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0D5A" w:rsidRPr="00AF0BA6" w:rsidRDefault="00450D5A">
      <w:pPr>
        <w:ind w:right="11"/>
        <w:rPr>
          <w:b/>
          <w:sz w:val="22"/>
          <w:szCs w:val="22"/>
        </w:rPr>
      </w:pPr>
      <w:bookmarkStart w:id="0" w:name="_GoBack"/>
      <w:bookmarkEnd w:id="0"/>
    </w:p>
    <w:p w:rsidR="00450D5A" w:rsidRPr="00AF0BA6" w:rsidRDefault="00450D5A">
      <w:pPr>
        <w:ind w:right="11"/>
        <w:rPr>
          <w:b/>
          <w:sz w:val="22"/>
          <w:szCs w:val="22"/>
          <w:lang w:val="en-US"/>
        </w:rPr>
      </w:pPr>
    </w:p>
    <w:p w:rsidR="00450D5A" w:rsidRPr="00AF0BA6" w:rsidRDefault="00450D5A">
      <w:pPr>
        <w:ind w:right="11"/>
        <w:rPr>
          <w:b/>
          <w:sz w:val="22"/>
          <w:szCs w:val="22"/>
          <w:lang w:val="en-US"/>
        </w:rPr>
      </w:pPr>
    </w:p>
    <w:p w:rsidR="00450D5A" w:rsidRPr="00AF0BA6" w:rsidRDefault="00450D5A">
      <w:pPr>
        <w:ind w:right="11"/>
        <w:rPr>
          <w:b/>
          <w:sz w:val="22"/>
          <w:szCs w:val="22"/>
          <w:lang w:val="en-US"/>
        </w:rPr>
      </w:pPr>
    </w:p>
    <w:p w:rsidR="00450D5A" w:rsidRPr="00AF0BA6" w:rsidRDefault="00450D5A">
      <w:pPr>
        <w:ind w:right="11"/>
        <w:rPr>
          <w:b/>
          <w:sz w:val="22"/>
          <w:szCs w:val="22"/>
          <w:lang w:val="en-US"/>
        </w:rPr>
      </w:pPr>
    </w:p>
    <w:p w:rsidR="00450D5A" w:rsidRPr="00AF0BA6" w:rsidRDefault="00450D5A">
      <w:pPr>
        <w:ind w:right="11"/>
        <w:rPr>
          <w:b/>
          <w:sz w:val="22"/>
          <w:szCs w:val="22"/>
        </w:rPr>
      </w:pPr>
    </w:p>
    <w:p w:rsidR="00450D5A" w:rsidRPr="00AF0BA6" w:rsidRDefault="00450D5A">
      <w:pPr>
        <w:ind w:right="11"/>
        <w:rPr>
          <w:b/>
          <w:sz w:val="22"/>
          <w:szCs w:val="22"/>
        </w:rPr>
      </w:pPr>
    </w:p>
    <w:p w:rsidR="00450D5A" w:rsidRPr="00AF0BA6" w:rsidRDefault="00450D5A">
      <w:pPr>
        <w:ind w:right="11"/>
        <w:rPr>
          <w:b/>
          <w:sz w:val="22"/>
          <w:szCs w:val="22"/>
        </w:rPr>
      </w:pPr>
    </w:p>
    <w:p w:rsidR="00450D5A" w:rsidRPr="00AF0BA6" w:rsidRDefault="00450D5A">
      <w:pPr>
        <w:ind w:right="11"/>
        <w:rPr>
          <w:b/>
          <w:sz w:val="22"/>
          <w:szCs w:val="22"/>
        </w:rPr>
      </w:pPr>
    </w:p>
    <w:p w:rsidR="00450D5A" w:rsidRPr="00AF0BA6" w:rsidRDefault="00450D5A">
      <w:pPr>
        <w:ind w:right="11"/>
        <w:rPr>
          <w:b/>
          <w:sz w:val="22"/>
          <w:szCs w:val="22"/>
        </w:rPr>
      </w:pPr>
    </w:p>
    <w:p w:rsidR="00450D5A" w:rsidRPr="00AF0BA6" w:rsidRDefault="00450D5A">
      <w:pPr>
        <w:ind w:right="11"/>
        <w:rPr>
          <w:b/>
          <w:sz w:val="22"/>
          <w:szCs w:val="22"/>
          <w:lang w:val="en-US"/>
        </w:rPr>
      </w:pPr>
    </w:p>
    <w:p w:rsidR="00450D5A" w:rsidRPr="00AF0BA6" w:rsidRDefault="00450D5A">
      <w:pPr>
        <w:ind w:right="11"/>
        <w:rPr>
          <w:b/>
          <w:sz w:val="22"/>
          <w:szCs w:val="22"/>
          <w:lang w:val="en-US"/>
        </w:rPr>
      </w:pPr>
    </w:p>
    <w:p w:rsidR="00450D5A" w:rsidRPr="00AF0BA6" w:rsidRDefault="00450D5A">
      <w:pPr>
        <w:ind w:right="11"/>
        <w:rPr>
          <w:b/>
          <w:sz w:val="22"/>
          <w:szCs w:val="22"/>
          <w:lang w:val="en-US"/>
        </w:rPr>
      </w:pPr>
    </w:p>
    <w:p w:rsidR="00450D5A" w:rsidRPr="00AF0BA6" w:rsidRDefault="00450D5A">
      <w:pPr>
        <w:rPr>
          <w:b/>
          <w:sz w:val="22"/>
          <w:szCs w:val="22"/>
        </w:rPr>
      </w:pPr>
    </w:p>
    <w:p w:rsidR="00450D5A" w:rsidRPr="00AF0BA6" w:rsidRDefault="00450D5A">
      <w:pPr>
        <w:rPr>
          <w:b/>
          <w:sz w:val="22"/>
          <w:szCs w:val="22"/>
        </w:rPr>
      </w:pPr>
    </w:p>
    <w:p w:rsidR="00450D5A" w:rsidRPr="00AF0BA6" w:rsidRDefault="00450D5A">
      <w:pPr>
        <w:rPr>
          <w:b/>
          <w:sz w:val="22"/>
          <w:szCs w:val="22"/>
        </w:rPr>
      </w:pPr>
    </w:p>
    <w:p w:rsidR="00450D5A" w:rsidRPr="00AF0BA6" w:rsidRDefault="00450D5A">
      <w:pPr>
        <w:rPr>
          <w:b/>
          <w:sz w:val="22"/>
          <w:szCs w:val="22"/>
        </w:rPr>
      </w:pPr>
    </w:p>
    <w:p w:rsidR="00450D5A" w:rsidRPr="00AF0BA6" w:rsidRDefault="00450D5A">
      <w:pPr>
        <w:rPr>
          <w:b/>
          <w:sz w:val="22"/>
          <w:szCs w:val="22"/>
        </w:rPr>
      </w:pPr>
    </w:p>
    <w:p w:rsidR="00450D5A" w:rsidRPr="00AF0BA6" w:rsidRDefault="00450D5A">
      <w:pPr>
        <w:rPr>
          <w:b/>
          <w:sz w:val="22"/>
          <w:szCs w:val="22"/>
        </w:rPr>
      </w:pPr>
    </w:p>
    <w:p w:rsidR="00450D5A" w:rsidRPr="00AF0BA6" w:rsidRDefault="00450D5A">
      <w:pPr>
        <w:rPr>
          <w:b/>
          <w:sz w:val="22"/>
          <w:szCs w:val="22"/>
        </w:rPr>
      </w:pPr>
    </w:p>
    <w:p w:rsidR="00450D5A" w:rsidRPr="00AF0BA6" w:rsidRDefault="00450D5A">
      <w:pPr>
        <w:rPr>
          <w:b/>
          <w:sz w:val="22"/>
          <w:szCs w:val="22"/>
        </w:rPr>
      </w:pPr>
    </w:p>
    <w:p w:rsidR="00450D5A" w:rsidRPr="00AF0BA6" w:rsidRDefault="00450D5A">
      <w:pPr>
        <w:pStyle w:val="TOC7"/>
        <w:rPr>
          <w:szCs w:val="22"/>
        </w:rPr>
      </w:pPr>
    </w:p>
    <w:p w:rsidR="00450D5A" w:rsidRPr="00AF0BA6" w:rsidRDefault="00450D5A">
      <w:pPr>
        <w:rPr>
          <w:b/>
          <w:sz w:val="22"/>
          <w:szCs w:val="22"/>
        </w:rPr>
      </w:pPr>
    </w:p>
    <w:p w:rsidR="00450D5A" w:rsidRPr="00AF0BA6" w:rsidRDefault="00450D5A">
      <w:pPr>
        <w:jc w:val="center"/>
        <w:rPr>
          <w:b/>
          <w:sz w:val="22"/>
          <w:szCs w:val="22"/>
        </w:rPr>
      </w:pPr>
      <w:r w:rsidRPr="00AF0BA6">
        <w:rPr>
          <w:b/>
          <w:sz w:val="22"/>
          <w:szCs w:val="22"/>
        </w:rPr>
        <w:t>I. MELLÉKLET</w:t>
      </w:r>
    </w:p>
    <w:p w:rsidR="00450D5A" w:rsidRPr="00AF0BA6" w:rsidRDefault="00450D5A">
      <w:pPr>
        <w:jc w:val="center"/>
        <w:rPr>
          <w:b/>
          <w:sz w:val="22"/>
          <w:szCs w:val="22"/>
        </w:rPr>
      </w:pPr>
    </w:p>
    <w:p w:rsidR="00450D5A" w:rsidRPr="00AF0BA6" w:rsidRDefault="00450D5A" w:rsidP="00B92630">
      <w:pPr>
        <w:pStyle w:val="TitleA"/>
        <w:rPr>
          <w:szCs w:val="22"/>
        </w:rPr>
      </w:pPr>
      <w:r w:rsidRPr="00AF0BA6">
        <w:rPr>
          <w:szCs w:val="22"/>
        </w:rPr>
        <w:t>ALKALMAZÁSI ELŐÍRÁS</w:t>
      </w:r>
    </w:p>
    <w:p w:rsidR="00450D5A" w:rsidRPr="00AF0BA6" w:rsidRDefault="00450D5A">
      <w:pPr>
        <w:ind w:right="11"/>
        <w:rPr>
          <w:b/>
          <w:sz w:val="22"/>
          <w:szCs w:val="22"/>
        </w:rPr>
      </w:pPr>
    </w:p>
    <w:p w:rsidR="00450D5A" w:rsidRPr="00AF0BA6" w:rsidRDefault="00450D5A" w:rsidP="00F16881">
      <w:pPr>
        <w:keepNext/>
        <w:ind w:right="11"/>
        <w:rPr>
          <w:sz w:val="22"/>
          <w:szCs w:val="22"/>
          <w:shd w:val="clear" w:color="auto" w:fill="C0C0C0"/>
        </w:rPr>
      </w:pPr>
      <w:r w:rsidRPr="00AF0BA6">
        <w:rPr>
          <w:b/>
          <w:sz w:val="22"/>
          <w:szCs w:val="22"/>
        </w:rPr>
        <w:br w:type="page"/>
      </w:r>
      <w:r w:rsidRPr="00AF0BA6">
        <w:rPr>
          <w:b/>
          <w:sz w:val="22"/>
          <w:szCs w:val="22"/>
        </w:rPr>
        <w:lastRenderedPageBreak/>
        <w:t>1.</w:t>
      </w:r>
      <w:r w:rsidRPr="00AF0BA6">
        <w:rPr>
          <w:b/>
          <w:sz w:val="22"/>
          <w:szCs w:val="22"/>
        </w:rPr>
        <w:tab/>
        <w:t xml:space="preserve">A GYÓGYSZER </w:t>
      </w:r>
      <w:r w:rsidR="001E734C" w:rsidRPr="00AF0BA6">
        <w:rPr>
          <w:b/>
          <w:sz w:val="22"/>
          <w:szCs w:val="22"/>
        </w:rPr>
        <w:t>NEVE</w:t>
      </w:r>
    </w:p>
    <w:p w:rsidR="00450D5A" w:rsidRPr="00AF0BA6" w:rsidRDefault="00450D5A" w:rsidP="00F16881">
      <w:pPr>
        <w:keepNext/>
        <w:ind w:right="11"/>
        <w:rPr>
          <w:sz w:val="22"/>
          <w:szCs w:val="22"/>
          <w:shd w:val="clear" w:color="auto" w:fill="C0C0C0"/>
        </w:rPr>
      </w:pPr>
    </w:p>
    <w:p w:rsidR="00450D5A" w:rsidRPr="00AF0BA6" w:rsidRDefault="00450D5A" w:rsidP="00F16881">
      <w:pPr>
        <w:keepNext/>
        <w:ind w:right="11"/>
        <w:rPr>
          <w:sz w:val="22"/>
          <w:szCs w:val="22"/>
        </w:rPr>
      </w:pPr>
      <w:r w:rsidRPr="00AF0BA6">
        <w:rPr>
          <w:sz w:val="22"/>
          <w:szCs w:val="22"/>
        </w:rPr>
        <w:t>Humalog 100 </w:t>
      </w:r>
      <w:r w:rsidR="00E23400" w:rsidRPr="00AF0BA6">
        <w:rPr>
          <w:sz w:val="22"/>
          <w:szCs w:val="22"/>
        </w:rPr>
        <w:t>egység</w:t>
      </w:r>
      <w:r w:rsidRPr="00AF0BA6">
        <w:rPr>
          <w:sz w:val="22"/>
          <w:szCs w:val="22"/>
        </w:rPr>
        <w:t>/ml oldatos injekció üvegben</w:t>
      </w:r>
    </w:p>
    <w:p w:rsidR="00A34D26" w:rsidRPr="00AF0BA6" w:rsidRDefault="00A34D26" w:rsidP="00F16881">
      <w:pPr>
        <w:keepNext/>
        <w:ind w:right="11"/>
        <w:rPr>
          <w:sz w:val="22"/>
          <w:szCs w:val="22"/>
          <w:shd w:val="clear" w:color="auto" w:fill="C0C0C0"/>
        </w:rPr>
      </w:pPr>
      <w:r w:rsidRPr="00AF0BA6">
        <w:rPr>
          <w:sz w:val="22"/>
          <w:szCs w:val="22"/>
        </w:rPr>
        <w:t>Humalog 100 egység/ml oldatos injekció patronban</w:t>
      </w:r>
    </w:p>
    <w:p w:rsidR="00450D5A" w:rsidRPr="00AF0BA6" w:rsidRDefault="00A34D26">
      <w:pPr>
        <w:ind w:right="11"/>
        <w:rPr>
          <w:sz w:val="22"/>
          <w:szCs w:val="22"/>
        </w:rPr>
      </w:pPr>
      <w:r w:rsidRPr="00AF0BA6">
        <w:rPr>
          <w:sz w:val="22"/>
          <w:szCs w:val="22"/>
        </w:rPr>
        <w:t>Humalog 100 egység/ml KwikPen oldatos injekció előretöltött injekciós tollban</w:t>
      </w:r>
    </w:p>
    <w:p w:rsidR="00A34D26" w:rsidRPr="00AF0BA6" w:rsidRDefault="00A34D26">
      <w:pPr>
        <w:ind w:right="11"/>
        <w:rPr>
          <w:sz w:val="22"/>
          <w:szCs w:val="22"/>
        </w:rPr>
      </w:pPr>
      <w:r w:rsidRPr="00AF0BA6">
        <w:rPr>
          <w:sz w:val="22"/>
          <w:szCs w:val="22"/>
        </w:rPr>
        <w:t>Humalog 100 egység/ml Junior KwikPen oldatos injekció előretöltött injekciós tollban</w:t>
      </w:r>
    </w:p>
    <w:p w:rsidR="008B738A" w:rsidRPr="00AF0BA6" w:rsidRDefault="008B738A" w:rsidP="008B738A">
      <w:pPr>
        <w:ind w:right="11"/>
        <w:rPr>
          <w:sz w:val="22"/>
          <w:szCs w:val="22"/>
        </w:rPr>
      </w:pPr>
      <w:r w:rsidRPr="00AF0BA6">
        <w:rPr>
          <w:sz w:val="22"/>
          <w:szCs w:val="22"/>
        </w:rPr>
        <w:t>Humalog 100 egység/ml Tempo Pen oldatos injekció előretöltött injekciós tollban</w:t>
      </w:r>
    </w:p>
    <w:p w:rsidR="00A34D26" w:rsidRPr="00AF0BA6" w:rsidRDefault="00A34D26">
      <w:pPr>
        <w:ind w:right="11"/>
        <w:rPr>
          <w:sz w:val="22"/>
          <w:szCs w:val="22"/>
          <w:shd w:val="clear" w:color="auto" w:fill="C0C0C0"/>
        </w:rPr>
      </w:pPr>
    </w:p>
    <w:p w:rsidR="00450D5A" w:rsidRPr="00AF0BA6" w:rsidRDefault="00450D5A">
      <w:pPr>
        <w:ind w:right="11"/>
        <w:rPr>
          <w:sz w:val="22"/>
          <w:szCs w:val="22"/>
          <w:shd w:val="clear" w:color="auto" w:fill="C0C0C0"/>
        </w:rPr>
      </w:pPr>
    </w:p>
    <w:p w:rsidR="00450D5A" w:rsidRPr="00AF0BA6" w:rsidRDefault="00450D5A">
      <w:pPr>
        <w:keepNext/>
        <w:ind w:right="14"/>
        <w:rPr>
          <w:b/>
          <w:sz w:val="22"/>
          <w:szCs w:val="22"/>
        </w:rPr>
      </w:pPr>
      <w:r w:rsidRPr="00AF0BA6">
        <w:rPr>
          <w:b/>
          <w:sz w:val="22"/>
          <w:szCs w:val="22"/>
        </w:rPr>
        <w:t>2.</w:t>
      </w:r>
      <w:r w:rsidRPr="00AF0BA6">
        <w:rPr>
          <w:b/>
          <w:sz w:val="22"/>
          <w:szCs w:val="22"/>
        </w:rPr>
        <w:tab/>
        <w:t>MINŐSÉGI ÉS MENNYISÉGI ÖSSZETÉTEL</w:t>
      </w:r>
    </w:p>
    <w:p w:rsidR="00450D5A" w:rsidRPr="00AF0BA6" w:rsidRDefault="00450D5A">
      <w:pPr>
        <w:keepNext/>
        <w:ind w:right="14"/>
        <w:rPr>
          <w:sz w:val="22"/>
          <w:szCs w:val="22"/>
          <w:shd w:val="clear" w:color="auto" w:fill="C0C0C0"/>
        </w:rPr>
      </w:pPr>
    </w:p>
    <w:p w:rsidR="00A34D26" w:rsidRPr="00AF0BA6" w:rsidRDefault="00894876">
      <w:pPr>
        <w:ind w:right="11"/>
        <w:rPr>
          <w:sz w:val="22"/>
          <w:szCs w:val="22"/>
        </w:rPr>
      </w:pPr>
      <w:r w:rsidRPr="00AF0BA6">
        <w:rPr>
          <w:sz w:val="22"/>
          <w:szCs w:val="22"/>
        </w:rPr>
        <w:t>Milliliterenként</w:t>
      </w:r>
      <w:r w:rsidRPr="00AF0BA6" w:rsidDel="00A34D26">
        <w:rPr>
          <w:b/>
          <w:iCs/>
          <w:noProof/>
          <w:sz w:val="22"/>
          <w:szCs w:val="22"/>
        </w:rPr>
        <w:t xml:space="preserve"> </w:t>
      </w:r>
      <w:r w:rsidR="00450D5A" w:rsidRPr="00AF0BA6">
        <w:rPr>
          <w:sz w:val="22"/>
          <w:szCs w:val="22"/>
        </w:rPr>
        <w:t>100</w:t>
      </w:r>
      <w:r w:rsidR="00E23400" w:rsidRPr="00AF0BA6">
        <w:rPr>
          <w:sz w:val="22"/>
          <w:szCs w:val="22"/>
        </w:rPr>
        <w:t> egység</w:t>
      </w:r>
      <w:r w:rsidR="00450D5A" w:rsidRPr="00AF0BA6">
        <w:rPr>
          <w:sz w:val="22"/>
          <w:szCs w:val="22"/>
        </w:rPr>
        <w:t xml:space="preserve"> (3,5</w:t>
      </w:r>
      <w:r w:rsidR="00A9715E" w:rsidRPr="00AF0BA6">
        <w:rPr>
          <w:sz w:val="22"/>
          <w:szCs w:val="22"/>
        </w:rPr>
        <w:t> </w:t>
      </w:r>
      <w:r w:rsidR="00450D5A" w:rsidRPr="00AF0BA6">
        <w:rPr>
          <w:sz w:val="22"/>
          <w:szCs w:val="22"/>
        </w:rPr>
        <w:t>mg-mal egyenértékű)</w:t>
      </w:r>
      <w:r w:rsidR="00A34D26" w:rsidRPr="00AF0BA6">
        <w:rPr>
          <w:sz w:val="22"/>
          <w:szCs w:val="22"/>
        </w:rPr>
        <w:t xml:space="preserve"> lispro inzulint</w:t>
      </w:r>
      <w:r w:rsidR="00EE7EE3" w:rsidRPr="00AF0BA6">
        <w:rPr>
          <w:sz w:val="22"/>
          <w:szCs w:val="22"/>
        </w:rPr>
        <w:t>*</w:t>
      </w:r>
      <w:r w:rsidR="00A34D26" w:rsidRPr="00AF0BA6">
        <w:rPr>
          <w:sz w:val="22"/>
          <w:szCs w:val="22"/>
        </w:rPr>
        <w:t xml:space="preserve"> tartalmaz.</w:t>
      </w:r>
    </w:p>
    <w:p w:rsidR="00A34D26" w:rsidRPr="00AF0BA6" w:rsidRDefault="00A34D26">
      <w:pPr>
        <w:ind w:right="11"/>
        <w:rPr>
          <w:sz w:val="22"/>
          <w:szCs w:val="22"/>
        </w:rPr>
      </w:pPr>
    </w:p>
    <w:p w:rsidR="00A34D26" w:rsidRDefault="00A34D26">
      <w:pPr>
        <w:ind w:right="11"/>
        <w:rPr>
          <w:sz w:val="22"/>
          <w:szCs w:val="22"/>
          <w:u w:val="single"/>
        </w:rPr>
      </w:pPr>
      <w:r w:rsidRPr="00AF0BA6">
        <w:rPr>
          <w:sz w:val="22"/>
          <w:szCs w:val="22"/>
          <w:u w:val="single"/>
        </w:rPr>
        <w:t>Injekciós üveg</w:t>
      </w:r>
    </w:p>
    <w:p w:rsidR="00755298" w:rsidRPr="00AF0BA6" w:rsidRDefault="00755298">
      <w:pPr>
        <w:ind w:right="11"/>
        <w:rPr>
          <w:sz w:val="22"/>
          <w:szCs w:val="22"/>
          <w:u w:val="single"/>
        </w:rPr>
      </w:pPr>
    </w:p>
    <w:p w:rsidR="00EE7EE3" w:rsidRPr="00AF0BA6" w:rsidRDefault="0063771E">
      <w:pPr>
        <w:ind w:right="11"/>
        <w:rPr>
          <w:sz w:val="22"/>
          <w:szCs w:val="22"/>
        </w:rPr>
      </w:pPr>
      <w:r w:rsidRPr="00AF0BA6">
        <w:rPr>
          <w:sz w:val="22"/>
          <w:szCs w:val="22"/>
        </w:rPr>
        <w:t>Injekciós üvegenként 1000 egység lispro inzulint tartalmaz 10 ml oldatban.</w:t>
      </w:r>
    </w:p>
    <w:p w:rsidR="0063771E" w:rsidRPr="00AF0BA6" w:rsidRDefault="0063771E">
      <w:pPr>
        <w:ind w:right="11"/>
        <w:rPr>
          <w:sz w:val="22"/>
          <w:szCs w:val="22"/>
        </w:rPr>
      </w:pPr>
    </w:p>
    <w:p w:rsidR="0063771E" w:rsidRDefault="0063771E">
      <w:pPr>
        <w:ind w:right="11"/>
        <w:rPr>
          <w:sz w:val="22"/>
          <w:szCs w:val="22"/>
          <w:u w:val="single"/>
        </w:rPr>
      </w:pPr>
      <w:r w:rsidRPr="00AF0BA6">
        <w:rPr>
          <w:sz w:val="22"/>
          <w:szCs w:val="22"/>
          <w:u w:val="single"/>
        </w:rPr>
        <w:t>Patron</w:t>
      </w:r>
    </w:p>
    <w:p w:rsidR="00755298" w:rsidRPr="00AF0BA6" w:rsidRDefault="00755298">
      <w:pPr>
        <w:ind w:right="11"/>
        <w:rPr>
          <w:sz w:val="22"/>
          <w:szCs w:val="22"/>
          <w:u w:val="single"/>
        </w:rPr>
      </w:pPr>
    </w:p>
    <w:p w:rsidR="0063771E" w:rsidRPr="00AF0BA6" w:rsidRDefault="0063771E">
      <w:pPr>
        <w:ind w:right="11"/>
        <w:rPr>
          <w:sz w:val="22"/>
          <w:szCs w:val="22"/>
        </w:rPr>
      </w:pPr>
      <w:r w:rsidRPr="00AF0BA6">
        <w:rPr>
          <w:sz w:val="22"/>
          <w:szCs w:val="22"/>
        </w:rPr>
        <w:t>Patrononként 300 egység lispro inzulint tartalmaz 3 ml oldatban.</w:t>
      </w:r>
    </w:p>
    <w:p w:rsidR="0063771E" w:rsidRPr="00AF0BA6" w:rsidRDefault="0063771E">
      <w:pPr>
        <w:ind w:right="11"/>
        <w:rPr>
          <w:sz w:val="22"/>
          <w:szCs w:val="22"/>
        </w:rPr>
      </w:pPr>
    </w:p>
    <w:p w:rsidR="0063771E" w:rsidRDefault="0063771E" w:rsidP="008B738A">
      <w:pPr>
        <w:tabs>
          <w:tab w:val="left" w:pos="1425"/>
          <w:tab w:val="left" w:pos="2160"/>
        </w:tabs>
        <w:ind w:right="11"/>
        <w:rPr>
          <w:sz w:val="22"/>
          <w:szCs w:val="22"/>
          <w:u w:val="single"/>
        </w:rPr>
      </w:pPr>
      <w:r w:rsidRPr="00AF0BA6">
        <w:rPr>
          <w:sz w:val="22"/>
          <w:szCs w:val="22"/>
          <w:u w:val="single"/>
        </w:rPr>
        <w:t>KwikPen</w:t>
      </w:r>
      <w:r w:rsidR="008B738A" w:rsidRPr="00AF0BA6">
        <w:rPr>
          <w:sz w:val="22"/>
          <w:szCs w:val="22"/>
          <w:u w:val="single"/>
        </w:rPr>
        <w:t xml:space="preserve"> és Tempo Pen</w:t>
      </w:r>
    </w:p>
    <w:p w:rsidR="00755298" w:rsidRPr="00AF0BA6" w:rsidRDefault="00755298" w:rsidP="00036D6C">
      <w:pPr>
        <w:tabs>
          <w:tab w:val="left" w:pos="1425"/>
          <w:tab w:val="left" w:pos="2160"/>
        </w:tabs>
        <w:ind w:right="11"/>
        <w:rPr>
          <w:sz w:val="22"/>
          <w:szCs w:val="22"/>
          <w:u w:val="single"/>
        </w:rPr>
      </w:pPr>
    </w:p>
    <w:p w:rsidR="0063771E" w:rsidRPr="00AF0BA6" w:rsidRDefault="0063771E" w:rsidP="0063771E">
      <w:pPr>
        <w:ind w:right="11"/>
        <w:rPr>
          <w:sz w:val="22"/>
          <w:szCs w:val="22"/>
        </w:rPr>
      </w:pPr>
      <w:r w:rsidRPr="00AF0BA6">
        <w:rPr>
          <w:sz w:val="22"/>
          <w:szCs w:val="22"/>
        </w:rPr>
        <w:t>Előretöltött injekciós tollanként 300 egység lispro inzulint tartalmaz 3 ml oldatban.</w:t>
      </w:r>
    </w:p>
    <w:p w:rsidR="0063771E" w:rsidRPr="00AF0BA6" w:rsidRDefault="0063771E">
      <w:pPr>
        <w:ind w:right="11"/>
        <w:rPr>
          <w:sz w:val="22"/>
          <w:szCs w:val="22"/>
        </w:rPr>
      </w:pPr>
      <w:r w:rsidRPr="00AF0BA6">
        <w:rPr>
          <w:sz w:val="22"/>
          <w:szCs w:val="22"/>
        </w:rPr>
        <w:t xml:space="preserve">Minden </w:t>
      </w:r>
      <w:r w:rsidR="008B738A" w:rsidRPr="00AF0BA6">
        <w:rPr>
          <w:sz w:val="22"/>
          <w:szCs w:val="22"/>
        </w:rPr>
        <w:t xml:space="preserve">előretöltött injekciós toll </w:t>
      </w:r>
      <w:r w:rsidRPr="00AF0BA6">
        <w:rPr>
          <w:sz w:val="22"/>
          <w:szCs w:val="22"/>
        </w:rPr>
        <w:t>1</w:t>
      </w:r>
      <w:r w:rsidRPr="00AF0BA6">
        <w:rPr>
          <w:sz w:val="22"/>
          <w:szCs w:val="22"/>
        </w:rPr>
        <w:noBreakHyphen/>
        <w:t>60 egység beadására alkalmas, 1 egységenkénti lépésekben.</w:t>
      </w:r>
    </w:p>
    <w:p w:rsidR="0063771E" w:rsidRPr="00AF0BA6" w:rsidRDefault="0063771E">
      <w:pPr>
        <w:ind w:right="11"/>
        <w:rPr>
          <w:sz w:val="22"/>
          <w:szCs w:val="22"/>
        </w:rPr>
      </w:pPr>
    </w:p>
    <w:p w:rsidR="0063771E" w:rsidRDefault="0063771E" w:rsidP="0063771E">
      <w:pPr>
        <w:ind w:right="11"/>
        <w:rPr>
          <w:sz w:val="22"/>
          <w:szCs w:val="22"/>
          <w:u w:val="single"/>
        </w:rPr>
      </w:pPr>
      <w:r w:rsidRPr="00AF0BA6">
        <w:rPr>
          <w:sz w:val="22"/>
          <w:szCs w:val="22"/>
          <w:u w:val="single"/>
        </w:rPr>
        <w:t>Junior KwikPen</w:t>
      </w:r>
    </w:p>
    <w:p w:rsidR="00755298" w:rsidRPr="00AF0BA6" w:rsidRDefault="00755298" w:rsidP="0063771E">
      <w:pPr>
        <w:ind w:right="11"/>
        <w:rPr>
          <w:sz w:val="22"/>
          <w:szCs w:val="22"/>
          <w:u w:val="single"/>
        </w:rPr>
      </w:pPr>
    </w:p>
    <w:p w:rsidR="0063771E" w:rsidRPr="00AF0BA6" w:rsidRDefault="0063771E" w:rsidP="0063771E">
      <w:pPr>
        <w:ind w:right="11"/>
        <w:rPr>
          <w:sz w:val="22"/>
          <w:szCs w:val="22"/>
        </w:rPr>
      </w:pPr>
      <w:r w:rsidRPr="00AF0BA6">
        <w:rPr>
          <w:sz w:val="22"/>
          <w:szCs w:val="22"/>
        </w:rPr>
        <w:t>Előretöltött injekciós tollanként 300 egység lispro inzulint tartalmaz 3 ml oldatban.</w:t>
      </w:r>
    </w:p>
    <w:p w:rsidR="0063771E" w:rsidRPr="00AF0BA6" w:rsidRDefault="0063771E" w:rsidP="0063771E">
      <w:pPr>
        <w:ind w:right="11"/>
        <w:rPr>
          <w:sz w:val="22"/>
          <w:szCs w:val="22"/>
        </w:rPr>
      </w:pPr>
      <w:r w:rsidRPr="00AF0BA6">
        <w:rPr>
          <w:sz w:val="22"/>
          <w:szCs w:val="22"/>
        </w:rPr>
        <w:t>Minden Junior KwikPen 0,5</w:t>
      </w:r>
      <w:r w:rsidRPr="00AF0BA6">
        <w:rPr>
          <w:sz w:val="22"/>
          <w:szCs w:val="22"/>
        </w:rPr>
        <w:noBreakHyphen/>
        <w:t>30 egység beadására alkalmas, 0,5 egységenkénti lépésekben.</w:t>
      </w:r>
    </w:p>
    <w:p w:rsidR="0063771E" w:rsidRPr="00AF0BA6" w:rsidRDefault="0063771E" w:rsidP="0063771E">
      <w:pPr>
        <w:ind w:right="11"/>
        <w:rPr>
          <w:sz w:val="22"/>
          <w:szCs w:val="22"/>
        </w:rPr>
      </w:pPr>
    </w:p>
    <w:p w:rsidR="00450D5A" w:rsidRPr="00AF0BA6" w:rsidRDefault="0063771E">
      <w:pPr>
        <w:ind w:right="11"/>
        <w:rPr>
          <w:sz w:val="22"/>
          <w:szCs w:val="22"/>
        </w:rPr>
      </w:pPr>
      <w:r w:rsidRPr="00AF0BA6">
        <w:rPr>
          <w:sz w:val="22"/>
          <w:szCs w:val="22"/>
        </w:rPr>
        <w:t>*</w:t>
      </w:r>
      <w:r w:rsidR="00450D5A" w:rsidRPr="00AF0BA6">
        <w:rPr>
          <w:i/>
          <w:sz w:val="22"/>
          <w:szCs w:val="22"/>
        </w:rPr>
        <w:t>E. coli</w:t>
      </w:r>
      <w:r w:rsidR="00450D5A" w:rsidRPr="00AF0BA6">
        <w:rPr>
          <w:sz w:val="22"/>
          <w:szCs w:val="22"/>
        </w:rPr>
        <w:t>-ban rekombináns DNS technikával előállított</w:t>
      </w:r>
    </w:p>
    <w:p w:rsidR="00450D5A" w:rsidRPr="00AF0BA6" w:rsidRDefault="00450D5A">
      <w:pPr>
        <w:ind w:right="11"/>
        <w:rPr>
          <w:sz w:val="22"/>
          <w:szCs w:val="22"/>
          <w:shd w:val="clear" w:color="auto" w:fill="C0C0C0"/>
        </w:rPr>
      </w:pPr>
    </w:p>
    <w:p w:rsidR="00450D5A" w:rsidRPr="00AF0BA6" w:rsidRDefault="00450D5A">
      <w:pPr>
        <w:ind w:right="11"/>
        <w:rPr>
          <w:sz w:val="22"/>
          <w:szCs w:val="22"/>
        </w:rPr>
      </w:pPr>
      <w:r w:rsidRPr="00AF0BA6">
        <w:rPr>
          <w:sz w:val="22"/>
          <w:szCs w:val="22"/>
        </w:rPr>
        <w:t>A segédanyagok teljes listáját lásd a 6.1</w:t>
      </w:r>
      <w:r w:rsidR="00894876" w:rsidRPr="00AF0BA6">
        <w:rPr>
          <w:sz w:val="22"/>
          <w:szCs w:val="22"/>
        </w:rPr>
        <w:t> </w:t>
      </w:r>
      <w:r w:rsidRPr="00AF0BA6">
        <w:rPr>
          <w:sz w:val="22"/>
          <w:szCs w:val="22"/>
        </w:rPr>
        <w:t>pontban.</w:t>
      </w: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rsidP="00F16881">
      <w:pPr>
        <w:keepNext/>
        <w:ind w:left="567" w:hanging="567"/>
        <w:rPr>
          <w:b/>
          <w:sz w:val="22"/>
          <w:szCs w:val="22"/>
        </w:rPr>
      </w:pPr>
      <w:r w:rsidRPr="00AF0BA6">
        <w:rPr>
          <w:b/>
          <w:sz w:val="22"/>
          <w:szCs w:val="22"/>
        </w:rPr>
        <w:t>3.</w:t>
      </w:r>
      <w:r w:rsidRPr="00AF0BA6">
        <w:rPr>
          <w:b/>
          <w:sz w:val="22"/>
          <w:szCs w:val="22"/>
        </w:rPr>
        <w:tab/>
        <w:t>GYÓGYSZERFORMA</w:t>
      </w:r>
    </w:p>
    <w:p w:rsidR="00450D5A" w:rsidRPr="00AF0BA6" w:rsidRDefault="00450D5A" w:rsidP="00F16881">
      <w:pPr>
        <w:keepNext/>
        <w:ind w:left="540" w:hanging="540"/>
        <w:rPr>
          <w:sz w:val="22"/>
          <w:szCs w:val="22"/>
        </w:rPr>
      </w:pPr>
    </w:p>
    <w:p w:rsidR="00450D5A" w:rsidRPr="00AF0BA6" w:rsidRDefault="00450D5A" w:rsidP="00F16881">
      <w:pPr>
        <w:pStyle w:val="Janis-Addition"/>
        <w:keepNext/>
        <w:tabs>
          <w:tab w:val="clear" w:pos="567"/>
        </w:tabs>
        <w:spacing w:line="240" w:lineRule="auto"/>
        <w:jc w:val="left"/>
        <w:rPr>
          <w:color w:val="auto"/>
          <w:szCs w:val="22"/>
          <w:u w:val="none"/>
          <w:lang w:val="hu-HU"/>
        </w:rPr>
      </w:pPr>
      <w:r w:rsidRPr="00AF0BA6">
        <w:rPr>
          <w:color w:val="auto"/>
          <w:szCs w:val="22"/>
          <w:u w:val="none"/>
          <w:lang w:val="hu-HU"/>
        </w:rPr>
        <w:t>Oldatos injekció.</w:t>
      </w:r>
    </w:p>
    <w:p w:rsidR="00450D5A" w:rsidRPr="00AF0BA6" w:rsidRDefault="00450D5A">
      <w:pPr>
        <w:ind w:right="11"/>
        <w:rPr>
          <w:sz w:val="20"/>
          <w:szCs w:val="22"/>
        </w:rPr>
      </w:pPr>
    </w:p>
    <w:p w:rsidR="00AB3562" w:rsidRPr="00AF0BA6" w:rsidRDefault="00AB3562">
      <w:pPr>
        <w:ind w:right="11"/>
        <w:rPr>
          <w:sz w:val="22"/>
          <w:szCs w:val="22"/>
        </w:rPr>
      </w:pPr>
      <w:r w:rsidRPr="00AF0BA6">
        <w:rPr>
          <w:sz w:val="22"/>
          <w:szCs w:val="22"/>
        </w:rPr>
        <w:t>Tiszta, színtelen, vizes oldat.</w:t>
      </w:r>
    </w:p>
    <w:p w:rsidR="00AB3562" w:rsidRPr="00AF0BA6" w:rsidRDefault="00AB3562">
      <w:pPr>
        <w:ind w:right="11"/>
        <w:rPr>
          <w:sz w:val="20"/>
          <w:szCs w:val="22"/>
        </w:rPr>
      </w:pPr>
    </w:p>
    <w:p w:rsidR="00450D5A" w:rsidRPr="00AF0BA6" w:rsidRDefault="00450D5A">
      <w:pPr>
        <w:ind w:right="11"/>
        <w:rPr>
          <w:sz w:val="22"/>
          <w:szCs w:val="22"/>
        </w:rPr>
      </w:pPr>
    </w:p>
    <w:p w:rsidR="00450D5A" w:rsidRPr="00AF0BA6" w:rsidRDefault="00450D5A" w:rsidP="00F16881">
      <w:pPr>
        <w:keepNext/>
        <w:ind w:left="567" w:hanging="567"/>
        <w:rPr>
          <w:b/>
          <w:sz w:val="22"/>
          <w:szCs w:val="22"/>
        </w:rPr>
      </w:pPr>
      <w:r w:rsidRPr="00AF0BA6">
        <w:rPr>
          <w:b/>
          <w:sz w:val="22"/>
          <w:szCs w:val="22"/>
        </w:rPr>
        <w:t>4.</w:t>
      </w:r>
      <w:r w:rsidRPr="00AF0BA6">
        <w:rPr>
          <w:b/>
          <w:sz w:val="22"/>
          <w:szCs w:val="22"/>
        </w:rPr>
        <w:tab/>
        <w:t>KLINIKAI JELLEMZŐK</w:t>
      </w:r>
    </w:p>
    <w:p w:rsidR="00450D5A" w:rsidRPr="00AF0BA6" w:rsidRDefault="00450D5A" w:rsidP="00F16881">
      <w:pPr>
        <w:keepNext/>
        <w:ind w:left="567" w:hanging="567"/>
        <w:rPr>
          <w:b/>
          <w:sz w:val="22"/>
          <w:szCs w:val="22"/>
        </w:rPr>
      </w:pPr>
    </w:p>
    <w:p w:rsidR="00450D5A" w:rsidRPr="00AF0BA6" w:rsidRDefault="00450D5A" w:rsidP="00F16881">
      <w:pPr>
        <w:keepNext/>
        <w:ind w:right="11"/>
        <w:rPr>
          <w:b/>
          <w:sz w:val="22"/>
          <w:szCs w:val="22"/>
        </w:rPr>
      </w:pPr>
      <w:r w:rsidRPr="00AF0BA6">
        <w:rPr>
          <w:b/>
          <w:sz w:val="22"/>
          <w:szCs w:val="22"/>
        </w:rPr>
        <w:t>4.1</w:t>
      </w:r>
      <w:r w:rsidRPr="00AF0BA6">
        <w:rPr>
          <w:b/>
          <w:sz w:val="22"/>
          <w:szCs w:val="22"/>
        </w:rPr>
        <w:tab/>
      </w:r>
      <w:r w:rsidRPr="00AF0BA6">
        <w:rPr>
          <w:b/>
          <w:bCs/>
          <w:sz w:val="22"/>
          <w:szCs w:val="22"/>
        </w:rPr>
        <w:t>Terápiás javallatok</w:t>
      </w:r>
    </w:p>
    <w:p w:rsidR="00450D5A" w:rsidRPr="00AF0BA6" w:rsidRDefault="00450D5A" w:rsidP="00F16881">
      <w:pPr>
        <w:keepNext/>
        <w:ind w:right="11"/>
        <w:rPr>
          <w:sz w:val="22"/>
          <w:szCs w:val="22"/>
        </w:rPr>
      </w:pPr>
    </w:p>
    <w:p w:rsidR="00450D5A" w:rsidRPr="00AF0BA6" w:rsidRDefault="00450D5A" w:rsidP="00F16881">
      <w:pPr>
        <w:keepNext/>
        <w:ind w:right="11"/>
        <w:rPr>
          <w:sz w:val="22"/>
          <w:szCs w:val="22"/>
        </w:rPr>
      </w:pPr>
      <w:r w:rsidRPr="00AF0BA6">
        <w:rPr>
          <w:sz w:val="22"/>
          <w:szCs w:val="22"/>
        </w:rPr>
        <w:t xml:space="preserve">Diabetes mellitusban szenvedő </w:t>
      </w:r>
      <w:r w:rsidR="00B64A0F" w:rsidRPr="00AF0BA6">
        <w:rPr>
          <w:sz w:val="22"/>
          <w:szCs w:val="22"/>
        </w:rPr>
        <w:t xml:space="preserve">olyan </w:t>
      </w:r>
      <w:r w:rsidRPr="00AF0BA6">
        <w:rPr>
          <w:sz w:val="22"/>
          <w:szCs w:val="22"/>
        </w:rPr>
        <w:t>felnőttek és gyermekek kezelésére javall</w:t>
      </w:r>
      <w:r w:rsidR="00696E53" w:rsidRPr="00AF0BA6">
        <w:rPr>
          <w:sz w:val="22"/>
          <w:szCs w:val="22"/>
        </w:rPr>
        <w:t>ot</w:t>
      </w:r>
      <w:r w:rsidRPr="00AF0BA6">
        <w:rPr>
          <w:sz w:val="22"/>
          <w:szCs w:val="22"/>
        </w:rPr>
        <w:t>t, akik normális glükóz homeosztázisuk fenntartásához inzulinra szorulnak. A Humalog a diabetes mellitus kezdeti stabilizálására is alkalmazható.</w:t>
      </w:r>
    </w:p>
    <w:p w:rsidR="00450D5A" w:rsidRPr="00AF0BA6" w:rsidRDefault="00450D5A">
      <w:pPr>
        <w:ind w:right="11"/>
        <w:rPr>
          <w:sz w:val="22"/>
          <w:szCs w:val="22"/>
        </w:rPr>
      </w:pPr>
    </w:p>
    <w:p w:rsidR="00450D5A" w:rsidRPr="00AF0BA6" w:rsidRDefault="00450D5A" w:rsidP="00F16881">
      <w:pPr>
        <w:keepNext/>
        <w:ind w:right="14"/>
        <w:rPr>
          <w:b/>
          <w:sz w:val="22"/>
          <w:szCs w:val="22"/>
        </w:rPr>
      </w:pPr>
      <w:r w:rsidRPr="00AF0BA6">
        <w:rPr>
          <w:b/>
          <w:sz w:val="22"/>
          <w:szCs w:val="22"/>
        </w:rPr>
        <w:t>4.2</w:t>
      </w:r>
      <w:r w:rsidRPr="00AF0BA6">
        <w:rPr>
          <w:b/>
          <w:sz w:val="22"/>
          <w:szCs w:val="22"/>
        </w:rPr>
        <w:tab/>
      </w:r>
      <w:r w:rsidRPr="00AF0BA6">
        <w:rPr>
          <w:b/>
          <w:bCs/>
          <w:sz w:val="22"/>
          <w:szCs w:val="22"/>
        </w:rPr>
        <w:t>Adagolás és alkalmazás</w:t>
      </w:r>
    </w:p>
    <w:p w:rsidR="001E734C" w:rsidRPr="00AF0BA6" w:rsidRDefault="001E734C" w:rsidP="00F16881">
      <w:pPr>
        <w:keepNext/>
        <w:ind w:right="14"/>
        <w:rPr>
          <w:sz w:val="22"/>
          <w:szCs w:val="22"/>
          <w:u w:val="single"/>
        </w:rPr>
      </w:pPr>
    </w:p>
    <w:p w:rsidR="00AB3562" w:rsidRPr="00AF0BA6" w:rsidRDefault="00AB3562" w:rsidP="00F16881">
      <w:pPr>
        <w:keepNext/>
        <w:ind w:right="14"/>
        <w:rPr>
          <w:sz w:val="22"/>
          <w:szCs w:val="22"/>
          <w:u w:val="single"/>
        </w:rPr>
      </w:pPr>
      <w:r w:rsidRPr="00AF0BA6">
        <w:rPr>
          <w:sz w:val="22"/>
          <w:szCs w:val="22"/>
          <w:u w:val="single"/>
        </w:rPr>
        <w:t>Adagolás</w:t>
      </w:r>
    </w:p>
    <w:p w:rsidR="00A0470E" w:rsidRPr="00AF0BA6" w:rsidRDefault="00A0470E" w:rsidP="00F16881">
      <w:pPr>
        <w:keepNext/>
        <w:rPr>
          <w:sz w:val="22"/>
          <w:szCs w:val="22"/>
        </w:rPr>
      </w:pPr>
    </w:p>
    <w:p w:rsidR="00450D5A" w:rsidRPr="00AF0BA6" w:rsidRDefault="00450D5A" w:rsidP="00F16881">
      <w:pPr>
        <w:keepNext/>
        <w:rPr>
          <w:sz w:val="22"/>
          <w:szCs w:val="22"/>
        </w:rPr>
      </w:pPr>
      <w:r w:rsidRPr="00AF0BA6">
        <w:rPr>
          <w:sz w:val="22"/>
          <w:szCs w:val="22"/>
        </w:rPr>
        <w:t>A gyógyszeradagot az orvos határozza meg a beteg inzulinszükséglete alapján.</w:t>
      </w:r>
    </w:p>
    <w:p w:rsidR="001E734C" w:rsidRPr="00AF0BA6" w:rsidRDefault="001E734C">
      <w:pPr>
        <w:rPr>
          <w:sz w:val="22"/>
          <w:szCs w:val="22"/>
          <w:u w:val="single"/>
        </w:rPr>
      </w:pPr>
    </w:p>
    <w:p w:rsidR="00AB3562" w:rsidRPr="00960204" w:rsidRDefault="00AB3562" w:rsidP="00F93660">
      <w:pPr>
        <w:keepNext/>
        <w:ind w:right="11"/>
        <w:rPr>
          <w:i/>
          <w:sz w:val="22"/>
          <w:szCs w:val="22"/>
          <w:u w:val="single"/>
        </w:rPr>
      </w:pPr>
      <w:r w:rsidRPr="00960204">
        <w:rPr>
          <w:i/>
          <w:sz w:val="22"/>
          <w:szCs w:val="22"/>
          <w:u w:val="single"/>
        </w:rPr>
        <w:lastRenderedPageBreak/>
        <w:t>Junior KwikPen</w:t>
      </w:r>
    </w:p>
    <w:p w:rsidR="00B8355F" w:rsidRDefault="00B8355F" w:rsidP="00F93660">
      <w:pPr>
        <w:pStyle w:val="BodyText3"/>
        <w:keepNext/>
        <w:spacing w:after="0"/>
        <w:jc w:val="left"/>
        <w:rPr>
          <w:szCs w:val="22"/>
          <w:lang w:val="hu-HU"/>
        </w:rPr>
      </w:pPr>
    </w:p>
    <w:p w:rsidR="00AB3562" w:rsidRPr="00AF0BA6" w:rsidRDefault="00AB3562" w:rsidP="00F93660">
      <w:pPr>
        <w:pStyle w:val="BodyText3"/>
        <w:keepNext/>
        <w:spacing w:after="0"/>
        <w:jc w:val="left"/>
        <w:rPr>
          <w:szCs w:val="22"/>
          <w:lang w:val="hu-HU"/>
        </w:rPr>
      </w:pPr>
      <w:r w:rsidRPr="00AF0BA6">
        <w:rPr>
          <w:szCs w:val="22"/>
          <w:lang w:val="hu-HU"/>
        </w:rPr>
        <w:t>A Humalog 100 egység/ml Junior KwikPen olyan betegek számára alkalmas, akiknél a finomabb inzulinadag-beállítás előnyösebb lehet.</w:t>
      </w:r>
    </w:p>
    <w:p w:rsidR="00AB3562" w:rsidRPr="00AF0BA6" w:rsidRDefault="00AB3562">
      <w:pPr>
        <w:rPr>
          <w:sz w:val="22"/>
          <w:szCs w:val="22"/>
          <w:u w:val="single"/>
        </w:rPr>
      </w:pPr>
    </w:p>
    <w:p w:rsidR="00450D5A" w:rsidRPr="00AF0BA6" w:rsidRDefault="00450D5A" w:rsidP="00F93660">
      <w:pPr>
        <w:rPr>
          <w:sz w:val="22"/>
          <w:szCs w:val="22"/>
        </w:rPr>
      </w:pPr>
      <w:r w:rsidRPr="00AF0BA6">
        <w:rPr>
          <w:sz w:val="22"/>
          <w:szCs w:val="22"/>
        </w:rPr>
        <w:t>A Humalog röviddel az étkezést megelőzően adható. Szükség esetén a Humalog adható rövid idővel az étkezést követően.</w:t>
      </w:r>
    </w:p>
    <w:p w:rsidR="00450D5A" w:rsidRPr="00AF0BA6" w:rsidRDefault="00450D5A">
      <w:pPr>
        <w:ind w:right="11"/>
        <w:rPr>
          <w:sz w:val="22"/>
          <w:szCs w:val="22"/>
        </w:rPr>
      </w:pPr>
    </w:p>
    <w:p w:rsidR="00450D5A" w:rsidRPr="00AF0BA6" w:rsidRDefault="00450D5A">
      <w:pPr>
        <w:ind w:right="11"/>
        <w:rPr>
          <w:sz w:val="22"/>
          <w:szCs w:val="22"/>
          <w:shd w:val="clear" w:color="auto" w:fill="C0C0C0"/>
        </w:rPr>
      </w:pPr>
      <w:r w:rsidRPr="00AF0BA6">
        <w:rPr>
          <w:sz w:val="22"/>
          <w:szCs w:val="22"/>
        </w:rPr>
        <w:t>A Humalog hatása gyorsan kialakul, és subcutan alkalmazás esetében hatástartama rövidebb (2-5 óra), mint a</w:t>
      </w:r>
      <w:r w:rsidR="00AB3562" w:rsidRPr="00AF0BA6">
        <w:rPr>
          <w:sz w:val="22"/>
          <w:szCs w:val="22"/>
        </w:rPr>
        <w:t>z</w:t>
      </w:r>
      <w:r w:rsidRPr="00AF0BA6">
        <w:rPr>
          <w:sz w:val="22"/>
          <w:szCs w:val="22"/>
        </w:rPr>
        <w:t xml:space="preserve"> </w:t>
      </w:r>
      <w:r w:rsidR="00AB3562" w:rsidRPr="00AF0BA6">
        <w:rPr>
          <w:sz w:val="22"/>
          <w:szCs w:val="22"/>
        </w:rPr>
        <w:t>oldható</w:t>
      </w:r>
      <w:r w:rsidRPr="00AF0BA6">
        <w:rPr>
          <w:sz w:val="22"/>
          <w:szCs w:val="22"/>
        </w:rPr>
        <w:t xml:space="preserve"> inzuliné. A hatás gyors kialakulása lehetővé teszi, hogy a Humalog injekció (vagy folyamatos subcutan infúzió alkalmazásakor a Humalog bolus) beadására az étkezéshez nagyon közel kerüljön sor. Bármely inzulinkészítmény hatásának időbeli lefolyása jelentős egyéni változatosságot mutathat, és eltérő időpontokban ugyana</w:t>
      </w:r>
      <w:r w:rsidR="00C32466" w:rsidRPr="00AF0BA6">
        <w:rPr>
          <w:sz w:val="22"/>
          <w:szCs w:val="22"/>
        </w:rPr>
        <w:t>nnál a</w:t>
      </w:r>
      <w:r w:rsidRPr="00AF0BA6">
        <w:rPr>
          <w:sz w:val="22"/>
          <w:szCs w:val="22"/>
        </w:rPr>
        <w:t xml:space="preserve"> személynél is más és más lehet. Az oldható humán inzulinéhoz képest a gyorsabb hatás nem függ az injekció helyétől. A Humalog hatásának időbeli lefolyása a többi inzulinkészítményhez hasonlóan függ az adagtól, az injekció helyétől, a vérellátástól, a hőmérséklettől és a fizikai aktivitástól.</w:t>
      </w:r>
    </w:p>
    <w:p w:rsidR="00450D5A" w:rsidRPr="00AF0BA6" w:rsidRDefault="00450D5A">
      <w:pPr>
        <w:ind w:right="11"/>
        <w:rPr>
          <w:sz w:val="22"/>
          <w:szCs w:val="22"/>
          <w:shd w:val="clear" w:color="auto" w:fill="C0C0C0"/>
        </w:rPr>
      </w:pPr>
    </w:p>
    <w:p w:rsidR="00450D5A" w:rsidRPr="00AF0BA6" w:rsidRDefault="00450D5A">
      <w:pPr>
        <w:pStyle w:val="BodyText3"/>
        <w:spacing w:after="0"/>
        <w:jc w:val="left"/>
        <w:rPr>
          <w:szCs w:val="22"/>
          <w:lang w:val="hu-HU"/>
        </w:rPr>
      </w:pPr>
      <w:r w:rsidRPr="00AF0BA6">
        <w:rPr>
          <w:szCs w:val="22"/>
          <w:lang w:val="hu-HU"/>
        </w:rPr>
        <w:t xml:space="preserve">A Humalog-ot a </w:t>
      </w:r>
      <w:r w:rsidR="00894876" w:rsidRPr="00AF0BA6">
        <w:rPr>
          <w:szCs w:val="22"/>
          <w:lang w:val="hu-HU"/>
        </w:rPr>
        <w:t>kezelő</w:t>
      </w:r>
      <w:r w:rsidRPr="00AF0BA6">
        <w:rPr>
          <w:szCs w:val="22"/>
          <w:lang w:val="hu-HU"/>
        </w:rPr>
        <w:t>orvos javaslatának megfelelően hosszabb hatástartalmú inzulinnal vagy orális szulfonilurea készítményekkel kombinálva lehet alkalmazni.</w:t>
      </w:r>
    </w:p>
    <w:p w:rsidR="00450D5A" w:rsidRPr="00AF0BA6" w:rsidRDefault="00450D5A">
      <w:pPr>
        <w:ind w:right="11"/>
        <w:rPr>
          <w:sz w:val="22"/>
          <w:szCs w:val="22"/>
        </w:rPr>
      </w:pPr>
    </w:p>
    <w:p w:rsidR="005E4F45" w:rsidRPr="00960204" w:rsidRDefault="005E4F45" w:rsidP="005E4F45">
      <w:pPr>
        <w:pStyle w:val="BodyText3"/>
        <w:keepNext/>
        <w:spacing w:after="0"/>
        <w:jc w:val="left"/>
        <w:rPr>
          <w:i/>
          <w:szCs w:val="22"/>
          <w:u w:val="single"/>
          <w:lang w:val="hu-HU"/>
        </w:rPr>
      </w:pPr>
      <w:r w:rsidRPr="00960204">
        <w:rPr>
          <w:i/>
          <w:szCs w:val="22"/>
          <w:u w:val="single"/>
          <w:lang w:val="hu-HU"/>
        </w:rPr>
        <w:t>Különleges betegcsoportok</w:t>
      </w:r>
    </w:p>
    <w:p w:rsidR="005E4F45" w:rsidRPr="00AF0BA6" w:rsidRDefault="005E4F45" w:rsidP="005E4F45">
      <w:pPr>
        <w:pStyle w:val="BodyText3"/>
        <w:keepNext/>
        <w:spacing w:after="0"/>
        <w:jc w:val="left"/>
        <w:rPr>
          <w:szCs w:val="22"/>
          <w:lang w:val="hu-HU"/>
        </w:rPr>
      </w:pPr>
    </w:p>
    <w:p w:rsidR="005E4F45" w:rsidRPr="00AF0BA6" w:rsidRDefault="005E4F45" w:rsidP="005E4F45">
      <w:pPr>
        <w:pStyle w:val="BodyText3"/>
        <w:keepNext/>
        <w:spacing w:after="0"/>
        <w:jc w:val="left"/>
        <w:rPr>
          <w:i/>
          <w:szCs w:val="22"/>
          <w:lang w:val="hu-HU"/>
        </w:rPr>
      </w:pPr>
      <w:r w:rsidRPr="00AF0BA6">
        <w:rPr>
          <w:i/>
          <w:szCs w:val="22"/>
          <w:lang w:val="hu-HU"/>
        </w:rPr>
        <w:t>Vesekárosodás</w:t>
      </w:r>
    </w:p>
    <w:p w:rsidR="005E4F45" w:rsidRPr="00280BA9" w:rsidRDefault="005E4F45" w:rsidP="005E4F45">
      <w:pPr>
        <w:pStyle w:val="BodyText3"/>
        <w:keepNext/>
        <w:spacing w:after="0"/>
        <w:jc w:val="left"/>
        <w:rPr>
          <w:szCs w:val="22"/>
          <w:lang w:val="hu-HU"/>
        </w:rPr>
      </w:pPr>
      <w:r w:rsidRPr="00AF0BA6">
        <w:rPr>
          <w:iCs/>
          <w:color w:val="000000"/>
          <w:szCs w:val="22"/>
          <w:lang w:val="hu-HU"/>
        </w:rPr>
        <w:t>Az inzulinszükséglet vesekárosodás fennállása esetén csökkenhet.</w:t>
      </w:r>
    </w:p>
    <w:p w:rsidR="005E4F45" w:rsidRPr="00280BA9" w:rsidRDefault="005E4F45" w:rsidP="005E4F45">
      <w:pPr>
        <w:pStyle w:val="BodyText3"/>
        <w:spacing w:after="0"/>
        <w:jc w:val="left"/>
        <w:rPr>
          <w:szCs w:val="22"/>
          <w:lang w:val="hu-HU"/>
        </w:rPr>
      </w:pPr>
    </w:p>
    <w:p w:rsidR="005E4F45" w:rsidRPr="00280BA9" w:rsidRDefault="005E4F45" w:rsidP="005E4F45">
      <w:pPr>
        <w:pStyle w:val="BodyText3"/>
        <w:keepNext/>
        <w:spacing w:after="0"/>
        <w:jc w:val="left"/>
        <w:rPr>
          <w:i/>
          <w:szCs w:val="22"/>
          <w:lang w:val="hu-HU"/>
        </w:rPr>
      </w:pPr>
      <w:r w:rsidRPr="00280BA9">
        <w:rPr>
          <w:i/>
          <w:szCs w:val="22"/>
          <w:lang w:val="hu-HU"/>
        </w:rPr>
        <w:t>Májkárosodás</w:t>
      </w:r>
    </w:p>
    <w:p w:rsidR="005E4F45" w:rsidRPr="00280BA9" w:rsidRDefault="005E4F45" w:rsidP="005E4F45">
      <w:pPr>
        <w:pStyle w:val="BodyText3"/>
        <w:keepNext/>
        <w:spacing w:after="0"/>
        <w:jc w:val="left"/>
        <w:rPr>
          <w:szCs w:val="22"/>
          <w:lang w:val="hu-HU"/>
        </w:rPr>
      </w:pPr>
      <w:r w:rsidRPr="00AF0BA6">
        <w:rPr>
          <w:iCs/>
          <w:szCs w:val="22"/>
          <w:lang w:val="hu-HU"/>
        </w:rPr>
        <w:t>Májkárosodásban szenvedő betegek esetén</w:t>
      </w:r>
      <w:r w:rsidRPr="00280BA9">
        <w:rPr>
          <w:szCs w:val="22"/>
          <w:lang w:val="hu-HU"/>
        </w:rPr>
        <w:t xml:space="preserve"> a glükoneogenezis csökkent kapacitása és a kisebb mértékű inzulin lebontás miatt csökkenhet az inzulinszükséglet. Azonban krónikus májkárosodásban szenvedő betegek esetén az inzulinrezisztencia növekedése fokozhatja az inzulinszükségletet.</w:t>
      </w:r>
    </w:p>
    <w:p w:rsidR="005E4F45" w:rsidRPr="00280BA9" w:rsidRDefault="005E4F45" w:rsidP="005E4F45">
      <w:pPr>
        <w:pStyle w:val="BodyText3"/>
        <w:spacing w:after="0"/>
        <w:jc w:val="left"/>
        <w:rPr>
          <w:szCs w:val="22"/>
          <w:lang w:val="hu-HU"/>
        </w:rPr>
      </w:pPr>
    </w:p>
    <w:p w:rsidR="005E4F45" w:rsidRPr="00AF0BA6" w:rsidRDefault="005E4F45" w:rsidP="005E4F45">
      <w:pPr>
        <w:keepNext/>
        <w:ind w:right="11"/>
        <w:rPr>
          <w:i/>
          <w:sz w:val="22"/>
          <w:szCs w:val="22"/>
        </w:rPr>
      </w:pPr>
      <w:r w:rsidRPr="00AF0BA6">
        <w:rPr>
          <w:i/>
          <w:sz w:val="22"/>
          <w:szCs w:val="22"/>
        </w:rPr>
        <w:t>Gyermekek és serdülők</w:t>
      </w:r>
    </w:p>
    <w:p w:rsidR="005E4F45" w:rsidRPr="00AF0BA6" w:rsidRDefault="005E4F45" w:rsidP="005E4F45">
      <w:pPr>
        <w:keepNext/>
        <w:ind w:right="11"/>
        <w:rPr>
          <w:sz w:val="22"/>
          <w:szCs w:val="22"/>
        </w:rPr>
      </w:pPr>
      <w:r w:rsidRPr="00AF0BA6">
        <w:rPr>
          <w:sz w:val="22"/>
          <w:szCs w:val="22"/>
        </w:rPr>
        <w:t>A Humalog alkalmazható gyermekeknél és serdülőknél (lásd 5.1 pont).</w:t>
      </w:r>
    </w:p>
    <w:p w:rsidR="005E4F45" w:rsidRPr="00280BA9" w:rsidRDefault="005E4F45" w:rsidP="005E4F45">
      <w:pPr>
        <w:pStyle w:val="BodyText3"/>
        <w:spacing w:after="0"/>
        <w:jc w:val="left"/>
        <w:rPr>
          <w:szCs w:val="22"/>
          <w:lang w:val="hu-HU"/>
        </w:rPr>
      </w:pPr>
    </w:p>
    <w:p w:rsidR="005E4F45" w:rsidRPr="00280BA9" w:rsidRDefault="005E4F45" w:rsidP="005E4F45">
      <w:pPr>
        <w:pStyle w:val="BodyText3"/>
        <w:keepNext/>
        <w:spacing w:after="0"/>
        <w:jc w:val="left"/>
        <w:rPr>
          <w:szCs w:val="22"/>
          <w:u w:val="single"/>
          <w:lang w:val="hu-HU"/>
        </w:rPr>
      </w:pPr>
      <w:r w:rsidRPr="00280BA9">
        <w:rPr>
          <w:szCs w:val="22"/>
          <w:u w:val="single"/>
          <w:lang w:val="hu-HU"/>
        </w:rPr>
        <w:t>Az alkalmazás módja</w:t>
      </w:r>
    </w:p>
    <w:p w:rsidR="005E4F45" w:rsidRPr="00280BA9" w:rsidRDefault="005E4F45" w:rsidP="005E4F45">
      <w:pPr>
        <w:pStyle w:val="BodyText3"/>
        <w:keepNext/>
        <w:spacing w:after="0"/>
        <w:jc w:val="left"/>
        <w:rPr>
          <w:szCs w:val="22"/>
          <w:lang w:val="hu-HU"/>
        </w:rPr>
      </w:pPr>
    </w:p>
    <w:p w:rsidR="008B738A" w:rsidRPr="00280BA9" w:rsidRDefault="008B738A" w:rsidP="005E4F45">
      <w:pPr>
        <w:pStyle w:val="BodyText3"/>
        <w:keepNext/>
        <w:spacing w:after="0"/>
        <w:jc w:val="left"/>
        <w:rPr>
          <w:i/>
          <w:iCs/>
          <w:szCs w:val="22"/>
          <w:u w:val="single"/>
          <w:lang w:val="hu-HU"/>
        </w:rPr>
      </w:pPr>
      <w:r w:rsidRPr="00280BA9">
        <w:rPr>
          <w:i/>
          <w:iCs/>
          <w:szCs w:val="22"/>
          <w:u w:val="single"/>
          <w:lang w:val="hu-HU"/>
        </w:rPr>
        <w:t>Subcutan alkalmazás</w:t>
      </w:r>
    </w:p>
    <w:p w:rsidR="008B738A" w:rsidRPr="00280BA9" w:rsidRDefault="008B738A" w:rsidP="008B738A">
      <w:pPr>
        <w:pStyle w:val="BodyText3"/>
        <w:spacing w:after="0"/>
        <w:jc w:val="left"/>
        <w:rPr>
          <w:szCs w:val="22"/>
          <w:lang w:val="hu-HU"/>
        </w:rPr>
      </w:pPr>
    </w:p>
    <w:p w:rsidR="005E4F45" w:rsidRPr="00280BA9" w:rsidRDefault="005E4F45" w:rsidP="008B738A">
      <w:pPr>
        <w:pStyle w:val="BodyText3"/>
        <w:spacing w:after="0"/>
        <w:jc w:val="left"/>
        <w:rPr>
          <w:szCs w:val="22"/>
          <w:lang w:val="hu-HU"/>
        </w:rPr>
      </w:pPr>
      <w:r w:rsidRPr="00280BA9">
        <w:rPr>
          <w:szCs w:val="22"/>
          <w:lang w:val="hu-HU"/>
        </w:rPr>
        <w:t>A Humalog készítményeket subcutan injekcióként kell beadni.</w:t>
      </w:r>
    </w:p>
    <w:p w:rsidR="008B738A" w:rsidRPr="00280BA9" w:rsidRDefault="008B738A" w:rsidP="008B738A">
      <w:pPr>
        <w:pStyle w:val="BodyText3"/>
        <w:spacing w:after="0"/>
        <w:jc w:val="left"/>
        <w:rPr>
          <w:szCs w:val="22"/>
          <w:lang w:val="hu-HU"/>
        </w:rPr>
      </w:pPr>
    </w:p>
    <w:p w:rsidR="00B06B09" w:rsidRPr="00280BA9" w:rsidRDefault="005E4F45" w:rsidP="008B738A">
      <w:pPr>
        <w:pStyle w:val="BodyText3"/>
        <w:spacing w:after="0"/>
        <w:jc w:val="left"/>
        <w:rPr>
          <w:szCs w:val="22"/>
          <w:lang w:val="hu-HU"/>
        </w:rPr>
      </w:pPr>
      <w:r w:rsidRPr="00280BA9">
        <w:rPr>
          <w:szCs w:val="22"/>
          <w:lang w:val="hu-HU"/>
        </w:rPr>
        <w:t xml:space="preserve">A </w:t>
      </w:r>
      <w:r w:rsidR="00B06B09" w:rsidRPr="00280BA9">
        <w:rPr>
          <w:szCs w:val="22"/>
          <w:lang w:val="hu-HU"/>
        </w:rPr>
        <w:t>KwikPen</w:t>
      </w:r>
      <w:r w:rsidR="008B738A" w:rsidRPr="00280BA9">
        <w:rPr>
          <w:szCs w:val="22"/>
          <w:lang w:val="hu-HU"/>
        </w:rPr>
        <w:t xml:space="preserve">, </w:t>
      </w:r>
      <w:r w:rsidRPr="00280BA9">
        <w:rPr>
          <w:szCs w:val="22"/>
          <w:lang w:val="hu-HU"/>
        </w:rPr>
        <w:t xml:space="preserve">Junior KwikPen </w:t>
      </w:r>
      <w:r w:rsidR="008B738A" w:rsidRPr="00280BA9">
        <w:rPr>
          <w:szCs w:val="22"/>
          <w:lang w:val="hu-HU"/>
        </w:rPr>
        <w:t xml:space="preserve">és Tempo </w:t>
      </w:r>
      <w:r w:rsidR="00E672B8" w:rsidRPr="00280BA9">
        <w:rPr>
          <w:szCs w:val="22"/>
          <w:lang w:val="hu-HU"/>
        </w:rPr>
        <w:t>P</w:t>
      </w:r>
      <w:r w:rsidR="008B738A" w:rsidRPr="00280BA9">
        <w:rPr>
          <w:szCs w:val="22"/>
          <w:lang w:val="hu-HU"/>
        </w:rPr>
        <w:t xml:space="preserve">en </w:t>
      </w:r>
      <w:r w:rsidRPr="00280BA9">
        <w:rPr>
          <w:szCs w:val="22"/>
          <w:lang w:val="hu-HU"/>
        </w:rPr>
        <w:t>kizárólag subcutan injekció</w:t>
      </w:r>
      <w:r w:rsidR="00D67E51" w:rsidRPr="00280BA9">
        <w:rPr>
          <w:szCs w:val="22"/>
          <w:lang w:val="hu-HU"/>
        </w:rPr>
        <w:t xml:space="preserve"> formájában történő beadásra </w:t>
      </w:r>
      <w:r w:rsidRPr="00280BA9">
        <w:rPr>
          <w:szCs w:val="22"/>
          <w:lang w:val="hu-HU"/>
        </w:rPr>
        <w:t>alkalma</w:t>
      </w:r>
      <w:r w:rsidR="00D67E51" w:rsidRPr="00280BA9">
        <w:rPr>
          <w:szCs w:val="22"/>
          <w:lang w:val="hu-HU"/>
        </w:rPr>
        <w:t>s</w:t>
      </w:r>
      <w:r w:rsidRPr="00280BA9">
        <w:rPr>
          <w:szCs w:val="22"/>
          <w:lang w:val="hu-HU"/>
        </w:rPr>
        <w:t>.</w:t>
      </w:r>
      <w:r w:rsidR="00DC5E31" w:rsidRPr="00280BA9">
        <w:rPr>
          <w:szCs w:val="22"/>
          <w:lang w:val="hu-HU"/>
        </w:rPr>
        <w:t xml:space="preserve"> A patronos Humalog</w:t>
      </w:r>
      <w:r w:rsidR="002E1220" w:rsidRPr="00280BA9">
        <w:rPr>
          <w:szCs w:val="22"/>
          <w:lang w:val="hu-HU"/>
        </w:rPr>
        <w:t>ok</w:t>
      </w:r>
      <w:r w:rsidR="00DC5E31" w:rsidRPr="00280BA9">
        <w:rPr>
          <w:szCs w:val="22"/>
          <w:lang w:val="hu-HU"/>
        </w:rPr>
        <w:t xml:space="preserve"> kizárólag </w:t>
      </w:r>
      <w:r w:rsidR="00BC40B6" w:rsidRPr="00280BA9">
        <w:rPr>
          <w:szCs w:val="22"/>
          <w:lang w:val="hu-HU"/>
        </w:rPr>
        <w:t xml:space="preserve">subcutan injekció formájában, </w:t>
      </w:r>
      <w:r w:rsidR="00DC5E31" w:rsidRPr="00280BA9">
        <w:rPr>
          <w:szCs w:val="22"/>
          <w:lang w:val="hu-HU"/>
        </w:rPr>
        <w:t xml:space="preserve">többször használatos </w:t>
      </w:r>
      <w:r w:rsidR="0024064C" w:rsidRPr="00280BA9">
        <w:rPr>
          <w:szCs w:val="22"/>
          <w:lang w:val="hu-HU"/>
        </w:rPr>
        <w:t xml:space="preserve">Lilly </w:t>
      </w:r>
      <w:r w:rsidR="00DC5E31" w:rsidRPr="00280BA9">
        <w:rPr>
          <w:szCs w:val="22"/>
          <w:lang w:val="hu-HU"/>
        </w:rPr>
        <w:t>injekciós toll</w:t>
      </w:r>
      <w:r w:rsidR="0024064C" w:rsidRPr="00280BA9">
        <w:rPr>
          <w:szCs w:val="22"/>
          <w:lang w:val="hu-HU"/>
        </w:rPr>
        <w:t xml:space="preserve"> vagy folyamatos subcutan inzulin infúzióhoz való kompatibilis pumparendszerek </w:t>
      </w:r>
      <w:r w:rsidR="00BC40B6" w:rsidRPr="00280BA9">
        <w:rPr>
          <w:szCs w:val="22"/>
          <w:lang w:val="hu-HU"/>
        </w:rPr>
        <w:t xml:space="preserve">segítségével történő beadásra </w:t>
      </w:r>
      <w:r w:rsidR="0024064C" w:rsidRPr="00280BA9">
        <w:rPr>
          <w:szCs w:val="22"/>
          <w:lang w:val="hu-HU"/>
        </w:rPr>
        <w:t>alkalma</w:t>
      </w:r>
      <w:r w:rsidR="00BC40B6" w:rsidRPr="00280BA9">
        <w:rPr>
          <w:szCs w:val="22"/>
          <w:lang w:val="hu-HU"/>
        </w:rPr>
        <w:t>s</w:t>
      </w:r>
      <w:r w:rsidR="00B95E79" w:rsidRPr="00280BA9">
        <w:rPr>
          <w:szCs w:val="22"/>
          <w:lang w:val="hu-HU"/>
        </w:rPr>
        <w:t>ak</w:t>
      </w:r>
      <w:r w:rsidR="002E1220" w:rsidRPr="00280BA9">
        <w:rPr>
          <w:szCs w:val="22"/>
          <w:lang w:val="hu-HU"/>
        </w:rPr>
        <w:t>.</w:t>
      </w:r>
    </w:p>
    <w:p w:rsidR="00B06B09" w:rsidRPr="00280BA9" w:rsidRDefault="00B06B09" w:rsidP="00F93660">
      <w:pPr>
        <w:pStyle w:val="BodyText3"/>
        <w:widowControl w:val="0"/>
        <w:spacing w:after="0"/>
        <w:jc w:val="left"/>
        <w:rPr>
          <w:szCs w:val="22"/>
          <w:lang w:val="hu-HU"/>
        </w:rPr>
      </w:pPr>
    </w:p>
    <w:p w:rsidR="005E4F45" w:rsidRPr="00AF0BA6" w:rsidRDefault="005E4F45" w:rsidP="005E4F45">
      <w:pPr>
        <w:rPr>
          <w:sz w:val="22"/>
          <w:szCs w:val="22"/>
        </w:rPr>
      </w:pPr>
      <w:r w:rsidRPr="00AF0BA6">
        <w:rPr>
          <w:sz w:val="22"/>
          <w:szCs w:val="22"/>
        </w:rPr>
        <w:t xml:space="preserve">A subcutan </w:t>
      </w:r>
      <w:r w:rsidR="00602D38" w:rsidRPr="00AF0BA6">
        <w:rPr>
          <w:sz w:val="22"/>
          <w:szCs w:val="22"/>
        </w:rPr>
        <w:t xml:space="preserve">alkalmazás </w:t>
      </w:r>
      <w:r w:rsidRPr="00AF0BA6">
        <w:rPr>
          <w:sz w:val="22"/>
          <w:szCs w:val="22"/>
        </w:rPr>
        <w:t>a felkarok, a combok, a far vagy a has területén történjen. Az injekciós helyeket úgy kell váltogatni, hogy ugyanaz a hely havonta kb. egy alkalomnál gyakrabban ne kerüljön sorra.</w:t>
      </w:r>
    </w:p>
    <w:p w:rsidR="005E4F45" w:rsidRPr="00AF0BA6" w:rsidRDefault="005E4F45" w:rsidP="005E4F45">
      <w:pPr>
        <w:ind w:right="11"/>
        <w:rPr>
          <w:sz w:val="22"/>
          <w:szCs w:val="22"/>
          <w:u w:val="single"/>
        </w:rPr>
      </w:pPr>
    </w:p>
    <w:p w:rsidR="005E4F45" w:rsidRPr="00AF0BA6" w:rsidRDefault="005E4F45" w:rsidP="005E4F45">
      <w:pPr>
        <w:ind w:right="11"/>
        <w:rPr>
          <w:sz w:val="22"/>
          <w:szCs w:val="22"/>
        </w:rPr>
      </w:pPr>
      <w:r w:rsidRPr="00AF0BA6">
        <w:rPr>
          <w:sz w:val="22"/>
          <w:szCs w:val="22"/>
        </w:rPr>
        <w:t>A Humalog subcutan beadásánál gondosan el kell kerülni az érpályába való juttatást. Az injekció beadása után annak helyét nem szabad masszírozni. A betegeknek meg kell tanítani a helyes injekciós technikát.</w:t>
      </w:r>
    </w:p>
    <w:p w:rsidR="008B738A" w:rsidRPr="00AF0BA6" w:rsidRDefault="008B738A" w:rsidP="005E4F45">
      <w:pPr>
        <w:ind w:right="11"/>
        <w:rPr>
          <w:sz w:val="22"/>
          <w:szCs w:val="22"/>
        </w:rPr>
      </w:pPr>
    </w:p>
    <w:p w:rsidR="008B738A" w:rsidRPr="004402A3" w:rsidRDefault="008B738A" w:rsidP="008B738A">
      <w:pPr>
        <w:pStyle w:val="BodyText3"/>
        <w:keepNext/>
        <w:spacing w:after="0"/>
        <w:jc w:val="left"/>
        <w:rPr>
          <w:i/>
          <w:szCs w:val="22"/>
          <w:lang w:val="hu-HU"/>
        </w:rPr>
      </w:pPr>
      <w:r w:rsidRPr="004402A3">
        <w:rPr>
          <w:i/>
          <w:szCs w:val="22"/>
          <w:lang w:val="hu-HU"/>
        </w:rPr>
        <w:t>Humalog KwikPenek</w:t>
      </w:r>
    </w:p>
    <w:p w:rsidR="008B738A" w:rsidRPr="00AF0BA6" w:rsidRDefault="008B738A" w:rsidP="008B738A">
      <w:pPr>
        <w:pStyle w:val="BodyText3"/>
        <w:keepNext/>
        <w:spacing w:after="0"/>
        <w:jc w:val="left"/>
        <w:rPr>
          <w:szCs w:val="22"/>
          <w:lang w:val="hu-HU"/>
        </w:rPr>
      </w:pPr>
      <w:r w:rsidRPr="00AF0BA6">
        <w:rPr>
          <w:szCs w:val="22"/>
          <w:lang w:val="hu-HU"/>
        </w:rPr>
        <w:t xml:space="preserve">A Humalog KwikPen kétféle hatáserősségben érhető el. A Humalog 100 egység/ml KwikPen (és a Humalog 200 egység/ml KwikPen, lásd a külön alkalmazási előírást) egyszeri injekcióként </w:t>
      </w:r>
      <w:r w:rsidR="00E672B8" w:rsidRPr="00AF0BA6">
        <w:rPr>
          <w:szCs w:val="22"/>
          <w:lang w:val="hu-HU"/>
        </w:rPr>
        <w:t>1 </w:t>
      </w:r>
      <w:r w:rsidR="00755298">
        <w:rPr>
          <w:szCs w:val="22"/>
          <w:lang w:val="hu-HU"/>
        </w:rPr>
        <w:noBreakHyphen/>
      </w:r>
      <w:r w:rsidR="00E672B8" w:rsidRPr="00AF0BA6">
        <w:rPr>
          <w:szCs w:val="22"/>
          <w:lang w:val="hu-HU"/>
        </w:rPr>
        <w:t> 60</w:t>
      </w:r>
      <w:r w:rsidR="00CC7D6C" w:rsidRPr="00AF0BA6">
        <w:rPr>
          <w:szCs w:val="22"/>
          <w:lang w:val="hu-HU"/>
        </w:rPr>
        <w:t> </w:t>
      </w:r>
      <w:r w:rsidRPr="00AF0BA6">
        <w:rPr>
          <w:szCs w:val="22"/>
          <w:lang w:val="hu-HU"/>
        </w:rPr>
        <w:t xml:space="preserve">egység beadására alkalmas, 1 egységenkénti lépésekben. A Humalog 100 egység/ml Junior KwikPen egyszeri injekcióként </w:t>
      </w:r>
      <w:r w:rsidR="00E672B8" w:rsidRPr="00AF0BA6">
        <w:rPr>
          <w:szCs w:val="22"/>
          <w:lang w:val="hu-HU"/>
        </w:rPr>
        <w:t>0,5 – 30</w:t>
      </w:r>
      <w:r w:rsidR="00CC7D6C" w:rsidRPr="00AF0BA6">
        <w:rPr>
          <w:szCs w:val="22"/>
          <w:lang w:val="hu-HU"/>
        </w:rPr>
        <w:t> </w:t>
      </w:r>
      <w:r w:rsidRPr="00AF0BA6">
        <w:rPr>
          <w:szCs w:val="22"/>
          <w:lang w:val="hu-HU"/>
        </w:rPr>
        <w:t xml:space="preserve">egység beadására alkalmas, 0,5 egységenkénti lépésekben. </w:t>
      </w:r>
      <w:r w:rsidRPr="00AF0BA6">
        <w:rPr>
          <w:b/>
          <w:szCs w:val="22"/>
          <w:lang w:val="hu-HU"/>
        </w:rPr>
        <w:t>Az inzulin egységek száma az injekciós toll adagjelző ablakában látható, függetlenül a készítmény hatáserősségétől</w:t>
      </w:r>
      <w:r w:rsidRPr="00AF0BA6">
        <w:rPr>
          <w:szCs w:val="22"/>
          <w:lang w:val="hu-HU"/>
        </w:rPr>
        <w:t xml:space="preserve">. </w:t>
      </w:r>
      <w:r w:rsidRPr="00AF0BA6">
        <w:rPr>
          <w:b/>
          <w:szCs w:val="22"/>
          <w:lang w:val="hu-HU"/>
        </w:rPr>
        <w:t>Nincs</w:t>
      </w:r>
      <w:r w:rsidRPr="00AF0BA6">
        <w:rPr>
          <w:szCs w:val="22"/>
          <w:lang w:val="hu-HU"/>
        </w:rPr>
        <w:t xml:space="preserve"> szükség az adag átszámítására, ha a beteget egy új hatáserősségre vagy más adagolási egységet tartalmazó injekciós tollra állítják át.</w:t>
      </w:r>
    </w:p>
    <w:p w:rsidR="005E4F45" w:rsidRPr="00AF0BA6" w:rsidRDefault="005E4F45">
      <w:pPr>
        <w:ind w:right="11"/>
        <w:rPr>
          <w:sz w:val="22"/>
          <w:szCs w:val="22"/>
        </w:rPr>
      </w:pPr>
    </w:p>
    <w:p w:rsidR="0013720A" w:rsidRPr="00280BA9" w:rsidRDefault="0013720A" w:rsidP="00CC7D6C">
      <w:pPr>
        <w:pStyle w:val="mdTblEntry"/>
        <w:keepNext/>
        <w:spacing w:line="240" w:lineRule="auto"/>
        <w:rPr>
          <w:sz w:val="22"/>
          <w:szCs w:val="22"/>
          <w:lang w:val="hu-HU"/>
        </w:rPr>
      </w:pPr>
      <w:r w:rsidRPr="00280BA9">
        <w:rPr>
          <w:i/>
          <w:sz w:val="22"/>
          <w:szCs w:val="22"/>
          <w:lang w:val="hu-HU"/>
        </w:rPr>
        <w:t>Humalog</w:t>
      </w:r>
      <w:r w:rsidRPr="00280BA9">
        <w:rPr>
          <w:sz w:val="22"/>
          <w:szCs w:val="22"/>
          <w:lang w:val="hu-HU"/>
        </w:rPr>
        <w:t xml:space="preserve"> </w:t>
      </w:r>
      <w:r w:rsidRPr="00280BA9">
        <w:rPr>
          <w:i/>
          <w:sz w:val="22"/>
          <w:szCs w:val="22"/>
          <w:lang w:val="hu-HU"/>
        </w:rPr>
        <w:t>Tempo Pen</w:t>
      </w:r>
    </w:p>
    <w:p w:rsidR="0013720A" w:rsidRPr="00280BA9" w:rsidRDefault="0013720A" w:rsidP="00CC7D6C">
      <w:pPr>
        <w:pStyle w:val="mdTblEntry"/>
        <w:keepNext/>
        <w:spacing w:line="240" w:lineRule="auto"/>
        <w:rPr>
          <w:sz w:val="22"/>
          <w:szCs w:val="22"/>
          <w:u w:val="single"/>
          <w:lang w:val="hu-HU"/>
        </w:rPr>
      </w:pPr>
      <w:bookmarkStart w:id="1" w:name="_Hlk38962385"/>
      <w:r w:rsidRPr="00280BA9">
        <w:rPr>
          <w:sz w:val="22"/>
          <w:szCs w:val="22"/>
          <w:lang w:val="hu-HU"/>
        </w:rPr>
        <w:t xml:space="preserve">A Humalog 100 egység/ml Tempo Pen egyszeri injekcióként </w:t>
      </w:r>
      <w:r w:rsidR="00CC7D6C" w:rsidRPr="00AF0BA6">
        <w:rPr>
          <w:sz w:val="22"/>
          <w:szCs w:val="22"/>
          <w:lang w:val="hu-HU"/>
        </w:rPr>
        <w:t>1 – 60 </w:t>
      </w:r>
      <w:r w:rsidRPr="00280BA9">
        <w:rPr>
          <w:sz w:val="22"/>
          <w:szCs w:val="22"/>
          <w:lang w:val="hu-HU"/>
        </w:rPr>
        <w:t>egység beadására alkalmas, 1 egységenkénti lépésekben. Az inzulin egységek száma az injekciós toll adagjelző ablakában látható, függetlenül a készítmény hatáserősségétől. Nincs szükség az adag átszámítására, ha a beteget egy új hatáserősségre vagy más adagolási egységet tartalmazó injekciós tollra állítják át. A Tempo Pen a Tempo Smart Button nevű opcionális átviteli modullal használható (lásd 6.6</w:t>
      </w:r>
      <w:r w:rsidR="00CC7D6C" w:rsidRPr="00280BA9">
        <w:rPr>
          <w:sz w:val="22"/>
          <w:szCs w:val="22"/>
          <w:lang w:val="hu-HU"/>
        </w:rPr>
        <w:t> </w:t>
      </w:r>
      <w:r w:rsidRPr="00280BA9">
        <w:rPr>
          <w:sz w:val="22"/>
          <w:szCs w:val="22"/>
          <w:lang w:val="hu-HU"/>
        </w:rPr>
        <w:t>pont).</w:t>
      </w:r>
    </w:p>
    <w:bookmarkEnd w:id="1"/>
    <w:p w:rsidR="0013720A" w:rsidRPr="00280BA9" w:rsidRDefault="0013720A" w:rsidP="001E401E">
      <w:pPr>
        <w:pStyle w:val="mdTblEntry"/>
        <w:spacing w:line="240" w:lineRule="auto"/>
        <w:rPr>
          <w:sz w:val="22"/>
          <w:szCs w:val="22"/>
          <w:u w:val="single"/>
          <w:lang w:val="hu-HU"/>
        </w:rPr>
      </w:pPr>
    </w:p>
    <w:p w:rsidR="00CC7D6C" w:rsidRPr="00AF0BA6" w:rsidRDefault="00CC7D6C" w:rsidP="00933556">
      <w:pPr>
        <w:rPr>
          <w:sz w:val="22"/>
          <w:szCs w:val="22"/>
        </w:rPr>
      </w:pPr>
      <w:r w:rsidRPr="00AF0BA6">
        <w:rPr>
          <w:sz w:val="22"/>
          <w:szCs w:val="22"/>
        </w:rPr>
        <w:t xml:space="preserve">Ahogy bármely inzulin injekciónál, a Tempo Pen, a Smart Button és a </w:t>
      </w:r>
      <w:r w:rsidR="00B8355F">
        <w:rPr>
          <w:sz w:val="22"/>
          <w:szCs w:val="22"/>
        </w:rPr>
        <w:t>mobil</w:t>
      </w:r>
      <w:r w:rsidRPr="00AF0BA6">
        <w:rPr>
          <w:sz w:val="22"/>
          <w:szCs w:val="22"/>
        </w:rPr>
        <w:t>applikáció használata kapcsán is figyelmeztetni kell a beteget, hogy amennyiben nem biztos abban, hogy mekkora adagot adott be magának, ellenőrizze a vércukorszinjét, mielőtt újabb injekció beadását venné fontolóra.</w:t>
      </w:r>
    </w:p>
    <w:p w:rsidR="0013720A" w:rsidRPr="00AF0BA6" w:rsidRDefault="0013720A" w:rsidP="00297478">
      <w:pPr>
        <w:ind w:right="11"/>
        <w:rPr>
          <w:sz w:val="22"/>
          <w:szCs w:val="22"/>
        </w:rPr>
      </w:pPr>
    </w:p>
    <w:p w:rsidR="00450D5A" w:rsidRPr="00AF0BA6" w:rsidRDefault="00450D5A" w:rsidP="00F16881">
      <w:pPr>
        <w:keepNext/>
        <w:ind w:left="540" w:right="11" w:hanging="540"/>
        <w:rPr>
          <w:i/>
          <w:sz w:val="22"/>
          <w:szCs w:val="22"/>
        </w:rPr>
      </w:pPr>
      <w:r w:rsidRPr="00AF0BA6">
        <w:rPr>
          <w:i/>
          <w:sz w:val="22"/>
          <w:szCs w:val="22"/>
        </w:rPr>
        <w:t xml:space="preserve">A Humalog </w:t>
      </w:r>
      <w:r w:rsidR="00B06B09" w:rsidRPr="00AF0BA6">
        <w:rPr>
          <w:i/>
          <w:sz w:val="22"/>
          <w:szCs w:val="22"/>
        </w:rPr>
        <w:t xml:space="preserve">alkalmazása </w:t>
      </w:r>
      <w:r w:rsidRPr="00AF0BA6">
        <w:rPr>
          <w:i/>
          <w:sz w:val="22"/>
          <w:szCs w:val="22"/>
        </w:rPr>
        <w:t>inzulin infúziós pumpa segítségével</w:t>
      </w:r>
    </w:p>
    <w:p w:rsidR="00B06B09" w:rsidRPr="00AF0BA6" w:rsidRDefault="009B1EF8" w:rsidP="00F16881">
      <w:pPr>
        <w:keepNext/>
        <w:ind w:right="11"/>
        <w:rPr>
          <w:sz w:val="22"/>
          <w:szCs w:val="22"/>
        </w:rPr>
      </w:pPr>
      <w:r w:rsidRPr="00AF0BA6">
        <w:rPr>
          <w:sz w:val="22"/>
          <w:szCs w:val="22"/>
        </w:rPr>
        <w:t xml:space="preserve">A Humalog folyamatos </w:t>
      </w:r>
      <w:r w:rsidR="002651B8" w:rsidRPr="00AF0BA6">
        <w:rPr>
          <w:sz w:val="22"/>
          <w:szCs w:val="22"/>
        </w:rPr>
        <w:t xml:space="preserve">adagolású </w:t>
      </w:r>
      <w:r w:rsidRPr="00AF0BA6">
        <w:rPr>
          <w:sz w:val="22"/>
          <w:szCs w:val="22"/>
        </w:rPr>
        <w:t>infúziós pumpával való subcutan adagolásához a pumpatartály megtölthető a Hum</w:t>
      </w:r>
      <w:r w:rsidR="002651B8" w:rsidRPr="00AF0BA6">
        <w:rPr>
          <w:sz w:val="22"/>
          <w:szCs w:val="22"/>
        </w:rPr>
        <w:t>alog</w:t>
      </w:r>
      <w:r w:rsidRPr="00AF0BA6">
        <w:rPr>
          <w:sz w:val="22"/>
          <w:szCs w:val="22"/>
        </w:rPr>
        <w:t xml:space="preserve"> 100</w:t>
      </w:r>
      <w:r w:rsidR="003D1B3A" w:rsidRPr="00AF0BA6">
        <w:rPr>
          <w:sz w:val="22"/>
          <w:szCs w:val="22"/>
        </w:rPr>
        <w:t> </w:t>
      </w:r>
      <w:r w:rsidRPr="00AF0BA6">
        <w:rPr>
          <w:sz w:val="22"/>
          <w:szCs w:val="22"/>
        </w:rPr>
        <w:t xml:space="preserve">egység/ml injekciós üvegből. Egyes pumpák olyan patronokkal kompatibilisek, melyek közvetlenül </w:t>
      </w:r>
      <w:r w:rsidR="002651B8" w:rsidRPr="00AF0BA6">
        <w:rPr>
          <w:sz w:val="22"/>
          <w:szCs w:val="22"/>
        </w:rPr>
        <w:t>be</w:t>
      </w:r>
      <w:r w:rsidRPr="00AF0BA6">
        <w:rPr>
          <w:sz w:val="22"/>
          <w:szCs w:val="22"/>
        </w:rPr>
        <w:t>helyezhetők a pumpába.</w:t>
      </w:r>
    </w:p>
    <w:p w:rsidR="00B06B09" w:rsidRPr="00AF0BA6" w:rsidRDefault="00B06B09" w:rsidP="00F93660">
      <w:pPr>
        <w:widowControl w:val="0"/>
        <w:ind w:right="11"/>
        <w:rPr>
          <w:sz w:val="22"/>
          <w:szCs w:val="22"/>
        </w:rPr>
      </w:pPr>
    </w:p>
    <w:p w:rsidR="00450D5A" w:rsidRPr="00AF0BA6" w:rsidRDefault="00450D5A" w:rsidP="00F93660">
      <w:pPr>
        <w:keepNext/>
        <w:ind w:right="11"/>
        <w:rPr>
          <w:sz w:val="22"/>
          <w:szCs w:val="22"/>
        </w:rPr>
      </w:pPr>
      <w:r w:rsidRPr="00AF0BA6">
        <w:rPr>
          <w:sz w:val="22"/>
          <w:szCs w:val="22"/>
        </w:rPr>
        <w:t xml:space="preserve">A lispro inzulint csak bizonyos CE jelzésű inzulin infúziós pumpával lehet adagolni. A lispro inzulin infúziója előtt tanulmányozza a </w:t>
      </w:r>
      <w:r w:rsidR="00E063A1" w:rsidRPr="00AF0BA6">
        <w:rPr>
          <w:sz w:val="22"/>
          <w:szCs w:val="22"/>
        </w:rPr>
        <w:t xml:space="preserve">pumpa </w:t>
      </w:r>
      <w:r w:rsidRPr="00AF0BA6">
        <w:rPr>
          <w:sz w:val="22"/>
          <w:szCs w:val="22"/>
        </w:rPr>
        <w:t>gyártó</w:t>
      </w:r>
      <w:r w:rsidR="00E063A1" w:rsidRPr="00AF0BA6">
        <w:rPr>
          <w:sz w:val="22"/>
          <w:szCs w:val="22"/>
        </w:rPr>
        <w:t>jának</w:t>
      </w:r>
      <w:r w:rsidRPr="00AF0BA6">
        <w:rPr>
          <w:sz w:val="22"/>
          <w:szCs w:val="22"/>
        </w:rPr>
        <w:t xml:space="preserve"> útmutatását a konkrét pumpa alkalmasságát illetően. Alkalmazzon megfelelő tartályt és katétert a pumpához. </w:t>
      </w:r>
      <w:r w:rsidR="002651B8" w:rsidRPr="00AF0BA6">
        <w:rPr>
          <w:sz w:val="22"/>
          <w:szCs w:val="22"/>
        </w:rPr>
        <w:t>A pumpatartály megtöltése</w:t>
      </w:r>
      <w:r w:rsidR="00641310" w:rsidRPr="00AF0BA6">
        <w:rPr>
          <w:sz w:val="22"/>
          <w:szCs w:val="22"/>
        </w:rPr>
        <w:t>kor</w:t>
      </w:r>
      <w:r w:rsidR="002651B8" w:rsidRPr="00AF0BA6">
        <w:rPr>
          <w:sz w:val="22"/>
          <w:szCs w:val="22"/>
        </w:rPr>
        <w:t xml:space="preserve"> </w:t>
      </w:r>
      <w:r w:rsidR="00641310" w:rsidRPr="00AF0BA6">
        <w:rPr>
          <w:sz w:val="22"/>
          <w:szCs w:val="22"/>
        </w:rPr>
        <w:t>a tartály sérülésének elkerülése érdekében a</w:t>
      </w:r>
      <w:r w:rsidR="002651B8" w:rsidRPr="00AF0BA6">
        <w:rPr>
          <w:sz w:val="22"/>
          <w:szCs w:val="22"/>
        </w:rPr>
        <w:t xml:space="preserve"> megfelelő hosszúságú tű</w:t>
      </w:r>
      <w:r w:rsidR="00641310" w:rsidRPr="00AF0BA6">
        <w:rPr>
          <w:sz w:val="22"/>
          <w:szCs w:val="22"/>
        </w:rPr>
        <w:t xml:space="preserve">t </w:t>
      </w:r>
      <w:r w:rsidR="00E3083F" w:rsidRPr="00AF0BA6">
        <w:rPr>
          <w:sz w:val="22"/>
          <w:szCs w:val="22"/>
        </w:rPr>
        <w:t xml:space="preserve">alkalmazza </w:t>
      </w:r>
      <w:r w:rsidR="00641310" w:rsidRPr="00AF0BA6">
        <w:rPr>
          <w:sz w:val="22"/>
          <w:szCs w:val="22"/>
        </w:rPr>
        <w:t>a töltőrendszerhez</w:t>
      </w:r>
      <w:r w:rsidR="002651B8" w:rsidRPr="00AF0BA6">
        <w:rPr>
          <w:sz w:val="22"/>
          <w:szCs w:val="22"/>
        </w:rPr>
        <w:t xml:space="preserve">. </w:t>
      </w:r>
      <w:r w:rsidR="007867F8" w:rsidRPr="00AF0BA6">
        <w:rPr>
          <w:sz w:val="22"/>
          <w:szCs w:val="22"/>
        </w:rPr>
        <w:t>Az infúziós szereléket (a csövet és a kanült) az infúziós szerelékhez mellékelt használati utasítás szerint kell cserélni.</w:t>
      </w:r>
      <w:r w:rsidRPr="00AF0BA6">
        <w:rPr>
          <w:sz w:val="22"/>
          <w:szCs w:val="22"/>
        </w:rPr>
        <w:t xml:space="preserve"> </w:t>
      </w:r>
      <w:r w:rsidR="00AF4813" w:rsidRPr="00AF0BA6">
        <w:rPr>
          <w:sz w:val="22"/>
          <w:szCs w:val="22"/>
        </w:rPr>
        <w:t>Hypoglykaemia</w:t>
      </w:r>
      <w:r w:rsidRPr="00AF0BA6">
        <w:rPr>
          <w:sz w:val="22"/>
          <w:szCs w:val="22"/>
        </w:rPr>
        <w:t xml:space="preserve"> jelentkezésekor az infúziót le kell állítani, amíg a vércukorszint nem rendeződik. Ismétlődő vagy súlyosan alacsony vércukorszintek esetében megfontolandó az inzulinadag csökkentése vagy az infúzió leállítása. Ha a pumpa hibásan működik vagy az infúziós szerelék eltömődik, a vércukorszint gyorsan megemelkedhet. Amennyiben az inzulin áramlásának zavarát gyanítja, kövesse a pumpa használati útmutatóját. Az inzulin infúziós pumpában a Humalog-ot nem szabad másfajta inzulinnal keverni.</w:t>
      </w:r>
    </w:p>
    <w:p w:rsidR="00450D5A" w:rsidRPr="00AF0BA6" w:rsidRDefault="00450D5A">
      <w:pPr>
        <w:ind w:right="11"/>
        <w:rPr>
          <w:bCs/>
          <w:sz w:val="22"/>
          <w:szCs w:val="22"/>
        </w:rPr>
      </w:pPr>
    </w:p>
    <w:p w:rsidR="00450D5A" w:rsidRPr="00960204" w:rsidRDefault="00450D5A" w:rsidP="00F16881">
      <w:pPr>
        <w:keepNext/>
        <w:ind w:right="11"/>
        <w:rPr>
          <w:i/>
          <w:sz w:val="22"/>
          <w:szCs w:val="22"/>
          <w:u w:val="single"/>
        </w:rPr>
      </w:pPr>
      <w:r w:rsidRPr="00960204">
        <w:rPr>
          <w:i/>
          <w:sz w:val="22"/>
          <w:szCs w:val="22"/>
          <w:u w:val="single"/>
        </w:rPr>
        <w:t>Az inzulin intravénás alkalmazása</w:t>
      </w:r>
    </w:p>
    <w:p w:rsidR="0013720A" w:rsidRPr="00AF0BA6" w:rsidRDefault="0013720A" w:rsidP="00F16881">
      <w:pPr>
        <w:keepNext/>
        <w:ind w:right="11"/>
        <w:rPr>
          <w:bCs/>
          <w:iCs/>
          <w:sz w:val="22"/>
          <w:szCs w:val="22"/>
        </w:rPr>
      </w:pPr>
    </w:p>
    <w:p w:rsidR="00E063A1" w:rsidRPr="00AF0BA6" w:rsidRDefault="00E063A1" w:rsidP="00F16881">
      <w:pPr>
        <w:keepNext/>
        <w:rPr>
          <w:sz w:val="22"/>
          <w:szCs w:val="22"/>
          <w:lang w:eastAsia="hu-HU"/>
        </w:rPr>
      </w:pPr>
      <w:r w:rsidRPr="00AF0BA6">
        <w:rPr>
          <w:sz w:val="22"/>
          <w:szCs w:val="22"/>
          <w:lang w:eastAsia="hu-HU"/>
        </w:rPr>
        <w:t>Szükség esetén a Humalog alkalmazható intravénás injekcióként is, például ketoacidosis esetében, akut betegségek idején vagy műtéti beavatkozás alatt, illetve a posztoperativ időszakban a vércukorszint szabályozására.</w:t>
      </w:r>
    </w:p>
    <w:p w:rsidR="0013720A" w:rsidRPr="00AF0BA6" w:rsidRDefault="0013720A" w:rsidP="002C2126">
      <w:pPr>
        <w:rPr>
          <w:sz w:val="22"/>
          <w:szCs w:val="22"/>
        </w:rPr>
      </w:pPr>
    </w:p>
    <w:p w:rsidR="002C2126" w:rsidRPr="00AF0BA6" w:rsidRDefault="002C2126" w:rsidP="002C2126">
      <w:pPr>
        <w:rPr>
          <w:sz w:val="22"/>
          <w:szCs w:val="22"/>
        </w:rPr>
      </w:pPr>
      <w:r w:rsidRPr="00AF0BA6">
        <w:rPr>
          <w:sz w:val="22"/>
          <w:szCs w:val="22"/>
        </w:rPr>
        <w:t xml:space="preserve">Amennyiben intravénás injekció alkalmazására van szükség, </w:t>
      </w:r>
      <w:r w:rsidR="00230C35" w:rsidRPr="00AF0BA6">
        <w:rPr>
          <w:sz w:val="22"/>
          <w:szCs w:val="22"/>
        </w:rPr>
        <w:t>i</w:t>
      </w:r>
      <w:r w:rsidRPr="00AF0BA6">
        <w:rPr>
          <w:sz w:val="22"/>
          <w:szCs w:val="22"/>
        </w:rPr>
        <w:t>njekciós üvegben is rendelkezésre áll</w:t>
      </w:r>
      <w:r w:rsidR="004E0589" w:rsidRPr="00AF0BA6">
        <w:rPr>
          <w:sz w:val="22"/>
          <w:szCs w:val="22"/>
        </w:rPr>
        <w:t xml:space="preserve"> </w:t>
      </w:r>
      <w:r w:rsidR="00673964" w:rsidRPr="00AF0BA6">
        <w:rPr>
          <w:sz w:val="22"/>
          <w:szCs w:val="22"/>
        </w:rPr>
        <w:t>a</w:t>
      </w:r>
      <w:r w:rsidR="004E0589" w:rsidRPr="00AF0BA6">
        <w:rPr>
          <w:sz w:val="22"/>
          <w:szCs w:val="22"/>
        </w:rPr>
        <w:t xml:space="preserve"> Humalog 100 egység/ml-es készítmény.</w:t>
      </w:r>
    </w:p>
    <w:p w:rsidR="002C2126" w:rsidRPr="00AF0BA6" w:rsidRDefault="002C2126" w:rsidP="00F93660">
      <w:pPr>
        <w:widowControl w:val="0"/>
        <w:rPr>
          <w:sz w:val="22"/>
          <w:szCs w:val="22"/>
          <w:lang w:eastAsia="hu-HU"/>
        </w:rPr>
      </w:pPr>
    </w:p>
    <w:p w:rsidR="00450D5A" w:rsidRPr="00AF0BA6" w:rsidRDefault="00450D5A" w:rsidP="00F93660">
      <w:pPr>
        <w:widowControl w:val="0"/>
        <w:rPr>
          <w:sz w:val="22"/>
          <w:szCs w:val="22"/>
          <w:lang w:eastAsia="hu-HU"/>
        </w:rPr>
      </w:pPr>
      <w:r w:rsidRPr="00AF0BA6">
        <w:rPr>
          <w:sz w:val="22"/>
          <w:szCs w:val="22"/>
          <w:lang w:eastAsia="hu-HU"/>
        </w:rPr>
        <w:t>A lispro inzulin intravénás adagolását egyéb intravénás injekciók, például iv. bolus- vagy infúziós kezelés klinikai gyakorlatának megfelelően kell alkalmazni. A vércukorszint gyakori ellenőrzése szükséges.</w:t>
      </w:r>
    </w:p>
    <w:p w:rsidR="0013720A" w:rsidRPr="00AF0BA6" w:rsidRDefault="0013720A">
      <w:pPr>
        <w:ind w:right="11"/>
        <w:rPr>
          <w:sz w:val="22"/>
          <w:szCs w:val="22"/>
        </w:rPr>
      </w:pPr>
    </w:p>
    <w:p w:rsidR="00450D5A" w:rsidRPr="00AF0BA6" w:rsidRDefault="00450D5A">
      <w:pPr>
        <w:ind w:right="11"/>
        <w:rPr>
          <w:sz w:val="22"/>
          <w:szCs w:val="22"/>
          <w:lang w:eastAsia="hu-HU"/>
        </w:rPr>
      </w:pPr>
      <w:r w:rsidRPr="00AF0BA6">
        <w:rPr>
          <w:sz w:val="22"/>
          <w:szCs w:val="22"/>
        </w:rPr>
        <w:t>0,1</w:t>
      </w:r>
      <w:r w:rsidR="00CC7D6C" w:rsidRPr="00AF0BA6">
        <w:rPr>
          <w:sz w:val="22"/>
          <w:szCs w:val="22"/>
        </w:rPr>
        <w:t> – </w:t>
      </w:r>
      <w:r w:rsidRPr="00AF0BA6">
        <w:rPr>
          <w:sz w:val="22"/>
          <w:szCs w:val="22"/>
        </w:rPr>
        <w:t>1,0</w:t>
      </w:r>
      <w:r w:rsidR="00E23400" w:rsidRPr="00AF0BA6">
        <w:rPr>
          <w:sz w:val="22"/>
          <w:szCs w:val="22"/>
        </w:rPr>
        <w:t> egység</w:t>
      </w:r>
      <w:r w:rsidRPr="00AF0BA6">
        <w:rPr>
          <w:sz w:val="22"/>
          <w:szCs w:val="22"/>
        </w:rPr>
        <w:t>/ml lispro inzulin 0,9%-os nátrium klorid vagy 5%-os dextróz oldatban szobahőmérsékleten 48</w:t>
      </w:r>
      <w:r w:rsidR="00716D48" w:rsidRPr="00AF0BA6">
        <w:rPr>
          <w:sz w:val="22"/>
          <w:szCs w:val="22"/>
        </w:rPr>
        <w:t> </w:t>
      </w:r>
      <w:r w:rsidRPr="00AF0BA6">
        <w:rPr>
          <w:sz w:val="22"/>
          <w:szCs w:val="22"/>
        </w:rPr>
        <w:t xml:space="preserve">órán át eltartható. Az infúziós kezelés megkezdése előtt javasolt a </w:t>
      </w:r>
      <w:r w:rsidRPr="00AF0BA6">
        <w:rPr>
          <w:sz w:val="22"/>
          <w:szCs w:val="22"/>
          <w:lang w:eastAsia="hu-HU"/>
        </w:rPr>
        <w:t>rendszer előzetes feltöltése.</w:t>
      </w:r>
    </w:p>
    <w:p w:rsidR="00450D5A" w:rsidRPr="00AF0BA6" w:rsidRDefault="00450D5A">
      <w:pPr>
        <w:ind w:right="11"/>
        <w:rPr>
          <w:sz w:val="22"/>
          <w:szCs w:val="22"/>
        </w:rPr>
      </w:pPr>
    </w:p>
    <w:p w:rsidR="00450D5A" w:rsidRPr="00AF0BA6" w:rsidRDefault="00450D5A" w:rsidP="00F16881">
      <w:pPr>
        <w:keepNext/>
        <w:ind w:left="567" w:hanging="567"/>
        <w:rPr>
          <w:b/>
          <w:sz w:val="22"/>
          <w:szCs w:val="22"/>
        </w:rPr>
      </w:pPr>
      <w:r w:rsidRPr="00AF0BA6">
        <w:rPr>
          <w:b/>
          <w:sz w:val="22"/>
          <w:szCs w:val="22"/>
        </w:rPr>
        <w:t>4.3</w:t>
      </w:r>
      <w:r w:rsidRPr="00AF0BA6">
        <w:rPr>
          <w:b/>
          <w:sz w:val="22"/>
          <w:szCs w:val="22"/>
        </w:rPr>
        <w:tab/>
      </w:r>
      <w:r w:rsidRPr="00AF0BA6">
        <w:rPr>
          <w:b/>
          <w:bCs/>
          <w:sz w:val="22"/>
          <w:szCs w:val="22"/>
        </w:rPr>
        <w:t>Ellenjavallatok</w:t>
      </w:r>
    </w:p>
    <w:p w:rsidR="00450D5A" w:rsidRPr="00AF0BA6" w:rsidRDefault="00450D5A" w:rsidP="00F16881">
      <w:pPr>
        <w:keepNext/>
        <w:rPr>
          <w:sz w:val="22"/>
          <w:szCs w:val="22"/>
        </w:rPr>
      </w:pPr>
    </w:p>
    <w:p w:rsidR="00450D5A" w:rsidRPr="00AF0BA6" w:rsidRDefault="00716D48" w:rsidP="00716D48">
      <w:pPr>
        <w:keepNext/>
        <w:rPr>
          <w:sz w:val="22"/>
          <w:szCs w:val="22"/>
        </w:rPr>
      </w:pPr>
      <w:r w:rsidRPr="00AF0BA6">
        <w:rPr>
          <w:sz w:val="22"/>
          <w:szCs w:val="22"/>
        </w:rPr>
        <w:t>A készítmény hatóanyagával vagy a 6.1 pontban felsorolt bármely segédanyagával szembeni túlérzékenység</w:t>
      </w:r>
      <w:r w:rsidR="00450D5A" w:rsidRPr="00AF0BA6">
        <w:rPr>
          <w:sz w:val="22"/>
          <w:szCs w:val="22"/>
        </w:rPr>
        <w:t>.</w:t>
      </w:r>
    </w:p>
    <w:p w:rsidR="00450D5A" w:rsidRPr="00AF0BA6" w:rsidRDefault="00450D5A">
      <w:pPr>
        <w:ind w:left="540" w:hanging="540"/>
        <w:rPr>
          <w:sz w:val="22"/>
          <w:szCs w:val="22"/>
        </w:rPr>
      </w:pPr>
    </w:p>
    <w:p w:rsidR="00450D5A" w:rsidRPr="00AF0BA6" w:rsidRDefault="00AF4813">
      <w:pPr>
        <w:ind w:left="540" w:hanging="540"/>
        <w:rPr>
          <w:sz w:val="22"/>
          <w:szCs w:val="22"/>
        </w:rPr>
      </w:pPr>
      <w:r w:rsidRPr="00AF0BA6">
        <w:rPr>
          <w:sz w:val="22"/>
          <w:szCs w:val="22"/>
        </w:rPr>
        <w:t>Hypoglykaemia</w:t>
      </w:r>
      <w:r w:rsidR="00450D5A" w:rsidRPr="00AF0BA6">
        <w:rPr>
          <w:sz w:val="22"/>
          <w:szCs w:val="22"/>
        </w:rPr>
        <w:t>.</w:t>
      </w:r>
    </w:p>
    <w:p w:rsidR="00450D5A" w:rsidRPr="00AF0BA6" w:rsidRDefault="00450D5A">
      <w:pPr>
        <w:ind w:left="540" w:hanging="540"/>
        <w:rPr>
          <w:sz w:val="22"/>
          <w:szCs w:val="22"/>
        </w:rPr>
      </w:pPr>
    </w:p>
    <w:p w:rsidR="00450D5A" w:rsidRPr="00AF0BA6" w:rsidRDefault="00450D5A" w:rsidP="00F16881">
      <w:pPr>
        <w:keepNext/>
        <w:ind w:left="567" w:hanging="567"/>
        <w:rPr>
          <w:b/>
          <w:sz w:val="22"/>
          <w:szCs w:val="22"/>
        </w:rPr>
      </w:pPr>
      <w:r w:rsidRPr="00AF0BA6">
        <w:rPr>
          <w:b/>
          <w:sz w:val="22"/>
          <w:szCs w:val="22"/>
        </w:rPr>
        <w:t>4.4</w:t>
      </w:r>
      <w:r w:rsidRPr="00AF0BA6">
        <w:rPr>
          <w:b/>
          <w:sz w:val="22"/>
          <w:szCs w:val="22"/>
        </w:rPr>
        <w:tab/>
        <w:t>Különleges figyelmeztetések és az alkalmazással kapcsolatos óvintézkedések</w:t>
      </w:r>
    </w:p>
    <w:p w:rsidR="00450D5A" w:rsidRPr="00AF0BA6" w:rsidRDefault="00450D5A" w:rsidP="00380A46">
      <w:pPr>
        <w:keepNext/>
        <w:ind w:right="11"/>
        <w:rPr>
          <w:sz w:val="20"/>
          <w:szCs w:val="22"/>
        </w:rPr>
      </w:pPr>
    </w:p>
    <w:p w:rsidR="00380A46" w:rsidRPr="00AF0BA6" w:rsidRDefault="00380A46" w:rsidP="00380A46">
      <w:pPr>
        <w:keepNext/>
        <w:autoSpaceDE w:val="0"/>
        <w:autoSpaceDN w:val="0"/>
        <w:adjustRightInd w:val="0"/>
        <w:rPr>
          <w:sz w:val="22"/>
          <w:szCs w:val="22"/>
          <w:u w:val="single"/>
        </w:rPr>
      </w:pPr>
      <w:r w:rsidRPr="00AF0BA6">
        <w:rPr>
          <w:sz w:val="22"/>
          <w:szCs w:val="22"/>
          <w:u w:val="single"/>
        </w:rPr>
        <w:t>Nyomonkövethetőség</w:t>
      </w:r>
    </w:p>
    <w:p w:rsidR="0013720A" w:rsidRPr="00AF0BA6" w:rsidRDefault="0013720A" w:rsidP="00380A46">
      <w:pPr>
        <w:keepNext/>
        <w:autoSpaceDE w:val="0"/>
        <w:autoSpaceDN w:val="0"/>
        <w:adjustRightInd w:val="0"/>
        <w:rPr>
          <w:sz w:val="22"/>
          <w:szCs w:val="22"/>
          <w:u w:val="single"/>
        </w:rPr>
      </w:pPr>
    </w:p>
    <w:p w:rsidR="00380A46" w:rsidRPr="00AF0BA6" w:rsidRDefault="00380A46" w:rsidP="00380A46">
      <w:pPr>
        <w:keepNext/>
        <w:autoSpaceDE w:val="0"/>
        <w:autoSpaceDN w:val="0"/>
        <w:adjustRightInd w:val="0"/>
        <w:rPr>
          <w:sz w:val="22"/>
          <w:szCs w:val="22"/>
        </w:rPr>
      </w:pPr>
      <w:r w:rsidRPr="00AF0BA6">
        <w:rPr>
          <w:sz w:val="22"/>
          <w:szCs w:val="22"/>
        </w:rPr>
        <w:t>A biológiai készítmények nyomonkövethetőségének javítása érdekében, az alkalmazott készítmény nevét és gyártási tételszámát egyértelműen kell feltüntetni.</w:t>
      </w:r>
    </w:p>
    <w:p w:rsidR="00380A46" w:rsidRPr="00AF0BA6" w:rsidRDefault="00380A46" w:rsidP="00380A46">
      <w:pPr>
        <w:widowControl w:val="0"/>
        <w:ind w:right="11"/>
        <w:rPr>
          <w:sz w:val="22"/>
          <w:szCs w:val="22"/>
        </w:rPr>
      </w:pPr>
    </w:p>
    <w:p w:rsidR="00716D48" w:rsidRPr="00AF0BA6" w:rsidRDefault="00716D48" w:rsidP="00716D48">
      <w:pPr>
        <w:keepNext/>
        <w:ind w:right="11"/>
        <w:rPr>
          <w:sz w:val="22"/>
          <w:szCs w:val="22"/>
          <w:u w:val="single"/>
        </w:rPr>
      </w:pPr>
      <w:r w:rsidRPr="00AF0BA6">
        <w:rPr>
          <w:sz w:val="22"/>
          <w:szCs w:val="22"/>
          <w:u w:val="single"/>
        </w:rPr>
        <w:t>A beteg átállítása egy másik típusú inzulinra vagy más gyártó inzulinkészítményére</w:t>
      </w:r>
    </w:p>
    <w:p w:rsidR="0013720A" w:rsidRPr="00AF0BA6" w:rsidRDefault="0013720A" w:rsidP="00716D48">
      <w:pPr>
        <w:keepNext/>
        <w:ind w:right="11"/>
        <w:rPr>
          <w:sz w:val="22"/>
          <w:szCs w:val="22"/>
        </w:rPr>
      </w:pPr>
    </w:p>
    <w:p w:rsidR="00450D5A" w:rsidRPr="00AF0BA6" w:rsidRDefault="00450D5A" w:rsidP="00F16881">
      <w:pPr>
        <w:keepNext/>
        <w:ind w:right="11"/>
        <w:rPr>
          <w:sz w:val="22"/>
          <w:szCs w:val="22"/>
        </w:rPr>
      </w:pPr>
      <w:r w:rsidRPr="00AF0BA6">
        <w:rPr>
          <w:sz w:val="22"/>
          <w:szCs w:val="22"/>
        </w:rPr>
        <w:t>A beteg átállítására egy másik típusú inzulinra, vagy más gyártó inzulinkészítményére csak szigorú orvosi felügyelet mellett kerülhet sor. A hatóanyag mennyiségében, a gyártmányban, típusban (gyors hatású</w:t>
      </w:r>
      <w:r w:rsidR="00716D48" w:rsidRPr="00AF0BA6">
        <w:rPr>
          <w:sz w:val="22"/>
          <w:szCs w:val="22"/>
        </w:rPr>
        <w:t>/oldható</w:t>
      </w:r>
      <w:r w:rsidRPr="00AF0BA6">
        <w:rPr>
          <w:sz w:val="22"/>
          <w:szCs w:val="22"/>
        </w:rPr>
        <w:t>, NPH</w:t>
      </w:r>
      <w:r w:rsidR="00716D48" w:rsidRPr="00AF0BA6">
        <w:rPr>
          <w:sz w:val="22"/>
          <w:szCs w:val="22"/>
        </w:rPr>
        <w:t>/isophan</w:t>
      </w:r>
      <w:r w:rsidRPr="00AF0BA6">
        <w:rPr>
          <w:sz w:val="22"/>
          <w:szCs w:val="22"/>
        </w:rPr>
        <w:t>, stb.), fajtában (állati, humán, humán inzulinanalóg) és/vagy előállítási módban (rekombináns DNS, illetve állati eredetű inzulin) történő változás a dózis megváltoztatását teheti szükségessé. A gyors hatású inzulinok esetén a bazális inzulint is kapó betegeknél mindkét inzulin adagolását optimalizálni kell az egész napos vércukor kontroll eléréséhez, különösen az éjszakai/éhomi vércukor kontrolljához.</w:t>
      </w:r>
    </w:p>
    <w:p w:rsidR="00450D5A" w:rsidRPr="00AF0BA6" w:rsidRDefault="00450D5A">
      <w:pPr>
        <w:ind w:right="11"/>
        <w:rPr>
          <w:sz w:val="22"/>
          <w:szCs w:val="22"/>
        </w:rPr>
      </w:pPr>
    </w:p>
    <w:p w:rsidR="00716D48" w:rsidRPr="00AF0BA6" w:rsidRDefault="00716D48" w:rsidP="00716D48">
      <w:pPr>
        <w:keepNext/>
        <w:rPr>
          <w:sz w:val="22"/>
          <w:szCs w:val="22"/>
          <w:u w:val="single"/>
        </w:rPr>
      </w:pPr>
      <w:r w:rsidRPr="00AF0BA6">
        <w:rPr>
          <w:sz w:val="22"/>
          <w:szCs w:val="22"/>
          <w:u w:val="single"/>
        </w:rPr>
        <w:t>Injekciós üveg</w:t>
      </w:r>
    </w:p>
    <w:p w:rsidR="0013720A" w:rsidRPr="00AF0BA6" w:rsidRDefault="0013720A" w:rsidP="00716D48">
      <w:pPr>
        <w:keepNext/>
        <w:rPr>
          <w:sz w:val="22"/>
          <w:szCs w:val="22"/>
          <w:u w:val="single"/>
        </w:rPr>
      </w:pPr>
    </w:p>
    <w:p w:rsidR="00450D5A" w:rsidRPr="00AF0BA6" w:rsidRDefault="002E1220" w:rsidP="00716D48">
      <w:pPr>
        <w:keepNext/>
        <w:rPr>
          <w:b/>
          <w:sz w:val="22"/>
          <w:szCs w:val="22"/>
        </w:rPr>
      </w:pPr>
      <w:r w:rsidRPr="00AF0BA6">
        <w:rPr>
          <w:sz w:val="22"/>
          <w:szCs w:val="22"/>
        </w:rPr>
        <w:t xml:space="preserve">A Humalog </w:t>
      </w:r>
      <w:r w:rsidR="006A3C2A" w:rsidRPr="00AF0BA6">
        <w:rPr>
          <w:sz w:val="22"/>
          <w:szCs w:val="22"/>
        </w:rPr>
        <w:t xml:space="preserve">egy </w:t>
      </w:r>
      <w:r w:rsidRPr="00AF0BA6">
        <w:rPr>
          <w:sz w:val="22"/>
          <w:szCs w:val="22"/>
        </w:rPr>
        <w:t>hosszabb hatású inzulinnal történő keverése esetén, a</w:t>
      </w:r>
      <w:r w:rsidR="00450D5A" w:rsidRPr="00AF0BA6">
        <w:rPr>
          <w:sz w:val="22"/>
          <w:szCs w:val="22"/>
        </w:rPr>
        <w:t xml:space="preserve"> rövidebb hatású Humalog-ot kell felszívni a fecskendőbe elsőként, hogy az injekciós üveg ne szennyeződjön a hosszabb hatású inzulinnal. Az inzulinok előzetes keverését, illetve közvetlenül a beadás </w:t>
      </w:r>
      <w:r w:rsidR="00450D5A" w:rsidRPr="00AF0BA6">
        <w:rPr>
          <w:bCs/>
          <w:sz w:val="22"/>
          <w:szCs w:val="22"/>
        </w:rPr>
        <w:t>előtti keverését a kezelőorvos utasítása szerint kell végezni. Azonban a műveletet mindig azonos módon kell végezni.</w:t>
      </w:r>
    </w:p>
    <w:p w:rsidR="00450D5A" w:rsidRPr="00AF0BA6" w:rsidRDefault="00450D5A">
      <w:pPr>
        <w:ind w:right="11"/>
        <w:rPr>
          <w:b/>
          <w:sz w:val="22"/>
          <w:szCs w:val="22"/>
        </w:rPr>
      </w:pPr>
    </w:p>
    <w:p w:rsidR="00716D48" w:rsidRPr="00AF0BA6" w:rsidRDefault="00716D48" w:rsidP="00716D48">
      <w:pPr>
        <w:pStyle w:val="Janis-Deletion"/>
        <w:keepNext/>
        <w:tabs>
          <w:tab w:val="clear" w:pos="567"/>
        </w:tabs>
        <w:spacing w:line="240" w:lineRule="auto"/>
        <w:jc w:val="left"/>
        <w:rPr>
          <w:strike w:val="0"/>
          <w:szCs w:val="22"/>
          <w:u w:val="single"/>
          <w:lang w:val="hu-HU"/>
        </w:rPr>
      </w:pPr>
      <w:r w:rsidRPr="00AF0BA6">
        <w:rPr>
          <w:strike w:val="0"/>
          <w:szCs w:val="22"/>
          <w:u w:val="single"/>
          <w:lang w:val="hu-HU"/>
        </w:rPr>
        <w:t>Hypoglykaemia és hyperglykaemia</w:t>
      </w:r>
    </w:p>
    <w:p w:rsidR="0013720A" w:rsidRPr="00AF0BA6" w:rsidRDefault="0013720A" w:rsidP="00716D48">
      <w:pPr>
        <w:pStyle w:val="Janis-Deletion"/>
        <w:keepNext/>
        <w:tabs>
          <w:tab w:val="clear" w:pos="567"/>
        </w:tabs>
        <w:spacing w:line="240" w:lineRule="auto"/>
        <w:jc w:val="left"/>
        <w:rPr>
          <w:strike w:val="0"/>
          <w:szCs w:val="22"/>
          <w:u w:val="single"/>
          <w:lang w:val="hu-HU"/>
        </w:rPr>
      </w:pPr>
    </w:p>
    <w:p w:rsidR="00450D5A" w:rsidRPr="00AF0BA6" w:rsidRDefault="00450D5A" w:rsidP="00716D48">
      <w:pPr>
        <w:pStyle w:val="Janis-Deletion"/>
        <w:keepNext/>
        <w:tabs>
          <w:tab w:val="clear" w:pos="567"/>
        </w:tabs>
        <w:spacing w:line="240" w:lineRule="auto"/>
        <w:jc w:val="left"/>
        <w:rPr>
          <w:strike w:val="0"/>
          <w:szCs w:val="22"/>
          <w:lang w:val="hu-HU"/>
        </w:rPr>
      </w:pPr>
      <w:r w:rsidRPr="00AF0BA6">
        <w:rPr>
          <w:strike w:val="0"/>
          <w:szCs w:val="22"/>
          <w:lang w:val="hu-HU"/>
        </w:rPr>
        <w:t xml:space="preserve">A </w:t>
      </w:r>
      <w:r w:rsidR="00AF4813" w:rsidRPr="00AF0BA6">
        <w:rPr>
          <w:strike w:val="0"/>
          <w:szCs w:val="22"/>
          <w:lang w:val="hu-HU"/>
        </w:rPr>
        <w:t>hypoglykaemia</w:t>
      </w:r>
      <w:r w:rsidRPr="00AF0BA6">
        <w:rPr>
          <w:strike w:val="0"/>
          <w:szCs w:val="22"/>
          <w:lang w:val="hu-HU"/>
        </w:rPr>
        <w:t xml:space="preserve"> korai figyelmeztető jeleit megváltoztathatja vagy kevésbé kifejezetté teheti a régóta fennálló diabetes, az intenzifikált inzulinkezelés, a diabeteses neuropathia, illetve egyes gyógyszerkészítmények, mint a béta-blokkolók alkalmazása.</w:t>
      </w:r>
    </w:p>
    <w:p w:rsidR="00450D5A" w:rsidRPr="00AF0BA6" w:rsidRDefault="00450D5A">
      <w:pPr>
        <w:pStyle w:val="Janis-Deletion"/>
        <w:tabs>
          <w:tab w:val="clear" w:pos="567"/>
        </w:tabs>
        <w:spacing w:line="240" w:lineRule="auto"/>
        <w:jc w:val="left"/>
        <w:rPr>
          <w:strike w:val="0"/>
          <w:szCs w:val="22"/>
          <w:lang w:val="hu-HU"/>
        </w:rPr>
      </w:pPr>
    </w:p>
    <w:p w:rsidR="00450D5A" w:rsidRPr="00AF0BA6" w:rsidRDefault="00450D5A">
      <w:pPr>
        <w:ind w:right="11"/>
        <w:rPr>
          <w:sz w:val="22"/>
          <w:szCs w:val="22"/>
        </w:rPr>
      </w:pPr>
      <w:r w:rsidRPr="00AF0BA6">
        <w:rPr>
          <w:sz w:val="22"/>
          <w:szCs w:val="22"/>
        </w:rPr>
        <w:t xml:space="preserve">Állati eredetű inzulinról humán inzulinra átállított betegek között előfordulhat, hogy a </w:t>
      </w:r>
      <w:r w:rsidR="00AF4813" w:rsidRPr="00AF0BA6">
        <w:rPr>
          <w:sz w:val="22"/>
          <w:szCs w:val="22"/>
        </w:rPr>
        <w:t>hypoglykaemia</w:t>
      </w:r>
      <w:r w:rsidRPr="00AF0BA6">
        <w:rPr>
          <w:sz w:val="22"/>
          <w:szCs w:val="22"/>
        </w:rPr>
        <w:t xml:space="preserve"> korai figyelmeztető jelei kevésbé határozottak, illetve eltérnek attól, amit az előzetesen használt inzulinfajta esetén észleltek. A kezeletlen </w:t>
      </w:r>
      <w:r w:rsidR="00AF4813" w:rsidRPr="00AF0BA6">
        <w:rPr>
          <w:sz w:val="22"/>
          <w:szCs w:val="22"/>
        </w:rPr>
        <w:t>hypoglykaemia</w:t>
      </w:r>
      <w:r w:rsidRPr="00AF0BA6">
        <w:rPr>
          <w:sz w:val="22"/>
          <w:szCs w:val="22"/>
        </w:rPr>
        <w:t xml:space="preserve"> vagy </w:t>
      </w:r>
      <w:r w:rsidR="00AF4813" w:rsidRPr="00AF0BA6">
        <w:rPr>
          <w:sz w:val="22"/>
          <w:szCs w:val="22"/>
        </w:rPr>
        <w:t>hyperglykaemia</w:t>
      </w:r>
      <w:r w:rsidRPr="00AF0BA6">
        <w:rPr>
          <w:sz w:val="22"/>
          <w:szCs w:val="22"/>
        </w:rPr>
        <w:t xml:space="preserve"> eszméletvesztést, kómát vagy halált okozhat.</w:t>
      </w:r>
    </w:p>
    <w:p w:rsidR="00450D5A" w:rsidRPr="00AF0BA6" w:rsidRDefault="00450D5A">
      <w:pPr>
        <w:ind w:right="11"/>
        <w:rPr>
          <w:sz w:val="22"/>
          <w:szCs w:val="22"/>
        </w:rPr>
      </w:pPr>
    </w:p>
    <w:p w:rsidR="00450D5A" w:rsidRPr="00AF0BA6" w:rsidRDefault="00450D5A">
      <w:pPr>
        <w:ind w:right="-51"/>
        <w:rPr>
          <w:sz w:val="22"/>
          <w:szCs w:val="22"/>
        </w:rPr>
      </w:pPr>
      <w:r w:rsidRPr="00AF0BA6">
        <w:rPr>
          <w:sz w:val="22"/>
          <w:szCs w:val="22"/>
        </w:rPr>
        <w:t>Nem megfelelő adagolás alkalmazása vagy a kezelés kihagyása, különösen inzulindependens cukorbetegekben, hyperglykaemiához és diabeteses ketoacidosishoz vezethet; ezek az állapotok potenciálisan halálhoz vezethetnek.</w:t>
      </w:r>
    </w:p>
    <w:p w:rsidR="00450D5A" w:rsidRPr="00AF0BA6" w:rsidRDefault="00450D5A">
      <w:pPr>
        <w:ind w:right="11"/>
        <w:rPr>
          <w:sz w:val="22"/>
          <w:szCs w:val="22"/>
        </w:rPr>
      </w:pPr>
    </w:p>
    <w:p w:rsidR="00716D48" w:rsidRPr="00AF0BA6" w:rsidRDefault="00716D48" w:rsidP="00F93660">
      <w:pPr>
        <w:keepNext/>
        <w:rPr>
          <w:sz w:val="22"/>
          <w:szCs w:val="22"/>
          <w:u w:val="single"/>
        </w:rPr>
      </w:pPr>
      <w:r w:rsidRPr="00AF0BA6">
        <w:rPr>
          <w:sz w:val="22"/>
          <w:szCs w:val="22"/>
          <w:u w:val="single"/>
        </w:rPr>
        <w:t>Inzulinszükséglet és az adag módosítása</w:t>
      </w:r>
    </w:p>
    <w:p w:rsidR="0013720A" w:rsidRPr="00AF0BA6" w:rsidRDefault="0013720A" w:rsidP="00F93660">
      <w:pPr>
        <w:keepNext/>
        <w:rPr>
          <w:sz w:val="22"/>
          <w:szCs w:val="22"/>
          <w:u w:val="single"/>
        </w:rPr>
      </w:pPr>
    </w:p>
    <w:p w:rsidR="00450D5A" w:rsidRPr="00AF0BA6" w:rsidRDefault="00450D5A" w:rsidP="00FA2B14">
      <w:pPr>
        <w:keepNext/>
        <w:ind w:right="11"/>
        <w:rPr>
          <w:sz w:val="22"/>
          <w:szCs w:val="22"/>
        </w:rPr>
      </w:pPr>
      <w:r w:rsidRPr="00AF0BA6">
        <w:rPr>
          <w:sz w:val="22"/>
          <w:szCs w:val="22"/>
        </w:rPr>
        <w:t>Az inzulinszükséglet megnövekedhet betegség vagy az érzelmi élet zavarai esetén.</w:t>
      </w:r>
    </w:p>
    <w:p w:rsidR="00450D5A" w:rsidRPr="00AF0BA6" w:rsidRDefault="00450D5A">
      <w:pPr>
        <w:ind w:right="11"/>
        <w:rPr>
          <w:sz w:val="22"/>
          <w:szCs w:val="22"/>
        </w:rPr>
      </w:pPr>
    </w:p>
    <w:p w:rsidR="00450D5A" w:rsidRPr="00AF0BA6" w:rsidRDefault="00450D5A">
      <w:pPr>
        <w:rPr>
          <w:sz w:val="22"/>
          <w:szCs w:val="22"/>
        </w:rPr>
      </w:pPr>
      <w:r w:rsidRPr="00AF0BA6">
        <w:rPr>
          <w:sz w:val="22"/>
          <w:szCs w:val="22"/>
        </w:rPr>
        <w:t xml:space="preserve">Az adagolás módosítása válhat szükségessé akkor is, ha a beteg fokozott mértékben végez testmozgást, illetve változtat megszokott étrendjén. Közvetlenül az étkezés után végzett fizikai tevékenység növelheti a </w:t>
      </w:r>
      <w:r w:rsidR="00AF4813" w:rsidRPr="00AF0BA6">
        <w:rPr>
          <w:sz w:val="22"/>
          <w:szCs w:val="22"/>
        </w:rPr>
        <w:t>hypoglykaemia</w:t>
      </w:r>
      <w:r w:rsidRPr="00AF0BA6">
        <w:rPr>
          <w:sz w:val="22"/>
          <w:szCs w:val="22"/>
        </w:rPr>
        <w:t xml:space="preserve"> kockázatát. A gyors hatású inzulinanalógok farmakodinámiájának következtében </w:t>
      </w:r>
      <w:r w:rsidR="00AF4813" w:rsidRPr="00AF0BA6">
        <w:rPr>
          <w:sz w:val="22"/>
          <w:szCs w:val="22"/>
        </w:rPr>
        <w:t>hypoglykaemia</w:t>
      </w:r>
      <w:r w:rsidRPr="00AF0BA6">
        <w:rPr>
          <w:sz w:val="22"/>
          <w:szCs w:val="22"/>
        </w:rPr>
        <w:t xml:space="preserve"> esetében a vércukorszint csökkenése az injekciót követően korábban megtörténhet, mint az oldható humán inzulin adását követően.</w:t>
      </w:r>
    </w:p>
    <w:p w:rsidR="00450D5A" w:rsidRPr="00AF0BA6" w:rsidRDefault="00450D5A">
      <w:pPr>
        <w:ind w:right="11"/>
        <w:rPr>
          <w:sz w:val="22"/>
          <w:szCs w:val="22"/>
        </w:rPr>
      </w:pPr>
    </w:p>
    <w:p w:rsidR="00483B4D" w:rsidRPr="00AF0BA6" w:rsidRDefault="00483B4D" w:rsidP="000A1875">
      <w:pPr>
        <w:keepNext/>
        <w:tabs>
          <w:tab w:val="left" w:pos="567"/>
        </w:tabs>
        <w:autoSpaceDE w:val="0"/>
        <w:autoSpaceDN w:val="0"/>
        <w:adjustRightInd w:val="0"/>
        <w:spacing w:line="240" w:lineRule="atLeast"/>
        <w:rPr>
          <w:sz w:val="22"/>
          <w:szCs w:val="22"/>
          <w:u w:val="single"/>
          <w:lang w:eastAsia="hu-HU"/>
        </w:rPr>
      </w:pPr>
      <w:r w:rsidRPr="00AF0BA6">
        <w:rPr>
          <w:sz w:val="22"/>
          <w:szCs w:val="22"/>
          <w:u w:val="single"/>
          <w:lang w:eastAsia="hu-HU"/>
        </w:rPr>
        <w:t>Humalog együttes alkalmazása pioglitazonnal</w:t>
      </w:r>
    </w:p>
    <w:p w:rsidR="0013720A" w:rsidRPr="00AF0BA6" w:rsidRDefault="0013720A" w:rsidP="000A1875">
      <w:pPr>
        <w:keepNext/>
        <w:tabs>
          <w:tab w:val="left" w:pos="567"/>
        </w:tabs>
        <w:autoSpaceDE w:val="0"/>
        <w:autoSpaceDN w:val="0"/>
        <w:adjustRightInd w:val="0"/>
        <w:spacing w:line="240" w:lineRule="atLeast"/>
        <w:rPr>
          <w:sz w:val="22"/>
          <w:szCs w:val="22"/>
          <w:u w:val="single"/>
          <w:lang w:eastAsia="hu-HU"/>
        </w:rPr>
      </w:pPr>
    </w:p>
    <w:p w:rsidR="00483B4D" w:rsidRPr="00AF0BA6" w:rsidRDefault="00483B4D" w:rsidP="000A1875">
      <w:pPr>
        <w:keepNext/>
        <w:ind w:right="11"/>
        <w:rPr>
          <w:sz w:val="22"/>
          <w:szCs w:val="22"/>
          <w:lang w:eastAsia="hu-HU"/>
        </w:rPr>
      </w:pPr>
      <w:r w:rsidRPr="00AF0BA6">
        <w:rPr>
          <w:sz w:val="22"/>
          <w:szCs w:val="22"/>
          <w:lang w:eastAsia="hu-HU"/>
        </w:rPr>
        <w:t xml:space="preserve">Pioglitazon és inzulin kombinált alkalmazása esetén egyes esetekben szívelégtelenség kialakulását jelezték, különösen olyan betegeknél, akiknél fennálltak a szívelégtelenség kialakulásának kockázati tényezői. Ezt a pioglitazon és Humalog kombinált kezelés </w:t>
      </w:r>
      <w:r w:rsidR="009F1D1B" w:rsidRPr="00AF0BA6">
        <w:rPr>
          <w:sz w:val="22"/>
          <w:szCs w:val="22"/>
          <w:lang w:eastAsia="hu-HU"/>
        </w:rPr>
        <w:t>mérlegelésekor figyelembe kell venni</w:t>
      </w:r>
      <w:r w:rsidRPr="00AF0BA6">
        <w:rPr>
          <w:sz w:val="22"/>
          <w:szCs w:val="22"/>
          <w:lang w:eastAsia="hu-HU"/>
        </w:rPr>
        <w:t xml:space="preserve">. Amennyiben ezt a kombinációt alkalmazzák, a betegeknél figyelni kell a szívelégtelenség </w:t>
      </w:r>
      <w:r w:rsidR="009F1D1B" w:rsidRPr="00AF0BA6">
        <w:rPr>
          <w:sz w:val="22"/>
          <w:szCs w:val="22"/>
          <w:lang w:eastAsia="hu-HU"/>
        </w:rPr>
        <w:t>okozta panaszokat</w:t>
      </w:r>
      <w:r w:rsidRPr="00AF0BA6">
        <w:rPr>
          <w:sz w:val="22"/>
          <w:szCs w:val="22"/>
          <w:lang w:eastAsia="hu-HU"/>
        </w:rPr>
        <w:t xml:space="preserve"> és tünete</w:t>
      </w:r>
      <w:r w:rsidR="009F1D1B" w:rsidRPr="00AF0BA6">
        <w:rPr>
          <w:sz w:val="22"/>
          <w:szCs w:val="22"/>
          <w:lang w:eastAsia="hu-HU"/>
        </w:rPr>
        <w:t>ke</w:t>
      </w:r>
      <w:r w:rsidRPr="00AF0BA6">
        <w:rPr>
          <w:sz w:val="22"/>
          <w:szCs w:val="22"/>
          <w:lang w:eastAsia="hu-HU"/>
        </w:rPr>
        <w:t>t, a testtömeg</w:t>
      </w:r>
      <w:r w:rsidR="009F1D1B" w:rsidRPr="00AF0BA6">
        <w:rPr>
          <w:sz w:val="22"/>
          <w:szCs w:val="22"/>
          <w:lang w:eastAsia="hu-HU"/>
        </w:rPr>
        <w:noBreakHyphen/>
      </w:r>
      <w:r w:rsidRPr="00AF0BA6">
        <w:rPr>
          <w:sz w:val="22"/>
          <w:szCs w:val="22"/>
          <w:lang w:eastAsia="hu-HU"/>
        </w:rPr>
        <w:t xml:space="preserve">növekedést és </w:t>
      </w:r>
      <w:r w:rsidR="009F1D1B" w:rsidRPr="00AF0BA6">
        <w:rPr>
          <w:sz w:val="22"/>
          <w:szCs w:val="22"/>
          <w:lang w:eastAsia="hu-HU"/>
        </w:rPr>
        <w:t xml:space="preserve">az </w:t>
      </w:r>
      <w:r w:rsidRPr="00AF0BA6">
        <w:rPr>
          <w:sz w:val="22"/>
          <w:szCs w:val="22"/>
          <w:lang w:eastAsia="hu-HU"/>
        </w:rPr>
        <w:t xml:space="preserve">oedemát. A kardiális </w:t>
      </w:r>
      <w:r w:rsidR="005E0C51" w:rsidRPr="00AF0BA6">
        <w:rPr>
          <w:sz w:val="22"/>
          <w:szCs w:val="22"/>
          <w:lang w:eastAsia="hu-HU"/>
        </w:rPr>
        <w:t>tünetek</w:t>
      </w:r>
      <w:r w:rsidRPr="00AF0BA6">
        <w:rPr>
          <w:sz w:val="22"/>
          <w:szCs w:val="22"/>
          <w:lang w:eastAsia="hu-HU"/>
        </w:rPr>
        <w:t xml:space="preserve"> bárm</w:t>
      </w:r>
      <w:r w:rsidR="005E0C51" w:rsidRPr="00AF0BA6">
        <w:rPr>
          <w:sz w:val="22"/>
          <w:szCs w:val="22"/>
          <w:lang w:eastAsia="hu-HU"/>
        </w:rPr>
        <w:t>i</w:t>
      </w:r>
      <w:r w:rsidRPr="00AF0BA6">
        <w:rPr>
          <w:sz w:val="22"/>
          <w:szCs w:val="22"/>
          <w:lang w:eastAsia="hu-HU"/>
        </w:rPr>
        <w:t>ly</w:t>
      </w:r>
      <w:r w:rsidR="005E0C51" w:rsidRPr="00AF0BA6">
        <w:rPr>
          <w:sz w:val="22"/>
          <w:szCs w:val="22"/>
          <w:lang w:eastAsia="hu-HU"/>
        </w:rPr>
        <w:t>en</w:t>
      </w:r>
      <w:r w:rsidRPr="00AF0BA6">
        <w:rPr>
          <w:sz w:val="22"/>
          <w:szCs w:val="22"/>
          <w:lang w:eastAsia="hu-HU"/>
        </w:rPr>
        <w:t xml:space="preserve"> romlása esetén a pioglitazon</w:t>
      </w:r>
      <w:r w:rsidR="009F1D1B" w:rsidRPr="00AF0BA6">
        <w:rPr>
          <w:sz w:val="22"/>
          <w:szCs w:val="22"/>
          <w:lang w:eastAsia="hu-HU"/>
        </w:rPr>
        <w:noBreakHyphen/>
      </w:r>
      <w:r w:rsidRPr="00AF0BA6">
        <w:rPr>
          <w:sz w:val="22"/>
          <w:szCs w:val="22"/>
          <w:lang w:eastAsia="hu-HU"/>
        </w:rPr>
        <w:t>kezelést fel kell függeszteni.</w:t>
      </w:r>
    </w:p>
    <w:p w:rsidR="00483B4D" w:rsidRPr="00AF0BA6" w:rsidRDefault="00483B4D" w:rsidP="00483B4D">
      <w:pPr>
        <w:ind w:right="11"/>
        <w:rPr>
          <w:sz w:val="22"/>
          <w:szCs w:val="22"/>
        </w:rPr>
      </w:pPr>
    </w:p>
    <w:p w:rsidR="00716D48" w:rsidRPr="00AF0BA6" w:rsidRDefault="00716D48" w:rsidP="00716D48">
      <w:pPr>
        <w:keepNext/>
        <w:ind w:right="11"/>
        <w:rPr>
          <w:sz w:val="22"/>
          <w:szCs w:val="22"/>
          <w:u w:val="single"/>
          <w:lang w:eastAsia="hu-HU"/>
        </w:rPr>
      </w:pPr>
      <w:r w:rsidRPr="00AF0BA6">
        <w:rPr>
          <w:sz w:val="22"/>
          <w:szCs w:val="22"/>
          <w:u w:val="single"/>
          <w:lang w:eastAsia="hu-HU"/>
        </w:rPr>
        <w:t>Gyógyszerelési hibák elkerülése</w:t>
      </w:r>
    </w:p>
    <w:p w:rsidR="0013720A" w:rsidRPr="00AF0BA6" w:rsidRDefault="0013720A" w:rsidP="00716D48">
      <w:pPr>
        <w:keepNext/>
        <w:ind w:right="11"/>
        <w:rPr>
          <w:sz w:val="22"/>
          <w:szCs w:val="22"/>
          <w:u w:val="single"/>
          <w:lang w:eastAsia="hu-HU"/>
        </w:rPr>
      </w:pPr>
    </w:p>
    <w:p w:rsidR="00716D48" w:rsidRPr="00AF0BA6" w:rsidRDefault="00716D48" w:rsidP="00716D48">
      <w:pPr>
        <w:keepNext/>
        <w:ind w:right="11"/>
        <w:rPr>
          <w:sz w:val="22"/>
          <w:szCs w:val="22"/>
          <w:lang w:eastAsia="hu-HU"/>
        </w:rPr>
      </w:pPr>
      <w:r w:rsidRPr="00AF0BA6">
        <w:rPr>
          <w:sz w:val="22"/>
          <w:szCs w:val="22"/>
          <w:lang w:eastAsia="hu-HU"/>
        </w:rPr>
        <w:t>A betegeket tájékoztatni kell</w:t>
      </w:r>
      <w:r w:rsidR="00FF7CA7" w:rsidRPr="00AF0BA6">
        <w:rPr>
          <w:sz w:val="22"/>
          <w:szCs w:val="22"/>
          <w:lang w:eastAsia="hu-HU"/>
        </w:rPr>
        <w:t xml:space="preserve"> arról</w:t>
      </w:r>
      <w:r w:rsidRPr="00AF0BA6">
        <w:rPr>
          <w:sz w:val="22"/>
          <w:szCs w:val="22"/>
          <w:lang w:eastAsia="hu-HU"/>
        </w:rPr>
        <w:t>, hogy mindig ellenőrizzék az inzulin címkéjét minden egyes injekció előtt, hogy elkerüljék két különböző hatáserősségű Humalog KwikPen, illetve más inzulinkészítmény véletlen összecserélését.</w:t>
      </w:r>
    </w:p>
    <w:p w:rsidR="00716D48" w:rsidRPr="00AF0BA6" w:rsidRDefault="00716D48" w:rsidP="00716D48">
      <w:pPr>
        <w:ind w:right="11"/>
        <w:rPr>
          <w:sz w:val="22"/>
          <w:szCs w:val="22"/>
          <w:lang w:eastAsia="hu-HU"/>
        </w:rPr>
      </w:pPr>
      <w:r w:rsidRPr="00AF0BA6">
        <w:rPr>
          <w:sz w:val="22"/>
          <w:szCs w:val="22"/>
          <w:lang w:eastAsia="hu-HU"/>
        </w:rPr>
        <w:t xml:space="preserve">A betegeknek szemrevételezéssel ellenőrizniük kell a beállított adagszámot az injekciós toll adagszámlálóján. </w:t>
      </w:r>
      <w:r w:rsidR="00FF7CA7" w:rsidRPr="00AF0BA6">
        <w:rPr>
          <w:sz w:val="22"/>
          <w:szCs w:val="22"/>
          <w:lang w:eastAsia="hu-HU"/>
        </w:rPr>
        <w:t>Épp</w:t>
      </w:r>
      <w:r w:rsidR="00A0470E" w:rsidRPr="00AF0BA6">
        <w:rPr>
          <w:sz w:val="22"/>
          <w:szCs w:val="22"/>
          <w:lang w:eastAsia="hu-HU"/>
        </w:rPr>
        <w:t>en</w:t>
      </w:r>
      <w:r w:rsidR="00FF7CA7" w:rsidRPr="00AF0BA6">
        <w:rPr>
          <w:sz w:val="22"/>
          <w:szCs w:val="22"/>
          <w:lang w:eastAsia="hu-HU"/>
        </w:rPr>
        <w:t xml:space="preserve"> ezért </w:t>
      </w:r>
      <w:r w:rsidRPr="00AF0BA6">
        <w:rPr>
          <w:sz w:val="22"/>
          <w:szCs w:val="22"/>
          <w:lang w:eastAsia="hu-HU"/>
        </w:rPr>
        <w:t>ahhoz, hogy a beteg önmagának adja be az injekciót, elvárás, hogy le tudja olvasni az adagszámlálót. A vak vagy gyengén</w:t>
      </w:r>
      <w:r w:rsidR="00DD52B6">
        <w:rPr>
          <w:sz w:val="22"/>
          <w:szCs w:val="22"/>
          <w:lang w:eastAsia="hu-HU"/>
        </w:rPr>
        <w:t xml:space="preserve"> </w:t>
      </w:r>
      <w:r w:rsidRPr="00AF0BA6">
        <w:rPr>
          <w:sz w:val="22"/>
          <w:szCs w:val="22"/>
          <w:lang w:eastAsia="hu-HU"/>
        </w:rPr>
        <w:t xml:space="preserve">látó betegek </w:t>
      </w:r>
      <w:r w:rsidR="00E3083F" w:rsidRPr="00AF0BA6">
        <w:rPr>
          <w:sz w:val="22"/>
          <w:szCs w:val="22"/>
          <w:lang w:eastAsia="hu-HU"/>
        </w:rPr>
        <w:t>figyelmét fel kell hívni</w:t>
      </w:r>
      <w:r w:rsidR="009F41C6" w:rsidRPr="00AF0BA6">
        <w:rPr>
          <w:sz w:val="22"/>
          <w:szCs w:val="22"/>
          <w:lang w:eastAsia="hu-HU"/>
        </w:rPr>
        <w:t xml:space="preserve"> arra</w:t>
      </w:r>
      <w:r w:rsidRPr="00AF0BA6">
        <w:rPr>
          <w:sz w:val="22"/>
          <w:szCs w:val="22"/>
          <w:lang w:eastAsia="hu-HU"/>
        </w:rPr>
        <w:t>, hogy gondoskodjanak segítségről/</w:t>
      </w:r>
      <w:r w:rsidR="00D33290" w:rsidRPr="00AF0BA6">
        <w:rPr>
          <w:sz w:val="22"/>
          <w:szCs w:val="22"/>
          <w:lang w:eastAsia="hu-HU"/>
        </w:rPr>
        <w:t>asszisztenciáról</w:t>
      </w:r>
      <w:r w:rsidRPr="00AF0BA6">
        <w:rPr>
          <w:sz w:val="22"/>
          <w:szCs w:val="22"/>
          <w:lang w:eastAsia="hu-HU"/>
        </w:rPr>
        <w:t xml:space="preserve"> egy jól látó, az inzulinadagoló eszköz kezelésére megtanított személy</w:t>
      </w:r>
      <w:r w:rsidR="003E6F2C" w:rsidRPr="00AF0BA6">
        <w:rPr>
          <w:sz w:val="22"/>
          <w:szCs w:val="22"/>
          <w:lang w:eastAsia="hu-HU"/>
        </w:rPr>
        <w:t>é</w:t>
      </w:r>
      <w:r w:rsidR="00D33290" w:rsidRPr="00AF0BA6">
        <w:rPr>
          <w:sz w:val="22"/>
          <w:szCs w:val="22"/>
          <w:lang w:eastAsia="hu-HU"/>
        </w:rPr>
        <w:t>ben</w:t>
      </w:r>
      <w:r w:rsidRPr="00AF0BA6">
        <w:rPr>
          <w:sz w:val="22"/>
          <w:szCs w:val="22"/>
          <w:lang w:eastAsia="hu-HU"/>
        </w:rPr>
        <w:t>.</w:t>
      </w:r>
    </w:p>
    <w:p w:rsidR="003B07E0" w:rsidRPr="00AF0BA6" w:rsidRDefault="003B07E0" w:rsidP="003B07E0">
      <w:pPr>
        <w:ind w:right="11"/>
        <w:rPr>
          <w:sz w:val="22"/>
          <w:szCs w:val="22"/>
        </w:rPr>
      </w:pPr>
    </w:p>
    <w:p w:rsidR="003B07E0" w:rsidRPr="00AF0BA6" w:rsidRDefault="003B07E0" w:rsidP="003B07E0">
      <w:pPr>
        <w:keepNext/>
        <w:autoSpaceDE w:val="0"/>
        <w:autoSpaceDN w:val="0"/>
        <w:adjustRightInd w:val="0"/>
        <w:rPr>
          <w:sz w:val="22"/>
          <w:szCs w:val="20"/>
          <w:u w:val="single"/>
        </w:rPr>
      </w:pPr>
      <w:bookmarkStart w:id="2" w:name="_Hlk38977660"/>
      <w:r w:rsidRPr="00AF0BA6">
        <w:rPr>
          <w:sz w:val="22"/>
          <w:szCs w:val="20"/>
          <w:u w:val="single"/>
        </w:rPr>
        <w:t>Tempo Pen</w:t>
      </w:r>
    </w:p>
    <w:p w:rsidR="003B07E0" w:rsidRPr="00AF0BA6" w:rsidRDefault="003B07E0" w:rsidP="003B07E0">
      <w:pPr>
        <w:keepNext/>
        <w:autoSpaceDE w:val="0"/>
        <w:autoSpaceDN w:val="0"/>
        <w:adjustRightInd w:val="0"/>
        <w:rPr>
          <w:sz w:val="22"/>
          <w:szCs w:val="20"/>
          <w:u w:val="single"/>
        </w:rPr>
      </w:pPr>
    </w:p>
    <w:p w:rsidR="003B07E0" w:rsidRPr="00AF0BA6" w:rsidRDefault="003B07E0" w:rsidP="003B07E0">
      <w:pPr>
        <w:keepNext/>
        <w:rPr>
          <w:sz w:val="22"/>
          <w:szCs w:val="22"/>
        </w:rPr>
      </w:pPr>
      <w:r w:rsidRPr="00AF0BA6">
        <w:rPr>
          <w:sz w:val="22"/>
          <w:szCs w:val="22"/>
        </w:rPr>
        <w:t>A Tempo Pen mágnest tartalmaz</w:t>
      </w:r>
      <w:r w:rsidR="00B8355F">
        <w:rPr>
          <w:sz w:val="22"/>
          <w:szCs w:val="22"/>
        </w:rPr>
        <w:t xml:space="preserve"> (lásd 6.5 pont)</w:t>
      </w:r>
      <w:r w:rsidRPr="00AF0BA6">
        <w:rPr>
          <w:sz w:val="22"/>
          <w:szCs w:val="22"/>
        </w:rPr>
        <w:t xml:space="preserve">, amely megzavarhatja a beültethető elektronikus orvostechnikai eszközök – például pacemaker – működését. A mágneses mező körülbelül </w:t>
      </w:r>
      <w:r w:rsidRPr="00AF0BA6">
        <w:rPr>
          <w:sz w:val="22"/>
          <w:szCs w:val="20"/>
        </w:rPr>
        <w:t>1,5 cm-re terjed ki</w:t>
      </w:r>
      <w:r w:rsidRPr="00AF0BA6">
        <w:rPr>
          <w:sz w:val="22"/>
          <w:szCs w:val="22"/>
        </w:rPr>
        <w:t>.</w:t>
      </w:r>
    </w:p>
    <w:bookmarkEnd w:id="2"/>
    <w:p w:rsidR="00716D48" w:rsidRPr="00AF0BA6" w:rsidRDefault="00716D48" w:rsidP="00716D48">
      <w:pPr>
        <w:ind w:right="11"/>
        <w:rPr>
          <w:sz w:val="22"/>
          <w:szCs w:val="22"/>
        </w:rPr>
      </w:pPr>
    </w:p>
    <w:p w:rsidR="00716D48" w:rsidRPr="00AF0BA6" w:rsidRDefault="00716D48" w:rsidP="00716D48">
      <w:pPr>
        <w:keepNext/>
        <w:ind w:right="11"/>
        <w:rPr>
          <w:sz w:val="22"/>
          <w:szCs w:val="22"/>
          <w:u w:val="single"/>
        </w:rPr>
      </w:pPr>
      <w:r w:rsidRPr="00AF0BA6">
        <w:rPr>
          <w:sz w:val="22"/>
          <w:szCs w:val="22"/>
          <w:u w:val="single"/>
        </w:rPr>
        <w:t>Segédanyagok</w:t>
      </w:r>
    </w:p>
    <w:p w:rsidR="0013720A" w:rsidRPr="00AF0BA6" w:rsidRDefault="0013720A" w:rsidP="00716D48">
      <w:pPr>
        <w:keepNext/>
        <w:ind w:right="11"/>
        <w:rPr>
          <w:sz w:val="22"/>
          <w:szCs w:val="22"/>
          <w:u w:val="single"/>
        </w:rPr>
      </w:pPr>
    </w:p>
    <w:p w:rsidR="00716D48" w:rsidRPr="00AF0BA6" w:rsidRDefault="00716D48" w:rsidP="00716D48">
      <w:pPr>
        <w:pStyle w:val="Default"/>
        <w:keepNext/>
        <w:rPr>
          <w:rFonts w:ascii="Times New Roman" w:hAnsi="Times New Roman" w:cs="Times New Roman"/>
          <w:sz w:val="22"/>
          <w:szCs w:val="22"/>
          <w:lang w:val="hu-HU" w:eastAsia="hu-HU"/>
        </w:rPr>
      </w:pPr>
      <w:r w:rsidRPr="00AF0BA6">
        <w:rPr>
          <w:rFonts w:ascii="Times New Roman" w:hAnsi="Times New Roman" w:cs="Times New Roman"/>
          <w:sz w:val="22"/>
          <w:szCs w:val="22"/>
          <w:lang w:val="hu-HU" w:eastAsia="hu-HU"/>
        </w:rPr>
        <w:t xml:space="preserve">A készítmény kevesebb, mint 1 mmol (23 mg) nátriumot tartalmaz adagonként, azaz gyakorlatilag </w:t>
      </w:r>
      <w:r w:rsidR="007B5B2A" w:rsidRPr="00AF0BA6">
        <w:rPr>
          <w:rFonts w:ascii="Times New Roman" w:hAnsi="Times New Roman" w:cs="Times New Roman"/>
          <w:sz w:val="22"/>
          <w:szCs w:val="22"/>
          <w:lang w:val="hu-HU" w:eastAsia="hu-HU"/>
        </w:rPr>
        <w:t>„</w:t>
      </w:r>
      <w:r w:rsidRPr="00AF0BA6">
        <w:rPr>
          <w:rFonts w:ascii="Times New Roman" w:hAnsi="Times New Roman" w:cs="Times New Roman"/>
          <w:sz w:val="22"/>
          <w:szCs w:val="22"/>
          <w:lang w:val="hu-HU" w:eastAsia="hu-HU"/>
        </w:rPr>
        <w:t>nátriummentes</w:t>
      </w:r>
      <w:r w:rsidR="007B5B2A" w:rsidRPr="00AF0BA6">
        <w:rPr>
          <w:rFonts w:ascii="Times New Roman" w:hAnsi="Times New Roman" w:cs="Times New Roman"/>
          <w:sz w:val="22"/>
          <w:szCs w:val="22"/>
          <w:lang w:val="hu-HU" w:eastAsia="hu-HU"/>
        </w:rPr>
        <w:t>”</w:t>
      </w:r>
      <w:r w:rsidRPr="00AF0BA6">
        <w:rPr>
          <w:rFonts w:ascii="Times New Roman" w:hAnsi="Times New Roman" w:cs="Times New Roman"/>
          <w:sz w:val="22"/>
          <w:szCs w:val="22"/>
          <w:lang w:val="hu-HU" w:eastAsia="hu-HU"/>
        </w:rPr>
        <w:t>.</w:t>
      </w:r>
    </w:p>
    <w:p w:rsidR="0013720A" w:rsidRPr="00AF0BA6" w:rsidRDefault="0013720A" w:rsidP="00483B4D">
      <w:pPr>
        <w:ind w:right="11"/>
        <w:rPr>
          <w:sz w:val="22"/>
          <w:szCs w:val="22"/>
        </w:rPr>
      </w:pPr>
    </w:p>
    <w:p w:rsidR="00450D5A" w:rsidRPr="00AF0BA6" w:rsidRDefault="00450D5A" w:rsidP="00F16881">
      <w:pPr>
        <w:keepNext/>
        <w:ind w:right="14"/>
        <w:rPr>
          <w:b/>
          <w:sz w:val="22"/>
          <w:szCs w:val="22"/>
        </w:rPr>
      </w:pPr>
      <w:r w:rsidRPr="00AF0BA6">
        <w:rPr>
          <w:b/>
          <w:sz w:val="22"/>
          <w:szCs w:val="22"/>
        </w:rPr>
        <w:t>4.5</w:t>
      </w:r>
      <w:r w:rsidRPr="00AF0BA6">
        <w:rPr>
          <w:b/>
          <w:sz w:val="22"/>
          <w:szCs w:val="22"/>
        </w:rPr>
        <w:tab/>
        <w:t>Gyógyszerkölcsönhatások és egyéb interakciók</w:t>
      </w:r>
    </w:p>
    <w:p w:rsidR="00450D5A" w:rsidRPr="00AF0BA6" w:rsidRDefault="00450D5A" w:rsidP="00F16881">
      <w:pPr>
        <w:keepNext/>
        <w:ind w:right="14"/>
        <w:rPr>
          <w:sz w:val="22"/>
          <w:szCs w:val="22"/>
        </w:rPr>
      </w:pPr>
    </w:p>
    <w:p w:rsidR="00450D5A" w:rsidRPr="00AF0BA6" w:rsidRDefault="00450D5A" w:rsidP="00F16881">
      <w:pPr>
        <w:keepNext/>
        <w:rPr>
          <w:sz w:val="22"/>
          <w:szCs w:val="22"/>
        </w:rPr>
      </w:pPr>
      <w:r w:rsidRPr="00AF0BA6">
        <w:rPr>
          <w:sz w:val="22"/>
          <w:szCs w:val="22"/>
        </w:rPr>
        <w:t>Az inzulinszükségletet a vércukorszintet emelő gyógyszerek, pl. az orális fogamzásgátlók, a kortikoszteroidok, vagy a pajzsmirigyhormon</w:t>
      </w:r>
      <w:r w:rsidR="003554BF">
        <w:rPr>
          <w:sz w:val="22"/>
          <w:szCs w:val="22"/>
        </w:rPr>
        <w:t>-</w:t>
      </w:r>
      <w:r w:rsidRPr="00AF0BA6">
        <w:rPr>
          <w:sz w:val="22"/>
          <w:szCs w:val="22"/>
        </w:rPr>
        <w:t>pótló kezelés, a danazol és a béta</w:t>
      </w:r>
      <w:r w:rsidRPr="00AF0BA6">
        <w:rPr>
          <w:sz w:val="22"/>
          <w:szCs w:val="22"/>
          <w:vertAlign w:val="subscript"/>
        </w:rPr>
        <w:t>2</w:t>
      </w:r>
      <w:r w:rsidRPr="00AF0BA6">
        <w:rPr>
          <w:sz w:val="22"/>
          <w:szCs w:val="22"/>
        </w:rPr>
        <w:t>-mimetikumok (pl. ritodrin, s</w:t>
      </w:r>
      <w:r w:rsidR="00985A17" w:rsidRPr="00AF0BA6">
        <w:rPr>
          <w:sz w:val="22"/>
          <w:szCs w:val="22"/>
        </w:rPr>
        <w:t>z</w:t>
      </w:r>
      <w:r w:rsidRPr="00AF0BA6">
        <w:rPr>
          <w:sz w:val="22"/>
          <w:szCs w:val="22"/>
        </w:rPr>
        <w:t>albutamol, terbutalin) fokozhatják.</w:t>
      </w:r>
    </w:p>
    <w:p w:rsidR="00450D5A" w:rsidRPr="00AF0BA6" w:rsidRDefault="00450D5A">
      <w:pPr>
        <w:ind w:left="540" w:hanging="540"/>
        <w:rPr>
          <w:sz w:val="22"/>
          <w:szCs w:val="22"/>
        </w:rPr>
      </w:pPr>
    </w:p>
    <w:p w:rsidR="00450D5A" w:rsidRPr="00AF0BA6" w:rsidRDefault="00450D5A">
      <w:pPr>
        <w:ind w:right="11"/>
        <w:rPr>
          <w:sz w:val="22"/>
          <w:szCs w:val="22"/>
        </w:rPr>
      </w:pPr>
      <w:r w:rsidRPr="00AF0BA6">
        <w:rPr>
          <w:sz w:val="22"/>
          <w:szCs w:val="22"/>
        </w:rPr>
        <w:t>Az inzulinszükségletet a vércukorszintet csökkentő gyógyszerek, pl. orális antidiabetikumok, szalicilátok (pl. acetilszalicilsav), szulfonamidok, bizonyos antidepresszánsok (monoamin oxidáz gátlók</w:t>
      </w:r>
      <w:r w:rsidR="00E257A1" w:rsidRPr="00AF0BA6">
        <w:rPr>
          <w:sz w:val="22"/>
          <w:szCs w:val="22"/>
        </w:rPr>
        <w:t>, szelektív szerotonin reuptake gátlók</w:t>
      </w:r>
      <w:r w:rsidRPr="00AF0BA6">
        <w:rPr>
          <w:sz w:val="22"/>
          <w:szCs w:val="22"/>
        </w:rPr>
        <w:t>), bizonyos ACE-gátlók (</w:t>
      </w:r>
      <w:r w:rsidR="00985A17" w:rsidRPr="00AF0BA6">
        <w:rPr>
          <w:sz w:val="22"/>
          <w:szCs w:val="22"/>
        </w:rPr>
        <w:t>k</w:t>
      </w:r>
      <w:r w:rsidRPr="00AF0BA6">
        <w:rPr>
          <w:sz w:val="22"/>
          <w:szCs w:val="22"/>
        </w:rPr>
        <w:t>aptopril, enalapril), angiotenzin II receptor-blokkolók, béta-receptor blokkolók, o</w:t>
      </w:r>
      <w:r w:rsidR="00985A17" w:rsidRPr="00AF0BA6">
        <w:rPr>
          <w:sz w:val="22"/>
          <w:szCs w:val="22"/>
        </w:rPr>
        <w:t>k</w:t>
      </w:r>
      <w:r w:rsidRPr="00AF0BA6">
        <w:rPr>
          <w:sz w:val="22"/>
          <w:szCs w:val="22"/>
        </w:rPr>
        <w:t>treotid vagy alkohol csökkenthetik.</w:t>
      </w:r>
    </w:p>
    <w:p w:rsidR="00450D5A" w:rsidRPr="00AF0BA6" w:rsidRDefault="00450D5A">
      <w:pPr>
        <w:ind w:right="11"/>
        <w:rPr>
          <w:sz w:val="22"/>
          <w:szCs w:val="22"/>
        </w:rPr>
      </w:pPr>
    </w:p>
    <w:p w:rsidR="00450D5A" w:rsidRPr="00AF0BA6" w:rsidRDefault="00450D5A">
      <w:pPr>
        <w:rPr>
          <w:sz w:val="22"/>
          <w:szCs w:val="22"/>
        </w:rPr>
      </w:pPr>
      <w:r w:rsidRPr="00AF0BA6">
        <w:rPr>
          <w:sz w:val="22"/>
          <w:szCs w:val="22"/>
        </w:rPr>
        <w:t>A Humalog mellett más gyógyszer alkalmazása a kezelőorvos jóváhagyásával történjen</w:t>
      </w:r>
      <w:r w:rsidR="001E1B34" w:rsidRPr="00AF0BA6">
        <w:rPr>
          <w:sz w:val="22"/>
          <w:szCs w:val="22"/>
        </w:rPr>
        <w:t xml:space="preserve"> (lásd 4.4</w:t>
      </w:r>
      <w:r w:rsidR="00AA5655" w:rsidRPr="00AF0BA6">
        <w:rPr>
          <w:sz w:val="22"/>
          <w:szCs w:val="22"/>
        </w:rPr>
        <w:t> </w:t>
      </w:r>
      <w:r w:rsidR="001E1B34" w:rsidRPr="00AF0BA6">
        <w:rPr>
          <w:sz w:val="22"/>
          <w:szCs w:val="22"/>
        </w:rPr>
        <w:t>pont)</w:t>
      </w:r>
      <w:r w:rsidRPr="00AF0BA6">
        <w:rPr>
          <w:sz w:val="22"/>
          <w:szCs w:val="22"/>
        </w:rPr>
        <w:t>.</w:t>
      </w:r>
    </w:p>
    <w:p w:rsidR="00450D5A" w:rsidRPr="00AF0BA6" w:rsidRDefault="00450D5A">
      <w:pPr>
        <w:ind w:right="11"/>
        <w:rPr>
          <w:sz w:val="22"/>
          <w:szCs w:val="22"/>
        </w:rPr>
      </w:pPr>
    </w:p>
    <w:p w:rsidR="00450D5A" w:rsidRPr="00AF0BA6" w:rsidRDefault="00450D5A" w:rsidP="00F16881">
      <w:pPr>
        <w:keepNext/>
        <w:rPr>
          <w:b/>
          <w:bCs/>
          <w:sz w:val="22"/>
          <w:szCs w:val="22"/>
        </w:rPr>
      </w:pPr>
      <w:r w:rsidRPr="00AF0BA6">
        <w:rPr>
          <w:b/>
          <w:bCs/>
          <w:sz w:val="22"/>
          <w:szCs w:val="22"/>
        </w:rPr>
        <w:t>4.6</w:t>
      </w:r>
      <w:r w:rsidRPr="00AF0BA6">
        <w:rPr>
          <w:b/>
          <w:bCs/>
          <w:sz w:val="22"/>
          <w:szCs w:val="22"/>
        </w:rPr>
        <w:tab/>
        <w:t>T</w:t>
      </w:r>
      <w:r w:rsidR="001E1B34" w:rsidRPr="00AF0BA6">
        <w:rPr>
          <w:b/>
          <w:bCs/>
          <w:sz w:val="22"/>
          <w:szCs w:val="22"/>
        </w:rPr>
        <w:t>ermékenység, t</w:t>
      </w:r>
      <w:r w:rsidRPr="00AF0BA6">
        <w:rPr>
          <w:b/>
          <w:bCs/>
          <w:sz w:val="22"/>
          <w:szCs w:val="22"/>
        </w:rPr>
        <w:t>erhesség és szoptatás</w:t>
      </w:r>
    </w:p>
    <w:p w:rsidR="006B0085" w:rsidRPr="00AF0BA6" w:rsidRDefault="006B0085" w:rsidP="00F16881">
      <w:pPr>
        <w:keepNext/>
        <w:rPr>
          <w:sz w:val="22"/>
          <w:szCs w:val="22"/>
          <w:u w:val="single"/>
        </w:rPr>
      </w:pPr>
    </w:p>
    <w:p w:rsidR="00480041" w:rsidRPr="00AF0BA6" w:rsidRDefault="00480041" w:rsidP="00F16881">
      <w:pPr>
        <w:pStyle w:val="BodyText3"/>
        <w:keepNext/>
        <w:spacing w:after="0"/>
        <w:jc w:val="left"/>
        <w:rPr>
          <w:szCs w:val="22"/>
          <w:u w:val="single"/>
          <w:lang w:val="hu-HU" w:eastAsia="hu-HU"/>
        </w:rPr>
      </w:pPr>
      <w:r w:rsidRPr="00AF0BA6">
        <w:rPr>
          <w:szCs w:val="22"/>
          <w:u w:val="single"/>
          <w:lang w:val="hu-HU" w:eastAsia="hu-HU"/>
        </w:rPr>
        <w:t>Terhesség</w:t>
      </w:r>
    </w:p>
    <w:p w:rsidR="00F7411D" w:rsidRPr="00AF0BA6" w:rsidRDefault="00F7411D" w:rsidP="00F16881">
      <w:pPr>
        <w:pStyle w:val="BodyText3"/>
        <w:keepNext/>
        <w:spacing w:after="0"/>
        <w:jc w:val="left"/>
        <w:rPr>
          <w:szCs w:val="22"/>
          <w:lang w:val="hu-HU" w:eastAsia="hu-HU"/>
        </w:rPr>
      </w:pPr>
    </w:p>
    <w:p w:rsidR="00450D5A" w:rsidRPr="00AF0BA6" w:rsidRDefault="00450D5A" w:rsidP="00F16881">
      <w:pPr>
        <w:pStyle w:val="BodyText3"/>
        <w:keepNext/>
        <w:spacing w:after="0"/>
        <w:jc w:val="left"/>
        <w:rPr>
          <w:szCs w:val="22"/>
          <w:lang w:val="hu-HU"/>
        </w:rPr>
      </w:pPr>
      <w:r w:rsidRPr="00AF0BA6">
        <w:rPr>
          <w:szCs w:val="22"/>
          <w:lang w:val="hu-HU" w:eastAsia="hu-HU"/>
        </w:rPr>
        <w:t>A lispro inzulin terhesség alatti alkalmazásakor szerzett nagy számú adat nem utal a terhességre, illetve a magzat/újszülött egészségére gyakorolt nemkívánatos hatásra.</w:t>
      </w:r>
    </w:p>
    <w:p w:rsidR="00450D5A" w:rsidRPr="00AF0BA6" w:rsidRDefault="00450D5A">
      <w:pPr>
        <w:ind w:right="11"/>
        <w:rPr>
          <w:sz w:val="22"/>
          <w:szCs w:val="22"/>
        </w:rPr>
      </w:pPr>
    </w:p>
    <w:p w:rsidR="00450D5A" w:rsidRPr="00AF0BA6" w:rsidRDefault="00450D5A">
      <w:pPr>
        <w:ind w:right="11"/>
        <w:rPr>
          <w:sz w:val="22"/>
          <w:szCs w:val="22"/>
        </w:rPr>
      </w:pPr>
      <w:r w:rsidRPr="00AF0BA6">
        <w:rPr>
          <w:sz w:val="22"/>
          <w:szCs w:val="22"/>
        </w:rPr>
        <w:t>Elengedhetetlen, hogy az inzulinnal kezelt (inzulindependens vagy gesztációs diabetesben szenvedő) beteg vércukorszintje a terhesség egész ideje alatt jól legyen beállítva. Az inzulinszükséglet az első trimeszterben rendszerint csökken, majd a második és a harmadik trimeszterben növekszik. A diabeteses betegek figyelmét fel kell hívni arra, hogy terhesség, illetve annak tervezése esetén forduljanak orvoshoz. Diabetesben szenvedő terhes betegeknél elengedhetetlen a vércukorszint és az általános állapot gondos ellenőrzése.</w:t>
      </w:r>
    </w:p>
    <w:p w:rsidR="006B0085" w:rsidRPr="00AF0BA6" w:rsidRDefault="006B0085">
      <w:pPr>
        <w:ind w:right="11"/>
        <w:rPr>
          <w:sz w:val="22"/>
          <w:szCs w:val="22"/>
        </w:rPr>
      </w:pPr>
    </w:p>
    <w:p w:rsidR="00480041" w:rsidRPr="00AF0BA6" w:rsidRDefault="00480041" w:rsidP="00480041">
      <w:pPr>
        <w:keepNext/>
        <w:rPr>
          <w:sz w:val="22"/>
          <w:szCs w:val="22"/>
          <w:u w:val="single"/>
        </w:rPr>
      </w:pPr>
      <w:r w:rsidRPr="00AF0BA6">
        <w:rPr>
          <w:sz w:val="22"/>
          <w:szCs w:val="22"/>
          <w:u w:val="single"/>
        </w:rPr>
        <w:t>Szoptatás</w:t>
      </w:r>
    </w:p>
    <w:p w:rsidR="00F7411D" w:rsidRPr="00AF0BA6" w:rsidRDefault="00F7411D" w:rsidP="00480041">
      <w:pPr>
        <w:keepNext/>
        <w:rPr>
          <w:sz w:val="22"/>
          <w:szCs w:val="22"/>
        </w:rPr>
      </w:pPr>
    </w:p>
    <w:p w:rsidR="00450D5A" w:rsidRPr="00AF0BA6" w:rsidRDefault="00450D5A" w:rsidP="00480041">
      <w:pPr>
        <w:keepNext/>
        <w:rPr>
          <w:sz w:val="22"/>
          <w:szCs w:val="22"/>
        </w:rPr>
      </w:pPr>
      <w:r w:rsidRPr="00AF0BA6">
        <w:rPr>
          <w:sz w:val="22"/>
          <w:szCs w:val="22"/>
        </w:rPr>
        <w:t>A szoptatás során a diabeteses betegek inzulinadagjában, étrendjében vagy mindkettőben változtatás válhat szükségessé.</w:t>
      </w:r>
    </w:p>
    <w:p w:rsidR="00480041" w:rsidRPr="00AF0BA6" w:rsidRDefault="00480041">
      <w:pPr>
        <w:rPr>
          <w:sz w:val="22"/>
          <w:szCs w:val="22"/>
        </w:rPr>
      </w:pPr>
    </w:p>
    <w:p w:rsidR="00480041" w:rsidRPr="00AF0BA6" w:rsidRDefault="00480041" w:rsidP="00480041">
      <w:pPr>
        <w:keepNext/>
        <w:rPr>
          <w:sz w:val="22"/>
          <w:szCs w:val="22"/>
          <w:u w:val="single"/>
        </w:rPr>
      </w:pPr>
      <w:r w:rsidRPr="00AF0BA6">
        <w:rPr>
          <w:sz w:val="22"/>
          <w:szCs w:val="22"/>
          <w:u w:val="single"/>
        </w:rPr>
        <w:t>Termékenység</w:t>
      </w:r>
    </w:p>
    <w:p w:rsidR="00F7411D" w:rsidRPr="00AF0BA6" w:rsidRDefault="00F7411D" w:rsidP="00480041">
      <w:pPr>
        <w:keepNext/>
        <w:rPr>
          <w:sz w:val="22"/>
          <w:szCs w:val="22"/>
          <w:u w:val="single"/>
        </w:rPr>
      </w:pPr>
    </w:p>
    <w:p w:rsidR="00480041" w:rsidRPr="00AF0BA6" w:rsidRDefault="00480041" w:rsidP="00480041">
      <w:pPr>
        <w:keepNext/>
        <w:rPr>
          <w:sz w:val="22"/>
          <w:szCs w:val="22"/>
        </w:rPr>
      </w:pPr>
      <w:r w:rsidRPr="00AF0BA6">
        <w:rPr>
          <w:sz w:val="22"/>
          <w:szCs w:val="22"/>
        </w:rPr>
        <w:t>A lispro inzulin nem okozott termékenység csökkenést az állatkísérletek során (lásd 5.3 pont).</w:t>
      </w:r>
    </w:p>
    <w:p w:rsidR="00450D5A" w:rsidRPr="00AF0BA6" w:rsidRDefault="00450D5A">
      <w:pPr>
        <w:rPr>
          <w:sz w:val="22"/>
          <w:szCs w:val="22"/>
        </w:rPr>
      </w:pPr>
    </w:p>
    <w:p w:rsidR="00450D5A" w:rsidRPr="00AF0BA6" w:rsidRDefault="00450D5A" w:rsidP="00F16881">
      <w:pPr>
        <w:keepNext/>
        <w:ind w:left="567" w:hanging="567"/>
        <w:rPr>
          <w:b/>
          <w:sz w:val="22"/>
          <w:szCs w:val="22"/>
        </w:rPr>
      </w:pPr>
      <w:r w:rsidRPr="00AF0BA6">
        <w:rPr>
          <w:b/>
          <w:sz w:val="22"/>
          <w:szCs w:val="22"/>
        </w:rPr>
        <w:t>4.7</w:t>
      </w:r>
      <w:r w:rsidRPr="00AF0BA6">
        <w:rPr>
          <w:b/>
          <w:sz w:val="22"/>
          <w:szCs w:val="22"/>
        </w:rPr>
        <w:tab/>
      </w:r>
      <w:r w:rsidRPr="00AF0BA6">
        <w:rPr>
          <w:b/>
          <w:bCs/>
          <w:sz w:val="22"/>
          <w:szCs w:val="22"/>
        </w:rPr>
        <w:t xml:space="preserve">A készítmény hatásai a gépjárművezetéshez és </w:t>
      </w:r>
      <w:r w:rsidR="00406D66" w:rsidRPr="00AF0BA6">
        <w:rPr>
          <w:b/>
          <w:bCs/>
          <w:sz w:val="22"/>
          <w:szCs w:val="22"/>
        </w:rPr>
        <w:t xml:space="preserve">a </w:t>
      </w:r>
      <w:r w:rsidRPr="00AF0BA6">
        <w:rPr>
          <w:b/>
          <w:bCs/>
          <w:sz w:val="22"/>
          <w:szCs w:val="22"/>
        </w:rPr>
        <w:t xml:space="preserve">gépek </w:t>
      </w:r>
      <w:r w:rsidR="00916040" w:rsidRPr="00AF0BA6">
        <w:rPr>
          <w:b/>
          <w:bCs/>
          <w:sz w:val="22"/>
          <w:szCs w:val="22"/>
        </w:rPr>
        <w:t xml:space="preserve">kezeléséhez </w:t>
      </w:r>
      <w:r w:rsidRPr="00AF0BA6">
        <w:rPr>
          <w:b/>
          <w:bCs/>
          <w:sz w:val="22"/>
          <w:szCs w:val="22"/>
        </w:rPr>
        <w:t>szükséges képességekre</w:t>
      </w:r>
    </w:p>
    <w:p w:rsidR="00450D5A" w:rsidRPr="00AF0BA6" w:rsidRDefault="00450D5A" w:rsidP="00F16881">
      <w:pPr>
        <w:keepNext/>
        <w:ind w:left="540" w:hanging="540"/>
        <w:rPr>
          <w:sz w:val="22"/>
          <w:szCs w:val="22"/>
        </w:rPr>
      </w:pPr>
    </w:p>
    <w:p w:rsidR="00450D5A" w:rsidRPr="00AF0BA6" w:rsidRDefault="00450D5A" w:rsidP="00F16881">
      <w:pPr>
        <w:keepNext/>
        <w:ind w:right="-45"/>
        <w:rPr>
          <w:sz w:val="22"/>
          <w:szCs w:val="22"/>
        </w:rPr>
      </w:pPr>
      <w:r w:rsidRPr="00AF0BA6">
        <w:rPr>
          <w:sz w:val="22"/>
          <w:szCs w:val="22"/>
        </w:rPr>
        <w:t xml:space="preserve">A </w:t>
      </w:r>
      <w:r w:rsidR="00AF4813" w:rsidRPr="00AF0BA6">
        <w:rPr>
          <w:sz w:val="22"/>
          <w:szCs w:val="22"/>
        </w:rPr>
        <w:t>hypoglykaemia</w:t>
      </w:r>
      <w:r w:rsidRPr="00AF0BA6">
        <w:rPr>
          <w:sz w:val="22"/>
          <w:szCs w:val="22"/>
        </w:rPr>
        <w:t xml:space="preserve"> eredményeként romolhat a beteg koncentráló- és reakcióképessége. Ez kockázatot jelenthet olyan helyzetekben, amikor ezek a képességek különösen fontosak (pl. gépjárművezetés vagy gépkezelés).</w:t>
      </w:r>
    </w:p>
    <w:p w:rsidR="00450D5A" w:rsidRPr="00AF0BA6" w:rsidRDefault="00450D5A">
      <w:pPr>
        <w:ind w:right="-45"/>
        <w:rPr>
          <w:sz w:val="22"/>
          <w:szCs w:val="22"/>
        </w:rPr>
      </w:pPr>
    </w:p>
    <w:p w:rsidR="00450D5A" w:rsidRPr="00AF0BA6" w:rsidRDefault="00450D5A">
      <w:pPr>
        <w:ind w:right="-45"/>
        <w:rPr>
          <w:sz w:val="22"/>
          <w:szCs w:val="22"/>
        </w:rPr>
      </w:pPr>
      <w:r w:rsidRPr="00AF0BA6">
        <w:rPr>
          <w:sz w:val="22"/>
          <w:szCs w:val="22"/>
        </w:rPr>
        <w:t xml:space="preserve">A betegeket figyelmeztetni kell arra, hogy legyenek felkészülve a </w:t>
      </w:r>
      <w:r w:rsidR="00AF4813" w:rsidRPr="00AF0BA6">
        <w:rPr>
          <w:sz w:val="22"/>
          <w:szCs w:val="22"/>
        </w:rPr>
        <w:t>hypoglykaemia</w:t>
      </w:r>
      <w:r w:rsidRPr="00AF0BA6">
        <w:rPr>
          <w:sz w:val="22"/>
          <w:szCs w:val="22"/>
        </w:rPr>
        <w:t xml:space="preserve"> kivédésére </w:t>
      </w:r>
      <w:r w:rsidR="000823BB" w:rsidRPr="00AF0BA6">
        <w:rPr>
          <w:sz w:val="22"/>
          <w:szCs w:val="22"/>
        </w:rPr>
        <w:t>gépjármű</w:t>
      </w:r>
      <w:r w:rsidRPr="00AF0BA6">
        <w:rPr>
          <w:sz w:val="22"/>
          <w:szCs w:val="22"/>
        </w:rPr>
        <w:t xml:space="preserve">vezetés közben, ez különösen fontos azoknál, akiknél a </w:t>
      </w:r>
      <w:r w:rsidR="00AF4813" w:rsidRPr="00AF0BA6">
        <w:rPr>
          <w:sz w:val="22"/>
          <w:szCs w:val="22"/>
        </w:rPr>
        <w:t>hypoglykaemia</w:t>
      </w:r>
      <w:r w:rsidRPr="00AF0BA6">
        <w:rPr>
          <w:sz w:val="22"/>
          <w:szCs w:val="22"/>
        </w:rPr>
        <w:t xml:space="preserve"> figyelmeztető jeleinek felismerése csökkent vagy hiányzik, illetve akiknél gyakran fordulnak elő hypoglykaemiás epizódok. Ilyen körümények között mérlegelni kell, hogy tanácsos-e a </w:t>
      </w:r>
      <w:r w:rsidR="000823BB" w:rsidRPr="00AF0BA6">
        <w:rPr>
          <w:sz w:val="22"/>
          <w:szCs w:val="22"/>
        </w:rPr>
        <w:t>gépjármű</w:t>
      </w:r>
      <w:r w:rsidRPr="00AF0BA6">
        <w:rPr>
          <w:sz w:val="22"/>
          <w:szCs w:val="22"/>
        </w:rPr>
        <w:t>vezetés.</w:t>
      </w:r>
    </w:p>
    <w:p w:rsidR="00450D5A" w:rsidRPr="00AF0BA6" w:rsidRDefault="00450D5A">
      <w:pPr>
        <w:ind w:left="540" w:hanging="540"/>
        <w:rPr>
          <w:b/>
          <w:sz w:val="22"/>
          <w:szCs w:val="22"/>
        </w:rPr>
      </w:pPr>
    </w:p>
    <w:p w:rsidR="00450D5A" w:rsidRPr="00AF0BA6" w:rsidRDefault="00450D5A" w:rsidP="00F16881">
      <w:pPr>
        <w:keepNext/>
        <w:ind w:left="567" w:hanging="567"/>
        <w:rPr>
          <w:b/>
          <w:sz w:val="22"/>
          <w:szCs w:val="22"/>
        </w:rPr>
      </w:pPr>
      <w:r w:rsidRPr="00AF0BA6">
        <w:rPr>
          <w:b/>
          <w:sz w:val="22"/>
          <w:szCs w:val="22"/>
        </w:rPr>
        <w:t>4.8</w:t>
      </w:r>
      <w:r w:rsidRPr="00AF0BA6">
        <w:rPr>
          <w:b/>
          <w:sz w:val="22"/>
          <w:szCs w:val="22"/>
        </w:rPr>
        <w:tab/>
      </w:r>
      <w:r w:rsidRPr="00AF0BA6">
        <w:rPr>
          <w:b/>
          <w:bCs/>
          <w:sz w:val="22"/>
          <w:szCs w:val="22"/>
        </w:rPr>
        <w:t>Nemkívánatos hatások, mellékhatások</w:t>
      </w:r>
    </w:p>
    <w:p w:rsidR="00450D5A" w:rsidRPr="00AF0BA6" w:rsidRDefault="00450D5A" w:rsidP="00F16881">
      <w:pPr>
        <w:keepNext/>
        <w:ind w:left="540" w:hanging="540"/>
        <w:rPr>
          <w:sz w:val="22"/>
          <w:szCs w:val="22"/>
        </w:rPr>
      </w:pPr>
    </w:p>
    <w:p w:rsidR="00DD3C11" w:rsidRPr="00AF0BA6" w:rsidRDefault="00DD3C11" w:rsidP="00F16881">
      <w:pPr>
        <w:keepNext/>
        <w:rPr>
          <w:sz w:val="22"/>
          <w:szCs w:val="22"/>
          <w:u w:val="single"/>
        </w:rPr>
      </w:pPr>
      <w:r w:rsidRPr="00AF0BA6">
        <w:rPr>
          <w:sz w:val="22"/>
          <w:szCs w:val="22"/>
          <w:u w:val="single"/>
        </w:rPr>
        <w:t>A biztonságossági profil összefoglalása</w:t>
      </w:r>
    </w:p>
    <w:p w:rsidR="00F7411D" w:rsidRPr="00AF0BA6" w:rsidRDefault="00F7411D" w:rsidP="00F16881">
      <w:pPr>
        <w:keepNext/>
        <w:rPr>
          <w:sz w:val="22"/>
          <w:szCs w:val="22"/>
          <w:u w:val="single"/>
        </w:rPr>
      </w:pPr>
    </w:p>
    <w:p w:rsidR="00450D5A" w:rsidRPr="00AF0BA6" w:rsidRDefault="00450D5A" w:rsidP="00F16881">
      <w:pPr>
        <w:keepNext/>
        <w:rPr>
          <w:sz w:val="22"/>
          <w:szCs w:val="22"/>
        </w:rPr>
      </w:pPr>
      <w:r w:rsidRPr="00AF0BA6">
        <w:rPr>
          <w:sz w:val="22"/>
          <w:szCs w:val="22"/>
        </w:rPr>
        <w:t xml:space="preserve">Diabeteses betegen az inzulinkezelés leggyakoribb nemkívánatos hatása a </w:t>
      </w:r>
      <w:r w:rsidR="009266A9" w:rsidRPr="00AF0BA6">
        <w:rPr>
          <w:sz w:val="22"/>
          <w:szCs w:val="22"/>
        </w:rPr>
        <w:t>hypoglykaemia</w:t>
      </w:r>
      <w:r w:rsidRPr="00AF0BA6">
        <w:rPr>
          <w:sz w:val="22"/>
          <w:szCs w:val="22"/>
        </w:rPr>
        <w:t xml:space="preserve">. A súlyos </w:t>
      </w:r>
      <w:r w:rsidR="00AF4813" w:rsidRPr="00AF0BA6">
        <w:rPr>
          <w:sz w:val="22"/>
          <w:szCs w:val="22"/>
        </w:rPr>
        <w:t>hypoglykaemia</w:t>
      </w:r>
      <w:r w:rsidRPr="00AF0BA6">
        <w:rPr>
          <w:sz w:val="22"/>
          <w:szCs w:val="22"/>
        </w:rPr>
        <w:t xml:space="preserve"> eszméletvesztést, szélsőséges esetekben halált okozhat. A </w:t>
      </w:r>
      <w:r w:rsidR="00AF4813" w:rsidRPr="00AF0BA6">
        <w:rPr>
          <w:sz w:val="22"/>
          <w:szCs w:val="22"/>
        </w:rPr>
        <w:t>hypoglykaemia</w:t>
      </w:r>
      <w:r w:rsidRPr="00AF0BA6">
        <w:rPr>
          <w:sz w:val="22"/>
          <w:szCs w:val="22"/>
        </w:rPr>
        <w:t xml:space="preserve"> specifikus gyakoriságáról nem áll rendelkezésre adat, mivel hypoglykaemiát eredményezhet mind az inzulin dózisa, mind egyéb tényezők pl. az étrend és test</w:t>
      </w:r>
      <w:r w:rsidR="00724831" w:rsidRPr="00AF0BA6">
        <w:rPr>
          <w:sz w:val="22"/>
          <w:szCs w:val="22"/>
        </w:rPr>
        <w:t>mozgás</w:t>
      </w:r>
      <w:r w:rsidRPr="00AF0BA6">
        <w:rPr>
          <w:sz w:val="22"/>
          <w:szCs w:val="22"/>
        </w:rPr>
        <w:t>.</w:t>
      </w:r>
    </w:p>
    <w:p w:rsidR="00450D5A" w:rsidRPr="00AF0BA6" w:rsidRDefault="00450D5A">
      <w:pPr>
        <w:rPr>
          <w:sz w:val="22"/>
          <w:szCs w:val="22"/>
        </w:rPr>
      </w:pPr>
    </w:p>
    <w:p w:rsidR="00DD3C11" w:rsidRPr="00AF0BA6" w:rsidRDefault="00DD3C11" w:rsidP="00DD3C11">
      <w:pPr>
        <w:keepNext/>
        <w:autoSpaceDE w:val="0"/>
        <w:autoSpaceDN w:val="0"/>
        <w:adjustRightInd w:val="0"/>
        <w:rPr>
          <w:sz w:val="22"/>
          <w:szCs w:val="22"/>
          <w:u w:val="single"/>
        </w:rPr>
      </w:pPr>
      <w:r w:rsidRPr="00AF0BA6">
        <w:rPr>
          <w:sz w:val="22"/>
          <w:szCs w:val="22"/>
          <w:u w:val="single"/>
        </w:rPr>
        <w:t>A mellékhatások táblázatos felsorolása</w:t>
      </w:r>
    </w:p>
    <w:p w:rsidR="00F7411D" w:rsidRPr="00AF0BA6" w:rsidRDefault="00F7411D" w:rsidP="00DD3C11">
      <w:pPr>
        <w:keepNext/>
        <w:autoSpaceDE w:val="0"/>
        <w:autoSpaceDN w:val="0"/>
        <w:adjustRightInd w:val="0"/>
        <w:rPr>
          <w:sz w:val="22"/>
          <w:szCs w:val="22"/>
        </w:rPr>
      </w:pPr>
    </w:p>
    <w:p w:rsidR="00DD3C11" w:rsidRPr="00AF0BA6" w:rsidRDefault="00DD3C11" w:rsidP="00DD3C11">
      <w:pPr>
        <w:keepNext/>
        <w:autoSpaceDE w:val="0"/>
        <w:autoSpaceDN w:val="0"/>
        <w:adjustRightInd w:val="0"/>
        <w:rPr>
          <w:color w:val="000000"/>
          <w:sz w:val="22"/>
          <w:szCs w:val="22"/>
        </w:rPr>
      </w:pPr>
      <w:r w:rsidRPr="00AF0BA6">
        <w:rPr>
          <w:sz w:val="22"/>
          <w:szCs w:val="22"/>
        </w:rPr>
        <w:t>A következő, klinikai vizsgálatokból származó mellékhatások az alábbi MedDRA szervrendszer szerinti osztályozásban, preferált szakkifejezésekkel, gyakoriság szempontjából csökkenő sorrendben vannak feltüntetve (nagyon gyakori ≥1/10; gyakori ≥1/100 </w:t>
      </w:r>
      <w:r w:rsidRPr="00AF0BA6">
        <w:rPr>
          <w:sz w:val="22"/>
          <w:szCs w:val="22"/>
        </w:rPr>
        <w:noBreakHyphen/>
        <w:t> &lt;1/10; nem gyakori ≥1/1000 </w:t>
      </w:r>
      <w:r w:rsidRPr="00AF0BA6">
        <w:rPr>
          <w:sz w:val="22"/>
          <w:szCs w:val="22"/>
        </w:rPr>
        <w:noBreakHyphen/>
        <w:t>  &lt;1/100; ritka ≥1/10 000 </w:t>
      </w:r>
      <w:r w:rsidRPr="00AF0BA6">
        <w:rPr>
          <w:sz w:val="22"/>
          <w:szCs w:val="22"/>
        </w:rPr>
        <w:noBreakHyphen/>
        <w:t> &lt;1/1000; nagyon ritka &lt;1/10 000).</w:t>
      </w:r>
    </w:p>
    <w:p w:rsidR="00DD3C11" w:rsidRPr="00AF0BA6" w:rsidRDefault="00DD3C11" w:rsidP="00DD3C11">
      <w:pPr>
        <w:autoSpaceDE w:val="0"/>
        <w:autoSpaceDN w:val="0"/>
        <w:adjustRightInd w:val="0"/>
        <w:rPr>
          <w:color w:val="000000"/>
          <w:sz w:val="22"/>
          <w:szCs w:val="22"/>
        </w:rPr>
      </w:pPr>
    </w:p>
    <w:p w:rsidR="00DD3C11" w:rsidRPr="00AF0BA6" w:rsidRDefault="00DD3C11" w:rsidP="00DD3C11">
      <w:pPr>
        <w:rPr>
          <w:color w:val="000000"/>
          <w:sz w:val="22"/>
          <w:szCs w:val="22"/>
        </w:rPr>
      </w:pPr>
      <w:r w:rsidRPr="00AF0BA6">
        <w:rPr>
          <w:color w:val="000000"/>
          <w:sz w:val="22"/>
          <w:szCs w:val="22"/>
        </w:rPr>
        <w:t>Az egyes gyakorisági kategóriákon belül a mellékhatások csökkenő súlyosság szerint kerülnek megadásra.</w:t>
      </w:r>
    </w:p>
    <w:p w:rsidR="00DD3C11" w:rsidRPr="00AF0BA6" w:rsidRDefault="00DD3C11" w:rsidP="00DD3C11">
      <w:pPr>
        <w:widowControl w:val="0"/>
        <w:autoSpaceDE w:val="0"/>
        <w:autoSpaceDN w:val="0"/>
        <w:adjustRightInd w:val="0"/>
        <w:rPr>
          <w:sz w:val="22"/>
          <w:szCs w:val="22"/>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471"/>
        <w:gridCol w:w="1187"/>
        <w:gridCol w:w="1469"/>
        <w:gridCol w:w="1067"/>
        <w:gridCol w:w="1071"/>
      </w:tblGrid>
      <w:tr w:rsidR="00DD3C11" w:rsidRPr="00AF0BA6" w:rsidTr="00AC7D4A">
        <w:trPr>
          <w:trHeight w:val="335"/>
        </w:trPr>
        <w:tc>
          <w:tcPr>
            <w:tcW w:w="1278" w:type="pct"/>
            <w:shd w:val="clear" w:color="auto" w:fill="auto"/>
          </w:tcPr>
          <w:p w:rsidR="00DD3C11" w:rsidRPr="00AF0BA6" w:rsidRDefault="00DD3C11" w:rsidP="00AC7D4A">
            <w:pPr>
              <w:keepNext/>
              <w:widowControl w:val="0"/>
              <w:spacing w:before="100" w:beforeAutospacing="1" w:after="51"/>
              <w:rPr>
                <w:sz w:val="22"/>
                <w:szCs w:val="22"/>
                <w:lang w:eastAsia="en-GB"/>
              </w:rPr>
            </w:pPr>
            <w:r w:rsidRPr="00AF0BA6">
              <w:rPr>
                <w:b/>
                <w:bCs/>
                <w:sz w:val="22"/>
                <w:szCs w:val="22"/>
                <w:lang w:eastAsia="en-GB"/>
              </w:rPr>
              <w:t>MedDRA szervrendszeri kategóriák</w:t>
            </w:r>
          </w:p>
        </w:tc>
        <w:tc>
          <w:tcPr>
            <w:tcW w:w="874" w:type="pct"/>
            <w:shd w:val="clear" w:color="auto" w:fill="auto"/>
          </w:tcPr>
          <w:p w:rsidR="00DD3C11" w:rsidRPr="00AF0BA6" w:rsidRDefault="00DD3C11" w:rsidP="00AC7D4A">
            <w:pPr>
              <w:keepNext/>
              <w:widowControl w:val="0"/>
              <w:spacing w:before="100" w:beforeAutospacing="1" w:after="51"/>
              <w:rPr>
                <w:sz w:val="22"/>
                <w:szCs w:val="22"/>
                <w:lang w:eastAsia="en-GB"/>
              </w:rPr>
            </w:pPr>
            <w:r w:rsidRPr="00AF0BA6">
              <w:rPr>
                <w:b/>
                <w:bCs/>
                <w:sz w:val="22"/>
                <w:szCs w:val="22"/>
                <w:lang w:eastAsia="en-GB"/>
              </w:rPr>
              <w:t>Nagyon gyakori</w:t>
            </w:r>
          </w:p>
        </w:tc>
        <w:tc>
          <w:tcPr>
            <w:tcW w:w="705" w:type="pct"/>
            <w:shd w:val="clear" w:color="auto" w:fill="auto"/>
          </w:tcPr>
          <w:p w:rsidR="00DD3C11" w:rsidRPr="00AF0BA6" w:rsidRDefault="00DD3C11" w:rsidP="00AC7D4A">
            <w:pPr>
              <w:widowControl w:val="0"/>
              <w:spacing w:before="100" w:beforeAutospacing="1" w:after="51"/>
              <w:rPr>
                <w:sz w:val="22"/>
                <w:szCs w:val="22"/>
                <w:lang w:eastAsia="en-GB"/>
              </w:rPr>
            </w:pPr>
            <w:r w:rsidRPr="00AF0BA6">
              <w:rPr>
                <w:b/>
                <w:bCs/>
                <w:sz w:val="22"/>
                <w:szCs w:val="22"/>
                <w:lang w:eastAsia="en-GB"/>
              </w:rPr>
              <w:t>Gyakori</w:t>
            </w:r>
          </w:p>
        </w:tc>
        <w:tc>
          <w:tcPr>
            <w:tcW w:w="873" w:type="pct"/>
            <w:shd w:val="clear" w:color="auto" w:fill="auto"/>
          </w:tcPr>
          <w:p w:rsidR="00DD3C11" w:rsidRPr="00AF0BA6" w:rsidRDefault="00DD3C11" w:rsidP="00AC7D4A">
            <w:pPr>
              <w:widowControl w:val="0"/>
              <w:spacing w:before="100" w:beforeAutospacing="1" w:after="51"/>
              <w:rPr>
                <w:sz w:val="22"/>
                <w:szCs w:val="22"/>
                <w:lang w:eastAsia="en-GB"/>
              </w:rPr>
            </w:pPr>
            <w:r w:rsidRPr="00AF0BA6">
              <w:rPr>
                <w:b/>
                <w:bCs/>
                <w:sz w:val="22"/>
                <w:szCs w:val="22"/>
                <w:lang w:eastAsia="en-GB"/>
              </w:rPr>
              <w:t>Nem gyakori</w:t>
            </w:r>
          </w:p>
        </w:tc>
        <w:tc>
          <w:tcPr>
            <w:tcW w:w="634" w:type="pct"/>
            <w:shd w:val="clear" w:color="auto" w:fill="auto"/>
          </w:tcPr>
          <w:p w:rsidR="00DD3C11" w:rsidRPr="00AF0BA6" w:rsidRDefault="00DD3C11" w:rsidP="00AC7D4A">
            <w:pPr>
              <w:widowControl w:val="0"/>
              <w:spacing w:before="100" w:beforeAutospacing="1" w:after="51"/>
              <w:rPr>
                <w:sz w:val="22"/>
                <w:szCs w:val="22"/>
                <w:lang w:eastAsia="en-GB"/>
              </w:rPr>
            </w:pPr>
            <w:r w:rsidRPr="00AF0BA6">
              <w:rPr>
                <w:b/>
                <w:bCs/>
                <w:sz w:val="22"/>
                <w:szCs w:val="22"/>
                <w:lang w:eastAsia="en-GB"/>
              </w:rPr>
              <w:t>Ritka</w:t>
            </w:r>
          </w:p>
        </w:tc>
        <w:tc>
          <w:tcPr>
            <w:tcW w:w="636" w:type="pct"/>
            <w:shd w:val="clear" w:color="auto" w:fill="auto"/>
          </w:tcPr>
          <w:p w:rsidR="00DD3C11" w:rsidRPr="00AF0BA6" w:rsidRDefault="00DD3C11" w:rsidP="00AC7D4A">
            <w:pPr>
              <w:widowControl w:val="0"/>
              <w:spacing w:before="100" w:beforeAutospacing="1" w:after="51"/>
              <w:rPr>
                <w:sz w:val="22"/>
                <w:szCs w:val="22"/>
                <w:lang w:eastAsia="en-GB"/>
              </w:rPr>
            </w:pPr>
            <w:r w:rsidRPr="00AF0BA6">
              <w:rPr>
                <w:b/>
                <w:bCs/>
                <w:sz w:val="22"/>
                <w:szCs w:val="22"/>
                <w:lang w:eastAsia="en-GB"/>
              </w:rPr>
              <w:t>Nagyon ritka</w:t>
            </w:r>
          </w:p>
        </w:tc>
      </w:tr>
      <w:tr w:rsidR="00DD3C11" w:rsidRPr="00AF0BA6" w:rsidTr="00AC7D4A">
        <w:trPr>
          <w:trHeight w:val="326"/>
        </w:trPr>
        <w:tc>
          <w:tcPr>
            <w:tcW w:w="5000" w:type="pct"/>
            <w:gridSpan w:val="6"/>
            <w:shd w:val="clear" w:color="auto" w:fill="auto"/>
          </w:tcPr>
          <w:p w:rsidR="00DD3C11" w:rsidRPr="00AF0BA6" w:rsidRDefault="00DD3C11" w:rsidP="00AC7D4A">
            <w:pPr>
              <w:keepNext/>
              <w:widowControl w:val="0"/>
              <w:rPr>
                <w:b/>
                <w:sz w:val="22"/>
                <w:szCs w:val="22"/>
                <w:lang w:eastAsia="en-GB"/>
              </w:rPr>
            </w:pPr>
            <w:r w:rsidRPr="00AF0BA6">
              <w:rPr>
                <w:b/>
                <w:sz w:val="22"/>
                <w:szCs w:val="22"/>
                <w:lang w:eastAsia="en-GB"/>
              </w:rPr>
              <w:t xml:space="preserve">Immunrendszeri betegségek és tünetek </w:t>
            </w:r>
          </w:p>
        </w:tc>
      </w:tr>
      <w:tr w:rsidR="00DD3C11" w:rsidRPr="00AF0BA6" w:rsidTr="00AC7D4A">
        <w:trPr>
          <w:trHeight w:val="335"/>
        </w:trPr>
        <w:tc>
          <w:tcPr>
            <w:tcW w:w="1278" w:type="pct"/>
            <w:shd w:val="clear" w:color="auto" w:fill="auto"/>
          </w:tcPr>
          <w:p w:rsidR="00DD3C11" w:rsidRPr="00AF0BA6" w:rsidRDefault="00DD3C11" w:rsidP="00AC7D4A">
            <w:pPr>
              <w:keepNext/>
              <w:widowControl w:val="0"/>
              <w:spacing w:before="100" w:beforeAutospacing="1" w:after="51"/>
              <w:rPr>
                <w:sz w:val="22"/>
                <w:szCs w:val="22"/>
                <w:lang w:eastAsia="en-GB"/>
              </w:rPr>
            </w:pPr>
            <w:r w:rsidRPr="00AF0BA6">
              <w:rPr>
                <w:sz w:val="22"/>
                <w:szCs w:val="22"/>
                <w:lang w:eastAsia="en-GB"/>
              </w:rPr>
              <w:t>Lokális allergia</w:t>
            </w:r>
          </w:p>
        </w:tc>
        <w:tc>
          <w:tcPr>
            <w:tcW w:w="874" w:type="pct"/>
            <w:shd w:val="clear" w:color="auto" w:fill="auto"/>
          </w:tcPr>
          <w:p w:rsidR="00DD3C11" w:rsidRPr="00AF0BA6" w:rsidRDefault="00DD3C11" w:rsidP="00AC7D4A">
            <w:pPr>
              <w:keepNext/>
              <w:widowControl w:val="0"/>
              <w:jc w:val="center"/>
              <w:rPr>
                <w:sz w:val="22"/>
                <w:szCs w:val="22"/>
                <w:lang w:eastAsia="en-GB"/>
              </w:rPr>
            </w:pPr>
          </w:p>
        </w:tc>
        <w:tc>
          <w:tcPr>
            <w:tcW w:w="705" w:type="pct"/>
            <w:shd w:val="clear" w:color="auto" w:fill="auto"/>
          </w:tcPr>
          <w:p w:rsidR="00DD3C11" w:rsidRPr="00AF0BA6" w:rsidRDefault="00DD3C11" w:rsidP="00AC7D4A">
            <w:pPr>
              <w:widowControl w:val="0"/>
              <w:jc w:val="center"/>
              <w:rPr>
                <w:sz w:val="22"/>
                <w:szCs w:val="22"/>
                <w:lang w:eastAsia="en-GB"/>
              </w:rPr>
            </w:pPr>
            <w:r w:rsidRPr="00AF0BA6">
              <w:rPr>
                <w:sz w:val="22"/>
                <w:szCs w:val="22"/>
                <w:lang w:eastAsia="en-GB"/>
              </w:rPr>
              <w:t>X</w:t>
            </w:r>
          </w:p>
        </w:tc>
        <w:tc>
          <w:tcPr>
            <w:tcW w:w="873" w:type="pct"/>
            <w:shd w:val="clear" w:color="auto" w:fill="auto"/>
          </w:tcPr>
          <w:p w:rsidR="00DD3C11" w:rsidRPr="00AF0BA6" w:rsidRDefault="00DD3C11" w:rsidP="00AC7D4A">
            <w:pPr>
              <w:widowControl w:val="0"/>
              <w:jc w:val="center"/>
              <w:rPr>
                <w:sz w:val="22"/>
                <w:szCs w:val="22"/>
                <w:lang w:eastAsia="en-GB"/>
              </w:rPr>
            </w:pPr>
          </w:p>
        </w:tc>
        <w:tc>
          <w:tcPr>
            <w:tcW w:w="634" w:type="pct"/>
            <w:shd w:val="clear" w:color="auto" w:fill="auto"/>
          </w:tcPr>
          <w:p w:rsidR="00DD3C11" w:rsidRPr="00AF0BA6" w:rsidRDefault="00DD3C11" w:rsidP="00AC7D4A">
            <w:pPr>
              <w:widowControl w:val="0"/>
              <w:jc w:val="center"/>
              <w:rPr>
                <w:sz w:val="22"/>
                <w:szCs w:val="22"/>
                <w:lang w:eastAsia="en-GB"/>
              </w:rPr>
            </w:pPr>
          </w:p>
        </w:tc>
        <w:tc>
          <w:tcPr>
            <w:tcW w:w="636" w:type="pct"/>
            <w:shd w:val="clear" w:color="auto" w:fill="auto"/>
          </w:tcPr>
          <w:p w:rsidR="00DD3C11" w:rsidRPr="00AF0BA6" w:rsidRDefault="00DD3C11" w:rsidP="00AC7D4A">
            <w:pPr>
              <w:widowControl w:val="0"/>
              <w:jc w:val="center"/>
              <w:rPr>
                <w:sz w:val="22"/>
                <w:szCs w:val="22"/>
                <w:lang w:eastAsia="en-GB"/>
              </w:rPr>
            </w:pPr>
          </w:p>
        </w:tc>
      </w:tr>
      <w:tr w:rsidR="00DD3C11" w:rsidRPr="00AF0BA6" w:rsidTr="00AC7D4A">
        <w:trPr>
          <w:trHeight w:val="335"/>
        </w:trPr>
        <w:tc>
          <w:tcPr>
            <w:tcW w:w="1278" w:type="pct"/>
            <w:shd w:val="clear" w:color="auto" w:fill="auto"/>
          </w:tcPr>
          <w:p w:rsidR="00DD3C11" w:rsidRPr="00AF0BA6" w:rsidRDefault="00DD3C11" w:rsidP="00AC7D4A">
            <w:pPr>
              <w:keepNext/>
              <w:widowControl w:val="0"/>
              <w:spacing w:before="100" w:beforeAutospacing="1" w:after="51"/>
              <w:rPr>
                <w:sz w:val="22"/>
                <w:szCs w:val="22"/>
                <w:lang w:eastAsia="en-GB"/>
              </w:rPr>
            </w:pPr>
            <w:r w:rsidRPr="00AF0BA6">
              <w:rPr>
                <w:sz w:val="22"/>
                <w:szCs w:val="22"/>
                <w:lang w:eastAsia="en-GB"/>
              </w:rPr>
              <w:t>Általános allergiás reakció</w:t>
            </w:r>
          </w:p>
        </w:tc>
        <w:tc>
          <w:tcPr>
            <w:tcW w:w="874" w:type="pct"/>
            <w:shd w:val="clear" w:color="auto" w:fill="auto"/>
          </w:tcPr>
          <w:p w:rsidR="00DD3C11" w:rsidRPr="00AF0BA6" w:rsidRDefault="00DD3C11" w:rsidP="00AC7D4A">
            <w:pPr>
              <w:keepNext/>
              <w:widowControl w:val="0"/>
              <w:jc w:val="center"/>
              <w:rPr>
                <w:sz w:val="22"/>
                <w:szCs w:val="22"/>
                <w:lang w:eastAsia="en-GB"/>
              </w:rPr>
            </w:pPr>
          </w:p>
        </w:tc>
        <w:tc>
          <w:tcPr>
            <w:tcW w:w="705" w:type="pct"/>
            <w:shd w:val="clear" w:color="auto" w:fill="auto"/>
          </w:tcPr>
          <w:p w:rsidR="00DD3C11" w:rsidRPr="00AF0BA6" w:rsidRDefault="00DD3C11" w:rsidP="00AC7D4A">
            <w:pPr>
              <w:widowControl w:val="0"/>
              <w:jc w:val="center"/>
              <w:rPr>
                <w:sz w:val="22"/>
                <w:szCs w:val="22"/>
                <w:lang w:eastAsia="en-GB"/>
              </w:rPr>
            </w:pPr>
          </w:p>
        </w:tc>
        <w:tc>
          <w:tcPr>
            <w:tcW w:w="873" w:type="pct"/>
            <w:shd w:val="clear" w:color="auto" w:fill="auto"/>
          </w:tcPr>
          <w:p w:rsidR="00DD3C11" w:rsidRPr="00AF0BA6" w:rsidRDefault="00DD3C11" w:rsidP="00AC7D4A">
            <w:pPr>
              <w:widowControl w:val="0"/>
              <w:jc w:val="center"/>
              <w:rPr>
                <w:sz w:val="22"/>
                <w:szCs w:val="22"/>
                <w:lang w:eastAsia="en-GB"/>
              </w:rPr>
            </w:pPr>
          </w:p>
        </w:tc>
        <w:tc>
          <w:tcPr>
            <w:tcW w:w="634" w:type="pct"/>
            <w:shd w:val="clear" w:color="auto" w:fill="auto"/>
          </w:tcPr>
          <w:p w:rsidR="00DD3C11" w:rsidRPr="00AF0BA6" w:rsidRDefault="00DD3C11" w:rsidP="00AC7D4A">
            <w:pPr>
              <w:widowControl w:val="0"/>
              <w:jc w:val="center"/>
              <w:rPr>
                <w:sz w:val="22"/>
                <w:szCs w:val="22"/>
                <w:lang w:eastAsia="en-GB"/>
              </w:rPr>
            </w:pPr>
            <w:r w:rsidRPr="00AF0BA6">
              <w:rPr>
                <w:sz w:val="22"/>
                <w:szCs w:val="22"/>
                <w:lang w:eastAsia="en-GB"/>
              </w:rPr>
              <w:t>X</w:t>
            </w:r>
          </w:p>
        </w:tc>
        <w:tc>
          <w:tcPr>
            <w:tcW w:w="636" w:type="pct"/>
            <w:shd w:val="clear" w:color="auto" w:fill="auto"/>
          </w:tcPr>
          <w:p w:rsidR="00DD3C11" w:rsidRPr="00AF0BA6" w:rsidRDefault="00DD3C11" w:rsidP="00AC7D4A">
            <w:pPr>
              <w:widowControl w:val="0"/>
              <w:jc w:val="center"/>
              <w:rPr>
                <w:sz w:val="22"/>
                <w:szCs w:val="22"/>
                <w:lang w:eastAsia="en-GB"/>
              </w:rPr>
            </w:pPr>
          </w:p>
        </w:tc>
      </w:tr>
      <w:tr w:rsidR="00DD3C11" w:rsidRPr="00AF0BA6" w:rsidTr="00AC7D4A">
        <w:trPr>
          <w:trHeight w:val="115"/>
        </w:trPr>
        <w:tc>
          <w:tcPr>
            <w:tcW w:w="5000" w:type="pct"/>
            <w:gridSpan w:val="6"/>
            <w:shd w:val="clear" w:color="auto" w:fill="auto"/>
          </w:tcPr>
          <w:p w:rsidR="00DD3C11" w:rsidRPr="00AF0BA6" w:rsidRDefault="00DD3C11" w:rsidP="00AC7D4A">
            <w:pPr>
              <w:keepNext/>
              <w:widowControl w:val="0"/>
              <w:rPr>
                <w:b/>
                <w:sz w:val="22"/>
                <w:szCs w:val="22"/>
                <w:lang w:eastAsia="en-GB"/>
              </w:rPr>
            </w:pPr>
            <w:r w:rsidRPr="00AF0BA6">
              <w:rPr>
                <w:b/>
                <w:sz w:val="22"/>
                <w:szCs w:val="22"/>
                <w:lang w:eastAsia="en-GB"/>
              </w:rPr>
              <w:t>A bőr és a bőr alatti szövet betegségei és tünetei</w:t>
            </w:r>
          </w:p>
        </w:tc>
      </w:tr>
      <w:tr w:rsidR="00DD3C11" w:rsidRPr="00AF0BA6" w:rsidTr="00AC7D4A">
        <w:trPr>
          <w:trHeight w:val="115"/>
        </w:trPr>
        <w:tc>
          <w:tcPr>
            <w:tcW w:w="1278" w:type="pct"/>
            <w:shd w:val="clear" w:color="auto" w:fill="auto"/>
          </w:tcPr>
          <w:p w:rsidR="00DD3C11" w:rsidRPr="00AF0BA6" w:rsidRDefault="00DD3C11" w:rsidP="00AC7D4A">
            <w:pPr>
              <w:keepNext/>
              <w:widowControl w:val="0"/>
              <w:spacing w:before="100" w:beforeAutospacing="1" w:after="51"/>
              <w:rPr>
                <w:sz w:val="22"/>
                <w:szCs w:val="22"/>
                <w:lang w:eastAsia="en-GB"/>
              </w:rPr>
            </w:pPr>
            <w:r w:rsidRPr="00AF0BA6">
              <w:rPr>
                <w:sz w:val="22"/>
                <w:szCs w:val="22"/>
                <w:lang w:eastAsia="en-GB"/>
              </w:rPr>
              <w:t>Lipodystrophia</w:t>
            </w:r>
          </w:p>
        </w:tc>
        <w:tc>
          <w:tcPr>
            <w:tcW w:w="874" w:type="pct"/>
            <w:shd w:val="clear" w:color="auto" w:fill="auto"/>
          </w:tcPr>
          <w:p w:rsidR="00DD3C11" w:rsidRPr="00AF0BA6" w:rsidRDefault="00DD3C11" w:rsidP="00AC7D4A">
            <w:pPr>
              <w:keepNext/>
              <w:widowControl w:val="0"/>
              <w:jc w:val="center"/>
              <w:rPr>
                <w:sz w:val="22"/>
                <w:szCs w:val="22"/>
                <w:lang w:eastAsia="en-GB"/>
              </w:rPr>
            </w:pPr>
          </w:p>
        </w:tc>
        <w:tc>
          <w:tcPr>
            <w:tcW w:w="705" w:type="pct"/>
            <w:shd w:val="clear" w:color="auto" w:fill="auto"/>
          </w:tcPr>
          <w:p w:rsidR="00DD3C11" w:rsidRPr="00AF0BA6" w:rsidRDefault="00DD3C11" w:rsidP="00AC7D4A">
            <w:pPr>
              <w:widowControl w:val="0"/>
              <w:jc w:val="center"/>
              <w:rPr>
                <w:sz w:val="22"/>
                <w:szCs w:val="22"/>
                <w:lang w:eastAsia="en-GB"/>
              </w:rPr>
            </w:pPr>
          </w:p>
        </w:tc>
        <w:tc>
          <w:tcPr>
            <w:tcW w:w="873" w:type="pct"/>
            <w:shd w:val="clear" w:color="auto" w:fill="auto"/>
          </w:tcPr>
          <w:p w:rsidR="00DD3C11" w:rsidRPr="00AF0BA6" w:rsidRDefault="00DD3C11" w:rsidP="00AC7D4A">
            <w:pPr>
              <w:widowControl w:val="0"/>
              <w:jc w:val="center"/>
              <w:rPr>
                <w:sz w:val="22"/>
                <w:szCs w:val="22"/>
                <w:lang w:eastAsia="en-GB"/>
              </w:rPr>
            </w:pPr>
            <w:r w:rsidRPr="00AF0BA6">
              <w:rPr>
                <w:sz w:val="22"/>
                <w:szCs w:val="22"/>
                <w:lang w:eastAsia="en-GB"/>
              </w:rPr>
              <w:t>X</w:t>
            </w:r>
          </w:p>
        </w:tc>
        <w:tc>
          <w:tcPr>
            <w:tcW w:w="634" w:type="pct"/>
            <w:shd w:val="clear" w:color="auto" w:fill="auto"/>
          </w:tcPr>
          <w:p w:rsidR="00DD3C11" w:rsidRPr="00AF0BA6" w:rsidRDefault="00DD3C11" w:rsidP="00AC7D4A">
            <w:pPr>
              <w:widowControl w:val="0"/>
              <w:jc w:val="center"/>
              <w:rPr>
                <w:sz w:val="22"/>
                <w:szCs w:val="22"/>
                <w:lang w:eastAsia="en-GB"/>
              </w:rPr>
            </w:pPr>
          </w:p>
        </w:tc>
        <w:tc>
          <w:tcPr>
            <w:tcW w:w="636" w:type="pct"/>
            <w:shd w:val="clear" w:color="auto" w:fill="auto"/>
          </w:tcPr>
          <w:p w:rsidR="00DD3C11" w:rsidRPr="00AF0BA6" w:rsidRDefault="00DD3C11" w:rsidP="00AC7D4A">
            <w:pPr>
              <w:widowControl w:val="0"/>
              <w:jc w:val="center"/>
              <w:rPr>
                <w:sz w:val="22"/>
                <w:szCs w:val="22"/>
                <w:lang w:eastAsia="en-GB"/>
              </w:rPr>
            </w:pPr>
          </w:p>
        </w:tc>
      </w:tr>
    </w:tbl>
    <w:p w:rsidR="00DD3C11" w:rsidRPr="00AF0BA6" w:rsidRDefault="00DD3C11" w:rsidP="00DD3C11">
      <w:pPr>
        <w:rPr>
          <w:sz w:val="22"/>
          <w:szCs w:val="22"/>
        </w:rPr>
      </w:pPr>
    </w:p>
    <w:p w:rsidR="00DD3C11" w:rsidRPr="00AF0BA6" w:rsidRDefault="00673964" w:rsidP="00DD3C11">
      <w:pPr>
        <w:keepNext/>
        <w:autoSpaceDE w:val="0"/>
        <w:autoSpaceDN w:val="0"/>
        <w:adjustRightInd w:val="0"/>
        <w:rPr>
          <w:sz w:val="22"/>
          <w:szCs w:val="22"/>
        </w:rPr>
      </w:pPr>
      <w:r w:rsidRPr="00AF0BA6">
        <w:rPr>
          <w:sz w:val="22"/>
          <w:szCs w:val="22"/>
          <w:u w:val="single"/>
        </w:rPr>
        <w:t>K</w:t>
      </w:r>
      <w:r w:rsidR="00DD3C11" w:rsidRPr="00AF0BA6">
        <w:rPr>
          <w:sz w:val="22"/>
          <w:szCs w:val="22"/>
          <w:u w:val="single"/>
        </w:rPr>
        <w:t>iválasztott mellékhatások leírása</w:t>
      </w:r>
    </w:p>
    <w:p w:rsidR="00DD3C11" w:rsidRPr="00AF0BA6" w:rsidRDefault="00DD3C11" w:rsidP="00DD3C11">
      <w:pPr>
        <w:keepNext/>
        <w:rPr>
          <w:sz w:val="22"/>
          <w:szCs w:val="22"/>
        </w:rPr>
      </w:pPr>
    </w:p>
    <w:p w:rsidR="00DD3C11" w:rsidRPr="00960204" w:rsidRDefault="00DD3C11" w:rsidP="00DD3C11">
      <w:pPr>
        <w:keepNext/>
        <w:rPr>
          <w:i/>
          <w:sz w:val="22"/>
          <w:szCs w:val="22"/>
          <w:u w:val="single"/>
        </w:rPr>
      </w:pPr>
      <w:r w:rsidRPr="00960204">
        <w:rPr>
          <w:i/>
          <w:sz w:val="22"/>
          <w:szCs w:val="22"/>
          <w:u w:val="single"/>
        </w:rPr>
        <w:t>Lokális allergia</w:t>
      </w:r>
    </w:p>
    <w:p w:rsidR="00B8355F" w:rsidRDefault="00B8355F" w:rsidP="00DD3C11">
      <w:pPr>
        <w:keepNext/>
        <w:rPr>
          <w:sz w:val="22"/>
          <w:szCs w:val="22"/>
        </w:rPr>
      </w:pPr>
    </w:p>
    <w:p w:rsidR="00DD3C11" w:rsidRPr="00AF0BA6" w:rsidRDefault="00450D5A" w:rsidP="00DD3C11">
      <w:pPr>
        <w:keepNext/>
        <w:rPr>
          <w:sz w:val="22"/>
          <w:szCs w:val="22"/>
        </w:rPr>
      </w:pPr>
      <w:r w:rsidRPr="00AF0BA6">
        <w:rPr>
          <w:sz w:val="22"/>
          <w:szCs w:val="22"/>
        </w:rPr>
        <w:t xml:space="preserve">Lokális allergia előfordulása </w:t>
      </w:r>
      <w:r w:rsidRPr="00AF0BA6">
        <w:rPr>
          <w:sz w:val="22"/>
          <w:szCs w:val="22"/>
          <w:lang w:val="en-GB"/>
        </w:rPr>
        <w:t>gyakori</w:t>
      </w:r>
      <w:r w:rsidRPr="00AF0BA6">
        <w:rPr>
          <w:color w:val="000000"/>
          <w:sz w:val="22"/>
          <w:szCs w:val="22"/>
        </w:rPr>
        <w:t>.</w:t>
      </w:r>
      <w:r w:rsidRPr="00AF0BA6">
        <w:rPr>
          <w:sz w:val="22"/>
          <w:szCs w:val="22"/>
        </w:rPr>
        <w:t xml:space="preserve"> Bőrpír, duzzanat és viszketés léphet fel az inzulin beadásának helyén. Ezen állapot rendszerint néhány nap vagy hét alatt megszűnik. Kialakulása egyes esetekben nem az inzulinnal áll összefüggésben, hanem egyéb tényezőkkel, pl. a bőr megtisztítására használt szerben levő ingerlő hatású anyagokkal vagy a hibás injekciós technikával.</w:t>
      </w:r>
    </w:p>
    <w:p w:rsidR="00DD3C11" w:rsidRPr="00AF0BA6" w:rsidRDefault="00DD3C11">
      <w:pPr>
        <w:rPr>
          <w:sz w:val="22"/>
          <w:szCs w:val="22"/>
        </w:rPr>
      </w:pPr>
    </w:p>
    <w:p w:rsidR="00DD3C11" w:rsidRPr="00960204" w:rsidRDefault="00DD3C11" w:rsidP="00DD3C11">
      <w:pPr>
        <w:keepNext/>
        <w:rPr>
          <w:sz w:val="22"/>
          <w:szCs w:val="22"/>
          <w:u w:val="single"/>
        </w:rPr>
      </w:pPr>
      <w:r w:rsidRPr="00960204">
        <w:rPr>
          <w:i/>
          <w:sz w:val="22"/>
          <w:szCs w:val="22"/>
          <w:u w:val="single"/>
        </w:rPr>
        <w:t>Általános allergiás reakció</w:t>
      </w:r>
    </w:p>
    <w:p w:rsidR="00B8355F" w:rsidRDefault="00B8355F" w:rsidP="00DD3C11">
      <w:pPr>
        <w:keepNext/>
        <w:rPr>
          <w:sz w:val="22"/>
          <w:szCs w:val="22"/>
        </w:rPr>
      </w:pPr>
    </w:p>
    <w:p w:rsidR="00450D5A" w:rsidRPr="00AF0BA6" w:rsidRDefault="00450D5A" w:rsidP="00DD3C11">
      <w:pPr>
        <w:keepNext/>
        <w:rPr>
          <w:sz w:val="22"/>
          <w:szCs w:val="22"/>
        </w:rPr>
      </w:pPr>
      <w:r w:rsidRPr="00AF0BA6">
        <w:rPr>
          <w:sz w:val="22"/>
          <w:szCs w:val="22"/>
        </w:rPr>
        <w:t>Az általános allergiás reakció</w:t>
      </w:r>
      <w:r w:rsidRPr="00AF0BA6">
        <w:rPr>
          <w:b/>
          <w:sz w:val="22"/>
          <w:szCs w:val="22"/>
        </w:rPr>
        <w:t xml:space="preserve"> </w:t>
      </w:r>
      <w:r w:rsidRPr="00AF0BA6">
        <w:rPr>
          <w:sz w:val="22"/>
          <w:szCs w:val="22"/>
          <w:lang w:val="en-GB"/>
        </w:rPr>
        <w:t>ritka</w:t>
      </w:r>
      <w:r w:rsidRPr="00AF0BA6">
        <w:rPr>
          <w:sz w:val="22"/>
          <w:szCs w:val="22"/>
        </w:rPr>
        <w:t>, de potenciálisan súlyosabb. Tünete lehet a testszerte fellépő bőrpír, a légszomj, a nehézlégzés, a vérnyomáscsökkenés, a szapora szívverés vagy verejtékezés. A generalizált allergia súlyos esetei életveszélyes állapothoz vezethetnek.</w:t>
      </w:r>
    </w:p>
    <w:p w:rsidR="00450D5A" w:rsidRPr="00AF0BA6" w:rsidRDefault="00450D5A">
      <w:pPr>
        <w:rPr>
          <w:sz w:val="22"/>
          <w:szCs w:val="22"/>
        </w:rPr>
      </w:pPr>
    </w:p>
    <w:p w:rsidR="00DD3C11" w:rsidRPr="00960204" w:rsidRDefault="00DD3C11" w:rsidP="00DD3C11">
      <w:pPr>
        <w:keepNext/>
        <w:rPr>
          <w:sz w:val="22"/>
          <w:szCs w:val="22"/>
          <w:u w:val="single"/>
        </w:rPr>
      </w:pPr>
      <w:r w:rsidRPr="00960204">
        <w:rPr>
          <w:i/>
          <w:sz w:val="22"/>
          <w:szCs w:val="22"/>
          <w:u w:val="single"/>
        </w:rPr>
        <w:t>Lipodystrophia</w:t>
      </w:r>
    </w:p>
    <w:p w:rsidR="00B8355F" w:rsidRDefault="00B8355F" w:rsidP="00DD3C11">
      <w:pPr>
        <w:keepNext/>
        <w:rPr>
          <w:sz w:val="22"/>
          <w:szCs w:val="22"/>
        </w:rPr>
      </w:pPr>
    </w:p>
    <w:p w:rsidR="00450D5A" w:rsidRPr="00AF0BA6" w:rsidRDefault="00450D5A" w:rsidP="00DD3C11">
      <w:pPr>
        <w:keepNext/>
        <w:rPr>
          <w:sz w:val="22"/>
          <w:szCs w:val="22"/>
        </w:rPr>
      </w:pPr>
      <w:r w:rsidRPr="00AF0BA6">
        <w:rPr>
          <w:sz w:val="22"/>
          <w:szCs w:val="22"/>
        </w:rPr>
        <w:t xml:space="preserve">Az injekció beadásának helyén lipodystrophia alakulhat ki, előfordulása </w:t>
      </w:r>
      <w:r w:rsidRPr="00AF0BA6">
        <w:rPr>
          <w:sz w:val="22"/>
          <w:szCs w:val="22"/>
          <w:lang w:val="en-GB"/>
        </w:rPr>
        <w:t>nem gyakori</w:t>
      </w:r>
      <w:r w:rsidRPr="00AF0BA6">
        <w:rPr>
          <w:sz w:val="22"/>
          <w:szCs w:val="22"/>
        </w:rPr>
        <w:t>.</w:t>
      </w:r>
    </w:p>
    <w:p w:rsidR="00450D5A" w:rsidRPr="00AF0BA6" w:rsidRDefault="00450D5A">
      <w:pPr>
        <w:ind w:left="540" w:hanging="540"/>
        <w:rPr>
          <w:sz w:val="22"/>
          <w:szCs w:val="22"/>
        </w:rPr>
      </w:pPr>
    </w:p>
    <w:p w:rsidR="00DD3C11" w:rsidRPr="00960204" w:rsidRDefault="00DD3C11" w:rsidP="00DD3C11">
      <w:pPr>
        <w:keepNext/>
        <w:rPr>
          <w:color w:val="000000"/>
          <w:sz w:val="22"/>
          <w:szCs w:val="22"/>
          <w:u w:val="single"/>
          <w:lang w:eastAsia="hu-HU"/>
        </w:rPr>
      </w:pPr>
      <w:r w:rsidRPr="00960204">
        <w:rPr>
          <w:i/>
          <w:color w:val="000000"/>
          <w:sz w:val="22"/>
          <w:szCs w:val="22"/>
          <w:u w:val="single"/>
          <w:lang w:eastAsia="hu-HU"/>
        </w:rPr>
        <w:t>Oedema</w:t>
      </w:r>
    </w:p>
    <w:p w:rsidR="00B8355F" w:rsidRDefault="00B8355F" w:rsidP="00DD3C11">
      <w:pPr>
        <w:keepNext/>
        <w:rPr>
          <w:color w:val="000000"/>
          <w:sz w:val="22"/>
          <w:szCs w:val="22"/>
          <w:lang w:eastAsia="hu-HU"/>
        </w:rPr>
      </w:pPr>
    </w:p>
    <w:p w:rsidR="00960BFA" w:rsidRPr="00AF0BA6" w:rsidRDefault="00960BFA" w:rsidP="00DD3C11">
      <w:pPr>
        <w:keepNext/>
        <w:rPr>
          <w:sz w:val="22"/>
          <w:szCs w:val="22"/>
        </w:rPr>
      </w:pPr>
      <w:r w:rsidRPr="00AF0BA6">
        <w:rPr>
          <w:color w:val="000000"/>
          <w:sz w:val="22"/>
          <w:szCs w:val="22"/>
          <w:lang w:eastAsia="hu-HU"/>
        </w:rPr>
        <w:t>Az inzulinkezelés kapcsán oedema eseteit jelentették, különösen olyankor, amikor a korábbi rossz anyagcsere-helyzet javult az intenzifikált inzunlinkezelés hatására.</w:t>
      </w:r>
    </w:p>
    <w:p w:rsidR="00502A36" w:rsidRPr="00AF0BA6" w:rsidRDefault="00502A36">
      <w:pPr>
        <w:ind w:left="540" w:hanging="540"/>
        <w:rPr>
          <w:sz w:val="22"/>
          <w:szCs w:val="22"/>
        </w:rPr>
      </w:pPr>
    </w:p>
    <w:p w:rsidR="00CA728D" w:rsidRPr="00AF0BA6" w:rsidRDefault="00CA728D" w:rsidP="00F93660">
      <w:pPr>
        <w:keepNext/>
        <w:ind w:left="540" w:hanging="540"/>
        <w:rPr>
          <w:sz w:val="22"/>
          <w:szCs w:val="22"/>
          <w:u w:val="single"/>
        </w:rPr>
      </w:pPr>
      <w:r w:rsidRPr="00AF0BA6">
        <w:rPr>
          <w:sz w:val="22"/>
          <w:szCs w:val="22"/>
          <w:u w:val="single"/>
        </w:rPr>
        <w:t>Feltételezett mellékhatások bejelentése</w:t>
      </w:r>
    </w:p>
    <w:p w:rsidR="00304239" w:rsidRPr="00AF0BA6" w:rsidRDefault="00304239" w:rsidP="00F93660">
      <w:pPr>
        <w:keepNext/>
        <w:ind w:left="540" w:hanging="540"/>
        <w:rPr>
          <w:sz w:val="22"/>
          <w:szCs w:val="22"/>
          <w:u w:val="single"/>
        </w:rPr>
      </w:pPr>
    </w:p>
    <w:p w:rsidR="00CA728D" w:rsidRPr="00AF0BA6" w:rsidRDefault="00CA728D" w:rsidP="00F93660">
      <w:pPr>
        <w:keepNext/>
        <w:rPr>
          <w:sz w:val="22"/>
          <w:szCs w:val="22"/>
        </w:rPr>
      </w:pPr>
      <w:r w:rsidRPr="00AF0BA6">
        <w:rPr>
          <w:sz w:val="22"/>
          <w:szCs w:val="22"/>
        </w:rPr>
        <w:t>A gyógyszer engedélyezését követően lényeges a feltételezett mellékhatások bejelentése, mert ez fontos eszköze annak, hogy a gyógyszer előny/kockázat profilját folyamatosan figyelemmel lehessen kísérni.</w:t>
      </w:r>
    </w:p>
    <w:p w:rsidR="00CA728D" w:rsidRPr="00AF0BA6" w:rsidRDefault="00CA728D" w:rsidP="00CA728D">
      <w:pPr>
        <w:rPr>
          <w:sz w:val="22"/>
          <w:szCs w:val="22"/>
        </w:rPr>
      </w:pPr>
      <w:r w:rsidRPr="00AF0BA6">
        <w:rPr>
          <w:sz w:val="22"/>
          <w:szCs w:val="22"/>
        </w:rPr>
        <w:t xml:space="preserve">Az egészségügyi szakembereket kérjük, </w:t>
      </w:r>
      <w:r w:rsidR="00741EA2" w:rsidRPr="00AF0BA6">
        <w:rPr>
          <w:sz w:val="22"/>
          <w:szCs w:val="22"/>
        </w:rPr>
        <w:t>hogy jelent</w:t>
      </w:r>
      <w:r w:rsidRPr="00AF0BA6">
        <w:rPr>
          <w:sz w:val="22"/>
          <w:szCs w:val="22"/>
        </w:rPr>
        <w:t>s</w:t>
      </w:r>
      <w:r w:rsidR="00741EA2" w:rsidRPr="00AF0BA6">
        <w:rPr>
          <w:sz w:val="22"/>
          <w:szCs w:val="22"/>
        </w:rPr>
        <w:t>é</w:t>
      </w:r>
      <w:r w:rsidRPr="00AF0BA6">
        <w:rPr>
          <w:sz w:val="22"/>
          <w:szCs w:val="22"/>
        </w:rPr>
        <w:t xml:space="preserve">k be a feltételezett mellékhatásokat </w:t>
      </w:r>
      <w:r w:rsidR="005D24D7" w:rsidRPr="00AF0BA6">
        <w:rPr>
          <w:sz w:val="22"/>
          <w:szCs w:val="22"/>
        </w:rPr>
        <w:t xml:space="preserve">a hatóság részére az </w:t>
      </w:r>
      <w:hyperlink r:id="rId12" w:history="1">
        <w:r w:rsidR="005D24D7" w:rsidRPr="00AF0BA6">
          <w:rPr>
            <w:rStyle w:val="Hyperlink"/>
            <w:sz w:val="22"/>
            <w:szCs w:val="22"/>
            <w:highlight w:val="lightGray"/>
          </w:rPr>
          <w:t>V. függelékben</w:t>
        </w:r>
      </w:hyperlink>
      <w:r w:rsidR="005D24D7" w:rsidRPr="00AF0BA6">
        <w:rPr>
          <w:sz w:val="22"/>
          <w:szCs w:val="22"/>
          <w:highlight w:val="lightGray"/>
        </w:rPr>
        <w:t xml:space="preserve"> </w:t>
      </w:r>
      <w:r w:rsidR="005D24D7" w:rsidRPr="00AF0BA6">
        <w:rPr>
          <w:sz w:val="22"/>
          <w:szCs w:val="22"/>
        </w:rPr>
        <w:t>található elérhetőségek valamelyikén keresztül</w:t>
      </w:r>
      <w:r w:rsidRPr="00AF0BA6">
        <w:rPr>
          <w:sz w:val="22"/>
          <w:szCs w:val="22"/>
        </w:rPr>
        <w:t>.</w:t>
      </w:r>
    </w:p>
    <w:p w:rsidR="00CA728D" w:rsidRPr="00AF0BA6" w:rsidRDefault="00CA728D">
      <w:pPr>
        <w:ind w:left="540" w:hanging="540"/>
        <w:rPr>
          <w:sz w:val="22"/>
          <w:szCs w:val="22"/>
        </w:rPr>
      </w:pPr>
    </w:p>
    <w:p w:rsidR="00450D5A" w:rsidRPr="00AF0BA6" w:rsidRDefault="00450D5A" w:rsidP="00F16881">
      <w:pPr>
        <w:keepNext/>
        <w:ind w:left="567" w:hanging="567"/>
        <w:rPr>
          <w:b/>
          <w:sz w:val="22"/>
          <w:szCs w:val="22"/>
        </w:rPr>
      </w:pPr>
      <w:r w:rsidRPr="00AF0BA6">
        <w:rPr>
          <w:b/>
          <w:sz w:val="22"/>
          <w:szCs w:val="22"/>
        </w:rPr>
        <w:t>4.9</w:t>
      </w:r>
      <w:r w:rsidRPr="00AF0BA6">
        <w:rPr>
          <w:b/>
          <w:sz w:val="22"/>
          <w:szCs w:val="22"/>
        </w:rPr>
        <w:tab/>
      </w:r>
      <w:r w:rsidRPr="00AF0BA6">
        <w:rPr>
          <w:b/>
          <w:bCs/>
          <w:sz w:val="22"/>
          <w:szCs w:val="22"/>
        </w:rPr>
        <w:t>Túladagolás</w:t>
      </w:r>
    </w:p>
    <w:p w:rsidR="00450D5A" w:rsidRPr="00AF0BA6" w:rsidRDefault="00450D5A" w:rsidP="00F16881">
      <w:pPr>
        <w:keepNext/>
        <w:ind w:left="540" w:hanging="540"/>
        <w:rPr>
          <w:sz w:val="22"/>
          <w:szCs w:val="22"/>
        </w:rPr>
      </w:pPr>
    </w:p>
    <w:p w:rsidR="00450D5A" w:rsidRPr="00AF0BA6" w:rsidRDefault="00450D5A" w:rsidP="00F16881">
      <w:pPr>
        <w:keepNext/>
        <w:rPr>
          <w:sz w:val="22"/>
          <w:szCs w:val="22"/>
        </w:rPr>
      </w:pPr>
      <w:r w:rsidRPr="00AF0BA6">
        <w:rPr>
          <w:sz w:val="22"/>
          <w:szCs w:val="22"/>
        </w:rPr>
        <w:t xml:space="preserve">Az inzulinok esetében a túladagolás fogalma specifikusan nem határozható meg, mivel a szérum glükóz koncentrációja az inzulinszint, az elérhető glükóz mennyisége és az egyéb anyagcserefolyamatok összetett egymásrahatásának az eredménye. </w:t>
      </w:r>
      <w:r w:rsidR="00AF4813" w:rsidRPr="00AF0BA6">
        <w:rPr>
          <w:sz w:val="22"/>
          <w:szCs w:val="22"/>
        </w:rPr>
        <w:t>Hypoglykaemia</w:t>
      </w:r>
      <w:r w:rsidRPr="00AF0BA6">
        <w:rPr>
          <w:sz w:val="22"/>
          <w:szCs w:val="22"/>
        </w:rPr>
        <w:t xml:space="preserve"> a tápanyagbevitelhez és az energiafelhasználáshoz viszonyítottan feleslegben levő inzulin következtében alakulhat ki.</w:t>
      </w:r>
    </w:p>
    <w:p w:rsidR="00450D5A" w:rsidRPr="00AF0BA6" w:rsidRDefault="00450D5A">
      <w:pPr>
        <w:rPr>
          <w:sz w:val="22"/>
          <w:szCs w:val="22"/>
        </w:rPr>
      </w:pPr>
    </w:p>
    <w:p w:rsidR="00450D5A" w:rsidRPr="00AF0BA6" w:rsidRDefault="00450D5A">
      <w:pPr>
        <w:rPr>
          <w:sz w:val="22"/>
          <w:szCs w:val="22"/>
        </w:rPr>
      </w:pPr>
      <w:r w:rsidRPr="00AF0BA6">
        <w:rPr>
          <w:sz w:val="22"/>
          <w:szCs w:val="22"/>
        </w:rPr>
        <w:t xml:space="preserve">A </w:t>
      </w:r>
      <w:r w:rsidR="00AF4813" w:rsidRPr="00AF0BA6">
        <w:rPr>
          <w:sz w:val="22"/>
          <w:szCs w:val="22"/>
        </w:rPr>
        <w:t>hypoglykaemia</w:t>
      </w:r>
      <w:r w:rsidRPr="00AF0BA6">
        <w:rPr>
          <w:sz w:val="22"/>
          <w:szCs w:val="22"/>
        </w:rPr>
        <w:t xml:space="preserve"> kialakulását apathia, zavartság, palpitáció, fejfájás, verejtékezés és hányás kísérheti.</w:t>
      </w:r>
    </w:p>
    <w:p w:rsidR="00450D5A" w:rsidRPr="00AF0BA6" w:rsidRDefault="00450D5A">
      <w:pPr>
        <w:rPr>
          <w:sz w:val="22"/>
          <w:szCs w:val="22"/>
        </w:rPr>
      </w:pPr>
    </w:p>
    <w:p w:rsidR="00450D5A" w:rsidRPr="00AF0BA6" w:rsidRDefault="00450D5A">
      <w:pPr>
        <w:rPr>
          <w:sz w:val="22"/>
          <w:szCs w:val="22"/>
        </w:rPr>
      </w:pPr>
      <w:r w:rsidRPr="00AF0BA6">
        <w:rPr>
          <w:sz w:val="22"/>
          <w:szCs w:val="22"/>
        </w:rPr>
        <w:t>Az enyhe hypoglykaemiás rosszullétek orális glükóz vagy más cukortartalmú termék adagolásával kezelhetők.</w:t>
      </w:r>
    </w:p>
    <w:p w:rsidR="00450D5A" w:rsidRPr="00AF0BA6" w:rsidRDefault="00450D5A">
      <w:pPr>
        <w:rPr>
          <w:sz w:val="22"/>
          <w:szCs w:val="22"/>
        </w:rPr>
      </w:pPr>
    </w:p>
    <w:p w:rsidR="00450D5A" w:rsidRPr="00AF0BA6" w:rsidRDefault="00450D5A">
      <w:pPr>
        <w:rPr>
          <w:sz w:val="22"/>
          <w:szCs w:val="22"/>
        </w:rPr>
      </w:pPr>
      <w:r w:rsidRPr="00AF0BA6">
        <w:rPr>
          <w:sz w:val="22"/>
          <w:szCs w:val="22"/>
        </w:rPr>
        <w:t xml:space="preserve">A közepesen súlyos </w:t>
      </w:r>
      <w:r w:rsidR="00AF4813" w:rsidRPr="00AF0BA6">
        <w:rPr>
          <w:sz w:val="22"/>
          <w:szCs w:val="22"/>
        </w:rPr>
        <w:t>hypoglykaemia</w:t>
      </w:r>
      <w:r w:rsidRPr="00AF0BA6">
        <w:rPr>
          <w:sz w:val="22"/>
          <w:szCs w:val="22"/>
        </w:rPr>
        <w:t xml:space="preserve"> intramuscularisan vagy subcutan adott gl</w:t>
      </w:r>
      <w:r w:rsidR="005E7A01">
        <w:rPr>
          <w:sz w:val="22"/>
          <w:szCs w:val="22"/>
        </w:rPr>
        <w:t>ü</w:t>
      </w:r>
      <w:r w:rsidRPr="00AF0BA6">
        <w:rPr>
          <w:sz w:val="22"/>
          <w:szCs w:val="22"/>
        </w:rPr>
        <w:t>kagonnal kezelhető. Amikor a beteg állapota már kellő mértékben javult, a kezelést per os adott szénhidráttal kell folytatni. A gl</w:t>
      </w:r>
      <w:r w:rsidR="005E7A01">
        <w:rPr>
          <w:sz w:val="22"/>
          <w:szCs w:val="22"/>
        </w:rPr>
        <w:t>ü</w:t>
      </w:r>
      <w:r w:rsidRPr="00AF0BA6">
        <w:rPr>
          <w:sz w:val="22"/>
          <w:szCs w:val="22"/>
        </w:rPr>
        <w:t>kagonra nem reagáló betegeknek intravénásan glükózoldatot kell adni.</w:t>
      </w:r>
    </w:p>
    <w:p w:rsidR="00450D5A" w:rsidRPr="00AF0BA6" w:rsidRDefault="00450D5A">
      <w:pPr>
        <w:rPr>
          <w:sz w:val="22"/>
          <w:szCs w:val="22"/>
        </w:rPr>
      </w:pPr>
    </w:p>
    <w:p w:rsidR="00450D5A" w:rsidRPr="00AF0BA6" w:rsidRDefault="00450D5A">
      <w:pPr>
        <w:rPr>
          <w:sz w:val="22"/>
          <w:szCs w:val="22"/>
        </w:rPr>
      </w:pPr>
      <w:r w:rsidRPr="00AF0BA6">
        <w:rPr>
          <w:sz w:val="22"/>
          <w:szCs w:val="22"/>
        </w:rPr>
        <w:t>Amennyiben a beteg komatózus állapotban van, intramuscularisan vagy subcutan gl</w:t>
      </w:r>
      <w:r w:rsidR="005E7A01">
        <w:rPr>
          <w:sz w:val="22"/>
          <w:szCs w:val="22"/>
        </w:rPr>
        <w:t>ü</w:t>
      </w:r>
      <w:r w:rsidRPr="00AF0BA6">
        <w:rPr>
          <w:sz w:val="22"/>
          <w:szCs w:val="22"/>
        </w:rPr>
        <w:t xml:space="preserve">kagont kell </w:t>
      </w:r>
      <w:r w:rsidR="00E91FD4" w:rsidRPr="00AF0BA6">
        <w:rPr>
          <w:sz w:val="22"/>
          <w:szCs w:val="22"/>
        </w:rPr>
        <w:t xml:space="preserve">a </w:t>
      </w:r>
      <w:r w:rsidRPr="00AF0BA6">
        <w:rPr>
          <w:sz w:val="22"/>
          <w:szCs w:val="22"/>
        </w:rPr>
        <w:t>szervezetébe juttatni. Amennyiben gl</w:t>
      </w:r>
      <w:r w:rsidR="005E7A01">
        <w:rPr>
          <w:sz w:val="22"/>
          <w:szCs w:val="22"/>
        </w:rPr>
        <w:t>ü</w:t>
      </w:r>
      <w:r w:rsidRPr="00AF0BA6">
        <w:rPr>
          <w:sz w:val="22"/>
          <w:szCs w:val="22"/>
        </w:rPr>
        <w:t>kagon nem elérhető, vagy ha a beteg gl</w:t>
      </w:r>
      <w:r w:rsidR="005E7A01">
        <w:rPr>
          <w:sz w:val="22"/>
          <w:szCs w:val="22"/>
        </w:rPr>
        <w:t>ü</w:t>
      </w:r>
      <w:r w:rsidRPr="00AF0BA6">
        <w:rPr>
          <w:sz w:val="22"/>
          <w:szCs w:val="22"/>
        </w:rPr>
        <w:t>kagonra nem reagál, akkor intravénás glükózoldattal kell kezelni. Ahogy a beteg visszanyeri eszméletét, szájon át kell szénhidrátot fogyasztania.</w:t>
      </w:r>
    </w:p>
    <w:p w:rsidR="00450D5A" w:rsidRPr="00AF0BA6" w:rsidRDefault="00450D5A">
      <w:pPr>
        <w:rPr>
          <w:sz w:val="22"/>
          <w:szCs w:val="22"/>
        </w:rPr>
      </w:pPr>
    </w:p>
    <w:p w:rsidR="00450D5A" w:rsidRPr="00AF0BA6" w:rsidRDefault="00450D5A">
      <w:pPr>
        <w:rPr>
          <w:sz w:val="22"/>
          <w:szCs w:val="22"/>
          <w:lang w:eastAsia="hu-HU"/>
        </w:rPr>
      </w:pPr>
      <w:r w:rsidRPr="00AF0BA6">
        <w:rPr>
          <w:sz w:val="22"/>
          <w:szCs w:val="22"/>
          <w:lang w:eastAsia="hu-HU"/>
        </w:rPr>
        <w:t xml:space="preserve">Az állapot látszólagos rendeződése után ismét jelentkezhet a </w:t>
      </w:r>
      <w:r w:rsidR="00AF4813" w:rsidRPr="00AF0BA6">
        <w:rPr>
          <w:sz w:val="22"/>
          <w:szCs w:val="22"/>
          <w:lang w:eastAsia="hu-HU"/>
        </w:rPr>
        <w:t>hypoglykaemia</w:t>
      </w:r>
      <w:r w:rsidRPr="00AF0BA6">
        <w:rPr>
          <w:sz w:val="22"/>
          <w:szCs w:val="22"/>
          <w:lang w:eastAsia="hu-HU"/>
        </w:rPr>
        <w:t>, ezért szükség lehet hosszan tartó szénhidrátbevitel</w:t>
      </w:r>
      <w:r w:rsidR="00E91FD4" w:rsidRPr="00AF0BA6">
        <w:rPr>
          <w:sz w:val="22"/>
          <w:szCs w:val="22"/>
          <w:lang w:eastAsia="hu-HU"/>
        </w:rPr>
        <w:t>re</w:t>
      </w:r>
      <w:r w:rsidRPr="00AF0BA6">
        <w:rPr>
          <w:sz w:val="22"/>
          <w:szCs w:val="22"/>
          <w:lang w:eastAsia="hu-HU"/>
        </w:rPr>
        <w:t xml:space="preserve"> és a beteg megfigyelés</w:t>
      </w:r>
      <w:r w:rsidR="00E91FD4" w:rsidRPr="00AF0BA6">
        <w:rPr>
          <w:sz w:val="22"/>
          <w:szCs w:val="22"/>
          <w:lang w:eastAsia="hu-HU"/>
        </w:rPr>
        <w:t>ér</w:t>
      </w:r>
      <w:r w:rsidRPr="00AF0BA6">
        <w:rPr>
          <w:sz w:val="22"/>
          <w:szCs w:val="22"/>
          <w:lang w:eastAsia="hu-HU"/>
        </w:rPr>
        <w:t>e.</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keepNext/>
        <w:rPr>
          <w:b/>
          <w:bCs/>
          <w:sz w:val="22"/>
          <w:szCs w:val="22"/>
        </w:rPr>
      </w:pPr>
      <w:r w:rsidRPr="00AF0BA6">
        <w:rPr>
          <w:b/>
          <w:bCs/>
          <w:sz w:val="22"/>
          <w:szCs w:val="22"/>
        </w:rPr>
        <w:t>5.</w:t>
      </w:r>
      <w:r w:rsidRPr="00AF0BA6">
        <w:rPr>
          <w:b/>
          <w:bCs/>
          <w:sz w:val="22"/>
          <w:szCs w:val="22"/>
        </w:rPr>
        <w:tab/>
        <w:t>FARMAKOLÓGIAI TULAJDONSÁGOK</w:t>
      </w:r>
    </w:p>
    <w:p w:rsidR="00450D5A" w:rsidRPr="00AF0BA6" w:rsidRDefault="00450D5A">
      <w:pPr>
        <w:keepNext/>
        <w:rPr>
          <w:b/>
          <w:bCs/>
          <w:sz w:val="22"/>
          <w:szCs w:val="22"/>
        </w:rPr>
      </w:pPr>
    </w:p>
    <w:p w:rsidR="00450D5A" w:rsidRPr="00AF0BA6" w:rsidRDefault="00450D5A">
      <w:pPr>
        <w:keepNext/>
        <w:ind w:left="567" w:hanging="567"/>
        <w:rPr>
          <w:b/>
          <w:sz w:val="22"/>
          <w:szCs w:val="22"/>
        </w:rPr>
      </w:pPr>
      <w:r w:rsidRPr="00AF0BA6">
        <w:rPr>
          <w:b/>
          <w:bCs/>
          <w:sz w:val="22"/>
          <w:szCs w:val="22"/>
        </w:rPr>
        <w:t>5.1</w:t>
      </w:r>
      <w:r w:rsidRPr="00AF0BA6">
        <w:rPr>
          <w:b/>
          <w:bCs/>
          <w:sz w:val="22"/>
          <w:szCs w:val="22"/>
        </w:rPr>
        <w:tab/>
        <w:t>Farmakodinámiás tulajdonságok</w:t>
      </w:r>
    </w:p>
    <w:p w:rsidR="00450D5A" w:rsidRPr="00AF0BA6" w:rsidRDefault="00450D5A">
      <w:pPr>
        <w:keepNext/>
        <w:ind w:left="540" w:hanging="540"/>
        <w:rPr>
          <w:b/>
          <w:sz w:val="22"/>
          <w:szCs w:val="22"/>
        </w:rPr>
      </w:pPr>
    </w:p>
    <w:p w:rsidR="00450D5A" w:rsidRPr="00AF0BA6" w:rsidRDefault="00450D5A">
      <w:pPr>
        <w:ind w:right="11"/>
        <w:rPr>
          <w:sz w:val="22"/>
          <w:szCs w:val="22"/>
        </w:rPr>
      </w:pPr>
      <w:r w:rsidRPr="00AF0BA6">
        <w:rPr>
          <w:sz w:val="22"/>
          <w:szCs w:val="22"/>
        </w:rPr>
        <w:t xml:space="preserve">Farmakoterápiás csoport: </w:t>
      </w:r>
      <w:r w:rsidR="009D76C3" w:rsidRPr="00AF0BA6">
        <w:rPr>
          <w:sz w:val="22"/>
          <w:szCs w:val="22"/>
        </w:rPr>
        <w:t xml:space="preserve">Diabetesben alkalmazott gyógyszerek, injekcióban történő beadásra való inzulinok és inzulinanalógok, </w:t>
      </w:r>
      <w:r w:rsidR="00DD3C11" w:rsidRPr="00AF0BA6">
        <w:rPr>
          <w:sz w:val="22"/>
          <w:szCs w:val="22"/>
        </w:rPr>
        <w:t>gyors hatású</w:t>
      </w:r>
      <w:r w:rsidR="00390824" w:rsidRPr="00AF0BA6">
        <w:rPr>
          <w:sz w:val="22"/>
          <w:szCs w:val="22"/>
        </w:rPr>
        <w:t>,</w:t>
      </w:r>
      <w:r w:rsidRPr="00AF0BA6">
        <w:rPr>
          <w:sz w:val="22"/>
          <w:szCs w:val="22"/>
        </w:rPr>
        <w:t xml:space="preserve"> ATC</w:t>
      </w:r>
      <w:r w:rsidR="00724831" w:rsidRPr="00AF0BA6">
        <w:rPr>
          <w:sz w:val="22"/>
          <w:szCs w:val="22"/>
        </w:rPr>
        <w:t xml:space="preserve"> kód</w:t>
      </w:r>
      <w:r w:rsidRPr="00AF0BA6">
        <w:rPr>
          <w:sz w:val="22"/>
          <w:szCs w:val="22"/>
        </w:rPr>
        <w:t>: A10AB04</w:t>
      </w:r>
    </w:p>
    <w:p w:rsidR="00741EA2" w:rsidRPr="00AF0BA6" w:rsidRDefault="00741EA2">
      <w:pPr>
        <w:ind w:right="11"/>
        <w:rPr>
          <w:sz w:val="22"/>
          <w:szCs w:val="22"/>
          <w:u w:val="single"/>
        </w:rPr>
      </w:pPr>
    </w:p>
    <w:p w:rsidR="00450D5A" w:rsidRPr="00AF0BA6" w:rsidRDefault="00450D5A">
      <w:pPr>
        <w:rPr>
          <w:sz w:val="22"/>
          <w:szCs w:val="22"/>
        </w:rPr>
      </w:pPr>
      <w:r w:rsidRPr="00AF0BA6">
        <w:rPr>
          <w:sz w:val="22"/>
          <w:szCs w:val="22"/>
        </w:rPr>
        <w:t>A lispro inzulin elsődleges hatása a glükózanyagcsere szabályozása.</w:t>
      </w:r>
    </w:p>
    <w:p w:rsidR="00741EA2" w:rsidRPr="00AF0BA6" w:rsidRDefault="00741EA2">
      <w:pPr>
        <w:rPr>
          <w:sz w:val="22"/>
          <w:szCs w:val="22"/>
        </w:rPr>
      </w:pPr>
    </w:p>
    <w:p w:rsidR="00450D5A" w:rsidRPr="00AF0BA6" w:rsidRDefault="00450D5A">
      <w:pPr>
        <w:rPr>
          <w:sz w:val="22"/>
          <w:szCs w:val="22"/>
        </w:rPr>
      </w:pPr>
      <w:r w:rsidRPr="00AF0BA6">
        <w:rPr>
          <w:sz w:val="22"/>
          <w:szCs w:val="22"/>
        </w:rPr>
        <w:t>Az inzulinoknak a különböző szövetekben ezen kívül számos anabolikus és antikatabolikus hatásuk van. Az izomszövetben a glikogén-, a zsírsav-, a glicerin- és a fehérjeszintézist, valamint az aminosav felvételét fokozzák, a glikogenolízist, a glükoneogenezist, a ketogenezist, a lipolízist, a fehérje katabolizmust és az aminosav-felszabadulást viszont gátolják.</w:t>
      </w:r>
    </w:p>
    <w:p w:rsidR="00741EA2" w:rsidRPr="00AF0BA6" w:rsidRDefault="00741EA2">
      <w:pPr>
        <w:rPr>
          <w:sz w:val="22"/>
          <w:szCs w:val="22"/>
          <w:u w:val="single"/>
        </w:rPr>
      </w:pPr>
    </w:p>
    <w:p w:rsidR="00450D5A" w:rsidRPr="00AF0BA6" w:rsidRDefault="00450D5A">
      <w:pPr>
        <w:ind w:right="11"/>
        <w:rPr>
          <w:sz w:val="22"/>
          <w:szCs w:val="22"/>
        </w:rPr>
      </w:pPr>
      <w:r w:rsidRPr="00AF0BA6">
        <w:rPr>
          <w:sz w:val="22"/>
          <w:szCs w:val="22"/>
        </w:rPr>
        <w:t>A lispro inzulin hatása gyorsan (kb. 15</w:t>
      </w:r>
      <w:r w:rsidR="003C2C38" w:rsidRPr="00AF0BA6">
        <w:rPr>
          <w:sz w:val="22"/>
          <w:szCs w:val="22"/>
        </w:rPr>
        <w:t> </w:t>
      </w:r>
      <w:r w:rsidRPr="00AF0BA6">
        <w:rPr>
          <w:sz w:val="22"/>
          <w:szCs w:val="22"/>
        </w:rPr>
        <w:t>percen belül) kialakul, ez teszi lehetővé, hogy beadására az étkezés idejéhez közelebb (az étkezést 0-15</w:t>
      </w:r>
      <w:r w:rsidR="003C2C38" w:rsidRPr="00AF0BA6">
        <w:rPr>
          <w:sz w:val="22"/>
          <w:szCs w:val="22"/>
        </w:rPr>
        <w:t> </w:t>
      </w:r>
      <w:r w:rsidRPr="00AF0BA6">
        <w:rPr>
          <w:sz w:val="22"/>
          <w:szCs w:val="22"/>
        </w:rPr>
        <w:t xml:space="preserve">perccel megelőzően) kerüljön sor, mint </w:t>
      </w:r>
      <w:r w:rsidR="00DD3C11" w:rsidRPr="00AF0BA6">
        <w:rPr>
          <w:sz w:val="22"/>
          <w:szCs w:val="22"/>
        </w:rPr>
        <w:t xml:space="preserve">az oldható </w:t>
      </w:r>
      <w:r w:rsidRPr="00AF0BA6">
        <w:rPr>
          <w:sz w:val="22"/>
          <w:szCs w:val="22"/>
        </w:rPr>
        <w:t>inzulin esetében (az étkezést 30-45</w:t>
      </w:r>
      <w:r w:rsidR="003C2C38" w:rsidRPr="00AF0BA6">
        <w:rPr>
          <w:sz w:val="22"/>
          <w:szCs w:val="22"/>
        </w:rPr>
        <w:t> </w:t>
      </w:r>
      <w:r w:rsidRPr="00AF0BA6">
        <w:rPr>
          <w:sz w:val="22"/>
          <w:szCs w:val="22"/>
        </w:rPr>
        <w:t xml:space="preserve">perccel megelőzően). A lispro inzulin hatása gyorsan kialakul, hatástartama pedig rövidebb (2 - 5 óra), mint </w:t>
      </w:r>
      <w:r w:rsidR="00DD3C11" w:rsidRPr="00AF0BA6">
        <w:rPr>
          <w:sz w:val="22"/>
          <w:szCs w:val="22"/>
        </w:rPr>
        <w:t>az oldható</w:t>
      </w:r>
      <w:r w:rsidRPr="00AF0BA6">
        <w:rPr>
          <w:sz w:val="22"/>
          <w:szCs w:val="22"/>
        </w:rPr>
        <w:t xml:space="preserve"> inzuliné.</w:t>
      </w:r>
    </w:p>
    <w:p w:rsidR="00450D5A" w:rsidRPr="00AF0BA6" w:rsidRDefault="00450D5A">
      <w:pPr>
        <w:ind w:right="11"/>
        <w:rPr>
          <w:sz w:val="22"/>
          <w:szCs w:val="22"/>
        </w:rPr>
      </w:pPr>
    </w:p>
    <w:p w:rsidR="00450D5A" w:rsidRPr="00AF0BA6" w:rsidRDefault="00450D5A">
      <w:pPr>
        <w:ind w:right="11"/>
        <w:rPr>
          <w:sz w:val="22"/>
          <w:szCs w:val="22"/>
        </w:rPr>
      </w:pPr>
      <w:r w:rsidRPr="00AF0BA6">
        <w:rPr>
          <w:sz w:val="22"/>
          <w:szCs w:val="22"/>
        </w:rPr>
        <w:t xml:space="preserve">1-es és 2-es típusú diabetesben lispro inzulinnal végzett klinikai vizsgálatok a postprandialis </w:t>
      </w:r>
      <w:r w:rsidR="00AF4813" w:rsidRPr="00AF0BA6">
        <w:rPr>
          <w:sz w:val="22"/>
          <w:szCs w:val="22"/>
        </w:rPr>
        <w:t>hyperglykaemia</w:t>
      </w:r>
      <w:r w:rsidRPr="00AF0BA6">
        <w:rPr>
          <w:sz w:val="22"/>
          <w:szCs w:val="22"/>
        </w:rPr>
        <w:t xml:space="preserve"> csökkenését igazolták az oldható humán inzulinhoz képest.</w:t>
      </w:r>
    </w:p>
    <w:p w:rsidR="00450D5A" w:rsidRPr="00AF0BA6" w:rsidRDefault="00450D5A">
      <w:pPr>
        <w:ind w:right="11"/>
        <w:rPr>
          <w:sz w:val="22"/>
          <w:szCs w:val="22"/>
        </w:rPr>
      </w:pPr>
    </w:p>
    <w:p w:rsidR="001E0625" w:rsidRPr="00AF0BA6" w:rsidRDefault="001E0625" w:rsidP="001E0625">
      <w:pPr>
        <w:ind w:right="11"/>
        <w:rPr>
          <w:sz w:val="22"/>
          <w:szCs w:val="22"/>
        </w:rPr>
      </w:pPr>
      <w:r w:rsidRPr="00AF0BA6">
        <w:rPr>
          <w:sz w:val="22"/>
          <w:szCs w:val="22"/>
        </w:rPr>
        <w:t>A lispro inzulin hatásának időbeli lefolyása – a többi inzulinkészítményhez hasonlóan – jelentős egyéni változékonyságot mutathat és eltérő időpontokban ugyanannál a személynél is más és más lehet, továbbá függ az adagtól, az injekció helyétől, a vérellátástól, a hőmérséklettől és a fizikai aktivitástól. A subcutan injekciót követő jellemző hatásgörbét mutatja a lenti ábra.</w:t>
      </w:r>
    </w:p>
    <w:p w:rsidR="00450D5A" w:rsidRPr="00AF0BA6" w:rsidRDefault="00450D5A">
      <w:pPr>
        <w:ind w:right="11"/>
        <w:rPr>
          <w:sz w:val="22"/>
          <w:szCs w:val="22"/>
        </w:rPr>
      </w:pPr>
    </w:p>
    <w:p w:rsidR="00450D5A" w:rsidRPr="00AF0BA6" w:rsidRDefault="00481257">
      <w:pPr>
        <w:ind w:right="11"/>
        <w:rPr>
          <w:sz w:val="22"/>
          <w:szCs w:val="22"/>
        </w:rPr>
      </w:pPr>
      <w:r w:rsidRPr="00AF0BA6">
        <w:rPr>
          <w:sz w:val="22"/>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24.25pt">
            <v:imagedata r:id="rId13" o:title="Picture1"/>
          </v:shape>
        </w:pict>
      </w:r>
    </w:p>
    <w:p w:rsidR="00450D5A" w:rsidRPr="00AF0BA6" w:rsidRDefault="00450D5A">
      <w:pPr>
        <w:ind w:right="11"/>
        <w:rPr>
          <w:sz w:val="22"/>
          <w:szCs w:val="22"/>
        </w:rPr>
      </w:pPr>
      <w:r w:rsidRPr="00AF0BA6">
        <w:rPr>
          <w:noProof/>
          <w:sz w:val="22"/>
          <w:szCs w:val="22"/>
          <w:lang w:val="en-US"/>
        </w:rPr>
        <w:pict>
          <v:line id="_x0000_s1306" style="position:absolute;rotation:-622878fd;z-index:251629568" from="252pt,120.65pt" to="261pt,138.65pt" strokecolor="white" strokeweight="6pt"/>
        </w:pict>
      </w:r>
    </w:p>
    <w:p w:rsidR="00450D5A" w:rsidRPr="00AF0BA6" w:rsidRDefault="00450D5A">
      <w:pPr>
        <w:ind w:right="11"/>
        <w:rPr>
          <w:sz w:val="22"/>
          <w:szCs w:val="22"/>
        </w:rPr>
      </w:pPr>
      <w:r w:rsidRPr="00AF0BA6">
        <w:rPr>
          <w:sz w:val="22"/>
          <w:szCs w:val="22"/>
        </w:rPr>
        <w:t>A fenti hatásgörbe az egyén éhomihoz közeli teljes vérglükóz koncentrációjának fenntartásához szükséges glükóz relatív mennyisége alapján készült, és az inzulinnak a glükózanyagcserére gyakorolt hatásának időbeli lefolyását tükrözi.</w:t>
      </w:r>
    </w:p>
    <w:p w:rsidR="00741EA2" w:rsidRPr="00AF0BA6" w:rsidRDefault="00741EA2">
      <w:pPr>
        <w:ind w:right="11"/>
        <w:rPr>
          <w:sz w:val="22"/>
          <w:szCs w:val="22"/>
          <w:u w:val="single"/>
        </w:rPr>
      </w:pPr>
    </w:p>
    <w:p w:rsidR="00450D5A" w:rsidRPr="00AF0BA6" w:rsidRDefault="00450D5A">
      <w:pPr>
        <w:ind w:right="11"/>
        <w:rPr>
          <w:sz w:val="22"/>
          <w:szCs w:val="22"/>
        </w:rPr>
      </w:pPr>
      <w:r w:rsidRPr="00AF0BA6">
        <w:rPr>
          <w:sz w:val="22"/>
          <w:szCs w:val="22"/>
        </w:rPr>
        <w:t>A gyermekekben (61 beteg, életkoruk 2-11</w:t>
      </w:r>
      <w:r w:rsidR="005A2FB4" w:rsidRPr="00AF0BA6">
        <w:rPr>
          <w:sz w:val="22"/>
          <w:szCs w:val="22"/>
        </w:rPr>
        <w:t> </w:t>
      </w:r>
      <w:r w:rsidRPr="00AF0BA6">
        <w:rPr>
          <w:sz w:val="22"/>
          <w:szCs w:val="22"/>
        </w:rPr>
        <w:t>év), valamint gyermekekben és serdülőkben (481 beteg, életkoruk 9-19</w:t>
      </w:r>
      <w:r w:rsidR="003603EE" w:rsidRPr="00AF0BA6">
        <w:rPr>
          <w:sz w:val="22"/>
          <w:szCs w:val="22"/>
        </w:rPr>
        <w:t> </w:t>
      </w:r>
      <w:r w:rsidRPr="00AF0BA6">
        <w:rPr>
          <w:sz w:val="22"/>
          <w:szCs w:val="22"/>
        </w:rPr>
        <w:t>év) végzett klinikai vizsgálatok során összehasonlították a lispro inzulin és az oldható humán inzulin farmakodinamikáját. A lispro inzulin farmakodinamikája gyermekeknél hasonló a felnőttekben észlelthez.</w:t>
      </w:r>
    </w:p>
    <w:p w:rsidR="00450D5A" w:rsidRPr="00AF0BA6" w:rsidRDefault="00450D5A">
      <w:pPr>
        <w:ind w:right="11"/>
        <w:rPr>
          <w:sz w:val="22"/>
          <w:szCs w:val="22"/>
        </w:rPr>
      </w:pPr>
    </w:p>
    <w:p w:rsidR="00450D5A" w:rsidRPr="00AF0BA6" w:rsidRDefault="00450D5A">
      <w:pPr>
        <w:ind w:right="11"/>
        <w:rPr>
          <w:snapToGrid w:val="0"/>
          <w:sz w:val="22"/>
          <w:szCs w:val="22"/>
        </w:rPr>
      </w:pPr>
      <w:r w:rsidRPr="00AF0BA6">
        <w:rPr>
          <w:snapToGrid w:val="0"/>
          <w:sz w:val="22"/>
          <w:szCs w:val="22"/>
        </w:rPr>
        <w:t>A subcutan infúziós pumpával alkalmazott lispro inzulinkezelés alacsonyabb glikozilált haemoglobinszintet eredményez, mint az oldható inzulin. Egy kettős vak, keresztezett klinikai vizsgálat során 12</w:t>
      </w:r>
      <w:r w:rsidR="00E35EEF" w:rsidRPr="00AF0BA6">
        <w:rPr>
          <w:snapToGrid w:val="0"/>
          <w:sz w:val="22"/>
          <w:szCs w:val="22"/>
        </w:rPr>
        <w:t> </w:t>
      </w:r>
      <w:r w:rsidRPr="00AF0BA6">
        <w:rPr>
          <w:snapToGrid w:val="0"/>
          <w:sz w:val="22"/>
          <w:szCs w:val="22"/>
        </w:rPr>
        <w:t>heti lispro inzulinkezelést követően a glikozilált haemoglobin 0,37</w:t>
      </w:r>
      <w:r w:rsidR="00C2226B" w:rsidRPr="00AF0BA6">
        <w:rPr>
          <w:snapToGrid w:val="0"/>
          <w:sz w:val="22"/>
          <w:szCs w:val="22"/>
        </w:rPr>
        <w:t> </w:t>
      </w:r>
      <w:r w:rsidRPr="00AF0BA6">
        <w:rPr>
          <w:snapToGrid w:val="0"/>
          <w:sz w:val="22"/>
          <w:szCs w:val="22"/>
        </w:rPr>
        <w:t>százalékkal, míg az oldható inzulinkezelést követően 0,03</w:t>
      </w:r>
      <w:r w:rsidR="00A8799C" w:rsidRPr="00AF0BA6">
        <w:rPr>
          <w:snapToGrid w:val="0"/>
          <w:sz w:val="22"/>
          <w:szCs w:val="22"/>
        </w:rPr>
        <w:t> </w:t>
      </w:r>
      <w:r w:rsidRPr="00AF0BA6">
        <w:rPr>
          <w:snapToGrid w:val="0"/>
          <w:sz w:val="22"/>
          <w:szCs w:val="22"/>
        </w:rPr>
        <w:t>százalékkal csökkent (p=0,004).</w:t>
      </w:r>
    </w:p>
    <w:p w:rsidR="00450D5A" w:rsidRPr="00AF0BA6" w:rsidRDefault="00450D5A">
      <w:pPr>
        <w:ind w:right="11"/>
        <w:rPr>
          <w:snapToGrid w:val="0"/>
          <w:sz w:val="22"/>
          <w:szCs w:val="22"/>
        </w:rPr>
      </w:pPr>
    </w:p>
    <w:p w:rsidR="00450D5A" w:rsidRPr="00AF0BA6" w:rsidRDefault="00450D5A">
      <w:pPr>
        <w:pStyle w:val="BodyText3"/>
        <w:spacing w:after="0"/>
        <w:jc w:val="left"/>
        <w:rPr>
          <w:snapToGrid w:val="0"/>
          <w:szCs w:val="22"/>
          <w:lang w:val="hu-HU"/>
        </w:rPr>
      </w:pPr>
      <w:r w:rsidRPr="00AF0BA6">
        <w:rPr>
          <w:snapToGrid w:val="0"/>
          <w:szCs w:val="22"/>
          <w:lang w:val="hu-HU"/>
        </w:rPr>
        <w:t>2-es típusú diabetesben maximális adagú szulfonilurea készítmények alkalmazása mellett a lispro inzulin hozzáadása a kezeléshez szignifikánsan csökkenti a HbA</w:t>
      </w:r>
      <w:r w:rsidRPr="00AF0BA6">
        <w:rPr>
          <w:snapToGrid w:val="0"/>
          <w:szCs w:val="22"/>
          <w:vertAlign w:val="subscript"/>
          <w:lang w:val="hu-HU"/>
        </w:rPr>
        <w:t>1c</w:t>
      </w:r>
      <w:r w:rsidRPr="00AF0BA6">
        <w:rPr>
          <w:snapToGrid w:val="0"/>
          <w:szCs w:val="22"/>
          <w:lang w:val="hu-HU"/>
        </w:rPr>
        <w:t xml:space="preserve"> szintjét a szulfonilurea monoterápia során észlelt értékhez viszonyítva. A HbA</w:t>
      </w:r>
      <w:r w:rsidRPr="00AF0BA6">
        <w:rPr>
          <w:snapToGrid w:val="0"/>
          <w:szCs w:val="22"/>
          <w:vertAlign w:val="subscript"/>
          <w:lang w:val="hu-HU"/>
        </w:rPr>
        <w:t>1c</w:t>
      </w:r>
      <w:r w:rsidRPr="00AF0BA6">
        <w:rPr>
          <w:snapToGrid w:val="0"/>
          <w:szCs w:val="22"/>
          <w:lang w:val="hu-HU"/>
        </w:rPr>
        <w:t xml:space="preserve"> szint csökkenése más inzulinkészítmények, például az oldható vagy izofán inzulinok alkalmazásakor is várható.</w:t>
      </w:r>
    </w:p>
    <w:p w:rsidR="00450D5A" w:rsidRPr="00AF0BA6" w:rsidRDefault="00450D5A">
      <w:pPr>
        <w:ind w:right="11"/>
        <w:rPr>
          <w:snapToGrid w:val="0"/>
          <w:sz w:val="22"/>
          <w:szCs w:val="22"/>
        </w:rPr>
      </w:pPr>
    </w:p>
    <w:p w:rsidR="00450D5A" w:rsidRPr="00AF0BA6" w:rsidRDefault="00450D5A">
      <w:pPr>
        <w:ind w:right="11"/>
        <w:rPr>
          <w:snapToGrid w:val="0"/>
          <w:sz w:val="22"/>
          <w:szCs w:val="22"/>
        </w:rPr>
      </w:pPr>
      <w:r w:rsidRPr="00AF0BA6">
        <w:rPr>
          <w:snapToGrid w:val="0"/>
          <w:sz w:val="22"/>
          <w:szCs w:val="22"/>
        </w:rPr>
        <w:t xml:space="preserve">1-es és 2-es típusú diabetesben a lispro inzulinnal végzett klinikai vizsgálatok az éjszakai hypoglykaemiás epizódok csökkenését igazolták az oldható humán inzulinkezeléshez képest. Néhány vizsgálatban az éjszakai </w:t>
      </w:r>
      <w:r w:rsidR="00AF4813" w:rsidRPr="00AF0BA6">
        <w:rPr>
          <w:snapToGrid w:val="0"/>
          <w:sz w:val="22"/>
          <w:szCs w:val="22"/>
        </w:rPr>
        <w:t>hypoglykaemia</w:t>
      </w:r>
      <w:r w:rsidRPr="00AF0BA6">
        <w:rPr>
          <w:snapToGrid w:val="0"/>
          <w:sz w:val="22"/>
          <w:szCs w:val="22"/>
        </w:rPr>
        <w:t xml:space="preserve"> csökkenését a nappali hypoglykaemiás epizódok gyakoribbá válása kísérte.</w:t>
      </w:r>
    </w:p>
    <w:p w:rsidR="00450D5A" w:rsidRPr="00AF0BA6" w:rsidRDefault="00450D5A">
      <w:pPr>
        <w:ind w:right="11"/>
        <w:rPr>
          <w:position w:val="6"/>
          <w:sz w:val="22"/>
          <w:szCs w:val="22"/>
        </w:rPr>
      </w:pPr>
    </w:p>
    <w:p w:rsidR="00450D5A" w:rsidRPr="00AF0BA6" w:rsidRDefault="00450D5A">
      <w:pPr>
        <w:ind w:right="11"/>
        <w:rPr>
          <w:sz w:val="22"/>
          <w:szCs w:val="22"/>
        </w:rPr>
      </w:pPr>
      <w:r w:rsidRPr="00AF0BA6">
        <w:rPr>
          <w:sz w:val="22"/>
          <w:szCs w:val="22"/>
          <w:lang w:eastAsia="hu-HU"/>
        </w:rPr>
        <w:t>A vese- vagy májműködés csökkenése nem befolyásolja a lispro inzulinkezelésre adott glukodinámiás választ. A lispro inzulin és az oldható inzulin közötti glukodinámiás különbségek glükóz „clamp” módszerrel meghatározva a veseműködés széles tartományában megtartottak.</w:t>
      </w:r>
    </w:p>
    <w:p w:rsidR="00450D5A" w:rsidRPr="00AF0BA6" w:rsidRDefault="00450D5A">
      <w:pPr>
        <w:ind w:right="11"/>
        <w:rPr>
          <w:sz w:val="22"/>
          <w:szCs w:val="22"/>
        </w:rPr>
      </w:pPr>
    </w:p>
    <w:p w:rsidR="00450D5A" w:rsidRPr="00AF0BA6" w:rsidRDefault="00450D5A">
      <w:pPr>
        <w:pStyle w:val="BodyText3"/>
        <w:spacing w:after="0"/>
        <w:jc w:val="left"/>
        <w:rPr>
          <w:szCs w:val="22"/>
          <w:lang w:val="hu-HU"/>
        </w:rPr>
      </w:pPr>
      <w:r w:rsidRPr="00AF0BA6">
        <w:rPr>
          <w:szCs w:val="22"/>
          <w:lang w:val="hu-HU" w:eastAsia="hu-HU"/>
        </w:rPr>
        <w:t>A lispro inzulin a molaritást tekintve egyenértékű a humán inzulinnal, azonban hatáskezdete gyorsabban kialakul, hatástartama pedig rövidebb.</w:t>
      </w:r>
    </w:p>
    <w:p w:rsidR="00450D5A" w:rsidRPr="00AF0BA6" w:rsidRDefault="00450D5A">
      <w:pPr>
        <w:ind w:right="11"/>
        <w:rPr>
          <w:sz w:val="22"/>
          <w:szCs w:val="22"/>
        </w:rPr>
      </w:pPr>
    </w:p>
    <w:p w:rsidR="00450D5A" w:rsidRPr="00AF0BA6" w:rsidRDefault="00450D5A" w:rsidP="00F16881">
      <w:pPr>
        <w:keepNext/>
        <w:ind w:left="567" w:hanging="567"/>
        <w:rPr>
          <w:b/>
          <w:sz w:val="22"/>
          <w:szCs w:val="22"/>
        </w:rPr>
      </w:pPr>
      <w:r w:rsidRPr="00AF0BA6">
        <w:rPr>
          <w:b/>
          <w:sz w:val="22"/>
          <w:szCs w:val="22"/>
        </w:rPr>
        <w:t>5.2</w:t>
      </w:r>
      <w:r w:rsidRPr="00AF0BA6">
        <w:rPr>
          <w:b/>
          <w:sz w:val="22"/>
          <w:szCs w:val="22"/>
        </w:rPr>
        <w:tab/>
        <w:t>Farmakokinetikai tulajdonságok</w:t>
      </w:r>
    </w:p>
    <w:p w:rsidR="00450D5A" w:rsidRPr="00AF0BA6" w:rsidRDefault="00450D5A" w:rsidP="00F16881">
      <w:pPr>
        <w:keepNext/>
        <w:ind w:right="11"/>
        <w:rPr>
          <w:sz w:val="22"/>
          <w:szCs w:val="22"/>
        </w:rPr>
      </w:pPr>
    </w:p>
    <w:p w:rsidR="00450D5A" w:rsidRPr="00AF0BA6" w:rsidRDefault="00450D5A" w:rsidP="00F16881">
      <w:pPr>
        <w:keepNext/>
        <w:ind w:right="11"/>
        <w:rPr>
          <w:sz w:val="22"/>
          <w:szCs w:val="22"/>
        </w:rPr>
      </w:pPr>
      <w:r w:rsidRPr="00AF0BA6">
        <w:rPr>
          <w:sz w:val="22"/>
          <w:szCs w:val="22"/>
        </w:rPr>
        <w:t>A lispro inzulin gyorsan felszívódik és a subcutan injekciót követően 30-70</w:t>
      </w:r>
      <w:r w:rsidR="00C2226B" w:rsidRPr="00AF0BA6">
        <w:rPr>
          <w:sz w:val="22"/>
          <w:szCs w:val="22"/>
        </w:rPr>
        <w:t> </w:t>
      </w:r>
      <w:r w:rsidRPr="00AF0BA6">
        <w:rPr>
          <w:sz w:val="22"/>
          <w:szCs w:val="22"/>
        </w:rPr>
        <w:t>percen belül eléri a vérben maximális koncentrációját. Ezen kinetika klinikai jelentőségének mérlegelésekor a glükóz utilizációs görbét helyes figyelembe venni (az 5.1</w:t>
      </w:r>
      <w:r w:rsidR="00C2226B" w:rsidRPr="00AF0BA6">
        <w:rPr>
          <w:sz w:val="22"/>
          <w:szCs w:val="22"/>
        </w:rPr>
        <w:t> </w:t>
      </w:r>
      <w:r w:rsidRPr="00AF0BA6">
        <w:rPr>
          <w:sz w:val="22"/>
          <w:szCs w:val="22"/>
        </w:rPr>
        <w:t>pont szerint).</w:t>
      </w:r>
    </w:p>
    <w:p w:rsidR="00450D5A" w:rsidRPr="00AF0BA6" w:rsidRDefault="00450D5A">
      <w:pPr>
        <w:ind w:right="11"/>
        <w:rPr>
          <w:i/>
          <w:sz w:val="22"/>
          <w:szCs w:val="22"/>
        </w:rPr>
      </w:pPr>
    </w:p>
    <w:p w:rsidR="00450D5A" w:rsidRPr="00AF0BA6" w:rsidRDefault="00450D5A">
      <w:pPr>
        <w:ind w:right="11"/>
        <w:rPr>
          <w:sz w:val="22"/>
          <w:szCs w:val="22"/>
        </w:rPr>
      </w:pPr>
      <w:r w:rsidRPr="00AF0BA6">
        <w:rPr>
          <w:sz w:val="22"/>
          <w:szCs w:val="22"/>
          <w:lang w:eastAsia="hu-HU"/>
        </w:rPr>
        <w:t>A lispro inzulinnak az oldható humán inzulinhoz viszonyított gyorsabb felszívódása csökkent veseműködés esetén is fenntartott. A farmakokinetikai eltérések függetlenek a veseműködéstől, és a veseműködés széles tartományában megtartottak a lispro inzulin és az oldható humán inzulin között 2</w:t>
      </w:r>
      <w:r w:rsidR="00E35EEF" w:rsidRPr="00AF0BA6">
        <w:rPr>
          <w:sz w:val="22"/>
          <w:szCs w:val="22"/>
          <w:lang w:eastAsia="hu-HU"/>
        </w:rPr>
        <w:noBreakHyphen/>
      </w:r>
      <w:r w:rsidRPr="00AF0BA6">
        <w:rPr>
          <w:sz w:val="22"/>
          <w:szCs w:val="22"/>
          <w:lang w:eastAsia="hu-HU"/>
        </w:rPr>
        <w:t>es típusú diabetesben. Csökkent májműködés esetén a lispro inzulin gyorsabban szívódik fel és bomlik le, mint az oldható humán inzulin.</w:t>
      </w:r>
    </w:p>
    <w:p w:rsidR="00450D5A" w:rsidRPr="00AF0BA6" w:rsidRDefault="00450D5A">
      <w:pPr>
        <w:ind w:right="11"/>
        <w:rPr>
          <w:b/>
          <w:sz w:val="22"/>
          <w:szCs w:val="22"/>
        </w:rPr>
      </w:pPr>
    </w:p>
    <w:p w:rsidR="00450D5A" w:rsidRPr="00AF0BA6" w:rsidRDefault="00450D5A" w:rsidP="00F16881">
      <w:pPr>
        <w:keepNext/>
        <w:ind w:left="567" w:hanging="567"/>
        <w:rPr>
          <w:b/>
          <w:sz w:val="22"/>
          <w:szCs w:val="22"/>
        </w:rPr>
      </w:pPr>
      <w:r w:rsidRPr="00AF0BA6">
        <w:rPr>
          <w:b/>
          <w:sz w:val="22"/>
          <w:szCs w:val="22"/>
        </w:rPr>
        <w:t>5.3</w:t>
      </w:r>
      <w:r w:rsidRPr="00AF0BA6">
        <w:rPr>
          <w:b/>
          <w:sz w:val="22"/>
          <w:szCs w:val="22"/>
        </w:rPr>
        <w:tab/>
        <w:t>A preklinikai biztonságossági vizsgálatok eredményei</w:t>
      </w:r>
    </w:p>
    <w:p w:rsidR="00450D5A" w:rsidRPr="00AF0BA6" w:rsidRDefault="00450D5A" w:rsidP="00F16881">
      <w:pPr>
        <w:keepNext/>
        <w:ind w:left="540" w:hanging="540"/>
        <w:rPr>
          <w:b/>
          <w:sz w:val="22"/>
          <w:szCs w:val="22"/>
        </w:rPr>
      </w:pPr>
    </w:p>
    <w:p w:rsidR="00450D5A" w:rsidRPr="00AF0BA6" w:rsidRDefault="00450D5A" w:rsidP="00F16881">
      <w:pPr>
        <w:keepNext/>
        <w:rPr>
          <w:sz w:val="22"/>
          <w:szCs w:val="22"/>
        </w:rPr>
      </w:pPr>
      <w:r w:rsidRPr="00AF0BA6">
        <w:rPr>
          <w:sz w:val="22"/>
          <w:szCs w:val="22"/>
        </w:rPr>
        <w:t xml:space="preserve">Az </w:t>
      </w:r>
      <w:r w:rsidRPr="00AF0BA6">
        <w:rPr>
          <w:i/>
          <w:iCs/>
          <w:sz w:val="22"/>
          <w:szCs w:val="22"/>
        </w:rPr>
        <w:t>in vitro</w:t>
      </w:r>
      <w:r w:rsidRPr="00AF0BA6">
        <w:rPr>
          <w:sz w:val="22"/>
          <w:szCs w:val="22"/>
        </w:rPr>
        <w:t xml:space="preserve"> vizsgálatokban, beleértve az inzulin receptorokhoz való kötődést és a növekedő sejtekre gyakorolt hatást is, a lispro inzulin a humán inzulinhoz nagyon hasonlóan viselkedett. A vizsgálatok szerint a lispro inzulinnak az inzulin receptorokról történő leválása is megegyezik a humán inzulinéval. Az egy hónapos és a 12</w:t>
      </w:r>
      <w:r w:rsidR="00C8255A" w:rsidRPr="00AF0BA6">
        <w:rPr>
          <w:sz w:val="22"/>
          <w:szCs w:val="22"/>
        </w:rPr>
        <w:t> </w:t>
      </w:r>
      <w:r w:rsidRPr="00AF0BA6">
        <w:rPr>
          <w:sz w:val="22"/>
          <w:szCs w:val="22"/>
        </w:rPr>
        <w:t>hónapos a</w:t>
      </w:r>
      <w:r w:rsidR="00DC174C" w:rsidRPr="00AF0BA6">
        <w:rPr>
          <w:sz w:val="22"/>
          <w:szCs w:val="22"/>
        </w:rPr>
        <w:t>k</w:t>
      </w:r>
      <w:r w:rsidRPr="00AF0BA6">
        <w:rPr>
          <w:sz w:val="22"/>
          <w:szCs w:val="22"/>
        </w:rPr>
        <w:t>ut toxikológiai vizsgálatok nem mutattak értékelhető toxicitást.</w:t>
      </w:r>
    </w:p>
    <w:p w:rsidR="00450D5A" w:rsidRPr="00AF0BA6" w:rsidRDefault="00450D5A">
      <w:pPr>
        <w:ind w:left="540" w:hanging="540"/>
        <w:rPr>
          <w:b/>
          <w:sz w:val="22"/>
          <w:szCs w:val="22"/>
        </w:rPr>
      </w:pPr>
    </w:p>
    <w:p w:rsidR="00450D5A" w:rsidRPr="00AF0BA6" w:rsidRDefault="00450D5A">
      <w:pPr>
        <w:rPr>
          <w:sz w:val="22"/>
          <w:szCs w:val="22"/>
        </w:rPr>
      </w:pPr>
      <w:r w:rsidRPr="00AF0BA6">
        <w:rPr>
          <w:sz w:val="22"/>
          <w:szCs w:val="22"/>
        </w:rPr>
        <w:t>A lispro inzulin az állatokon végzett vizsgálatok során nem okozott fertilitáscsökkenést, embriotoxicitást vagy teratogenitást.</w:t>
      </w:r>
    </w:p>
    <w:p w:rsidR="00450D5A" w:rsidRPr="00AF0BA6" w:rsidRDefault="00450D5A">
      <w:pPr>
        <w:rPr>
          <w:sz w:val="22"/>
          <w:szCs w:val="22"/>
        </w:rPr>
      </w:pPr>
    </w:p>
    <w:p w:rsidR="00450D5A" w:rsidRPr="00AF0BA6" w:rsidRDefault="00450D5A">
      <w:pPr>
        <w:rPr>
          <w:b/>
          <w:sz w:val="22"/>
          <w:szCs w:val="22"/>
        </w:rPr>
      </w:pPr>
    </w:p>
    <w:p w:rsidR="00450D5A" w:rsidRPr="00AF0BA6" w:rsidRDefault="00450D5A" w:rsidP="00F16881">
      <w:pPr>
        <w:keepNext/>
        <w:rPr>
          <w:b/>
          <w:sz w:val="22"/>
          <w:szCs w:val="22"/>
        </w:rPr>
      </w:pPr>
      <w:r w:rsidRPr="00AF0BA6">
        <w:rPr>
          <w:b/>
          <w:sz w:val="22"/>
          <w:szCs w:val="22"/>
        </w:rPr>
        <w:t>6.</w:t>
      </w:r>
      <w:r w:rsidRPr="00AF0BA6">
        <w:rPr>
          <w:b/>
          <w:sz w:val="22"/>
          <w:szCs w:val="22"/>
        </w:rPr>
        <w:tab/>
        <w:t>GYÓGYSZERÉSZETI JELLEMZŐK</w:t>
      </w:r>
    </w:p>
    <w:p w:rsidR="00450D5A" w:rsidRPr="00AF0BA6" w:rsidRDefault="00450D5A" w:rsidP="00F16881">
      <w:pPr>
        <w:keepNext/>
        <w:rPr>
          <w:b/>
          <w:sz w:val="22"/>
          <w:szCs w:val="22"/>
        </w:rPr>
      </w:pPr>
    </w:p>
    <w:p w:rsidR="00450D5A" w:rsidRPr="00AF0BA6" w:rsidRDefault="00450D5A" w:rsidP="00F16881">
      <w:pPr>
        <w:keepNext/>
        <w:ind w:right="11"/>
        <w:rPr>
          <w:b/>
          <w:sz w:val="22"/>
          <w:szCs w:val="22"/>
        </w:rPr>
      </w:pPr>
      <w:r w:rsidRPr="00AF0BA6">
        <w:rPr>
          <w:b/>
          <w:sz w:val="22"/>
          <w:szCs w:val="22"/>
        </w:rPr>
        <w:t>6.1</w:t>
      </w:r>
      <w:r w:rsidRPr="00AF0BA6">
        <w:rPr>
          <w:b/>
          <w:sz w:val="22"/>
          <w:szCs w:val="22"/>
        </w:rPr>
        <w:tab/>
        <w:t>Segédanyagok felsorolása</w:t>
      </w:r>
    </w:p>
    <w:p w:rsidR="00450D5A" w:rsidRPr="00AF0BA6" w:rsidRDefault="00450D5A" w:rsidP="00F16881">
      <w:pPr>
        <w:keepNext/>
        <w:ind w:right="11"/>
        <w:rPr>
          <w:b/>
          <w:sz w:val="22"/>
          <w:szCs w:val="22"/>
        </w:rPr>
      </w:pPr>
    </w:p>
    <w:p w:rsidR="00450D5A" w:rsidRPr="00AF0BA6" w:rsidRDefault="00450D5A" w:rsidP="00F16881">
      <w:pPr>
        <w:rPr>
          <w:sz w:val="22"/>
          <w:szCs w:val="22"/>
        </w:rPr>
      </w:pPr>
      <w:r w:rsidRPr="00AF0BA6">
        <w:rPr>
          <w:i/>
          <w:sz w:val="22"/>
          <w:szCs w:val="22"/>
        </w:rPr>
        <w:t>m-</w:t>
      </w:r>
      <w:r w:rsidRPr="00AF0BA6">
        <w:rPr>
          <w:iCs/>
          <w:sz w:val="22"/>
          <w:szCs w:val="22"/>
        </w:rPr>
        <w:t>krezol</w:t>
      </w:r>
    </w:p>
    <w:p w:rsidR="00450D5A" w:rsidRPr="00AF0BA6" w:rsidRDefault="00450D5A">
      <w:pPr>
        <w:rPr>
          <w:sz w:val="22"/>
          <w:szCs w:val="22"/>
        </w:rPr>
      </w:pPr>
      <w:r w:rsidRPr="00AF0BA6">
        <w:rPr>
          <w:sz w:val="22"/>
          <w:szCs w:val="22"/>
        </w:rPr>
        <w:t>glicerin</w:t>
      </w:r>
    </w:p>
    <w:p w:rsidR="00450D5A" w:rsidRPr="00AF0BA6" w:rsidRDefault="00450D5A">
      <w:pPr>
        <w:rPr>
          <w:sz w:val="22"/>
          <w:szCs w:val="22"/>
        </w:rPr>
      </w:pPr>
      <w:r w:rsidRPr="00AF0BA6">
        <w:rPr>
          <w:sz w:val="22"/>
          <w:szCs w:val="22"/>
        </w:rPr>
        <w:t>dinátrium-hidrogén-foszfát 7H</w:t>
      </w:r>
      <w:r w:rsidR="005746E5" w:rsidRPr="00AF0BA6">
        <w:rPr>
          <w:sz w:val="22"/>
          <w:szCs w:val="22"/>
          <w:vertAlign w:val="subscript"/>
        </w:rPr>
        <w:t>2</w:t>
      </w:r>
      <w:r w:rsidRPr="00AF0BA6">
        <w:rPr>
          <w:sz w:val="22"/>
          <w:szCs w:val="22"/>
        </w:rPr>
        <w:t>O</w:t>
      </w:r>
    </w:p>
    <w:p w:rsidR="00450D5A" w:rsidRPr="00AF0BA6" w:rsidRDefault="00450D5A">
      <w:pPr>
        <w:rPr>
          <w:sz w:val="22"/>
          <w:szCs w:val="22"/>
        </w:rPr>
      </w:pPr>
      <w:r w:rsidRPr="00AF0BA6">
        <w:rPr>
          <w:sz w:val="22"/>
          <w:szCs w:val="22"/>
        </w:rPr>
        <w:t>cink-oxid</w:t>
      </w:r>
    </w:p>
    <w:p w:rsidR="00450D5A" w:rsidRPr="00AF0BA6" w:rsidRDefault="00450D5A">
      <w:pPr>
        <w:rPr>
          <w:sz w:val="22"/>
          <w:szCs w:val="22"/>
        </w:rPr>
      </w:pPr>
      <w:r w:rsidRPr="00AF0BA6">
        <w:rPr>
          <w:sz w:val="22"/>
          <w:szCs w:val="22"/>
        </w:rPr>
        <w:t>injekcióhoz való víz</w:t>
      </w:r>
    </w:p>
    <w:p w:rsidR="00450D5A" w:rsidRPr="00AF0BA6" w:rsidRDefault="00450D5A">
      <w:pPr>
        <w:rPr>
          <w:sz w:val="22"/>
          <w:szCs w:val="22"/>
        </w:rPr>
      </w:pPr>
      <w:r w:rsidRPr="00AF0BA6">
        <w:rPr>
          <w:sz w:val="22"/>
          <w:szCs w:val="22"/>
        </w:rPr>
        <w:t>Sósavat és nátrium-hidroxidot használhatnak a pH beállításához.</w:t>
      </w:r>
    </w:p>
    <w:p w:rsidR="00450D5A" w:rsidRPr="00AF0BA6" w:rsidRDefault="00450D5A">
      <w:pPr>
        <w:ind w:right="11"/>
        <w:rPr>
          <w:sz w:val="22"/>
          <w:szCs w:val="22"/>
        </w:rPr>
      </w:pPr>
    </w:p>
    <w:p w:rsidR="00450D5A" w:rsidRPr="00AF0BA6" w:rsidRDefault="00450D5A" w:rsidP="00F16881">
      <w:pPr>
        <w:keepNext/>
        <w:ind w:right="14"/>
        <w:rPr>
          <w:b/>
          <w:sz w:val="22"/>
          <w:szCs w:val="22"/>
        </w:rPr>
      </w:pPr>
      <w:r w:rsidRPr="00AF0BA6">
        <w:rPr>
          <w:b/>
          <w:sz w:val="22"/>
          <w:szCs w:val="22"/>
        </w:rPr>
        <w:t>6.2</w:t>
      </w:r>
      <w:r w:rsidRPr="00AF0BA6">
        <w:rPr>
          <w:b/>
          <w:sz w:val="22"/>
          <w:szCs w:val="22"/>
        </w:rPr>
        <w:tab/>
        <w:t>Inkompatibilitások</w:t>
      </w:r>
    </w:p>
    <w:p w:rsidR="00450D5A" w:rsidRPr="00AF0BA6" w:rsidRDefault="00450D5A" w:rsidP="00F16881">
      <w:pPr>
        <w:keepNext/>
        <w:ind w:right="14"/>
        <w:rPr>
          <w:sz w:val="22"/>
          <w:szCs w:val="22"/>
        </w:rPr>
      </w:pPr>
    </w:p>
    <w:p w:rsidR="00B8355F" w:rsidRPr="00AF0BA6" w:rsidRDefault="00B8355F" w:rsidP="00B8355F">
      <w:pPr>
        <w:keepNext/>
        <w:ind w:right="11"/>
        <w:rPr>
          <w:sz w:val="22"/>
          <w:szCs w:val="22"/>
          <w:u w:val="single"/>
        </w:rPr>
      </w:pPr>
      <w:r w:rsidRPr="00AF0BA6">
        <w:rPr>
          <w:sz w:val="22"/>
          <w:szCs w:val="22"/>
          <w:u w:val="single"/>
        </w:rPr>
        <w:t>Injekciós üveg</w:t>
      </w:r>
    </w:p>
    <w:p w:rsidR="00B8355F" w:rsidRPr="00AF0BA6" w:rsidRDefault="00B8355F" w:rsidP="00B8355F">
      <w:pPr>
        <w:keepNext/>
        <w:ind w:right="11"/>
        <w:rPr>
          <w:sz w:val="22"/>
          <w:szCs w:val="22"/>
          <w:u w:val="single"/>
        </w:rPr>
      </w:pPr>
    </w:p>
    <w:p w:rsidR="00B8355F" w:rsidRPr="00AF0BA6" w:rsidRDefault="00B8355F" w:rsidP="00B8355F">
      <w:pPr>
        <w:keepNext/>
        <w:ind w:right="11"/>
        <w:rPr>
          <w:sz w:val="22"/>
          <w:szCs w:val="22"/>
        </w:rPr>
      </w:pPr>
      <w:r w:rsidRPr="00AF0BA6">
        <w:rPr>
          <w:noProof/>
          <w:sz w:val="22"/>
          <w:szCs w:val="22"/>
        </w:rPr>
        <w:t>Ez a gyógyszer kizárólag a 6.6 pontban felsorolt gyógyszerekkel keverhető.</w:t>
      </w:r>
    </w:p>
    <w:p w:rsidR="00B8355F" w:rsidRDefault="00B8355F" w:rsidP="00B8355F">
      <w:pPr>
        <w:ind w:right="11"/>
        <w:rPr>
          <w:sz w:val="22"/>
          <w:szCs w:val="22"/>
          <w:u w:val="single"/>
        </w:rPr>
      </w:pPr>
    </w:p>
    <w:p w:rsidR="00481257" w:rsidRPr="00AF0BA6" w:rsidRDefault="00481257" w:rsidP="00B8355F">
      <w:pPr>
        <w:keepNext/>
        <w:ind w:right="11"/>
        <w:rPr>
          <w:sz w:val="22"/>
          <w:szCs w:val="22"/>
          <w:u w:val="single"/>
        </w:rPr>
      </w:pPr>
      <w:r w:rsidRPr="00AF0BA6">
        <w:rPr>
          <w:sz w:val="22"/>
          <w:szCs w:val="22"/>
          <w:u w:val="single"/>
        </w:rPr>
        <w:t>Patron, KwikPen</w:t>
      </w:r>
      <w:r w:rsidR="00ED3782" w:rsidRPr="00AF0BA6">
        <w:rPr>
          <w:sz w:val="22"/>
          <w:szCs w:val="22"/>
          <w:u w:val="single"/>
        </w:rPr>
        <w:t xml:space="preserve">, </w:t>
      </w:r>
      <w:r w:rsidRPr="00AF0BA6">
        <w:rPr>
          <w:sz w:val="22"/>
          <w:szCs w:val="22"/>
          <w:u w:val="single"/>
        </w:rPr>
        <w:t>Junior KwikPen</w:t>
      </w:r>
      <w:r w:rsidR="00ED3782" w:rsidRPr="00AF0BA6">
        <w:rPr>
          <w:sz w:val="22"/>
          <w:szCs w:val="22"/>
          <w:u w:val="single"/>
        </w:rPr>
        <w:t xml:space="preserve"> és Tempo Pen</w:t>
      </w:r>
    </w:p>
    <w:p w:rsidR="00ED3782" w:rsidRPr="00AF0BA6" w:rsidRDefault="00ED3782" w:rsidP="00B8355F">
      <w:pPr>
        <w:keepNext/>
        <w:ind w:right="11"/>
        <w:rPr>
          <w:sz w:val="22"/>
          <w:szCs w:val="22"/>
          <w:u w:val="single"/>
        </w:rPr>
      </w:pPr>
    </w:p>
    <w:p w:rsidR="00481257" w:rsidRPr="00AF0BA6" w:rsidRDefault="00481257" w:rsidP="00B8355F">
      <w:pPr>
        <w:keepNext/>
        <w:ind w:right="11"/>
        <w:rPr>
          <w:sz w:val="22"/>
          <w:szCs w:val="22"/>
        </w:rPr>
      </w:pPr>
      <w:r w:rsidRPr="00AF0BA6">
        <w:rPr>
          <w:sz w:val="22"/>
          <w:szCs w:val="22"/>
        </w:rPr>
        <w:t>Ez</w:t>
      </w:r>
      <w:r w:rsidR="00E3083F" w:rsidRPr="00AF0BA6">
        <w:rPr>
          <w:sz w:val="22"/>
          <w:szCs w:val="22"/>
        </w:rPr>
        <w:t>ek</w:t>
      </w:r>
      <w:r w:rsidRPr="00AF0BA6">
        <w:rPr>
          <w:sz w:val="22"/>
          <w:szCs w:val="22"/>
        </w:rPr>
        <w:t xml:space="preserve"> a gyógyszer</w:t>
      </w:r>
      <w:r w:rsidR="00E3083F" w:rsidRPr="00AF0BA6">
        <w:rPr>
          <w:sz w:val="22"/>
          <w:szCs w:val="22"/>
        </w:rPr>
        <w:t>ek</w:t>
      </w:r>
      <w:r w:rsidRPr="00AF0BA6">
        <w:rPr>
          <w:sz w:val="22"/>
          <w:szCs w:val="22"/>
        </w:rPr>
        <w:t xml:space="preserve"> nem keverhető</w:t>
      </w:r>
      <w:r w:rsidR="00686C88" w:rsidRPr="00AF0BA6">
        <w:rPr>
          <w:sz w:val="22"/>
          <w:szCs w:val="22"/>
        </w:rPr>
        <w:t>k</w:t>
      </w:r>
      <w:r w:rsidRPr="00AF0BA6">
        <w:rPr>
          <w:sz w:val="22"/>
          <w:szCs w:val="22"/>
        </w:rPr>
        <w:t xml:space="preserve"> semmilyen más inzulinkészítménnyel vagy más gyógyszerrel</w:t>
      </w:r>
      <w:r w:rsidR="00450D5A" w:rsidRPr="00AF0BA6">
        <w:rPr>
          <w:sz w:val="22"/>
          <w:szCs w:val="22"/>
        </w:rPr>
        <w:t>.</w:t>
      </w:r>
    </w:p>
    <w:p w:rsidR="00450D5A" w:rsidRPr="00AF0BA6" w:rsidRDefault="00450D5A">
      <w:pPr>
        <w:ind w:right="11"/>
        <w:rPr>
          <w:b/>
          <w:sz w:val="22"/>
          <w:szCs w:val="22"/>
        </w:rPr>
      </w:pPr>
    </w:p>
    <w:p w:rsidR="00450D5A" w:rsidRPr="00AF0BA6" w:rsidRDefault="00450D5A" w:rsidP="00F16881">
      <w:pPr>
        <w:keepNext/>
        <w:ind w:left="567" w:hanging="567"/>
        <w:rPr>
          <w:b/>
          <w:sz w:val="22"/>
          <w:szCs w:val="22"/>
        </w:rPr>
      </w:pPr>
      <w:r w:rsidRPr="00AF0BA6">
        <w:rPr>
          <w:b/>
          <w:sz w:val="22"/>
          <w:szCs w:val="22"/>
        </w:rPr>
        <w:t>6.3</w:t>
      </w:r>
      <w:r w:rsidRPr="00AF0BA6">
        <w:rPr>
          <w:b/>
          <w:sz w:val="22"/>
          <w:szCs w:val="22"/>
        </w:rPr>
        <w:tab/>
        <w:t>Felhasználhatósági időtartam</w:t>
      </w:r>
    </w:p>
    <w:p w:rsidR="00450D5A" w:rsidRPr="00AF0BA6" w:rsidRDefault="00450D5A" w:rsidP="00F16881">
      <w:pPr>
        <w:keepNext/>
        <w:ind w:left="540" w:hanging="540"/>
        <w:rPr>
          <w:sz w:val="22"/>
          <w:szCs w:val="22"/>
        </w:rPr>
      </w:pPr>
    </w:p>
    <w:p w:rsidR="00AE4041" w:rsidRPr="00AF0BA6" w:rsidRDefault="00481257" w:rsidP="00F16881">
      <w:pPr>
        <w:keepNext/>
        <w:rPr>
          <w:sz w:val="22"/>
          <w:szCs w:val="22"/>
          <w:u w:val="single"/>
        </w:rPr>
      </w:pPr>
      <w:r w:rsidRPr="00AF0BA6">
        <w:rPr>
          <w:sz w:val="22"/>
          <w:szCs w:val="22"/>
          <w:u w:val="single"/>
        </w:rPr>
        <w:t>Felhasználás előtt</w:t>
      </w:r>
    </w:p>
    <w:p w:rsidR="00ED3782" w:rsidRPr="00AF0BA6" w:rsidRDefault="00ED3782" w:rsidP="00F16881">
      <w:pPr>
        <w:keepNext/>
        <w:rPr>
          <w:sz w:val="22"/>
          <w:szCs w:val="22"/>
          <w:u w:val="single"/>
        </w:rPr>
      </w:pPr>
    </w:p>
    <w:p w:rsidR="00450D5A" w:rsidRPr="00AF0BA6" w:rsidRDefault="00391F90">
      <w:pPr>
        <w:rPr>
          <w:sz w:val="22"/>
          <w:szCs w:val="22"/>
        </w:rPr>
      </w:pPr>
      <w:r w:rsidRPr="00AF0BA6">
        <w:rPr>
          <w:sz w:val="22"/>
          <w:szCs w:val="22"/>
        </w:rPr>
        <w:t>3</w:t>
      </w:r>
      <w:r w:rsidR="00C8255A" w:rsidRPr="00AF0BA6">
        <w:rPr>
          <w:sz w:val="22"/>
          <w:szCs w:val="22"/>
        </w:rPr>
        <w:t> </w:t>
      </w:r>
      <w:r w:rsidR="00450D5A" w:rsidRPr="00AF0BA6">
        <w:rPr>
          <w:sz w:val="22"/>
          <w:szCs w:val="22"/>
        </w:rPr>
        <w:t>év</w:t>
      </w:r>
    </w:p>
    <w:p w:rsidR="00AE4041" w:rsidRPr="00AF0BA6" w:rsidRDefault="00AE4041">
      <w:pPr>
        <w:rPr>
          <w:sz w:val="22"/>
          <w:szCs w:val="22"/>
        </w:rPr>
      </w:pPr>
    </w:p>
    <w:p w:rsidR="00C518E2" w:rsidRPr="00AF0BA6" w:rsidRDefault="00C518E2" w:rsidP="00C518E2">
      <w:pPr>
        <w:ind w:right="11"/>
        <w:rPr>
          <w:sz w:val="22"/>
          <w:szCs w:val="22"/>
          <w:u w:val="single"/>
        </w:rPr>
      </w:pPr>
      <w:r w:rsidRPr="00AF0BA6">
        <w:rPr>
          <w:sz w:val="22"/>
          <w:szCs w:val="22"/>
          <w:u w:val="single"/>
        </w:rPr>
        <w:t>Az első használat után</w:t>
      </w:r>
      <w:r w:rsidR="006B4857" w:rsidRPr="00AF0BA6">
        <w:rPr>
          <w:sz w:val="22"/>
          <w:szCs w:val="22"/>
          <w:u w:val="single"/>
        </w:rPr>
        <w:t xml:space="preserve"> /</w:t>
      </w:r>
      <w:r w:rsidR="006B4857" w:rsidRPr="00AF0BA6">
        <w:t xml:space="preserve"> a</w:t>
      </w:r>
      <w:r w:rsidR="006B4857" w:rsidRPr="00AF0BA6">
        <w:rPr>
          <w:sz w:val="22"/>
          <w:szCs w:val="22"/>
          <w:u w:val="single"/>
        </w:rPr>
        <w:t xml:space="preserve"> patron behelyezése után</w:t>
      </w:r>
    </w:p>
    <w:p w:rsidR="00ED3782" w:rsidRPr="00AF0BA6" w:rsidRDefault="00ED3782" w:rsidP="00C518E2">
      <w:pPr>
        <w:ind w:right="11"/>
        <w:rPr>
          <w:sz w:val="22"/>
          <w:szCs w:val="22"/>
          <w:u w:val="single"/>
        </w:rPr>
      </w:pPr>
    </w:p>
    <w:p w:rsidR="00AE4041" w:rsidRPr="00AF0BA6" w:rsidRDefault="00AE4041">
      <w:pPr>
        <w:ind w:right="11"/>
        <w:rPr>
          <w:sz w:val="22"/>
          <w:szCs w:val="22"/>
        </w:rPr>
      </w:pPr>
      <w:r w:rsidRPr="00AF0BA6">
        <w:rPr>
          <w:sz w:val="22"/>
          <w:szCs w:val="22"/>
        </w:rPr>
        <w:t>28</w:t>
      </w:r>
      <w:r w:rsidR="00A8799C" w:rsidRPr="00AF0BA6">
        <w:rPr>
          <w:sz w:val="22"/>
          <w:szCs w:val="22"/>
        </w:rPr>
        <w:t> </w:t>
      </w:r>
      <w:r w:rsidRPr="00AF0BA6">
        <w:rPr>
          <w:sz w:val="22"/>
          <w:szCs w:val="22"/>
        </w:rPr>
        <w:t>nap</w:t>
      </w:r>
    </w:p>
    <w:p w:rsidR="00450D5A" w:rsidRPr="00AF0BA6" w:rsidRDefault="00450D5A">
      <w:pPr>
        <w:ind w:right="11"/>
        <w:rPr>
          <w:sz w:val="22"/>
          <w:szCs w:val="22"/>
          <w:shd w:val="clear" w:color="auto" w:fill="C0C0C0"/>
        </w:rPr>
      </w:pPr>
    </w:p>
    <w:p w:rsidR="00450D5A" w:rsidRPr="00AF0BA6" w:rsidRDefault="00450D5A" w:rsidP="00F16881">
      <w:pPr>
        <w:keepNext/>
        <w:rPr>
          <w:b/>
          <w:sz w:val="22"/>
          <w:szCs w:val="22"/>
        </w:rPr>
      </w:pPr>
      <w:r w:rsidRPr="00AF0BA6">
        <w:rPr>
          <w:b/>
          <w:sz w:val="22"/>
          <w:szCs w:val="22"/>
        </w:rPr>
        <w:t>6.4</w:t>
      </w:r>
      <w:r w:rsidRPr="00AF0BA6">
        <w:rPr>
          <w:b/>
          <w:sz w:val="22"/>
          <w:szCs w:val="22"/>
        </w:rPr>
        <w:tab/>
        <w:t>Különleges tárolási előírások</w:t>
      </w:r>
    </w:p>
    <w:p w:rsidR="00450D5A" w:rsidRPr="00AF0BA6" w:rsidRDefault="00450D5A" w:rsidP="00F16881">
      <w:pPr>
        <w:keepNext/>
        <w:ind w:left="540" w:hanging="540"/>
        <w:rPr>
          <w:sz w:val="22"/>
          <w:szCs w:val="22"/>
        </w:rPr>
      </w:pPr>
    </w:p>
    <w:p w:rsidR="00450D5A" w:rsidRPr="00AF0BA6" w:rsidRDefault="00450D5A" w:rsidP="00F16881">
      <w:pPr>
        <w:keepNext/>
        <w:rPr>
          <w:sz w:val="22"/>
          <w:szCs w:val="22"/>
        </w:rPr>
      </w:pPr>
      <w:r w:rsidRPr="00AF0BA6">
        <w:rPr>
          <w:sz w:val="22"/>
          <w:szCs w:val="22"/>
        </w:rPr>
        <w:t>Nem fagyasztható</w:t>
      </w:r>
      <w:r w:rsidR="009A6FCB" w:rsidRPr="00AF0BA6">
        <w:rPr>
          <w:sz w:val="22"/>
          <w:szCs w:val="22"/>
        </w:rPr>
        <w:t>!</w:t>
      </w:r>
      <w:r w:rsidRPr="00AF0BA6">
        <w:rPr>
          <w:sz w:val="22"/>
          <w:szCs w:val="22"/>
        </w:rPr>
        <w:t xml:space="preserve"> Ne tegye ki nagy melegnek vagy közvetlen napsugárzásnak.</w:t>
      </w:r>
    </w:p>
    <w:p w:rsidR="00AE4041" w:rsidRPr="00AF0BA6" w:rsidRDefault="00AE4041">
      <w:pPr>
        <w:rPr>
          <w:sz w:val="22"/>
          <w:szCs w:val="22"/>
        </w:rPr>
      </w:pPr>
    </w:p>
    <w:p w:rsidR="00AE4041" w:rsidRPr="00AF0BA6" w:rsidRDefault="006B4857" w:rsidP="00F16881">
      <w:pPr>
        <w:keepNext/>
        <w:rPr>
          <w:sz w:val="22"/>
          <w:szCs w:val="22"/>
          <w:u w:val="single"/>
        </w:rPr>
      </w:pPr>
      <w:r w:rsidRPr="00AF0BA6">
        <w:rPr>
          <w:sz w:val="22"/>
          <w:szCs w:val="22"/>
          <w:u w:val="single"/>
        </w:rPr>
        <w:t>Felhasználás előtt</w:t>
      </w:r>
    </w:p>
    <w:p w:rsidR="00ED3782" w:rsidRPr="00AF0BA6" w:rsidRDefault="00ED3782" w:rsidP="00F16881">
      <w:pPr>
        <w:keepNext/>
        <w:rPr>
          <w:i/>
          <w:sz w:val="22"/>
          <w:szCs w:val="22"/>
          <w:u w:val="single"/>
        </w:rPr>
      </w:pPr>
    </w:p>
    <w:p w:rsidR="00AE4041" w:rsidRPr="00AF0BA6" w:rsidRDefault="00AE4041" w:rsidP="00F16881">
      <w:pPr>
        <w:keepNext/>
        <w:rPr>
          <w:sz w:val="22"/>
          <w:szCs w:val="22"/>
        </w:rPr>
      </w:pPr>
      <w:r w:rsidRPr="00AF0BA6">
        <w:rPr>
          <w:noProof/>
          <w:sz w:val="22"/>
          <w:szCs w:val="22"/>
        </w:rPr>
        <w:t>Hűtőszekrényben</w:t>
      </w:r>
      <w:r w:rsidR="000131B1" w:rsidRPr="00AF0BA6">
        <w:rPr>
          <w:noProof/>
          <w:sz w:val="22"/>
          <w:szCs w:val="22"/>
        </w:rPr>
        <w:t xml:space="preserve"> (2</w:t>
      </w:r>
      <w:r w:rsidR="002C710C">
        <w:rPr>
          <w:noProof/>
          <w:sz w:val="22"/>
          <w:szCs w:val="22"/>
        </w:rPr>
        <w:t> </w:t>
      </w:r>
      <w:r w:rsidR="000131B1" w:rsidRPr="00AF0BA6">
        <w:rPr>
          <w:noProof/>
          <w:sz w:val="22"/>
          <w:szCs w:val="22"/>
        </w:rPr>
        <w:t>°C</w:t>
      </w:r>
      <w:r w:rsidR="006B4857" w:rsidRPr="00AF0BA6">
        <w:rPr>
          <w:noProof/>
          <w:sz w:val="22"/>
          <w:szCs w:val="22"/>
        </w:rPr>
        <w:t> </w:t>
      </w:r>
      <w:r w:rsidR="000131B1" w:rsidRPr="00AF0BA6">
        <w:rPr>
          <w:noProof/>
          <w:sz w:val="22"/>
          <w:szCs w:val="22"/>
        </w:rPr>
        <w:t>–</w:t>
      </w:r>
      <w:r w:rsidR="006B4857" w:rsidRPr="00AF0BA6">
        <w:rPr>
          <w:noProof/>
          <w:sz w:val="22"/>
          <w:szCs w:val="22"/>
        </w:rPr>
        <w:t> </w:t>
      </w:r>
      <w:r w:rsidR="000131B1" w:rsidRPr="00AF0BA6">
        <w:rPr>
          <w:noProof/>
          <w:sz w:val="22"/>
          <w:szCs w:val="22"/>
        </w:rPr>
        <w:t>8</w:t>
      </w:r>
      <w:r w:rsidR="002C710C">
        <w:rPr>
          <w:noProof/>
          <w:sz w:val="22"/>
          <w:szCs w:val="22"/>
        </w:rPr>
        <w:t> </w:t>
      </w:r>
      <w:r w:rsidR="000131B1" w:rsidRPr="00AF0BA6">
        <w:rPr>
          <w:noProof/>
          <w:sz w:val="22"/>
          <w:szCs w:val="22"/>
        </w:rPr>
        <w:t>°C)</w:t>
      </w:r>
      <w:r w:rsidRPr="00AF0BA6">
        <w:rPr>
          <w:noProof/>
          <w:sz w:val="22"/>
          <w:szCs w:val="22"/>
        </w:rPr>
        <w:t xml:space="preserve"> tárolandó</w:t>
      </w:r>
      <w:r w:rsidRPr="00AF0BA6">
        <w:rPr>
          <w:sz w:val="22"/>
          <w:szCs w:val="22"/>
        </w:rPr>
        <w:t>.</w:t>
      </w:r>
    </w:p>
    <w:p w:rsidR="00AE4041" w:rsidRPr="00AF0BA6" w:rsidRDefault="00AE4041">
      <w:pPr>
        <w:rPr>
          <w:sz w:val="22"/>
          <w:szCs w:val="22"/>
        </w:rPr>
      </w:pPr>
    </w:p>
    <w:p w:rsidR="00C927A7" w:rsidRPr="00AF0BA6" w:rsidRDefault="00C927A7" w:rsidP="00F16881">
      <w:pPr>
        <w:keepNext/>
        <w:ind w:right="11"/>
        <w:rPr>
          <w:sz w:val="22"/>
          <w:szCs w:val="22"/>
          <w:u w:val="single"/>
        </w:rPr>
      </w:pPr>
      <w:r w:rsidRPr="00AF0BA6">
        <w:rPr>
          <w:sz w:val="22"/>
          <w:szCs w:val="22"/>
          <w:u w:val="single"/>
        </w:rPr>
        <w:t>Az első használat után</w:t>
      </w:r>
      <w:r w:rsidR="006B4857" w:rsidRPr="00AF0BA6">
        <w:rPr>
          <w:sz w:val="22"/>
          <w:szCs w:val="22"/>
          <w:u w:val="single"/>
        </w:rPr>
        <w:t xml:space="preserve"> /</w:t>
      </w:r>
      <w:r w:rsidR="006B4857" w:rsidRPr="00AF0BA6">
        <w:t xml:space="preserve"> a</w:t>
      </w:r>
      <w:r w:rsidR="006B4857" w:rsidRPr="00AF0BA6">
        <w:rPr>
          <w:sz w:val="22"/>
          <w:szCs w:val="22"/>
          <w:u w:val="single"/>
        </w:rPr>
        <w:t xml:space="preserve"> patron behelyezése után</w:t>
      </w:r>
    </w:p>
    <w:p w:rsidR="006B4857" w:rsidRPr="00AF0BA6" w:rsidRDefault="006B4857" w:rsidP="00F16881">
      <w:pPr>
        <w:keepNext/>
        <w:ind w:right="11"/>
        <w:rPr>
          <w:i/>
          <w:sz w:val="22"/>
          <w:szCs w:val="22"/>
          <w:u w:val="single"/>
        </w:rPr>
      </w:pPr>
    </w:p>
    <w:p w:rsidR="006B4857" w:rsidRPr="00960204" w:rsidRDefault="006B4857" w:rsidP="00F16881">
      <w:pPr>
        <w:keepNext/>
        <w:ind w:right="11"/>
        <w:rPr>
          <w:i/>
          <w:sz w:val="22"/>
          <w:szCs w:val="22"/>
          <w:u w:val="single"/>
        </w:rPr>
      </w:pPr>
      <w:r w:rsidRPr="00960204">
        <w:rPr>
          <w:i/>
          <w:sz w:val="22"/>
          <w:szCs w:val="22"/>
          <w:u w:val="single"/>
        </w:rPr>
        <w:t>Injekciós üveg</w:t>
      </w:r>
    </w:p>
    <w:p w:rsidR="00B8355F" w:rsidRDefault="00B8355F" w:rsidP="00F16881">
      <w:pPr>
        <w:keepNext/>
        <w:rPr>
          <w:noProof/>
          <w:sz w:val="22"/>
          <w:szCs w:val="22"/>
        </w:rPr>
      </w:pPr>
    </w:p>
    <w:p w:rsidR="00AE4041" w:rsidRPr="00AF0BA6" w:rsidRDefault="00AE4041" w:rsidP="00F16881">
      <w:pPr>
        <w:keepNext/>
        <w:rPr>
          <w:noProof/>
          <w:sz w:val="22"/>
          <w:szCs w:val="22"/>
        </w:rPr>
      </w:pPr>
      <w:r w:rsidRPr="00AF0BA6">
        <w:rPr>
          <w:noProof/>
          <w:sz w:val="22"/>
          <w:szCs w:val="22"/>
        </w:rPr>
        <w:t>Hűtőszekrényben (2</w:t>
      </w:r>
      <w:r w:rsidR="002C710C">
        <w:rPr>
          <w:noProof/>
          <w:sz w:val="22"/>
          <w:szCs w:val="22"/>
        </w:rPr>
        <w:t> </w:t>
      </w:r>
      <w:r w:rsidRPr="00AF0BA6">
        <w:rPr>
          <w:noProof/>
          <w:sz w:val="22"/>
          <w:szCs w:val="22"/>
        </w:rPr>
        <w:t>°C</w:t>
      </w:r>
      <w:r w:rsidR="00DC174C" w:rsidRPr="00AF0BA6">
        <w:rPr>
          <w:noProof/>
          <w:sz w:val="22"/>
          <w:szCs w:val="22"/>
        </w:rPr>
        <w:t> </w:t>
      </w:r>
      <w:r w:rsidRPr="00AF0BA6">
        <w:rPr>
          <w:noProof/>
          <w:sz w:val="22"/>
          <w:szCs w:val="22"/>
        </w:rPr>
        <w:t>–</w:t>
      </w:r>
      <w:r w:rsidR="00DC174C" w:rsidRPr="00AF0BA6">
        <w:rPr>
          <w:noProof/>
          <w:sz w:val="22"/>
          <w:szCs w:val="22"/>
        </w:rPr>
        <w:t> </w:t>
      </w:r>
      <w:r w:rsidRPr="00AF0BA6">
        <w:rPr>
          <w:noProof/>
          <w:sz w:val="22"/>
          <w:szCs w:val="22"/>
        </w:rPr>
        <w:t>8</w:t>
      </w:r>
      <w:r w:rsidR="002C710C">
        <w:rPr>
          <w:noProof/>
          <w:sz w:val="22"/>
          <w:szCs w:val="22"/>
        </w:rPr>
        <w:t> </w:t>
      </w:r>
      <w:r w:rsidRPr="00AF0BA6">
        <w:rPr>
          <w:noProof/>
          <w:sz w:val="22"/>
          <w:szCs w:val="22"/>
        </w:rPr>
        <w:t xml:space="preserve">°C) vagy legfeljebb </w:t>
      </w:r>
      <w:r w:rsidRPr="00AF0BA6">
        <w:rPr>
          <w:sz w:val="22"/>
          <w:szCs w:val="22"/>
        </w:rPr>
        <w:t>30</w:t>
      </w:r>
      <w:r w:rsidR="002C710C">
        <w:rPr>
          <w:sz w:val="22"/>
          <w:szCs w:val="22"/>
        </w:rPr>
        <w:t> </w:t>
      </w:r>
      <w:r w:rsidRPr="00AF0BA6">
        <w:rPr>
          <w:sz w:val="22"/>
          <w:szCs w:val="22"/>
        </w:rPr>
        <w:sym w:font="Symbol" w:char="F0B0"/>
      </w:r>
      <w:r w:rsidRPr="00AF0BA6">
        <w:rPr>
          <w:sz w:val="22"/>
          <w:szCs w:val="22"/>
        </w:rPr>
        <w:t>C</w:t>
      </w:r>
      <w:r w:rsidRPr="00AF0BA6">
        <w:rPr>
          <w:noProof/>
          <w:sz w:val="22"/>
          <w:szCs w:val="22"/>
        </w:rPr>
        <w:t>-on tárolandó.</w:t>
      </w:r>
    </w:p>
    <w:p w:rsidR="006B4857" w:rsidRPr="00AF0BA6" w:rsidRDefault="006B4857" w:rsidP="00F93660">
      <w:pPr>
        <w:widowControl w:val="0"/>
        <w:rPr>
          <w:noProof/>
          <w:sz w:val="22"/>
          <w:szCs w:val="22"/>
        </w:rPr>
      </w:pPr>
    </w:p>
    <w:p w:rsidR="006B4857" w:rsidRPr="00960204" w:rsidRDefault="006B4857" w:rsidP="00F16881">
      <w:pPr>
        <w:keepNext/>
        <w:rPr>
          <w:i/>
          <w:noProof/>
          <w:sz w:val="22"/>
          <w:szCs w:val="22"/>
          <w:u w:val="single"/>
        </w:rPr>
      </w:pPr>
      <w:r w:rsidRPr="00960204">
        <w:rPr>
          <w:i/>
          <w:noProof/>
          <w:sz w:val="22"/>
          <w:szCs w:val="22"/>
          <w:u w:val="single"/>
        </w:rPr>
        <w:t>Patron</w:t>
      </w:r>
    </w:p>
    <w:p w:rsidR="00B8355F" w:rsidRDefault="00B8355F" w:rsidP="00F16881">
      <w:pPr>
        <w:keepNext/>
        <w:rPr>
          <w:noProof/>
          <w:sz w:val="22"/>
          <w:szCs w:val="22"/>
        </w:rPr>
      </w:pPr>
    </w:p>
    <w:p w:rsidR="006B4857" w:rsidRPr="00AF0BA6" w:rsidRDefault="006B4857" w:rsidP="00F16881">
      <w:pPr>
        <w:keepNext/>
        <w:rPr>
          <w:sz w:val="22"/>
          <w:szCs w:val="22"/>
        </w:rPr>
      </w:pPr>
      <w:r w:rsidRPr="00AF0BA6">
        <w:rPr>
          <w:noProof/>
          <w:sz w:val="22"/>
          <w:szCs w:val="22"/>
        </w:rPr>
        <w:t xml:space="preserve">Legfeljebb </w:t>
      </w:r>
      <w:r w:rsidRPr="00AF0BA6">
        <w:rPr>
          <w:sz w:val="22"/>
          <w:szCs w:val="22"/>
        </w:rPr>
        <w:t>30</w:t>
      </w:r>
      <w:r w:rsidR="002C710C">
        <w:rPr>
          <w:sz w:val="22"/>
          <w:szCs w:val="22"/>
        </w:rPr>
        <w:t> </w:t>
      </w:r>
      <w:r w:rsidRPr="00AF0BA6">
        <w:rPr>
          <w:sz w:val="22"/>
          <w:szCs w:val="22"/>
        </w:rPr>
        <w:sym w:font="Symbol" w:char="F0B0"/>
      </w:r>
      <w:r w:rsidRPr="00AF0BA6">
        <w:rPr>
          <w:sz w:val="22"/>
          <w:szCs w:val="22"/>
        </w:rPr>
        <w:t>C</w:t>
      </w:r>
      <w:r w:rsidRPr="00AF0BA6">
        <w:rPr>
          <w:noProof/>
          <w:sz w:val="22"/>
          <w:szCs w:val="22"/>
        </w:rPr>
        <w:t xml:space="preserve">-on tárolandó. </w:t>
      </w:r>
      <w:r w:rsidRPr="00AF0BA6">
        <w:rPr>
          <w:sz w:val="22"/>
          <w:szCs w:val="22"/>
        </w:rPr>
        <w:t>Hűtőszekrényben nem tárolható! A patron behelyezése után az injekciós tollat nem szabad felhelyezett tűvel együtt tárolni.</w:t>
      </w:r>
    </w:p>
    <w:p w:rsidR="006B4857" w:rsidRPr="00AF0BA6" w:rsidRDefault="006B4857" w:rsidP="00F93660">
      <w:pPr>
        <w:widowControl w:val="0"/>
        <w:rPr>
          <w:sz w:val="22"/>
          <w:szCs w:val="22"/>
        </w:rPr>
      </w:pPr>
    </w:p>
    <w:p w:rsidR="006B4857" w:rsidRPr="00960204" w:rsidRDefault="006B4857" w:rsidP="00F16881">
      <w:pPr>
        <w:keepNext/>
        <w:rPr>
          <w:i/>
          <w:sz w:val="22"/>
          <w:szCs w:val="22"/>
          <w:u w:val="single"/>
        </w:rPr>
      </w:pPr>
      <w:r w:rsidRPr="00960204">
        <w:rPr>
          <w:i/>
          <w:sz w:val="22"/>
          <w:szCs w:val="22"/>
          <w:u w:val="single"/>
        </w:rPr>
        <w:t>KwikPen</w:t>
      </w:r>
      <w:r w:rsidR="00ED3782" w:rsidRPr="00960204">
        <w:rPr>
          <w:i/>
          <w:sz w:val="22"/>
          <w:szCs w:val="22"/>
          <w:u w:val="single"/>
        </w:rPr>
        <w:t>,</w:t>
      </w:r>
      <w:r w:rsidRPr="00960204">
        <w:rPr>
          <w:i/>
          <w:sz w:val="22"/>
          <w:szCs w:val="22"/>
          <w:u w:val="single"/>
        </w:rPr>
        <w:t xml:space="preserve"> Junior KwikPen</w:t>
      </w:r>
      <w:r w:rsidR="000B7247" w:rsidRPr="00960204">
        <w:rPr>
          <w:i/>
          <w:sz w:val="22"/>
          <w:szCs w:val="22"/>
          <w:u w:val="single"/>
        </w:rPr>
        <w:t xml:space="preserve"> és</w:t>
      </w:r>
      <w:r w:rsidR="00ED3782" w:rsidRPr="00960204">
        <w:rPr>
          <w:i/>
          <w:sz w:val="22"/>
          <w:szCs w:val="22"/>
          <w:u w:val="single"/>
        </w:rPr>
        <w:t xml:space="preserve"> Tempo Pen</w:t>
      </w:r>
    </w:p>
    <w:p w:rsidR="00B8355F" w:rsidRDefault="00B8355F" w:rsidP="009C6240">
      <w:pPr>
        <w:keepNext/>
        <w:ind w:right="11"/>
        <w:rPr>
          <w:noProof/>
          <w:sz w:val="22"/>
          <w:szCs w:val="22"/>
        </w:rPr>
      </w:pPr>
    </w:p>
    <w:p w:rsidR="006B4857" w:rsidRPr="00AF0BA6" w:rsidRDefault="006B4857" w:rsidP="009C6240">
      <w:pPr>
        <w:keepNext/>
        <w:ind w:right="11"/>
        <w:rPr>
          <w:sz w:val="22"/>
          <w:szCs w:val="22"/>
        </w:rPr>
      </w:pPr>
      <w:r w:rsidRPr="00AF0BA6">
        <w:rPr>
          <w:noProof/>
          <w:sz w:val="22"/>
          <w:szCs w:val="22"/>
        </w:rPr>
        <w:t xml:space="preserve">Legfeljebb </w:t>
      </w:r>
      <w:r w:rsidRPr="00AF0BA6">
        <w:rPr>
          <w:sz w:val="22"/>
          <w:szCs w:val="22"/>
        </w:rPr>
        <w:t>30</w:t>
      </w:r>
      <w:r w:rsidR="002C710C">
        <w:rPr>
          <w:sz w:val="22"/>
          <w:szCs w:val="22"/>
        </w:rPr>
        <w:t> </w:t>
      </w:r>
      <w:r w:rsidRPr="00AF0BA6">
        <w:rPr>
          <w:sz w:val="22"/>
          <w:szCs w:val="22"/>
        </w:rPr>
        <w:sym w:font="Symbol" w:char="F0B0"/>
      </w:r>
      <w:r w:rsidRPr="00AF0BA6">
        <w:rPr>
          <w:sz w:val="22"/>
          <w:szCs w:val="22"/>
        </w:rPr>
        <w:t>C</w:t>
      </w:r>
      <w:r w:rsidRPr="00AF0BA6">
        <w:rPr>
          <w:noProof/>
          <w:sz w:val="22"/>
          <w:szCs w:val="22"/>
        </w:rPr>
        <w:t xml:space="preserve">-on tárolandó. </w:t>
      </w:r>
      <w:r w:rsidRPr="00AF0BA6">
        <w:rPr>
          <w:sz w:val="22"/>
          <w:szCs w:val="22"/>
        </w:rPr>
        <w:t>Hűtőszekrényben nem tárolható! Az előretöltött injekciós tollat nem szabad felhelyezett tűvel együtt tárolni.</w:t>
      </w:r>
    </w:p>
    <w:p w:rsidR="00450D5A" w:rsidRPr="00AF0BA6" w:rsidRDefault="00450D5A">
      <w:pPr>
        <w:ind w:right="11"/>
        <w:rPr>
          <w:sz w:val="22"/>
          <w:szCs w:val="22"/>
        </w:rPr>
      </w:pPr>
    </w:p>
    <w:p w:rsidR="00450D5A" w:rsidRPr="00AF0BA6" w:rsidRDefault="00450D5A" w:rsidP="00F16881">
      <w:pPr>
        <w:keepNext/>
        <w:ind w:right="14"/>
        <w:rPr>
          <w:b/>
          <w:sz w:val="22"/>
          <w:szCs w:val="22"/>
        </w:rPr>
      </w:pPr>
      <w:r w:rsidRPr="00AF0BA6">
        <w:rPr>
          <w:b/>
          <w:sz w:val="22"/>
          <w:szCs w:val="22"/>
        </w:rPr>
        <w:t>6.5</w:t>
      </w:r>
      <w:r w:rsidRPr="00AF0BA6">
        <w:rPr>
          <w:b/>
          <w:sz w:val="22"/>
          <w:szCs w:val="22"/>
        </w:rPr>
        <w:tab/>
        <w:t>Csomagolás típusa és kiszerelése</w:t>
      </w:r>
    </w:p>
    <w:p w:rsidR="00450D5A" w:rsidRPr="00AF0BA6" w:rsidRDefault="00450D5A" w:rsidP="00F16881">
      <w:pPr>
        <w:keepNext/>
        <w:ind w:right="14"/>
        <w:rPr>
          <w:sz w:val="22"/>
          <w:szCs w:val="22"/>
        </w:rPr>
      </w:pPr>
    </w:p>
    <w:p w:rsidR="000A7A20" w:rsidRPr="00AF0BA6" w:rsidRDefault="000A7A20" w:rsidP="00F16881">
      <w:pPr>
        <w:keepNext/>
        <w:ind w:right="11"/>
        <w:rPr>
          <w:sz w:val="22"/>
          <w:szCs w:val="22"/>
          <w:u w:val="single"/>
        </w:rPr>
      </w:pPr>
      <w:r w:rsidRPr="00AF0BA6">
        <w:rPr>
          <w:sz w:val="22"/>
          <w:szCs w:val="22"/>
          <w:u w:val="single"/>
        </w:rPr>
        <w:t>Injekciós üveg</w:t>
      </w:r>
    </w:p>
    <w:p w:rsidR="00ED3782" w:rsidRPr="00AF0BA6" w:rsidRDefault="00ED3782" w:rsidP="00F16881">
      <w:pPr>
        <w:keepNext/>
        <w:ind w:right="11"/>
        <w:rPr>
          <w:sz w:val="22"/>
          <w:szCs w:val="22"/>
          <w:u w:val="single"/>
        </w:rPr>
      </w:pPr>
    </w:p>
    <w:p w:rsidR="00086B38" w:rsidRPr="00AF0BA6" w:rsidRDefault="00086B38" w:rsidP="00F16881">
      <w:pPr>
        <w:keepNext/>
        <w:ind w:right="11"/>
        <w:rPr>
          <w:sz w:val="22"/>
          <w:szCs w:val="22"/>
        </w:rPr>
      </w:pPr>
      <w:r w:rsidRPr="00AF0BA6">
        <w:rPr>
          <w:sz w:val="22"/>
          <w:szCs w:val="22"/>
        </w:rPr>
        <w:t>Az oldat butil vagy halobutil dugóval lezárt és alumínium kupakkal megerősített, I-es típusú flintüvegből készült injekciós üvegben található. Az injekciós üveg dugóját dimetikon vagy szilikon emulzióval kezelhették.</w:t>
      </w:r>
    </w:p>
    <w:p w:rsidR="00450D5A" w:rsidRPr="00AF0BA6" w:rsidRDefault="00450D5A">
      <w:pPr>
        <w:ind w:right="11"/>
        <w:rPr>
          <w:sz w:val="22"/>
          <w:szCs w:val="22"/>
          <w:shd w:val="clear" w:color="auto" w:fill="C0C0C0"/>
        </w:rPr>
      </w:pPr>
    </w:p>
    <w:p w:rsidR="000A7A20" w:rsidRPr="00AF0BA6" w:rsidRDefault="000A7A20">
      <w:pPr>
        <w:ind w:right="11"/>
        <w:rPr>
          <w:sz w:val="22"/>
          <w:szCs w:val="22"/>
        </w:rPr>
      </w:pPr>
      <w:r w:rsidRPr="00A6060E">
        <w:rPr>
          <w:sz w:val="22"/>
          <w:szCs w:val="22"/>
        </w:rPr>
        <w:t xml:space="preserve">10 ml-es injekciós üveg: </w:t>
      </w:r>
      <w:r w:rsidR="00A6060E" w:rsidRPr="00AF0BA6">
        <w:rPr>
          <w:sz w:val="22"/>
          <w:szCs w:val="22"/>
        </w:rPr>
        <w:t>1</w:t>
      </w:r>
      <w:r w:rsidR="00A6060E">
        <w:rPr>
          <w:sz w:val="22"/>
          <w:szCs w:val="22"/>
        </w:rPr>
        <w:t> db vagy 2 db injekciós üveget tartalmazó csomagolás</w:t>
      </w:r>
      <w:r w:rsidR="00A6060E" w:rsidRPr="00AF0BA6">
        <w:rPr>
          <w:sz w:val="22"/>
          <w:szCs w:val="22"/>
        </w:rPr>
        <w:t xml:space="preserve"> vagy </w:t>
      </w:r>
      <w:r w:rsidR="007200E0">
        <w:rPr>
          <w:sz w:val="22"/>
          <w:szCs w:val="22"/>
        </w:rPr>
        <w:t>5</w:t>
      </w:r>
      <w:r w:rsidR="00A6060E">
        <w:rPr>
          <w:sz w:val="22"/>
          <w:szCs w:val="22"/>
        </w:rPr>
        <w:t xml:space="preserve"> db injekciós üveget tartalmazó </w:t>
      </w:r>
      <w:r w:rsidR="00A6060E" w:rsidRPr="00AF0BA6">
        <w:rPr>
          <w:sz w:val="22"/>
          <w:szCs w:val="22"/>
        </w:rPr>
        <w:t>(</w:t>
      </w:r>
      <w:r w:rsidR="00A6060E">
        <w:rPr>
          <w:sz w:val="22"/>
          <w:szCs w:val="22"/>
        </w:rPr>
        <w:t>5</w:t>
      </w:r>
      <w:r w:rsidR="00A6060E" w:rsidRPr="00AF0BA6">
        <w:rPr>
          <w:sz w:val="22"/>
          <w:szCs w:val="22"/>
        </w:rPr>
        <w:t xml:space="preserve"> × </w:t>
      </w:r>
      <w:r w:rsidR="00A6060E">
        <w:rPr>
          <w:sz w:val="22"/>
          <w:szCs w:val="22"/>
        </w:rPr>
        <w:t>1</w:t>
      </w:r>
      <w:r w:rsidR="00A6060E" w:rsidRPr="00AF0BA6">
        <w:rPr>
          <w:sz w:val="22"/>
          <w:szCs w:val="22"/>
        </w:rPr>
        <w:t> db</w:t>
      </w:r>
      <w:r w:rsidR="00A6060E">
        <w:rPr>
          <w:sz w:val="22"/>
          <w:szCs w:val="22"/>
        </w:rPr>
        <w:t xml:space="preserve"> injekciós üveg</w:t>
      </w:r>
      <w:r w:rsidR="00A6060E" w:rsidRPr="00AF0BA6">
        <w:rPr>
          <w:sz w:val="22"/>
          <w:szCs w:val="22"/>
        </w:rPr>
        <w:t>) gyűjtőcsomagolás</w:t>
      </w:r>
      <w:r w:rsidR="00A6060E">
        <w:rPr>
          <w:sz w:val="22"/>
          <w:szCs w:val="22"/>
        </w:rPr>
        <w:t xml:space="preserve">. </w:t>
      </w:r>
      <w:r w:rsidR="00905979" w:rsidRPr="00A6060E">
        <w:rPr>
          <w:sz w:val="22"/>
          <w:szCs w:val="22"/>
        </w:rPr>
        <w:t>Nem feltétlenül mindegyik kiszerelés kerül kereskedelmi forgalomba.</w:t>
      </w:r>
    </w:p>
    <w:p w:rsidR="000A7A20" w:rsidRPr="00AF0BA6" w:rsidRDefault="000A7A20">
      <w:pPr>
        <w:ind w:right="11"/>
        <w:rPr>
          <w:sz w:val="22"/>
          <w:szCs w:val="22"/>
        </w:rPr>
      </w:pPr>
    </w:p>
    <w:p w:rsidR="000A7A20" w:rsidRPr="00AF0BA6" w:rsidRDefault="009C6240" w:rsidP="00D72F38">
      <w:pPr>
        <w:keepNext/>
        <w:ind w:right="11"/>
        <w:rPr>
          <w:sz w:val="22"/>
          <w:szCs w:val="22"/>
          <w:u w:val="single"/>
        </w:rPr>
      </w:pPr>
      <w:r w:rsidRPr="00AF0BA6">
        <w:rPr>
          <w:sz w:val="22"/>
          <w:szCs w:val="22"/>
          <w:u w:val="single"/>
        </w:rPr>
        <w:t>Patron</w:t>
      </w:r>
    </w:p>
    <w:p w:rsidR="00ED3782" w:rsidRPr="00AF0BA6" w:rsidRDefault="00ED3782" w:rsidP="00D72F38">
      <w:pPr>
        <w:keepNext/>
        <w:ind w:right="11"/>
        <w:rPr>
          <w:sz w:val="22"/>
          <w:szCs w:val="22"/>
          <w:u w:val="single"/>
        </w:rPr>
      </w:pPr>
    </w:p>
    <w:p w:rsidR="00905979" w:rsidRPr="00AF0BA6" w:rsidRDefault="00905979" w:rsidP="00D72F38">
      <w:pPr>
        <w:keepNext/>
        <w:ind w:right="11"/>
        <w:rPr>
          <w:sz w:val="22"/>
          <w:szCs w:val="22"/>
        </w:rPr>
      </w:pPr>
      <w:r w:rsidRPr="00AF0BA6">
        <w:rPr>
          <w:sz w:val="22"/>
          <w:szCs w:val="22"/>
        </w:rPr>
        <w:t>Az oldat butil vagy halobutil zárókoronggal és dugattyúfejjel lezárt és alumínium kupakkal megerősített, I-es típusú flintüvegből készült patronban található. A patron dugattyúját és/vagy az üvegpatront dimetikon vagy szilikon emulzióval kezelhették.</w:t>
      </w:r>
    </w:p>
    <w:p w:rsidR="009C6240" w:rsidRPr="00AF0BA6" w:rsidRDefault="009C6240">
      <w:pPr>
        <w:ind w:right="11"/>
        <w:rPr>
          <w:sz w:val="22"/>
          <w:szCs w:val="22"/>
        </w:rPr>
      </w:pPr>
    </w:p>
    <w:p w:rsidR="00905979" w:rsidRPr="00AF0BA6" w:rsidRDefault="00905979" w:rsidP="00FA2B14">
      <w:pPr>
        <w:keepNext/>
        <w:ind w:right="11"/>
        <w:rPr>
          <w:sz w:val="22"/>
          <w:szCs w:val="22"/>
        </w:rPr>
      </w:pPr>
      <w:r w:rsidRPr="00A6060E">
        <w:rPr>
          <w:sz w:val="22"/>
          <w:szCs w:val="22"/>
        </w:rPr>
        <w:t xml:space="preserve">3 ml-es patron: </w:t>
      </w:r>
      <w:r w:rsidR="00A6060E" w:rsidRPr="00AF0BA6">
        <w:rPr>
          <w:sz w:val="22"/>
          <w:szCs w:val="22"/>
        </w:rPr>
        <w:t>5</w:t>
      </w:r>
      <w:r w:rsidR="00A6060E">
        <w:rPr>
          <w:sz w:val="22"/>
          <w:szCs w:val="22"/>
        </w:rPr>
        <w:t xml:space="preserve"> db vagy 10 db </w:t>
      </w:r>
      <w:r w:rsidR="00E96973">
        <w:rPr>
          <w:sz w:val="22"/>
          <w:szCs w:val="22"/>
        </w:rPr>
        <w:t>patront</w:t>
      </w:r>
      <w:r w:rsidR="00A6060E">
        <w:rPr>
          <w:sz w:val="22"/>
          <w:szCs w:val="22"/>
        </w:rPr>
        <w:t xml:space="preserve"> tartalmazó csomagolás</w:t>
      </w:r>
      <w:r w:rsidRPr="00A6060E">
        <w:rPr>
          <w:sz w:val="22"/>
          <w:szCs w:val="22"/>
        </w:rPr>
        <w:t>.</w:t>
      </w:r>
      <w:r w:rsidR="00A6060E">
        <w:rPr>
          <w:sz w:val="22"/>
          <w:szCs w:val="22"/>
        </w:rPr>
        <w:t xml:space="preserve"> </w:t>
      </w:r>
      <w:r w:rsidRPr="00AF0BA6">
        <w:rPr>
          <w:sz w:val="22"/>
          <w:szCs w:val="22"/>
        </w:rPr>
        <w:t>Nem feltétlenül mindegyik kiszerelés kerül kereskedelmi forgalomba.</w:t>
      </w:r>
    </w:p>
    <w:p w:rsidR="00905979" w:rsidRPr="00AF0BA6" w:rsidRDefault="00905979">
      <w:pPr>
        <w:ind w:right="11"/>
        <w:rPr>
          <w:sz w:val="22"/>
          <w:szCs w:val="22"/>
        </w:rPr>
      </w:pPr>
    </w:p>
    <w:p w:rsidR="00905979" w:rsidRPr="00AF0BA6" w:rsidRDefault="00905979" w:rsidP="00D72F38">
      <w:pPr>
        <w:keepNext/>
        <w:ind w:right="11"/>
        <w:rPr>
          <w:sz w:val="22"/>
          <w:szCs w:val="22"/>
          <w:u w:val="single"/>
        </w:rPr>
      </w:pPr>
      <w:r w:rsidRPr="00AF0BA6">
        <w:rPr>
          <w:sz w:val="22"/>
          <w:szCs w:val="22"/>
          <w:u w:val="single"/>
        </w:rPr>
        <w:t>KwikPen</w:t>
      </w:r>
    </w:p>
    <w:p w:rsidR="00ED3782" w:rsidRPr="00AF0BA6" w:rsidRDefault="00ED3782" w:rsidP="00D72F38">
      <w:pPr>
        <w:keepNext/>
        <w:ind w:right="11"/>
        <w:rPr>
          <w:sz w:val="22"/>
          <w:szCs w:val="22"/>
          <w:u w:val="single"/>
        </w:rPr>
      </w:pPr>
    </w:p>
    <w:p w:rsidR="00905979" w:rsidRPr="00AF0BA6" w:rsidRDefault="00F07881" w:rsidP="00D72F38">
      <w:pPr>
        <w:keepNext/>
        <w:ind w:right="11"/>
        <w:rPr>
          <w:sz w:val="22"/>
          <w:szCs w:val="22"/>
        </w:rPr>
      </w:pPr>
      <w:r w:rsidRPr="00AF0BA6">
        <w:rPr>
          <w:sz w:val="22"/>
          <w:szCs w:val="22"/>
        </w:rPr>
        <w:t>Az oldat butil vagy halobutil zárókoronggal és dugattyúfejjel lezárt és alumínium kupakkal megerősített, I-es típusú flintüvegből készült patronban található. A patron dugattyúját és/vagy az üvegpatront dimetikon vagy szilikon emulzióval kezelhették</w:t>
      </w:r>
      <w:r w:rsidR="00905979" w:rsidRPr="00AF0BA6">
        <w:rPr>
          <w:sz w:val="22"/>
          <w:szCs w:val="22"/>
        </w:rPr>
        <w:t>.</w:t>
      </w:r>
      <w:r w:rsidRPr="00AF0BA6">
        <w:rPr>
          <w:sz w:val="22"/>
          <w:szCs w:val="22"/>
        </w:rPr>
        <w:t xml:space="preserve"> </w:t>
      </w:r>
      <w:r w:rsidR="00905979" w:rsidRPr="00AF0BA6">
        <w:rPr>
          <w:sz w:val="22"/>
          <w:szCs w:val="22"/>
        </w:rPr>
        <w:t>A 3 ml-es patronok</w:t>
      </w:r>
      <w:r w:rsidRPr="00AF0BA6">
        <w:rPr>
          <w:sz w:val="22"/>
          <w:szCs w:val="22"/>
        </w:rPr>
        <w:t xml:space="preserve"> „</w:t>
      </w:r>
      <w:r w:rsidR="00905979" w:rsidRPr="00AF0BA6">
        <w:rPr>
          <w:sz w:val="22"/>
          <w:szCs w:val="22"/>
        </w:rPr>
        <w:t>KwikPen</w:t>
      </w:r>
      <w:r w:rsidRPr="00AF0BA6">
        <w:rPr>
          <w:sz w:val="22"/>
          <w:szCs w:val="22"/>
        </w:rPr>
        <w:t>”</w:t>
      </w:r>
      <w:r w:rsidR="00905979" w:rsidRPr="00AF0BA6">
        <w:rPr>
          <w:sz w:val="22"/>
          <w:szCs w:val="22"/>
        </w:rPr>
        <w:t xml:space="preserve"> nevű eldobható injekciós tollba vannak beépítve. Tűket nem tartalmaz a csomagolás.</w:t>
      </w:r>
    </w:p>
    <w:p w:rsidR="00905979" w:rsidRPr="00AF0BA6" w:rsidRDefault="00905979">
      <w:pPr>
        <w:ind w:right="11"/>
        <w:rPr>
          <w:sz w:val="22"/>
          <w:szCs w:val="22"/>
        </w:rPr>
      </w:pPr>
    </w:p>
    <w:p w:rsidR="00F07881" w:rsidRPr="00AF0BA6" w:rsidRDefault="00F07881" w:rsidP="00F07881">
      <w:pPr>
        <w:ind w:right="11"/>
        <w:rPr>
          <w:sz w:val="22"/>
          <w:szCs w:val="22"/>
        </w:rPr>
      </w:pPr>
      <w:r w:rsidRPr="00AF0BA6">
        <w:rPr>
          <w:sz w:val="22"/>
          <w:szCs w:val="22"/>
        </w:rPr>
        <w:t xml:space="preserve">3 ml-es KwikPen: </w:t>
      </w:r>
      <w:r w:rsidR="000D756A" w:rsidRPr="00AF0BA6">
        <w:rPr>
          <w:sz w:val="22"/>
          <w:szCs w:val="22"/>
        </w:rPr>
        <w:t>5</w:t>
      </w:r>
      <w:r w:rsidR="00F96FBA">
        <w:rPr>
          <w:sz w:val="22"/>
          <w:szCs w:val="22"/>
        </w:rPr>
        <w:t> db előretöltött injekciós tollat tartalmazó csomagolás</w:t>
      </w:r>
      <w:r w:rsidR="00F96FBA" w:rsidRPr="00AF0BA6">
        <w:rPr>
          <w:sz w:val="22"/>
          <w:szCs w:val="22"/>
        </w:rPr>
        <w:t xml:space="preserve"> vagy 10</w:t>
      </w:r>
      <w:r w:rsidR="00F96FBA">
        <w:rPr>
          <w:sz w:val="22"/>
          <w:szCs w:val="22"/>
        </w:rPr>
        <w:t> db előretöltött injekciós tollat tartalmazó</w:t>
      </w:r>
      <w:r w:rsidR="003E19D0">
        <w:rPr>
          <w:sz w:val="22"/>
          <w:szCs w:val="22"/>
        </w:rPr>
        <w:t xml:space="preserve"> </w:t>
      </w:r>
      <w:r w:rsidR="00F96FBA" w:rsidRPr="00AF0BA6">
        <w:rPr>
          <w:sz w:val="22"/>
          <w:szCs w:val="22"/>
        </w:rPr>
        <w:t>(2 × 5 db</w:t>
      </w:r>
      <w:r w:rsidR="00F96FBA">
        <w:rPr>
          <w:sz w:val="22"/>
          <w:szCs w:val="22"/>
        </w:rPr>
        <w:t xml:space="preserve"> injekciós toll</w:t>
      </w:r>
      <w:r w:rsidR="00F96FBA" w:rsidRPr="00AF0BA6">
        <w:rPr>
          <w:sz w:val="22"/>
          <w:szCs w:val="22"/>
        </w:rPr>
        <w:t>) gyűjtőcsomagolás</w:t>
      </w:r>
      <w:r w:rsidRPr="00AF0BA6">
        <w:rPr>
          <w:sz w:val="22"/>
          <w:szCs w:val="22"/>
        </w:rPr>
        <w:t>.</w:t>
      </w:r>
      <w:r w:rsidR="00F96FBA">
        <w:rPr>
          <w:sz w:val="22"/>
          <w:szCs w:val="22"/>
        </w:rPr>
        <w:t xml:space="preserve"> </w:t>
      </w:r>
      <w:r w:rsidRPr="00AF0BA6">
        <w:rPr>
          <w:sz w:val="22"/>
          <w:szCs w:val="22"/>
        </w:rPr>
        <w:t>Nem feltétlenül mindegyik kiszerelés kerül kereskedelmi forgalomba.</w:t>
      </w:r>
    </w:p>
    <w:p w:rsidR="000D756A" w:rsidRPr="00AF0BA6" w:rsidRDefault="000D756A" w:rsidP="00F07881">
      <w:pPr>
        <w:ind w:right="11"/>
        <w:rPr>
          <w:sz w:val="22"/>
          <w:szCs w:val="22"/>
        </w:rPr>
      </w:pPr>
    </w:p>
    <w:p w:rsidR="000D756A" w:rsidRPr="00AF0BA6" w:rsidRDefault="000D756A" w:rsidP="000D756A">
      <w:pPr>
        <w:keepNext/>
        <w:ind w:right="11"/>
        <w:rPr>
          <w:sz w:val="22"/>
          <w:szCs w:val="22"/>
          <w:u w:val="single"/>
        </w:rPr>
      </w:pPr>
      <w:r w:rsidRPr="00AF0BA6">
        <w:rPr>
          <w:sz w:val="22"/>
          <w:szCs w:val="22"/>
          <w:u w:val="single"/>
        </w:rPr>
        <w:t>Junior KwikPen</w:t>
      </w:r>
    </w:p>
    <w:p w:rsidR="00ED3782" w:rsidRPr="00AF0BA6" w:rsidRDefault="00ED3782" w:rsidP="000D756A">
      <w:pPr>
        <w:keepNext/>
        <w:ind w:right="11"/>
        <w:rPr>
          <w:sz w:val="22"/>
          <w:szCs w:val="22"/>
          <w:u w:val="single"/>
        </w:rPr>
      </w:pPr>
    </w:p>
    <w:p w:rsidR="000D756A" w:rsidRPr="00AF0BA6" w:rsidRDefault="000D756A" w:rsidP="000D756A">
      <w:pPr>
        <w:keepNext/>
        <w:ind w:right="11"/>
        <w:rPr>
          <w:sz w:val="22"/>
          <w:szCs w:val="22"/>
        </w:rPr>
      </w:pPr>
      <w:r w:rsidRPr="00AF0BA6">
        <w:rPr>
          <w:sz w:val="22"/>
          <w:szCs w:val="22"/>
        </w:rPr>
        <w:t>Halobutil zárókoronggal és brómbutil dugattyúfejjel lezárt és alumínium kupakkal megerősített, I</w:t>
      </w:r>
      <w:r w:rsidR="003B7ADF" w:rsidRPr="00AF0BA6">
        <w:rPr>
          <w:sz w:val="22"/>
          <w:szCs w:val="22"/>
        </w:rPr>
        <w:noBreakHyphen/>
      </w:r>
      <w:r w:rsidRPr="00AF0BA6">
        <w:rPr>
          <w:sz w:val="22"/>
          <w:szCs w:val="22"/>
        </w:rPr>
        <w:t>es típusú üvegpatron. A patron dugattyúját és/vagy az üvegpatront dimetikon vagy szilikon emulzióval kezelhették. A 3 ml-es patronok „Junior KwikPen” nevű, eldobható injekciós tollba vannak beépítve. Tűket nem tartalmaz a csomagolás</w:t>
      </w:r>
    </w:p>
    <w:p w:rsidR="000D756A" w:rsidRPr="00AF0BA6" w:rsidRDefault="000D756A" w:rsidP="000D756A">
      <w:pPr>
        <w:ind w:right="11"/>
        <w:rPr>
          <w:sz w:val="22"/>
          <w:szCs w:val="22"/>
        </w:rPr>
      </w:pPr>
    </w:p>
    <w:p w:rsidR="00450D5A" w:rsidRPr="00AF0BA6" w:rsidRDefault="000D756A">
      <w:pPr>
        <w:ind w:right="11"/>
        <w:rPr>
          <w:sz w:val="22"/>
          <w:szCs w:val="22"/>
        </w:rPr>
      </w:pPr>
      <w:r w:rsidRPr="00AF0BA6">
        <w:rPr>
          <w:sz w:val="22"/>
          <w:szCs w:val="22"/>
        </w:rPr>
        <w:t>3 ml-es Junior KwikPen: 1</w:t>
      </w:r>
      <w:r w:rsidR="00B8355F">
        <w:rPr>
          <w:sz w:val="22"/>
          <w:szCs w:val="22"/>
        </w:rPr>
        <w:t> db előretöltött injekciós tollat</w:t>
      </w:r>
      <w:r w:rsidRPr="00AF0BA6">
        <w:rPr>
          <w:sz w:val="22"/>
          <w:szCs w:val="22"/>
        </w:rPr>
        <w:t>, 5</w:t>
      </w:r>
      <w:r w:rsidR="00B8355F">
        <w:rPr>
          <w:sz w:val="22"/>
          <w:szCs w:val="22"/>
        </w:rPr>
        <w:t> db előretöltött injekciós tollat tartalmazó csomagolás</w:t>
      </w:r>
      <w:r w:rsidRPr="00AF0BA6">
        <w:rPr>
          <w:sz w:val="22"/>
          <w:szCs w:val="22"/>
        </w:rPr>
        <w:t xml:space="preserve"> vagy 10</w:t>
      </w:r>
      <w:r w:rsidR="00B8355F" w:rsidRPr="00B8355F">
        <w:rPr>
          <w:sz w:val="22"/>
          <w:szCs w:val="22"/>
        </w:rPr>
        <w:t xml:space="preserve"> </w:t>
      </w:r>
      <w:r w:rsidR="00B8355F">
        <w:rPr>
          <w:sz w:val="22"/>
          <w:szCs w:val="22"/>
        </w:rPr>
        <w:t> db előretöltött injekciós tollat tartalmazó</w:t>
      </w:r>
      <w:r w:rsidR="00A6060E">
        <w:rPr>
          <w:sz w:val="22"/>
          <w:szCs w:val="22"/>
        </w:rPr>
        <w:t xml:space="preserve"> </w:t>
      </w:r>
      <w:r w:rsidRPr="00AF0BA6">
        <w:rPr>
          <w:sz w:val="22"/>
          <w:szCs w:val="22"/>
        </w:rPr>
        <w:t>(2 × 5 db</w:t>
      </w:r>
      <w:r w:rsidR="00B8355F">
        <w:rPr>
          <w:sz w:val="22"/>
          <w:szCs w:val="22"/>
        </w:rPr>
        <w:t xml:space="preserve"> injekciós toll</w:t>
      </w:r>
      <w:r w:rsidRPr="00AF0BA6">
        <w:rPr>
          <w:sz w:val="22"/>
          <w:szCs w:val="22"/>
        </w:rPr>
        <w:t>)</w:t>
      </w:r>
      <w:r w:rsidR="00B8355F" w:rsidRPr="00AF0BA6">
        <w:rPr>
          <w:sz w:val="22"/>
          <w:szCs w:val="22"/>
        </w:rPr>
        <w:t xml:space="preserve"> gyűjtőcsomagolás</w:t>
      </w:r>
      <w:r w:rsidRPr="00AF0BA6">
        <w:rPr>
          <w:sz w:val="22"/>
          <w:szCs w:val="22"/>
        </w:rPr>
        <w:t>.</w:t>
      </w:r>
      <w:r w:rsidR="00B8355F">
        <w:rPr>
          <w:sz w:val="22"/>
          <w:szCs w:val="22"/>
        </w:rPr>
        <w:t xml:space="preserve"> </w:t>
      </w:r>
      <w:r w:rsidR="00450D5A" w:rsidRPr="00AF0BA6">
        <w:rPr>
          <w:sz w:val="22"/>
          <w:szCs w:val="22"/>
        </w:rPr>
        <w:t>Nem feltétlenül mindegyik kiszerelés kerül kereskedelmi forgalomba.</w:t>
      </w:r>
    </w:p>
    <w:p w:rsidR="00ED3782" w:rsidRPr="00AF0BA6" w:rsidRDefault="00ED3782">
      <w:pPr>
        <w:ind w:right="11"/>
        <w:rPr>
          <w:sz w:val="22"/>
          <w:szCs w:val="22"/>
        </w:rPr>
      </w:pPr>
    </w:p>
    <w:p w:rsidR="00ED3782" w:rsidRPr="00AF0BA6" w:rsidRDefault="00ED3782" w:rsidP="00ED3782">
      <w:pPr>
        <w:keepNext/>
        <w:ind w:right="11"/>
        <w:rPr>
          <w:sz w:val="22"/>
          <w:szCs w:val="22"/>
          <w:u w:val="single"/>
        </w:rPr>
      </w:pPr>
      <w:r w:rsidRPr="00AF0BA6">
        <w:rPr>
          <w:sz w:val="22"/>
          <w:szCs w:val="22"/>
          <w:u w:val="single"/>
        </w:rPr>
        <w:t>Tempo Pen</w:t>
      </w:r>
    </w:p>
    <w:p w:rsidR="00ED3782" w:rsidRPr="00AF0BA6" w:rsidRDefault="00ED3782" w:rsidP="00ED3782">
      <w:pPr>
        <w:keepNext/>
        <w:ind w:right="11"/>
        <w:rPr>
          <w:sz w:val="22"/>
          <w:szCs w:val="22"/>
          <w:u w:val="single"/>
        </w:rPr>
      </w:pPr>
    </w:p>
    <w:p w:rsidR="00ED3782" w:rsidRPr="00AF0BA6" w:rsidRDefault="00ED3782" w:rsidP="00ED3782">
      <w:pPr>
        <w:keepNext/>
        <w:ind w:right="11"/>
        <w:rPr>
          <w:sz w:val="22"/>
          <w:szCs w:val="22"/>
        </w:rPr>
      </w:pPr>
      <w:r w:rsidRPr="00AF0BA6">
        <w:rPr>
          <w:sz w:val="22"/>
          <w:szCs w:val="22"/>
        </w:rPr>
        <w:t>Halobutil zárókoronggal és brómbutil dugattyúfejjel lezárt és alumínium kupakkal megerősített, I</w:t>
      </w:r>
      <w:r w:rsidRPr="00AF0BA6">
        <w:rPr>
          <w:sz w:val="22"/>
          <w:szCs w:val="22"/>
        </w:rPr>
        <w:noBreakHyphen/>
        <w:t>es típusú üvegpatron. A patron dugattyúját és/vagy az üvegpatront dimetikon vagy szilikon emulzióval kezelhették. A 3 ml-es patronok „Tempo Pen” nevű, eldobható injekciós tollba vannak beépítve. A Tempo Pen mágnest tartalmaz (lásd 4.4 pont). Tűket nem tartalmaz a csomagolás</w:t>
      </w:r>
      <w:r w:rsidR="00401FFB">
        <w:rPr>
          <w:sz w:val="22"/>
          <w:szCs w:val="22"/>
        </w:rPr>
        <w:t>.</w:t>
      </w:r>
    </w:p>
    <w:p w:rsidR="00ED3782" w:rsidRPr="00AF0BA6" w:rsidRDefault="00ED3782" w:rsidP="00ED3782">
      <w:pPr>
        <w:ind w:right="11"/>
        <w:rPr>
          <w:sz w:val="22"/>
          <w:szCs w:val="22"/>
        </w:rPr>
      </w:pPr>
    </w:p>
    <w:p w:rsidR="00ED3782" w:rsidRPr="00AF0BA6" w:rsidRDefault="00ED3782">
      <w:pPr>
        <w:ind w:right="11"/>
        <w:rPr>
          <w:sz w:val="22"/>
          <w:szCs w:val="22"/>
          <w:shd w:val="clear" w:color="auto" w:fill="C0C0C0"/>
        </w:rPr>
      </w:pPr>
      <w:r w:rsidRPr="00AF0BA6">
        <w:rPr>
          <w:sz w:val="22"/>
          <w:szCs w:val="22"/>
        </w:rPr>
        <w:t xml:space="preserve">3 ml-es Tempo Pen: </w:t>
      </w:r>
      <w:r w:rsidR="00F96FBA" w:rsidRPr="00AF0BA6">
        <w:rPr>
          <w:sz w:val="22"/>
          <w:szCs w:val="22"/>
        </w:rPr>
        <w:t>5</w:t>
      </w:r>
      <w:r w:rsidR="00F96FBA">
        <w:rPr>
          <w:sz w:val="22"/>
          <w:szCs w:val="22"/>
        </w:rPr>
        <w:t> db előretöltött injekciós tollat tartalmazó csomagolás</w:t>
      </w:r>
      <w:r w:rsidR="00F96FBA" w:rsidRPr="00AF0BA6">
        <w:rPr>
          <w:sz w:val="22"/>
          <w:szCs w:val="22"/>
        </w:rPr>
        <w:t xml:space="preserve"> vagy 10</w:t>
      </w:r>
      <w:r w:rsidR="00F96FBA">
        <w:rPr>
          <w:sz w:val="22"/>
          <w:szCs w:val="22"/>
        </w:rPr>
        <w:t> db előretöltött injekciós tollat tartalmazó</w:t>
      </w:r>
      <w:r w:rsidR="00C31DDB">
        <w:rPr>
          <w:sz w:val="22"/>
          <w:szCs w:val="22"/>
        </w:rPr>
        <w:t xml:space="preserve"> </w:t>
      </w:r>
      <w:r w:rsidR="00F96FBA" w:rsidRPr="00AF0BA6">
        <w:rPr>
          <w:sz w:val="22"/>
          <w:szCs w:val="22"/>
        </w:rPr>
        <w:t>(2 × 5 db</w:t>
      </w:r>
      <w:r w:rsidR="00F96FBA">
        <w:rPr>
          <w:sz w:val="22"/>
          <w:szCs w:val="22"/>
        </w:rPr>
        <w:t xml:space="preserve"> injekciós toll</w:t>
      </w:r>
      <w:r w:rsidR="00F96FBA" w:rsidRPr="00AF0BA6">
        <w:rPr>
          <w:sz w:val="22"/>
          <w:szCs w:val="22"/>
        </w:rPr>
        <w:t>) gyűjtőcsomagolás</w:t>
      </w:r>
      <w:r w:rsidRPr="00AF0BA6">
        <w:rPr>
          <w:sz w:val="22"/>
          <w:szCs w:val="22"/>
        </w:rPr>
        <w:t>.</w:t>
      </w:r>
      <w:r w:rsidR="00F96FBA">
        <w:rPr>
          <w:sz w:val="22"/>
          <w:szCs w:val="22"/>
        </w:rPr>
        <w:t xml:space="preserve"> </w:t>
      </w:r>
      <w:r w:rsidRPr="00AF0BA6">
        <w:rPr>
          <w:sz w:val="22"/>
          <w:szCs w:val="22"/>
        </w:rPr>
        <w:t>Nem feltétlenül mindegyik kiszerelés kerül kereskedelmi forgalomba.</w:t>
      </w:r>
    </w:p>
    <w:p w:rsidR="00450D5A" w:rsidRPr="00AF0BA6" w:rsidRDefault="00450D5A">
      <w:pPr>
        <w:rPr>
          <w:sz w:val="22"/>
          <w:szCs w:val="22"/>
        </w:rPr>
      </w:pPr>
    </w:p>
    <w:p w:rsidR="00450D5A" w:rsidRPr="00AF0BA6" w:rsidRDefault="00450D5A" w:rsidP="00F16881">
      <w:pPr>
        <w:keepNext/>
        <w:ind w:right="14"/>
        <w:rPr>
          <w:b/>
          <w:sz w:val="22"/>
          <w:szCs w:val="22"/>
        </w:rPr>
      </w:pPr>
      <w:r w:rsidRPr="00AF0BA6">
        <w:rPr>
          <w:b/>
          <w:sz w:val="22"/>
          <w:szCs w:val="22"/>
        </w:rPr>
        <w:t>6.6</w:t>
      </w:r>
      <w:r w:rsidRPr="00AF0BA6">
        <w:rPr>
          <w:b/>
          <w:sz w:val="22"/>
          <w:szCs w:val="22"/>
        </w:rPr>
        <w:tab/>
      </w:r>
      <w:r w:rsidR="00B37FC4" w:rsidRPr="00AF0BA6">
        <w:rPr>
          <w:b/>
          <w:noProof/>
          <w:sz w:val="22"/>
          <w:szCs w:val="22"/>
        </w:rPr>
        <w:t>A megsemmisítésre vonatkozó különleges óvintézkedések és egyéb, a készítmény kezelésével kapcsolatos információk</w:t>
      </w:r>
    </w:p>
    <w:p w:rsidR="00450D5A" w:rsidRPr="00AF0BA6" w:rsidRDefault="00450D5A" w:rsidP="00F16881">
      <w:pPr>
        <w:keepNext/>
        <w:ind w:right="14"/>
        <w:rPr>
          <w:sz w:val="22"/>
          <w:szCs w:val="22"/>
        </w:rPr>
      </w:pPr>
    </w:p>
    <w:p w:rsidR="00450D5A" w:rsidRPr="00AF0BA6" w:rsidRDefault="00450D5A" w:rsidP="00F16881">
      <w:pPr>
        <w:pStyle w:val="Janis-Addition"/>
        <w:keepNext/>
        <w:tabs>
          <w:tab w:val="clear" w:pos="567"/>
        </w:tabs>
        <w:spacing w:line="240" w:lineRule="auto"/>
        <w:jc w:val="left"/>
        <w:rPr>
          <w:color w:val="auto"/>
          <w:szCs w:val="22"/>
          <w:lang w:val="hu-HU"/>
        </w:rPr>
      </w:pPr>
      <w:r w:rsidRPr="00AF0BA6">
        <w:rPr>
          <w:color w:val="auto"/>
          <w:szCs w:val="22"/>
          <w:lang w:val="hu-HU"/>
        </w:rPr>
        <w:t>Használati és kezelési utasítások</w:t>
      </w:r>
    </w:p>
    <w:p w:rsidR="008E6427" w:rsidRPr="00AF0BA6" w:rsidRDefault="008E6427" w:rsidP="00F16881">
      <w:pPr>
        <w:pStyle w:val="Janis-Addition"/>
        <w:keepNext/>
        <w:tabs>
          <w:tab w:val="clear" w:pos="567"/>
        </w:tabs>
        <w:spacing w:line="240" w:lineRule="auto"/>
        <w:jc w:val="left"/>
        <w:rPr>
          <w:color w:val="auto"/>
          <w:szCs w:val="22"/>
          <w:lang w:val="hu-HU"/>
        </w:rPr>
      </w:pPr>
    </w:p>
    <w:p w:rsidR="00DB105A" w:rsidRPr="00280BA9" w:rsidRDefault="00DB105A" w:rsidP="00DB105A">
      <w:pPr>
        <w:pStyle w:val="Janis-Addition"/>
        <w:keepNext/>
        <w:tabs>
          <w:tab w:val="clear" w:pos="567"/>
        </w:tabs>
        <w:spacing w:line="240" w:lineRule="auto"/>
        <w:jc w:val="left"/>
        <w:rPr>
          <w:color w:val="auto"/>
          <w:szCs w:val="22"/>
          <w:u w:val="none"/>
          <w:lang w:val="hu-HU" w:eastAsia="de-DE"/>
        </w:rPr>
      </w:pPr>
      <w:r w:rsidRPr="00280BA9">
        <w:rPr>
          <w:color w:val="auto"/>
          <w:szCs w:val="22"/>
          <w:u w:val="none"/>
          <w:lang w:val="hu-HU" w:eastAsia="de-DE"/>
        </w:rPr>
        <w:t>Egy esetleges betegség</w:t>
      </w:r>
      <w:r w:rsidRPr="00280BA9">
        <w:rPr>
          <w:color w:val="auto"/>
          <w:szCs w:val="22"/>
          <w:u w:val="none"/>
          <w:lang w:val="hu-HU" w:eastAsia="de-DE"/>
        </w:rPr>
        <w:noBreakHyphen/>
        <w:t xml:space="preserve">transzmisszió megelőzése érdekében minden patront vagy </w:t>
      </w:r>
      <w:r w:rsidR="00CC7D6C" w:rsidRPr="00280BA9">
        <w:rPr>
          <w:color w:val="auto"/>
          <w:szCs w:val="22"/>
          <w:u w:val="none"/>
          <w:lang w:val="hu-HU" w:eastAsia="de-DE"/>
        </w:rPr>
        <w:t xml:space="preserve">az előretöltött </w:t>
      </w:r>
      <w:r w:rsidRPr="00280BA9">
        <w:rPr>
          <w:color w:val="auto"/>
          <w:szCs w:val="22"/>
          <w:u w:val="none"/>
          <w:lang w:val="hu-HU" w:eastAsia="de-DE"/>
        </w:rPr>
        <w:t xml:space="preserve">injekciós tollat kizárólag egy beteg használhat, még akkor is, ha kicserélték a tűt az adagolóeszközön. </w:t>
      </w:r>
      <w:r w:rsidR="002651B8" w:rsidRPr="00280BA9">
        <w:rPr>
          <w:color w:val="auto"/>
          <w:u w:val="none"/>
          <w:lang w:val="hu-HU" w:eastAsia="de-DE"/>
        </w:rPr>
        <w:t>Az injekciós üveget használó beteg</w:t>
      </w:r>
      <w:r w:rsidR="00D62AD6" w:rsidRPr="00280BA9">
        <w:rPr>
          <w:color w:val="auto"/>
          <w:u w:val="none"/>
          <w:lang w:val="hu-HU" w:eastAsia="de-DE"/>
        </w:rPr>
        <w:t xml:space="preserve">ek nem használhatnak közös tűt vagy fecskendőt. A tűt minden injekció után </w:t>
      </w:r>
      <w:r w:rsidR="00CC7D6C" w:rsidRPr="00280BA9">
        <w:rPr>
          <w:color w:val="auto"/>
          <w:u w:val="none"/>
          <w:lang w:val="hu-HU" w:eastAsia="de-DE"/>
        </w:rPr>
        <w:t>ki</w:t>
      </w:r>
      <w:r w:rsidR="00D62AD6" w:rsidRPr="00280BA9">
        <w:rPr>
          <w:color w:val="auto"/>
          <w:u w:val="none"/>
          <w:lang w:val="hu-HU" w:eastAsia="de-DE"/>
        </w:rPr>
        <w:t xml:space="preserve"> kell dobni.</w:t>
      </w:r>
    </w:p>
    <w:p w:rsidR="00F96FBA" w:rsidRPr="00AF0BA6" w:rsidRDefault="00F96FBA" w:rsidP="00CC7D6C">
      <w:pPr>
        <w:pStyle w:val="Janis-Addition"/>
        <w:widowControl w:val="0"/>
        <w:tabs>
          <w:tab w:val="clear" w:pos="567"/>
        </w:tabs>
        <w:spacing w:line="240" w:lineRule="auto"/>
        <w:jc w:val="left"/>
        <w:rPr>
          <w:color w:val="auto"/>
          <w:szCs w:val="22"/>
          <w:u w:val="none"/>
          <w:lang w:val="hu-HU"/>
        </w:rPr>
      </w:pPr>
    </w:p>
    <w:p w:rsidR="0008044C" w:rsidRPr="00280BA9" w:rsidRDefault="0008044C" w:rsidP="00F93660">
      <w:pPr>
        <w:pStyle w:val="Janis-Addition"/>
        <w:widowControl w:val="0"/>
        <w:tabs>
          <w:tab w:val="clear" w:pos="567"/>
        </w:tabs>
        <w:spacing w:line="240" w:lineRule="auto"/>
        <w:jc w:val="left"/>
        <w:rPr>
          <w:color w:val="auto"/>
          <w:szCs w:val="22"/>
          <w:u w:val="none"/>
          <w:lang w:val="hu-HU"/>
        </w:rPr>
      </w:pPr>
      <w:r w:rsidRPr="00280BA9">
        <w:rPr>
          <w:color w:val="auto"/>
          <w:szCs w:val="22"/>
          <w:u w:val="none"/>
          <w:lang w:val="hu-HU"/>
        </w:rPr>
        <w:t xml:space="preserve">A Humalog oldatnak tisztának és színtelennek kell lennie. Nem szabad alkalmazni a Humalog-ot, ha zavaros, besűrűsödött vagy enyhén elszíneződött </w:t>
      </w:r>
      <w:r w:rsidR="003B7ADF" w:rsidRPr="00280BA9">
        <w:rPr>
          <w:color w:val="auto"/>
          <w:szCs w:val="22"/>
          <w:u w:val="none"/>
          <w:lang w:val="hu-HU"/>
        </w:rPr>
        <w:t>,</w:t>
      </w:r>
      <w:r w:rsidRPr="00280BA9">
        <w:rPr>
          <w:color w:val="auto"/>
          <w:szCs w:val="22"/>
          <w:u w:val="none"/>
          <w:lang w:val="hu-HU"/>
        </w:rPr>
        <w:t>vagy szilárd részecskék láthatóak benne.</w:t>
      </w:r>
    </w:p>
    <w:p w:rsidR="0008044C" w:rsidRPr="00AF0BA6" w:rsidRDefault="0008044C" w:rsidP="00F93660">
      <w:pPr>
        <w:pStyle w:val="Janis-Addition"/>
        <w:widowControl w:val="0"/>
        <w:tabs>
          <w:tab w:val="clear" w:pos="567"/>
        </w:tabs>
        <w:spacing w:line="240" w:lineRule="auto"/>
        <w:jc w:val="left"/>
        <w:rPr>
          <w:color w:val="auto"/>
          <w:szCs w:val="22"/>
          <w:u w:val="none"/>
          <w:lang w:val="hu-HU"/>
        </w:rPr>
      </w:pPr>
    </w:p>
    <w:p w:rsidR="0008044C" w:rsidRPr="00280BA9" w:rsidRDefault="0022432F" w:rsidP="00F93660">
      <w:pPr>
        <w:pStyle w:val="Janis-Addition"/>
        <w:widowControl w:val="0"/>
        <w:tabs>
          <w:tab w:val="clear" w:pos="567"/>
        </w:tabs>
        <w:spacing w:line="240" w:lineRule="auto"/>
        <w:jc w:val="left"/>
        <w:rPr>
          <w:color w:val="auto"/>
          <w:u w:val="none"/>
          <w:lang w:val="hu-HU"/>
        </w:rPr>
      </w:pPr>
      <w:r w:rsidRPr="00280BA9">
        <w:rPr>
          <w:color w:val="auto"/>
          <w:szCs w:val="22"/>
          <w:u w:val="none"/>
          <w:lang w:val="hu-HU"/>
        </w:rPr>
        <w:t xml:space="preserve">Ne keverje az </w:t>
      </w:r>
      <w:r w:rsidRPr="00280BA9">
        <w:rPr>
          <w:bCs/>
          <w:color w:val="auto"/>
          <w:szCs w:val="22"/>
          <w:u w:val="none"/>
          <w:lang w:val="hu-HU"/>
        </w:rPr>
        <w:t>injekciós</w:t>
      </w:r>
      <w:r w:rsidRPr="00280BA9">
        <w:rPr>
          <w:color w:val="auto"/>
          <w:szCs w:val="22"/>
          <w:u w:val="none"/>
          <w:lang w:val="hu-HU"/>
        </w:rPr>
        <w:t xml:space="preserve"> üvegekben lévő inzulint a patronokban lévő inzulinnal. Lásd 6.2 pont.</w:t>
      </w:r>
    </w:p>
    <w:p w:rsidR="0008044C" w:rsidRPr="00AF0BA6" w:rsidRDefault="0008044C" w:rsidP="00F93660">
      <w:pPr>
        <w:pStyle w:val="Janis-Addition"/>
        <w:widowControl w:val="0"/>
        <w:tabs>
          <w:tab w:val="clear" w:pos="567"/>
        </w:tabs>
        <w:spacing w:line="240" w:lineRule="auto"/>
        <w:jc w:val="left"/>
        <w:rPr>
          <w:color w:val="auto"/>
          <w:szCs w:val="22"/>
          <w:u w:val="none"/>
          <w:lang w:val="hu-HU"/>
        </w:rPr>
      </w:pPr>
    </w:p>
    <w:p w:rsidR="0008044C" w:rsidRPr="00960204" w:rsidRDefault="0008044C" w:rsidP="00F16881">
      <w:pPr>
        <w:pStyle w:val="Janis-Addition"/>
        <w:keepNext/>
        <w:tabs>
          <w:tab w:val="clear" w:pos="567"/>
        </w:tabs>
        <w:spacing w:line="240" w:lineRule="auto"/>
        <w:jc w:val="left"/>
        <w:rPr>
          <w:color w:val="auto"/>
          <w:szCs w:val="22"/>
          <w:lang w:val="hu-HU"/>
        </w:rPr>
      </w:pPr>
      <w:r w:rsidRPr="00960204">
        <w:rPr>
          <w:i/>
          <w:color w:val="auto"/>
          <w:szCs w:val="22"/>
          <w:lang w:val="hu-HU"/>
        </w:rPr>
        <w:t>Az adag elkészítése</w:t>
      </w:r>
    </w:p>
    <w:p w:rsidR="0008044C" w:rsidRPr="00280BA9" w:rsidRDefault="0008044C" w:rsidP="00F16881">
      <w:pPr>
        <w:pStyle w:val="Janis-Addition"/>
        <w:keepNext/>
        <w:tabs>
          <w:tab w:val="clear" w:pos="567"/>
        </w:tabs>
        <w:spacing w:line="240" w:lineRule="auto"/>
        <w:jc w:val="left"/>
        <w:rPr>
          <w:color w:val="auto"/>
          <w:szCs w:val="22"/>
          <w:u w:val="none"/>
          <w:lang w:val="hu-HU"/>
        </w:rPr>
      </w:pPr>
    </w:p>
    <w:p w:rsidR="0008044C" w:rsidRPr="00960204" w:rsidRDefault="0008044C" w:rsidP="00F16881">
      <w:pPr>
        <w:pStyle w:val="Janis-Addition"/>
        <w:keepNext/>
        <w:tabs>
          <w:tab w:val="clear" w:pos="567"/>
        </w:tabs>
        <w:spacing w:line="240" w:lineRule="auto"/>
        <w:jc w:val="left"/>
        <w:rPr>
          <w:i/>
          <w:iCs/>
          <w:color w:val="auto"/>
          <w:szCs w:val="22"/>
          <w:u w:val="none"/>
          <w:lang w:val="hu-HU"/>
        </w:rPr>
      </w:pPr>
      <w:r w:rsidRPr="00280BA9">
        <w:rPr>
          <w:i/>
          <w:iCs/>
          <w:color w:val="auto"/>
          <w:szCs w:val="22"/>
          <w:u w:val="none"/>
          <w:lang w:val="hu-HU"/>
        </w:rPr>
        <w:t>Injekciós üveg</w:t>
      </w:r>
    </w:p>
    <w:p w:rsidR="00450D5A" w:rsidRPr="00AF0BA6" w:rsidRDefault="00450D5A" w:rsidP="00F16881">
      <w:pPr>
        <w:pStyle w:val="Janis-Addition"/>
        <w:keepNext/>
        <w:tabs>
          <w:tab w:val="clear" w:pos="567"/>
        </w:tabs>
        <w:spacing w:line="240" w:lineRule="auto"/>
        <w:jc w:val="left"/>
        <w:rPr>
          <w:color w:val="auto"/>
          <w:szCs w:val="22"/>
          <w:u w:val="none"/>
          <w:lang w:val="hu-HU"/>
        </w:rPr>
      </w:pPr>
      <w:r w:rsidRPr="00AF0BA6">
        <w:rPr>
          <w:color w:val="auto"/>
          <w:szCs w:val="22"/>
          <w:u w:val="none"/>
          <w:lang w:val="hu-HU"/>
        </w:rPr>
        <w:t xml:space="preserve">Az </w:t>
      </w:r>
      <w:r w:rsidRPr="00AF0BA6">
        <w:rPr>
          <w:bCs/>
          <w:color w:val="auto"/>
          <w:szCs w:val="22"/>
          <w:u w:val="none"/>
          <w:lang w:val="hu-HU"/>
        </w:rPr>
        <w:t>injekciós</w:t>
      </w:r>
      <w:r w:rsidRPr="00AF0BA6">
        <w:rPr>
          <w:color w:val="auto"/>
          <w:szCs w:val="22"/>
          <w:u w:val="none"/>
          <w:lang w:val="hu-HU"/>
        </w:rPr>
        <w:t xml:space="preserve"> üveg csak megfelelő (100</w:t>
      </w:r>
      <w:r w:rsidR="00E23400" w:rsidRPr="00AF0BA6">
        <w:rPr>
          <w:color w:val="auto"/>
          <w:szCs w:val="22"/>
          <w:u w:val="none"/>
          <w:lang w:val="hu-HU"/>
        </w:rPr>
        <w:t> egység</w:t>
      </w:r>
      <w:r w:rsidRPr="00AF0BA6">
        <w:rPr>
          <w:color w:val="auto"/>
          <w:szCs w:val="22"/>
          <w:u w:val="none"/>
          <w:lang w:val="hu-HU"/>
        </w:rPr>
        <w:t xml:space="preserve"> jelzésű) fecskendővel együtt használható.</w:t>
      </w:r>
    </w:p>
    <w:p w:rsidR="00450D5A" w:rsidRPr="00AF0BA6" w:rsidRDefault="00450D5A">
      <w:pPr>
        <w:ind w:right="11"/>
        <w:rPr>
          <w:b/>
          <w:sz w:val="22"/>
          <w:szCs w:val="22"/>
        </w:rPr>
      </w:pPr>
    </w:p>
    <w:p w:rsidR="00450D5A" w:rsidRPr="00AF0BA6" w:rsidRDefault="00450D5A" w:rsidP="00422596">
      <w:pPr>
        <w:keepNext/>
        <w:ind w:left="540" w:right="11" w:hanging="540"/>
        <w:rPr>
          <w:sz w:val="22"/>
          <w:szCs w:val="22"/>
        </w:rPr>
      </w:pPr>
      <w:r w:rsidRPr="00AF0BA6">
        <w:rPr>
          <w:sz w:val="22"/>
          <w:szCs w:val="22"/>
        </w:rPr>
        <w:t>i)</w:t>
      </w:r>
      <w:r w:rsidRPr="00AF0BA6">
        <w:rPr>
          <w:sz w:val="22"/>
          <w:szCs w:val="22"/>
        </w:rPr>
        <w:tab/>
      </w:r>
      <w:r w:rsidRPr="00AF0BA6">
        <w:rPr>
          <w:sz w:val="22"/>
          <w:szCs w:val="22"/>
          <w:u w:val="single"/>
        </w:rPr>
        <w:t>Humalog</w:t>
      </w:r>
    </w:p>
    <w:p w:rsidR="00450D5A" w:rsidRPr="00AF0BA6" w:rsidRDefault="00450D5A" w:rsidP="00422596">
      <w:pPr>
        <w:keepNext/>
        <w:ind w:right="11"/>
        <w:rPr>
          <w:sz w:val="22"/>
          <w:szCs w:val="22"/>
        </w:rPr>
      </w:pPr>
    </w:p>
    <w:p w:rsidR="00450D5A" w:rsidRPr="00AF0BA6" w:rsidRDefault="00450D5A" w:rsidP="00F96FBA">
      <w:pPr>
        <w:keepNext/>
        <w:ind w:left="1134" w:right="11" w:hanging="567"/>
        <w:rPr>
          <w:sz w:val="22"/>
          <w:szCs w:val="22"/>
        </w:rPr>
      </w:pPr>
      <w:r w:rsidRPr="00AF0BA6">
        <w:rPr>
          <w:sz w:val="22"/>
          <w:szCs w:val="22"/>
        </w:rPr>
        <w:t>1.</w:t>
      </w:r>
      <w:r w:rsidRPr="00AF0BA6">
        <w:rPr>
          <w:sz w:val="22"/>
          <w:szCs w:val="22"/>
        </w:rPr>
        <w:tab/>
        <w:t>Mosson kezet.</w:t>
      </w:r>
    </w:p>
    <w:p w:rsidR="00450D5A" w:rsidRPr="00AF0BA6" w:rsidRDefault="00450D5A" w:rsidP="00960204">
      <w:pPr>
        <w:ind w:left="1134" w:right="11" w:hanging="567"/>
        <w:rPr>
          <w:sz w:val="22"/>
          <w:szCs w:val="22"/>
        </w:rPr>
      </w:pPr>
    </w:p>
    <w:p w:rsidR="00450D5A" w:rsidRPr="00AF0BA6" w:rsidRDefault="00450D5A" w:rsidP="00960204">
      <w:pPr>
        <w:ind w:left="1134" w:right="11" w:hanging="567"/>
        <w:rPr>
          <w:sz w:val="22"/>
          <w:szCs w:val="22"/>
        </w:rPr>
      </w:pPr>
      <w:r w:rsidRPr="00AF0BA6">
        <w:rPr>
          <w:sz w:val="22"/>
          <w:szCs w:val="22"/>
        </w:rPr>
        <w:t>2.</w:t>
      </w:r>
      <w:r w:rsidRPr="00AF0BA6">
        <w:rPr>
          <w:sz w:val="22"/>
          <w:szCs w:val="22"/>
        </w:rPr>
        <w:tab/>
        <w:t xml:space="preserve">Ha új </w:t>
      </w:r>
      <w:r w:rsidRPr="00AF0BA6">
        <w:rPr>
          <w:bCs/>
          <w:sz w:val="22"/>
          <w:szCs w:val="22"/>
        </w:rPr>
        <w:t>injekciós</w:t>
      </w:r>
      <w:r w:rsidRPr="00AF0BA6">
        <w:rPr>
          <w:sz w:val="22"/>
          <w:szCs w:val="22"/>
        </w:rPr>
        <w:t xml:space="preserve"> üveget használ, pattintsa le a műanyag védőkupakot, de </w:t>
      </w:r>
      <w:r w:rsidRPr="00AF0BA6">
        <w:rPr>
          <w:b/>
          <w:bCs/>
          <w:sz w:val="22"/>
          <w:szCs w:val="22"/>
        </w:rPr>
        <w:t>ne</w:t>
      </w:r>
      <w:r w:rsidRPr="00AF0BA6">
        <w:rPr>
          <w:sz w:val="22"/>
          <w:szCs w:val="22"/>
        </w:rPr>
        <w:t xml:space="preserve"> távolítsa el a dugót.</w:t>
      </w:r>
    </w:p>
    <w:p w:rsidR="00450D5A" w:rsidRPr="00AF0BA6" w:rsidRDefault="00450D5A" w:rsidP="00960204">
      <w:pPr>
        <w:ind w:left="1134" w:right="11" w:hanging="567"/>
        <w:rPr>
          <w:sz w:val="22"/>
          <w:szCs w:val="22"/>
        </w:rPr>
      </w:pPr>
    </w:p>
    <w:p w:rsidR="00450D5A" w:rsidRPr="00AF0BA6" w:rsidRDefault="00450D5A" w:rsidP="00960204">
      <w:pPr>
        <w:ind w:left="1134" w:right="11" w:hanging="567"/>
        <w:rPr>
          <w:sz w:val="22"/>
          <w:szCs w:val="22"/>
        </w:rPr>
      </w:pPr>
      <w:r w:rsidRPr="00AF0BA6">
        <w:rPr>
          <w:sz w:val="22"/>
          <w:szCs w:val="22"/>
        </w:rPr>
        <w:t>3.</w:t>
      </w:r>
      <w:r w:rsidRPr="00AF0BA6">
        <w:rPr>
          <w:sz w:val="22"/>
          <w:szCs w:val="22"/>
        </w:rPr>
        <w:tab/>
        <w:t>Ha a terápiás előírás szerint a bazális inzulint és a Humalog-ot egyidejűleg kell alkalmazni, azok a fecskendőben keverhetők. Az inzulinok keverését illetően lásd a keverési útmutatást a</w:t>
      </w:r>
      <w:r w:rsidR="003B7ADF" w:rsidRPr="00AF0BA6">
        <w:rPr>
          <w:sz w:val="22"/>
          <w:szCs w:val="22"/>
        </w:rPr>
        <w:t>z</w:t>
      </w:r>
      <w:r w:rsidRPr="00AF0BA6">
        <w:rPr>
          <w:sz w:val="22"/>
          <w:szCs w:val="22"/>
        </w:rPr>
        <w:t xml:space="preserve"> (ii) és 6.2</w:t>
      </w:r>
      <w:r w:rsidR="000069A7" w:rsidRPr="00AF0BA6">
        <w:rPr>
          <w:sz w:val="22"/>
          <w:szCs w:val="22"/>
        </w:rPr>
        <w:t> </w:t>
      </w:r>
      <w:r w:rsidRPr="00AF0BA6">
        <w:rPr>
          <w:sz w:val="22"/>
          <w:szCs w:val="22"/>
        </w:rPr>
        <w:t>pontoknál.</w:t>
      </w:r>
    </w:p>
    <w:p w:rsidR="00450D5A" w:rsidRPr="00AF0BA6" w:rsidRDefault="00450D5A" w:rsidP="00960204">
      <w:pPr>
        <w:ind w:left="1134" w:right="11" w:hanging="567"/>
        <w:rPr>
          <w:sz w:val="22"/>
          <w:szCs w:val="22"/>
        </w:rPr>
      </w:pPr>
    </w:p>
    <w:p w:rsidR="00450D5A" w:rsidRPr="00AF0BA6" w:rsidRDefault="00450D5A" w:rsidP="00960204">
      <w:pPr>
        <w:ind w:left="1134" w:hanging="567"/>
        <w:rPr>
          <w:sz w:val="22"/>
          <w:szCs w:val="22"/>
        </w:rPr>
      </w:pPr>
      <w:r w:rsidRPr="00AF0BA6">
        <w:rPr>
          <w:sz w:val="22"/>
          <w:szCs w:val="22"/>
        </w:rPr>
        <w:t>4.</w:t>
      </w:r>
      <w:r w:rsidRPr="00AF0BA6">
        <w:rPr>
          <w:sz w:val="22"/>
          <w:szCs w:val="22"/>
        </w:rPr>
        <w:tab/>
        <w:t xml:space="preserve">Szívjon levegőt a fecskendőbe, az előírt Humalog adagnak megfelelően. Törölje le az </w:t>
      </w:r>
      <w:r w:rsidRPr="00AF0BA6">
        <w:rPr>
          <w:bCs/>
          <w:sz w:val="22"/>
          <w:szCs w:val="22"/>
        </w:rPr>
        <w:t>injekciós</w:t>
      </w:r>
      <w:r w:rsidRPr="00AF0BA6">
        <w:rPr>
          <w:sz w:val="22"/>
          <w:szCs w:val="22"/>
        </w:rPr>
        <w:t xml:space="preserve"> üveg tetejét vattával. Szúrja át a Humalog </w:t>
      </w:r>
      <w:r w:rsidRPr="00AF0BA6">
        <w:rPr>
          <w:bCs/>
          <w:sz w:val="22"/>
          <w:szCs w:val="22"/>
        </w:rPr>
        <w:t>injekciós</w:t>
      </w:r>
      <w:r w:rsidRPr="00AF0BA6">
        <w:rPr>
          <w:sz w:val="22"/>
          <w:szCs w:val="22"/>
        </w:rPr>
        <w:t xml:space="preserve"> üveg gumidugóját, és fecskendezze be a levegőt az </w:t>
      </w:r>
      <w:r w:rsidRPr="00AF0BA6">
        <w:rPr>
          <w:bCs/>
          <w:sz w:val="22"/>
          <w:szCs w:val="22"/>
        </w:rPr>
        <w:t>injekciós</w:t>
      </w:r>
      <w:r w:rsidRPr="00AF0BA6">
        <w:rPr>
          <w:sz w:val="22"/>
          <w:szCs w:val="22"/>
        </w:rPr>
        <w:t xml:space="preserve"> üvegbe.</w:t>
      </w:r>
    </w:p>
    <w:p w:rsidR="00450D5A" w:rsidRPr="00AF0BA6" w:rsidRDefault="00450D5A" w:rsidP="00960204">
      <w:pPr>
        <w:ind w:left="1134" w:right="11" w:hanging="567"/>
        <w:rPr>
          <w:sz w:val="22"/>
          <w:szCs w:val="22"/>
        </w:rPr>
      </w:pPr>
    </w:p>
    <w:p w:rsidR="00450D5A" w:rsidRPr="00AF0BA6" w:rsidRDefault="00450D5A" w:rsidP="00960204">
      <w:pPr>
        <w:ind w:left="1134" w:right="11" w:hanging="567"/>
        <w:rPr>
          <w:sz w:val="22"/>
          <w:szCs w:val="22"/>
        </w:rPr>
      </w:pPr>
      <w:r w:rsidRPr="00AF0BA6">
        <w:rPr>
          <w:sz w:val="22"/>
          <w:szCs w:val="22"/>
        </w:rPr>
        <w:t>5.</w:t>
      </w:r>
      <w:r w:rsidRPr="00AF0BA6">
        <w:rPr>
          <w:sz w:val="22"/>
          <w:szCs w:val="22"/>
        </w:rPr>
        <w:tab/>
        <w:t xml:space="preserve">Fordítsa fejjel lefelé az </w:t>
      </w:r>
      <w:r w:rsidRPr="00AF0BA6">
        <w:rPr>
          <w:bCs/>
          <w:sz w:val="22"/>
          <w:szCs w:val="22"/>
        </w:rPr>
        <w:t>injekciós</w:t>
      </w:r>
      <w:r w:rsidRPr="00AF0BA6">
        <w:rPr>
          <w:sz w:val="22"/>
          <w:szCs w:val="22"/>
        </w:rPr>
        <w:t xml:space="preserve"> üveget és a fecskendőt. Tartsa az </w:t>
      </w:r>
      <w:r w:rsidRPr="00AF0BA6">
        <w:rPr>
          <w:bCs/>
          <w:sz w:val="22"/>
          <w:szCs w:val="22"/>
        </w:rPr>
        <w:t>injekciós</w:t>
      </w:r>
      <w:r w:rsidRPr="00AF0BA6">
        <w:rPr>
          <w:sz w:val="22"/>
          <w:szCs w:val="22"/>
        </w:rPr>
        <w:t xml:space="preserve"> üveget és a fecskendőt szorosan az egyik kezében.</w:t>
      </w:r>
    </w:p>
    <w:p w:rsidR="00450D5A" w:rsidRPr="00AF0BA6" w:rsidRDefault="00450D5A" w:rsidP="00960204">
      <w:pPr>
        <w:ind w:left="1134" w:right="11" w:hanging="567"/>
        <w:rPr>
          <w:sz w:val="22"/>
          <w:szCs w:val="22"/>
        </w:rPr>
      </w:pPr>
    </w:p>
    <w:p w:rsidR="00450D5A" w:rsidRPr="00AF0BA6" w:rsidRDefault="00450D5A" w:rsidP="00960204">
      <w:pPr>
        <w:ind w:left="1134" w:right="11" w:hanging="567"/>
        <w:rPr>
          <w:sz w:val="22"/>
          <w:szCs w:val="22"/>
        </w:rPr>
      </w:pPr>
      <w:r w:rsidRPr="00AF0BA6">
        <w:rPr>
          <w:sz w:val="22"/>
          <w:szCs w:val="22"/>
        </w:rPr>
        <w:t>6.</w:t>
      </w:r>
      <w:r w:rsidRPr="00AF0BA6">
        <w:rPr>
          <w:sz w:val="22"/>
          <w:szCs w:val="22"/>
        </w:rPr>
        <w:tab/>
        <w:t>Bizonyosodjon meg róla, hogy a tű hegye a Humalog-ban van, és szívja vissza a helyes adagot a fecskendőbe.</w:t>
      </w:r>
    </w:p>
    <w:p w:rsidR="00450D5A" w:rsidRPr="00AF0BA6" w:rsidRDefault="00450D5A" w:rsidP="00960204">
      <w:pPr>
        <w:ind w:left="1134" w:right="11" w:hanging="567"/>
        <w:rPr>
          <w:sz w:val="22"/>
          <w:szCs w:val="22"/>
        </w:rPr>
      </w:pPr>
    </w:p>
    <w:p w:rsidR="00450D5A" w:rsidRPr="00AF0BA6" w:rsidRDefault="00450D5A" w:rsidP="00960204">
      <w:pPr>
        <w:ind w:left="1134" w:hanging="567"/>
        <w:rPr>
          <w:sz w:val="22"/>
          <w:szCs w:val="22"/>
        </w:rPr>
      </w:pPr>
      <w:r w:rsidRPr="00AF0BA6">
        <w:rPr>
          <w:sz w:val="22"/>
          <w:szCs w:val="22"/>
        </w:rPr>
        <w:t>7.</w:t>
      </w:r>
      <w:r w:rsidRPr="00AF0BA6">
        <w:rPr>
          <w:sz w:val="22"/>
          <w:szCs w:val="22"/>
        </w:rPr>
        <w:tab/>
        <w:t xml:space="preserve">Mielőtt kihúzza a tűt az </w:t>
      </w:r>
      <w:r w:rsidRPr="00AF0BA6">
        <w:rPr>
          <w:bCs/>
          <w:sz w:val="22"/>
          <w:szCs w:val="22"/>
        </w:rPr>
        <w:t>injekciós</w:t>
      </w:r>
      <w:r w:rsidRPr="00AF0BA6">
        <w:rPr>
          <w:sz w:val="22"/>
          <w:szCs w:val="22"/>
        </w:rPr>
        <w:t xml:space="preserve"> üvegből, ellenőrizze a fecskendőt, hogy nincsenek-e benne légbuborékok, amelyek csökkentik a Humalog mennyiségét. Ha légbuborékok vannak jelen, tartsa a fecskendőt egyenesen felfelé, és ütögesse az oldalát, amíg a buborékok a tetejére nem kerülnek. Nyomja ki őket a dugattyúval, és szívja vissza a helyes adagot.</w:t>
      </w:r>
    </w:p>
    <w:p w:rsidR="00450D5A" w:rsidRPr="00AF0BA6" w:rsidRDefault="00450D5A" w:rsidP="00960204">
      <w:pPr>
        <w:ind w:left="1134" w:right="11" w:hanging="567"/>
        <w:rPr>
          <w:sz w:val="22"/>
          <w:szCs w:val="22"/>
        </w:rPr>
      </w:pPr>
    </w:p>
    <w:p w:rsidR="00450D5A" w:rsidRPr="00AF0BA6" w:rsidRDefault="00450D5A" w:rsidP="00960204">
      <w:pPr>
        <w:ind w:left="1134" w:right="11" w:hanging="567"/>
        <w:rPr>
          <w:sz w:val="22"/>
          <w:szCs w:val="22"/>
        </w:rPr>
      </w:pPr>
      <w:r w:rsidRPr="00AF0BA6">
        <w:rPr>
          <w:sz w:val="22"/>
          <w:szCs w:val="22"/>
        </w:rPr>
        <w:t>8.</w:t>
      </w:r>
      <w:r w:rsidRPr="00AF0BA6">
        <w:rPr>
          <w:sz w:val="22"/>
          <w:szCs w:val="22"/>
        </w:rPr>
        <w:tab/>
        <w:t xml:space="preserve">Húzza ki a tűt az </w:t>
      </w:r>
      <w:r w:rsidRPr="00AF0BA6">
        <w:rPr>
          <w:bCs/>
          <w:sz w:val="22"/>
          <w:szCs w:val="22"/>
        </w:rPr>
        <w:t>injekciós</w:t>
      </w:r>
      <w:r w:rsidRPr="00AF0BA6">
        <w:rPr>
          <w:sz w:val="22"/>
          <w:szCs w:val="22"/>
        </w:rPr>
        <w:t xml:space="preserve"> üvegből és fektesse le úgy a fecskendőt, hogy a tű ne érjen hozzá semmihez.</w:t>
      </w:r>
    </w:p>
    <w:p w:rsidR="00450D5A" w:rsidRPr="00AF0BA6" w:rsidRDefault="00450D5A">
      <w:pPr>
        <w:ind w:right="11"/>
        <w:rPr>
          <w:sz w:val="22"/>
          <w:szCs w:val="22"/>
        </w:rPr>
      </w:pPr>
    </w:p>
    <w:p w:rsidR="00450D5A" w:rsidRPr="00AF0BA6" w:rsidRDefault="00450D5A" w:rsidP="00F16881">
      <w:pPr>
        <w:keepNext/>
        <w:ind w:left="567" w:right="11" w:hanging="567"/>
        <w:rPr>
          <w:sz w:val="22"/>
          <w:szCs w:val="22"/>
        </w:rPr>
      </w:pPr>
      <w:r w:rsidRPr="00AF0BA6">
        <w:rPr>
          <w:sz w:val="22"/>
          <w:szCs w:val="22"/>
        </w:rPr>
        <w:t>ii)</w:t>
      </w:r>
      <w:r w:rsidRPr="00AF0BA6">
        <w:rPr>
          <w:sz w:val="22"/>
          <w:szCs w:val="22"/>
        </w:rPr>
        <w:tab/>
      </w:r>
      <w:r w:rsidRPr="00AF0BA6">
        <w:rPr>
          <w:sz w:val="22"/>
          <w:szCs w:val="22"/>
          <w:u w:val="single"/>
        </w:rPr>
        <w:t>A Humalog keverése hosszabb hatástartamú humán inzulinokkal (lásd 6.2</w:t>
      </w:r>
      <w:r w:rsidR="00511B4C" w:rsidRPr="00AF0BA6">
        <w:rPr>
          <w:sz w:val="22"/>
          <w:szCs w:val="22"/>
          <w:u w:val="single"/>
        </w:rPr>
        <w:t> </w:t>
      </w:r>
      <w:r w:rsidRPr="00AF0BA6">
        <w:rPr>
          <w:sz w:val="22"/>
          <w:szCs w:val="22"/>
          <w:u w:val="single"/>
        </w:rPr>
        <w:t>pont)</w:t>
      </w:r>
    </w:p>
    <w:p w:rsidR="00450D5A" w:rsidRPr="00AF0BA6" w:rsidRDefault="00450D5A" w:rsidP="00F16881">
      <w:pPr>
        <w:keepNext/>
        <w:ind w:right="11"/>
        <w:rPr>
          <w:sz w:val="22"/>
          <w:szCs w:val="22"/>
        </w:rPr>
      </w:pPr>
    </w:p>
    <w:p w:rsidR="00450D5A" w:rsidRPr="00AF0BA6" w:rsidRDefault="00450D5A" w:rsidP="00960204">
      <w:pPr>
        <w:keepNext/>
        <w:ind w:left="1134" w:right="11" w:hanging="567"/>
        <w:rPr>
          <w:sz w:val="22"/>
          <w:szCs w:val="22"/>
        </w:rPr>
      </w:pPr>
      <w:r w:rsidRPr="00AF0BA6">
        <w:rPr>
          <w:sz w:val="22"/>
          <w:szCs w:val="22"/>
        </w:rPr>
        <w:t>1.</w:t>
      </w:r>
      <w:r w:rsidRPr="00AF0BA6">
        <w:rPr>
          <w:sz w:val="22"/>
          <w:szCs w:val="22"/>
        </w:rPr>
        <w:tab/>
        <w:t>A Humalog csak orvosi utasítás esetén keverhető hosszabb hatástartamú humán inzulinokkal.</w:t>
      </w:r>
    </w:p>
    <w:p w:rsidR="00450D5A" w:rsidRPr="00AF0BA6" w:rsidRDefault="00450D5A" w:rsidP="00960204">
      <w:pPr>
        <w:ind w:left="1134" w:right="11" w:hanging="567"/>
        <w:rPr>
          <w:sz w:val="22"/>
          <w:szCs w:val="22"/>
        </w:rPr>
      </w:pPr>
    </w:p>
    <w:p w:rsidR="00450D5A" w:rsidRPr="00AF0BA6" w:rsidRDefault="00450D5A" w:rsidP="00960204">
      <w:pPr>
        <w:ind w:left="1134" w:right="11" w:hanging="567"/>
        <w:rPr>
          <w:sz w:val="22"/>
          <w:szCs w:val="22"/>
        </w:rPr>
      </w:pPr>
      <w:r w:rsidRPr="00AF0BA6">
        <w:rPr>
          <w:sz w:val="22"/>
          <w:szCs w:val="22"/>
        </w:rPr>
        <w:t>2.</w:t>
      </w:r>
      <w:r w:rsidRPr="00AF0BA6">
        <w:rPr>
          <w:sz w:val="22"/>
          <w:szCs w:val="22"/>
        </w:rPr>
        <w:tab/>
        <w:t xml:space="preserve">Szívjon ugyanannyi levegőt a fecskendőbe, mint amennyi a hosszabb hatástartamú inzulin kívánt mennyisége. Szúrja a tűt a hosszabb hatástartamú inzulin </w:t>
      </w:r>
      <w:r w:rsidRPr="00AF0BA6">
        <w:rPr>
          <w:bCs/>
          <w:sz w:val="22"/>
          <w:szCs w:val="22"/>
        </w:rPr>
        <w:t>injekciós</w:t>
      </w:r>
      <w:r w:rsidRPr="00AF0BA6">
        <w:rPr>
          <w:sz w:val="22"/>
          <w:szCs w:val="22"/>
        </w:rPr>
        <w:t xml:space="preserve"> üvegébe, és nyomja be a levegőt. Húzza vissza a tűt.</w:t>
      </w:r>
    </w:p>
    <w:p w:rsidR="00450D5A" w:rsidRPr="00AF0BA6" w:rsidRDefault="00450D5A" w:rsidP="00960204">
      <w:pPr>
        <w:ind w:left="1134" w:right="11" w:hanging="567"/>
        <w:rPr>
          <w:sz w:val="22"/>
          <w:szCs w:val="22"/>
        </w:rPr>
      </w:pPr>
    </w:p>
    <w:p w:rsidR="00450D5A" w:rsidRPr="00AF0BA6" w:rsidRDefault="00450D5A" w:rsidP="00960204">
      <w:pPr>
        <w:ind w:left="1134" w:right="11" w:hanging="567"/>
        <w:rPr>
          <w:sz w:val="22"/>
          <w:szCs w:val="22"/>
        </w:rPr>
      </w:pPr>
      <w:r w:rsidRPr="00AF0BA6">
        <w:rPr>
          <w:sz w:val="22"/>
          <w:szCs w:val="22"/>
        </w:rPr>
        <w:t>3.</w:t>
      </w:r>
      <w:r w:rsidRPr="00AF0BA6">
        <w:rPr>
          <w:sz w:val="22"/>
          <w:szCs w:val="22"/>
        </w:rPr>
        <w:tab/>
        <w:t xml:space="preserve">Most nyomjon levegőt a Humalog </w:t>
      </w:r>
      <w:r w:rsidRPr="00AF0BA6">
        <w:rPr>
          <w:bCs/>
          <w:sz w:val="22"/>
          <w:szCs w:val="22"/>
        </w:rPr>
        <w:t>injekciós</w:t>
      </w:r>
      <w:r w:rsidRPr="00AF0BA6">
        <w:rPr>
          <w:sz w:val="22"/>
          <w:szCs w:val="22"/>
        </w:rPr>
        <w:t xml:space="preserve"> üvegbe az előbbi módon, de </w:t>
      </w:r>
      <w:r w:rsidRPr="00AF0BA6">
        <w:rPr>
          <w:b/>
          <w:bCs/>
          <w:sz w:val="22"/>
          <w:szCs w:val="22"/>
        </w:rPr>
        <w:t>ne</w:t>
      </w:r>
      <w:r w:rsidRPr="00AF0BA6">
        <w:rPr>
          <w:sz w:val="22"/>
          <w:szCs w:val="22"/>
        </w:rPr>
        <w:t xml:space="preserve"> húzza ki a tűt.</w:t>
      </w:r>
    </w:p>
    <w:p w:rsidR="00450D5A" w:rsidRPr="00AF0BA6" w:rsidRDefault="00450D5A" w:rsidP="00960204">
      <w:pPr>
        <w:ind w:left="1134" w:right="11" w:hanging="567"/>
        <w:rPr>
          <w:sz w:val="22"/>
          <w:szCs w:val="22"/>
        </w:rPr>
      </w:pPr>
    </w:p>
    <w:p w:rsidR="00450D5A" w:rsidRPr="00AF0BA6" w:rsidRDefault="00450D5A" w:rsidP="00960204">
      <w:pPr>
        <w:ind w:left="1134" w:right="11" w:hanging="567"/>
        <w:rPr>
          <w:sz w:val="22"/>
          <w:szCs w:val="22"/>
        </w:rPr>
      </w:pPr>
      <w:r w:rsidRPr="00AF0BA6">
        <w:rPr>
          <w:sz w:val="22"/>
          <w:szCs w:val="22"/>
        </w:rPr>
        <w:t>4.</w:t>
      </w:r>
      <w:r w:rsidRPr="00AF0BA6">
        <w:rPr>
          <w:sz w:val="22"/>
          <w:szCs w:val="22"/>
        </w:rPr>
        <w:tab/>
        <w:t xml:space="preserve">Fordítsa fejjel lefelé az </w:t>
      </w:r>
      <w:r w:rsidRPr="00AF0BA6">
        <w:rPr>
          <w:bCs/>
          <w:sz w:val="22"/>
          <w:szCs w:val="22"/>
        </w:rPr>
        <w:t>injekciós</w:t>
      </w:r>
      <w:r w:rsidRPr="00AF0BA6">
        <w:rPr>
          <w:sz w:val="22"/>
          <w:szCs w:val="22"/>
        </w:rPr>
        <w:t xml:space="preserve"> üveget és a fecskendőt.</w:t>
      </w:r>
    </w:p>
    <w:p w:rsidR="00450D5A" w:rsidRPr="00AF0BA6" w:rsidRDefault="00450D5A" w:rsidP="00960204">
      <w:pPr>
        <w:ind w:left="1134" w:right="11" w:hanging="567"/>
        <w:rPr>
          <w:sz w:val="22"/>
          <w:szCs w:val="22"/>
        </w:rPr>
      </w:pPr>
    </w:p>
    <w:p w:rsidR="00450D5A" w:rsidRPr="00AF0BA6" w:rsidRDefault="00450D5A" w:rsidP="00960204">
      <w:pPr>
        <w:ind w:left="1134" w:right="11" w:hanging="567"/>
        <w:rPr>
          <w:sz w:val="22"/>
          <w:szCs w:val="22"/>
        </w:rPr>
      </w:pPr>
      <w:r w:rsidRPr="00AF0BA6">
        <w:rPr>
          <w:sz w:val="22"/>
          <w:szCs w:val="22"/>
        </w:rPr>
        <w:t>5.</w:t>
      </w:r>
      <w:r w:rsidRPr="00AF0BA6">
        <w:rPr>
          <w:sz w:val="22"/>
          <w:szCs w:val="22"/>
        </w:rPr>
        <w:tab/>
        <w:t>Bizonyosodjon meg róla, hogy a tű hegye a Humalog-ban van, és szívja vissza a helyes Humalog adagot a fecskendőbe.</w:t>
      </w:r>
    </w:p>
    <w:p w:rsidR="00450D5A" w:rsidRPr="00AF0BA6" w:rsidRDefault="00450D5A" w:rsidP="00960204">
      <w:pPr>
        <w:ind w:left="1134" w:right="11" w:hanging="567"/>
        <w:rPr>
          <w:sz w:val="22"/>
          <w:szCs w:val="22"/>
        </w:rPr>
      </w:pPr>
    </w:p>
    <w:p w:rsidR="00450D5A" w:rsidRPr="00AF0BA6" w:rsidRDefault="00450D5A" w:rsidP="00960204">
      <w:pPr>
        <w:ind w:left="1134" w:right="11" w:hanging="567"/>
        <w:rPr>
          <w:sz w:val="22"/>
          <w:szCs w:val="22"/>
        </w:rPr>
      </w:pPr>
      <w:r w:rsidRPr="00AF0BA6">
        <w:rPr>
          <w:sz w:val="22"/>
          <w:szCs w:val="22"/>
        </w:rPr>
        <w:t>6.</w:t>
      </w:r>
      <w:r w:rsidRPr="00AF0BA6">
        <w:rPr>
          <w:sz w:val="22"/>
          <w:szCs w:val="22"/>
        </w:rPr>
        <w:tab/>
        <w:t xml:space="preserve">Mielőtt kihúzza a tűt az </w:t>
      </w:r>
      <w:r w:rsidRPr="00AF0BA6">
        <w:rPr>
          <w:bCs/>
          <w:sz w:val="22"/>
          <w:szCs w:val="22"/>
        </w:rPr>
        <w:t>injekciós</w:t>
      </w:r>
      <w:r w:rsidRPr="00AF0BA6">
        <w:rPr>
          <w:sz w:val="22"/>
          <w:szCs w:val="22"/>
        </w:rPr>
        <w:t xml:space="preserve"> üvegből, ellenőrizze a fecskendőt, hogy nincsenek-e benne légbuborékok, amelyek csökkentik a Humalog mennyiségét. Ha légbuborékok vannak jelen, tartsa a fecskendőt egyenesen felfelé és ütögesse az oldalát, amíg a buborékok </w:t>
      </w:r>
      <w:r w:rsidR="00B37FC4" w:rsidRPr="00AF0BA6">
        <w:rPr>
          <w:sz w:val="22"/>
          <w:szCs w:val="22"/>
        </w:rPr>
        <w:t>a tetejére nem</w:t>
      </w:r>
      <w:r w:rsidRPr="00AF0BA6">
        <w:rPr>
          <w:sz w:val="22"/>
          <w:szCs w:val="22"/>
        </w:rPr>
        <w:t xml:space="preserve"> kerülnek. Nyomja ki őket a dugattyúval és szívja vissza a helyes adagot.</w:t>
      </w:r>
    </w:p>
    <w:p w:rsidR="00450D5A" w:rsidRPr="00AF0BA6" w:rsidRDefault="00450D5A" w:rsidP="00960204">
      <w:pPr>
        <w:ind w:left="1134" w:right="11" w:hanging="567"/>
        <w:rPr>
          <w:sz w:val="22"/>
          <w:szCs w:val="22"/>
        </w:rPr>
      </w:pPr>
    </w:p>
    <w:p w:rsidR="00450D5A" w:rsidRPr="00AF0BA6" w:rsidRDefault="00450D5A" w:rsidP="00960204">
      <w:pPr>
        <w:ind w:left="1134" w:right="11" w:hanging="567"/>
        <w:rPr>
          <w:sz w:val="22"/>
          <w:szCs w:val="22"/>
        </w:rPr>
      </w:pPr>
      <w:r w:rsidRPr="00AF0BA6">
        <w:rPr>
          <w:sz w:val="22"/>
          <w:szCs w:val="22"/>
        </w:rPr>
        <w:t>7.</w:t>
      </w:r>
      <w:r w:rsidRPr="00AF0BA6">
        <w:rPr>
          <w:sz w:val="22"/>
          <w:szCs w:val="22"/>
        </w:rPr>
        <w:tab/>
        <w:t xml:space="preserve">Húzza ki a tűt a Humalog </w:t>
      </w:r>
      <w:r w:rsidRPr="00AF0BA6">
        <w:rPr>
          <w:bCs/>
          <w:sz w:val="22"/>
          <w:szCs w:val="22"/>
        </w:rPr>
        <w:t>injekciós</w:t>
      </w:r>
      <w:r w:rsidRPr="00AF0BA6">
        <w:rPr>
          <w:sz w:val="22"/>
          <w:szCs w:val="22"/>
        </w:rPr>
        <w:t xml:space="preserve"> üvegből és szúrja be a hosszabb hatástartamú inzulin </w:t>
      </w:r>
      <w:r w:rsidRPr="00AF0BA6">
        <w:rPr>
          <w:bCs/>
          <w:sz w:val="22"/>
          <w:szCs w:val="22"/>
        </w:rPr>
        <w:t>injekciós</w:t>
      </w:r>
      <w:r w:rsidRPr="00AF0BA6">
        <w:rPr>
          <w:sz w:val="22"/>
          <w:szCs w:val="22"/>
        </w:rPr>
        <w:t xml:space="preserve"> üvegébe. Fordítsa lefelé az </w:t>
      </w:r>
      <w:r w:rsidRPr="00AF0BA6">
        <w:rPr>
          <w:bCs/>
          <w:sz w:val="22"/>
          <w:szCs w:val="22"/>
        </w:rPr>
        <w:t>injekciós</w:t>
      </w:r>
      <w:r w:rsidRPr="00AF0BA6">
        <w:rPr>
          <w:sz w:val="22"/>
          <w:szCs w:val="22"/>
        </w:rPr>
        <w:t xml:space="preserve"> üveget és a fecskendőt. Tartsa az </w:t>
      </w:r>
      <w:r w:rsidRPr="00AF0BA6">
        <w:rPr>
          <w:bCs/>
          <w:sz w:val="22"/>
          <w:szCs w:val="22"/>
        </w:rPr>
        <w:t>injekciós</w:t>
      </w:r>
      <w:r w:rsidRPr="00AF0BA6">
        <w:rPr>
          <w:sz w:val="22"/>
          <w:szCs w:val="22"/>
        </w:rPr>
        <w:t xml:space="preserve"> üveget és a fecskendőt szorosan egyik kezében és óvatosan rázza meg. Bizonyosodjon meg róla, hogy a tű hegye a Humalog-ban van, és szívja vissza a hosszabb hatástartamú inzulinadagját.</w:t>
      </w:r>
    </w:p>
    <w:p w:rsidR="00450D5A" w:rsidRPr="00AF0BA6" w:rsidRDefault="00450D5A" w:rsidP="00960204">
      <w:pPr>
        <w:ind w:left="1134" w:right="11" w:hanging="567"/>
        <w:rPr>
          <w:sz w:val="22"/>
          <w:szCs w:val="22"/>
        </w:rPr>
      </w:pPr>
    </w:p>
    <w:p w:rsidR="00450D5A" w:rsidRPr="00AF0BA6" w:rsidRDefault="00450D5A" w:rsidP="00960204">
      <w:pPr>
        <w:ind w:left="1134" w:right="11" w:hanging="567"/>
        <w:rPr>
          <w:sz w:val="22"/>
          <w:szCs w:val="22"/>
        </w:rPr>
      </w:pPr>
      <w:r w:rsidRPr="00AF0BA6">
        <w:rPr>
          <w:sz w:val="22"/>
          <w:szCs w:val="22"/>
        </w:rPr>
        <w:t>8.</w:t>
      </w:r>
      <w:r w:rsidRPr="00AF0BA6">
        <w:rPr>
          <w:sz w:val="22"/>
          <w:szCs w:val="22"/>
        </w:rPr>
        <w:tab/>
        <w:t xml:space="preserve">Húzza ki a tűt az </w:t>
      </w:r>
      <w:r w:rsidRPr="00AF0BA6">
        <w:rPr>
          <w:bCs/>
          <w:sz w:val="22"/>
          <w:szCs w:val="22"/>
        </w:rPr>
        <w:t>injekciós</w:t>
      </w:r>
      <w:r w:rsidRPr="00AF0BA6">
        <w:rPr>
          <w:sz w:val="22"/>
          <w:szCs w:val="22"/>
        </w:rPr>
        <w:t xml:space="preserve"> üvegből és fektesse le úgy a fecskendőt, hogy a tű ne érjen hozzá semmihez.</w:t>
      </w:r>
    </w:p>
    <w:p w:rsidR="00450D5A" w:rsidRPr="00AF0BA6" w:rsidRDefault="00450D5A">
      <w:pPr>
        <w:ind w:right="11"/>
        <w:rPr>
          <w:sz w:val="22"/>
          <w:szCs w:val="22"/>
        </w:rPr>
      </w:pPr>
    </w:p>
    <w:p w:rsidR="0022432F" w:rsidRPr="00960204" w:rsidRDefault="0022432F" w:rsidP="00CB27B9">
      <w:pPr>
        <w:keepNext/>
        <w:ind w:right="11"/>
        <w:rPr>
          <w:i/>
          <w:iCs/>
          <w:sz w:val="22"/>
          <w:szCs w:val="22"/>
        </w:rPr>
      </w:pPr>
      <w:r w:rsidRPr="00960204">
        <w:rPr>
          <w:i/>
          <w:iCs/>
          <w:sz w:val="22"/>
          <w:szCs w:val="22"/>
        </w:rPr>
        <w:t>Patron</w:t>
      </w:r>
    </w:p>
    <w:p w:rsidR="0022432F" w:rsidRPr="00AF0BA6" w:rsidRDefault="00CB27B9" w:rsidP="00CB27B9">
      <w:pPr>
        <w:keepNext/>
        <w:ind w:right="11"/>
        <w:rPr>
          <w:sz w:val="22"/>
          <w:szCs w:val="22"/>
        </w:rPr>
      </w:pPr>
      <w:r w:rsidRPr="00AF0BA6">
        <w:rPr>
          <w:sz w:val="22"/>
          <w:szCs w:val="22"/>
        </w:rPr>
        <w:t>A</w:t>
      </w:r>
      <w:r w:rsidR="00D62AD6" w:rsidRPr="00AF0BA6">
        <w:rPr>
          <w:sz w:val="22"/>
          <w:szCs w:val="22"/>
        </w:rPr>
        <w:t xml:space="preserve"> Humalog patronokat a Lilly többször használatos inzulin </w:t>
      </w:r>
      <w:r w:rsidR="00543CB3" w:rsidRPr="00AF0BA6">
        <w:rPr>
          <w:sz w:val="22"/>
          <w:szCs w:val="22"/>
        </w:rPr>
        <w:t xml:space="preserve">injekciós </w:t>
      </w:r>
      <w:r w:rsidR="00D62AD6" w:rsidRPr="00AF0BA6">
        <w:rPr>
          <w:sz w:val="22"/>
          <w:szCs w:val="22"/>
        </w:rPr>
        <w:t>toll</w:t>
      </w:r>
      <w:r w:rsidR="00543CB3" w:rsidRPr="00AF0BA6">
        <w:rPr>
          <w:sz w:val="22"/>
          <w:szCs w:val="22"/>
        </w:rPr>
        <w:t>a</w:t>
      </w:r>
      <w:r w:rsidR="00D62AD6" w:rsidRPr="00AF0BA6">
        <w:rPr>
          <w:sz w:val="22"/>
          <w:szCs w:val="22"/>
        </w:rPr>
        <w:t>l kell használni. Nem használható</w:t>
      </w:r>
      <w:r w:rsidR="003C5CB8" w:rsidRPr="00AF0BA6">
        <w:rPr>
          <w:sz w:val="22"/>
          <w:szCs w:val="22"/>
        </w:rPr>
        <w:t>k</w:t>
      </w:r>
      <w:r w:rsidR="00D62AD6" w:rsidRPr="00AF0BA6">
        <w:rPr>
          <w:sz w:val="22"/>
          <w:szCs w:val="22"/>
        </w:rPr>
        <w:t xml:space="preserve"> más</w:t>
      </w:r>
      <w:r w:rsidR="006E4061" w:rsidRPr="00AF0BA6">
        <w:rPr>
          <w:sz w:val="22"/>
          <w:szCs w:val="22"/>
        </w:rPr>
        <w:t>féle</w:t>
      </w:r>
      <w:r w:rsidR="00D62AD6" w:rsidRPr="00AF0BA6">
        <w:rPr>
          <w:sz w:val="22"/>
          <w:szCs w:val="22"/>
        </w:rPr>
        <w:t xml:space="preserve"> többször használatos </w:t>
      </w:r>
      <w:r w:rsidR="00543CB3" w:rsidRPr="00AF0BA6">
        <w:rPr>
          <w:sz w:val="22"/>
          <w:szCs w:val="22"/>
        </w:rPr>
        <w:t xml:space="preserve">injekciós </w:t>
      </w:r>
      <w:r w:rsidR="00D62AD6" w:rsidRPr="00AF0BA6">
        <w:rPr>
          <w:sz w:val="22"/>
          <w:szCs w:val="22"/>
        </w:rPr>
        <w:t xml:space="preserve">tollal, mert az adagolás pontossága más </w:t>
      </w:r>
      <w:r w:rsidR="00543CB3" w:rsidRPr="00AF0BA6">
        <w:rPr>
          <w:sz w:val="22"/>
          <w:szCs w:val="22"/>
        </w:rPr>
        <w:t xml:space="preserve">injekciós </w:t>
      </w:r>
      <w:r w:rsidR="00D62AD6" w:rsidRPr="00AF0BA6">
        <w:rPr>
          <w:sz w:val="22"/>
          <w:szCs w:val="22"/>
        </w:rPr>
        <w:t>tollakkal nem biztosított.</w:t>
      </w:r>
    </w:p>
    <w:p w:rsidR="0022432F" w:rsidRPr="00AF0BA6" w:rsidRDefault="0022432F">
      <w:pPr>
        <w:ind w:right="11"/>
        <w:rPr>
          <w:sz w:val="22"/>
          <w:szCs w:val="22"/>
        </w:rPr>
      </w:pPr>
    </w:p>
    <w:p w:rsidR="0022432F" w:rsidRPr="00AF0BA6" w:rsidRDefault="0022432F">
      <w:pPr>
        <w:ind w:right="11"/>
        <w:rPr>
          <w:sz w:val="22"/>
          <w:szCs w:val="22"/>
        </w:rPr>
      </w:pPr>
      <w:r w:rsidRPr="00AF0BA6">
        <w:rPr>
          <w:sz w:val="22"/>
          <w:szCs w:val="22"/>
        </w:rPr>
        <w:t>A patron behelyezésekor, a tű felhelyezésekor és az inzulin injekció beadásakor az adagolóeszköz használati útmutatójában leírtakat kell követni.</w:t>
      </w:r>
    </w:p>
    <w:p w:rsidR="0022432F" w:rsidRPr="00AF0BA6" w:rsidRDefault="0022432F">
      <w:pPr>
        <w:ind w:right="11"/>
        <w:rPr>
          <w:sz w:val="22"/>
          <w:szCs w:val="22"/>
        </w:rPr>
      </w:pPr>
    </w:p>
    <w:p w:rsidR="0022432F" w:rsidRPr="00960204" w:rsidRDefault="0022432F" w:rsidP="00F93660">
      <w:pPr>
        <w:keepNext/>
        <w:ind w:right="11"/>
        <w:rPr>
          <w:i/>
          <w:iCs/>
          <w:sz w:val="22"/>
          <w:szCs w:val="22"/>
        </w:rPr>
      </w:pPr>
      <w:r w:rsidRPr="00960204">
        <w:rPr>
          <w:i/>
          <w:iCs/>
          <w:sz w:val="22"/>
          <w:szCs w:val="22"/>
        </w:rPr>
        <w:t>KwikPen</w:t>
      </w:r>
      <w:r w:rsidR="008E6427" w:rsidRPr="00960204">
        <w:rPr>
          <w:i/>
          <w:iCs/>
          <w:sz w:val="22"/>
          <w:szCs w:val="22"/>
        </w:rPr>
        <w:t>,</w:t>
      </w:r>
      <w:r w:rsidRPr="00960204">
        <w:rPr>
          <w:i/>
          <w:iCs/>
          <w:sz w:val="22"/>
          <w:szCs w:val="22"/>
        </w:rPr>
        <w:t xml:space="preserve"> Junior KwikPen</w:t>
      </w:r>
      <w:r w:rsidR="008E6427" w:rsidRPr="00960204">
        <w:rPr>
          <w:i/>
          <w:iCs/>
          <w:sz w:val="22"/>
          <w:szCs w:val="22"/>
        </w:rPr>
        <w:t xml:space="preserve"> és Tempo Pen</w:t>
      </w:r>
    </w:p>
    <w:p w:rsidR="0022432F" w:rsidRPr="00AF0BA6" w:rsidRDefault="00821AB7" w:rsidP="00F93660">
      <w:pPr>
        <w:keepNext/>
        <w:ind w:right="11"/>
        <w:rPr>
          <w:sz w:val="22"/>
          <w:szCs w:val="22"/>
        </w:rPr>
      </w:pPr>
      <w:r w:rsidRPr="00AF0BA6">
        <w:rPr>
          <w:sz w:val="22"/>
          <w:szCs w:val="22"/>
        </w:rPr>
        <w:t>Az előretöltött injekciós toll használata előtt gondosan el kell olvasni a betegtájékoztatóban található használati útmutatót. Az előretöltött injekciós tollat a használati útmutató ajánlása szerint kell alkalmazni.</w:t>
      </w:r>
    </w:p>
    <w:p w:rsidR="00821AB7" w:rsidRPr="00AF0BA6" w:rsidRDefault="00821AB7" w:rsidP="0022432F">
      <w:pPr>
        <w:ind w:right="11"/>
        <w:rPr>
          <w:sz w:val="22"/>
          <w:szCs w:val="22"/>
        </w:rPr>
      </w:pPr>
    </w:p>
    <w:p w:rsidR="00821AB7" w:rsidRPr="00AF0BA6" w:rsidRDefault="00821AB7" w:rsidP="0022432F">
      <w:pPr>
        <w:ind w:right="11"/>
        <w:rPr>
          <w:sz w:val="22"/>
          <w:szCs w:val="22"/>
        </w:rPr>
      </w:pPr>
      <w:r w:rsidRPr="00AF0BA6">
        <w:rPr>
          <w:sz w:val="22"/>
          <w:szCs w:val="22"/>
        </w:rPr>
        <w:t xml:space="preserve">Az injekciós toll nem használható, ha úgy tűnik, </w:t>
      </w:r>
      <w:r w:rsidR="00703611" w:rsidRPr="00AF0BA6">
        <w:rPr>
          <w:sz w:val="22"/>
          <w:szCs w:val="22"/>
        </w:rPr>
        <w:t xml:space="preserve">hogy </w:t>
      </w:r>
      <w:r w:rsidRPr="00AF0BA6">
        <w:rPr>
          <w:sz w:val="22"/>
          <w:szCs w:val="22"/>
        </w:rPr>
        <w:t>bármelyik része eltört vagy megsérült.</w:t>
      </w:r>
    </w:p>
    <w:p w:rsidR="0022432F" w:rsidRPr="00AF0BA6" w:rsidRDefault="0022432F">
      <w:pPr>
        <w:ind w:right="11"/>
        <w:rPr>
          <w:sz w:val="22"/>
          <w:szCs w:val="22"/>
        </w:rPr>
      </w:pPr>
    </w:p>
    <w:p w:rsidR="00450D5A" w:rsidRPr="00960204" w:rsidRDefault="00450D5A" w:rsidP="00422596">
      <w:pPr>
        <w:keepNext/>
        <w:ind w:left="567" w:hanging="567"/>
        <w:rPr>
          <w:sz w:val="22"/>
          <w:szCs w:val="22"/>
          <w:u w:val="single"/>
        </w:rPr>
      </w:pPr>
      <w:r w:rsidRPr="00960204">
        <w:rPr>
          <w:i/>
          <w:sz w:val="22"/>
          <w:szCs w:val="22"/>
          <w:u w:val="single"/>
        </w:rPr>
        <w:t>Az adag beadása</w:t>
      </w:r>
    </w:p>
    <w:p w:rsidR="00450D5A" w:rsidRPr="00AF0BA6" w:rsidRDefault="00450D5A" w:rsidP="00422596">
      <w:pPr>
        <w:keepNext/>
        <w:ind w:left="567" w:hanging="567"/>
        <w:rPr>
          <w:sz w:val="22"/>
          <w:szCs w:val="22"/>
        </w:rPr>
      </w:pPr>
    </w:p>
    <w:p w:rsidR="00821AB7" w:rsidRPr="00AF0BA6" w:rsidRDefault="00D62AD6" w:rsidP="00422596">
      <w:pPr>
        <w:keepNext/>
        <w:rPr>
          <w:sz w:val="22"/>
          <w:szCs w:val="22"/>
        </w:rPr>
      </w:pPr>
      <w:r w:rsidRPr="00AF0BA6">
        <w:rPr>
          <w:sz w:val="22"/>
          <w:szCs w:val="22"/>
        </w:rPr>
        <w:t>E</w:t>
      </w:r>
      <w:r w:rsidR="00543CB3" w:rsidRPr="00AF0BA6">
        <w:rPr>
          <w:sz w:val="22"/>
          <w:szCs w:val="22"/>
        </w:rPr>
        <w:t>lőre</w:t>
      </w:r>
      <w:r w:rsidRPr="00AF0BA6">
        <w:rPr>
          <w:sz w:val="22"/>
          <w:szCs w:val="22"/>
        </w:rPr>
        <w:t xml:space="preserve">töltött vagy </w:t>
      </w:r>
      <w:r w:rsidR="00543CB3" w:rsidRPr="00AF0BA6">
        <w:rPr>
          <w:sz w:val="22"/>
          <w:szCs w:val="22"/>
        </w:rPr>
        <w:t>többször használatos</w:t>
      </w:r>
      <w:r w:rsidRPr="00AF0BA6">
        <w:rPr>
          <w:sz w:val="22"/>
          <w:szCs w:val="22"/>
        </w:rPr>
        <w:t xml:space="preserve"> </w:t>
      </w:r>
      <w:r w:rsidR="00543CB3" w:rsidRPr="00AF0BA6">
        <w:rPr>
          <w:sz w:val="22"/>
          <w:szCs w:val="22"/>
        </w:rPr>
        <w:t>injekciós</w:t>
      </w:r>
      <w:r w:rsidRPr="00AF0BA6">
        <w:rPr>
          <w:sz w:val="22"/>
          <w:szCs w:val="22"/>
        </w:rPr>
        <w:t xml:space="preserve"> tollak használata esetén </w:t>
      </w:r>
      <w:r w:rsidR="00821BA8" w:rsidRPr="00AF0BA6">
        <w:rPr>
          <w:sz w:val="22"/>
          <w:szCs w:val="22"/>
        </w:rPr>
        <w:t xml:space="preserve">is el kell </w:t>
      </w:r>
      <w:r w:rsidRPr="00AF0BA6">
        <w:rPr>
          <w:sz w:val="22"/>
          <w:szCs w:val="22"/>
        </w:rPr>
        <w:t>olvas</w:t>
      </w:r>
      <w:r w:rsidR="00821BA8" w:rsidRPr="00AF0BA6">
        <w:rPr>
          <w:sz w:val="22"/>
          <w:szCs w:val="22"/>
        </w:rPr>
        <w:t>ni a</w:t>
      </w:r>
      <w:r w:rsidR="00543CB3" w:rsidRPr="00AF0BA6">
        <w:rPr>
          <w:sz w:val="22"/>
          <w:szCs w:val="22"/>
        </w:rPr>
        <w:t>z injekciós</w:t>
      </w:r>
      <w:r w:rsidRPr="00AF0BA6">
        <w:rPr>
          <w:sz w:val="22"/>
          <w:szCs w:val="22"/>
        </w:rPr>
        <w:t xml:space="preserve"> toll előkészítéséről és az adag beadásáról szóló részletes tájékoztatót. </w:t>
      </w:r>
      <w:r w:rsidR="00543CB3" w:rsidRPr="00AF0BA6">
        <w:rPr>
          <w:sz w:val="22"/>
          <w:szCs w:val="22"/>
        </w:rPr>
        <w:t>A</w:t>
      </w:r>
      <w:r w:rsidR="00821AB7" w:rsidRPr="00AF0BA6">
        <w:rPr>
          <w:sz w:val="22"/>
          <w:szCs w:val="22"/>
        </w:rPr>
        <w:t>z alábbi egy általános leírás.</w:t>
      </w:r>
    </w:p>
    <w:p w:rsidR="00821AB7" w:rsidRPr="00AF0BA6" w:rsidRDefault="00821AB7" w:rsidP="00422596">
      <w:pPr>
        <w:keepNext/>
        <w:ind w:left="567" w:hanging="567"/>
        <w:rPr>
          <w:sz w:val="22"/>
          <w:szCs w:val="22"/>
        </w:rPr>
      </w:pPr>
    </w:p>
    <w:p w:rsidR="00821AB7" w:rsidRPr="00AF0BA6" w:rsidRDefault="00821AB7" w:rsidP="00422596">
      <w:pPr>
        <w:keepNext/>
        <w:ind w:left="1134" w:hanging="567"/>
        <w:rPr>
          <w:sz w:val="22"/>
          <w:szCs w:val="22"/>
        </w:rPr>
      </w:pPr>
      <w:r w:rsidRPr="00AF0BA6">
        <w:rPr>
          <w:sz w:val="22"/>
          <w:szCs w:val="22"/>
        </w:rPr>
        <w:t>1.</w:t>
      </w:r>
      <w:r w:rsidRPr="00AF0BA6">
        <w:rPr>
          <w:sz w:val="22"/>
          <w:szCs w:val="22"/>
        </w:rPr>
        <w:tab/>
        <w:t>Mosson kezet.</w:t>
      </w:r>
    </w:p>
    <w:p w:rsidR="00821AB7" w:rsidRPr="00AF0BA6" w:rsidRDefault="00821AB7" w:rsidP="00F93660">
      <w:pPr>
        <w:widowControl w:val="0"/>
        <w:ind w:left="1134" w:hanging="567"/>
        <w:rPr>
          <w:sz w:val="22"/>
          <w:szCs w:val="22"/>
        </w:rPr>
      </w:pPr>
    </w:p>
    <w:p w:rsidR="00450D5A" w:rsidRPr="00AF0BA6" w:rsidRDefault="00821AB7" w:rsidP="00F93660">
      <w:pPr>
        <w:widowControl w:val="0"/>
        <w:ind w:left="1134" w:hanging="567"/>
        <w:rPr>
          <w:sz w:val="22"/>
          <w:szCs w:val="22"/>
        </w:rPr>
      </w:pPr>
      <w:r w:rsidRPr="00AF0BA6">
        <w:rPr>
          <w:sz w:val="22"/>
          <w:szCs w:val="22"/>
        </w:rPr>
        <w:t>2</w:t>
      </w:r>
      <w:r w:rsidR="00450D5A" w:rsidRPr="00AF0BA6">
        <w:rPr>
          <w:sz w:val="22"/>
          <w:szCs w:val="22"/>
        </w:rPr>
        <w:t>.</w:t>
      </w:r>
      <w:r w:rsidR="00450D5A" w:rsidRPr="00AF0BA6">
        <w:rPr>
          <w:sz w:val="22"/>
          <w:szCs w:val="22"/>
        </w:rPr>
        <w:tab/>
        <w:t>Válassza ki az injekció helyét.</w:t>
      </w:r>
    </w:p>
    <w:p w:rsidR="00450D5A" w:rsidRPr="00AF0BA6" w:rsidRDefault="00450D5A">
      <w:pPr>
        <w:ind w:left="1134" w:hanging="567"/>
        <w:rPr>
          <w:sz w:val="22"/>
          <w:szCs w:val="22"/>
        </w:rPr>
      </w:pPr>
    </w:p>
    <w:p w:rsidR="00450D5A" w:rsidRPr="00AF0BA6" w:rsidRDefault="00821AB7">
      <w:pPr>
        <w:pStyle w:val="BodyTextIndent2"/>
        <w:tabs>
          <w:tab w:val="clear" w:pos="567"/>
        </w:tabs>
        <w:spacing w:line="240" w:lineRule="auto"/>
        <w:ind w:left="1134"/>
        <w:jc w:val="left"/>
        <w:rPr>
          <w:b w:val="0"/>
          <w:bCs/>
          <w:strike/>
          <w:szCs w:val="22"/>
          <w:lang w:val="hu-HU"/>
        </w:rPr>
      </w:pPr>
      <w:r w:rsidRPr="00AF0BA6">
        <w:rPr>
          <w:b w:val="0"/>
          <w:bCs/>
          <w:szCs w:val="22"/>
          <w:lang w:val="hu-HU"/>
        </w:rPr>
        <w:t>3</w:t>
      </w:r>
      <w:r w:rsidR="00450D5A" w:rsidRPr="00AF0BA6">
        <w:rPr>
          <w:b w:val="0"/>
          <w:bCs/>
          <w:szCs w:val="22"/>
          <w:lang w:val="hu-HU"/>
        </w:rPr>
        <w:t>.</w:t>
      </w:r>
      <w:r w:rsidR="00450D5A" w:rsidRPr="00AF0BA6">
        <w:rPr>
          <w:b w:val="0"/>
          <w:bCs/>
          <w:szCs w:val="22"/>
          <w:lang w:val="hu-HU"/>
        </w:rPr>
        <w:tab/>
        <w:t>Tisztítsa meg a bőrt, ahogy azt megmutatták.</w:t>
      </w:r>
    </w:p>
    <w:p w:rsidR="00450D5A" w:rsidRPr="00AF0BA6" w:rsidRDefault="00450D5A">
      <w:pPr>
        <w:ind w:left="1134" w:hanging="567"/>
        <w:rPr>
          <w:bCs/>
          <w:strike/>
          <w:sz w:val="22"/>
          <w:szCs w:val="22"/>
        </w:rPr>
      </w:pPr>
    </w:p>
    <w:p w:rsidR="00450D5A" w:rsidRPr="00AF0BA6" w:rsidRDefault="00821AB7">
      <w:pPr>
        <w:pStyle w:val="BodyTextIndent2"/>
        <w:tabs>
          <w:tab w:val="clear" w:pos="567"/>
        </w:tabs>
        <w:spacing w:line="240" w:lineRule="auto"/>
        <w:ind w:left="1134"/>
        <w:jc w:val="left"/>
        <w:rPr>
          <w:szCs w:val="22"/>
          <w:lang w:val="hu-HU"/>
        </w:rPr>
      </w:pPr>
      <w:r w:rsidRPr="00AF0BA6">
        <w:rPr>
          <w:b w:val="0"/>
          <w:bCs/>
          <w:szCs w:val="22"/>
          <w:lang w:val="hu-HU"/>
        </w:rPr>
        <w:t>4</w:t>
      </w:r>
      <w:r w:rsidR="00450D5A" w:rsidRPr="00AF0BA6">
        <w:rPr>
          <w:b w:val="0"/>
          <w:bCs/>
          <w:szCs w:val="22"/>
          <w:lang w:val="hu-HU"/>
        </w:rPr>
        <w:t>.</w:t>
      </w:r>
      <w:r w:rsidR="00450D5A" w:rsidRPr="00AF0BA6">
        <w:rPr>
          <w:b w:val="0"/>
          <w:bCs/>
          <w:szCs w:val="22"/>
          <w:lang w:val="hu-HU"/>
        </w:rPr>
        <w:tab/>
        <w:t>A bőrfelület kifeszítésével vagy egy nagyobb terület összecsípésével rögzítse a bőrt. Szúrja be a tűt, és adja be az injekciót, ahogy azt megmutatták.</w:t>
      </w:r>
    </w:p>
    <w:p w:rsidR="00450D5A" w:rsidRPr="00AF0BA6" w:rsidRDefault="00450D5A">
      <w:pPr>
        <w:ind w:left="1134" w:hanging="567"/>
        <w:rPr>
          <w:sz w:val="22"/>
          <w:szCs w:val="22"/>
        </w:rPr>
      </w:pPr>
    </w:p>
    <w:p w:rsidR="00450D5A" w:rsidRPr="00AF0BA6" w:rsidRDefault="00821AB7">
      <w:pPr>
        <w:ind w:left="1134" w:right="11" w:hanging="567"/>
        <w:rPr>
          <w:sz w:val="22"/>
          <w:szCs w:val="22"/>
        </w:rPr>
      </w:pPr>
      <w:r w:rsidRPr="00AF0BA6">
        <w:rPr>
          <w:sz w:val="22"/>
          <w:szCs w:val="22"/>
        </w:rPr>
        <w:t>5</w:t>
      </w:r>
      <w:r w:rsidR="00450D5A" w:rsidRPr="00AF0BA6">
        <w:rPr>
          <w:sz w:val="22"/>
          <w:szCs w:val="22"/>
        </w:rPr>
        <w:t>.</w:t>
      </w:r>
      <w:r w:rsidR="00450D5A" w:rsidRPr="00AF0BA6">
        <w:rPr>
          <w:sz w:val="22"/>
          <w:szCs w:val="22"/>
        </w:rPr>
        <w:tab/>
        <w:t>Húzza ki a tűt, és néhány másodpercig gyengéden nyomja az injekció helyét. Ne dörzsölje az injekció helyét.</w:t>
      </w:r>
    </w:p>
    <w:p w:rsidR="00450D5A" w:rsidRPr="00AF0BA6" w:rsidRDefault="00450D5A">
      <w:pPr>
        <w:ind w:left="1134" w:right="11" w:hanging="567"/>
        <w:rPr>
          <w:sz w:val="22"/>
          <w:szCs w:val="22"/>
        </w:rPr>
      </w:pPr>
    </w:p>
    <w:p w:rsidR="00450D5A" w:rsidRPr="00AF0BA6" w:rsidRDefault="00821AB7">
      <w:pPr>
        <w:ind w:left="1134" w:right="11" w:hanging="567"/>
        <w:rPr>
          <w:sz w:val="22"/>
          <w:szCs w:val="22"/>
        </w:rPr>
      </w:pPr>
      <w:r w:rsidRPr="00AF0BA6">
        <w:rPr>
          <w:sz w:val="22"/>
          <w:szCs w:val="22"/>
        </w:rPr>
        <w:t>6</w:t>
      </w:r>
      <w:r w:rsidR="00450D5A" w:rsidRPr="00AF0BA6">
        <w:rPr>
          <w:sz w:val="22"/>
          <w:szCs w:val="22"/>
        </w:rPr>
        <w:t>.</w:t>
      </w:r>
      <w:r w:rsidR="00450D5A" w:rsidRPr="00AF0BA6">
        <w:rPr>
          <w:sz w:val="22"/>
          <w:szCs w:val="22"/>
        </w:rPr>
        <w:tab/>
        <w:t>A fecskendőt és a tűt biztonságos módon dobja el.</w:t>
      </w:r>
      <w:r w:rsidRPr="00AF0BA6">
        <w:rPr>
          <w:sz w:val="22"/>
          <w:szCs w:val="22"/>
        </w:rPr>
        <w:t xml:space="preserve"> </w:t>
      </w:r>
      <w:r w:rsidR="00C026A4" w:rsidRPr="00AF0BA6">
        <w:rPr>
          <w:sz w:val="22"/>
          <w:szCs w:val="22"/>
        </w:rPr>
        <w:t>Az adagolóeszközhö</w:t>
      </w:r>
      <w:r w:rsidR="00D62AD6" w:rsidRPr="00AF0BA6">
        <w:rPr>
          <w:sz w:val="22"/>
          <w:szCs w:val="22"/>
        </w:rPr>
        <w:t>z használja a külső tűvédő kupakot</w:t>
      </w:r>
      <w:r w:rsidR="00C026A4" w:rsidRPr="00AF0BA6">
        <w:rPr>
          <w:sz w:val="22"/>
          <w:szCs w:val="22"/>
        </w:rPr>
        <w:t>, annak segítségével csavarja le a tűt és biztonságos módon dobja el</w:t>
      </w:r>
      <w:r w:rsidR="00FA3E78" w:rsidRPr="00AF0BA6">
        <w:rPr>
          <w:sz w:val="22"/>
          <w:szCs w:val="22"/>
        </w:rPr>
        <w:t>.</w:t>
      </w:r>
    </w:p>
    <w:p w:rsidR="00450D5A" w:rsidRPr="00AF0BA6" w:rsidRDefault="00450D5A">
      <w:pPr>
        <w:ind w:left="1134" w:right="11" w:hanging="567"/>
        <w:rPr>
          <w:sz w:val="22"/>
          <w:szCs w:val="22"/>
        </w:rPr>
      </w:pPr>
    </w:p>
    <w:p w:rsidR="00450D5A" w:rsidRPr="00AF0BA6" w:rsidRDefault="00821AB7">
      <w:pPr>
        <w:ind w:left="1134" w:right="11" w:hanging="567"/>
        <w:rPr>
          <w:sz w:val="22"/>
          <w:szCs w:val="22"/>
        </w:rPr>
      </w:pPr>
      <w:r w:rsidRPr="00AF0BA6">
        <w:rPr>
          <w:sz w:val="22"/>
          <w:szCs w:val="22"/>
        </w:rPr>
        <w:t>7</w:t>
      </w:r>
      <w:r w:rsidR="00450D5A" w:rsidRPr="00AF0BA6">
        <w:rPr>
          <w:sz w:val="22"/>
          <w:szCs w:val="22"/>
        </w:rPr>
        <w:t>.</w:t>
      </w:r>
      <w:r w:rsidR="00450D5A" w:rsidRPr="00AF0BA6">
        <w:rPr>
          <w:sz w:val="22"/>
          <w:szCs w:val="22"/>
        </w:rPr>
        <w:tab/>
        <w:t>Úgy váltogassa az injekció helyét, hogy ugyanazt a helyet csak kb. havonta egyszer használja.</w:t>
      </w:r>
    </w:p>
    <w:p w:rsidR="00450D5A" w:rsidRPr="00F96FBA" w:rsidRDefault="00450D5A" w:rsidP="00F96FBA">
      <w:pPr>
        <w:ind w:right="11"/>
        <w:rPr>
          <w:sz w:val="22"/>
          <w:szCs w:val="22"/>
        </w:rPr>
      </w:pPr>
    </w:p>
    <w:p w:rsidR="00F96FBA" w:rsidRPr="0054087B" w:rsidRDefault="000035C5" w:rsidP="00F96FBA">
      <w:pPr>
        <w:rPr>
          <w:bCs/>
          <w:i/>
          <w:iCs/>
          <w:sz w:val="22"/>
          <w:szCs w:val="22"/>
          <w:u w:val="single"/>
        </w:rPr>
      </w:pPr>
      <w:r>
        <w:rPr>
          <w:bCs/>
          <w:i/>
          <w:iCs/>
          <w:sz w:val="22"/>
          <w:szCs w:val="22"/>
          <w:u w:val="single"/>
        </w:rPr>
        <w:t xml:space="preserve">Humalog </w:t>
      </w:r>
      <w:r w:rsidR="00F96FBA" w:rsidRPr="0054087B">
        <w:rPr>
          <w:bCs/>
          <w:i/>
          <w:iCs/>
          <w:sz w:val="22"/>
          <w:szCs w:val="22"/>
          <w:u w:val="single"/>
        </w:rPr>
        <w:t>Tempo Pen</w:t>
      </w:r>
    </w:p>
    <w:p w:rsidR="00F96FBA" w:rsidRPr="00F96FBA" w:rsidRDefault="00F96FBA" w:rsidP="00F96FBA">
      <w:pPr>
        <w:rPr>
          <w:bCs/>
          <w:sz w:val="22"/>
          <w:szCs w:val="22"/>
        </w:rPr>
      </w:pPr>
    </w:p>
    <w:p w:rsidR="00F96FBA" w:rsidRPr="00F96FBA" w:rsidRDefault="00F96FBA" w:rsidP="00F96FBA">
      <w:pPr>
        <w:rPr>
          <w:sz w:val="22"/>
          <w:szCs w:val="22"/>
        </w:rPr>
      </w:pPr>
      <w:r w:rsidRPr="00F96FBA">
        <w:rPr>
          <w:sz w:val="22"/>
          <w:szCs w:val="22"/>
        </w:rPr>
        <w:t xml:space="preserve">A Tempo Pen-t úgy tervezték, hogy azt együtt lehessen működtetni a Tempo Smart Button nevű eszközzel. A Tempo Smart Button egy, a Tempo Pen adagológombjához csatlakoztatható opcionális eszköz, amely segítségével a Tempo Pen a </w:t>
      </w:r>
      <w:r w:rsidR="000035C5">
        <w:rPr>
          <w:sz w:val="22"/>
          <w:szCs w:val="22"/>
        </w:rPr>
        <w:t>Humalog</w:t>
      </w:r>
      <w:r w:rsidRPr="00F96FBA">
        <w:rPr>
          <w:sz w:val="22"/>
          <w:szCs w:val="22"/>
        </w:rPr>
        <w:t xml:space="preserve"> adagolásával kapcsolatos információkat küldhet egy kompatibilis mobilapplikációnak. A Tempo Pen attól függetlenül tud </w:t>
      </w:r>
      <w:r w:rsidR="00036D6C" w:rsidRPr="00F96FBA">
        <w:rPr>
          <w:sz w:val="22"/>
          <w:szCs w:val="22"/>
        </w:rPr>
        <w:t xml:space="preserve">inzulint </w:t>
      </w:r>
      <w:r w:rsidRPr="00F96FBA">
        <w:rPr>
          <w:sz w:val="22"/>
          <w:szCs w:val="22"/>
        </w:rPr>
        <w:t>injektálni, hogy van</w:t>
      </w:r>
      <w:r w:rsidR="00036D6C">
        <w:rPr>
          <w:sz w:val="22"/>
          <w:szCs w:val="22"/>
        </w:rPr>
        <w:noBreakHyphen/>
      </w:r>
      <w:r w:rsidRPr="00F96FBA">
        <w:rPr>
          <w:sz w:val="22"/>
          <w:szCs w:val="22"/>
        </w:rPr>
        <w:t>e csatlakoztatva hozzá Tempo Smart Button vagy sem. A mobilapplikáció részére történő adatküldéshez kövesse a Tempo Smart Button-hoz mellékelt használati útmutatót, illetve a mobilapplikációra vonatkozó használati útmutatót.</w:t>
      </w:r>
    </w:p>
    <w:p w:rsidR="00304239" w:rsidRPr="00AF0BA6" w:rsidRDefault="00304239">
      <w:pPr>
        <w:ind w:right="11"/>
        <w:rPr>
          <w:noProof/>
          <w:sz w:val="22"/>
          <w:szCs w:val="22"/>
        </w:rPr>
      </w:pPr>
    </w:p>
    <w:p w:rsidR="00450D5A" w:rsidRPr="00AF0BA6" w:rsidRDefault="00821AB7">
      <w:pPr>
        <w:ind w:right="11"/>
        <w:rPr>
          <w:noProof/>
          <w:sz w:val="22"/>
          <w:szCs w:val="22"/>
        </w:rPr>
      </w:pPr>
      <w:r w:rsidRPr="00AF0BA6">
        <w:rPr>
          <w:noProof/>
          <w:sz w:val="22"/>
          <w:szCs w:val="22"/>
        </w:rPr>
        <w:t>Bármilyen fel nem használt gyógyszer, illetve hulladékanyag megsemmisítését a gyógyszerekre vonatkozó előírások szerint kell végrehajtani.</w:t>
      </w:r>
    </w:p>
    <w:p w:rsidR="00821AB7" w:rsidRPr="00AF0BA6" w:rsidRDefault="00821AB7">
      <w:pPr>
        <w:ind w:right="11"/>
        <w:rPr>
          <w:sz w:val="22"/>
          <w:szCs w:val="22"/>
        </w:rPr>
      </w:pPr>
    </w:p>
    <w:p w:rsidR="00450D5A" w:rsidRPr="00AF0BA6" w:rsidRDefault="00450D5A">
      <w:pPr>
        <w:ind w:right="11"/>
        <w:rPr>
          <w:bCs/>
          <w:sz w:val="22"/>
          <w:szCs w:val="22"/>
        </w:rPr>
      </w:pPr>
    </w:p>
    <w:p w:rsidR="00450D5A" w:rsidRPr="00AF0BA6" w:rsidRDefault="00450D5A" w:rsidP="002C1260">
      <w:pPr>
        <w:keepNext/>
        <w:ind w:left="540" w:right="14" w:hanging="540"/>
        <w:rPr>
          <w:b/>
          <w:sz w:val="22"/>
          <w:szCs w:val="22"/>
        </w:rPr>
      </w:pPr>
      <w:r w:rsidRPr="00AF0BA6">
        <w:rPr>
          <w:b/>
          <w:sz w:val="22"/>
          <w:szCs w:val="22"/>
        </w:rPr>
        <w:t>7.</w:t>
      </w:r>
      <w:r w:rsidRPr="00AF0BA6">
        <w:rPr>
          <w:b/>
          <w:sz w:val="22"/>
          <w:szCs w:val="22"/>
        </w:rPr>
        <w:tab/>
        <w:t>A FORGALOMBA HOZATALI ENGEDÉLY JOGOSULTJA</w:t>
      </w:r>
    </w:p>
    <w:p w:rsidR="00450D5A" w:rsidRPr="00AF0BA6" w:rsidRDefault="00450D5A" w:rsidP="002C1260">
      <w:pPr>
        <w:keepNext/>
        <w:ind w:right="14"/>
        <w:rPr>
          <w:sz w:val="22"/>
          <w:szCs w:val="22"/>
        </w:rPr>
      </w:pPr>
    </w:p>
    <w:p w:rsidR="00450D5A" w:rsidRPr="00AF0BA6" w:rsidRDefault="00450D5A" w:rsidP="002C1260">
      <w:pPr>
        <w:keepNext/>
        <w:ind w:right="11"/>
        <w:rPr>
          <w:sz w:val="22"/>
          <w:szCs w:val="22"/>
        </w:rPr>
      </w:pPr>
      <w:r w:rsidRPr="00AF0BA6">
        <w:rPr>
          <w:sz w:val="22"/>
          <w:szCs w:val="22"/>
        </w:rPr>
        <w:t xml:space="preserve">Eli Lilly Nederland B.V., </w:t>
      </w:r>
      <w:r w:rsidR="00557773" w:rsidRPr="00AF0BA6">
        <w:rPr>
          <w:sz w:val="22"/>
          <w:szCs w:val="22"/>
        </w:rPr>
        <w:t>Papendorpseweg 83, 3528 BJ Utrecht</w:t>
      </w:r>
      <w:r w:rsidRPr="00AF0BA6">
        <w:rPr>
          <w:sz w:val="22"/>
          <w:szCs w:val="22"/>
        </w:rPr>
        <w:t>, Hollandia</w:t>
      </w: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rsidP="002C1260">
      <w:pPr>
        <w:keepNext/>
        <w:ind w:left="567" w:hanging="567"/>
        <w:rPr>
          <w:b/>
          <w:sz w:val="22"/>
          <w:szCs w:val="22"/>
        </w:rPr>
      </w:pPr>
      <w:r w:rsidRPr="00AF0BA6">
        <w:rPr>
          <w:b/>
          <w:sz w:val="22"/>
          <w:szCs w:val="22"/>
        </w:rPr>
        <w:t>8.</w:t>
      </w:r>
      <w:r w:rsidRPr="00AF0BA6">
        <w:rPr>
          <w:b/>
          <w:sz w:val="22"/>
          <w:szCs w:val="22"/>
        </w:rPr>
        <w:tab/>
        <w:t>A FORGALOMBA HOZATALI ENGEDÉLYEK SZÁMAI</w:t>
      </w:r>
    </w:p>
    <w:p w:rsidR="00450D5A" w:rsidRPr="00AF0BA6" w:rsidRDefault="00450D5A" w:rsidP="002C1260">
      <w:pPr>
        <w:keepNext/>
        <w:ind w:right="11"/>
        <w:rPr>
          <w:sz w:val="22"/>
          <w:szCs w:val="22"/>
        </w:rPr>
      </w:pPr>
    </w:p>
    <w:p w:rsidR="00450D5A" w:rsidRPr="00AF0BA6" w:rsidRDefault="00450D5A" w:rsidP="002C1260">
      <w:pPr>
        <w:keepNext/>
        <w:ind w:right="11"/>
        <w:rPr>
          <w:sz w:val="22"/>
          <w:szCs w:val="22"/>
        </w:rPr>
      </w:pPr>
      <w:r w:rsidRPr="00AF0BA6">
        <w:rPr>
          <w:sz w:val="22"/>
          <w:szCs w:val="22"/>
        </w:rPr>
        <w:t>EU/1/96/007/002</w:t>
      </w:r>
    </w:p>
    <w:p w:rsidR="006D5FA7" w:rsidRPr="00AF0BA6" w:rsidRDefault="006D5FA7">
      <w:pPr>
        <w:ind w:right="11"/>
        <w:rPr>
          <w:sz w:val="22"/>
          <w:szCs w:val="22"/>
        </w:rPr>
      </w:pPr>
      <w:r w:rsidRPr="00AF0BA6">
        <w:rPr>
          <w:sz w:val="22"/>
          <w:szCs w:val="22"/>
        </w:rPr>
        <w:t>EU/1/96/007/004</w:t>
      </w:r>
    </w:p>
    <w:p w:rsidR="00450D5A" w:rsidRPr="00AF0BA6" w:rsidRDefault="00450D5A">
      <w:pPr>
        <w:ind w:right="11"/>
        <w:rPr>
          <w:sz w:val="22"/>
          <w:szCs w:val="22"/>
        </w:rPr>
      </w:pPr>
      <w:r w:rsidRPr="00AF0BA6">
        <w:rPr>
          <w:sz w:val="22"/>
          <w:szCs w:val="22"/>
        </w:rPr>
        <w:t>EU/1/96/007/020</w:t>
      </w:r>
    </w:p>
    <w:p w:rsidR="00450D5A" w:rsidRPr="00AF0BA6" w:rsidRDefault="00450D5A">
      <w:pPr>
        <w:ind w:right="11"/>
        <w:rPr>
          <w:sz w:val="22"/>
          <w:szCs w:val="22"/>
        </w:rPr>
      </w:pPr>
      <w:r w:rsidRPr="00AF0BA6">
        <w:rPr>
          <w:sz w:val="22"/>
          <w:szCs w:val="22"/>
        </w:rPr>
        <w:t>EU/1/96/007/021</w:t>
      </w:r>
    </w:p>
    <w:p w:rsidR="006D5FA7" w:rsidRPr="00AF0BA6" w:rsidRDefault="006D5FA7" w:rsidP="006D5FA7">
      <w:pPr>
        <w:ind w:right="11"/>
        <w:rPr>
          <w:sz w:val="22"/>
          <w:szCs w:val="22"/>
        </w:rPr>
      </w:pPr>
      <w:r w:rsidRPr="00AF0BA6">
        <w:rPr>
          <w:sz w:val="22"/>
          <w:szCs w:val="22"/>
        </w:rPr>
        <w:t>EU/1/96/007/023</w:t>
      </w:r>
    </w:p>
    <w:p w:rsidR="006D5FA7" w:rsidRPr="00AF0BA6" w:rsidRDefault="006D5FA7" w:rsidP="006D5FA7">
      <w:pPr>
        <w:ind w:right="11"/>
        <w:rPr>
          <w:sz w:val="22"/>
          <w:szCs w:val="22"/>
        </w:rPr>
      </w:pPr>
      <w:r w:rsidRPr="00AF0BA6">
        <w:rPr>
          <w:sz w:val="22"/>
          <w:szCs w:val="22"/>
        </w:rPr>
        <w:t>EU/1/96/007/031</w:t>
      </w:r>
    </w:p>
    <w:p w:rsidR="006D5FA7" w:rsidRPr="00AF0BA6" w:rsidRDefault="006D5FA7" w:rsidP="006D5FA7">
      <w:pPr>
        <w:ind w:right="11"/>
        <w:rPr>
          <w:sz w:val="22"/>
          <w:szCs w:val="22"/>
        </w:rPr>
      </w:pPr>
      <w:r w:rsidRPr="00AF0BA6">
        <w:rPr>
          <w:sz w:val="22"/>
          <w:szCs w:val="22"/>
        </w:rPr>
        <w:t>EU/1/96/007/032</w:t>
      </w:r>
    </w:p>
    <w:p w:rsidR="006D5FA7" w:rsidRPr="00AF0BA6" w:rsidRDefault="006D5FA7" w:rsidP="006D5FA7">
      <w:pPr>
        <w:ind w:right="11"/>
        <w:rPr>
          <w:sz w:val="22"/>
          <w:szCs w:val="22"/>
        </w:rPr>
      </w:pPr>
      <w:r w:rsidRPr="00AF0BA6">
        <w:rPr>
          <w:sz w:val="22"/>
          <w:szCs w:val="22"/>
        </w:rPr>
        <w:t>EU/1/96/007/043</w:t>
      </w:r>
    </w:p>
    <w:p w:rsidR="006D5FA7" w:rsidRPr="00AF0BA6" w:rsidRDefault="006D5FA7" w:rsidP="006D5FA7">
      <w:pPr>
        <w:ind w:right="11"/>
        <w:rPr>
          <w:sz w:val="22"/>
          <w:szCs w:val="22"/>
        </w:rPr>
      </w:pPr>
      <w:r w:rsidRPr="00AF0BA6">
        <w:rPr>
          <w:sz w:val="22"/>
          <w:szCs w:val="22"/>
        </w:rPr>
        <w:t>EU/1/96/007/044</w:t>
      </w:r>
    </w:p>
    <w:p w:rsidR="00450D5A" w:rsidRPr="00AF0BA6" w:rsidRDefault="006D5FA7" w:rsidP="006D5FA7">
      <w:pPr>
        <w:ind w:right="11"/>
        <w:rPr>
          <w:sz w:val="22"/>
          <w:szCs w:val="22"/>
        </w:rPr>
      </w:pPr>
      <w:r w:rsidRPr="00AF0BA6">
        <w:rPr>
          <w:sz w:val="22"/>
          <w:szCs w:val="22"/>
        </w:rPr>
        <w:t>EU/1/96/007/045</w:t>
      </w:r>
    </w:p>
    <w:p w:rsidR="008E6427" w:rsidRPr="00AF0BA6" w:rsidRDefault="008E6427" w:rsidP="008E6427">
      <w:pPr>
        <w:ind w:right="11"/>
        <w:rPr>
          <w:sz w:val="22"/>
          <w:szCs w:val="22"/>
        </w:rPr>
      </w:pPr>
      <w:r w:rsidRPr="00AF0BA6">
        <w:rPr>
          <w:sz w:val="22"/>
          <w:szCs w:val="22"/>
        </w:rPr>
        <w:t>EU/1/96/007/046</w:t>
      </w:r>
    </w:p>
    <w:p w:rsidR="008E6427" w:rsidRPr="00AF0BA6" w:rsidRDefault="008E6427" w:rsidP="008E6427">
      <w:pPr>
        <w:ind w:right="11"/>
        <w:rPr>
          <w:sz w:val="22"/>
          <w:szCs w:val="22"/>
        </w:rPr>
      </w:pPr>
      <w:r w:rsidRPr="00AF0BA6">
        <w:rPr>
          <w:sz w:val="22"/>
          <w:szCs w:val="22"/>
        </w:rPr>
        <w:t>EU/1/96/007/047</w:t>
      </w:r>
    </w:p>
    <w:p w:rsidR="006D5FA7" w:rsidRPr="00AF0BA6" w:rsidRDefault="006D5FA7" w:rsidP="006D5FA7">
      <w:pPr>
        <w:ind w:right="11"/>
        <w:rPr>
          <w:sz w:val="22"/>
          <w:szCs w:val="22"/>
          <w:shd w:val="clear" w:color="auto" w:fill="C0C0C0"/>
        </w:rPr>
      </w:pPr>
    </w:p>
    <w:p w:rsidR="00450D5A" w:rsidRPr="00AF0BA6" w:rsidRDefault="00450D5A">
      <w:pPr>
        <w:ind w:right="11"/>
        <w:rPr>
          <w:sz w:val="22"/>
          <w:szCs w:val="22"/>
        </w:rPr>
      </w:pPr>
    </w:p>
    <w:p w:rsidR="00450D5A" w:rsidRPr="00AF0BA6" w:rsidRDefault="00450D5A" w:rsidP="002C1260">
      <w:pPr>
        <w:keepNext/>
        <w:ind w:left="540" w:right="14" w:hanging="540"/>
        <w:rPr>
          <w:b/>
          <w:sz w:val="22"/>
          <w:szCs w:val="22"/>
        </w:rPr>
      </w:pPr>
      <w:r w:rsidRPr="00AF0BA6">
        <w:rPr>
          <w:b/>
          <w:sz w:val="22"/>
          <w:szCs w:val="22"/>
        </w:rPr>
        <w:t>9.</w:t>
      </w:r>
      <w:r w:rsidRPr="00AF0BA6">
        <w:rPr>
          <w:b/>
          <w:sz w:val="22"/>
          <w:szCs w:val="22"/>
        </w:rPr>
        <w:tab/>
      </w:r>
      <w:r w:rsidRPr="00AF0BA6">
        <w:rPr>
          <w:b/>
          <w:bCs/>
          <w:sz w:val="22"/>
          <w:szCs w:val="22"/>
        </w:rPr>
        <w:t>A FORGALOMBA HOZATALI ENGEDÉLY ELSŐ KIADÁSÁNAK/MEGÚJÍTÁSÁNAK DÁTUMA</w:t>
      </w:r>
    </w:p>
    <w:p w:rsidR="00450D5A" w:rsidRPr="00AF0BA6" w:rsidRDefault="00450D5A" w:rsidP="002C1260">
      <w:pPr>
        <w:keepNext/>
        <w:ind w:right="14"/>
        <w:rPr>
          <w:sz w:val="22"/>
          <w:szCs w:val="22"/>
        </w:rPr>
      </w:pPr>
    </w:p>
    <w:p w:rsidR="00450D5A" w:rsidRPr="00AF0BA6" w:rsidRDefault="00450D5A" w:rsidP="002C1260">
      <w:pPr>
        <w:keepNext/>
        <w:ind w:right="11"/>
        <w:rPr>
          <w:sz w:val="22"/>
          <w:szCs w:val="22"/>
        </w:rPr>
      </w:pPr>
      <w:r w:rsidRPr="00AF0BA6">
        <w:rPr>
          <w:sz w:val="22"/>
          <w:szCs w:val="22"/>
        </w:rPr>
        <w:t>A forgalomba hozatali engedély első kiadásának dátuma: 1996. április 30.</w:t>
      </w:r>
    </w:p>
    <w:p w:rsidR="00450D5A" w:rsidRPr="00AF0BA6" w:rsidRDefault="00450D5A">
      <w:pPr>
        <w:ind w:right="11"/>
        <w:rPr>
          <w:sz w:val="22"/>
          <w:szCs w:val="22"/>
        </w:rPr>
      </w:pPr>
      <w:r w:rsidRPr="00AF0BA6">
        <w:rPr>
          <w:sz w:val="22"/>
          <w:szCs w:val="22"/>
        </w:rPr>
        <w:t xml:space="preserve">A forgalomba hozatali engedély </w:t>
      </w:r>
      <w:r w:rsidR="00916040" w:rsidRPr="00AF0BA6">
        <w:rPr>
          <w:sz w:val="22"/>
          <w:szCs w:val="22"/>
        </w:rPr>
        <w:t xml:space="preserve">legutóbbi </w:t>
      </w:r>
      <w:r w:rsidRPr="00AF0BA6">
        <w:rPr>
          <w:sz w:val="22"/>
          <w:szCs w:val="22"/>
        </w:rPr>
        <w:t>megújításának dátuma: 2006. április 30.</w:t>
      </w: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rsidP="00F93660">
      <w:pPr>
        <w:keepNext/>
        <w:ind w:left="540" w:right="11" w:hanging="540"/>
        <w:rPr>
          <w:b/>
          <w:sz w:val="22"/>
          <w:szCs w:val="22"/>
        </w:rPr>
      </w:pPr>
      <w:r w:rsidRPr="00AF0BA6">
        <w:rPr>
          <w:b/>
          <w:sz w:val="22"/>
          <w:szCs w:val="22"/>
        </w:rPr>
        <w:t>10.</w:t>
      </w:r>
      <w:r w:rsidRPr="00AF0BA6">
        <w:rPr>
          <w:b/>
          <w:sz w:val="22"/>
          <w:szCs w:val="22"/>
        </w:rPr>
        <w:tab/>
        <w:t>A SZÖVEG ELLENŐRZÉSÉNEK DÁTUMA</w:t>
      </w:r>
    </w:p>
    <w:p w:rsidR="004D6965" w:rsidRPr="00AF0BA6" w:rsidRDefault="004D6965" w:rsidP="00F93660">
      <w:pPr>
        <w:keepNext/>
        <w:ind w:right="11"/>
        <w:rPr>
          <w:sz w:val="22"/>
          <w:szCs w:val="22"/>
        </w:rPr>
      </w:pPr>
    </w:p>
    <w:p w:rsidR="00F93660" w:rsidRPr="00AF0BA6" w:rsidRDefault="00F93660" w:rsidP="00F93660">
      <w:pPr>
        <w:keepNext/>
        <w:ind w:right="11"/>
        <w:rPr>
          <w:sz w:val="22"/>
          <w:szCs w:val="22"/>
        </w:rPr>
      </w:pPr>
    </w:p>
    <w:p w:rsidR="006D5FA7" w:rsidRPr="00AF0BA6" w:rsidRDefault="006D5FA7" w:rsidP="00F93660">
      <w:pPr>
        <w:keepNext/>
        <w:ind w:right="11"/>
        <w:rPr>
          <w:sz w:val="22"/>
          <w:szCs w:val="22"/>
        </w:rPr>
      </w:pPr>
      <w:r w:rsidRPr="00AF0BA6">
        <w:rPr>
          <w:sz w:val="22"/>
          <w:szCs w:val="22"/>
        </w:rPr>
        <w:t>A gyógyszerről részletes információ az Európai Gyógyszerügynökség internetes honlapján (</w:t>
      </w:r>
      <w:hyperlink r:id="rId14" w:history="1">
        <w:r w:rsidRPr="00AF0BA6">
          <w:rPr>
            <w:rStyle w:val="Hyperlink"/>
            <w:sz w:val="22"/>
            <w:szCs w:val="22"/>
          </w:rPr>
          <w:t>http://www.ema.europa.eu</w:t>
        </w:r>
      </w:hyperlink>
      <w:r w:rsidRPr="00AF0BA6">
        <w:rPr>
          <w:sz w:val="22"/>
          <w:szCs w:val="22"/>
        </w:rPr>
        <w:t>) található.</w:t>
      </w:r>
    </w:p>
    <w:p w:rsidR="00450D5A" w:rsidRPr="00AF0BA6" w:rsidRDefault="00450D5A" w:rsidP="00763841">
      <w:pPr>
        <w:keepNext/>
        <w:ind w:right="11"/>
        <w:rPr>
          <w:b/>
          <w:sz w:val="22"/>
          <w:szCs w:val="22"/>
        </w:rPr>
      </w:pPr>
      <w:r w:rsidRPr="00AF0BA6">
        <w:rPr>
          <w:b/>
          <w:sz w:val="22"/>
          <w:szCs w:val="22"/>
        </w:rPr>
        <w:br w:type="page"/>
        <w:t>1.</w:t>
      </w:r>
      <w:r w:rsidRPr="00AF0BA6">
        <w:rPr>
          <w:b/>
          <w:sz w:val="22"/>
          <w:szCs w:val="22"/>
        </w:rPr>
        <w:tab/>
        <w:t xml:space="preserve">A GYÓGYSZER </w:t>
      </w:r>
      <w:r w:rsidR="00941D4A" w:rsidRPr="00AF0BA6">
        <w:rPr>
          <w:b/>
          <w:sz w:val="22"/>
          <w:szCs w:val="22"/>
        </w:rPr>
        <w:t>NEVE</w:t>
      </w:r>
    </w:p>
    <w:p w:rsidR="00450D5A" w:rsidRPr="00AF0BA6" w:rsidRDefault="00450D5A" w:rsidP="00763841">
      <w:pPr>
        <w:keepNext/>
        <w:ind w:left="540" w:hanging="540"/>
        <w:rPr>
          <w:sz w:val="22"/>
          <w:szCs w:val="22"/>
        </w:rPr>
      </w:pPr>
    </w:p>
    <w:p w:rsidR="00450D5A" w:rsidRPr="00AF0BA6" w:rsidRDefault="00450D5A" w:rsidP="00763841">
      <w:pPr>
        <w:keepNext/>
        <w:ind w:left="540" w:hanging="540"/>
        <w:rPr>
          <w:sz w:val="22"/>
          <w:szCs w:val="22"/>
        </w:rPr>
      </w:pPr>
      <w:r w:rsidRPr="00AF0BA6">
        <w:rPr>
          <w:sz w:val="22"/>
          <w:szCs w:val="22"/>
        </w:rPr>
        <w:t>Humalog Mix25 100</w:t>
      </w:r>
      <w:r w:rsidR="00E23400" w:rsidRPr="00AF0BA6">
        <w:rPr>
          <w:sz w:val="22"/>
          <w:szCs w:val="22"/>
        </w:rPr>
        <w:t> egység</w:t>
      </w:r>
      <w:r w:rsidRPr="00AF0BA6">
        <w:rPr>
          <w:sz w:val="22"/>
          <w:szCs w:val="22"/>
        </w:rPr>
        <w:t>/ml szuszpenziós injekció üvegben</w:t>
      </w:r>
    </w:p>
    <w:p w:rsidR="00C026A4" w:rsidRPr="00AF0BA6" w:rsidRDefault="00C026A4" w:rsidP="00C026A4">
      <w:pPr>
        <w:keepNext/>
        <w:rPr>
          <w:sz w:val="22"/>
          <w:szCs w:val="22"/>
        </w:rPr>
      </w:pPr>
      <w:r w:rsidRPr="00AF0BA6">
        <w:rPr>
          <w:sz w:val="22"/>
          <w:szCs w:val="22"/>
        </w:rPr>
        <w:t>Humalog Mix25 100 egység/ml szuszpenziós injekció patronban</w:t>
      </w:r>
    </w:p>
    <w:p w:rsidR="00450D5A" w:rsidRPr="00AF0BA6" w:rsidRDefault="00C026A4">
      <w:pPr>
        <w:rPr>
          <w:sz w:val="22"/>
          <w:szCs w:val="22"/>
        </w:rPr>
      </w:pPr>
      <w:r w:rsidRPr="00AF0BA6">
        <w:rPr>
          <w:sz w:val="22"/>
          <w:szCs w:val="22"/>
        </w:rPr>
        <w:t>Humalog Mix25 100 egység/ml KwikPen szuszpenziós injekció előretöltött injekciós tollban</w:t>
      </w:r>
    </w:p>
    <w:p w:rsidR="00C026A4" w:rsidRPr="00AF0BA6" w:rsidRDefault="00C026A4">
      <w:pPr>
        <w:rPr>
          <w:sz w:val="22"/>
          <w:szCs w:val="22"/>
        </w:rPr>
      </w:pPr>
    </w:p>
    <w:p w:rsidR="00450D5A" w:rsidRPr="00AF0BA6" w:rsidRDefault="00450D5A">
      <w:pPr>
        <w:rPr>
          <w:sz w:val="22"/>
          <w:szCs w:val="22"/>
        </w:rPr>
      </w:pPr>
    </w:p>
    <w:p w:rsidR="00450D5A" w:rsidRPr="00AF0BA6" w:rsidRDefault="00450D5A" w:rsidP="00F93660">
      <w:pPr>
        <w:keepNext/>
        <w:ind w:left="567" w:hanging="567"/>
        <w:rPr>
          <w:b/>
          <w:sz w:val="22"/>
          <w:szCs w:val="22"/>
        </w:rPr>
      </w:pPr>
      <w:r w:rsidRPr="00AF0BA6">
        <w:rPr>
          <w:b/>
          <w:sz w:val="22"/>
          <w:szCs w:val="22"/>
        </w:rPr>
        <w:t>2.</w:t>
      </w:r>
      <w:r w:rsidRPr="00AF0BA6">
        <w:rPr>
          <w:b/>
          <w:sz w:val="22"/>
          <w:szCs w:val="22"/>
        </w:rPr>
        <w:tab/>
        <w:t>MINŐSÉGI ÉS MENNYISÉGI ÖSSZETÉTEL</w:t>
      </w:r>
    </w:p>
    <w:p w:rsidR="00450D5A" w:rsidRPr="00AF0BA6" w:rsidRDefault="00450D5A" w:rsidP="0075400B">
      <w:pPr>
        <w:keepNext/>
        <w:ind w:left="540" w:hanging="540"/>
        <w:rPr>
          <w:sz w:val="22"/>
          <w:szCs w:val="22"/>
        </w:rPr>
      </w:pPr>
    </w:p>
    <w:p w:rsidR="00C026A4" w:rsidRPr="00AF0BA6" w:rsidRDefault="00C026A4" w:rsidP="00FA2B14">
      <w:pPr>
        <w:pStyle w:val="BodyText3"/>
        <w:keepNext/>
        <w:spacing w:after="0"/>
        <w:jc w:val="left"/>
        <w:rPr>
          <w:szCs w:val="22"/>
          <w:lang w:val="hu-HU"/>
        </w:rPr>
      </w:pPr>
      <w:r w:rsidRPr="00AF0BA6">
        <w:rPr>
          <w:szCs w:val="22"/>
          <w:lang w:val="hu-HU"/>
        </w:rPr>
        <w:t xml:space="preserve">Milliliterenként </w:t>
      </w:r>
      <w:r w:rsidR="00450D5A" w:rsidRPr="00AF0BA6">
        <w:rPr>
          <w:szCs w:val="22"/>
          <w:lang w:val="hu-HU"/>
        </w:rPr>
        <w:t>100</w:t>
      </w:r>
      <w:r w:rsidR="00E23400" w:rsidRPr="00AF0BA6">
        <w:rPr>
          <w:szCs w:val="22"/>
          <w:lang w:val="hu-HU"/>
        </w:rPr>
        <w:t> egység</w:t>
      </w:r>
      <w:r w:rsidR="00450D5A" w:rsidRPr="00AF0BA6">
        <w:rPr>
          <w:szCs w:val="22"/>
          <w:lang w:val="hu-HU"/>
        </w:rPr>
        <w:t xml:space="preserve"> (3,5</w:t>
      </w:r>
      <w:r w:rsidR="00FF6241" w:rsidRPr="00AF0BA6">
        <w:rPr>
          <w:szCs w:val="22"/>
          <w:lang w:val="hu-HU"/>
        </w:rPr>
        <w:t> </w:t>
      </w:r>
      <w:r w:rsidR="00450D5A" w:rsidRPr="00AF0BA6">
        <w:rPr>
          <w:szCs w:val="22"/>
          <w:lang w:val="hu-HU"/>
        </w:rPr>
        <w:t>mg-mal egyenértékű) lispro inzulint</w:t>
      </w:r>
      <w:r w:rsidRPr="00AF0BA6">
        <w:rPr>
          <w:szCs w:val="22"/>
          <w:lang w:val="hu-HU"/>
        </w:rPr>
        <w:t>*</w:t>
      </w:r>
      <w:r w:rsidR="00450D5A" w:rsidRPr="00AF0BA6">
        <w:rPr>
          <w:szCs w:val="22"/>
          <w:lang w:val="hu-HU"/>
        </w:rPr>
        <w:t xml:space="preserve"> tartalmaz.</w:t>
      </w:r>
    </w:p>
    <w:p w:rsidR="00450D5A" w:rsidRPr="00AF0BA6" w:rsidRDefault="00450D5A">
      <w:pPr>
        <w:pStyle w:val="BodyText3"/>
        <w:spacing w:after="0"/>
        <w:jc w:val="left"/>
        <w:rPr>
          <w:szCs w:val="22"/>
          <w:lang w:val="hu-HU"/>
        </w:rPr>
      </w:pPr>
    </w:p>
    <w:p w:rsidR="00FF6241" w:rsidRPr="00AF0BA6" w:rsidRDefault="00FF6241">
      <w:pPr>
        <w:pStyle w:val="BodyText3"/>
        <w:spacing w:after="0"/>
        <w:jc w:val="left"/>
        <w:rPr>
          <w:szCs w:val="22"/>
          <w:lang w:val="hu-HU"/>
        </w:rPr>
      </w:pPr>
      <w:r w:rsidRPr="00AF0BA6">
        <w:rPr>
          <w:szCs w:val="22"/>
          <w:lang w:val="hu-HU"/>
        </w:rPr>
        <w:t>A Humalog Mix25 25% lispro inzulin oldatot és 75% lispro inzulin protamin szuszpenziót tartalmaz.</w:t>
      </w:r>
    </w:p>
    <w:p w:rsidR="00C026A4" w:rsidRPr="00AF0BA6" w:rsidRDefault="00C026A4" w:rsidP="00C026A4">
      <w:pPr>
        <w:pStyle w:val="BodyText3"/>
        <w:spacing w:after="0"/>
        <w:jc w:val="left"/>
        <w:rPr>
          <w:szCs w:val="22"/>
          <w:lang w:val="hu-HU"/>
        </w:rPr>
      </w:pPr>
    </w:p>
    <w:p w:rsidR="00DB6752" w:rsidRPr="00AF0BA6" w:rsidRDefault="00DB6752" w:rsidP="00C026A4">
      <w:pPr>
        <w:pStyle w:val="BodyText3"/>
        <w:spacing w:after="0"/>
        <w:jc w:val="left"/>
        <w:rPr>
          <w:szCs w:val="22"/>
          <w:u w:val="single"/>
          <w:lang w:val="hu-HU"/>
        </w:rPr>
      </w:pPr>
      <w:r w:rsidRPr="00AF0BA6">
        <w:rPr>
          <w:szCs w:val="22"/>
          <w:u w:val="single"/>
          <w:lang w:val="hu-HU"/>
        </w:rPr>
        <w:t>Injekciós üveg</w:t>
      </w:r>
    </w:p>
    <w:p w:rsidR="001E401E" w:rsidRPr="00AF0BA6" w:rsidRDefault="001E401E" w:rsidP="00C026A4">
      <w:pPr>
        <w:pStyle w:val="BodyText3"/>
        <w:spacing w:after="0"/>
        <w:jc w:val="left"/>
        <w:rPr>
          <w:szCs w:val="22"/>
          <w:u w:val="single"/>
          <w:lang w:val="hu-HU"/>
        </w:rPr>
      </w:pPr>
    </w:p>
    <w:p w:rsidR="00C026A4" w:rsidRPr="00AF0BA6" w:rsidRDefault="00DB6752" w:rsidP="00C026A4">
      <w:pPr>
        <w:pStyle w:val="BodyText3"/>
        <w:spacing w:after="0"/>
        <w:jc w:val="left"/>
        <w:rPr>
          <w:szCs w:val="22"/>
          <w:lang w:val="hu-HU"/>
        </w:rPr>
      </w:pPr>
      <w:r w:rsidRPr="00AF0BA6">
        <w:rPr>
          <w:szCs w:val="22"/>
          <w:lang w:val="hu-HU"/>
        </w:rPr>
        <w:t xml:space="preserve">Injekciós üvegenként </w:t>
      </w:r>
      <w:r w:rsidR="00C026A4" w:rsidRPr="00AF0BA6">
        <w:rPr>
          <w:szCs w:val="22"/>
          <w:lang w:val="hu-HU"/>
        </w:rPr>
        <w:t>1000 egység lispro inzulin</w:t>
      </w:r>
      <w:r w:rsidRPr="00AF0BA6">
        <w:rPr>
          <w:szCs w:val="22"/>
          <w:lang w:val="hu-HU"/>
        </w:rPr>
        <w:t>t tartalmaz 10 ml szuszpenzióban</w:t>
      </w:r>
      <w:r w:rsidR="00C026A4" w:rsidRPr="00AF0BA6">
        <w:rPr>
          <w:szCs w:val="22"/>
          <w:lang w:val="hu-HU"/>
        </w:rPr>
        <w:t>.</w:t>
      </w:r>
    </w:p>
    <w:p w:rsidR="00FF6241" w:rsidRPr="00AF0BA6" w:rsidRDefault="00FF6241" w:rsidP="00C026A4">
      <w:pPr>
        <w:pStyle w:val="BodyText3"/>
        <w:spacing w:after="0"/>
        <w:jc w:val="left"/>
        <w:rPr>
          <w:szCs w:val="22"/>
          <w:lang w:val="hu-HU"/>
        </w:rPr>
      </w:pPr>
    </w:p>
    <w:p w:rsidR="00DB6752" w:rsidRPr="00AF0BA6" w:rsidRDefault="00DB6752" w:rsidP="00DB6752">
      <w:pPr>
        <w:ind w:right="11"/>
        <w:rPr>
          <w:sz w:val="22"/>
          <w:szCs w:val="22"/>
          <w:u w:val="single"/>
        </w:rPr>
      </w:pPr>
      <w:r w:rsidRPr="00AF0BA6">
        <w:rPr>
          <w:sz w:val="22"/>
          <w:szCs w:val="22"/>
          <w:u w:val="single"/>
        </w:rPr>
        <w:t>Patron</w:t>
      </w:r>
    </w:p>
    <w:p w:rsidR="001E401E" w:rsidRPr="00AF0BA6" w:rsidRDefault="001E401E" w:rsidP="00DB6752">
      <w:pPr>
        <w:ind w:right="11"/>
        <w:rPr>
          <w:sz w:val="22"/>
          <w:szCs w:val="22"/>
          <w:u w:val="single"/>
        </w:rPr>
      </w:pPr>
    </w:p>
    <w:p w:rsidR="00DB6752" w:rsidRPr="00AF0BA6" w:rsidRDefault="00DB6752" w:rsidP="00DB6752">
      <w:pPr>
        <w:pStyle w:val="BodyText3"/>
        <w:spacing w:after="0"/>
        <w:jc w:val="left"/>
        <w:rPr>
          <w:szCs w:val="22"/>
          <w:lang w:val="hu-HU"/>
        </w:rPr>
      </w:pPr>
      <w:r w:rsidRPr="00280BA9">
        <w:rPr>
          <w:szCs w:val="22"/>
          <w:lang w:val="hu-HU"/>
        </w:rPr>
        <w:t xml:space="preserve">Patrononként 300 egység lispro inzulint tartalmaz 3 ml </w:t>
      </w:r>
      <w:r w:rsidRPr="00AF0BA6">
        <w:rPr>
          <w:szCs w:val="22"/>
          <w:lang w:val="hu-HU"/>
        </w:rPr>
        <w:t>szuszpenzióban</w:t>
      </w:r>
      <w:r w:rsidRPr="00280BA9">
        <w:rPr>
          <w:szCs w:val="22"/>
          <w:lang w:val="hu-HU"/>
        </w:rPr>
        <w:t>.</w:t>
      </w:r>
    </w:p>
    <w:p w:rsidR="00DB6752" w:rsidRPr="00AF0BA6" w:rsidRDefault="00DB6752" w:rsidP="00C026A4">
      <w:pPr>
        <w:pStyle w:val="BodyText3"/>
        <w:spacing w:after="0"/>
        <w:jc w:val="left"/>
        <w:rPr>
          <w:szCs w:val="22"/>
          <w:lang w:val="hu-HU"/>
        </w:rPr>
      </w:pPr>
    </w:p>
    <w:p w:rsidR="00DB6752" w:rsidRPr="00AF0BA6" w:rsidRDefault="00DB6752" w:rsidP="00DB6752">
      <w:pPr>
        <w:ind w:right="11"/>
        <w:rPr>
          <w:sz w:val="22"/>
          <w:szCs w:val="22"/>
          <w:u w:val="single"/>
        </w:rPr>
      </w:pPr>
      <w:r w:rsidRPr="00AF0BA6">
        <w:rPr>
          <w:sz w:val="22"/>
          <w:szCs w:val="22"/>
          <w:u w:val="single"/>
        </w:rPr>
        <w:t>KwikPen</w:t>
      </w:r>
    </w:p>
    <w:p w:rsidR="001E401E" w:rsidRPr="00AF0BA6" w:rsidRDefault="001E401E" w:rsidP="00DB6752">
      <w:pPr>
        <w:ind w:right="11"/>
        <w:rPr>
          <w:sz w:val="22"/>
          <w:szCs w:val="22"/>
          <w:u w:val="single"/>
        </w:rPr>
      </w:pPr>
    </w:p>
    <w:p w:rsidR="00DB6752" w:rsidRPr="00AF0BA6" w:rsidRDefault="00DB6752" w:rsidP="00DB6752">
      <w:pPr>
        <w:ind w:right="11"/>
        <w:rPr>
          <w:sz w:val="22"/>
          <w:szCs w:val="22"/>
        </w:rPr>
      </w:pPr>
      <w:r w:rsidRPr="00AF0BA6">
        <w:rPr>
          <w:sz w:val="22"/>
          <w:szCs w:val="22"/>
        </w:rPr>
        <w:t>Előretöltött injekciós tollanként 300 egység lispro inzulint tartalmaz 3 ml szuszpenzióban.</w:t>
      </w:r>
    </w:p>
    <w:p w:rsidR="00DB6752" w:rsidRPr="00AF0BA6" w:rsidRDefault="00DB6752" w:rsidP="00DB6752">
      <w:pPr>
        <w:ind w:right="11"/>
        <w:rPr>
          <w:sz w:val="22"/>
          <w:szCs w:val="22"/>
        </w:rPr>
      </w:pPr>
      <w:r w:rsidRPr="00AF0BA6">
        <w:rPr>
          <w:sz w:val="22"/>
          <w:szCs w:val="22"/>
        </w:rPr>
        <w:t>Minden KwikPen 1</w:t>
      </w:r>
      <w:r w:rsidRPr="00AF0BA6">
        <w:rPr>
          <w:sz w:val="22"/>
          <w:szCs w:val="22"/>
        </w:rPr>
        <w:noBreakHyphen/>
        <w:t>60 egység beadására alkalmas, 1 egységenkénti lépésekben.</w:t>
      </w:r>
    </w:p>
    <w:p w:rsidR="00DB6752" w:rsidRPr="00AF0BA6" w:rsidRDefault="00DB6752" w:rsidP="00C026A4">
      <w:pPr>
        <w:pStyle w:val="BodyText3"/>
        <w:spacing w:after="0"/>
        <w:jc w:val="left"/>
        <w:rPr>
          <w:szCs w:val="22"/>
          <w:lang w:val="hu-HU"/>
        </w:rPr>
      </w:pPr>
    </w:p>
    <w:p w:rsidR="00C026A4" w:rsidRPr="00AF0BA6" w:rsidRDefault="00C026A4">
      <w:pPr>
        <w:pStyle w:val="BodyText3"/>
        <w:spacing w:after="0"/>
        <w:jc w:val="left"/>
        <w:rPr>
          <w:szCs w:val="22"/>
          <w:lang w:val="hu-HU"/>
        </w:rPr>
      </w:pPr>
      <w:r w:rsidRPr="00AF0BA6">
        <w:rPr>
          <w:i/>
          <w:szCs w:val="22"/>
          <w:lang w:val="hu-HU"/>
        </w:rPr>
        <w:t>*E. coli</w:t>
      </w:r>
      <w:r w:rsidRPr="00AF0BA6">
        <w:rPr>
          <w:szCs w:val="22"/>
          <w:lang w:val="hu-HU"/>
        </w:rPr>
        <w:t>-ban rekombináns DNS technikával előállított</w:t>
      </w:r>
    </w:p>
    <w:p w:rsidR="00C026A4" w:rsidRPr="00AF0BA6" w:rsidRDefault="00C026A4">
      <w:pPr>
        <w:pStyle w:val="BodyText3"/>
        <w:spacing w:after="0"/>
        <w:jc w:val="left"/>
        <w:rPr>
          <w:szCs w:val="22"/>
          <w:lang w:val="hu-HU"/>
        </w:rPr>
      </w:pPr>
    </w:p>
    <w:p w:rsidR="00450D5A" w:rsidRPr="00AF0BA6" w:rsidRDefault="00450D5A">
      <w:pPr>
        <w:ind w:right="-45"/>
        <w:rPr>
          <w:sz w:val="22"/>
          <w:szCs w:val="22"/>
        </w:rPr>
      </w:pPr>
      <w:r w:rsidRPr="00AF0BA6">
        <w:rPr>
          <w:sz w:val="22"/>
          <w:szCs w:val="22"/>
        </w:rPr>
        <w:t>A segédanyagok teljes listáját lásd a 6.1</w:t>
      </w:r>
      <w:r w:rsidR="00AD3291" w:rsidRPr="00AF0BA6">
        <w:rPr>
          <w:sz w:val="22"/>
          <w:szCs w:val="22"/>
        </w:rPr>
        <w:t> </w:t>
      </w:r>
      <w:r w:rsidRPr="00AF0BA6">
        <w:rPr>
          <w:sz w:val="22"/>
          <w:szCs w:val="22"/>
        </w:rPr>
        <w:t>pontban.</w:t>
      </w:r>
    </w:p>
    <w:p w:rsidR="00450D5A" w:rsidRPr="00AF0BA6" w:rsidRDefault="00450D5A">
      <w:pPr>
        <w:pStyle w:val="EndnoteText"/>
        <w:tabs>
          <w:tab w:val="clear" w:pos="567"/>
        </w:tabs>
        <w:rPr>
          <w:szCs w:val="22"/>
          <w:lang w:val="hu-HU"/>
        </w:rPr>
      </w:pPr>
    </w:p>
    <w:p w:rsidR="00450D5A" w:rsidRPr="00AF0BA6" w:rsidRDefault="00450D5A">
      <w:pPr>
        <w:rPr>
          <w:sz w:val="22"/>
          <w:szCs w:val="22"/>
        </w:rPr>
      </w:pPr>
    </w:p>
    <w:p w:rsidR="00450D5A" w:rsidRPr="00AF0BA6" w:rsidRDefault="00450D5A" w:rsidP="002C58F3">
      <w:pPr>
        <w:keepNext/>
        <w:ind w:left="567" w:hanging="567"/>
        <w:rPr>
          <w:b/>
          <w:sz w:val="22"/>
          <w:szCs w:val="22"/>
        </w:rPr>
      </w:pPr>
      <w:r w:rsidRPr="00AF0BA6">
        <w:rPr>
          <w:b/>
          <w:sz w:val="22"/>
          <w:szCs w:val="22"/>
        </w:rPr>
        <w:t>3.</w:t>
      </w:r>
      <w:r w:rsidRPr="00AF0BA6">
        <w:rPr>
          <w:b/>
          <w:sz w:val="22"/>
          <w:szCs w:val="22"/>
        </w:rPr>
        <w:tab/>
        <w:t>GYÓGYSZERFORMA</w:t>
      </w:r>
    </w:p>
    <w:p w:rsidR="00450D5A" w:rsidRPr="00AF0BA6" w:rsidRDefault="00450D5A" w:rsidP="002C58F3">
      <w:pPr>
        <w:keepNext/>
        <w:ind w:left="540" w:hanging="540"/>
        <w:rPr>
          <w:sz w:val="22"/>
          <w:szCs w:val="22"/>
        </w:rPr>
      </w:pPr>
    </w:p>
    <w:p w:rsidR="00450D5A" w:rsidRPr="00AF0BA6" w:rsidRDefault="00450D5A" w:rsidP="002C58F3">
      <w:pPr>
        <w:keepNext/>
        <w:rPr>
          <w:sz w:val="22"/>
          <w:szCs w:val="22"/>
        </w:rPr>
      </w:pPr>
      <w:r w:rsidRPr="00AF0BA6">
        <w:rPr>
          <w:sz w:val="22"/>
          <w:szCs w:val="22"/>
        </w:rPr>
        <w:t>Szuszpenziós injekció.</w:t>
      </w:r>
    </w:p>
    <w:p w:rsidR="00450D5A" w:rsidRPr="00AF0BA6" w:rsidRDefault="00450D5A">
      <w:pPr>
        <w:rPr>
          <w:sz w:val="22"/>
          <w:szCs w:val="22"/>
        </w:rPr>
      </w:pPr>
    </w:p>
    <w:p w:rsidR="00DB6752" w:rsidRPr="00AF0BA6" w:rsidRDefault="00DB6752">
      <w:pPr>
        <w:rPr>
          <w:sz w:val="22"/>
          <w:szCs w:val="22"/>
        </w:rPr>
      </w:pPr>
      <w:r w:rsidRPr="00AF0BA6">
        <w:rPr>
          <w:sz w:val="22"/>
          <w:szCs w:val="22"/>
        </w:rPr>
        <w:t>Fehér szuszpenzió.</w:t>
      </w:r>
    </w:p>
    <w:p w:rsidR="00DB6752" w:rsidRPr="00AF0BA6" w:rsidRDefault="00DB6752">
      <w:pPr>
        <w:rPr>
          <w:sz w:val="22"/>
          <w:szCs w:val="22"/>
        </w:rPr>
      </w:pPr>
    </w:p>
    <w:p w:rsidR="00450D5A" w:rsidRPr="00AF0BA6" w:rsidRDefault="00450D5A">
      <w:pPr>
        <w:ind w:left="540" w:hanging="540"/>
        <w:rPr>
          <w:sz w:val="22"/>
          <w:szCs w:val="22"/>
        </w:rPr>
      </w:pPr>
    </w:p>
    <w:p w:rsidR="00450D5A" w:rsidRPr="00AF0BA6" w:rsidRDefault="00450D5A" w:rsidP="002C58F3">
      <w:pPr>
        <w:keepNext/>
        <w:ind w:left="567" w:hanging="567"/>
        <w:rPr>
          <w:b/>
          <w:sz w:val="22"/>
          <w:szCs w:val="22"/>
        </w:rPr>
      </w:pPr>
      <w:r w:rsidRPr="00AF0BA6">
        <w:rPr>
          <w:b/>
          <w:sz w:val="22"/>
          <w:szCs w:val="22"/>
        </w:rPr>
        <w:t>4.</w:t>
      </w:r>
      <w:r w:rsidRPr="00AF0BA6">
        <w:rPr>
          <w:b/>
          <w:sz w:val="22"/>
          <w:szCs w:val="22"/>
        </w:rPr>
        <w:tab/>
        <w:t>KLINIKAI JELLEMZŐK</w:t>
      </w:r>
    </w:p>
    <w:p w:rsidR="00450D5A" w:rsidRPr="00AF0BA6" w:rsidRDefault="00450D5A" w:rsidP="002C58F3">
      <w:pPr>
        <w:keepNext/>
        <w:ind w:left="567" w:hanging="567"/>
        <w:rPr>
          <w:b/>
          <w:sz w:val="22"/>
          <w:szCs w:val="22"/>
        </w:rPr>
      </w:pPr>
    </w:p>
    <w:p w:rsidR="00450D5A" w:rsidRPr="00AF0BA6" w:rsidRDefault="00450D5A" w:rsidP="002C58F3">
      <w:pPr>
        <w:keepNext/>
        <w:ind w:left="567" w:hanging="567"/>
        <w:rPr>
          <w:b/>
          <w:sz w:val="22"/>
          <w:szCs w:val="22"/>
        </w:rPr>
      </w:pPr>
      <w:r w:rsidRPr="00AF0BA6">
        <w:rPr>
          <w:b/>
          <w:sz w:val="22"/>
          <w:szCs w:val="22"/>
        </w:rPr>
        <w:t>4.1</w:t>
      </w:r>
      <w:r w:rsidRPr="00AF0BA6">
        <w:rPr>
          <w:b/>
          <w:sz w:val="22"/>
          <w:szCs w:val="22"/>
        </w:rPr>
        <w:tab/>
      </w:r>
      <w:r w:rsidRPr="00AF0BA6">
        <w:rPr>
          <w:b/>
          <w:bCs/>
          <w:sz w:val="22"/>
          <w:szCs w:val="22"/>
        </w:rPr>
        <w:t>Terápiás javallatok</w:t>
      </w:r>
    </w:p>
    <w:p w:rsidR="00450D5A" w:rsidRPr="00AF0BA6" w:rsidRDefault="00450D5A" w:rsidP="002C58F3">
      <w:pPr>
        <w:keepNext/>
        <w:ind w:left="540" w:hanging="540"/>
        <w:rPr>
          <w:sz w:val="22"/>
          <w:szCs w:val="22"/>
        </w:rPr>
      </w:pPr>
    </w:p>
    <w:p w:rsidR="00450D5A" w:rsidRPr="00AF0BA6" w:rsidRDefault="00450D5A" w:rsidP="002C58F3">
      <w:pPr>
        <w:keepNext/>
        <w:rPr>
          <w:strike/>
          <w:sz w:val="22"/>
          <w:szCs w:val="22"/>
        </w:rPr>
      </w:pPr>
      <w:r w:rsidRPr="00AF0BA6">
        <w:rPr>
          <w:sz w:val="22"/>
          <w:szCs w:val="22"/>
        </w:rPr>
        <w:t xml:space="preserve">A Humalog Mix25 diabetes mellitusban szenvedő </w:t>
      </w:r>
      <w:r w:rsidR="00B64A0F" w:rsidRPr="00AF0BA6">
        <w:rPr>
          <w:sz w:val="22"/>
          <w:szCs w:val="22"/>
        </w:rPr>
        <w:t xml:space="preserve">olyan </w:t>
      </w:r>
      <w:r w:rsidRPr="00AF0BA6">
        <w:rPr>
          <w:sz w:val="22"/>
          <w:szCs w:val="22"/>
        </w:rPr>
        <w:t>betegek kezelésére javall</w:t>
      </w:r>
      <w:r w:rsidR="00B64A0F" w:rsidRPr="00AF0BA6">
        <w:rPr>
          <w:sz w:val="22"/>
          <w:szCs w:val="22"/>
        </w:rPr>
        <w:t>ot</w:t>
      </w:r>
      <w:r w:rsidRPr="00AF0BA6">
        <w:rPr>
          <w:sz w:val="22"/>
          <w:szCs w:val="22"/>
        </w:rPr>
        <w:t>t, akik normális glükóz homeosztázisuk fenntartásához inzulinra szorulnak.</w:t>
      </w:r>
    </w:p>
    <w:p w:rsidR="00450D5A" w:rsidRPr="00AF0BA6" w:rsidRDefault="00450D5A">
      <w:pPr>
        <w:ind w:left="540" w:hanging="540"/>
        <w:rPr>
          <w:sz w:val="22"/>
          <w:szCs w:val="22"/>
        </w:rPr>
      </w:pPr>
    </w:p>
    <w:p w:rsidR="00450D5A" w:rsidRPr="00AF0BA6" w:rsidRDefault="00450D5A" w:rsidP="002C58F3">
      <w:pPr>
        <w:keepNext/>
        <w:ind w:left="567" w:hanging="567"/>
        <w:rPr>
          <w:b/>
          <w:sz w:val="22"/>
          <w:szCs w:val="22"/>
        </w:rPr>
      </w:pPr>
      <w:r w:rsidRPr="00AF0BA6">
        <w:rPr>
          <w:b/>
          <w:sz w:val="22"/>
          <w:szCs w:val="22"/>
        </w:rPr>
        <w:t>4.2</w:t>
      </w:r>
      <w:r w:rsidRPr="00AF0BA6">
        <w:rPr>
          <w:b/>
          <w:sz w:val="22"/>
          <w:szCs w:val="22"/>
        </w:rPr>
        <w:tab/>
      </w:r>
      <w:r w:rsidRPr="00AF0BA6">
        <w:rPr>
          <w:b/>
          <w:bCs/>
          <w:sz w:val="22"/>
          <w:szCs w:val="22"/>
        </w:rPr>
        <w:t>Adagolás és alkalmazás</w:t>
      </w:r>
    </w:p>
    <w:p w:rsidR="00941D4A" w:rsidRPr="00AF0BA6" w:rsidRDefault="00941D4A" w:rsidP="002C58F3">
      <w:pPr>
        <w:keepNext/>
        <w:rPr>
          <w:sz w:val="22"/>
          <w:szCs w:val="22"/>
          <w:u w:val="single"/>
        </w:rPr>
      </w:pPr>
    </w:p>
    <w:p w:rsidR="00DB6752" w:rsidRPr="00AF0BA6" w:rsidRDefault="00DB6752" w:rsidP="002C58F3">
      <w:pPr>
        <w:keepNext/>
        <w:rPr>
          <w:sz w:val="22"/>
          <w:szCs w:val="22"/>
          <w:u w:val="single"/>
        </w:rPr>
      </w:pPr>
      <w:r w:rsidRPr="00AF0BA6">
        <w:rPr>
          <w:sz w:val="22"/>
          <w:szCs w:val="22"/>
          <w:u w:val="single"/>
        </w:rPr>
        <w:t>Adagolás</w:t>
      </w:r>
    </w:p>
    <w:p w:rsidR="00DB6752" w:rsidRPr="00AF0BA6" w:rsidRDefault="00DB6752" w:rsidP="002C58F3">
      <w:pPr>
        <w:keepNext/>
        <w:rPr>
          <w:sz w:val="22"/>
          <w:szCs w:val="22"/>
        </w:rPr>
      </w:pPr>
    </w:p>
    <w:p w:rsidR="00450D5A" w:rsidRPr="00AF0BA6" w:rsidRDefault="00450D5A" w:rsidP="002C58F3">
      <w:pPr>
        <w:keepNext/>
        <w:rPr>
          <w:sz w:val="22"/>
          <w:szCs w:val="22"/>
        </w:rPr>
      </w:pPr>
      <w:r w:rsidRPr="00AF0BA6">
        <w:rPr>
          <w:sz w:val="22"/>
          <w:szCs w:val="22"/>
        </w:rPr>
        <w:t>A gyógyszeradagot az orvos határozza meg a beteg inzulinszükséglete alapján.</w:t>
      </w:r>
    </w:p>
    <w:p w:rsidR="00941D4A" w:rsidRPr="00AF0BA6" w:rsidRDefault="00941D4A">
      <w:pPr>
        <w:rPr>
          <w:sz w:val="22"/>
          <w:szCs w:val="22"/>
        </w:rPr>
      </w:pPr>
    </w:p>
    <w:p w:rsidR="00450D5A" w:rsidRPr="00AF0BA6" w:rsidRDefault="00450D5A" w:rsidP="00DB6752">
      <w:pPr>
        <w:rPr>
          <w:sz w:val="22"/>
          <w:szCs w:val="22"/>
        </w:rPr>
      </w:pPr>
      <w:r w:rsidRPr="00AF0BA6">
        <w:rPr>
          <w:sz w:val="22"/>
          <w:szCs w:val="22"/>
        </w:rPr>
        <w:t>A Humalog Mix</w:t>
      </w:r>
      <w:r w:rsidR="00DB6752" w:rsidRPr="00AF0BA6">
        <w:rPr>
          <w:sz w:val="22"/>
          <w:szCs w:val="22"/>
        </w:rPr>
        <w:t>25</w:t>
      </w:r>
      <w:r w:rsidRPr="00AF0BA6">
        <w:rPr>
          <w:sz w:val="22"/>
          <w:szCs w:val="22"/>
        </w:rPr>
        <w:t xml:space="preserve"> röviddel az étkezést megelőzően adható. Szükség esetén a Humalog Mix25 rövid idővel az étkezést követően adható. A Humalog Mix25 készítményeket kizárólag subcutan injekcióként lehet beadni. A Humalog Mix25 készítményeket semmilyen körülmények között nem szabad intravénásan beadni.</w:t>
      </w:r>
    </w:p>
    <w:p w:rsidR="00450D5A" w:rsidRPr="00AF0BA6" w:rsidRDefault="00450D5A">
      <w:pPr>
        <w:rPr>
          <w:sz w:val="22"/>
          <w:szCs w:val="22"/>
        </w:rPr>
      </w:pPr>
    </w:p>
    <w:p w:rsidR="00450D5A" w:rsidRPr="00AF0BA6" w:rsidRDefault="00450D5A">
      <w:pPr>
        <w:rPr>
          <w:sz w:val="22"/>
          <w:szCs w:val="22"/>
        </w:rPr>
      </w:pPr>
      <w:r w:rsidRPr="00AF0BA6">
        <w:rPr>
          <w:sz w:val="22"/>
          <w:szCs w:val="22"/>
        </w:rPr>
        <w:t>A Humalog Mix25 subcutan beadását követően a Humalog hatásának gyors kialakulása és a csúcskoncentráció korai elérése észlelhető. Ez teszi lehetővé, hogy a Humalog Mix25 beadására az étkezéshez nagyon közel kerüljön sor. A Humalog Mix25 lispro inzulin protamin szuszpenzió összetevőjének hatástartama hasonló a bazális (NPH) inzulinéhoz.</w:t>
      </w:r>
    </w:p>
    <w:p w:rsidR="00F2481F" w:rsidRPr="00AF0BA6" w:rsidRDefault="00F2481F">
      <w:pPr>
        <w:rPr>
          <w:sz w:val="22"/>
          <w:szCs w:val="22"/>
        </w:rPr>
      </w:pPr>
    </w:p>
    <w:p w:rsidR="00450D5A" w:rsidRPr="00AF0BA6" w:rsidRDefault="00450D5A">
      <w:pPr>
        <w:rPr>
          <w:sz w:val="22"/>
          <w:szCs w:val="22"/>
        </w:rPr>
      </w:pPr>
      <w:r w:rsidRPr="00AF0BA6">
        <w:rPr>
          <w:sz w:val="22"/>
          <w:szCs w:val="22"/>
        </w:rPr>
        <w:t>Bármely inzulinkészítmény hatásának időbeli lefolyása jelentős egyéni változatosságot mutathat, és eltérő időpontokban ugyana</w:t>
      </w:r>
      <w:r w:rsidR="00C32466" w:rsidRPr="00AF0BA6">
        <w:rPr>
          <w:sz w:val="22"/>
          <w:szCs w:val="22"/>
        </w:rPr>
        <w:t>nnál a</w:t>
      </w:r>
      <w:r w:rsidRPr="00AF0BA6">
        <w:rPr>
          <w:sz w:val="22"/>
          <w:szCs w:val="22"/>
        </w:rPr>
        <w:t xml:space="preserve"> személynél is más és más lehet. A Humalog Mix25 hatásának időbeli lefolyása a többi inzulinkészítményhez hasonlóan függ az adagtól, az injekció</w:t>
      </w:r>
      <w:r w:rsidR="00F2481F" w:rsidRPr="00AF0BA6">
        <w:rPr>
          <w:sz w:val="22"/>
          <w:szCs w:val="22"/>
        </w:rPr>
        <w:t xml:space="preserve"> beadásának</w:t>
      </w:r>
      <w:r w:rsidRPr="00AF0BA6">
        <w:rPr>
          <w:sz w:val="22"/>
          <w:szCs w:val="22"/>
        </w:rPr>
        <w:t xml:space="preserve"> helyétől, a vérellátástól, a hőmérséklettől és a fizikai aktivitástól.</w:t>
      </w:r>
    </w:p>
    <w:p w:rsidR="00602D38" w:rsidRPr="00AF0BA6" w:rsidRDefault="00602D38" w:rsidP="00F93660">
      <w:pPr>
        <w:pStyle w:val="BodyText3"/>
        <w:widowControl w:val="0"/>
        <w:spacing w:after="0"/>
        <w:jc w:val="left"/>
        <w:rPr>
          <w:szCs w:val="22"/>
          <w:lang w:val="hu-HU"/>
        </w:rPr>
      </w:pPr>
    </w:p>
    <w:p w:rsidR="00602D38" w:rsidRPr="00960204" w:rsidRDefault="00602D38" w:rsidP="00602D38">
      <w:pPr>
        <w:pStyle w:val="BodyText3"/>
        <w:keepNext/>
        <w:spacing w:after="0"/>
        <w:jc w:val="left"/>
        <w:rPr>
          <w:i/>
          <w:szCs w:val="22"/>
          <w:u w:val="single"/>
          <w:lang w:val="hu-HU"/>
        </w:rPr>
      </w:pPr>
      <w:r w:rsidRPr="00960204">
        <w:rPr>
          <w:i/>
          <w:szCs w:val="22"/>
          <w:u w:val="single"/>
          <w:lang w:val="hu-HU"/>
        </w:rPr>
        <w:t>Különleges betegcsoportok</w:t>
      </w:r>
    </w:p>
    <w:p w:rsidR="00602D38" w:rsidRPr="00AF0BA6" w:rsidRDefault="00602D38" w:rsidP="00602D38">
      <w:pPr>
        <w:pStyle w:val="BodyText3"/>
        <w:keepNext/>
        <w:spacing w:after="0"/>
        <w:jc w:val="left"/>
        <w:rPr>
          <w:szCs w:val="22"/>
          <w:lang w:val="hu-HU"/>
        </w:rPr>
      </w:pPr>
    </w:p>
    <w:p w:rsidR="00602D38" w:rsidRPr="00AF0BA6" w:rsidRDefault="00602D38" w:rsidP="00602D38">
      <w:pPr>
        <w:pStyle w:val="BodyText3"/>
        <w:keepNext/>
        <w:spacing w:after="0"/>
        <w:jc w:val="left"/>
        <w:rPr>
          <w:i/>
          <w:szCs w:val="22"/>
          <w:lang w:val="hu-HU"/>
        </w:rPr>
      </w:pPr>
      <w:r w:rsidRPr="00AF0BA6">
        <w:rPr>
          <w:i/>
          <w:szCs w:val="22"/>
          <w:lang w:val="hu-HU"/>
        </w:rPr>
        <w:t>Vesekárosodás</w:t>
      </w:r>
    </w:p>
    <w:p w:rsidR="00602D38" w:rsidRPr="00AF0BA6" w:rsidRDefault="00602D38" w:rsidP="00602D38">
      <w:pPr>
        <w:pStyle w:val="BodyText3"/>
        <w:keepNext/>
        <w:spacing w:after="0"/>
        <w:jc w:val="left"/>
        <w:rPr>
          <w:szCs w:val="22"/>
          <w:lang w:val="hu-HU"/>
        </w:rPr>
      </w:pPr>
      <w:r w:rsidRPr="00AF0BA6">
        <w:rPr>
          <w:iCs/>
          <w:color w:val="000000"/>
          <w:szCs w:val="22"/>
          <w:lang w:val="hu-HU"/>
        </w:rPr>
        <w:t>Az inzulinszükséglet vesekárosodás fennállása esetén csökkenhet.</w:t>
      </w:r>
    </w:p>
    <w:p w:rsidR="00602D38" w:rsidRPr="00AF0BA6" w:rsidRDefault="00602D38" w:rsidP="00602D38">
      <w:pPr>
        <w:pStyle w:val="BodyText3"/>
        <w:spacing w:after="0"/>
        <w:jc w:val="left"/>
        <w:rPr>
          <w:szCs w:val="22"/>
          <w:lang w:val="hu-HU"/>
        </w:rPr>
      </w:pPr>
    </w:p>
    <w:p w:rsidR="00602D38" w:rsidRPr="00AF0BA6" w:rsidRDefault="00602D38" w:rsidP="00602D38">
      <w:pPr>
        <w:pStyle w:val="BodyText3"/>
        <w:keepNext/>
        <w:spacing w:after="0"/>
        <w:jc w:val="left"/>
        <w:rPr>
          <w:i/>
          <w:szCs w:val="22"/>
          <w:lang w:val="hu-HU"/>
        </w:rPr>
      </w:pPr>
      <w:r w:rsidRPr="00AF0BA6">
        <w:rPr>
          <w:i/>
          <w:szCs w:val="22"/>
          <w:lang w:val="hu-HU"/>
        </w:rPr>
        <w:t>Májkárosodás</w:t>
      </w:r>
    </w:p>
    <w:p w:rsidR="00602D38" w:rsidRPr="00AF0BA6" w:rsidRDefault="00602D38" w:rsidP="00602D38">
      <w:pPr>
        <w:pStyle w:val="BodyText3"/>
        <w:keepNext/>
        <w:spacing w:after="0"/>
        <w:jc w:val="left"/>
        <w:rPr>
          <w:szCs w:val="22"/>
          <w:lang w:val="hu-HU"/>
        </w:rPr>
      </w:pPr>
      <w:r w:rsidRPr="00AF0BA6">
        <w:rPr>
          <w:iCs/>
          <w:szCs w:val="22"/>
          <w:lang w:val="hu-HU"/>
        </w:rPr>
        <w:t>Májkárosodásban szenvedő betegek esetén</w:t>
      </w:r>
      <w:r w:rsidRPr="00AF0BA6">
        <w:rPr>
          <w:szCs w:val="22"/>
          <w:lang w:val="hu-HU"/>
        </w:rPr>
        <w:t xml:space="preserve"> a glükoneogenezis csökkent kapacitása és a kisebb mértékű inzulin lebontás miatt csökkenhet az inzulinszükséglet. Azonban krónikus májkárosodásban szenvedő betegek esetén az inzulinrezisztencia növekedése fokozhatja az inzulinszükségletet.</w:t>
      </w:r>
    </w:p>
    <w:p w:rsidR="00450D5A" w:rsidRPr="00AF0BA6" w:rsidRDefault="00450D5A">
      <w:pPr>
        <w:ind w:left="540" w:hanging="540"/>
        <w:rPr>
          <w:sz w:val="22"/>
          <w:szCs w:val="22"/>
        </w:rPr>
      </w:pPr>
    </w:p>
    <w:p w:rsidR="00B05E37" w:rsidRPr="00AF0BA6" w:rsidRDefault="00B05E37" w:rsidP="00B05E37">
      <w:pPr>
        <w:keepNext/>
        <w:ind w:right="11"/>
        <w:rPr>
          <w:i/>
          <w:sz w:val="22"/>
          <w:szCs w:val="22"/>
        </w:rPr>
      </w:pPr>
      <w:r w:rsidRPr="00AF0BA6">
        <w:rPr>
          <w:i/>
          <w:sz w:val="22"/>
          <w:szCs w:val="22"/>
        </w:rPr>
        <w:t>Gyermekek és serdülők</w:t>
      </w:r>
    </w:p>
    <w:p w:rsidR="00B05E37" w:rsidRPr="00AF0BA6" w:rsidRDefault="00B05E37" w:rsidP="00B05E37">
      <w:pPr>
        <w:keepNext/>
        <w:rPr>
          <w:sz w:val="22"/>
          <w:szCs w:val="22"/>
        </w:rPr>
      </w:pPr>
      <w:r w:rsidRPr="00AF0BA6">
        <w:rPr>
          <w:sz w:val="22"/>
          <w:szCs w:val="22"/>
        </w:rPr>
        <w:t>A Humalog Mix25 adása 12 évesnél fiatalabb gyermekeknek csak akkor javasolt, ha alkalmazása a</w:t>
      </w:r>
      <w:r w:rsidR="00602D38" w:rsidRPr="00AF0BA6">
        <w:rPr>
          <w:sz w:val="22"/>
          <w:szCs w:val="22"/>
        </w:rPr>
        <w:t>z</w:t>
      </w:r>
      <w:r w:rsidRPr="00AF0BA6">
        <w:rPr>
          <w:sz w:val="22"/>
          <w:szCs w:val="22"/>
        </w:rPr>
        <w:t xml:space="preserve"> </w:t>
      </w:r>
      <w:r w:rsidR="00602D38" w:rsidRPr="00AF0BA6">
        <w:rPr>
          <w:sz w:val="22"/>
          <w:szCs w:val="22"/>
        </w:rPr>
        <w:t xml:space="preserve">oldható </w:t>
      </w:r>
      <w:r w:rsidRPr="00AF0BA6">
        <w:rPr>
          <w:sz w:val="22"/>
          <w:szCs w:val="22"/>
        </w:rPr>
        <w:t>inzulinhoz képest várhatóan előnnyel jár.</w:t>
      </w:r>
    </w:p>
    <w:p w:rsidR="00602D38" w:rsidRPr="00AF0BA6" w:rsidRDefault="00602D38" w:rsidP="00B95FC8">
      <w:pPr>
        <w:widowControl w:val="0"/>
        <w:rPr>
          <w:sz w:val="22"/>
          <w:szCs w:val="22"/>
        </w:rPr>
      </w:pPr>
    </w:p>
    <w:p w:rsidR="00602D38" w:rsidRPr="00AF0BA6" w:rsidRDefault="00602D38" w:rsidP="00B95FC8">
      <w:pPr>
        <w:keepNext/>
        <w:rPr>
          <w:sz w:val="22"/>
          <w:szCs w:val="22"/>
          <w:u w:val="single"/>
        </w:rPr>
      </w:pPr>
      <w:r w:rsidRPr="00AF0BA6">
        <w:rPr>
          <w:sz w:val="22"/>
          <w:szCs w:val="22"/>
          <w:u w:val="single"/>
        </w:rPr>
        <w:t>Az alkalmazás módja</w:t>
      </w:r>
    </w:p>
    <w:p w:rsidR="00602D38" w:rsidRPr="00AF0BA6" w:rsidRDefault="00602D38" w:rsidP="00B95FC8">
      <w:pPr>
        <w:keepNext/>
        <w:rPr>
          <w:sz w:val="22"/>
          <w:szCs w:val="22"/>
        </w:rPr>
      </w:pPr>
    </w:p>
    <w:p w:rsidR="00602D38" w:rsidRPr="00AF0BA6" w:rsidRDefault="00602D38" w:rsidP="00B95FC8">
      <w:pPr>
        <w:keepNext/>
        <w:rPr>
          <w:sz w:val="22"/>
          <w:szCs w:val="22"/>
        </w:rPr>
      </w:pPr>
      <w:r w:rsidRPr="00AF0BA6">
        <w:rPr>
          <w:sz w:val="22"/>
          <w:szCs w:val="22"/>
        </w:rPr>
        <w:t>A subcutan alkalmazás a felkarok, a combok, a far vagy a has területén történjen. Az injekciós helyeket úgy kell váltogatni, hogy ugyanaz a hely havonta kb. egy alkalomnál gyakrabban ne kerüljön sorra.</w:t>
      </w:r>
    </w:p>
    <w:p w:rsidR="00602D38" w:rsidRPr="00AF0BA6" w:rsidRDefault="00602D38" w:rsidP="00602D38">
      <w:pPr>
        <w:ind w:left="540" w:hanging="540"/>
        <w:rPr>
          <w:sz w:val="22"/>
          <w:szCs w:val="22"/>
        </w:rPr>
      </w:pPr>
    </w:p>
    <w:p w:rsidR="00602D38" w:rsidRPr="00AF0BA6" w:rsidRDefault="00602D38" w:rsidP="00602D38">
      <w:pPr>
        <w:pStyle w:val="BodyText3"/>
        <w:spacing w:after="0"/>
        <w:jc w:val="left"/>
        <w:rPr>
          <w:szCs w:val="22"/>
          <w:lang w:val="hu-HU"/>
        </w:rPr>
      </w:pPr>
      <w:r w:rsidRPr="00AF0BA6">
        <w:rPr>
          <w:szCs w:val="22"/>
          <w:lang w:val="hu-HU"/>
        </w:rPr>
        <w:t>A Humalog Mix25 subcutan beadásánál gondosan el kell kerülni az érpályába való juttatást. Az injekció beadása után annak helyét nem szabad masszírozni. A betegeknek meg kell tanítani a helyes injekciós technikát.</w:t>
      </w:r>
    </w:p>
    <w:p w:rsidR="00602D38" w:rsidRPr="00AF0BA6" w:rsidRDefault="00602D38" w:rsidP="00602D38">
      <w:pPr>
        <w:pStyle w:val="BodyText3"/>
        <w:spacing w:after="0"/>
        <w:jc w:val="left"/>
        <w:rPr>
          <w:szCs w:val="22"/>
          <w:lang w:val="hu-HU"/>
        </w:rPr>
      </w:pPr>
    </w:p>
    <w:p w:rsidR="00B95FC8" w:rsidRPr="00960204" w:rsidRDefault="00B95FC8" w:rsidP="00F93660">
      <w:pPr>
        <w:pStyle w:val="BodyText3"/>
        <w:keepNext/>
        <w:spacing w:after="0"/>
        <w:jc w:val="left"/>
        <w:rPr>
          <w:i/>
          <w:szCs w:val="22"/>
          <w:u w:val="single"/>
          <w:lang w:val="hu-HU"/>
        </w:rPr>
      </w:pPr>
      <w:r w:rsidRPr="00960204">
        <w:rPr>
          <w:i/>
          <w:szCs w:val="22"/>
          <w:u w:val="single"/>
          <w:lang w:val="hu-HU"/>
        </w:rPr>
        <w:t>KwikPen</w:t>
      </w:r>
    </w:p>
    <w:p w:rsidR="00F96FBA" w:rsidRPr="00280BA9" w:rsidRDefault="00F96FBA" w:rsidP="00F93660">
      <w:pPr>
        <w:pStyle w:val="BodyText3"/>
        <w:keepNext/>
        <w:spacing w:after="0"/>
        <w:jc w:val="left"/>
        <w:rPr>
          <w:szCs w:val="22"/>
          <w:lang w:val="hu-HU"/>
        </w:rPr>
      </w:pPr>
    </w:p>
    <w:p w:rsidR="00B95FC8" w:rsidRPr="00AF0BA6" w:rsidRDefault="00B95FC8" w:rsidP="00F93660">
      <w:pPr>
        <w:pStyle w:val="BodyText3"/>
        <w:keepNext/>
        <w:spacing w:after="0"/>
        <w:jc w:val="left"/>
        <w:rPr>
          <w:szCs w:val="22"/>
          <w:lang w:val="hu-HU"/>
        </w:rPr>
      </w:pPr>
      <w:r w:rsidRPr="00280BA9">
        <w:rPr>
          <w:szCs w:val="22"/>
          <w:lang w:val="hu-HU"/>
        </w:rPr>
        <w:t xml:space="preserve">A KwikPen egyszeri injekcióként 1-60 egység beadására alkalmas, 1 egységenkénti lépésekben. A szükséges adagot egységekben lehet beállítani. </w:t>
      </w:r>
      <w:r w:rsidRPr="00280BA9">
        <w:rPr>
          <w:b/>
          <w:szCs w:val="22"/>
          <w:lang w:val="hu-HU"/>
        </w:rPr>
        <w:t>Az egységek száma az injekciós toll adagjelző ablakában látható</w:t>
      </w:r>
      <w:r w:rsidRPr="00280BA9">
        <w:rPr>
          <w:szCs w:val="22"/>
          <w:lang w:val="hu-HU"/>
        </w:rPr>
        <w:t>.</w:t>
      </w:r>
    </w:p>
    <w:p w:rsidR="00B05E37" w:rsidRPr="00AF0BA6" w:rsidRDefault="00B05E37">
      <w:pPr>
        <w:ind w:left="540" w:hanging="540"/>
        <w:rPr>
          <w:sz w:val="22"/>
          <w:szCs w:val="22"/>
        </w:rPr>
      </w:pPr>
    </w:p>
    <w:p w:rsidR="00450D5A" w:rsidRPr="00AF0BA6" w:rsidRDefault="00450D5A" w:rsidP="002C58F3">
      <w:pPr>
        <w:keepNext/>
        <w:ind w:left="567" w:hanging="567"/>
        <w:rPr>
          <w:b/>
          <w:sz w:val="22"/>
          <w:szCs w:val="22"/>
        </w:rPr>
      </w:pPr>
      <w:r w:rsidRPr="00AF0BA6">
        <w:rPr>
          <w:b/>
          <w:sz w:val="22"/>
          <w:szCs w:val="22"/>
        </w:rPr>
        <w:t>4.3</w:t>
      </w:r>
      <w:r w:rsidRPr="00AF0BA6">
        <w:rPr>
          <w:b/>
          <w:sz w:val="22"/>
          <w:szCs w:val="22"/>
        </w:rPr>
        <w:tab/>
      </w:r>
      <w:r w:rsidRPr="00AF0BA6">
        <w:rPr>
          <w:b/>
          <w:bCs/>
          <w:sz w:val="22"/>
          <w:szCs w:val="22"/>
        </w:rPr>
        <w:t>Ellenjavallatok</w:t>
      </w:r>
    </w:p>
    <w:p w:rsidR="00450D5A" w:rsidRPr="00AF0BA6" w:rsidRDefault="00450D5A" w:rsidP="002C58F3">
      <w:pPr>
        <w:keepNext/>
        <w:ind w:left="540" w:hanging="540"/>
        <w:rPr>
          <w:sz w:val="22"/>
          <w:szCs w:val="22"/>
        </w:rPr>
      </w:pPr>
    </w:p>
    <w:p w:rsidR="00450D5A" w:rsidRPr="00AF0BA6" w:rsidRDefault="003C65DB" w:rsidP="002C58F3">
      <w:pPr>
        <w:keepNext/>
        <w:rPr>
          <w:sz w:val="22"/>
          <w:szCs w:val="22"/>
        </w:rPr>
      </w:pPr>
      <w:r w:rsidRPr="00AF0BA6">
        <w:rPr>
          <w:sz w:val="22"/>
          <w:szCs w:val="22"/>
        </w:rPr>
        <w:t>A készítmény hatóanyagával vagy a 6.1 pontban felsorolt bármely segédanyagával szembeni túlérzékenység</w:t>
      </w:r>
      <w:r w:rsidR="00450D5A" w:rsidRPr="00AF0BA6">
        <w:rPr>
          <w:sz w:val="22"/>
          <w:szCs w:val="22"/>
        </w:rPr>
        <w:t>.</w:t>
      </w:r>
    </w:p>
    <w:p w:rsidR="00450D5A" w:rsidRPr="00AF0BA6" w:rsidRDefault="00450D5A">
      <w:pPr>
        <w:rPr>
          <w:sz w:val="22"/>
          <w:szCs w:val="22"/>
        </w:rPr>
      </w:pPr>
    </w:p>
    <w:p w:rsidR="00450D5A" w:rsidRPr="00AF0BA6" w:rsidRDefault="00AF4813">
      <w:pPr>
        <w:ind w:left="540" w:hanging="540"/>
        <w:rPr>
          <w:sz w:val="22"/>
          <w:szCs w:val="22"/>
        </w:rPr>
      </w:pPr>
      <w:r w:rsidRPr="00AF0BA6">
        <w:rPr>
          <w:sz w:val="22"/>
          <w:szCs w:val="22"/>
        </w:rPr>
        <w:t>Hypoglykaemia</w:t>
      </w:r>
      <w:r w:rsidR="00450D5A" w:rsidRPr="00AF0BA6">
        <w:rPr>
          <w:sz w:val="22"/>
          <w:szCs w:val="22"/>
        </w:rPr>
        <w:t>.</w:t>
      </w:r>
    </w:p>
    <w:p w:rsidR="00450D5A" w:rsidRPr="00AF0BA6" w:rsidRDefault="00450D5A">
      <w:pPr>
        <w:ind w:left="540" w:hanging="540"/>
        <w:rPr>
          <w:sz w:val="22"/>
          <w:szCs w:val="22"/>
        </w:rPr>
      </w:pPr>
    </w:p>
    <w:p w:rsidR="00450D5A" w:rsidRPr="00AF0BA6" w:rsidRDefault="00450D5A" w:rsidP="002C58F3">
      <w:pPr>
        <w:keepNext/>
        <w:rPr>
          <w:b/>
          <w:sz w:val="22"/>
          <w:szCs w:val="22"/>
        </w:rPr>
      </w:pPr>
      <w:r w:rsidRPr="00AF0BA6">
        <w:rPr>
          <w:b/>
          <w:sz w:val="22"/>
          <w:szCs w:val="22"/>
        </w:rPr>
        <w:t>4.4</w:t>
      </w:r>
      <w:r w:rsidRPr="00AF0BA6">
        <w:rPr>
          <w:b/>
          <w:sz w:val="22"/>
          <w:szCs w:val="22"/>
        </w:rPr>
        <w:tab/>
        <w:t>Különleges figyelmeztetések és az alkalmazással kapcsolatos óvintézkedések</w:t>
      </w:r>
    </w:p>
    <w:p w:rsidR="00450D5A" w:rsidRPr="00AF0BA6" w:rsidRDefault="00450D5A" w:rsidP="002C58F3">
      <w:pPr>
        <w:keepNext/>
        <w:rPr>
          <w:b/>
          <w:sz w:val="22"/>
          <w:szCs w:val="22"/>
        </w:rPr>
      </w:pPr>
    </w:p>
    <w:p w:rsidR="008D0FA1" w:rsidRPr="00AF0BA6" w:rsidRDefault="008D0FA1" w:rsidP="008D0FA1">
      <w:pPr>
        <w:keepNext/>
        <w:autoSpaceDE w:val="0"/>
        <w:autoSpaceDN w:val="0"/>
        <w:adjustRightInd w:val="0"/>
        <w:rPr>
          <w:sz w:val="22"/>
          <w:szCs w:val="22"/>
          <w:u w:val="single"/>
        </w:rPr>
      </w:pPr>
      <w:r w:rsidRPr="00AF0BA6">
        <w:rPr>
          <w:sz w:val="22"/>
          <w:szCs w:val="22"/>
          <w:u w:val="single"/>
        </w:rPr>
        <w:t>Nyomonkövethetőség</w:t>
      </w:r>
    </w:p>
    <w:p w:rsidR="001E401E" w:rsidRPr="00AF0BA6" w:rsidRDefault="001E401E" w:rsidP="008D0FA1">
      <w:pPr>
        <w:keepNext/>
        <w:autoSpaceDE w:val="0"/>
        <w:autoSpaceDN w:val="0"/>
        <w:adjustRightInd w:val="0"/>
        <w:rPr>
          <w:sz w:val="22"/>
          <w:szCs w:val="22"/>
          <w:u w:val="single"/>
        </w:rPr>
      </w:pPr>
    </w:p>
    <w:p w:rsidR="008D0FA1" w:rsidRPr="00AF0BA6" w:rsidRDefault="008D0FA1" w:rsidP="008D0FA1">
      <w:pPr>
        <w:keepNext/>
        <w:rPr>
          <w:b/>
          <w:sz w:val="22"/>
          <w:szCs w:val="22"/>
        </w:rPr>
      </w:pPr>
      <w:r w:rsidRPr="00AF0BA6">
        <w:rPr>
          <w:sz w:val="22"/>
          <w:szCs w:val="22"/>
        </w:rPr>
        <w:t>A biológiai készítmények nyomonkövethetőségének javítása érdekében, az alkalmazott készítmény nevét és gyártási tételszámát egyértelműen kell feltüntetni.</w:t>
      </w:r>
    </w:p>
    <w:p w:rsidR="008D0FA1" w:rsidRPr="00AF0BA6" w:rsidRDefault="008D0FA1" w:rsidP="008D0FA1">
      <w:pPr>
        <w:widowControl w:val="0"/>
        <w:rPr>
          <w:b/>
          <w:sz w:val="22"/>
          <w:szCs w:val="22"/>
        </w:rPr>
      </w:pPr>
    </w:p>
    <w:p w:rsidR="00450D5A" w:rsidRPr="00AF0BA6" w:rsidRDefault="00450D5A" w:rsidP="001E401E">
      <w:pPr>
        <w:rPr>
          <w:sz w:val="22"/>
          <w:szCs w:val="22"/>
        </w:rPr>
      </w:pPr>
      <w:r w:rsidRPr="00AF0BA6">
        <w:rPr>
          <w:sz w:val="22"/>
          <w:szCs w:val="22"/>
        </w:rPr>
        <w:t>A Humalog Mix25</w:t>
      </w:r>
      <w:r w:rsidR="003C65DB" w:rsidRPr="00AF0BA6">
        <w:rPr>
          <w:sz w:val="22"/>
          <w:szCs w:val="22"/>
        </w:rPr>
        <w:t>-öt</w:t>
      </w:r>
      <w:r w:rsidRPr="00AF0BA6">
        <w:rPr>
          <w:sz w:val="22"/>
          <w:szCs w:val="22"/>
        </w:rPr>
        <w:t xml:space="preserve"> semmilyen körülmények között nem szabad intravénásan </w:t>
      </w:r>
      <w:r w:rsidR="003C65DB" w:rsidRPr="00AF0BA6">
        <w:rPr>
          <w:sz w:val="22"/>
          <w:szCs w:val="22"/>
        </w:rPr>
        <w:t>beadni</w:t>
      </w:r>
      <w:r w:rsidRPr="00AF0BA6">
        <w:rPr>
          <w:sz w:val="22"/>
          <w:szCs w:val="22"/>
        </w:rPr>
        <w:t>.</w:t>
      </w:r>
    </w:p>
    <w:p w:rsidR="00450D5A" w:rsidRPr="00AF0BA6" w:rsidRDefault="00450D5A" w:rsidP="0075400B">
      <w:pPr>
        <w:widowControl w:val="0"/>
        <w:ind w:left="540" w:hanging="540"/>
        <w:rPr>
          <w:sz w:val="22"/>
          <w:szCs w:val="22"/>
        </w:rPr>
      </w:pPr>
    </w:p>
    <w:p w:rsidR="000D108A" w:rsidRPr="00AF0BA6" w:rsidRDefault="000D108A" w:rsidP="001E401E">
      <w:pPr>
        <w:keepNext/>
        <w:widowControl w:val="0"/>
        <w:ind w:right="11"/>
        <w:rPr>
          <w:sz w:val="22"/>
          <w:szCs w:val="22"/>
          <w:u w:val="single"/>
        </w:rPr>
      </w:pPr>
      <w:r w:rsidRPr="00AF0BA6">
        <w:rPr>
          <w:sz w:val="22"/>
          <w:szCs w:val="22"/>
          <w:u w:val="single"/>
        </w:rPr>
        <w:t>A beteg átállítása egy másik típusú inzulinra vagy más gyártó inzulinkészítményére</w:t>
      </w:r>
    </w:p>
    <w:p w:rsidR="001E401E" w:rsidRPr="00AF0BA6" w:rsidRDefault="001E401E" w:rsidP="001E401E">
      <w:pPr>
        <w:keepNext/>
        <w:widowControl w:val="0"/>
        <w:ind w:right="11"/>
        <w:rPr>
          <w:sz w:val="22"/>
          <w:szCs w:val="22"/>
        </w:rPr>
      </w:pPr>
    </w:p>
    <w:p w:rsidR="00450D5A" w:rsidRPr="00AF0BA6" w:rsidRDefault="00450D5A" w:rsidP="001E401E">
      <w:pPr>
        <w:keepNext/>
        <w:ind w:right="11"/>
        <w:rPr>
          <w:sz w:val="22"/>
          <w:szCs w:val="22"/>
        </w:rPr>
      </w:pPr>
      <w:r w:rsidRPr="00AF0BA6">
        <w:rPr>
          <w:sz w:val="22"/>
          <w:szCs w:val="22"/>
        </w:rPr>
        <w:t>A beteg átállítására egy másik típusú inzulinra, vagy más gyártó inzulinkészítményére csak szigorú orvosi felügyelet mellett kerülhet sor. A hatóanyag mennyiségében, a gyártmányban, típusban (gyors hatású</w:t>
      </w:r>
      <w:r w:rsidR="000D108A" w:rsidRPr="00AF0BA6">
        <w:rPr>
          <w:sz w:val="22"/>
          <w:szCs w:val="22"/>
        </w:rPr>
        <w:t>/oldható</w:t>
      </w:r>
      <w:r w:rsidRPr="00AF0BA6">
        <w:rPr>
          <w:sz w:val="22"/>
          <w:szCs w:val="22"/>
        </w:rPr>
        <w:t>, NPH</w:t>
      </w:r>
      <w:r w:rsidR="000D108A" w:rsidRPr="00AF0BA6">
        <w:rPr>
          <w:sz w:val="22"/>
          <w:szCs w:val="22"/>
        </w:rPr>
        <w:t>/ isophan</w:t>
      </w:r>
      <w:r w:rsidRPr="00AF0BA6">
        <w:rPr>
          <w:sz w:val="22"/>
          <w:szCs w:val="22"/>
        </w:rPr>
        <w:t>, stb.), fajtában (állati, humán, humán inzulinanalóg) és/vagy előállítási módban (rekombináns DNS, illetve állati eredetű inzulin) történő változás a dózis megváltoztatását teheti szükségessé.</w:t>
      </w:r>
    </w:p>
    <w:p w:rsidR="00450D5A" w:rsidRPr="00AF0BA6" w:rsidRDefault="00450D5A">
      <w:pPr>
        <w:rPr>
          <w:sz w:val="22"/>
          <w:szCs w:val="22"/>
        </w:rPr>
      </w:pPr>
    </w:p>
    <w:p w:rsidR="000D108A" w:rsidRPr="00AF0BA6" w:rsidRDefault="000D108A" w:rsidP="000D108A">
      <w:pPr>
        <w:keepNext/>
        <w:rPr>
          <w:sz w:val="22"/>
          <w:szCs w:val="22"/>
          <w:u w:val="single"/>
        </w:rPr>
      </w:pPr>
      <w:r w:rsidRPr="00AF0BA6">
        <w:rPr>
          <w:sz w:val="22"/>
          <w:szCs w:val="22"/>
          <w:u w:val="single"/>
        </w:rPr>
        <w:t>Hypoglykaemia és hyperglykaemia</w:t>
      </w:r>
    </w:p>
    <w:p w:rsidR="001E401E" w:rsidRPr="00AF0BA6" w:rsidRDefault="001E401E" w:rsidP="000D108A">
      <w:pPr>
        <w:keepNext/>
        <w:rPr>
          <w:sz w:val="22"/>
          <w:szCs w:val="22"/>
          <w:u w:val="single"/>
        </w:rPr>
      </w:pPr>
    </w:p>
    <w:p w:rsidR="00450D5A" w:rsidRPr="00AF0BA6" w:rsidRDefault="00450D5A" w:rsidP="000D108A">
      <w:pPr>
        <w:keepNext/>
        <w:rPr>
          <w:sz w:val="22"/>
          <w:szCs w:val="22"/>
        </w:rPr>
      </w:pPr>
      <w:r w:rsidRPr="00AF0BA6">
        <w:rPr>
          <w:sz w:val="22"/>
          <w:szCs w:val="22"/>
        </w:rPr>
        <w:t xml:space="preserve">A </w:t>
      </w:r>
      <w:r w:rsidR="00AF4813" w:rsidRPr="00AF0BA6">
        <w:rPr>
          <w:sz w:val="22"/>
          <w:szCs w:val="22"/>
        </w:rPr>
        <w:t>hypoglykaemia</w:t>
      </w:r>
      <w:r w:rsidRPr="00AF0BA6">
        <w:rPr>
          <w:sz w:val="22"/>
          <w:szCs w:val="22"/>
        </w:rPr>
        <w:t xml:space="preserve"> korai figyelmeztető jeleit megváltoztathatja vagy kevésbé kifejezetté teheti a régóta fennálló diabetes, az intenzifikált inzulinkezelés, a diabeteses neuropathia, illetve egyes gyógyszerkészítmények, mint a béta-blokkolók alkalmazása.</w:t>
      </w:r>
    </w:p>
    <w:p w:rsidR="00450D5A" w:rsidRPr="00AF0BA6" w:rsidRDefault="00450D5A">
      <w:pPr>
        <w:pStyle w:val="Janis-Deletion"/>
        <w:tabs>
          <w:tab w:val="clear" w:pos="567"/>
        </w:tabs>
        <w:spacing w:line="240" w:lineRule="auto"/>
        <w:jc w:val="left"/>
        <w:rPr>
          <w:strike w:val="0"/>
          <w:szCs w:val="22"/>
          <w:lang w:val="hu-HU"/>
        </w:rPr>
      </w:pPr>
    </w:p>
    <w:p w:rsidR="00450D5A" w:rsidRPr="00AF0BA6" w:rsidRDefault="00450D5A">
      <w:pPr>
        <w:ind w:right="11"/>
        <w:rPr>
          <w:sz w:val="22"/>
          <w:szCs w:val="22"/>
        </w:rPr>
      </w:pPr>
      <w:r w:rsidRPr="00AF0BA6">
        <w:rPr>
          <w:sz w:val="22"/>
          <w:szCs w:val="22"/>
        </w:rPr>
        <w:t xml:space="preserve">Állati eredetű inzulinról humán inzulinra átállított betegek között előfordulhat, hogy a </w:t>
      </w:r>
      <w:r w:rsidR="00AF4813" w:rsidRPr="00AF0BA6">
        <w:rPr>
          <w:sz w:val="22"/>
          <w:szCs w:val="22"/>
        </w:rPr>
        <w:t>hypoglykaemia</w:t>
      </w:r>
      <w:r w:rsidRPr="00AF0BA6">
        <w:rPr>
          <w:sz w:val="22"/>
          <w:szCs w:val="22"/>
        </w:rPr>
        <w:t xml:space="preserve"> korai figyelmeztető jelei kevésbé határozottak, illetve eltérnek attól, amit az előzetesen használt inzulinfajta esetén észleltek. A kezeletlen </w:t>
      </w:r>
      <w:r w:rsidR="00AF4813" w:rsidRPr="00AF0BA6">
        <w:rPr>
          <w:sz w:val="22"/>
          <w:szCs w:val="22"/>
        </w:rPr>
        <w:t>hypoglykaemia</w:t>
      </w:r>
      <w:r w:rsidRPr="00AF0BA6">
        <w:rPr>
          <w:sz w:val="22"/>
          <w:szCs w:val="22"/>
        </w:rPr>
        <w:t xml:space="preserve"> vagy </w:t>
      </w:r>
      <w:r w:rsidR="00AF4813" w:rsidRPr="00AF0BA6">
        <w:rPr>
          <w:sz w:val="22"/>
          <w:szCs w:val="22"/>
        </w:rPr>
        <w:t>hyperglykaemia</w:t>
      </w:r>
      <w:r w:rsidRPr="00AF0BA6">
        <w:rPr>
          <w:sz w:val="22"/>
          <w:szCs w:val="22"/>
        </w:rPr>
        <w:t xml:space="preserve"> eszméletvesztést, kómát vagy halált okozhat.</w:t>
      </w:r>
    </w:p>
    <w:p w:rsidR="00450D5A" w:rsidRPr="00AF0BA6" w:rsidRDefault="00450D5A">
      <w:pPr>
        <w:ind w:right="11"/>
        <w:rPr>
          <w:sz w:val="22"/>
          <w:szCs w:val="22"/>
        </w:rPr>
      </w:pPr>
    </w:p>
    <w:p w:rsidR="00450D5A" w:rsidRPr="00AF0BA6" w:rsidRDefault="00450D5A">
      <w:pPr>
        <w:ind w:right="-51"/>
        <w:rPr>
          <w:sz w:val="22"/>
          <w:szCs w:val="22"/>
        </w:rPr>
      </w:pPr>
      <w:r w:rsidRPr="00AF0BA6">
        <w:rPr>
          <w:sz w:val="22"/>
          <w:szCs w:val="22"/>
        </w:rPr>
        <w:t>Nem megfelelő adagolás alkalmazása vagy a kezelés kihagyása, különösen inzulindependens cukorbetegekben, hyperglykaemiához és diabeteses ketoacidosishoz vezethet; ezek az állapotok potenciálisan halálhoz vezethetnek.</w:t>
      </w:r>
    </w:p>
    <w:p w:rsidR="00450D5A" w:rsidRPr="00AF0BA6" w:rsidRDefault="00450D5A">
      <w:pPr>
        <w:ind w:left="540" w:hanging="540"/>
        <w:rPr>
          <w:sz w:val="22"/>
          <w:szCs w:val="22"/>
        </w:rPr>
      </w:pPr>
    </w:p>
    <w:p w:rsidR="000D108A" w:rsidRPr="00AF0BA6" w:rsidRDefault="000D108A" w:rsidP="00FA2B14">
      <w:pPr>
        <w:keepNext/>
        <w:ind w:right="11"/>
        <w:rPr>
          <w:sz w:val="22"/>
          <w:szCs w:val="22"/>
          <w:u w:val="single"/>
        </w:rPr>
      </w:pPr>
      <w:r w:rsidRPr="00AF0BA6">
        <w:rPr>
          <w:sz w:val="22"/>
          <w:szCs w:val="22"/>
          <w:u w:val="single"/>
        </w:rPr>
        <w:t>Inzulinszükséglet és az adag módosítása</w:t>
      </w:r>
    </w:p>
    <w:p w:rsidR="001E401E" w:rsidRPr="00AF0BA6" w:rsidRDefault="001E401E" w:rsidP="00FA2B14">
      <w:pPr>
        <w:keepNext/>
        <w:ind w:right="11"/>
        <w:rPr>
          <w:sz w:val="22"/>
          <w:szCs w:val="22"/>
        </w:rPr>
      </w:pPr>
    </w:p>
    <w:p w:rsidR="00450D5A" w:rsidRPr="00AF0BA6" w:rsidRDefault="00450D5A" w:rsidP="00FA2B14">
      <w:pPr>
        <w:keepNext/>
        <w:ind w:right="11"/>
        <w:rPr>
          <w:sz w:val="22"/>
          <w:szCs w:val="22"/>
        </w:rPr>
      </w:pPr>
      <w:r w:rsidRPr="00AF0BA6">
        <w:rPr>
          <w:sz w:val="22"/>
          <w:szCs w:val="22"/>
        </w:rPr>
        <w:t>Az inzulinszükséglet megnövekedhet betegség és az érzelmi élet zavarai esetén.</w:t>
      </w:r>
    </w:p>
    <w:p w:rsidR="00450D5A" w:rsidRPr="00AF0BA6" w:rsidRDefault="00450D5A">
      <w:pPr>
        <w:ind w:left="540" w:hanging="540"/>
        <w:rPr>
          <w:sz w:val="22"/>
          <w:szCs w:val="22"/>
        </w:rPr>
      </w:pPr>
    </w:p>
    <w:p w:rsidR="00450D5A" w:rsidRPr="00AF0BA6" w:rsidRDefault="00450D5A">
      <w:pPr>
        <w:rPr>
          <w:sz w:val="22"/>
          <w:szCs w:val="22"/>
        </w:rPr>
      </w:pPr>
      <w:r w:rsidRPr="00AF0BA6">
        <w:rPr>
          <w:sz w:val="22"/>
          <w:szCs w:val="22"/>
        </w:rPr>
        <w:t xml:space="preserve">Az adag módosítása válhat szükségessé akkor is, ha a beteg fokozott mértékben végez testmozgást, illetve változtat megszokott étrendjén. Közvetlenül az étkezés után végzett fizikai tevékenység növelheti a </w:t>
      </w:r>
      <w:r w:rsidR="00AF4813" w:rsidRPr="00AF0BA6">
        <w:rPr>
          <w:sz w:val="22"/>
          <w:szCs w:val="22"/>
        </w:rPr>
        <w:t>hypoglykaemia</w:t>
      </w:r>
      <w:r w:rsidRPr="00AF0BA6">
        <w:rPr>
          <w:sz w:val="22"/>
          <w:szCs w:val="22"/>
        </w:rPr>
        <w:t xml:space="preserve"> kockázatát.</w:t>
      </w:r>
    </w:p>
    <w:p w:rsidR="00450D5A" w:rsidRPr="00AF0BA6" w:rsidRDefault="00450D5A">
      <w:pPr>
        <w:ind w:left="540" w:hanging="540"/>
        <w:rPr>
          <w:sz w:val="22"/>
          <w:szCs w:val="22"/>
        </w:rPr>
      </w:pPr>
    </w:p>
    <w:p w:rsidR="006C5095" w:rsidRPr="00AF0BA6" w:rsidRDefault="006C5095" w:rsidP="002C58F3">
      <w:pPr>
        <w:keepNext/>
        <w:tabs>
          <w:tab w:val="left" w:pos="567"/>
        </w:tabs>
        <w:autoSpaceDE w:val="0"/>
        <w:autoSpaceDN w:val="0"/>
        <w:adjustRightInd w:val="0"/>
        <w:spacing w:line="240" w:lineRule="atLeast"/>
        <w:rPr>
          <w:sz w:val="22"/>
          <w:szCs w:val="22"/>
          <w:u w:val="single"/>
          <w:lang w:eastAsia="hu-HU"/>
        </w:rPr>
      </w:pPr>
      <w:r w:rsidRPr="00AF0BA6">
        <w:rPr>
          <w:sz w:val="22"/>
          <w:szCs w:val="22"/>
          <w:u w:val="single"/>
          <w:lang w:eastAsia="hu-HU"/>
        </w:rPr>
        <w:t>Humalog Mix25 együttes alkalmazása pioglitazonnal</w:t>
      </w:r>
    </w:p>
    <w:p w:rsidR="001E401E" w:rsidRPr="00AF0BA6" w:rsidRDefault="001E401E" w:rsidP="002C58F3">
      <w:pPr>
        <w:keepNext/>
        <w:tabs>
          <w:tab w:val="left" w:pos="567"/>
        </w:tabs>
        <w:autoSpaceDE w:val="0"/>
        <w:autoSpaceDN w:val="0"/>
        <w:adjustRightInd w:val="0"/>
        <w:spacing w:line="240" w:lineRule="atLeast"/>
        <w:rPr>
          <w:sz w:val="22"/>
          <w:szCs w:val="22"/>
          <w:u w:val="single"/>
          <w:lang w:eastAsia="hu-HU"/>
        </w:rPr>
      </w:pPr>
    </w:p>
    <w:p w:rsidR="00DB4F3F" w:rsidRPr="00AF0BA6" w:rsidRDefault="00DB4F3F" w:rsidP="002C58F3">
      <w:pPr>
        <w:keepNext/>
        <w:ind w:right="11"/>
        <w:rPr>
          <w:sz w:val="22"/>
          <w:szCs w:val="22"/>
          <w:lang w:eastAsia="hu-HU"/>
        </w:rPr>
      </w:pPr>
      <w:r w:rsidRPr="00AF0BA6">
        <w:rPr>
          <w:sz w:val="22"/>
          <w:szCs w:val="22"/>
          <w:lang w:eastAsia="hu-HU"/>
        </w:rPr>
        <w:t>Pioglitazon és inzulin kombinált alkalmazása esetén egyes esetekben szívelégtelenség kialakulását jelezték, különösen olyan betegeknél, akiknél fennálltak a szívelégtelenség kialakulásának kockázati tényezői. Ezt a pioglitazon és Humalog Mix25 kombinált kezelés mérlegelésekor figyelembe kell venni. Amennyiben ezt a kombinációt alkalmazzák, a betegeknél figyelni kell a szívelégtelenség okozta panaszokat és tüneteket, a testtömeg</w:t>
      </w:r>
      <w:r w:rsidRPr="00AF0BA6">
        <w:rPr>
          <w:sz w:val="22"/>
          <w:szCs w:val="22"/>
          <w:lang w:eastAsia="hu-HU"/>
        </w:rPr>
        <w:noBreakHyphen/>
        <w:t>növekedést és az oedemát. A kardiális tünetek bármilyen romlása esetén a pioglitazon</w:t>
      </w:r>
      <w:r w:rsidRPr="00AF0BA6">
        <w:rPr>
          <w:sz w:val="22"/>
          <w:szCs w:val="22"/>
          <w:lang w:eastAsia="hu-HU"/>
        </w:rPr>
        <w:noBreakHyphen/>
        <w:t>kezelést fel kell függeszteni.</w:t>
      </w:r>
    </w:p>
    <w:p w:rsidR="006C5095" w:rsidRPr="00AF0BA6" w:rsidRDefault="006C5095">
      <w:pPr>
        <w:ind w:left="540" w:hanging="540"/>
        <w:rPr>
          <w:sz w:val="22"/>
          <w:szCs w:val="22"/>
        </w:rPr>
      </w:pPr>
    </w:p>
    <w:p w:rsidR="00197915" w:rsidRPr="00AF0BA6" w:rsidRDefault="00197915" w:rsidP="00197915">
      <w:pPr>
        <w:keepNext/>
        <w:ind w:right="11"/>
        <w:rPr>
          <w:sz w:val="22"/>
          <w:szCs w:val="22"/>
          <w:u w:val="single"/>
          <w:lang w:eastAsia="hu-HU"/>
        </w:rPr>
      </w:pPr>
      <w:r w:rsidRPr="00AF0BA6">
        <w:rPr>
          <w:sz w:val="22"/>
          <w:szCs w:val="22"/>
          <w:u w:val="single"/>
          <w:lang w:eastAsia="hu-HU"/>
        </w:rPr>
        <w:t>Gyógyszerelési hibák elkerülése</w:t>
      </w:r>
    </w:p>
    <w:p w:rsidR="001E401E" w:rsidRPr="00AF0BA6" w:rsidRDefault="001E401E" w:rsidP="00197915">
      <w:pPr>
        <w:keepNext/>
        <w:ind w:right="11"/>
        <w:rPr>
          <w:sz w:val="22"/>
          <w:szCs w:val="22"/>
          <w:u w:val="single"/>
          <w:lang w:eastAsia="hu-HU"/>
        </w:rPr>
      </w:pPr>
    </w:p>
    <w:p w:rsidR="00197915" w:rsidRPr="00AF0BA6" w:rsidRDefault="00197915" w:rsidP="00197915">
      <w:pPr>
        <w:keepNext/>
        <w:ind w:right="11"/>
        <w:rPr>
          <w:sz w:val="22"/>
          <w:szCs w:val="22"/>
          <w:lang w:eastAsia="hu-HU"/>
        </w:rPr>
      </w:pPr>
      <w:r w:rsidRPr="00AF0BA6">
        <w:rPr>
          <w:sz w:val="22"/>
          <w:szCs w:val="22"/>
          <w:lang w:eastAsia="hu-HU"/>
        </w:rPr>
        <w:t>A betegeket tájékoztatni kell</w:t>
      </w:r>
      <w:r w:rsidR="003D112A" w:rsidRPr="00AF0BA6">
        <w:rPr>
          <w:sz w:val="22"/>
          <w:szCs w:val="22"/>
          <w:lang w:eastAsia="hu-HU"/>
        </w:rPr>
        <w:t xml:space="preserve"> arról</w:t>
      </w:r>
      <w:r w:rsidRPr="00AF0BA6">
        <w:rPr>
          <w:sz w:val="22"/>
          <w:szCs w:val="22"/>
          <w:lang w:eastAsia="hu-HU"/>
        </w:rPr>
        <w:t>, hogy mindig ellenőrizzék az inzulin címkéjét minden egyes injekció előtt, hogy elkerüljék két különböző hatáserősségű Humalog KwikPen, illetve más inzulinkészítmény véletlen összecserélését.</w:t>
      </w:r>
    </w:p>
    <w:p w:rsidR="00197915" w:rsidRPr="00AF0BA6" w:rsidRDefault="00197915" w:rsidP="00197915">
      <w:pPr>
        <w:widowControl w:val="0"/>
        <w:ind w:right="11"/>
        <w:rPr>
          <w:sz w:val="22"/>
          <w:szCs w:val="22"/>
          <w:lang w:eastAsia="hu-HU"/>
        </w:rPr>
      </w:pPr>
      <w:r w:rsidRPr="00AF0BA6">
        <w:rPr>
          <w:sz w:val="22"/>
          <w:szCs w:val="22"/>
          <w:lang w:eastAsia="hu-HU"/>
        </w:rPr>
        <w:t xml:space="preserve">A betegeknek szemrevételezéssel ellenőrizniük kell a beállított adagszámot az injekciós toll adagszámlálóján. </w:t>
      </w:r>
      <w:r w:rsidR="003D112A" w:rsidRPr="00AF0BA6">
        <w:rPr>
          <w:sz w:val="22"/>
          <w:szCs w:val="22"/>
          <w:lang w:eastAsia="hu-HU"/>
        </w:rPr>
        <w:t>Épp</w:t>
      </w:r>
      <w:r w:rsidR="00A0470E" w:rsidRPr="00AF0BA6">
        <w:rPr>
          <w:sz w:val="22"/>
          <w:szCs w:val="22"/>
          <w:lang w:eastAsia="hu-HU"/>
        </w:rPr>
        <w:t>en</w:t>
      </w:r>
      <w:r w:rsidR="003D112A" w:rsidRPr="00AF0BA6">
        <w:rPr>
          <w:sz w:val="22"/>
          <w:szCs w:val="22"/>
          <w:lang w:eastAsia="hu-HU"/>
        </w:rPr>
        <w:t xml:space="preserve"> ezért </w:t>
      </w:r>
      <w:r w:rsidRPr="00AF0BA6">
        <w:rPr>
          <w:sz w:val="22"/>
          <w:szCs w:val="22"/>
          <w:lang w:eastAsia="hu-HU"/>
        </w:rPr>
        <w:t xml:space="preserve"> ahhoz, hogy a beteg önmagának adja be az injekciót, elvárás, hogy le tudja olvasni az adagszámlálót. A vak vagy gyengén</w:t>
      </w:r>
      <w:r w:rsidR="00DD52B6">
        <w:rPr>
          <w:sz w:val="22"/>
          <w:szCs w:val="22"/>
          <w:lang w:eastAsia="hu-HU"/>
        </w:rPr>
        <w:t xml:space="preserve"> </w:t>
      </w:r>
      <w:r w:rsidRPr="00AF0BA6">
        <w:rPr>
          <w:sz w:val="22"/>
          <w:szCs w:val="22"/>
          <w:lang w:eastAsia="hu-HU"/>
        </w:rPr>
        <w:t xml:space="preserve">látó betegek </w:t>
      </w:r>
      <w:r w:rsidR="00686C88" w:rsidRPr="00AF0BA6">
        <w:rPr>
          <w:sz w:val="22"/>
          <w:szCs w:val="22"/>
          <w:lang w:eastAsia="hu-HU"/>
        </w:rPr>
        <w:t xml:space="preserve">figyelmét fel </w:t>
      </w:r>
      <w:r w:rsidRPr="00AF0BA6">
        <w:rPr>
          <w:sz w:val="22"/>
          <w:szCs w:val="22"/>
          <w:lang w:eastAsia="hu-HU"/>
        </w:rPr>
        <w:t>kell</w:t>
      </w:r>
      <w:r w:rsidR="00686C88" w:rsidRPr="00AF0BA6">
        <w:rPr>
          <w:sz w:val="22"/>
          <w:szCs w:val="22"/>
          <w:lang w:eastAsia="hu-HU"/>
        </w:rPr>
        <w:t xml:space="preserve"> hívni</w:t>
      </w:r>
      <w:r w:rsidR="009F41C6" w:rsidRPr="00AF0BA6">
        <w:rPr>
          <w:sz w:val="22"/>
          <w:szCs w:val="22"/>
          <w:lang w:eastAsia="hu-HU"/>
        </w:rPr>
        <w:t xml:space="preserve"> arra</w:t>
      </w:r>
      <w:r w:rsidRPr="00AF0BA6">
        <w:rPr>
          <w:sz w:val="22"/>
          <w:szCs w:val="22"/>
          <w:lang w:eastAsia="hu-HU"/>
        </w:rPr>
        <w:t>, hogy gondoskodjanak segítségről/</w:t>
      </w:r>
      <w:r w:rsidR="003D112A" w:rsidRPr="00AF0BA6">
        <w:rPr>
          <w:sz w:val="22"/>
          <w:szCs w:val="22"/>
          <w:lang w:eastAsia="hu-HU"/>
        </w:rPr>
        <w:t>asszisztenciár</w:t>
      </w:r>
      <w:r w:rsidRPr="00AF0BA6">
        <w:rPr>
          <w:sz w:val="22"/>
          <w:szCs w:val="22"/>
          <w:lang w:eastAsia="hu-HU"/>
        </w:rPr>
        <w:t>ól egy jól látó, az inzulinadagoló eszköz kezelésére megtanított személy</w:t>
      </w:r>
      <w:r w:rsidR="000B5615" w:rsidRPr="00AF0BA6">
        <w:rPr>
          <w:sz w:val="22"/>
          <w:szCs w:val="22"/>
          <w:lang w:eastAsia="hu-HU"/>
        </w:rPr>
        <w:t>é</w:t>
      </w:r>
      <w:r w:rsidR="003D112A" w:rsidRPr="00AF0BA6">
        <w:rPr>
          <w:sz w:val="22"/>
          <w:szCs w:val="22"/>
          <w:lang w:eastAsia="hu-HU"/>
        </w:rPr>
        <w:t>ben</w:t>
      </w:r>
      <w:r w:rsidRPr="00AF0BA6">
        <w:rPr>
          <w:sz w:val="22"/>
          <w:szCs w:val="22"/>
          <w:lang w:eastAsia="hu-HU"/>
        </w:rPr>
        <w:t>.</w:t>
      </w:r>
    </w:p>
    <w:p w:rsidR="00197915" w:rsidRPr="00AF0BA6" w:rsidRDefault="00197915" w:rsidP="00197915">
      <w:pPr>
        <w:widowControl w:val="0"/>
        <w:ind w:right="11"/>
        <w:rPr>
          <w:sz w:val="22"/>
          <w:szCs w:val="22"/>
          <w:lang w:eastAsia="hu-HU"/>
        </w:rPr>
      </w:pPr>
    </w:p>
    <w:p w:rsidR="007B5B2A" w:rsidRPr="00AF0BA6" w:rsidRDefault="007B5B2A" w:rsidP="007B5B2A">
      <w:pPr>
        <w:keepNext/>
        <w:ind w:right="11"/>
        <w:rPr>
          <w:sz w:val="22"/>
          <w:szCs w:val="22"/>
          <w:u w:val="single"/>
        </w:rPr>
      </w:pPr>
      <w:r w:rsidRPr="00AF0BA6">
        <w:rPr>
          <w:sz w:val="22"/>
          <w:szCs w:val="22"/>
          <w:u w:val="single"/>
        </w:rPr>
        <w:t>Segédanyagok</w:t>
      </w:r>
    </w:p>
    <w:p w:rsidR="001E401E" w:rsidRPr="00AF0BA6" w:rsidRDefault="001E401E" w:rsidP="007B5B2A">
      <w:pPr>
        <w:keepNext/>
        <w:ind w:right="11"/>
        <w:rPr>
          <w:sz w:val="22"/>
          <w:szCs w:val="22"/>
          <w:u w:val="single"/>
        </w:rPr>
      </w:pPr>
    </w:p>
    <w:p w:rsidR="00197915" w:rsidRPr="00AF0BA6" w:rsidRDefault="007B5B2A" w:rsidP="007B5B2A">
      <w:pPr>
        <w:keepNext/>
        <w:ind w:right="11"/>
        <w:rPr>
          <w:sz w:val="22"/>
          <w:szCs w:val="22"/>
          <w:lang w:eastAsia="hu-HU"/>
        </w:rPr>
      </w:pPr>
      <w:r w:rsidRPr="00AF0BA6">
        <w:rPr>
          <w:sz w:val="22"/>
          <w:szCs w:val="22"/>
          <w:lang w:eastAsia="hu-HU"/>
        </w:rPr>
        <w:t>A készítmény kevesebb, mint 1 mmol (23 mg) nátriumot tartalmaz adagonként, azaz gyakorlatilag „nátriummentes”.</w:t>
      </w:r>
    </w:p>
    <w:p w:rsidR="00197915" w:rsidRPr="00AF0BA6" w:rsidRDefault="00197915" w:rsidP="00197915">
      <w:pPr>
        <w:ind w:left="540" w:hanging="540"/>
        <w:rPr>
          <w:sz w:val="22"/>
          <w:szCs w:val="22"/>
        </w:rPr>
      </w:pPr>
    </w:p>
    <w:p w:rsidR="00450D5A" w:rsidRPr="00AF0BA6" w:rsidRDefault="00450D5A" w:rsidP="002C58F3">
      <w:pPr>
        <w:keepNext/>
        <w:ind w:left="567" w:hanging="567"/>
        <w:rPr>
          <w:b/>
          <w:sz w:val="22"/>
          <w:szCs w:val="22"/>
        </w:rPr>
      </w:pPr>
      <w:r w:rsidRPr="00AF0BA6">
        <w:rPr>
          <w:b/>
          <w:sz w:val="22"/>
          <w:szCs w:val="22"/>
        </w:rPr>
        <w:t>4.5</w:t>
      </w:r>
      <w:r w:rsidRPr="00AF0BA6">
        <w:rPr>
          <w:b/>
          <w:sz w:val="22"/>
          <w:szCs w:val="22"/>
        </w:rPr>
        <w:tab/>
        <w:t>Gyógyszerkölcsönhatások és egyéb interakciók</w:t>
      </w:r>
    </w:p>
    <w:p w:rsidR="00450D5A" w:rsidRPr="00AF0BA6" w:rsidRDefault="00450D5A" w:rsidP="002C58F3">
      <w:pPr>
        <w:keepNext/>
        <w:ind w:left="540" w:hanging="540"/>
        <w:rPr>
          <w:sz w:val="22"/>
          <w:szCs w:val="22"/>
        </w:rPr>
      </w:pPr>
    </w:p>
    <w:p w:rsidR="00450D5A" w:rsidRPr="00AF0BA6" w:rsidRDefault="00450D5A" w:rsidP="002C58F3">
      <w:pPr>
        <w:keepNext/>
        <w:rPr>
          <w:sz w:val="22"/>
          <w:szCs w:val="22"/>
        </w:rPr>
      </w:pPr>
      <w:r w:rsidRPr="00AF0BA6">
        <w:rPr>
          <w:sz w:val="22"/>
          <w:szCs w:val="22"/>
        </w:rPr>
        <w:t>Az inzulinszükségletet a vércukorszintet emelő gyógyszerek, pl. az orális fogamzásgátlók, a kortikoszteroidok, vagy a pajzsmirigyhormon</w:t>
      </w:r>
      <w:r w:rsidR="003554BF">
        <w:rPr>
          <w:sz w:val="22"/>
          <w:szCs w:val="22"/>
        </w:rPr>
        <w:t>-</w:t>
      </w:r>
      <w:r w:rsidRPr="00AF0BA6">
        <w:rPr>
          <w:sz w:val="22"/>
          <w:szCs w:val="22"/>
        </w:rPr>
        <w:t>pótló kezelés, a danazol és a béta</w:t>
      </w:r>
      <w:r w:rsidRPr="00AF0BA6">
        <w:rPr>
          <w:sz w:val="22"/>
          <w:szCs w:val="22"/>
          <w:vertAlign w:val="subscript"/>
        </w:rPr>
        <w:t>2</w:t>
      </w:r>
      <w:r w:rsidRPr="00AF0BA6">
        <w:rPr>
          <w:sz w:val="22"/>
          <w:szCs w:val="22"/>
        </w:rPr>
        <w:t>-mimetikumok (pl. ritodrin, s</w:t>
      </w:r>
      <w:r w:rsidR="0079536F" w:rsidRPr="00AF0BA6">
        <w:rPr>
          <w:sz w:val="22"/>
          <w:szCs w:val="22"/>
        </w:rPr>
        <w:t>z</w:t>
      </w:r>
      <w:r w:rsidRPr="00AF0BA6">
        <w:rPr>
          <w:sz w:val="22"/>
          <w:szCs w:val="22"/>
        </w:rPr>
        <w:t>albutamol, terbutalin) fokozhatják.</w:t>
      </w:r>
    </w:p>
    <w:p w:rsidR="00450D5A" w:rsidRPr="00AF0BA6" w:rsidRDefault="00450D5A">
      <w:pPr>
        <w:ind w:left="540" w:hanging="540"/>
        <w:rPr>
          <w:sz w:val="22"/>
          <w:szCs w:val="22"/>
        </w:rPr>
      </w:pPr>
    </w:p>
    <w:p w:rsidR="00450D5A" w:rsidRPr="00AF0BA6" w:rsidRDefault="00450D5A">
      <w:pPr>
        <w:ind w:right="11"/>
        <w:rPr>
          <w:sz w:val="22"/>
          <w:szCs w:val="22"/>
        </w:rPr>
      </w:pPr>
      <w:r w:rsidRPr="00AF0BA6">
        <w:rPr>
          <w:sz w:val="22"/>
          <w:szCs w:val="22"/>
        </w:rPr>
        <w:t>Az inzulinszükségletet a vércukorszintet csökkentő gyógyszerek, pl. orális antidiabetikumok, szalicilátok (pl. acetilszalicilsav), szulfonamidok, bizonyos antidepresszánsok (monoamin oxidáz gátlók</w:t>
      </w:r>
      <w:r w:rsidR="00E257A1" w:rsidRPr="00AF0BA6">
        <w:rPr>
          <w:sz w:val="22"/>
          <w:szCs w:val="22"/>
        </w:rPr>
        <w:t>, szelektív szerotonin reuptake gátlók</w:t>
      </w:r>
      <w:r w:rsidRPr="00AF0BA6">
        <w:rPr>
          <w:sz w:val="22"/>
          <w:szCs w:val="22"/>
        </w:rPr>
        <w:t>), bizonyos ACE-gátlók (</w:t>
      </w:r>
      <w:r w:rsidR="0079536F" w:rsidRPr="00AF0BA6">
        <w:rPr>
          <w:sz w:val="22"/>
          <w:szCs w:val="22"/>
        </w:rPr>
        <w:t>k</w:t>
      </w:r>
      <w:r w:rsidRPr="00AF0BA6">
        <w:rPr>
          <w:sz w:val="22"/>
          <w:szCs w:val="22"/>
        </w:rPr>
        <w:t>aptopril, enalapril), angiotenzin II receptor-blokkolók, béta-receptor blokkolók, o</w:t>
      </w:r>
      <w:r w:rsidR="0079536F" w:rsidRPr="00AF0BA6">
        <w:rPr>
          <w:sz w:val="22"/>
          <w:szCs w:val="22"/>
        </w:rPr>
        <w:t>k</w:t>
      </w:r>
      <w:r w:rsidRPr="00AF0BA6">
        <w:rPr>
          <w:sz w:val="22"/>
          <w:szCs w:val="22"/>
        </w:rPr>
        <w:t>treotid vagy alkohol csökkenthetik.</w:t>
      </w:r>
    </w:p>
    <w:p w:rsidR="00450D5A" w:rsidRPr="00AF0BA6" w:rsidRDefault="00450D5A">
      <w:pPr>
        <w:ind w:right="11"/>
        <w:rPr>
          <w:sz w:val="22"/>
          <w:szCs w:val="22"/>
        </w:rPr>
      </w:pPr>
    </w:p>
    <w:p w:rsidR="00450D5A" w:rsidRPr="00AF0BA6" w:rsidRDefault="00450D5A">
      <w:pPr>
        <w:ind w:left="540" w:hanging="540"/>
        <w:rPr>
          <w:sz w:val="22"/>
          <w:szCs w:val="22"/>
        </w:rPr>
      </w:pPr>
      <w:r w:rsidRPr="00AF0BA6">
        <w:rPr>
          <w:sz w:val="22"/>
          <w:szCs w:val="22"/>
        </w:rPr>
        <w:t>A Humalog Mix25 együttes alkalmazását egyéb inzulinokkal nem vizsgálták.</w:t>
      </w:r>
    </w:p>
    <w:p w:rsidR="00450D5A" w:rsidRPr="00AF0BA6" w:rsidRDefault="00450D5A">
      <w:pPr>
        <w:ind w:left="540" w:hanging="540"/>
        <w:rPr>
          <w:sz w:val="22"/>
          <w:szCs w:val="22"/>
        </w:rPr>
      </w:pPr>
    </w:p>
    <w:p w:rsidR="00450D5A" w:rsidRPr="00AF0BA6" w:rsidRDefault="00450D5A">
      <w:pPr>
        <w:rPr>
          <w:sz w:val="22"/>
          <w:szCs w:val="22"/>
        </w:rPr>
      </w:pPr>
      <w:r w:rsidRPr="00AF0BA6">
        <w:rPr>
          <w:sz w:val="22"/>
          <w:szCs w:val="22"/>
        </w:rPr>
        <w:t>A Humalog Mix25 mellett más gyógyszer alkalmazása a kezelőorvos jóváhagyásával történjen</w:t>
      </w:r>
      <w:r w:rsidR="00017BBB" w:rsidRPr="00AF0BA6">
        <w:rPr>
          <w:sz w:val="22"/>
          <w:szCs w:val="22"/>
        </w:rPr>
        <w:t xml:space="preserve"> (lásd 4.4</w:t>
      </w:r>
      <w:r w:rsidR="00197915" w:rsidRPr="00AF0BA6">
        <w:rPr>
          <w:sz w:val="22"/>
          <w:szCs w:val="22"/>
        </w:rPr>
        <w:t> </w:t>
      </w:r>
      <w:r w:rsidR="00017BBB" w:rsidRPr="00AF0BA6">
        <w:rPr>
          <w:sz w:val="22"/>
          <w:szCs w:val="22"/>
        </w:rPr>
        <w:t>pont)</w:t>
      </w:r>
      <w:r w:rsidRPr="00AF0BA6">
        <w:rPr>
          <w:sz w:val="22"/>
          <w:szCs w:val="22"/>
        </w:rPr>
        <w:t>.</w:t>
      </w:r>
    </w:p>
    <w:p w:rsidR="00450D5A" w:rsidRPr="00AF0BA6" w:rsidRDefault="00450D5A">
      <w:pPr>
        <w:rPr>
          <w:sz w:val="22"/>
          <w:szCs w:val="22"/>
        </w:rPr>
      </w:pPr>
    </w:p>
    <w:p w:rsidR="00450D5A" w:rsidRPr="00AF0BA6" w:rsidRDefault="00450D5A" w:rsidP="002C58F3">
      <w:pPr>
        <w:keepNext/>
        <w:ind w:left="567" w:hanging="567"/>
        <w:rPr>
          <w:b/>
          <w:sz w:val="22"/>
          <w:szCs w:val="22"/>
        </w:rPr>
      </w:pPr>
      <w:r w:rsidRPr="00AF0BA6">
        <w:rPr>
          <w:b/>
          <w:sz w:val="22"/>
          <w:szCs w:val="22"/>
        </w:rPr>
        <w:t>4.6</w:t>
      </w:r>
      <w:r w:rsidRPr="00AF0BA6">
        <w:rPr>
          <w:b/>
          <w:sz w:val="22"/>
          <w:szCs w:val="22"/>
        </w:rPr>
        <w:tab/>
      </w:r>
      <w:r w:rsidRPr="00AF0BA6">
        <w:rPr>
          <w:b/>
          <w:bCs/>
          <w:sz w:val="22"/>
          <w:szCs w:val="22"/>
        </w:rPr>
        <w:t>T</w:t>
      </w:r>
      <w:r w:rsidR="00017BBB" w:rsidRPr="00AF0BA6">
        <w:rPr>
          <w:b/>
          <w:bCs/>
          <w:sz w:val="22"/>
          <w:szCs w:val="22"/>
        </w:rPr>
        <w:t>ermékenység, t</w:t>
      </w:r>
      <w:r w:rsidRPr="00AF0BA6">
        <w:rPr>
          <w:b/>
          <w:bCs/>
          <w:sz w:val="22"/>
          <w:szCs w:val="22"/>
        </w:rPr>
        <w:t>erhesség és szoptatás</w:t>
      </w:r>
    </w:p>
    <w:p w:rsidR="00941D4A" w:rsidRPr="00AF0BA6" w:rsidRDefault="00941D4A" w:rsidP="002C58F3">
      <w:pPr>
        <w:keepNext/>
        <w:ind w:left="540" w:hanging="540"/>
        <w:rPr>
          <w:sz w:val="22"/>
          <w:szCs w:val="22"/>
        </w:rPr>
      </w:pPr>
    </w:p>
    <w:p w:rsidR="00240E9B" w:rsidRPr="00AF0BA6" w:rsidRDefault="00240E9B" w:rsidP="002C58F3">
      <w:pPr>
        <w:pStyle w:val="BodyText3"/>
        <w:keepNext/>
        <w:spacing w:after="0"/>
        <w:jc w:val="left"/>
        <w:rPr>
          <w:szCs w:val="22"/>
          <w:u w:val="single"/>
          <w:lang w:val="hu-HU" w:eastAsia="hu-HU"/>
        </w:rPr>
      </w:pPr>
      <w:r w:rsidRPr="00AF0BA6">
        <w:rPr>
          <w:szCs w:val="22"/>
          <w:u w:val="single"/>
          <w:lang w:val="hu-HU" w:eastAsia="hu-HU"/>
        </w:rPr>
        <w:t>Terhesség</w:t>
      </w:r>
    </w:p>
    <w:p w:rsidR="001E401E" w:rsidRPr="00AF0BA6" w:rsidRDefault="001E401E" w:rsidP="002C58F3">
      <w:pPr>
        <w:pStyle w:val="BodyText3"/>
        <w:keepNext/>
        <w:spacing w:after="0"/>
        <w:jc w:val="left"/>
        <w:rPr>
          <w:szCs w:val="22"/>
          <w:lang w:val="hu-HU" w:eastAsia="hu-HU"/>
        </w:rPr>
      </w:pPr>
    </w:p>
    <w:p w:rsidR="00450D5A" w:rsidRPr="00AF0BA6" w:rsidRDefault="00450D5A" w:rsidP="002C58F3">
      <w:pPr>
        <w:pStyle w:val="BodyText3"/>
        <w:keepNext/>
        <w:spacing w:after="0"/>
        <w:jc w:val="left"/>
        <w:rPr>
          <w:szCs w:val="22"/>
          <w:lang w:val="hu-HU"/>
        </w:rPr>
      </w:pPr>
      <w:r w:rsidRPr="00AF0BA6">
        <w:rPr>
          <w:szCs w:val="22"/>
          <w:lang w:val="hu-HU" w:eastAsia="hu-HU"/>
        </w:rPr>
        <w:t>A lispro inzulin terhesség alatti alkalmazásakor szerzett nagy számú adat nem utal a terhességre, illetve a magzat/újszülött egészségére gyakorolt nemkívánatos hatásra.</w:t>
      </w:r>
    </w:p>
    <w:p w:rsidR="00450D5A" w:rsidRPr="00AF0BA6" w:rsidRDefault="00450D5A">
      <w:pPr>
        <w:ind w:right="11"/>
        <w:rPr>
          <w:sz w:val="22"/>
          <w:szCs w:val="22"/>
        </w:rPr>
      </w:pPr>
    </w:p>
    <w:p w:rsidR="00450D5A" w:rsidRPr="00AF0BA6" w:rsidRDefault="00450D5A">
      <w:pPr>
        <w:ind w:right="11"/>
        <w:rPr>
          <w:sz w:val="22"/>
          <w:szCs w:val="22"/>
        </w:rPr>
      </w:pPr>
      <w:r w:rsidRPr="00AF0BA6">
        <w:rPr>
          <w:sz w:val="22"/>
          <w:szCs w:val="22"/>
        </w:rPr>
        <w:t>Elengedhetetlen, hogy az inzulinnal kezelt (inzulindependens vagy gesztációs diabetesben szenvedő) beteg vércukorszintje a terhesség egész ideje alatt jól legyen beállítva. Az inzulinszükséglet az első trimeszterben rendszerint csökken, majd a második és a harmadik trimeszterben növekszik. A diabeteses betegek figyelmét fel kell hívni arra, hogy terhesség, illetve annak tervezése esetén forduljanak orvoshoz. Diabetesben szenvedő terhes betegeknél elengedhetetlen a vércukorszint és az általános állapot gondos ellenőrzése.</w:t>
      </w:r>
    </w:p>
    <w:p w:rsidR="00941D4A" w:rsidRPr="00AF0BA6" w:rsidRDefault="00941D4A">
      <w:pPr>
        <w:ind w:right="11"/>
        <w:rPr>
          <w:sz w:val="22"/>
          <w:szCs w:val="22"/>
          <w:u w:val="single"/>
        </w:rPr>
      </w:pPr>
    </w:p>
    <w:p w:rsidR="00240E9B" w:rsidRPr="00AF0BA6" w:rsidRDefault="00240E9B" w:rsidP="00240E9B">
      <w:pPr>
        <w:keepNext/>
        <w:rPr>
          <w:sz w:val="22"/>
          <w:szCs w:val="22"/>
          <w:u w:val="single"/>
        </w:rPr>
      </w:pPr>
      <w:r w:rsidRPr="00AF0BA6">
        <w:rPr>
          <w:sz w:val="22"/>
          <w:szCs w:val="22"/>
          <w:u w:val="single"/>
        </w:rPr>
        <w:t>Szoptatás</w:t>
      </w:r>
    </w:p>
    <w:p w:rsidR="001E401E" w:rsidRPr="00AF0BA6" w:rsidRDefault="001E401E" w:rsidP="00240E9B">
      <w:pPr>
        <w:keepNext/>
        <w:rPr>
          <w:sz w:val="22"/>
          <w:szCs w:val="22"/>
        </w:rPr>
      </w:pPr>
    </w:p>
    <w:p w:rsidR="00450D5A" w:rsidRPr="00AF0BA6" w:rsidRDefault="00450D5A" w:rsidP="00240E9B">
      <w:pPr>
        <w:keepNext/>
        <w:rPr>
          <w:sz w:val="22"/>
          <w:szCs w:val="22"/>
        </w:rPr>
      </w:pPr>
      <w:r w:rsidRPr="00AF0BA6">
        <w:rPr>
          <w:sz w:val="22"/>
          <w:szCs w:val="22"/>
        </w:rPr>
        <w:t>A szoptatás során a diabeteses betegek inzulinadagjában, étrendjében vagy mindkettőben változtatás válhat szükségessé.</w:t>
      </w:r>
    </w:p>
    <w:p w:rsidR="00240E9B" w:rsidRPr="00AF0BA6" w:rsidRDefault="00240E9B" w:rsidP="00240E9B">
      <w:pPr>
        <w:widowControl w:val="0"/>
        <w:rPr>
          <w:sz w:val="22"/>
          <w:szCs w:val="22"/>
        </w:rPr>
      </w:pPr>
    </w:p>
    <w:p w:rsidR="00240E9B" w:rsidRPr="00AF0BA6" w:rsidRDefault="00240E9B" w:rsidP="00240E9B">
      <w:pPr>
        <w:keepNext/>
        <w:rPr>
          <w:sz w:val="22"/>
          <w:szCs w:val="22"/>
          <w:u w:val="single"/>
        </w:rPr>
      </w:pPr>
      <w:r w:rsidRPr="00AF0BA6">
        <w:rPr>
          <w:sz w:val="22"/>
          <w:szCs w:val="22"/>
          <w:u w:val="single"/>
        </w:rPr>
        <w:t>Termékenység</w:t>
      </w:r>
    </w:p>
    <w:p w:rsidR="001E401E" w:rsidRPr="00AF0BA6" w:rsidRDefault="001E401E" w:rsidP="00240E9B">
      <w:pPr>
        <w:keepNext/>
        <w:rPr>
          <w:sz w:val="22"/>
          <w:szCs w:val="22"/>
          <w:u w:val="single"/>
        </w:rPr>
      </w:pPr>
    </w:p>
    <w:p w:rsidR="00240E9B" w:rsidRPr="00AF0BA6" w:rsidRDefault="00240E9B" w:rsidP="00240E9B">
      <w:pPr>
        <w:keepNext/>
        <w:rPr>
          <w:sz w:val="22"/>
          <w:szCs w:val="22"/>
        </w:rPr>
      </w:pPr>
      <w:r w:rsidRPr="00AF0BA6">
        <w:rPr>
          <w:sz w:val="22"/>
          <w:szCs w:val="22"/>
        </w:rPr>
        <w:t>A lispro inzulin nem okozott termékenység csökkenést az állatkísérletek során (lásd 5.3 pont).</w:t>
      </w:r>
    </w:p>
    <w:p w:rsidR="00450D5A" w:rsidRPr="00AF0BA6" w:rsidRDefault="00450D5A">
      <w:pPr>
        <w:rPr>
          <w:sz w:val="22"/>
          <w:szCs w:val="22"/>
        </w:rPr>
      </w:pPr>
    </w:p>
    <w:p w:rsidR="00450D5A" w:rsidRPr="00AF0BA6" w:rsidRDefault="00450D5A" w:rsidP="00A37FFC">
      <w:pPr>
        <w:keepNext/>
        <w:ind w:left="567" w:hanging="567"/>
        <w:rPr>
          <w:b/>
          <w:sz w:val="22"/>
          <w:szCs w:val="22"/>
        </w:rPr>
      </w:pPr>
      <w:r w:rsidRPr="00AF0BA6">
        <w:rPr>
          <w:b/>
          <w:sz w:val="22"/>
          <w:szCs w:val="22"/>
        </w:rPr>
        <w:t>4.7</w:t>
      </w:r>
      <w:r w:rsidRPr="00AF0BA6">
        <w:rPr>
          <w:b/>
          <w:sz w:val="22"/>
          <w:szCs w:val="22"/>
        </w:rPr>
        <w:tab/>
      </w:r>
      <w:r w:rsidRPr="00AF0BA6">
        <w:rPr>
          <w:b/>
          <w:bCs/>
          <w:sz w:val="22"/>
          <w:szCs w:val="22"/>
        </w:rPr>
        <w:t xml:space="preserve">A készítmény hatásai a gépjárművezetéshez és </w:t>
      </w:r>
      <w:r w:rsidR="00406D66" w:rsidRPr="00AF0BA6">
        <w:rPr>
          <w:b/>
          <w:bCs/>
          <w:sz w:val="22"/>
          <w:szCs w:val="22"/>
        </w:rPr>
        <w:t xml:space="preserve">a </w:t>
      </w:r>
      <w:r w:rsidRPr="00AF0BA6">
        <w:rPr>
          <w:b/>
          <w:bCs/>
          <w:sz w:val="22"/>
          <w:szCs w:val="22"/>
        </w:rPr>
        <w:t xml:space="preserve">gépek </w:t>
      </w:r>
      <w:r w:rsidR="00E54C1D" w:rsidRPr="00AF0BA6">
        <w:rPr>
          <w:b/>
          <w:bCs/>
          <w:sz w:val="22"/>
          <w:szCs w:val="22"/>
        </w:rPr>
        <w:t xml:space="preserve">kezeléséhez </w:t>
      </w:r>
      <w:r w:rsidRPr="00AF0BA6">
        <w:rPr>
          <w:b/>
          <w:bCs/>
          <w:sz w:val="22"/>
          <w:szCs w:val="22"/>
        </w:rPr>
        <w:t>szükséges képességekre</w:t>
      </w:r>
    </w:p>
    <w:p w:rsidR="00450D5A" w:rsidRPr="00AF0BA6" w:rsidRDefault="00450D5A" w:rsidP="00A37FFC">
      <w:pPr>
        <w:keepNext/>
        <w:ind w:left="540" w:hanging="540"/>
        <w:rPr>
          <w:sz w:val="22"/>
          <w:szCs w:val="22"/>
        </w:rPr>
      </w:pPr>
    </w:p>
    <w:p w:rsidR="00450D5A" w:rsidRPr="00AF0BA6" w:rsidRDefault="00450D5A" w:rsidP="00A37FFC">
      <w:pPr>
        <w:keepNext/>
        <w:ind w:right="-45"/>
        <w:rPr>
          <w:sz w:val="22"/>
          <w:szCs w:val="22"/>
        </w:rPr>
      </w:pPr>
      <w:r w:rsidRPr="00AF0BA6">
        <w:rPr>
          <w:sz w:val="22"/>
          <w:szCs w:val="22"/>
        </w:rPr>
        <w:t xml:space="preserve">A </w:t>
      </w:r>
      <w:r w:rsidR="00AF4813" w:rsidRPr="00AF0BA6">
        <w:rPr>
          <w:sz w:val="22"/>
          <w:szCs w:val="22"/>
        </w:rPr>
        <w:t>hypoglykaemia</w:t>
      </w:r>
      <w:r w:rsidRPr="00AF0BA6">
        <w:rPr>
          <w:sz w:val="22"/>
          <w:szCs w:val="22"/>
        </w:rPr>
        <w:t xml:space="preserve"> eredményeként romolhat a beteg koncentráló- és reakcióképessége. Ez kockázatot jelenthet olyan helyzetekben, amikor ezek a képességek különösen fontosak (pl. gépjárművezetés vagy gépkezelés).</w:t>
      </w:r>
    </w:p>
    <w:p w:rsidR="00450D5A" w:rsidRPr="00AF0BA6" w:rsidRDefault="00450D5A">
      <w:pPr>
        <w:ind w:right="-45"/>
        <w:rPr>
          <w:sz w:val="22"/>
          <w:szCs w:val="22"/>
        </w:rPr>
      </w:pPr>
    </w:p>
    <w:p w:rsidR="00450D5A" w:rsidRPr="00AF0BA6" w:rsidRDefault="00450D5A">
      <w:pPr>
        <w:ind w:right="-45"/>
        <w:rPr>
          <w:b/>
          <w:sz w:val="22"/>
          <w:szCs w:val="22"/>
        </w:rPr>
      </w:pPr>
      <w:r w:rsidRPr="00AF0BA6">
        <w:rPr>
          <w:sz w:val="22"/>
          <w:szCs w:val="22"/>
        </w:rPr>
        <w:t xml:space="preserve">A betegeket figyelmeztetni kell arra, hogy legyenek felkészülve a </w:t>
      </w:r>
      <w:r w:rsidR="00AF4813" w:rsidRPr="00AF0BA6">
        <w:rPr>
          <w:sz w:val="22"/>
          <w:szCs w:val="22"/>
        </w:rPr>
        <w:t>hypoglykaemia</w:t>
      </w:r>
      <w:r w:rsidRPr="00AF0BA6">
        <w:rPr>
          <w:sz w:val="22"/>
          <w:szCs w:val="22"/>
        </w:rPr>
        <w:t xml:space="preserve"> kivédésére </w:t>
      </w:r>
      <w:r w:rsidR="00240E9B" w:rsidRPr="00AF0BA6">
        <w:rPr>
          <w:sz w:val="22"/>
          <w:szCs w:val="22"/>
        </w:rPr>
        <w:t>gépjármű</w:t>
      </w:r>
      <w:r w:rsidRPr="00AF0BA6">
        <w:rPr>
          <w:sz w:val="22"/>
          <w:szCs w:val="22"/>
        </w:rPr>
        <w:t xml:space="preserve">vezetés közben, ez különösen fontos azoknál, akiknél a </w:t>
      </w:r>
      <w:r w:rsidR="00AF4813" w:rsidRPr="00AF0BA6">
        <w:rPr>
          <w:sz w:val="22"/>
          <w:szCs w:val="22"/>
        </w:rPr>
        <w:t>hypoglykaemia</w:t>
      </w:r>
      <w:r w:rsidRPr="00AF0BA6">
        <w:rPr>
          <w:sz w:val="22"/>
          <w:szCs w:val="22"/>
        </w:rPr>
        <w:t xml:space="preserve"> figyelmeztető jeleinek felismerése csökkent vagy hiányzik, illetve akiknél gyakran fordulnak elő hypoglykaemiás epizódok. Ilyen körümények között mérlegelni kell, hogy tanácsos-e a </w:t>
      </w:r>
      <w:r w:rsidR="00240E9B" w:rsidRPr="00AF0BA6">
        <w:rPr>
          <w:sz w:val="22"/>
          <w:szCs w:val="22"/>
        </w:rPr>
        <w:t>gépjármű</w:t>
      </w:r>
      <w:r w:rsidRPr="00AF0BA6">
        <w:rPr>
          <w:sz w:val="22"/>
          <w:szCs w:val="22"/>
        </w:rPr>
        <w:t>vezetés.</w:t>
      </w:r>
    </w:p>
    <w:p w:rsidR="00450D5A" w:rsidRPr="00AF0BA6" w:rsidRDefault="00450D5A">
      <w:pPr>
        <w:ind w:right="-45"/>
        <w:rPr>
          <w:b/>
          <w:sz w:val="22"/>
          <w:szCs w:val="22"/>
        </w:rPr>
      </w:pPr>
    </w:p>
    <w:p w:rsidR="00450D5A" w:rsidRPr="00AF0BA6" w:rsidRDefault="00450D5A" w:rsidP="002C58F3">
      <w:pPr>
        <w:keepNext/>
        <w:ind w:left="567" w:hanging="567"/>
        <w:rPr>
          <w:b/>
          <w:sz w:val="22"/>
          <w:szCs w:val="22"/>
        </w:rPr>
      </w:pPr>
      <w:r w:rsidRPr="00AF0BA6">
        <w:rPr>
          <w:b/>
          <w:sz w:val="22"/>
          <w:szCs w:val="22"/>
        </w:rPr>
        <w:t>4.8</w:t>
      </w:r>
      <w:r w:rsidRPr="00AF0BA6">
        <w:rPr>
          <w:b/>
          <w:sz w:val="22"/>
          <w:szCs w:val="22"/>
        </w:rPr>
        <w:tab/>
      </w:r>
      <w:r w:rsidRPr="00AF0BA6">
        <w:rPr>
          <w:b/>
          <w:bCs/>
          <w:sz w:val="22"/>
          <w:szCs w:val="22"/>
        </w:rPr>
        <w:t>Nemkívánatos hatások, mellékhatások</w:t>
      </w:r>
    </w:p>
    <w:p w:rsidR="00450D5A" w:rsidRPr="00AF0BA6" w:rsidRDefault="00450D5A" w:rsidP="002C58F3">
      <w:pPr>
        <w:keepNext/>
        <w:ind w:left="540" w:hanging="540"/>
        <w:rPr>
          <w:sz w:val="22"/>
          <w:szCs w:val="22"/>
        </w:rPr>
      </w:pPr>
    </w:p>
    <w:p w:rsidR="005C4C26" w:rsidRPr="00AF0BA6" w:rsidRDefault="005C4C26" w:rsidP="005C4C26">
      <w:pPr>
        <w:keepNext/>
        <w:ind w:left="540" w:hanging="540"/>
        <w:rPr>
          <w:sz w:val="22"/>
          <w:szCs w:val="22"/>
          <w:u w:val="single"/>
        </w:rPr>
      </w:pPr>
      <w:r w:rsidRPr="00AF0BA6">
        <w:rPr>
          <w:sz w:val="22"/>
          <w:szCs w:val="22"/>
          <w:u w:val="single"/>
        </w:rPr>
        <w:t>A biztonságossági profil összefoglalása</w:t>
      </w:r>
    </w:p>
    <w:p w:rsidR="001E401E" w:rsidRPr="00AF0BA6" w:rsidRDefault="001E401E" w:rsidP="005C4C26">
      <w:pPr>
        <w:keepNext/>
        <w:ind w:left="540" w:hanging="540"/>
        <w:rPr>
          <w:sz w:val="22"/>
          <w:szCs w:val="22"/>
          <w:u w:val="single"/>
        </w:rPr>
      </w:pPr>
    </w:p>
    <w:p w:rsidR="00450D5A" w:rsidRPr="00AF0BA6" w:rsidRDefault="00450D5A" w:rsidP="002C58F3">
      <w:pPr>
        <w:keepNext/>
        <w:rPr>
          <w:sz w:val="22"/>
          <w:szCs w:val="22"/>
        </w:rPr>
      </w:pPr>
      <w:r w:rsidRPr="00AF0BA6">
        <w:rPr>
          <w:sz w:val="22"/>
          <w:szCs w:val="22"/>
        </w:rPr>
        <w:t xml:space="preserve">Diabeteses betegen az inzulinkezelés leggyakoribb nemkívánatos hatása a </w:t>
      </w:r>
      <w:r w:rsidR="00AF4813" w:rsidRPr="00AF0BA6">
        <w:rPr>
          <w:sz w:val="22"/>
          <w:szCs w:val="22"/>
        </w:rPr>
        <w:t>hypoglykaemia</w:t>
      </w:r>
      <w:r w:rsidRPr="00AF0BA6">
        <w:rPr>
          <w:sz w:val="22"/>
          <w:szCs w:val="22"/>
        </w:rPr>
        <w:t xml:space="preserve">. A súlyos </w:t>
      </w:r>
      <w:r w:rsidR="00AF4813" w:rsidRPr="00AF0BA6">
        <w:rPr>
          <w:sz w:val="22"/>
          <w:szCs w:val="22"/>
        </w:rPr>
        <w:t>hypoglykaemia</w:t>
      </w:r>
      <w:r w:rsidRPr="00AF0BA6">
        <w:rPr>
          <w:sz w:val="22"/>
          <w:szCs w:val="22"/>
        </w:rPr>
        <w:t xml:space="preserve"> eszméletvesztést, szélsőséges esetekben halált okozhat. A </w:t>
      </w:r>
      <w:r w:rsidR="00AF4813" w:rsidRPr="00AF0BA6">
        <w:rPr>
          <w:sz w:val="22"/>
          <w:szCs w:val="22"/>
        </w:rPr>
        <w:t>hypoglykaemia</w:t>
      </w:r>
      <w:r w:rsidRPr="00AF0BA6">
        <w:rPr>
          <w:sz w:val="22"/>
          <w:szCs w:val="22"/>
        </w:rPr>
        <w:t xml:space="preserve"> specifikus gyakoriságáról nem áll rendelkezésre adat, mivel hypoglykaemiát eredményezhet mind az inzulin dózisa, mind egyéb tényezők pl. az étrend és test</w:t>
      </w:r>
      <w:r w:rsidR="00D40CD4" w:rsidRPr="00AF0BA6">
        <w:rPr>
          <w:sz w:val="22"/>
          <w:szCs w:val="22"/>
        </w:rPr>
        <w:t>mozgás</w:t>
      </w:r>
      <w:r w:rsidRPr="00AF0BA6">
        <w:rPr>
          <w:sz w:val="22"/>
          <w:szCs w:val="22"/>
        </w:rPr>
        <w:t>.</w:t>
      </w:r>
    </w:p>
    <w:p w:rsidR="00450D5A" w:rsidRPr="00AF0BA6" w:rsidRDefault="00450D5A">
      <w:pPr>
        <w:rPr>
          <w:sz w:val="22"/>
          <w:szCs w:val="22"/>
        </w:rPr>
      </w:pPr>
    </w:p>
    <w:p w:rsidR="005C4C26" w:rsidRPr="00AF0BA6" w:rsidRDefault="005C4C26" w:rsidP="005C4C26">
      <w:pPr>
        <w:keepNext/>
        <w:autoSpaceDE w:val="0"/>
        <w:autoSpaceDN w:val="0"/>
        <w:adjustRightInd w:val="0"/>
        <w:rPr>
          <w:sz w:val="22"/>
          <w:szCs w:val="22"/>
          <w:u w:val="single"/>
        </w:rPr>
      </w:pPr>
      <w:r w:rsidRPr="00AF0BA6">
        <w:rPr>
          <w:sz w:val="22"/>
          <w:szCs w:val="22"/>
          <w:u w:val="single"/>
        </w:rPr>
        <w:t>A mellékhatások táblázatos felsorolása</w:t>
      </w:r>
    </w:p>
    <w:p w:rsidR="001E401E" w:rsidRPr="00AF0BA6" w:rsidRDefault="001E401E" w:rsidP="005C4C26">
      <w:pPr>
        <w:keepNext/>
        <w:autoSpaceDE w:val="0"/>
        <w:autoSpaceDN w:val="0"/>
        <w:adjustRightInd w:val="0"/>
        <w:rPr>
          <w:sz w:val="22"/>
          <w:szCs w:val="22"/>
        </w:rPr>
      </w:pPr>
    </w:p>
    <w:p w:rsidR="005C4C26" w:rsidRPr="00AF0BA6" w:rsidRDefault="005C4C26" w:rsidP="005C4C26">
      <w:pPr>
        <w:keepNext/>
        <w:autoSpaceDE w:val="0"/>
        <w:autoSpaceDN w:val="0"/>
        <w:adjustRightInd w:val="0"/>
        <w:rPr>
          <w:color w:val="000000"/>
          <w:sz w:val="22"/>
          <w:szCs w:val="22"/>
        </w:rPr>
      </w:pPr>
      <w:r w:rsidRPr="00AF0BA6">
        <w:rPr>
          <w:sz w:val="22"/>
          <w:szCs w:val="22"/>
        </w:rPr>
        <w:t>A következő, klinikai vizsgálatokból származó mellékhatások az alábbi MedDRA szervrendszer szerinti osztályozásban, preferált szakkifejezésekkel, gyakoriság szempontjából csökkenő sorrendben vannak feltüntetve (nagyon gyakori ≥1/10; gyakori ≥1/100 </w:t>
      </w:r>
      <w:r w:rsidRPr="00AF0BA6">
        <w:rPr>
          <w:sz w:val="22"/>
          <w:szCs w:val="22"/>
        </w:rPr>
        <w:noBreakHyphen/>
        <w:t> &lt;1/10; nem gyakori ≥1/1000 </w:t>
      </w:r>
      <w:r w:rsidRPr="00AF0BA6">
        <w:rPr>
          <w:sz w:val="22"/>
          <w:szCs w:val="22"/>
        </w:rPr>
        <w:noBreakHyphen/>
        <w:t>  &lt;1/100; ritka ≥1/10 000 </w:t>
      </w:r>
      <w:r w:rsidRPr="00AF0BA6">
        <w:rPr>
          <w:sz w:val="22"/>
          <w:szCs w:val="22"/>
        </w:rPr>
        <w:noBreakHyphen/>
        <w:t> &lt;1/1000; nagyon ritka &lt;1/10 000).</w:t>
      </w:r>
    </w:p>
    <w:p w:rsidR="005C4C26" w:rsidRPr="00AF0BA6" w:rsidRDefault="005C4C26" w:rsidP="005C4C26">
      <w:pPr>
        <w:autoSpaceDE w:val="0"/>
        <w:autoSpaceDN w:val="0"/>
        <w:adjustRightInd w:val="0"/>
        <w:rPr>
          <w:color w:val="000000"/>
          <w:sz w:val="22"/>
          <w:szCs w:val="22"/>
        </w:rPr>
      </w:pPr>
    </w:p>
    <w:p w:rsidR="005C4C26" w:rsidRPr="00AF0BA6" w:rsidRDefault="005C4C26" w:rsidP="005C4C26">
      <w:pPr>
        <w:rPr>
          <w:color w:val="000000"/>
          <w:sz w:val="22"/>
          <w:szCs w:val="22"/>
        </w:rPr>
      </w:pPr>
      <w:r w:rsidRPr="00AF0BA6">
        <w:rPr>
          <w:color w:val="000000"/>
          <w:sz w:val="22"/>
          <w:szCs w:val="22"/>
        </w:rPr>
        <w:t>Az egyes gyakorisági kategóriákon belül a mellékhatások csökkenő súlyosság szerint kerülnek megadásra.</w:t>
      </w:r>
    </w:p>
    <w:p w:rsidR="005C4C26" w:rsidRPr="00AF0BA6" w:rsidRDefault="005C4C26" w:rsidP="005C4C26">
      <w:pPr>
        <w:widowControl w:val="0"/>
        <w:autoSpaceDE w:val="0"/>
        <w:autoSpaceDN w:val="0"/>
        <w:adjustRightInd w:val="0"/>
        <w:rPr>
          <w:sz w:val="22"/>
          <w:szCs w:val="22"/>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471"/>
        <w:gridCol w:w="1187"/>
        <w:gridCol w:w="1469"/>
        <w:gridCol w:w="1067"/>
        <w:gridCol w:w="1071"/>
      </w:tblGrid>
      <w:tr w:rsidR="005C4C26" w:rsidRPr="00AF0BA6" w:rsidTr="005C4C26">
        <w:trPr>
          <w:trHeight w:val="335"/>
        </w:trPr>
        <w:tc>
          <w:tcPr>
            <w:tcW w:w="1278" w:type="pct"/>
            <w:shd w:val="clear" w:color="auto" w:fill="auto"/>
          </w:tcPr>
          <w:p w:rsidR="005C4C26" w:rsidRPr="00AF0BA6" w:rsidRDefault="005C4C26" w:rsidP="005C4C26">
            <w:pPr>
              <w:keepNext/>
              <w:widowControl w:val="0"/>
              <w:spacing w:before="100" w:beforeAutospacing="1" w:after="51"/>
              <w:rPr>
                <w:sz w:val="22"/>
                <w:szCs w:val="22"/>
                <w:lang w:eastAsia="en-GB"/>
              </w:rPr>
            </w:pPr>
            <w:r w:rsidRPr="00AF0BA6">
              <w:rPr>
                <w:b/>
                <w:bCs/>
                <w:sz w:val="22"/>
                <w:szCs w:val="22"/>
                <w:lang w:eastAsia="en-GB"/>
              </w:rPr>
              <w:t>MedDRA szervrendszeri kategóriák</w:t>
            </w:r>
          </w:p>
        </w:tc>
        <w:tc>
          <w:tcPr>
            <w:tcW w:w="874" w:type="pct"/>
            <w:shd w:val="clear" w:color="auto" w:fill="auto"/>
          </w:tcPr>
          <w:p w:rsidR="005C4C26" w:rsidRPr="00AF0BA6" w:rsidRDefault="005C4C26" w:rsidP="005C4C26">
            <w:pPr>
              <w:keepNext/>
              <w:widowControl w:val="0"/>
              <w:spacing w:before="100" w:beforeAutospacing="1" w:after="51"/>
              <w:rPr>
                <w:sz w:val="22"/>
                <w:szCs w:val="22"/>
                <w:lang w:eastAsia="en-GB"/>
              </w:rPr>
            </w:pPr>
            <w:r w:rsidRPr="00AF0BA6">
              <w:rPr>
                <w:b/>
                <w:bCs/>
                <w:sz w:val="22"/>
                <w:szCs w:val="22"/>
                <w:lang w:eastAsia="en-GB"/>
              </w:rPr>
              <w:t>Nagyon gyakori</w:t>
            </w:r>
          </w:p>
        </w:tc>
        <w:tc>
          <w:tcPr>
            <w:tcW w:w="705" w:type="pct"/>
            <w:shd w:val="clear" w:color="auto" w:fill="auto"/>
          </w:tcPr>
          <w:p w:rsidR="005C4C26" w:rsidRPr="00AF0BA6" w:rsidRDefault="005C4C26" w:rsidP="005C4C26">
            <w:pPr>
              <w:widowControl w:val="0"/>
              <w:spacing w:before="100" w:beforeAutospacing="1" w:after="51"/>
              <w:rPr>
                <w:sz w:val="22"/>
                <w:szCs w:val="22"/>
                <w:lang w:eastAsia="en-GB"/>
              </w:rPr>
            </w:pPr>
            <w:r w:rsidRPr="00AF0BA6">
              <w:rPr>
                <w:b/>
                <w:bCs/>
                <w:sz w:val="22"/>
                <w:szCs w:val="22"/>
                <w:lang w:eastAsia="en-GB"/>
              </w:rPr>
              <w:t>Gyakori</w:t>
            </w:r>
          </w:p>
        </w:tc>
        <w:tc>
          <w:tcPr>
            <w:tcW w:w="873" w:type="pct"/>
            <w:shd w:val="clear" w:color="auto" w:fill="auto"/>
          </w:tcPr>
          <w:p w:rsidR="005C4C26" w:rsidRPr="00AF0BA6" w:rsidRDefault="005C4C26" w:rsidP="005C4C26">
            <w:pPr>
              <w:widowControl w:val="0"/>
              <w:spacing w:before="100" w:beforeAutospacing="1" w:after="51"/>
              <w:rPr>
                <w:sz w:val="22"/>
                <w:szCs w:val="22"/>
                <w:lang w:eastAsia="en-GB"/>
              </w:rPr>
            </w:pPr>
            <w:r w:rsidRPr="00AF0BA6">
              <w:rPr>
                <w:b/>
                <w:bCs/>
                <w:sz w:val="22"/>
                <w:szCs w:val="22"/>
                <w:lang w:eastAsia="en-GB"/>
              </w:rPr>
              <w:t>Nem gyakori</w:t>
            </w:r>
          </w:p>
        </w:tc>
        <w:tc>
          <w:tcPr>
            <w:tcW w:w="634" w:type="pct"/>
            <w:shd w:val="clear" w:color="auto" w:fill="auto"/>
          </w:tcPr>
          <w:p w:rsidR="005C4C26" w:rsidRPr="00AF0BA6" w:rsidRDefault="005C4C26" w:rsidP="005C4C26">
            <w:pPr>
              <w:widowControl w:val="0"/>
              <w:spacing w:before="100" w:beforeAutospacing="1" w:after="51"/>
              <w:rPr>
                <w:sz w:val="22"/>
                <w:szCs w:val="22"/>
                <w:lang w:eastAsia="en-GB"/>
              </w:rPr>
            </w:pPr>
            <w:r w:rsidRPr="00AF0BA6">
              <w:rPr>
                <w:b/>
                <w:bCs/>
                <w:sz w:val="22"/>
                <w:szCs w:val="22"/>
                <w:lang w:eastAsia="en-GB"/>
              </w:rPr>
              <w:t>Ritka</w:t>
            </w:r>
          </w:p>
        </w:tc>
        <w:tc>
          <w:tcPr>
            <w:tcW w:w="636" w:type="pct"/>
            <w:shd w:val="clear" w:color="auto" w:fill="auto"/>
          </w:tcPr>
          <w:p w:rsidR="005C4C26" w:rsidRPr="00AF0BA6" w:rsidRDefault="005C4C26" w:rsidP="005C4C26">
            <w:pPr>
              <w:widowControl w:val="0"/>
              <w:spacing w:before="100" w:beforeAutospacing="1" w:after="51"/>
              <w:rPr>
                <w:sz w:val="22"/>
                <w:szCs w:val="22"/>
                <w:lang w:eastAsia="en-GB"/>
              </w:rPr>
            </w:pPr>
            <w:r w:rsidRPr="00AF0BA6">
              <w:rPr>
                <w:b/>
                <w:bCs/>
                <w:sz w:val="22"/>
                <w:szCs w:val="22"/>
                <w:lang w:eastAsia="en-GB"/>
              </w:rPr>
              <w:t>Nagyon ritka</w:t>
            </w:r>
          </w:p>
        </w:tc>
      </w:tr>
      <w:tr w:rsidR="005C4C26" w:rsidRPr="00AF0BA6" w:rsidTr="005C4C26">
        <w:trPr>
          <w:trHeight w:val="326"/>
        </w:trPr>
        <w:tc>
          <w:tcPr>
            <w:tcW w:w="5000" w:type="pct"/>
            <w:gridSpan w:val="6"/>
            <w:shd w:val="clear" w:color="auto" w:fill="auto"/>
          </w:tcPr>
          <w:p w:rsidR="005C4C26" w:rsidRPr="00AF0BA6" w:rsidRDefault="005C4C26" w:rsidP="005C4C26">
            <w:pPr>
              <w:keepNext/>
              <w:widowControl w:val="0"/>
              <w:rPr>
                <w:b/>
                <w:sz w:val="22"/>
                <w:szCs w:val="22"/>
                <w:lang w:eastAsia="en-GB"/>
              </w:rPr>
            </w:pPr>
            <w:r w:rsidRPr="00AF0BA6">
              <w:rPr>
                <w:b/>
                <w:sz w:val="22"/>
                <w:szCs w:val="22"/>
                <w:lang w:eastAsia="en-GB"/>
              </w:rPr>
              <w:t xml:space="preserve">Immunrendszeri betegségek és tünetek </w:t>
            </w:r>
          </w:p>
        </w:tc>
      </w:tr>
      <w:tr w:rsidR="005C4C26" w:rsidRPr="00AF0BA6" w:rsidTr="005C4C26">
        <w:trPr>
          <w:trHeight w:val="335"/>
        </w:trPr>
        <w:tc>
          <w:tcPr>
            <w:tcW w:w="1278" w:type="pct"/>
            <w:shd w:val="clear" w:color="auto" w:fill="auto"/>
          </w:tcPr>
          <w:p w:rsidR="005C4C26" w:rsidRPr="00AF0BA6" w:rsidRDefault="005C4C26" w:rsidP="005C4C26">
            <w:pPr>
              <w:keepNext/>
              <w:widowControl w:val="0"/>
              <w:spacing w:before="100" w:beforeAutospacing="1" w:after="51"/>
              <w:rPr>
                <w:sz w:val="22"/>
                <w:szCs w:val="22"/>
                <w:lang w:eastAsia="en-GB"/>
              </w:rPr>
            </w:pPr>
            <w:r w:rsidRPr="00AF0BA6">
              <w:rPr>
                <w:sz w:val="22"/>
                <w:szCs w:val="22"/>
                <w:lang w:eastAsia="en-GB"/>
              </w:rPr>
              <w:t>Lokális allergia</w:t>
            </w:r>
          </w:p>
        </w:tc>
        <w:tc>
          <w:tcPr>
            <w:tcW w:w="874" w:type="pct"/>
            <w:shd w:val="clear" w:color="auto" w:fill="auto"/>
          </w:tcPr>
          <w:p w:rsidR="005C4C26" w:rsidRPr="00AF0BA6" w:rsidRDefault="005C4C26" w:rsidP="005C4C26">
            <w:pPr>
              <w:keepNext/>
              <w:widowControl w:val="0"/>
              <w:jc w:val="center"/>
              <w:rPr>
                <w:sz w:val="22"/>
                <w:szCs w:val="22"/>
                <w:lang w:eastAsia="en-GB"/>
              </w:rPr>
            </w:pPr>
          </w:p>
        </w:tc>
        <w:tc>
          <w:tcPr>
            <w:tcW w:w="705" w:type="pct"/>
            <w:shd w:val="clear" w:color="auto" w:fill="auto"/>
          </w:tcPr>
          <w:p w:rsidR="005C4C26" w:rsidRPr="00AF0BA6" w:rsidRDefault="005C4C26" w:rsidP="005C4C26">
            <w:pPr>
              <w:widowControl w:val="0"/>
              <w:jc w:val="center"/>
              <w:rPr>
                <w:sz w:val="22"/>
                <w:szCs w:val="22"/>
                <w:lang w:eastAsia="en-GB"/>
              </w:rPr>
            </w:pPr>
            <w:r w:rsidRPr="00AF0BA6">
              <w:rPr>
                <w:sz w:val="22"/>
                <w:szCs w:val="22"/>
                <w:lang w:eastAsia="en-GB"/>
              </w:rPr>
              <w:t>X</w:t>
            </w:r>
          </w:p>
        </w:tc>
        <w:tc>
          <w:tcPr>
            <w:tcW w:w="873" w:type="pct"/>
            <w:shd w:val="clear" w:color="auto" w:fill="auto"/>
          </w:tcPr>
          <w:p w:rsidR="005C4C26" w:rsidRPr="00AF0BA6" w:rsidRDefault="005C4C26" w:rsidP="005C4C26">
            <w:pPr>
              <w:widowControl w:val="0"/>
              <w:jc w:val="center"/>
              <w:rPr>
                <w:sz w:val="22"/>
                <w:szCs w:val="22"/>
                <w:lang w:eastAsia="en-GB"/>
              </w:rPr>
            </w:pPr>
          </w:p>
        </w:tc>
        <w:tc>
          <w:tcPr>
            <w:tcW w:w="634" w:type="pct"/>
            <w:shd w:val="clear" w:color="auto" w:fill="auto"/>
          </w:tcPr>
          <w:p w:rsidR="005C4C26" w:rsidRPr="00AF0BA6" w:rsidRDefault="005C4C26" w:rsidP="005C4C26">
            <w:pPr>
              <w:widowControl w:val="0"/>
              <w:jc w:val="center"/>
              <w:rPr>
                <w:sz w:val="22"/>
                <w:szCs w:val="22"/>
                <w:lang w:eastAsia="en-GB"/>
              </w:rPr>
            </w:pPr>
          </w:p>
        </w:tc>
        <w:tc>
          <w:tcPr>
            <w:tcW w:w="636" w:type="pct"/>
            <w:shd w:val="clear" w:color="auto" w:fill="auto"/>
          </w:tcPr>
          <w:p w:rsidR="005C4C26" w:rsidRPr="00AF0BA6" w:rsidRDefault="005C4C26" w:rsidP="005C4C26">
            <w:pPr>
              <w:widowControl w:val="0"/>
              <w:jc w:val="center"/>
              <w:rPr>
                <w:sz w:val="22"/>
                <w:szCs w:val="22"/>
                <w:lang w:eastAsia="en-GB"/>
              </w:rPr>
            </w:pPr>
          </w:p>
        </w:tc>
      </w:tr>
      <w:tr w:rsidR="005C4C26" w:rsidRPr="00AF0BA6" w:rsidTr="005C4C26">
        <w:trPr>
          <w:trHeight w:val="335"/>
        </w:trPr>
        <w:tc>
          <w:tcPr>
            <w:tcW w:w="1278" w:type="pct"/>
            <w:shd w:val="clear" w:color="auto" w:fill="auto"/>
          </w:tcPr>
          <w:p w:rsidR="005C4C26" w:rsidRPr="00AF0BA6" w:rsidRDefault="005C4C26" w:rsidP="005C4C26">
            <w:pPr>
              <w:keepNext/>
              <w:widowControl w:val="0"/>
              <w:spacing w:before="100" w:beforeAutospacing="1" w:after="51"/>
              <w:rPr>
                <w:sz w:val="22"/>
                <w:szCs w:val="22"/>
                <w:lang w:eastAsia="en-GB"/>
              </w:rPr>
            </w:pPr>
            <w:r w:rsidRPr="00AF0BA6">
              <w:rPr>
                <w:sz w:val="22"/>
                <w:szCs w:val="22"/>
                <w:lang w:eastAsia="en-GB"/>
              </w:rPr>
              <w:t>Általános allergiás reakció</w:t>
            </w:r>
          </w:p>
        </w:tc>
        <w:tc>
          <w:tcPr>
            <w:tcW w:w="874" w:type="pct"/>
            <w:shd w:val="clear" w:color="auto" w:fill="auto"/>
          </w:tcPr>
          <w:p w:rsidR="005C4C26" w:rsidRPr="00AF0BA6" w:rsidRDefault="005C4C26" w:rsidP="005C4C26">
            <w:pPr>
              <w:keepNext/>
              <w:widowControl w:val="0"/>
              <w:jc w:val="center"/>
              <w:rPr>
                <w:sz w:val="22"/>
                <w:szCs w:val="22"/>
                <w:lang w:eastAsia="en-GB"/>
              </w:rPr>
            </w:pPr>
          </w:p>
        </w:tc>
        <w:tc>
          <w:tcPr>
            <w:tcW w:w="705" w:type="pct"/>
            <w:shd w:val="clear" w:color="auto" w:fill="auto"/>
          </w:tcPr>
          <w:p w:rsidR="005C4C26" w:rsidRPr="00AF0BA6" w:rsidRDefault="005C4C26" w:rsidP="005C4C26">
            <w:pPr>
              <w:widowControl w:val="0"/>
              <w:jc w:val="center"/>
              <w:rPr>
                <w:sz w:val="22"/>
                <w:szCs w:val="22"/>
                <w:lang w:eastAsia="en-GB"/>
              </w:rPr>
            </w:pPr>
          </w:p>
        </w:tc>
        <w:tc>
          <w:tcPr>
            <w:tcW w:w="873" w:type="pct"/>
            <w:shd w:val="clear" w:color="auto" w:fill="auto"/>
          </w:tcPr>
          <w:p w:rsidR="005C4C26" w:rsidRPr="00AF0BA6" w:rsidRDefault="005C4C26" w:rsidP="005C4C26">
            <w:pPr>
              <w:widowControl w:val="0"/>
              <w:jc w:val="center"/>
              <w:rPr>
                <w:sz w:val="22"/>
                <w:szCs w:val="22"/>
                <w:lang w:eastAsia="en-GB"/>
              </w:rPr>
            </w:pPr>
          </w:p>
        </w:tc>
        <w:tc>
          <w:tcPr>
            <w:tcW w:w="634" w:type="pct"/>
            <w:shd w:val="clear" w:color="auto" w:fill="auto"/>
          </w:tcPr>
          <w:p w:rsidR="005C4C26" w:rsidRPr="00AF0BA6" w:rsidRDefault="005C4C26" w:rsidP="005C4C26">
            <w:pPr>
              <w:widowControl w:val="0"/>
              <w:jc w:val="center"/>
              <w:rPr>
                <w:sz w:val="22"/>
                <w:szCs w:val="22"/>
                <w:lang w:eastAsia="en-GB"/>
              </w:rPr>
            </w:pPr>
            <w:r w:rsidRPr="00AF0BA6">
              <w:rPr>
                <w:sz w:val="22"/>
                <w:szCs w:val="22"/>
                <w:lang w:eastAsia="en-GB"/>
              </w:rPr>
              <w:t>X</w:t>
            </w:r>
          </w:p>
        </w:tc>
        <w:tc>
          <w:tcPr>
            <w:tcW w:w="636" w:type="pct"/>
            <w:shd w:val="clear" w:color="auto" w:fill="auto"/>
          </w:tcPr>
          <w:p w:rsidR="005C4C26" w:rsidRPr="00AF0BA6" w:rsidRDefault="005C4C26" w:rsidP="005C4C26">
            <w:pPr>
              <w:widowControl w:val="0"/>
              <w:jc w:val="center"/>
              <w:rPr>
                <w:sz w:val="22"/>
                <w:szCs w:val="22"/>
                <w:lang w:eastAsia="en-GB"/>
              </w:rPr>
            </w:pPr>
          </w:p>
        </w:tc>
      </w:tr>
      <w:tr w:rsidR="005C4C26" w:rsidRPr="00AF0BA6" w:rsidTr="005C4C26">
        <w:trPr>
          <w:trHeight w:val="115"/>
        </w:trPr>
        <w:tc>
          <w:tcPr>
            <w:tcW w:w="5000" w:type="pct"/>
            <w:gridSpan w:val="6"/>
            <w:shd w:val="clear" w:color="auto" w:fill="auto"/>
          </w:tcPr>
          <w:p w:rsidR="005C4C26" w:rsidRPr="00AF0BA6" w:rsidRDefault="005C4C26" w:rsidP="005C4C26">
            <w:pPr>
              <w:keepNext/>
              <w:widowControl w:val="0"/>
              <w:rPr>
                <w:b/>
                <w:sz w:val="22"/>
                <w:szCs w:val="22"/>
                <w:lang w:eastAsia="en-GB"/>
              </w:rPr>
            </w:pPr>
            <w:r w:rsidRPr="00AF0BA6">
              <w:rPr>
                <w:b/>
                <w:sz w:val="22"/>
                <w:szCs w:val="22"/>
                <w:lang w:eastAsia="en-GB"/>
              </w:rPr>
              <w:t>A bőr és a bőr alatti szövet betegségei és tünetei</w:t>
            </w:r>
          </w:p>
        </w:tc>
      </w:tr>
      <w:tr w:rsidR="005C4C26" w:rsidRPr="00AF0BA6" w:rsidTr="005C4C26">
        <w:trPr>
          <w:trHeight w:val="115"/>
        </w:trPr>
        <w:tc>
          <w:tcPr>
            <w:tcW w:w="1278" w:type="pct"/>
            <w:shd w:val="clear" w:color="auto" w:fill="auto"/>
          </w:tcPr>
          <w:p w:rsidR="005C4C26" w:rsidRPr="00AF0BA6" w:rsidRDefault="005C4C26" w:rsidP="005C4C26">
            <w:pPr>
              <w:keepNext/>
              <w:widowControl w:val="0"/>
              <w:spacing w:before="100" w:beforeAutospacing="1" w:after="51"/>
              <w:rPr>
                <w:sz w:val="22"/>
                <w:szCs w:val="22"/>
                <w:lang w:eastAsia="en-GB"/>
              </w:rPr>
            </w:pPr>
            <w:r w:rsidRPr="00AF0BA6">
              <w:rPr>
                <w:sz w:val="22"/>
                <w:szCs w:val="22"/>
                <w:lang w:eastAsia="en-GB"/>
              </w:rPr>
              <w:t>Lipodystrophia</w:t>
            </w:r>
          </w:p>
        </w:tc>
        <w:tc>
          <w:tcPr>
            <w:tcW w:w="874" w:type="pct"/>
            <w:shd w:val="clear" w:color="auto" w:fill="auto"/>
          </w:tcPr>
          <w:p w:rsidR="005C4C26" w:rsidRPr="00AF0BA6" w:rsidRDefault="005C4C26" w:rsidP="005C4C26">
            <w:pPr>
              <w:keepNext/>
              <w:widowControl w:val="0"/>
              <w:jc w:val="center"/>
              <w:rPr>
                <w:sz w:val="22"/>
                <w:szCs w:val="22"/>
                <w:lang w:eastAsia="en-GB"/>
              </w:rPr>
            </w:pPr>
          </w:p>
        </w:tc>
        <w:tc>
          <w:tcPr>
            <w:tcW w:w="705" w:type="pct"/>
            <w:shd w:val="clear" w:color="auto" w:fill="auto"/>
          </w:tcPr>
          <w:p w:rsidR="005C4C26" w:rsidRPr="00AF0BA6" w:rsidRDefault="005C4C26" w:rsidP="005C4C26">
            <w:pPr>
              <w:widowControl w:val="0"/>
              <w:jc w:val="center"/>
              <w:rPr>
                <w:sz w:val="22"/>
                <w:szCs w:val="22"/>
                <w:lang w:eastAsia="en-GB"/>
              </w:rPr>
            </w:pPr>
          </w:p>
        </w:tc>
        <w:tc>
          <w:tcPr>
            <w:tcW w:w="873" w:type="pct"/>
            <w:shd w:val="clear" w:color="auto" w:fill="auto"/>
          </w:tcPr>
          <w:p w:rsidR="005C4C26" w:rsidRPr="00AF0BA6" w:rsidRDefault="005C4C26" w:rsidP="005C4C26">
            <w:pPr>
              <w:widowControl w:val="0"/>
              <w:jc w:val="center"/>
              <w:rPr>
                <w:sz w:val="22"/>
                <w:szCs w:val="22"/>
                <w:lang w:eastAsia="en-GB"/>
              </w:rPr>
            </w:pPr>
            <w:r w:rsidRPr="00AF0BA6">
              <w:rPr>
                <w:sz w:val="22"/>
                <w:szCs w:val="22"/>
                <w:lang w:eastAsia="en-GB"/>
              </w:rPr>
              <w:t>X</w:t>
            </w:r>
          </w:p>
        </w:tc>
        <w:tc>
          <w:tcPr>
            <w:tcW w:w="634" w:type="pct"/>
            <w:shd w:val="clear" w:color="auto" w:fill="auto"/>
          </w:tcPr>
          <w:p w:rsidR="005C4C26" w:rsidRPr="00AF0BA6" w:rsidRDefault="005C4C26" w:rsidP="005C4C26">
            <w:pPr>
              <w:widowControl w:val="0"/>
              <w:jc w:val="center"/>
              <w:rPr>
                <w:sz w:val="22"/>
                <w:szCs w:val="22"/>
                <w:lang w:eastAsia="en-GB"/>
              </w:rPr>
            </w:pPr>
          </w:p>
        </w:tc>
        <w:tc>
          <w:tcPr>
            <w:tcW w:w="636" w:type="pct"/>
            <w:shd w:val="clear" w:color="auto" w:fill="auto"/>
          </w:tcPr>
          <w:p w:rsidR="005C4C26" w:rsidRPr="00AF0BA6" w:rsidRDefault="005C4C26" w:rsidP="005C4C26">
            <w:pPr>
              <w:widowControl w:val="0"/>
              <w:jc w:val="center"/>
              <w:rPr>
                <w:sz w:val="22"/>
                <w:szCs w:val="22"/>
                <w:lang w:eastAsia="en-GB"/>
              </w:rPr>
            </w:pPr>
          </w:p>
        </w:tc>
      </w:tr>
    </w:tbl>
    <w:p w:rsidR="005C4C26" w:rsidRPr="00AF0BA6" w:rsidRDefault="005C4C26" w:rsidP="005C4C26">
      <w:pPr>
        <w:rPr>
          <w:sz w:val="22"/>
          <w:szCs w:val="22"/>
        </w:rPr>
      </w:pPr>
    </w:p>
    <w:p w:rsidR="005C4C26" w:rsidRPr="00AF0BA6" w:rsidRDefault="000B5615" w:rsidP="005C4C26">
      <w:pPr>
        <w:keepNext/>
        <w:autoSpaceDE w:val="0"/>
        <w:autoSpaceDN w:val="0"/>
        <w:adjustRightInd w:val="0"/>
        <w:rPr>
          <w:sz w:val="22"/>
          <w:szCs w:val="22"/>
        </w:rPr>
      </w:pPr>
      <w:r w:rsidRPr="00AF0BA6">
        <w:rPr>
          <w:sz w:val="22"/>
          <w:szCs w:val="22"/>
          <w:u w:val="single"/>
        </w:rPr>
        <w:t>K</w:t>
      </w:r>
      <w:r w:rsidR="005C4C26" w:rsidRPr="00AF0BA6">
        <w:rPr>
          <w:sz w:val="22"/>
          <w:szCs w:val="22"/>
          <w:u w:val="single"/>
        </w:rPr>
        <w:t>iválasztott mellékhatások leírása</w:t>
      </w:r>
    </w:p>
    <w:p w:rsidR="005C4C26" w:rsidRPr="00AF0BA6" w:rsidRDefault="005C4C26" w:rsidP="005C4C26">
      <w:pPr>
        <w:keepNext/>
        <w:rPr>
          <w:sz w:val="22"/>
          <w:szCs w:val="22"/>
        </w:rPr>
      </w:pPr>
    </w:p>
    <w:p w:rsidR="005C4C26" w:rsidRPr="00960204" w:rsidRDefault="005C4C26" w:rsidP="00F96FBA">
      <w:pPr>
        <w:keepNext/>
        <w:rPr>
          <w:sz w:val="22"/>
          <w:szCs w:val="22"/>
          <w:u w:val="single"/>
        </w:rPr>
      </w:pPr>
      <w:r w:rsidRPr="00960204">
        <w:rPr>
          <w:i/>
          <w:sz w:val="22"/>
          <w:szCs w:val="22"/>
          <w:u w:val="single"/>
        </w:rPr>
        <w:t>Lokális allergia</w:t>
      </w:r>
    </w:p>
    <w:p w:rsidR="00F96FBA" w:rsidRDefault="00F96FBA" w:rsidP="00F96FBA">
      <w:pPr>
        <w:keepNext/>
        <w:rPr>
          <w:sz w:val="22"/>
          <w:szCs w:val="22"/>
        </w:rPr>
      </w:pPr>
    </w:p>
    <w:p w:rsidR="005C4C26" w:rsidRPr="00AF0BA6" w:rsidRDefault="00450D5A" w:rsidP="00F96FBA">
      <w:pPr>
        <w:keepNext/>
        <w:rPr>
          <w:sz w:val="22"/>
          <w:szCs w:val="22"/>
        </w:rPr>
      </w:pPr>
      <w:r w:rsidRPr="00AF0BA6">
        <w:rPr>
          <w:sz w:val="22"/>
          <w:szCs w:val="22"/>
        </w:rPr>
        <w:t xml:space="preserve">Lokális allergia előfordulása </w:t>
      </w:r>
      <w:r w:rsidRPr="00AF0BA6">
        <w:rPr>
          <w:sz w:val="22"/>
          <w:szCs w:val="22"/>
          <w:lang w:val="en-GB"/>
        </w:rPr>
        <w:t>gyakori</w:t>
      </w:r>
      <w:r w:rsidRPr="00AF0BA6">
        <w:rPr>
          <w:color w:val="000000"/>
          <w:sz w:val="22"/>
          <w:szCs w:val="22"/>
        </w:rPr>
        <w:t>.</w:t>
      </w:r>
      <w:r w:rsidRPr="00AF0BA6">
        <w:rPr>
          <w:sz w:val="22"/>
          <w:szCs w:val="22"/>
        </w:rPr>
        <w:t xml:space="preserve"> Bőrpír, duzzanat és viszketés léphet fel az inzulin beadásának helyén. Ezen állapot rendszerint néhány nap vagy hét alatt megszűnik. Kialakulása egyes esetekben nem az inzulinnal áll összefüggésben, hanem egyéb tényezőkkel, pl. a bőr megtisztítására használt szerben levő ingerlő hatású anyagokkal vagy a hibás injekciós technikával.</w:t>
      </w:r>
    </w:p>
    <w:p w:rsidR="005C4C26" w:rsidRPr="00AF0BA6" w:rsidRDefault="005C4C26">
      <w:pPr>
        <w:rPr>
          <w:sz w:val="22"/>
          <w:szCs w:val="22"/>
        </w:rPr>
      </w:pPr>
    </w:p>
    <w:p w:rsidR="005C4C26" w:rsidRPr="00960204" w:rsidRDefault="005C4C26" w:rsidP="005C4C26">
      <w:pPr>
        <w:keepNext/>
        <w:rPr>
          <w:sz w:val="22"/>
          <w:szCs w:val="22"/>
          <w:u w:val="single"/>
        </w:rPr>
      </w:pPr>
      <w:r w:rsidRPr="00960204">
        <w:rPr>
          <w:i/>
          <w:sz w:val="22"/>
          <w:szCs w:val="22"/>
          <w:u w:val="single"/>
        </w:rPr>
        <w:t>Általános allergiás reakció</w:t>
      </w:r>
    </w:p>
    <w:p w:rsidR="00F96FBA" w:rsidRDefault="00F96FBA" w:rsidP="005C4C26">
      <w:pPr>
        <w:keepNext/>
        <w:rPr>
          <w:sz w:val="22"/>
          <w:szCs w:val="22"/>
        </w:rPr>
      </w:pPr>
    </w:p>
    <w:p w:rsidR="00450D5A" w:rsidRPr="00AF0BA6" w:rsidRDefault="00450D5A" w:rsidP="005C4C26">
      <w:pPr>
        <w:keepNext/>
        <w:rPr>
          <w:sz w:val="22"/>
          <w:szCs w:val="22"/>
        </w:rPr>
      </w:pPr>
      <w:r w:rsidRPr="00AF0BA6">
        <w:rPr>
          <w:sz w:val="22"/>
          <w:szCs w:val="22"/>
        </w:rPr>
        <w:t>Az általános allergiás reakció</w:t>
      </w:r>
      <w:r w:rsidRPr="00AF0BA6">
        <w:rPr>
          <w:b/>
          <w:sz w:val="22"/>
          <w:szCs w:val="22"/>
        </w:rPr>
        <w:t xml:space="preserve"> </w:t>
      </w:r>
      <w:r w:rsidRPr="00AF0BA6">
        <w:rPr>
          <w:sz w:val="22"/>
          <w:szCs w:val="22"/>
          <w:lang w:val="en-GB"/>
        </w:rPr>
        <w:t>ritka</w:t>
      </w:r>
      <w:r w:rsidRPr="00AF0BA6">
        <w:rPr>
          <w:sz w:val="22"/>
          <w:szCs w:val="22"/>
        </w:rPr>
        <w:t>, de potenciálisan súlyosabb. Tünete lehet a testszerte fellépő bőrpír, a légszomj, a nehézlégzés, a vérnyomáscsökkenés, a szapora szívverés vagy verejtékezés. A generalizált allergia súlyos esetei életveszélyes állapothoz vezethetnek.</w:t>
      </w:r>
    </w:p>
    <w:p w:rsidR="00450D5A" w:rsidRPr="00AF0BA6" w:rsidRDefault="00450D5A">
      <w:pPr>
        <w:rPr>
          <w:sz w:val="22"/>
          <w:szCs w:val="22"/>
        </w:rPr>
      </w:pPr>
    </w:p>
    <w:p w:rsidR="005C4C26" w:rsidRPr="00960204" w:rsidRDefault="005C4C26" w:rsidP="005C4C26">
      <w:pPr>
        <w:keepNext/>
        <w:rPr>
          <w:sz w:val="22"/>
          <w:szCs w:val="22"/>
          <w:u w:val="single"/>
        </w:rPr>
      </w:pPr>
      <w:r w:rsidRPr="00960204">
        <w:rPr>
          <w:i/>
          <w:sz w:val="22"/>
          <w:szCs w:val="22"/>
          <w:u w:val="single"/>
        </w:rPr>
        <w:t>Lipodystrophia</w:t>
      </w:r>
    </w:p>
    <w:p w:rsidR="00F96FBA" w:rsidRDefault="00F96FBA" w:rsidP="005C4C26">
      <w:pPr>
        <w:keepNext/>
        <w:rPr>
          <w:sz w:val="22"/>
          <w:szCs w:val="22"/>
        </w:rPr>
      </w:pPr>
    </w:p>
    <w:p w:rsidR="00450D5A" w:rsidRPr="00AF0BA6" w:rsidRDefault="00450D5A" w:rsidP="005C4C26">
      <w:pPr>
        <w:keepNext/>
        <w:rPr>
          <w:sz w:val="22"/>
          <w:szCs w:val="22"/>
        </w:rPr>
      </w:pPr>
      <w:r w:rsidRPr="00AF0BA6">
        <w:rPr>
          <w:sz w:val="22"/>
          <w:szCs w:val="22"/>
        </w:rPr>
        <w:t xml:space="preserve">Az injekció beadásának helyén lipodystrophia alakulhat ki, előfordulása </w:t>
      </w:r>
      <w:r w:rsidRPr="00AF0BA6">
        <w:rPr>
          <w:sz w:val="22"/>
          <w:szCs w:val="22"/>
          <w:lang w:val="en-GB"/>
        </w:rPr>
        <w:t>nem gyakori</w:t>
      </w:r>
      <w:r w:rsidRPr="00AF0BA6">
        <w:rPr>
          <w:sz w:val="22"/>
          <w:szCs w:val="22"/>
        </w:rPr>
        <w:t>.</w:t>
      </w:r>
    </w:p>
    <w:p w:rsidR="00450D5A" w:rsidRPr="00AF0BA6" w:rsidRDefault="00450D5A">
      <w:pPr>
        <w:ind w:left="540" w:hanging="540"/>
        <w:rPr>
          <w:sz w:val="22"/>
          <w:szCs w:val="22"/>
        </w:rPr>
      </w:pPr>
    </w:p>
    <w:p w:rsidR="005C4C26" w:rsidRPr="00960204" w:rsidRDefault="005C4C26" w:rsidP="005C4C26">
      <w:pPr>
        <w:keepNext/>
        <w:rPr>
          <w:color w:val="000000"/>
          <w:sz w:val="22"/>
          <w:szCs w:val="22"/>
          <w:u w:val="single"/>
          <w:lang w:eastAsia="hu-HU"/>
        </w:rPr>
      </w:pPr>
      <w:r w:rsidRPr="00960204">
        <w:rPr>
          <w:i/>
          <w:color w:val="000000"/>
          <w:sz w:val="22"/>
          <w:szCs w:val="22"/>
          <w:u w:val="single"/>
          <w:lang w:eastAsia="hu-HU"/>
        </w:rPr>
        <w:t>Oedema</w:t>
      </w:r>
    </w:p>
    <w:p w:rsidR="00F96FBA" w:rsidRDefault="00F96FBA" w:rsidP="005C4C26">
      <w:pPr>
        <w:keepNext/>
        <w:rPr>
          <w:color w:val="000000"/>
          <w:sz w:val="22"/>
          <w:szCs w:val="22"/>
          <w:lang w:eastAsia="hu-HU"/>
        </w:rPr>
      </w:pPr>
    </w:p>
    <w:p w:rsidR="00960BFA" w:rsidRPr="00AF0BA6" w:rsidRDefault="00960BFA" w:rsidP="005C4C26">
      <w:pPr>
        <w:keepNext/>
        <w:rPr>
          <w:sz w:val="22"/>
          <w:szCs w:val="22"/>
        </w:rPr>
      </w:pPr>
      <w:r w:rsidRPr="00AF0BA6">
        <w:rPr>
          <w:color w:val="000000"/>
          <w:sz w:val="22"/>
          <w:szCs w:val="22"/>
          <w:lang w:eastAsia="hu-HU"/>
        </w:rPr>
        <w:t>Az inzulinkezelés kapcsán oedema eseteit jelentették, különösen olyankor, amikor a korábbi rossz anyagcsere-helyzet javult az intenzifikált inzunlinkezelés hatására.</w:t>
      </w:r>
    </w:p>
    <w:p w:rsidR="00017BBB" w:rsidRPr="00AF0BA6" w:rsidRDefault="00017BBB">
      <w:pPr>
        <w:ind w:left="540" w:hanging="540"/>
        <w:rPr>
          <w:sz w:val="22"/>
          <w:szCs w:val="22"/>
        </w:rPr>
      </w:pPr>
    </w:p>
    <w:p w:rsidR="00406D66" w:rsidRPr="00AF0BA6" w:rsidRDefault="00406D66" w:rsidP="002C58F3">
      <w:pPr>
        <w:keepNext/>
        <w:ind w:left="540" w:hanging="540"/>
        <w:rPr>
          <w:sz w:val="22"/>
          <w:szCs w:val="22"/>
          <w:u w:val="single"/>
        </w:rPr>
      </w:pPr>
      <w:r w:rsidRPr="00AF0BA6">
        <w:rPr>
          <w:sz w:val="22"/>
          <w:szCs w:val="22"/>
          <w:u w:val="single"/>
        </w:rPr>
        <w:t>Feltételezett mellékhatások bejelentése</w:t>
      </w:r>
    </w:p>
    <w:p w:rsidR="00431CD2" w:rsidRPr="00AF0BA6" w:rsidRDefault="00431CD2" w:rsidP="002C58F3">
      <w:pPr>
        <w:keepNext/>
        <w:ind w:left="540" w:hanging="540"/>
        <w:rPr>
          <w:sz w:val="22"/>
          <w:szCs w:val="22"/>
          <w:u w:val="single"/>
        </w:rPr>
      </w:pPr>
    </w:p>
    <w:p w:rsidR="00406D66" w:rsidRPr="00AF0BA6" w:rsidRDefault="00406D66" w:rsidP="002C58F3">
      <w:pPr>
        <w:keepNext/>
        <w:rPr>
          <w:sz w:val="22"/>
          <w:szCs w:val="22"/>
        </w:rPr>
      </w:pPr>
      <w:r w:rsidRPr="00AF0BA6">
        <w:rPr>
          <w:sz w:val="22"/>
          <w:szCs w:val="22"/>
        </w:rPr>
        <w:t>A gyógyszer engedélyezését követően lényeges a feltételezett mellékhatások bejelentése, mert ez fontos eszköze annak, hogy a gyógyszer előny/kockázat profilját folyamatosan figyelemmel lehessen kísérni.</w:t>
      </w:r>
    </w:p>
    <w:p w:rsidR="00406D66" w:rsidRPr="00AF0BA6" w:rsidRDefault="00406D66" w:rsidP="00406D66">
      <w:pPr>
        <w:rPr>
          <w:sz w:val="22"/>
          <w:szCs w:val="22"/>
        </w:rPr>
      </w:pPr>
      <w:r w:rsidRPr="00AF0BA6">
        <w:rPr>
          <w:sz w:val="22"/>
          <w:szCs w:val="22"/>
        </w:rPr>
        <w:t xml:space="preserve">Az egészségügyi szakembereket kérjük, hogy jelentsék be a feltételezett mellékhatásokat a hatóság részére az </w:t>
      </w:r>
      <w:hyperlink r:id="rId15" w:history="1">
        <w:r w:rsidRPr="00AF0BA6">
          <w:rPr>
            <w:rStyle w:val="Hyperlink"/>
            <w:sz w:val="22"/>
            <w:szCs w:val="22"/>
            <w:highlight w:val="lightGray"/>
          </w:rPr>
          <w:t>V. függelékben</w:t>
        </w:r>
      </w:hyperlink>
      <w:r w:rsidRPr="00AF0BA6">
        <w:rPr>
          <w:sz w:val="22"/>
          <w:szCs w:val="22"/>
          <w:highlight w:val="lightGray"/>
        </w:rPr>
        <w:t xml:space="preserve"> </w:t>
      </w:r>
      <w:r w:rsidRPr="00AF0BA6">
        <w:rPr>
          <w:sz w:val="22"/>
          <w:szCs w:val="22"/>
        </w:rPr>
        <w:t>található elérhetőségek valamelyikén keresztül.</w:t>
      </w:r>
    </w:p>
    <w:p w:rsidR="00913A42" w:rsidRPr="00AF0BA6" w:rsidRDefault="00913A42">
      <w:pPr>
        <w:ind w:left="540" w:hanging="540"/>
        <w:rPr>
          <w:sz w:val="22"/>
          <w:szCs w:val="22"/>
        </w:rPr>
      </w:pPr>
    </w:p>
    <w:p w:rsidR="00450D5A" w:rsidRPr="00AF0BA6" w:rsidRDefault="00450D5A" w:rsidP="002C58F3">
      <w:pPr>
        <w:keepNext/>
        <w:ind w:left="567" w:hanging="567"/>
        <w:rPr>
          <w:b/>
          <w:sz w:val="22"/>
          <w:szCs w:val="22"/>
        </w:rPr>
      </w:pPr>
      <w:r w:rsidRPr="00AF0BA6">
        <w:rPr>
          <w:b/>
          <w:sz w:val="22"/>
          <w:szCs w:val="22"/>
        </w:rPr>
        <w:t>4.9</w:t>
      </w:r>
      <w:r w:rsidRPr="00AF0BA6">
        <w:rPr>
          <w:b/>
          <w:sz w:val="22"/>
          <w:szCs w:val="22"/>
        </w:rPr>
        <w:tab/>
      </w:r>
      <w:r w:rsidRPr="00AF0BA6">
        <w:rPr>
          <w:b/>
          <w:bCs/>
          <w:sz w:val="22"/>
          <w:szCs w:val="22"/>
        </w:rPr>
        <w:t>Túladagolás</w:t>
      </w:r>
    </w:p>
    <w:p w:rsidR="00450D5A" w:rsidRPr="00AF0BA6" w:rsidRDefault="00450D5A" w:rsidP="002C58F3">
      <w:pPr>
        <w:keepNext/>
        <w:ind w:left="540" w:hanging="540"/>
        <w:rPr>
          <w:sz w:val="22"/>
          <w:szCs w:val="22"/>
        </w:rPr>
      </w:pPr>
    </w:p>
    <w:p w:rsidR="00450D5A" w:rsidRPr="00AF0BA6" w:rsidRDefault="00450D5A" w:rsidP="002C58F3">
      <w:pPr>
        <w:keepNext/>
        <w:rPr>
          <w:sz w:val="22"/>
          <w:szCs w:val="22"/>
        </w:rPr>
      </w:pPr>
      <w:r w:rsidRPr="00AF0BA6">
        <w:rPr>
          <w:sz w:val="22"/>
          <w:szCs w:val="22"/>
        </w:rPr>
        <w:t xml:space="preserve">Az inzulinok esetében a túladagolás fogalma specifikusan nem határozható meg, mivel a szérum glükózkoncentrációja az inzulinszint, az elérhető glükóz mennyisége és az egyéb anyagcserefolyamatok összetett egymásrahatásának az eredménye. </w:t>
      </w:r>
      <w:r w:rsidR="00AF4813" w:rsidRPr="00AF0BA6">
        <w:rPr>
          <w:sz w:val="22"/>
          <w:szCs w:val="22"/>
        </w:rPr>
        <w:t>Hypoglykaemia</w:t>
      </w:r>
      <w:r w:rsidRPr="00AF0BA6">
        <w:rPr>
          <w:sz w:val="22"/>
          <w:szCs w:val="22"/>
        </w:rPr>
        <w:t xml:space="preserve"> a tápanyagbevitelhez és az energiafelhasználáshoz viszonyítottan feleslegben levő inzulin következtében alakulhat ki.</w:t>
      </w:r>
    </w:p>
    <w:p w:rsidR="00450D5A" w:rsidRPr="00AF0BA6" w:rsidRDefault="00450D5A">
      <w:pPr>
        <w:rPr>
          <w:sz w:val="22"/>
          <w:szCs w:val="22"/>
        </w:rPr>
      </w:pPr>
    </w:p>
    <w:p w:rsidR="00450D5A" w:rsidRPr="00AF0BA6" w:rsidRDefault="00450D5A">
      <w:pPr>
        <w:rPr>
          <w:sz w:val="22"/>
          <w:szCs w:val="22"/>
        </w:rPr>
      </w:pPr>
      <w:r w:rsidRPr="00AF0BA6">
        <w:rPr>
          <w:sz w:val="22"/>
          <w:szCs w:val="22"/>
        </w:rPr>
        <w:t xml:space="preserve">A </w:t>
      </w:r>
      <w:r w:rsidR="00AF4813" w:rsidRPr="00AF0BA6">
        <w:rPr>
          <w:sz w:val="22"/>
          <w:szCs w:val="22"/>
        </w:rPr>
        <w:t>hypoglykaemia</w:t>
      </w:r>
      <w:r w:rsidRPr="00AF0BA6">
        <w:rPr>
          <w:sz w:val="22"/>
          <w:szCs w:val="22"/>
        </w:rPr>
        <w:t xml:space="preserve"> kialakulását apathia, zavartság, palpitáció, fejfájás, verejtékezés és hányás kísérheti.</w:t>
      </w:r>
    </w:p>
    <w:p w:rsidR="00450D5A" w:rsidRPr="00AF0BA6" w:rsidRDefault="00450D5A">
      <w:pPr>
        <w:rPr>
          <w:sz w:val="22"/>
          <w:szCs w:val="22"/>
        </w:rPr>
      </w:pPr>
    </w:p>
    <w:p w:rsidR="00450D5A" w:rsidRPr="00AF0BA6" w:rsidRDefault="00450D5A">
      <w:pPr>
        <w:rPr>
          <w:sz w:val="22"/>
          <w:szCs w:val="22"/>
        </w:rPr>
      </w:pPr>
      <w:r w:rsidRPr="00AF0BA6">
        <w:rPr>
          <w:sz w:val="22"/>
          <w:szCs w:val="22"/>
        </w:rPr>
        <w:t>Az enyhe hypoglykaemiás rosszullétek orális glükóz vagy más cukortartalmú termék adagolásával kezelhetők.</w:t>
      </w:r>
    </w:p>
    <w:p w:rsidR="00450D5A" w:rsidRPr="00AF0BA6" w:rsidRDefault="00450D5A">
      <w:pPr>
        <w:rPr>
          <w:sz w:val="22"/>
          <w:szCs w:val="22"/>
        </w:rPr>
      </w:pPr>
    </w:p>
    <w:p w:rsidR="00450D5A" w:rsidRPr="00AF0BA6" w:rsidRDefault="00450D5A">
      <w:pPr>
        <w:rPr>
          <w:sz w:val="22"/>
          <w:szCs w:val="22"/>
        </w:rPr>
      </w:pPr>
      <w:r w:rsidRPr="00AF0BA6">
        <w:rPr>
          <w:sz w:val="22"/>
          <w:szCs w:val="22"/>
        </w:rPr>
        <w:t xml:space="preserve">A közepesen súlyos </w:t>
      </w:r>
      <w:r w:rsidR="00AF4813" w:rsidRPr="00AF0BA6">
        <w:rPr>
          <w:sz w:val="22"/>
          <w:szCs w:val="22"/>
        </w:rPr>
        <w:t>hypoglykaemia</w:t>
      </w:r>
      <w:r w:rsidRPr="00AF0BA6">
        <w:rPr>
          <w:sz w:val="22"/>
          <w:szCs w:val="22"/>
        </w:rPr>
        <w:t xml:space="preserve"> intramuscularisan vagy subcutan adott gl</w:t>
      </w:r>
      <w:r w:rsidR="005E7A01">
        <w:rPr>
          <w:sz w:val="22"/>
          <w:szCs w:val="22"/>
        </w:rPr>
        <w:t>ü</w:t>
      </w:r>
      <w:r w:rsidRPr="00AF0BA6">
        <w:rPr>
          <w:sz w:val="22"/>
          <w:szCs w:val="22"/>
        </w:rPr>
        <w:t>kagonnal kezelhető. Amikor a beteg állapota már kellő mértékben javult, a kezelést per os adott szénhidráttal kell folytatni. A gl</w:t>
      </w:r>
      <w:r w:rsidR="005E7A01">
        <w:rPr>
          <w:sz w:val="22"/>
          <w:szCs w:val="22"/>
        </w:rPr>
        <w:t>ü</w:t>
      </w:r>
      <w:r w:rsidRPr="00AF0BA6">
        <w:rPr>
          <w:sz w:val="22"/>
          <w:szCs w:val="22"/>
        </w:rPr>
        <w:t>kagonra nem reagáló betegeknek intravénásan glükózoldatot kell adni.</w:t>
      </w:r>
    </w:p>
    <w:p w:rsidR="00450D5A" w:rsidRPr="00AF0BA6" w:rsidRDefault="00450D5A">
      <w:pPr>
        <w:rPr>
          <w:sz w:val="22"/>
          <w:szCs w:val="22"/>
        </w:rPr>
      </w:pPr>
    </w:p>
    <w:p w:rsidR="00450D5A" w:rsidRPr="00AF0BA6" w:rsidRDefault="00450D5A">
      <w:pPr>
        <w:rPr>
          <w:sz w:val="22"/>
          <w:szCs w:val="22"/>
        </w:rPr>
      </w:pPr>
      <w:r w:rsidRPr="00AF0BA6">
        <w:rPr>
          <w:sz w:val="22"/>
          <w:szCs w:val="22"/>
        </w:rPr>
        <w:t>Amennyiben a beteg komatózus állapotban van, intramuscularisan vagy subcutan gl</w:t>
      </w:r>
      <w:r w:rsidR="005E7A01">
        <w:rPr>
          <w:sz w:val="22"/>
          <w:szCs w:val="22"/>
        </w:rPr>
        <w:t>ü</w:t>
      </w:r>
      <w:r w:rsidRPr="00AF0BA6">
        <w:rPr>
          <w:sz w:val="22"/>
          <w:szCs w:val="22"/>
        </w:rPr>
        <w:t xml:space="preserve">kagont kell </w:t>
      </w:r>
      <w:r w:rsidR="00141E30" w:rsidRPr="00AF0BA6">
        <w:rPr>
          <w:sz w:val="22"/>
          <w:szCs w:val="22"/>
        </w:rPr>
        <w:t xml:space="preserve">a </w:t>
      </w:r>
      <w:r w:rsidRPr="00AF0BA6">
        <w:rPr>
          <w:sz w:val="22"/>
          <w:szCs w:val="22"/>
        </w:rPr>
        <w:t>szervezetébe juttatni. Amennyiben gl</w:t>
      </w:r>
      <w:r w:rsidR="005E7A01">
        <w:rPr>
          <w:sz w:val="22"/>
          <w:szCs w:val="22"/>
        </w:rPr>
        <w:t>ü</w:t>
      </w:r>
      <w:r w:rsidRPr="00AF0BA6">
        <w:rPr>
          <w:sz w:val="22"/>
          <w:szCs w:val="22"/>
        </w:rPr>
        <w:t>kagon nem elérhető, vagy ha a beteg gl</w:t>
      </w:r>
      <w:r w:rsidR="005E7A01">
        <w:rPr>
          <w:sz w:val="22"/>
          <w:szCs w:val="22"/>
        </w:rPr>
        <w:t>ü</w:t>
      </w:r>
      <w:r w:rsidRPr="00AF0BA6">
        <w:rPr>
          <w:sz w:val="22"/>
          <w:szCs w:val="22"/>
        </w:rPr>
        <w:t>kagonra nem reagál, akkor intravénás glükózoldattal kell kezelni. Ahogy a beteg visszanyeri eszméletét, szájon át kell szénhidrátot fogyasztania.</w:t>
      </w:r>
    </w:p>
    <w:p w:rsidR="00450D5A" w:rsidRPr="00AF0BA6" w:rsidRDefault="00450D5A">
      <w:pPr>
        <w:rPr>
          <w:sz w:val="22"/>
          <w:szCs w:val="22"/>
        </w:rPr>
      </w:pPr>
    </w:p>
    <w:p w:rsidR="00450D5A" w:rsidRPr="00AF0BA6" w:rsidRDefault="00450D5A">
      <w:pPr>
        <w:pStyle w:val="EndnoteText"/>
        <w:tabs>
          <w:tab w:val="clear" w:pos="567"/>
        </w:tabs>
        <w:rPr>
          <w:szCs w:val="22"/>
          <w:lang w:val="hu-HU"/>
        </w:rPr>
      </w:pPr>
      <w:r w:rsidRPr="00AF0BA6">
        <w:rPr>
          <w:szCs w:val="22"/>
          <w:lang w:val="hu-HU" w:eastAsia="hu-HU"/>
        </w:rPr>
        <w:t xml:space="preserve">Az állapot látszólagos rendeződése után ismét jelentkezhet a </w:t>
      </w:r>
      <w:r w:rsidR="00AF4813" w:rsidRPr="00AF0BA6">
        <w:rPr>
          <w:szCs w:val="22"/>
          <w:lang w:val="hu-HU" w:eastAsia="hu-HU"/>
        </w:rPr>
        <w:t>hypoglykaemia</w:t>
      </w:r>
      <w:r w:rsidRPr="00AF0BA6">
        <w:rPr>
          <w:szCs w:val="22"/>
          <w:lang w:val="hu-HU" w:eastAsia="hu-HU"/>
        </w:rPr>
        <w:t>, ezért szükség lehet hosszan tartó szénhidrátbevitel</w:t>
      </w:r>
      <w:r w:rsidR="00141E30" w:rsidRPr="00AF0BA6">
        <w:rPr>
          <w:szCs w:val="22"/>
          <w:lang w:val="hu-HU" w:eastAsia="hu-HU"/>
        </w:rPr>
        <w:t>re</w:t>
      </w:r>
      <w:r w:rsidRPr="00AF0BA6">
        <w:rPr>
          <w:szCs w:val="22"/>
          <w:lang w:val="hu-HU" w:eastAsia="hu-HU"/>
        </w:rPr>
        <w:t xml:space="preserve"> és a beteg megfigyelés</w:t>
      </w:r>
      <w:r w:rsidR="00141E30" w:rsidRPr="00AF0BA6">
        <w:rPr>
          <w:szCs w:val="22"/>
          <w:lang w:val="hu-HU" w:eastAsia="hu-HU"/>
        </w:rPr>
        <w:t>ér</w:t>
      </w:r>
      <w:r w:rsidRPr="00AF0BA6">
        <w:rPr>
          <w:szCs w:val="22"/>
          <w:lang w:val="hu-HU" w:eastAsia="hu-HU"/>
        </w:rPr>
        <w:t>e.</w:t>
      </w:r>
    </w:p>
    <w:p w:rsidR="00450D5A" w:rsidRPr="00AF0BA6" w:rsidRDefault="00450D5A">
      <w:pPr>
        <w:ind w:left="567" w:hanging="567"/>
        <w:rPr>
          <w:sz w:val="22"/>
          <w:szCs w:val="22"/>
        </w:rPr>
      </w:pPr>
    </w:p>
    <w:p w:rsidR="000E60E0" w:rsidRPr="00AF0BA6" w:rsidRDefault="000E60E0">
      <w:pPr>
        <w:ind w:left="567" w:hanging="567"/>
        <w:rPr>
          <w:sz w:val="22"/>
          <w:szCs w:val="22"/>
        </w:rPr>
      </w:pPr>
    </w:p>
    <w:p w:rsidR="00450D5A" w:rsidRPr="00AF0BA6" w:rsidRDefault="00450D5A" w:rsidP="002C58F3">
      <w:pPr>
        <w:keepNext/>
        <w:rPr>
          <w:b/>
          <w:bCs/>
          <w:sz w:val="22"/>
          <w:szCs w:val="22"/>
        </w:rPr>
      </w:pPr>
      <w:r w:rsidRPr="00AF0BA6">
        <w:rPr>
          <w:b/>
          <w:bCs/>
          <w:sz w:val="22"/>
          <w:szCs w:val="22"/>
        </w:rPr>
        <w:t>5.</w:t>
      </w:r>
      <w:r w:rsidRPr="00AF0BA6">
        <w:rPr>
          <w:b/>
          <w:bCs/>
          <w:sz w:val="22"/>
          <w:szCs w:val="22"/>
        </w:rPr>
        <w:tab/>
        <w:t>FARMAKOLÓGIAI TULAJDONSÁGOK</w:t>
      </w:r>
    </w:p>
    <w:p w:rsidR="00450D5A" w:rsidRPr="00AF0BA6" w:rsidRDefault="00450D5A" w:rsidP="002C58F3">
      <w:pPr>
        <w:keepNext/>
        <w:rPr>
          <w:b/>
          <w:bCs/>
          <w:sz w:val="22"/>
          <w:szCs w:val="22"/>
        </w:rPr>
      </w:pPr>
    </w:p>
    <w:p w:rsidR="00450D5A" w:rsidRPr="00AF0BA6" w:rsidRDefault="00450D5A" w:rsidP="002C58F3">
      <w:pPr>
        <w:keepNext/>
        <w:ind w:left="567" w:hanging="567"/>
        <w:rPr>
          <w:b/>
          <w:sz w:val="22"/>
          <w:szCs w:val="22"/>
        </w:rPr>
      </w:pPr>
      <w:r w:rsidRPr="00AF0BA6">
        <w:rPr>
          <w:b/>
          <w:bCs/>
          <w:sz w:val="22"/>
          <w:szCs w:val="22"/>
        </w:rPr>
        <w:t>5.1</w:t>
      </w:r>
      <w:r w:rsidRPr="00AF0BA6">
        <w:rPr>
          <w:b/>
          <w:bCs/>
          <w:sz w:val="22"/>
          <w:szCs w:val="22"/>
        </w:rPr>
        <w:tab/>
        <w:t>Farmakodinámiás tulajdonságok</w:t>
      </w:r>
    </w:p>
    <w:p w:rsidR="00450D5A" w:rsidRPr="00AF0BA6" w:rsidRDefault="00450D5A" w:rsidP="002C58F3">
      <w:pPr>
        <w:keepNext/>
        <w:ind w:left="540" w:hanging="540"/>
        <w:rPr>
          <w:b/>
          <w:sz w:val="22"/>
          <w:szCs w:val="22"/>
        </w:rPr>
      </w:pPr>
    </w:p>
    <w:p w:rsidR="00450D5A" w:rsidRPr="00AF0BA6" w:rsidRDefault="00450D5A" w:rsidP="002C58F3">
      <w:pPr>
        <w:keepNext/>
        <w:rPr>
          <w:sz w:val="22"/>
          <w:szCs w:val="22"/>
        </w:rPr>
      </w:pPr>
      <w:r w:rsidRPr="00AF0BA6">
        <w:rPr>
          <w:sz w:val="22"/>
          <w:szCs w:val="22"/>
        </w:rPr>
        <w:t xml:space="preserve">Farmakoterápiás csoport: </w:t>
      </w:r>
      <w:r w:rsidR="00A65BF8" w:rsidRPr="00AF0BA6">
        <w:rPr>
          <w:sz w:val="22"/>
          <w:szCs w:val="22"/>
        </w:rPr>
        <w:t>Diabetesben alkalmazott gyógyszerek, injekcióban történő beadásra való inzulinok és inzulinanalógok, intermedier vagy hosszú hatástartamú és gyors hatású kombinációja</w:t>
      </w:r>
      <w:r w:rsidR="00660365" w:rsidRPr="00AF0BA6">
        <w:rPr>
          <w:sz w:val="22"/>
          <w:szCs w:val="22"/>
        </w:rPr>
        <w:t>,</w:t>
      </w:r>
      <w:r w:rsidR="005C4C26" w:rsidRPr="00AF0BA6">
        <w:rPr>
          <w:sz w:val="22"/>
          <w:szCs w:val="22"/>
        </w:rPr>
        <w:t xml:space="preserve"> </w:t>
      </w:r>
      <w:r w:rsidRPr="00AF0BA6">
        <w:rPr>
          <w:sz w:val="22"/>
          <w:szCs w:val="22"/>
        </w:rPr>
        <w:t>ATC</w:t>
      </w:r>
      <w:r w:rsidR="00AA6894" w:rsidRPr="00AF0BA6">
        <w:rPr>
          <w:sz w:val="22"/>
          <w:szCs w:val="22"/>
        </w:rPr>
        <w:t xml:space="preserve"> kód</w:t>
      </w:r>
      <w:r w:rsidRPr="00AF0BA6">
        <w:rPr>
          <w:sz w:val="22"/>
          <w:szCs w:val="22"/>
        </w:rPr>
        <w:t>: A10AD04</w:t>
      </w:r>
    </w:p>
    <w:p w:rsidR="00941D4A" w:rsidRPr="00AF0BA6" w:rsidRDefault="00941D4A">
      <w:pPr>
        <w:rPr>
          <w:sz w:val="22"/>
          <w:szCs w:val="22"/>
        </w:rPr>
      </w:pPr>
    </w:p>
    <w:p w:rsidR="00450D5A" w:rsidRPr="00AF0BA6" w:rsidRDefault="00450D5A">
      <w:pPr>
        <w:rPr>
          <w:sz w:val="22"/>
          <w:szCs w:val="22"/>
        </w:rPr>
      </w:pPr>
      <w:r w:rsidRPr="00AF0BA6">
        <w:rPr>
          <w:sz w:val="22"/>
          <w:szCs w:val="22"/>
        </w:rPr>
        <w:t>A lispro inzulin elsődleges hatása a glükózanyagcsere szabályozása.</w:t>
      </w:r>
    </w:p>
    <w:p w:rsidR="00450D5A" w:rsidRPr="00AF0BA6" w:rsidRDefault="00450D5A">
      <w:pPr>
        <w:rPr>
          <w:sz w:val="22"/>
          <w:szCs w:val="22"/>
        </w:rPr>
      </w:pPr>
    </w:p>
    <w:p w:rsidR="00450D5A" w:rsidRPr="00AF0BA6" w:rsidRDefault="00450D5A">
      <w:pPr>
        <w:rPr>
          <w:sz w:val="22"/>
          <w:szCs w:val="22"/>
        </w:rPr>
      </w:pPr>
      <w:r w:rsidRPr="00AF0BA6">
        <w:rPr>
          <w:sz w:val="22"/>
          <w:szCs w:val="22"/>
        </w:rPr>
        <w:t>Az inzulinoknak a különböző szövetekben ezen kívül számos anabolikus és antikatabolikus hatásuk van. Az izomszövetben a glikogén-, a zsírsav-, a glicerin- és a fehérjeszintézist, valamint az aminosav felvételét fokozzák, a glikogenolízist, a glükoneogenezist, a ketogenezist, a lipolízist, a fehérje katabolizmust és az aminosav felszabadulást viszont gátolják.</w:t>
      </w:r>
    </w:p>
    <w:p w:rsidR="00941D4A" w:rsidRPr="00AF0BA6" w:rsidRDefault="00941D4A">
      <w:pPr>
        <w:rPr>
          <w:sz w:val="22"/>
          <w:szCs w:val="22"/>
        </w:rPr>
      </w:pPr>
    </w:p>
    <w:p w:rsidR="00450D5A" w:rsidRPr="00AF0BA6" w:rsidRDefault="00450D5A">
      <w:pPr>
        <w:rPr>
          <w:sz w:val="22"/>
          <w:szCs w:val="22"/>
        </w:rPr>
      </w:pPr>
      <w:r w:rsidRPr="00AF0BA6">
        <w:rPr>
          <w:sz w:val="22"/>
          <w:szCs w:val="22"/>
        </w:rPr>
        <w:t>A lispro inzulin hatása gyorsan (kb. 15</w:t>
      </w:r>
      <w:r w:rsidR="00D51D10" w:rsidRPr="00AF0BA6">
        <w:rPr>
          <w:sz w:val="22"/>
          <w:szCs w:val="22"/>
        </w:rPr>
        <w:t> </w:t>
      </w:r>
      <w:r w:rsidRPr="00AF0BA6">
        <w:rPr>
          <w:sz w:val="22"/>
          <w:szCs w:val="22"/>
        </w:rPr>
        <w:t>percen belül) kialakul, ez teszi lehetővé, hogy beadására az étkezés idejéhez közelebb (az étkezést 0</w:t>
      </w:r>
      <w:r w:rsidR="00D51D10" w:rsidRPr="00AF0BA6">
        <w:rPr>
          <w:sz w:val="22"/>
          <w:szCs w:val="22"/>
        </w:rPr>
        <w:noBreakHyphen/>
      </w:r>
      <w:r w:rsidRPr="00AF0BA6">
        <w:rPr>
          <w:sz w:val="22"/>
          <w:szCs w:val="22"/>
        </w:rPr>
        <w:t>15</w:t>
      </w:r>
      <w:r w:rsidR="00D51D10" w:rsidRPr="00AF0BA6">
        <w:rPr>
          <w:sz w:val="22"/>
          <w:szCs w:val="22"/>
        </w:rPr>
        <w:t> </w:t>
      </w:r>
      <w:r w:rsidRPr="00AF0BA6">
        <w:rPr>
          <w:sz w:val="22"/>
          <w:szCs w:val="22"/>
        </w:rPr>
        <w:t xml:space="preserve">perccel megelőzően) kerüljön sor, mint </w:t>
      </w:r>
      <w:r w:rsidR="008010BB" w:rsidRPr="00AF0BA6">
        <w:rPr>
          <w:sz w:val="22"/>
          <w:szCs w:val="22"/>
        </w:rPr>
        <w:t xml:space="preserve">az oldható </w:t>
      </w:r>
      <w:r w:rsidRPr="00AF0BA6">
        <w:rPr>
          <w:sz w:val="22"/>
          <w:szCs w:val="22"/>
        </w:rPr>
        <w:t>inzulin esetében (az étkezést 30-45 perccel megelőzően). A Humalog Mix25 subcutan beadását követően a lispro inzulin hatásának gyors kialakulása és a csúcskoncentráció korai elérése észlelhető. A</w:t>
      </w:r>
      <w:r w:rsidR="005F513C" w:rsidRPr="00AF0BA6">
        <w:rPr>
          <w:sz w:val="22"/>
          <w:szCs w:val="22"/>
        </w:rPr>
        <w:t xml:space="preserve"> Humalog</w:t>
      </w:r>
      <w:r w:rsidRPr="00AF0BA6">
        <w:rPr>
          <w:sz w:val="22"/>
          <w:szCs w:val="22"/>
        </w:rPr>
        <w:t xml:space="preserve"> </w:t>
      </w:r>
      <w:r w:rsidR="005F513C" w:rsidRPr="00AF0BA6">
        <w:rPr>
          <w:sz w:val="22"/>
          <w:szCs w:val="22"/>
        </w:rPr>
        <w:t>BASAL</w:t>
      </w:r>
      <w:r w:rsidRPr="00AF0BA6">
        <w:rPr>
          <w:sz w:val="22"/>
          <w:szCs w:val="22"/>
        </w:rPr>
        <w:t xml:space="preserve"> hatásgörbéje kb. 15 órán keresztül nagyon hasonló a bazális (NPH) típusú inzulinéhoz.</w:t>
      </w:r>
    </w:p>
    <w:p w:rsidR="00941D4A" w:rsidRPr="00AF0BA6" w:rsidRDefault="00941D4A">
      <w:pPr>
        <w:rPr>
          <w:bCs/>
          <w:sz w:val="22"/>
          <w:szCs w:val="22"/>
          <w:u w:val="single"/>
        </w:rPr>
      </w:pPr>
    </w:p>
    <w:p w:rsidR="00450D5A" w:rsidRPr="00AF0BA6" w:rsidRDefault="00450D5A">
      <w:pPr>
        <w:pStyle w:val="BodyText"/>
        <w:jc w:val="left"/>
        <w:rPr>
          <w:szCs w:val="22"/>
        </w:rPr>
      </w:pPr>
      <w:r w:rsidRPr="00AF0BA6">
        <w:rPr>
          <w:szCs w:val="22"/>
        </w:rPr>
        <w:t xml:space="preserve">1-es és 2-es típusú diabetesben Humalog Mix25-tel végzett klinikai vizsgálatok a postprandiális </w:t>
      </w:r>
      <w:r w:rsidR="00AF4813" w:rsidRPr="00AF0BA6">
        <w:rPr>
          <w:szCs w:val="22"/>
        </w:rPr>
        <w:t>hyperglykaemia</w:t>
      </w:r>
      <w:r w:rsidRPr="00AF0BA6">
        <w:rPr>
          <w:szCs w:val="22"/>
        </w:rPr>
        <w:t xml:space="preserve"> csökkenését igazolták a humán 30/70 inzulin keverékhez képest. Egy klinikai vizsgálat során a vércukorszint kis mértékben (0,38</w:t>
      </w:r>
      <w:r w:rsidR="00EF7CA4" w:rsidRPr="00AF0BA6">
        <w:rPr>
          <w:szCs w:val="22"/>
        </w:rPr>
        <w:t> </w:t>
      </w:r>
      <w:r w:rsidRPr="00AF0BA6">
        <w:rPr>
          <w:szCs w:val="22"/>
        </w:rPr>
        <w:t>mmol/l) megemelkedett éjszaka (hajnali 3</w:t>
      </w:r>
      <w:r w:rsidR="007435B5" w:rsidRPr="00AF0BA6">
        <w:rPr>
          <w:szCs w:val="22"/>
        </w:rPr>
        <w:t> </w:t>
      </w:r>
      <w:r w:rsidRPr="00AF0BA6">
        <w:rPr>
          <w:szCs w:val="22"/>
        </w:rPr>
        <w:t>órakor).</w:t>
      </w:r>
    </w:p>
    <w:p w:rsidR="00450D5A" w:rsidRPr="00AF0BA6" w:rsidRDefault="00450D5A">
      <w:pPr>
        <w:rPr>
          <w:bCs/>
          <w:sz w:val="22"/>
          <w:szCs w:val="22"/>
        </w:rPr>
      </w:pPr>
    </w:p>
    <w:p w:rsidR="00450D5A" w:rsidRPr="00AF0BA6" w:rsidRDefault="00450D5A">
      <w:pPr>
        <w:rPr>
          <w:sz w:val="22"/>
          <w:szCs w:val="22"/>
        </w:rPr>
      </w:pPr>
      <w:r w:rsidRPr="00AF0BA6">
        <w:rPr>
          <w:sz w:val="22"/>
          <w:szCs w:val="22"/>
        </w:rPr>
        <w:t xml:space="preserve">A Humalog Mix25 és a </w:t>
      </w:r>
      <w:r w:rsidR="005F513C" w:rsidRPr="00AF0BA6">
        <w:rPr>
          <w:sz w:val="22"/>
          <w:szCs w:val="22"/>
        </w:rPr>
        <w:t>BASAL</w:t>
      </w:r>
      <w:r w:rsidRPr="00AF0BA6">
        <w:rPr>
          <w:sz w:val="22"/>
          <w:szCs w:val="22"/>
        </w:rPr>
        <w:t xml:space="preserve"> inzulin farmakodinamikáját az alábbi ábra mutatja.</w:t>
      </w:r>
    </w:p>
    <w:p w:rsidR="00450D5A" w:rsidRPr="00AF0BA6" w:rsidRDefault="00450D5A">
      <w:pPr>
        <w:rPr>
          <w:sz w:val="22"/>
          <w:szCs w:val="22"/>
        </w:rPr>
      </w:pPr>
      <w:r w:rsidRPr="00AF0BA6">
        <w:rPr>
          <w:noProof/>
          <w:sz w:val="22"/>
          <w:szCs w:val="22"/>
        </w:rPr>
        <w:pict>
          <v:group id="_x0000_s1319" style="position:absolute;margin-left:-9pt;margin-top:14.35pt;width:396pt;height:252.85pt;z-index:251630592" coordorigin="1318,10659" coordsize="7920,5057">
            <v:shapetype id="_x0000_t202" coordsize="21600,21600" o:spt="202" path="m,l,21600r21600,l21600,xe">
              <v:stroke joinstyle="miter"/>
              <v:path gradientshapeok="t" o:connecttype="rect"/>
            </v:shapetype>
            <v:shape id="_x0000_s1320" type="#_x0000_t202" style="position:absolute;left:1584;top:10659;width:7654;height:5057" filled="f" stroked="f">
              <v:textbox style="mso-next-textbox:#_x0000_s1320">
                <w:txbxContent>
                  <w:bookmarkStart w:id="3" w:name="_MON_1046862162"/>
                  <w:bookmarkStart w:id="4" w:name="_MON_1266130892"/>
                  <w:bookmarkStart w:id="5" w:name="_MON_1266130955"/>
                  <w:bookmarkEnd w:id="3"/>
                  <w:bookmarkEnd w:id="4"/>
                  <w:bookmarkEnd w:id="5"/>
                  <w:p w:rsidR="007701A9" w:rsidRDefault="007701A9">
                    <w:pPr>
                      <w:ind w:firstLine="1985"/>
                      <w:rPr>
                        <w:sz w:val="20"/>
                      </w:rPr>
                    </w:pPr>
                    <w:r w:rsidRPr="00C23A59">
                      <w:rPr>
                        <w:sz w:val="20"/>
                      </w:rPr>
                      <w:object w:dxaOrig="3701" w:dyaOrig="4181">
                        <v:shape id="_x0000_i1026" type="#_x0000_t75" style="width:185.25pt;height:209.25pt" fillcolor="window">
                          <v:imagedata r:id="rId16" o:title=""/>
                        </v:shape>
                        <o:OLEObject Type="Embed" ProgID="Word.Picture.8" ShapeID="_x0000_i1026" DrawAspect="Content" ObjectID="_1684276693" r:id="rId17"/>
                      </w:object>
                    </w:r>
                  </w:p>
                  <w:p w:rsidR="007701A9" w:rsidRDefault="007701A9">
                    <w:pPr>
                      <w:tabs>
                        <w:tab w:val="left" w:pos="3119"/>
                      </w:tabs>
                    </w:pPr>
                  </w:p>
                </w:txbxContent>
              </v:textbox>
            </v:shape>
            <v:rect id="_x0000_s1321" style="position:absolute;left:4630;top:14993;width:1440;height:432;flip:y" filled="f" stroked="f" strokeweight="0">
              <v:textbox style="mso-next-textbox:#_x0000_s1321" inset="0,0,0,0">
                <w:txbxContent>
                  <w:p w:rsidR="007701A9" w:rsidRDefault="007701A9">
                    <w:pPr>
                      <w:pStyle w:val="Footer"/>
                      <w:tabs>
                        <w:tab w:val="clear" w:pos="567"/>
                        <w:tab w:val="clear" w:pos="4536"/>
                        <w:tab w:val="clear" w:pos="8930"/>
                      </w:tabs>
                      <w:rPr>
                        <w:szCs w:val="24"/>
                        <w:lang w:val="hu-HU"/>
                      </w:rPr>
                    </w:pPr>
                    <w:r>
                      <w:rPr>
                        <w:szCs w:val="24"/>
                        <w:lang w:val="hu-HU"/>
                      </w:rPr>
                      <w:t>Idő, óra</w:t>
                    </w:r>
                  </w:p>
                </w:txbxContent>
              </v:textbox>
            </v:rect>
            <v:shape id="_x0000_s1322" type="#_x0000_t202" style="position:absolute;left:1318;top:11393;width:2160;height:432" stroked="f">
              <v:textbox style="mso-next-textbox:#_x0000_s1322">
                <w:txbxContent>
                  <w:p w:rsidR="007701A9" w:rsidRDefault="007701A9">
                    <w:pPr>
                      <w:pStyle w:val="Footer"/>
                      <w:tabs>
                        <w:tab w:val="clear" w:pos="567"/>
                        <w:tab w:val="clear" w:pos="4536"/>
                        <w:tab w:val="clear" w:pos="8930"/>
                      </w:tabs>
                      <w:rPr>
                        <w:rFonts w:ascii="Times New Roman" w:hAnsi="Times New Roman"/>
                        <w:szCs w:val="24"/>
                        <w:lang w:val="hu-HU"/>
                      </w:rPr>
                    </w:pPr>
                    <w:r>
                      <w:rPr>
                        <w:rFonts w:ascii="Times New Roman" w:hAnsi="Times New Roman"/>
                        <w:szCs w:val="24"/>
                        <w:lang w:val="hu-HU"/>
                      </w:rPr>
                      <w:t>Hypoglycaemiás aktivitás</w:t>
                    </w:r>
                  </w:p>
                </w:txbxContent>
              </v:textbox>
            </v:shape>
            <w10:wrap type="topAndBottom"/>
            <w10:anchorlock/>
          </v:group>
        </w:pict>
      </w:r>
    </w:p>
    <w:p w:rsidR="00450D5A" w:rsidRPr="00AF0BA6" w:rsidRDefault="00450D5A">
      <w:pPr>
        <w:rPr>
          <w:sz w:val="22"/>
          <w:szCs w:val="22"/>
        </w:rPr>
      </w:pPr>
    </w:p>
    <w:p w:rsidR="00450D5A" w:rsidRPr="00AF0BA6" w:rsidRDefault="00450D5A">
      <w:pPr>
        <w:rPr>
          <w:strike/>
          <w:sz w:val="22"/>
          <w:szCs w:val="22"/>
        </w:rPr>
      </w:pPr>
      <w:r w:rsidRPr="00AF0BA6">
        <w:rPr>
          <w:sz w:val="22"/>
          <w:szCs w:val="22"/>
        </w:rPr>
        <w:t>A fenti hatásgörbe az egyén éhomihoz közeli teljes vérglükóz koncentrációjának fenntartásához szükséges glükóz relatív mennyisége alapján készült, az inzulinnak a glükózanyagcserére gyakorolt hatásának időbeli lefolyását tükrözi.</w:t>
      </w:r>
    </w:p>
    <w:p w:rsidR="00450D5A" w:rsidRPr="00AF0BA6" w:rsidRDefault="00450D5A">
      <w:pPr>
        <w:ind w:left="540" w:hanging="540"/>
        <w:rPr>
          <w:b/>
          <w:sz w:val="22"/>
          <w:szCs w:val="22"/>
        </w:rPr>
      </w:pPr>
    </w:p>
    <w:p w:rsidR="00450D5A" w:rsidRPr="00AF0BA6" w:rsidRDefault="00450D5A">
      <w:pPr>
        <w:ind w:right="11"/>
        <w:rPr>
          <w:sz w:val="22"/>
          <w:szCs w:val="22"/>
        </w:rPr>
      </w:pPr>
      <w:r w:rsidRPr="00AF0BA6">
        <w:rPr>
          <w:sz w:val="22"/>
          <w:szCs w:val="22"/>
          <w:lang w:eastAsia="hu-HU"/>
        </w:rPr>
        <w:t>A vese- vagy májműködés csökkenése nem befolyásolja a lispro inzulinkezelésre adott glukodinámiás választ. A lispro inzulin és az oldható humán inzulin közötti glukodinámiás különbségek glükóz „clamp” módszerrel meghatározva a veseműködés széles tartományában megtartottak.</w:t>
      </w:r>
    </w:p>
    <w:p w:rsidR="00450D5A" w:rsidRPr="00AF0BA6" w:rsidRDefault="00450D5A">
      <w:pPr>
        <w:ind w:right="11"/>
        <w:rPr>
          <w:sz w:val="22"/>
          <w:szCs w:val="22"/>
        </w:rPr>
      </w:pPr>
    </w:p>
    <w:p w:rsidR="00450D5A" w:rsidRPr="00AF0BA6" w:rsidRDefault="00450D5A">
      <w:pPr>
        <w:pStyle w:val="BodyText3"/>
        <w:spacing w:after="0"/>
        <w:jc w:val="left"/>
        <w:rPr>
          <w:szCs w:val="22"/>
          <w:lang w:val="hu-HU" w:eastAsia="hu-HU"/>
        </w:rPr>
      </w:pPr>
      <w:r w:rsidRPr="00AF0BA6">
        <w:rPr>
          <w:szCs w:val="22"/>
          <w:lang w:val="hu-HU" w:eastAsia="hu-HU"/>
        </w:rPr>
        <w:t>A lispro inzulin a molaritást tekintve egyenértékű a humán inzulinnal, azonban hatáskezdete gyorsabban kialakul, hatástartama pedig rövidebb.</w:t>
      </w:r>
    </w:p>
    <w:p w:rsidR="00450D5A" w:rsidRPr="00AF0BA6" w:rsidRDefault="00450D5A">
      <w:pPr>
        <w:pStyle w:val="BodyText3"/>
        <w:spacing w:after="0"/>
        <w:jc w:val="left"/>
        <w:rPr>
          <w:szCs w:val="22"/>
          <w:lang w:val="hu-HU" w:eastAsia="hu-HU"/>
        </w:rPr>
      </w:pPr>
    </w:p>
    <w:p w:rsidR="00450D5A" w:rsidRPr="00AF0BA6" w:rsidRDefault="00450D5A">
      <w:pPr>
        <w:rPr>
          <w:color w:val="000000"/>
          <w:sz w:val="22"/>
          <w:szCs w:val="22"/>
        </w:rPr>
      </w:pPr>
      <w:r w:rsidRPr="00AF0BA6">
        <w:rPr>
          <w:color w:val="000000"/>
          <w:sz w:val="22"/>
          <w:szCs w:val="22"/>
        </w:rPr>
        <w:t>Két 8</w:t>
      </w:r>
      <w:r w:rsidR="00D51D10" w:rsidRPr="00AF0BA6">
        <w:rPr>
          <w:color w:val="000000"/>
          <w:sz w:val="22"/>
          <w:szCs w:val="22"/>
        </w:rPr>
        <w:t> </w:t>
      </w:r>
      <w:r w:rsidRPr="00AF0BA6">
        <w:rPr>
          <w:color w:val="000000"/>
          <w:sz w:val="22"/>
          <w:szCs w:val="22"/>
        </w:rPr>
        <w:t>hónapos, nyílt, keresztezett elrendezésű vizsgálat készült, melybe olyan 2-es típusú diabeteses betegeket vontak be, akiknél vagy először alkalmaztak inzulin kezelést vagy akik már egy ill. két inzulin injekciót használtak. A randomizált betegeket 4 hónapig kezelték Humalog Mix25-tel (naponta kétszer metforminnal együttesen alkalmazva) vagy glargin inzulinnal (naponta egyszer metforminnal együttesen alkalmazva). Részletes információ az alábbi táblázatban található.</w:t>
      </w:r>
    </w:p>
    <w:p w:rsidR="00450D5A" w:rsidRPr="00AF0BA6" w:rsidRDefault="00450D5A">
      <w:pPr>
        <w:rPr>
          <w:color w:val="000000"/>
          <w:sz w:val="22"/>
          <w:szCs w:val="22"/>
        </w:rPr>
      </w:pPr>
    </w:p>
    <w:tbl>
      <w:tblPr>
        <w:tblW w:w="9600" w:type="dxa"/>
        <w:tblInd w:w="4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3828"/>
        <w:gridCol w:w="3118"/>
        <w:gridCol w:w="2654"/>
      </w:tblGrid>
      <w:tr w:rsidR="00450D5A" w:rsidRPr="00AF0BA6" w:rsidTr="008010BB">
        <w:tblPrEx>
          <w:tblCellMar>
            <w:top w:w="0" w:type="dxa"/>
            <w:bottom w:w="0" w:type="dxa"/>
          </w:tblCellMar>
        </w:tblPrEx>
        <w:tc>
          <w:tcPr>
            <w:tcW w:w="3828" w:type="dxa"/>
          </w:tcPr>
          <w:p w:rsidR="00450D5A" w:rsidRPr="00AF0BA6" w:rsidRDefault="00450D5A">
            <w:pPr>
              <w:keepNext/>
              <w:keepLines/>
              <w:autoSpaceDE w:val="0"/>
              <w:autoSpaceDN w:val="0"/>
              <w:adjustRightInd w:val="0"/>
              <w:ind w:left="40" w:right="40"/>
              <w:rPr>
                <w:sz w:val="22"/>
                <w:szCs w:val="22"/>
              </w:rPr>
            </w:pPr>
          </w:p>
        </w:tc>
        <w:tc>
          <w:tcPr>
            <w:tcW w:w="3118" w:type="dxa"/>
          </w:tcPr>
          <w:p w:rsidR="00450D5A" w:rsidRPr="00AF0BA6" w:rsidRDefault="00450D5A">
            <w:pPr>
              <w:keepNext/>
              <w:keepLines/>
              <w:autoSpaceDE w:val="0"/>
              <w:autoSpaceDN w:val="0"/>
              <w:adjustRightInd w:val="0"/>
              <w:ind w:left="15" w:right="40"/>
              <w:jc w:val="center"/>
              <w:rPr>
                <w:b/>
                <w:bCs/>
                <w:color w:val="000000"/>
                <w:sz w:val="22"/>
                <w:szCs w:val="22"/>
              </w:rPr>
            </w:pPr>
            <w:r w:rsidRPr="00AF0BA6">
              <w:rPr>
                <w:b/>
                <w:bCs/>
                <w:color w:val="000000"/>
                <w:sz w:val="22"/>
                <w:szCs w:val="22"/>
              </w:rPr>
              <w:t>Inzulin kezelésben korábban nem részesült betegek</w:t>
            </w:r>
          </w:p>
          <w:p w:rsidR="00450D5A" w:rsidRPr="00AF0BA6" w:rsidRDefault="00450D5A" w:rsidP="00D51D10">
            <w:pPr>
              <w:keepNext/>
              <w:keepLines/>
              <w:autoSpaceDE w:val="0"/>
              <w:autoSpaceDN w:val="0"/>
              <w:adjustRightInd w:val="0"/>
              <w:ind w:left="15" w:right="40"/>
              <w:jc w:val="center"/>
              <w:rPr>
                <w:color w:val="000000"/>
                <w:sz w:val="22"/>
                <w:szCs w:val="22"/>
                <w:lang w:val="fr-FR"/>
              </w:rPr>
            </w:pPr>
            <w:r w:rsidRPr="00AF0BA6">
              <w:rPr>
                <w:color w:val="000000"/>
                <w:sz w:val="22"/>
                <w:szCs w:val="22"/>
                <w:lang w:val="fr-FR"/>
              </w:rPr>
              <w:t>n=78</w:t>
            </w:r>
          </w:p>
        </w:tc>
        <w:tc>
          <w:tcPr>
            <w:tcW w:w="2654" w:type="dxa"/>
          </w:tcPr>
          <w:p w:rsidR="00450D5A" w:rsidRPr="00AF0BA6" w:rsidRDefault="00450D5A">
            <w:pPr>
              <w:keepNext/>
              <w:keepLines/>
              <w:autoSpaceDE w:val="0"/>
              <w:autoSpaceDN w:val="0"/>
              <w:adjustRightInd w:val="0"/>
              <w:ind w:left="15" w:right="40"/>
              <w:jc w:val="center"/>
              <w:rPr>
                <w:color w:val="000000"/>
                <w:sz w:val="22"/>
                <w:szCs w:val="22"/>
                <w:lang w:val="fr-FR"/>
              </w:rPr>
            </w:pPr>
            <w:r w:rsidRPr="00AF0BA6">
              <w:rPr>
                <w:b/>
                <w:bCs/>
                <w:color w:val="000000"/>
                <w:sz w:val="22"/>
                <w:szCs w:val="22"/>
                <w:lang w:val="fr-FR"/>
              </w:rPr>
              <w:t>Inzulin kezelésben már részesült betegek</w:t>
            </w:r>
          </w:p>
          <w:p w:rsidR="00450D5A" w:rsidRPr="00AF0BA6" w:rsidRDefault="00450D5A" w:rsidP="00D51D10">
            <w:pPr>
              <w:keepNext/>
              <w:keepLines/>
              <w:autoSpaceDE w:val="0"/>
              <w:autoSpaceDN w:val="0"/>
              <w:adjustRightInd w:val="0"/>
              <w:ind w:left="15" w:right="40"/>
              <w:jc w:val="center"/>
              <w:rPr>
                <w:color w:val="000000"/>
                <w:sz w:val="22"/>
                <w:szCs w:val="22"/>
                <w:lang w:val="fr-FR"/>
              </w:rPr>
            </w:pPr>
            <w:r w:rsidRPr="00AF0BA6">
              <w:rPr>
                <w:color w:val="000000"/>
                <w:sz w:val="22"/>
                <w:szCs w:val="22"/>
                <w:lang w:val="fr-FR"/>
              </w:rPr>
              <w:t>n=97</w:t>
            </w:r>
          </w:p>
        </w:tc>
      </w:tr>
      <w:tr w:rsidR="00450D5A" w:rsidRPr="00AF0BA6" w:rsidTr="008010BB">
        <w:tblPrEx>
          <w:tblCellMar>
            <w:top w:w="0" w:type="dxa"/>
            <w:bottom w:w="0" w:type="dxa"/>
          </w:tblCellMar>
        </w:tblPrEx>
        <w:tc>
          <w:tcPr>
            <w:tcW w:w="3828" w:type="dxa"/>
          </w:tcPr>
          <w:p w:rsidR="00450D5A" w:rsidRPr="00AF0BA6" w:rsidRDefault="00450D5A">
            <w:pPr>
              <w:keepNext/>
              <w:keepLines/>
              <w:autoSpaceDE w:val="0"/>
              <w:autoSpaceDN w:val="0"/>
              <w:adjustRightInd w:val="0"/>
              <w:ind w:left="40" w:right="40"/>
              <w:rPr>
                <w:sz w:val="22"/>
                <w:szCs w:val="22"/>
                <w:lang w:val="fr-FR"/>
              </w:rPr>
            </w:pPr>
            <w:r w:rsidRPr="00AF0BA6">
              <w:rPr>
                <w:sz w:val="22"/>
                <w:szCs w:val="22"/>
                <w:lang w:val="fr-FR"/>
              </w:rPr>
              <w:t xml:space="preserve">Az átlagos teljes napi inzulinadag a vizsgálat végpontjában </w:t>
            </w:r>
          </w:p>
        </w:tc>
        <w:tc>
          <w:tcPr>
            <w:tcW w:w="3118" w:type="dxa"/>
          </w:tcPr>
          <w:p w:rsidR="00450D5A" w:rsidRPr="00AF0BA6" w:rsidRDefault="00450D5A" w:rsidP="007435B5">
            <w:pPr>
              <w:keepNext/>
              <w:keepLines/>
              <w:autoSpaceDE w:val="0"/>
              <w:autoSpaceDN w:val="0"/>
              <w:adjustRightInd w:val="0"/>
              <w:ind w:left="15" w:right="40"/>
              <w:jc w:val="center"/>
              <w:rPr>
                <w:bCs/>
                <w:color w:val="000000"/>
                <w:sz w:val="22"/>
                <w:szCs w:val="22"/>
              </w:rPr>
            </w:pPr>
            <w:r w:rsidRPr="00AF0BA6">
              <w:rPr>
                <w:bCs/>
                <w:color w:val="000000"/>
                <w:sz w:val="22"/>
                <w:szCs w:val="22"/>
              </w:rPr>
              <w:t>0,63</w:t>
            </w:r>
            <w:r w:rsidR="007435B5" w:rsidRPr="00AF0BA6">
              <w:rPr>
                <w:bCs/>
                <w:color w:val="000000"/>
                <w:sz w:val="22"/>
                <w:szCs w:val="22"/>
              </w:rPr>
              <w:t> </w:t>
            </w:r>
            <w:r w:rsidR="00E23400" w:rsidRPr="00AF0BA6">
              <w:rPr>
                <w:bCs/>
                <w:color w:val="000000"/>
                <w:sz w:val="22"/>
                <w:szCs w:val="22"/>
              </w:rPr>
              <w:t>egység</w:t>
            </w:r>
            <w:r w:rsidRPr="00AF0BA6">
              <w:rPr>
                <w:bCs/>
                <w:color w:val="000000"/>
                <w:sz w:val="22"/>
                <w:szCs w:val="22"/>
              </w:rPr>
              <w:t>/kg</w:t>
            </w:r>
          </w:p>
        </w:tc>
        <w:tc>
          <w:tcPr>
            <w:tcW w:w="2654" w:type="dxa"/>
          </w:tcPr>
          <w:p w:rsidR="00450D5A" w:rsidRPr="00AF0BA6" w:rsidRDefault="00450D5A" w:rsidP="007435B5">
            <w:pPr>
              <w:keepNext/>
              <w:keepLines/>
              <w:autoSpaceDE w:val="0"/>
              <w:autoSpaceDN w:val="0"/>
              <w:adjustRightInd w:val="0"/>
              <w:ind w:left="15" w:right="40"/>
              <w:jc w:val="center"/>
              <w:rPr>
                <w:bCs/>
                <w:color w:val="000000"/>
                <w:sz w:val="22"/>
                <w:szCs w:val="22"/>
              </w:rPr>
            </w:pPr>
            <w:r w:rsidRPr="00AF0BA6">
              <w:rPr>
                <w:bCs/>
                <w:color w:val="000000"/>
                <w:sz w:val="22"/>
                <w:szCs w:val="22"/>
              </w:rPr>
              <w:t>0,42</w:t>
            </w:r>
            <w:r w:rsidR="007435B5" w:rsidRPr="00AF0BA6">
              <w:rPr>
                <w:bCs/>
                <w:color w:val="000000"/>
                <w:sz w:val="22"/>
                <w:szCs w:val="22"/>
              </w:rPr>
              <w:t> </w:t>
            </w:r>
            <w:r w:rsidR="00E23400" w:rsidRPr="00AF0BA6">
              <w:rPr>
                <w:bCs/>
                <w:color w:val="000000"/>
                <w:sz w:val="22"/>
                <w:szCs w:val="22"/>
              </w:rPr>
              <w:t>egység</w:t>
            </w:r>
            <w:r w:rsidRPr="00AF0BA6">
              <w:rPr>
                <w:bCs/>
                <w:color w:val="000000"/>
                <w:sz w:val="22"/>
                <w:szCs w:val="22"/>
              </w:rPr>
              <w:t>/kg</w:t>
            </w:r>
          </w:p>
        </w:tc>
      </w:tr>
      <w:tr w:rsidR="00450D5A" w:rsidRPr="00AF0BA6" w:rsidTr="008010BB">
        <w:tblPrEx>
          <w:tblCellMar>
            <w:top w:w="0" w:type="dxa"/>
            <w:bottom w:w="0" w:type="dxa"/>
          </w:tblCellMar>
        </w:tblPrEx>
        <w:tc>
          <w:tcPr>
            <w:tcW w:w="3828" w:type="dxa"/>
          </w:tcPr>
          <w:p w:rsidR="00450D5A" w:rsidRPr="00AF0BA6" w:rsidRDefault="00450D5A">
            <w:pPr>
              <w:keepNext/>
              <w:keepLines/>
              <w:autoSpaceDE w:val="0"/>
              <w:autoSpaceDN w:val="0"/>
              <w:adjustRightInd w:val="0"/>
              <w:ind w:left="15"/>
              <w:rPr>
                <w:color w:val="000000"/>
                <w:sz w:val="22"/>
                <w:szCs w:val="22"/>
              </w:rPr>
            </w:pPr>
            <w:r w:rsidRPr="00AF0BA6">
              <w:rPr>
                <w:color w:val="000000"/>
                <w:sz w:val="22"/>
                <w:szCs w:val="22"/>
              </w:rPr>
              <w:t>Haemoglobin A1c –csökkenés</w:t>
            </w:r>
            <w:r w:rsidRPr="00AF0BA6">
              <w:rPr>
                <w:color w:val="000000"/>
                <w:position w:val="6"/>
                <w:sz w:val="22"/>
                <w:szCs w:val="22"/>
                <w:vertAlign w:val="superscript"/>
              </w:rPr>
              <w:t>1</w:t>
            </w:r>
            <w:r w:rsidRPr="00AF0BA6">
              <w:rPr>
                <w:color w:val="000000"/>
                <w:sz w:val="22"/>
                <w:szCs w:val="22"/>
              </w:rPr>
              <w:t xml:space="preserve"> </w:t>
            </w:r>
          </w:p>
        </w:tc>
        <w:tc>
          <w:tcPr>
            <w:tcW w:w="3118" w:type="dxa"/>
          </w:tcPr>
          <w:p w:rsidR="00450D5A" w:rsidRPr="00AF0BA6" w:rsidRDefault="00450D5A">
            <w:pPr>
              <w:keepNext/>
              <w:keepLines/>
              <w:autoSpaceDE w:val="0"/>
              <w:autoSpaceDN w:val="0"/>
              <w:adjustRightInd w:val="0"/>
              <w:ind w:left="15"/>
              <w:jc w:val="center"/>
              <w:rPr>
                <w:color w:val="000000"/>
                <w:sz w:val="22"/>
                <w:szCs w:val="22"/>
              </w:rPr>
            </w:pPr>
            <w:r w:rsidRPr="00AF0BA6">
              <w:rPr>
                <w:color w:val="000000"/>
                <w:sz w:val="22"/>
                <w:szCs w:val="22"/>
              </w:rPr>
              <w:t>1,30%</w:t>
            </w:r>
          </w:p>
          <w:p w:rsidR="00450D5A" w:rsidRPr="00AF0BA6" w:rsidRDefault="00450D5A">
            <w:pPr>
              <w:keepNext/>
              <w:keepLines/>
              <w:autoSpaceDE w:val="0"/>
              <w:autoSpaceDN w:val="0"/>
              <w:adjustRightInd w:val="0"/>
              <w:ind w:left="15"/>
              <w:jc w:val="center"/>
              <w:rPr>
                <w:color w:val="000000"/>
                <w:sz w:val="22"/>
                <w:szCs w:val="22"/>
              </w:rPr>
            </w:pPr>
            <w:r w:rsidRPr="00AF0BA6">
              <w:rPr>
                <w:color w:val="000000"/>
                <w:sz w:val="22"/>
                <w:szCs w:val="22"/>
              </w:rPr>
              <w:t>(átlagérték a vizsgálat kezdetén = 8,7%)</w:t>
            </w:r>
          </w:p>
        </w:tc>
        <w:tc>
          <w:tcPr>
            <w:tcW w:w="2654" w:type="dxa"/>
          </w:tcPr>
          <w:p w:rsidR="00450D5A" w:rsidRPr="00AF0BA6" w:rsidRDefault="00450D5A">
            <w:pPr>
              <w:keepNext/>
              <w:keepLines/>
              <w:autoSpaceDE w:val="0"/>
              <w:autoSpaceDN w:val="0"/>
              <w:adjustRightInd w:val="0"/>
              <w:ind w:left="15"/>
              <w:jc w:val="center"/>
              <w:rPr>
                <w:color w:val="000000"/>
                <w:sz w:val="22"/>
                <w:szCs w:val="22"/>
              </w:rPr>
            </w:pPr>
            <w:r w:rsidRPr="00AF0BA6">
              <w:rPr>
                <w:color w:val="000000"/>
                <w:sz w:val="22"/>
                <w:szCs w:val="22"/>
              </w:rPr>
              <w:t>1,00%</w:t>
            </w:r>
          </w:p>
          <w:p w:rsidR="00450D5A" w:rsidRPr="00AF0BA6" w:rsidRDefault="00450D5A">
            <w:pPr>
              <w:keepNext/>
              <w:keepLines/>
              <w:autoSpaceDE w:val="0"/>
              <w:autoSpaceDN w:val="0"/>
              <w:adjustRightInd w:val="0"/>
              <w:ind w:left="15"/>
              <w:jc w:val="center"/>
              <w:rPr>
                <w:color w:val="000000"/>
                <w:sz w:val="22"/>
                <w:szCs w:val="22"/>
              </w:rPr>
            </w:pPr>
            <w:r w:rsidRPr="00AF0BA6">
              <w:rPr>
                <w:color w:val="000000"/>
                <w:sz w:val="22"/>
                <w:szCs w:val="22"/>
              </w:rPr>
              <w:t>(átlagérték a vizsgálat kezdetén = 8,5%)</w:t>
            </w:r>
          </w:p>
        </w:tc>
      </w:tr>
      <w:tr w:rsidR="00450D5A" w:rsidRPr="00AF0BA6" w:rsidTr="008010BB">
        <w:tblPrEx>
          <w:tblCellMar>
            <w:top w:w="0" w:type="dxa"/>
            <w:bottom w:w="0" w:type="dxa"/>
          </w:tblCellMar>
        </w:tblPrEx>
        <w:tc>
          <w:tcPr>
            <w:tcW w:w="3828" w:type="dxa"/>
          </w:tcPr>
          <w:p w:rsidR="00450D5A" w:rsidRPr="00AF0BA6" w:rsidRDefault="00450D5A">
            <w:pPr>
              <w:keepNext/>
              <w:keepLines/>
              <w:autoSpaceDE w:val="0"/>
              <w:autoSpaceDN w:val="0"/>
              <w:adjustRightInd w:val="0"/>
              <w:ind w:left="15"/>
              <w:rPr>
                <w:color w:val="000000"/>
                <w:sz w:val="22"/>
                <w:szCs w:val="22"/>
              </w:rPr>
            </w:pPr>
            <w:r w:rsidRPr="00AF0BA6">
              <w:rPr>
                <w:color w:val="000000"/>
                <w:sz w:val="22"/>
                <w:szCs w:val="22"/>
              </w:rPr>
              <w:t>A kombinált reggeli/esti két órás postprandiális vércukorszint átlagának csökkenése</w:t>
            </w:r>
            <w:r w:rsidRPr="00AF0BA6">
              <w:rPr>
                <w:color w:val="000000"/>
                <w:position w:val="6"/>
                <w:sz w:val="22"/>
                <w:szCs w:val="22"/>
                <w:vertAlign w:val="superscript"/>
              </w:rPr>
              <w:t>1</w:t>
            </w:r>
            <w:r w:rsidRPr="00AF0BA6">
              <w:rPr>
                <w:color w:val="000000"/>
                <w:sz w:val="22"/>
                <w:szCs w:val="22"/>
              </w:rPr>
              <w:t xml:space="preserve"> </w:t>
            </w:r>
          </w:p>
        </w:tc>
        <w:tc>
          <w:tcPr>
            <w:tcW w:w="3118" w:type="dxa"/>
          </w:tcPr>
          <w:p w:rsidR="00450D5A" w:rsidRPr="00AF0BA6" w:rsidRDefault="00450D5A">
            <w:pPr>
              <w:keepNext/>
              <w:keepLines/>
              <w:autoSpaceDE w:val="0"/>
              <w:autoSpaceDN w:val="0"/>
              <w:adjustRightInd w:val="0"/>
              <w:ind w:left="15"/>
              <w:jc w:val="center"/>
              <w:rPr>
                <w:color w:val="000000"/>
                <w:sz w:val="22"/>
                <w:szCs w:val="22"/>
              </w:rPr>
            </w:pPr>
            <w:r w:rsidRPr="00AF0BA6">
              <w:rPr>
                <w:color w:val="000000"/>
                <w:sz w:val="22"/>
                <w:szCs w:val="22"/>
              </w:rPr>
              <w:t>3,46</w:t>
            </w:r>
            <w:r w:rsidR="007435B5" w:rsidRPr="00AF0BA6">
              <w:rPr>
                <w:color w:val="000000"/>
                <w:sz w:val="22"/>
                <w:szCs w:val="22"/>
              </w:rPr>
              <w:t> </w:t>
            </w:r>
            <w:r w:rsidRPr="00AF0BA6">
              <w:rPr>
                <w:color w:val="000000"/>
                <w:sz w:val="22"/>
                <w:szCs w:val="22"/>
              </w:rPr>
              <w:t>mmol/l</w:t>
            </w:r>
          </w:p>
          <w:p w:rsidR="00450D5A" w:rsidRPr="00AF0BA6" w:rsidRDefault="00450D5A">
            <w:pPr>
              <w:keepNext/>
              <w:keepLines/>
              <w:autoSpaceDE w:val="0"/>
              <w:autoSpaceDN w:val="0"/>
              <w:adjustRightInd w:val="0"/>
              <w:jc w:val="center"/>
              <w:rPr>
                <w:color w:val="000000"/>
                <w:sz w:val="22"/>
                <w:szCs w:val="22"/>
              </w:rPr>
            </w:pPr>
          </w:p>
        </w:tc>
        <w:tc>
          <w:tcPr>
            <w:tcW w:w="2654" w:type="dxa"/>
          </w:tcPr>
          <w:p w:rsidR="00450D5A" w:rsidRPr="00AF0BA6" w:rsidRDefault="00450D5A">
            <w:pPr>
              <w:keepNext/>
              <w:keepLines/>
              <w:autoSpaceDE w:val="0"/>
              <w:autoSpaceDN w:val="0"/>
              <w:adjustRightInd w:val="0"/>
              <w:ind w:left="15"/>
              <w:jc w:val="center"/>
              <w:rPr>
                <w:color w:val="000000"/>
                <w:sz w:val="22"/>
                <w:szCs w:val="22"/>
              </w:rPr>
            </w:pPr>
            <w:r w:rsidRPr="00AF0BA6">
              <w:rPr>
                <w:color w:val="000000"/>
                <w:sz w:val="22"/>
                <w:szCs w:val="22"/>
              </w:rPr>
              <w:t>2,48</w:t>
            </w:r>
            <w:r w:rsidR="007435B5" w:rsidRPr="00AF0BA6">
              <w:rPr>
                <w:color w:val="000000"/>
                <w:sz w:val="22"/>
                <w:szCs w:val="22"/>
              </w:rPr>
              <w:t> </w:t>
            </w:r>
            <w:r w:rsidRPr="00AF0BA6">
              <w:rPr>
                <w:color w:val="000000"/>
                <w:sz w:val="22"/>
                <w:szCs w:val="22"/>
              </w:rPr>
              <w:t>mmol/l</w:t>
            </w:r>
          </w:p>
          <w:p w:rsidR="00450D5A" w:rsidRPr="00AF0BA6" w:rsidRDefault="00450D5A">
            <w:pPr>
              <w:keepNext/>
              <w:keepLines/>
              <w:autoSpaceDE w:val="0"/>
              <w:autoSpaceDN w:val="0"/>
              <w:adjustRightInd w:val="0"/>
              <w:ind w:left="15"/>
              <w:jc w:val="center"/>
              <w:rPr>
                <w:color w:val="000000"/>
                <w:sz w:val="22"/>
                <w:szCs w:val="22"/>
              </w:rPr>
            </w:pPr>
          </w:p>
        </w:tc>
      </w:tr>
      <w:tr w:rsidR="00450D5A" w:rsidRPr="00AF0BA6" w:rsidTr="008010BB">
        <w:tblPrEx>
          <w:tblCellMar>
            <w:top w:w="0" w:type="dxa"/>
            <w:bottom w:w="0" w:type="dxa"/>
          </w:tblCellMar>
        </w:tblPrEx>
        <w:tc>
          <w:tcPr>
            <w:tcW w:w="3828" w:type="dxa"/>
          </w:tcPr>
          <w:p w:rsidR="00450D5A" w:rsidRPr="00AF0BA6" w:rsidRDefault="00450D5A">
            <w:pPr>
              <w:keepNext/>
              <w:keepLines/>
              <w:autoSpaceDE w:val="0"/>
              <w:autoSpaceDN w:val="0"/>
              <w:adjustRightInd w:val="0"/>
              <w:ind w:left="15"/>
              <w:rPr>
                <w:color w:val="000000"/>
                <w:sz w:val="22"/>
                <w:szCs w:val="22"/>
              </w:rPr>
            </w:pPr>
            <w:r w:rsidRPr="00AF0BA6">
              <w:rPr>
                <w:color w:val="000000"/>
                <w:sz w:val="22"/>
                <w:szCs w:val="22"/>
              </w:rPr>
              <w:t>Az éhomi vércukorszint átlagos csökkenése</w:t>
            </w:r>
            <w:r w:rsidRPr="00AF0BA6">
              <w:rPr>
                <w:color w:val="000000"/>
                <w:position w:val="6"/>
                <w:sz w:val="22"/>
                <w:szCs w:val="22"/>
                <w:vertAlign w:val="superscript"/>
              </w:rPr>
              <w:t>1</w:t>
            </w:r>
            <w:r w:rsidRPr="00AF0BA6">
              <w:rPr>
                <w:color w:val="000000"/>
                <w:sz w:val="22"/>
                <w:szCs w:val="22"/>
              </w:rPr>
              <w:t xml:space="preserve"> </w:t>
            </w:r>
          </w:p>
        </w:tc>
        <w:tc>
          <w:tcPr>
            <w:tcW w:w="3118" w:type="dxa"/>
          </w:tcPr>
          <w:p w:rsidR="00450D5A" w:rsidRPr="00AF0BA6" w:rsidRDefault="00450D5A">
            <w:pPr>
              <w:keepNext/>
              <w:keepLines/>
              <w:autoSpaceDE w:val="0"/>
              <w:autoSpaceDN w:val="0"/>
              <w:adjustRightInd w:val="0"/>
              <w:ind w:left="15"/>
              <w:jc w:val="center"/>
              <w:rPr>
                <w:color w:val="000000"/>
                <w:sz w:val="22"/>
                <w:szCs w:val="22"/>
              </w:rPr>
            </w:pPr>
            <w:r w:rsidRPr="00AF0BA6">
              <w:rPr>
                <w:color w:val="000000"/>
                <w:sz w:val="22"/>
                <w:szCs w:val="22"/>
              </w:rPr>
              <w:t>0,55</w:t>
            </w:r>
            <w:r w:rsidR="007435B5" w:rsidRPr="00AF0BA6">
              <w:rPr>
                <w:color w:val="000000"/>
                <w:sz w:val="22"/>
                <w:szCs w:val="22"/>
              </w:rPr>
              <w:t> </w:t>
            </w:r>
            <w:r w:rsidRPr="00AF0BA6">
              <w:rPr>
                <w:color w:val="000000"/>
                <w:sz w:val="22"/>
                <w:szCs w:val="22"/>
              </w:rPr>
              <w:t>mmol/l</w:t>
            </w:r>
          </w:p>
          <w:p w:rsidR="00450D5A" w:rsidRPr="00AF0BA6" w:rsidRDefault="00450D5A">
            <w:pPr>
              <w:keepNext/>
              <w:keepLines/>
              <w:autoSpaceDE w:val="0"/>
              <w:autoSpaceDN w:val="0"/>
              <w:adjustRightInd w:val="0"/>
              <w:ind w:left="15"/>
              <w:jc w:val="center"/>
              <w:rPr>
                <w:color w:val="000000"/>
                <w:sz w:val="22"/>
                <w:szCs w:val="22"/>
              </w:rPr>
            </w:pPr>
          </w:p>
        </w:tc>
        <w:tc>
          <w:tcPr>
            <w:tcW w:w="2654" w:type="dxa"/>
          </w:tcPr>
          <w:p w:rsidR="00450D5A" w:rsidRPr="00AF0BA6" w:rsidRDefault="00450D5A">
            <w:pPr>
              <w:keepNext/>
              <w:keepLines/>
              <w:autoSpaceDE w:val="0"/>
              <w:autoSpaceDN w:val="0"/>
              <w:adjustRightInd w:val="0"/>
              <w:ind w:left="15"/>
              <w:jc w:val="center"/>
              <w:rPr>
                <w:color w:val="000000"/>
                <w:sz w:val="22"/>
                <w:szCs w:val="22"/>
              </w:rPr>
            </w:pPr>
            <w:r w:rsidRPr="00AF0BA6">
              <w:rPr>
                <w:color w:val="000000"/>
                <w:sz w:val="22"/>
                <w:szCs w:val="22"/>
              </w:rPr>
              <w:t>0,65</w:t>
            </w:r>
            <w:r w:rsidR="007435B5" w:rsidRPr="00AF0BA6">
              <w:rPr>
                <w:color w:val="000000"/>
                <w:sz w:val="22"/>
                <w:szCs w:val="22"/>
              </w:rPr>
              <w:t> </w:t>
            </w:r>
            <w:r w:rsidRPr="00AF0BA6">
              <w:rPr>
                <w:color w:val="000000"/>
                <w:sz w:val="22"/>
                <w:szCs w:val="22"/>
              </w:rPr>
              <w:t>mmol/l</w:t>
            </w:r>
          </w:p>
          <w:p w:rsidR="00450D5A" w:rsidRPr="00AF0BA6" w:rsidRDefault="00450D5A">
            <w:pPr>
              <w:keepNext/>
              <w:keepLines/>
              <w:autoSpaceDE w:val="0"/>
              <w:autoSpaceDN w:val="0"/>
              <w:adjustRightInd w:val="0"/>
              <w:ind w:left="15"/>
              <w:jc w:val="center"/>
              <w:rPr>
                <w:color w:val="000000"/>
                <w:sz w:val="22"/>
                <w:szCs w:val="22"/>
              </w:rPr>
            </w:pPr>
          </w:p>
        </w:tc>
      </w:tr>
      <w:tr w:rsidR="00450D5A" w:rsidRPr="00AF0BA6" w:rsidTr="008010BB">
        <w:tblPrEx>
          <w:tblCellMar>
            <w:top w:w="0" w:type="dxa"/>
            <w:bottom w:w="0" w:type="dxa"/>
          </w:tblCellMar>
        </w:tblPrEx>
        <w:tc>
          <w:tcPr>
            <w:tcW w:w="3828" w:type="dxa"/>
          </w:tcPr>
          <w:p w:rsidR="00450D5A" w:rsidRPr="00AF0BA6" w:rsidRDefault="00AF4813">
            <w:pPr>
              <w:keepNext/>
              <w:keepLines/>
              <w:autoSpaceDE w:val="0"/>
              <w:autoSpaceDN w:val="0"/>
              <w:adjustRightInd w:val="0"/>
              <w:ind w:left="15"/>
              <w:rPr>
                <w:color w:val="000000"/>
                <w:sz w:val="22"/>
                <w:szCs w:val="22"/>
              </w:rPr>
            </w:pPr>
            <w:r w:rsidRPr="00AF0BA6">
              <w:rPr>
                <w:color w:val="000000"/>
                <w:sz w:val="22"/>
                <w:szCs w:val="22"/>
              </w:rPr>
              <w:t>Hypoglykaemia</w:t>
            </w:r>
            <w:r w:rsidR="00450D5A" w:rsidRPr="00AF0BA6">
              <w:rPr>
                <w:color w:val="000000"/>
                <w:sz w:val="22"/>
                <w:szCs w:val="22"/>
              </w:rPr>
              <w:t xml:space="preserve"> előfordulása a végpontban</w:t>
            </w:r>
          </w:p>
        </w:tc>
        <w:tc>
          <w:tcPr>
            <w:tcW w:w="3118" w:type="dxa"/>
          </w:tcPr>
          <w:p w:rsidR="00450D5A" w:rsidRPr="00AF0BA6" w:rsidRDefault="00450D5A">
            <w:pPr>
              <w:keepNext/>
              <w:keepLines/>
              <w:autoSpaceDE w:val="0"/>
              <w:autoSpaceDN w:val="0"/>
              <w:adjustRightInd w:val="0"/>
              <w:ind w:left="15"/>
              <w:jc w:val="center"/>
              <w:rPr>
                <w:color w:val="000000"/>
                <w:sz w:val="22"/>
                <w:szCs w:val="22"/>
              </w:rPr>
            </w:pPr>
            <w:r w:rsidRPr="00AF0BA6">
              <w:rPr>
                <w:color w:val="000000"/>
                <w:sz w:val="22"/>
                <w:szCs w:val="22"/>
              </w:rPr>
              <w:t>25%</w:t>
            </w:r>
          </w:p>
        </w:tc>
        <w:tc>
          <w:tcPr>
            <w:tcW w:w="2654" w:type="dxa"/>
          </w:tcPr>
          <w:p w:rsidR="00450D5A" w:rsidRPr="00AF0BA6" w:rsidRDefault="00450D5A">
            <w:pPr>
              <w:keepNext/>
              <w:keepLines/>
              <w:autoSpaceDE w:val="0"/>
              <w:autoSpaceDN w:val="0"/>
              <w:adjustRightInd w:val="0"/>
              <w:ind w:left="15"/>
              <w:jc w:val="center"/>
              <w:rPr>
                <w:color w:val="000000"/>
                <w:sz w:val="22"/>
                <w:szCs w:val="22"/>
              </w:rPr>
            </w:pPr>
            <w:r w:rsidRPr="00AF0BA6">
              <w:rPr>
                <w:color w:val="000000"/>
                <w:sz w:val="22"/>
                <w:szCs w:val="22"/>
              </w:rPr>
              <w:t>25%</w:t>
            </w:r>
          </w:p>
        </w:tc>
      </w:tr>
      <w:tr w:rsidR="00450D5A" w:rsidRPr="00AF0BA6" w:rsidTr="008010BB">
        <w:tblPrEx>
          <w:tblCellMar>
            <w:top w:w="0" w:type="dxa"/>
            <w:bottom w:w="0" w:type="dxa"/>
          </w:tblCellMar>
        </w:tblPrEx>
        <w:tc>
          <w:tcPr>
            <w:tcW w:w="3828" w:type="dxa"/>
          </w:tcPr>
          <w:p w:rsidR="00450D5A" w:rsidRPr="00AF0BA6" w:rsidRDefault="00450D5A">
            <w:pPr>
              <w:keepNext/>
              <w:keepLines/>
              <w:autoSpaceDE w:val="0"/>
              <w:autoSpaceDN w:val="0"/>
              <w:adjustRightInd w:val="0"/>
              <w:ind w:left="15"/>
              <w:rPr>
                <w:color w:val="000000"/>
                <w:sz w:val="22"/>
                <w:szCs w:val="22"/>
              </w:rPr>
            </w:pPr>
            <w:r w:rsidRPr="00AF0BA6">
              <w:rPr>
                <w:color w:val="000000"/>
                <w:sz w:val="22"/>
                <w:szCs w:val="22"/>
              </w:rPr>
              <w:t>Testtömeg gyarapodás</w:t>
            </w:r>
            <w:r w:rsidRPr="00AF0BA6">
              <w:rPr>
                <w:color w:val="000000"/>
                <w:sz w:val="22"/>
                <w:szCs w:val="22"/>
                <w:vertAlign w:val="superscript"/>
              </w:rPr>
              <w:t>2</w:t>
            </w:r>
          </w:p>
        </w:tc>
        <w:tc>
          <w:tcPr>
            <w:tcW w:w="3118" w:type="dxa"/>
          </w:tcPr>
          <w:p w:rsidR="00450D5A" w:rsidRPr="00AF0BA6" w:rsidRDefault="00450D5A" w:rsidP="007435B5">
            <w:pPr>
              <w:keepNext/>
              <w:keepLines/>
              <w:autoSpaceDE w:val="0"/>
              <w:autoSpaceDN w:val="0"/>
              <w:adjustRightInd w:val="0"/>
              <w:ind w:left="15"/>
              <w:jc w:val="center"/>
              <w:rPr>
                <w:color w:val="000000"/>
                <w:sz w:val="22"/>
                <w:szCs w:val="22"/>
              </w:rPr>
            </w:pPr>
            <w:r w:rsidRPr="00AF0BA6">
              <w:rPr>
                <w:color w:val="000000"/>
                <w:sz w:val="22"/>
                <w:szCs w:val="22"/>
              </w:rPr>
              <w:t>2,33</w:t>
            </w:r>
            <w:r w:rsidR="007435B5" w:rsidRPr="00AF0BA6">
              <w:rPr>
                <w:color w:val="000000"/>
                <w:sz w:val="22"/>
                <w:szCs w:val="22"/>
              </w:rPr>
              <w:t> </w:t>
            </w:r>
            <w:r w:rsidRPr="00AF0BA6">
              <w:rPr>
                <w:color w:val="000000"/>
                <w:sz w:val="22"/>
                <w:szCs w:val="22"/>
              </w:rPr>
              <w:t>kg</w:t>
            </w:r>
          </w:p>
        </w:tc>
        <w:tc>
          <w:tcPr>
            <w:tcW w:w="2654" w:type="dxa"/>
          </w:tcPr>
          <w:p w:rsidR="00450D5A" w:rsidRPr="00AF0BA6" w:rsidRDefault="00450D5A" w:rsidP="007435B5">
            <w:pPr>
              <w:keepNext/>
              <w:keepLines/>
              <w:autoSpaceDE w:val="0"/>
              <w:autoSpaceDN w:val="0"/>
              <w:adjustRightInd w:val="0"/>
              <w:ind w:left="15"/>
              <w:jc w:val="center"/>
              <w:rPr>
                <w:color w:val="000000"/>
                <w:sz w:val="22"/>
                <w:szCs w:val="22"/>
              </w:rPr>
            </w:pPr>
            <w:r w:rsidRPr="00AF0BA6">
              <w:rPr>
                <w:color w:val="000000"/>
                <w:sz w:val="22"/>
                <w:szCs w:val="22"/>
              </w:rPr>
              <w:t>0,96</w:t>
            </w:r>
            <w:r w:rsidR="007435B5" w:rsidRPr="00AF0BA6">
              <w:rPr>
                <w:color w:val="000000"/>
                <w:sz w:val="22"/>
                <w:szCs w:val="22"/>
              </w:rPr>
              <w:t> </w:t>
            </w:r>
            <w:r w:rsidRPr="00AF0BA6">
              <w:rPr>
                <w:color w:val="000000"/>
                <w:sz w:val="22"/>
                <w:szCs w:val="22"/>
              </w:rPr>
              <w:t>kg</w:t>
            </w:r>
          </w:p>
        </w:tc>
      </w:tr>
    </w:tbl>
    <w:p w:rsidR="00450D5A" w:rsidRPr="00AF0BA6" w:rsidRDefault="00450D5A">
      <w:pPr>
        <w:keepNext/>
        <w:keepLines/>
        <w:autoSpaceDE w:val="0"/>
        <w:autoSpaceDN w:val="0"/>
        <w:adjustRightInd w:val="0"/>
        <w:rPr>
          <w:color w:val="000000"/>
          <w:sz w:val="22"/>
          <w:szCs w:val="22"/>
        </w:rPr>
      </w:pPr>
      <w:r w:rsidRPr="00AF0BA6">
        <w:rPr>
          <w:color w:val="000000"/>
          <w:sz w:val="22"/>
          <w:szCs w:val="22"/>
          <w:vertAlign w:val="superscript"/>
        </w:rPr>
        <w:t>1</w:t>
      </w:r>
      <w:r w:rsidRPr="00AF0BA6">
        <w:rPr>
          <w:color w:val="000000"/>
          <w:sz w:val="22"/>
          <w:szCs w:val="22"/>
        </w:rPr>
        <w:t xml:space="preserve"> a vizsgálat kezdetétől</w:t>
      </w:r>
      <w:r w:rsidR="0075163C" w:rsidRPr="00AF0BA6">
        <w:rPr>
          <w:color w:val="000000"/>
          <w:sz w:val="22"/>
          <w:szCs w:val="22"/>
        </w:rPr>
        <w:t xml:space="preserve"> a Humalog Mix25-kezelés végéig</w:t>
      </w:r>
    </w:p>
    <w:p w:rsidR="00450D5A" w:rsidRPr="00AF0BA6" w:rsidRDefault="00450D5A">
      <w:pPr>
        <w:keepNext/>
        <w:keepLines/>
        <w:autoSpaceDE w:val="0"/>
        <w:autoSpaceDN w:val="0"/>
        <w:adjustRightInd w:val="0"/>
        <w:rPr>
          <w:color w:val="000000"/>
          <w:sz w:val="22"/>
          <w:szCs w:val="22"/>
        </w:rPr>
      </w:pPr>
      <w:r w:rsidRPr="00AF0BA6">
        <w:rPr>
          <w:color w:val="000000"/>
          <w:sz w:val="22"/>
          <w:szCs w:val="22"/>
          <w:vertAlign w:val="superscript"/>
        </w:rPr>
        <w:t>2</w:t>
      </w:r>
      <w:r w:rsidRPr="00AF0BA6">
        <w:rPr>
          <w:color w:val="000000"/>
          <w:sz w:val="22"/>
          <w:szCs w:val="22"/>
        </w:rPr>
        <w:t xml:space="preserve"> a Humalog Mix25-kezelésben részesülő betegeknél az első crossover időszakban (a keresztezett vizsgálat első kezelési időszakában)</w:t>
      </w:r>
    </w:p>
    <w:p w:rsidR="00450D5A" w:rsidRPr="00AF0BA6" w:rsidRDefault="00450D5A">
      <w:pPr>
        <w:pStyle w:val="BodyText3"/>
        <w:spacing w:after="0"/>
        <w:jc w:val="left"/>
        <w:rPr>
          <w:szCs w:val="22"/>
          <w:lang w:val="hu-HU" w:eastAsia="hu-HU"/>
        </w:rPr>
      </w:pPr>
    </w:p>
    <w:p w:rsidR="00450D5A" w:rsidRPr="00AF0BA6" w:rsidRDefault="00450D5A" w:rsidP="00FA13BF">
      <w:pPr>
        <w:pStyle w:val="BodyText3"/>
        <w:keepNext/>
        <w:spacing w:after="0"/>
        <w:jc w:val="left"/>
        <w:rPr>
          <w:b/>
          <w:szCs w:val="22"/>
          <w:lang w:val="hu-HU"/>
        </w:rPr>
      </w:pPr>
      <w:r w:rsidRPr="00AF0BA6">
        <w:rPr>
          <w:b/>
          <w:szCs w:val="22"/>
          <w:lang w:val="hu-HU"/>
        </w:rPr>
        <w:t>5.2</w:t>
      </w:r>
      <w:r w:rsidRPr="00AF0BA6">
        <w:rPr>
          <w:b/>
          <w:szCs w:val="22"/>
          <w:lang w:val="hu-HU"/>
        </w:rPr>
        <w:tab/>
        <w:t>Farmakokinetikai tulajdonságok</w:t>
      </w:r>
    </w:p>
    <w:p w:rsidR="00450D5A" w:rsidRPr="00AF0BA6" w:rsidRDefault="00450D5A" w:rsidP="00FA13BF">
      <w:pPr>
        <w:keepNext/>
        <w:rPr>
          <w:sz w:val="22"/>
          <w:szCs w:val="22"/>
        </w:rPr>
      </w:pPr>
    </w:p>
    <w:p w:rsidR="00450D5A" w:rsidRPr="00AF0BA6" w:rsidRDefault="00450D5A" w:rsidP="00FA13BF">
      <w:pPr>
        <w:keepNext/>
        <w:rPr>
          <w:sz w:val="22"/>
          <w:szCs w:val="22"/>
        </w:rPr>
      </w:pPr>
      <w:r w:rsidRPr="00AF0BA6">
        <w:rPr>
          <w:sz w:val="22"/>
          <w:szCs w:val="22"/>
        </w:rPr>
        <w:t>A lispro inzulin gyorsan felszívódik és a subcutan injekciót követően 30-70</w:t>
      </w:r>
      <w:r w:rsidR="0075163C" w:rsidRPr="00AF0BA6">
        <w:rPr>
          <w:sz w:val="22"/>
          <w:szCs w:val="22"/>
        </w:rPr>
        <w:t> </w:t>
      </w:r>
      <w:r w:rsidRPr="00AF0BA6">
        <w:rPr>
          <w:sz w:val="22"/>
          <w:szCs w:val="22"/>
        </w:rPr>
        <w:t>percen belül eléri a vérben maximális koncentrációját. A lispro inzulin protamin szuszpenzió farmakokinetikája megegyezik az intermedier hatású inzulinéval, mint pl. az NPH. A Humalog Mix25</w:t>
      </w:r>
      <w:r w:rsidR="00D51D10" w:rsidRPr="00AF0BA6">
        <w:rPr>
          <w:sz w:val="22"/>
          <w:szCs w:val="22"/>
        </w:rPr>
        <w:t xml:space="preserve"> </w:t>
      </w:r>
      <w:r w:rsidRPr="00AF0BA6">
        <w:rPr>
          <w:sz w:val="22"/>
          <w:szCs w:val="22"/>
        </w:rPr>
        <w:t>farmakokinetikája a két összetevő farmakokinetikai tulajdonságait képviseli. Ezen kinetika klinikai jelentőségének mérlegelésekor a glükóz utilizációs görbét helyes figyelembe venni (az 5.1</w:t>
      </w:r>
      <w:r w:rsidR="0075163C" w:rsidRPr="00AF0BA6">
        <w:rPr>
          <w:sz w:val="22"/>
          <w:szCs w:val="22"/>
        </w:rPr>
        <w:t> </w:t>
      </w:r>
      <w:r w:rsidRPr="00AF0BA6">
        <w:rPr>
          <w:sz w:val="22"/>
          <w:szCs w:val="22"/>
        </w:rPr>
        <w:t>pont szerint).</w:t>
      </w:r>
    </w:p>
    <w:p w:rsidR="00450D5A" w:rsidRPr="00AF0BA6" w:rsidRDefault="00450D5A">
      <w:pPr>
        <w:ind w:left="540" w:hanging="540"/>
        <w:rPr>
          <w:b/>
          <w:sz w:val="22"/>
          <w:szCs w:val="22"/>
        </w:rPr>
      </w:pPr>
    </w:p>
    <w:p w:rsidR="00450D5A" w:rsidRPr="00AF0BA6" w:rsidRDefault="00450D5A">
      <w:pPr>
        <w:ind w:right="11"/>
        <w:rPr>
          <w:sz w:val="22"/>
          <w:szCs w:val="22"/>
        </w:rPr>
      </w:pPr>
      <w:r w:rsidRPr="00AF0BA6">
        <w:rPr>
          <w:sz w:val="22"/>
          <w:szCs w:val="22"/>
          <w:lang w:eastAsia="hu-HU"/>
        </w:rPr>
        <w:t>A lispro inzulinnak az oldható humán inzulinhoz viszonyított gyorsabb felszívódása csökkent veseműködés esetén is fenntartott. A farmakokinetikai eltérések függetlenek a veseműködéstől, és a veseműködés széles tartományában megtartottak a lispro inzulin és az oldható humán inzulin között 2</w:t>
      </w:r>
      <w:r w:rsidR="008663DD" w:rsidRPr="00AF0BA6">
        <w:rPr>
          <w:sz w:val="22"/>
          <w:szCs w:val="22"/>
          <w:lang w:eastAsia="hu-HU"/>
        </w:rPr>
        <w:noBreakHyphen/>
      </w:r>
      <w:r w:rsidRPr="00AF0BA6">
        <w:rPr>
          <w:sz w:val="22"/>
          <w:szCs w:val="22"/>
          <w:lang w:eastAsia="hu-HU"/>
        </w:rPr>
        <w:t>es típusú diabetesben. Csökkent májműködés esetén a lispro inzulin gyorsabban szívódik fel és bomlik le, mint az oldható humán inzulin.</w:t>
      </w:r>
    </w:p>
    <w:p w:rsidR="00450D5A" w:rsidRPr="00AF0BA6" w:rsidRDefault="00450D5A">
      <w:pPr>
        <w:ind w:left="540" w:hanging="540"/>
        <w:rPr>
          <w:b/>
          <w:sz w:val="22"/>
          <w:szCs w:val="22"/>
        </w:rPr>
      </w:pPr>
    </w:p>
    <w:p w:rsidR="00450D5A" w:rsidRPr="00AF0BA6" w:rsidRDefault="00450D5A" w:rsidP="00FA13BF">
      <w:pPr>
        <w:keepNext/>
        <w:ind w:left="567" w:hanging="567"/>
        <w:rPr>
          <w:b/>
          <w:sz w:val="22"/>
          <w:szCs w:val="22"/>
        </w:rPr>
      </w:pPr>
      <w:r w:rsidRPr="00AF0BA6">
        <w:rPr>
          <w:b/>
          <w:sz w:val="22"/>
          <w:szCs w:val="22"/>
        </w:rPr>
        <w:t>5.3</w:t>
      </w:r>
      <w:r w:rsidRPr="00AF0BA6">
        <w:rPr>
          <w:b/>
          <w:sz w:val="22"/>
          <w:szCs w:val="22"/>
        </w:rPr>
        <w:tab/>
        <w:t>A preklinikai biztonságossági vizsgálatok eredményei</w:t>
      </w:r>
    </w:p>
    <w:p w:rsidR="00450D5A" w:rsidRPr="00AF0BA6" w:rsidRDefault="00450D5A" w:rsidP="00FA13BF">
      <w:pPr>
        <w:keepNext/>
        <w:ind w:left="540" w:hanging="540"/>
        <w:rPr>
          <w:b/>
          <w:sz w:val="22"/>
          <w:szCs w:val="22"/>
        </w:rPr>
      </w:pPr>
    </w:p>
    <w:p w:rsidR="00450D5A" w:rsidRPr="00AF0BA6" w:rsidRDefault="00450D5A" w:rsidP="00FA13BF">
      <w:pPr>
        <w:keepNext/>
        <w:rPr>
          <w:sz w:val="22"/>
          <w:szCs w:val="22"/>
        </w:rPr>
      </w:pPr>
      <w:r w:rsidRPr="00AF0BA6">
        <w:rPr>
          <w:sz w:val="22"/>
          <w:szCs w:val="22"/>
        </w:rPr>
        <w:t xml:space="preserve">Az </w:t>
      </w:r>
      <w:r w:rsidRPr="00AF0BA6">
        <w:rPr>
          <w:i/>
          <w:iCs/>
          <w:sz w:val="22"/>
          <w:szCs w:val="22"/>
        </w:rPr>
        <w:t>in vitro</w:t>
      </w:r>
      <w:r w:rsidRPr="00AF0BA6">
        <w:rPr>
          <w:sz w:val="22"/>
          <w:szCs w:val="22"/>
        </w:rPr>
        <w:t xml:space="preserve"> vizsgálatokban, beleértve az inzulin receptorokhoz való kötődést és a növekedő sejtekre gyakorolt hatást is, a lispro inzulin a humán inzulinhoz nagyon hasonlóan viselkedett. A vizsgálatok szerint a lispro inzulinnak az inzulin receptorokról történő leválása is megegyezik a humán inzulinéval. Az egy hónapos és a 12</w:t>
      </w:r>
      <w:r w:rsidR="00B84E5F" w:rsidRPr="00AF0BA6">
        <w:rPr>
          <w:sz w:val="22"/>
          <w:szCs w:val="22"/>
        </w:rPr>
        <w:t> </w:t>
      </w:r>
      <w:r w:rsidRPr="00AF0BA6">
        <w:rPr>
          <w:sz w:val="22"/>
          <w:szCs w:val="22"/>
        </w:rPr>
        <w:t>hónapos a</w:t>
      </w:r>
      <w:r w:rsidR="007C3B0B" w:rsidRPr="00AF0BA6">
        <w:rPr>
          <w:sz w:val="22"/>
          <w:szCs w:val="22"/>
        </w:rPr>
        <w:t>k</w:t>
      </w:r>
      <w:r w:rsidRPr="00AF0BA6">
        <w:rPr>
          <w:sz w:val="22"/>
          <w:szCs w:val="22"/>
        </w:rPr>
        <w:t>ut toxikológiai vizsgálatok nem mutattak értékelhető toxicitást.</w:t>
      </w:r>
    </w:p>
    <w:p w:rsidR="00450D5A" w:rsidRPr="00AF0BA6" w:rsidRDefault="00450D5A">
      <w:pPr>
        <w:ind w:left="540" w:hanging="540"/>
        <w:rPr>
          <w:b/>
          <w:sz w:val="22"/>
          <w:szCs w:val="22"/>
        </w:rPr>
      </w:pPr>
    </w:p>
    <w:p w:rsidR="00450D5A" w:rsidRPr="00AF0BA6" w:rsidRDefault="00450D5A">
      <w:pPr>
        <w:rPr>
          <w:sz w:val="22"/>
          <w:szCs w:val="22"/>
        </w:rPr>
      </w:pPr>
      <w:r w:rsidRPr="00AF0BA6">
        <w:rPr>
          <w:sz w:val="22"/>
          <w:szCs w:val="22"/>
        </w:rPr>
        <w:t>A lispro inzulin az állatokon végzett vizsgálatok során nem okozott fertilitáscsökkenést, embriotoxicitást vagy teratogenitást.</w:t>
      </w:r>
    </w:p>
    <w:p w:rsidR="00450D5A" w:rsidRPr="00AF0BA6" w:rsidRDefault="00450D5A">
      <w:pPr>
        <w:rPr>
          <w:b/>
          <w:sz w:val="22"/>
          <w:szCs w:val="22"/>
        </w:rPr>
      </w:pPr>
    </w:p>
    <w:p w:rsidR="00450D5A" w:rsidRPr="00AF0BA6" w:rsidRDefault="00450D5A">
      <w:pPr>
        <w:rPr>
          <w:b/>
          <w:sz w:val="22"/>
          <w:szCs w:val="22"/>
        </w:rPr>
      </w:pPr>
    </w:p>
    <w:p w:rsidR="00450D5A" w:rsidRPr="00AF0BA6" w:rsidRDefault="00450D5A" w:rsidP="00E2133F">
      <w:pPr>
        <w:keepNext/>
        <w:rPr>
          <w:b/>
          <w:sz w:val="22"/>
          <w:szCs w:val="22"/>
        </w:rPr>
      </w:pPr>
      <w:r w:rsidRPr="00AF0BA6">
        <w:rPr>
          <w:b/>
          <w:sz w:val="22"/>
          <w:szCs w:val="22"/>
        </w:rPr>
        <w:t>6.</w:t>
      </w:r>
      <w:r w:rsidRPr="00AF0BA6">
        <w:rPr>
          <w:b/>
          <w:sz w:val="22"/>
          <w:szCs w:val="22"/>
        </w:rPr>
        <w:tab/>
        <w:t>GYÓGYSZERÉSZETI JELLEMZŐK</w:t>
      </w:r>
    </w:p>
    <w:p w:rsidR="00450D5A" w:rsidRPr="00AF0BA6" w:rsidRDefault="00450D5A" w:rsidP="00E2133F">
      <w:pPr>
        <w:keepNext/>
        <w:rPr>
          <w:b/>
          <w:sz w:val="22"/>
          <w:szCs w:val="22"/>
        </w:rPr>
      </w:pPr>
    </w:p>
    <w:p w:rsidR="00450D5A" w:rsidRPr="00AF0BA6" w:rsidRDefault="00450D5A" w:rsidP="00E2133F">
      <w:pPr>
        <w:keepNext/>
        <w:ind w:left="567" w:hanging="567"/>
        <w:rPr>
          <w:b/>
          <w:sz w:val="22"/>
          <w:szCs w:val="22"/>
        </w:rPr>
      </w:pPr>
      <w:r w:rsidRPr="00AF0BA6">
        <w:rPr>
          <w:b/>
          <w:sz w:val="22"/>
          <w:szCs w:val="22"/>
        </w:rPr>
        <w:t>6.1</w:t>
      </w:r>
      <w:r w:rsidRPr="00AF0BA6">
        <w:rPr>
          <w:b/>
          <w:sz w:val="22"/>
          <w:szCs w:val="22"/>
        </w:rPr>
        <w:tab/>
        <w:t>Segédanyagok felsorolása</w:t>
      </w:r>
    </w:p>
    <w:p w:rsidR="00450D5A" w:rsidRPr="00AF0BA6" w:rsidRDefault="00450D5A" w:rsidP="00E2133F">
      <w:pPr>
        <w:keepNext/>
        <w:rPr>
          <w:b/>
          <w:sz w:val="22"/>
          <w:szCs w:val="22"/>
        </w:rPr>
      </w:pPr>
    </w:p>
    <w:p w:rsidR="00450D5A" w:rsidRPr="00AF0BA6" w:rsidRDefault="00234E0F" w:rsidP="00E2133F">
      <w:pPr>
        <w:keepNext/>
        <w:rPr>
          <w:sz w:val="22"/>
          <w:szCs w:val="22"/>
        </w:rPr>
      </w:pPr>
      <w:r w:rsidRPr="00AF0BA6">
        <w:rPr>
          <w:sz w:val="22"/>
          <w:szCs w:val="22"/>
        </w:rPr>
        <w:t>p</w:t>
      </w:r>
      <w:r w:rsidR="00450D5A" w:rsidRPr="00AF0BA6">
        <w:rPr>
          <w:sz w:val="22"/>
          <w:szCs w:val="22"/>
        </w:rPr>
        <w:t>rotamin-szulfát</w:t>
      </w:r>
    </w:p>
    <w:p w:rsidR="00450D5A" w:rsidRPr="00AF0BA6" w:rsidRDefault="00450D5A">
      <w:pPr>
        <w:rPr>
          <w:sz w:val="22"/>
          <w:szCs w:val="22"/>
        </w:rPr>
      </w:pPr>
      <w:r w:rsidRPr="00AF0BA6">
        <w:rPr>
          <w:i/>
          <w:sz w:val="22"/>
          <w:szCs w:val="22"/>
        </w:rPr>
        <w:t>m-</w:t>
      </w:r>
      <w:r w:rsidRPr="00AF0BA6">
        <w:rPr>
          <w:iCs/>
          <w:sz w:val="22"/>
          <w:szCs w:val="22"/>
        </w:rPr>
        <w:t>krezol</w:t>
      </w:r>
    </w:p>
    <w:p w:rsidR="00450D5A" w:rsidRPr="00AF0BA6" w:rsidRDefault="00450D5A">
      <w:pPr>
        <w:rPr>
          <w:sz w:val="22"/>
          <w:szCs w:val="22"/>
        </w:rPr>
      </w:pPr>
      <w:r w:rsidRPr="00AF0BA6">
        <w:rPr>
          <w:sz w:val="22"/>
          <w:szCs w:val="22"/>
        </w:rPr>
        <w:t>fenol</w:t>
      </w:r>
    </w:p>
    <w:p w:rsidR="00450D5A" w:rsidRPr="00AF0BA6" w:rsidRDefault="00450D5A">
      <w:pPr>
        <w:rPr>
          <w:sz w:val="22"/>
          <w:szCs w:val="22"/>
        </w:rPr>
      </w:pPr>
      <w:r w:rsidRPr="00AF0BA6">
        <w:rPr>
          <w:sz w:val="22"/>
          <w:szCs w:val="22"/>
        </w:rPr>
        <w:t>glicerin</w:t>
      </w:r>
    </w:p>
    <w:p w:rsidR="00450D5A" w:rsidRPr="00AF0BA6" w:rsidRDefault="00450D5A">
      <w:pPr>
        <w:rPr>
          <w:sz w:val="22"/>
          <w:szCs w:val="22"/>
        </w:rPr>
      </w:pPr>
      <w:r w:rsidRPr="00AF0BA6">
        <w:rPr>
          <w:sz w:val="22"/>
          <w:szCs w:val="22"/>
        </w:rPr>
        <w:t>dinátrium-hidrogén-foszfát 7H</w:t>
      </w:r>
      <w:r w:rsidRPr="00AF0BA6">
        <w:rPr>
          <w:sz w:val="22"/>
          <w:szCs w:val="22"/>
          <w:vertAlign w:val="subscript"/>
        </w:rPr>
        <w:t>2</w:t>
      </w:r>
      <w:r w:rsidRPr="00AF0BA6">
        <w:rPr>
          <w:sz w:val="22"/>
          <w:szCs w:val="22"/>
        </w:rPr>
        <w:t>O</w:t>
      </w:r>
    </w:p>
    <w:p w:rsidR="00450D5A" w:rsidRPr="00AF0BA6" w:rsidRDefault="00450D5A">
      <w:pPr>
        <w:rPr>
          <w:sz w:val="22"/>
          <w:szCs w:val="22"/>
        </w:rPr>
      </w:pPr>
      <w:r w:rsidRPr="00AF0BA6">
        <w:rPr>
          <w:sz w:val="22"/>
          <w:szCs w:val="22"/>
        </w:rPr>
        <w:t>cink-oxid</w:t>
      </w:r>
    </w:p>
    <w:p w:rsidR="00450D5A" w:rsidRPr="00AF0BA6" w:rsidRDefault="00450D5A">
      <w:pPr>
        <w:rPr>
          <w:sz w:val="22"/>
          <w:szCs w:val="22"/>
        </w:rPr>
      </w:pPr>
      <w:r w:rsidRPr="00AF0BA6">
        <w:rPr>
          <w:sz w:val="22"/>
          <w:szCs w:val="22"/>
        </w:rPr>
        <w:t>injekcióhoz való víz</w:t>
      </w:r>
    </w:p>
    <w:p w:rsidR="00450D5A" w:rsidRPr="00AF0BA6" w:rsidRDefault="00450D5A">
      <w:pPr>
        <w:rPr>
          <w:sz w:val="22"/>
          <w:szCs w:val="22"/>
        </w:rPr>
      </w:pPr>
      <w:r w:rsidRPr="00AF0BA6">
        <w:rPr>
          <w:sz w:val="22"/>
          <w:szCs w:val="22"/>
        </w:rPr>
        <w:t>Sósavat és nátrium-hidroxidot használhatnak a pH beállításához.</w:t>
      </w:r>
    </w:p>
    <w:p w:rsidR="00450D5A" w:rsidRPr="00AF0BA6" w:rsidRDefault="00450D5A">
      <w:pPr>
        <w:rPr>
          <w:sz w:val="22"/>
          <w:szCs w:val="22"/>
        </w:rPr>
      </w:pPr>
    </w:p>
    <w:p w:rsidR="00450D5A" w:rsidRPr="00AF0BA6" w:rsidRDefault="00450D5A" w:rsidP="00E2133F">
      <w:pPr>
        <w:keepNext/>
        <w:ind w:left="567" w:hanging="567"/>
        <w:rPr>
          <w:b/>
          <w:sz w:val="22"/>
          <w:szCs w:val="22"/>
        </w:rPr>
      </w:pPr>
      <w:r w:rsidRPr="00AF0BA6">
        <w:rPr>
          <w:b/>
          <w:sz w:val="22"/>
          <w:szCs w:val="22"/>
        </w:rPr>
        <w:t>6.2</w:t>
      </w:r>
      <w:r w:rsidRPr="00AF0BA6">
        <w:rPr>
          <w:b/>
          <w:sz w:val="22"/>
          <w:szCs w:val="22"/>
        </w:rPr>
        <w:tab/>
        <w:t>Inkompatibilitások</w:t>
      </w:r>
    </w:p>
    <w:p w:rsidR="00450D5A" w:rsidRPr="00AF0BA6" w:rsidRDefault="00450D5A" w:rsidP="00E2133F">
      <w:pPr>
        <w:keepNext/>
        <w:ind w:left="540" w:hanging="540"/>
        <w:rPr>
          <w:sz w:val="22"/>
          <w:szCs w:val="22"/>
        </w:rPr>
      </w:pPr>
    </w:p>
    <w:p w:rsidR="00450D5A" w:rsidRPr="00AF0BA6" w:rsidRDefault="00450D5A" w:rsidP="00E2133F">
      <w:pPr>
        <w:keepNext/>
        <w:rPr>
          <w:sz w:val="22"/>
          <w:szCs w:val="22"/>
        </w:rPr>
      </w:pPr>
      <w:r w:rsidRPr="00AF0BA6">
        <w:rPr>
          <w:sz w:val="22"/>
          <w:szCs w:val="22"/>
        </w:rPr>
        <w:t>A Humalog Mix25 keverését egyéb inzulinokkal nem vizsgálták. Kompatibilitási vizsgálatok hiányában ez a gyógyszer nem keverhető más gyógyszerekkel.</w:t>
      </w:r>
    </w:p>
    <w:p w:rsidR="00450D5A" w:rsidRPr="00AF0BA6" w:rsidRDefault="00450D5A">
      <w:pPr>
        <w:rPr>
          <w:b/>
          <w:sz w:val="22"/>
          <w:szCs w:val="22"/>
        </w:rPr>
      </w:pPr>
    </w:p>
    <w:p w:rsidR="00450D5A" w:rsidRPr="00AF0BA6" w:rsidRDefault="00450D5A" w:rsidP="00E2133F">
      <w:pPr>
        <w:keepNext/>
        <w:ind w:left="567" w:hanging="567"/>
        <w:rPr>
          <w:b/>
          <w:sz w:val="22"/>
          <w:szCs w:val="22"/>
        </w:rPr>
      </w:pPr>
      <w:r w:rsidRPr="00AF0BA6">
        <w:rPr>
          <w:b/>
          <w:sz w:val="22"/>
          <w:szCs w:val="22"/>
        </w:rPr>
        <w:t>6.3</w:t>
      </w:r>
      <w:r w:rsidRPr="00AF0BA6">
        <w:rPr>
          <w:b/>
          <w:sz w:val="22"/>
          <w:szCs w:val="22"/>
        </w:rPr>
        <w:tab/>
        <w:t>Felhasználhatósági időtartam</w:t>
      </w:r>
    </w:p>
    <w:p w:rsidR="00450D5A" w:rsidRPr="00AF0BA6" w:rsidRDefault="00450D5A" w:rsidP="00E2133F">
      <w:pPr>
        <w:keepNext/>
        <w:ind w:left="540" w:hanging="540"/>
        <w:rPr>
          <w:sz w:val="22"/>
          <w:szCs w:val="22"/>
        </w:rPr>
      </w:pPr>
    </w:p>
    <w:p w:rsidR="008010BB" w:rsidRPr="00AF0BA6" w:rsidRDefault="008010BB" w:rsidP="00E2133F">
      <w:pPr>
        <w:keepNext/>
        <w:rPr>
          <w:sz w:val="22"/>
          <w:szCs w:val="22"/>
          <w:u w:val="single"/>
        </w:rPr>
      </w:pPr>
      <w:r w:rsidRPr="00AF0BA6">
        <w:rPr>
          <w:sz w:val="22"/>
          <w:szCs w:val="22"/>
          <w:u w:val="single"/>
        </w:rPr>
        <w:t>Felhasználás előtt</w:t>
      </w:r>
    </w:p>
    <w:p w:rsidR="001E401E" w:rsidRPr="00AF0BA6" w:rsidRDefault="001E401E" w:rsidP="00E2133F">
      <w:pPr>
        <w:keepNext/>
        <w:rPr>
          <w:sz w:val="22"/>
          <w:szCs w:val="22"/>
          <w:u w:val="single"/>
        </w:rPr>
      </w:pPr>
    </w:p>
    <w:p w:rsidR="004E20E4" w:rsidRPr="00AF0BA6" w:rsidRDefault="007B356A" w:rsidP="00E2133F">
      <w:pPr>
        <w:keepNext/>
        <w:rPr>
          <w:sz w:val="22"/>
          <w:szCs w:val="22"/>
        </w:rPr>
      </w:pPr>
      <w:r w:rsidRPr="00AF0BA6">
        <w:rPr>
          <w:sz w:val="22"/>
          <w:szCs w:val="22"/>
        </w:rPr>
        <w:t>3</w:t>
      </w:r>
      <w:r w:rsidR="00B84E5F" w:rsidRPr="00AF0BA6">
        <w:rPr>
          <w:sz w:val="22"/>
          <w:szCs w:val="22"/>
        </w:rPr>
        <w:t> </w:t>
      </w:r>
      <w:r w:rsidR="004E20E4" w:rsidRPr="00AF0BA6">
        <w:rPr>
          <w:sz w:val="22"/>
          <w:szCs w:val="22"/>
        </w:rPr>
        <w:t>év</w:t>
      </w:r>
    </w:p>
    <w:p w:rsidR="004E20E4" w:rsidRPr="00AF0BA6" w:rsidRDefault="004E20E4" w:rsidP="004E20E4">
      <w:pPr>
        <w:rPr>
          <w:sz w:val="22"/>
          <w:szCs w:val="22"/>
        </w:rPr>
      </w:pPr>
    </w:p>
    <w:p w:rsidR="004E20E4" w:rsidRPr="00AF0BA6" w:rsidRDefault="00FB63F5" w:rsidP="004E20E4">
      <w:pPr>
        <w:ind w:right="11"/>
        <w:rPr>
          <w:sz w:val="22"/>
          <w:szCs w:val="22"/>
          <w:u w:val="single"/>
        </w:rPr>
      </w:pPr>
      <w:r w:rsidRPr="00AF0BA6">
        <w:rPr>
          <w:sz w:val="22"/>
          <w:szCs w:val="22"/>
          <w:u w:val="single"/>
        </w:rPr>
        <w:t xml:space="preserve">Az első használat </w:t>
      </w:r>
      <w:r w:rsidR="004E20E4" w:rsidRPr="00AF0BA6">
        <w:rPr>
          <w:sz w:val="22"/>
          <w:szCs w:val="22"/>
          <w:u w:val="single"/>
        </w:rPr>
        <w:t>után</w:t>
      </w:r>
      <w:r w:rsidR="008010BB" w:rsidRPr="00AF0BA6">
        <w:rPr>
          <w:sz w:val="22"/>
          <w:szCs w:val="22"/>
          <w:u w:val="single"/>
        </w:rPr>
        <w:t xml:space="preserve"> / </w:t>
      </w:r>
      <w:r w:rsidR="008010BB" w:rsidRPr="00AF0BA6">
        <w:t>a</w:t>
      </w:r>
      <w:r w:rsidR="008010BB" w:rsidRPr="00AF0BA6">
        <w:rPr>
          <w:sz w:val="22"/>
          <w:szCs w:val="22"/>
          <w:u w:val="single"/>
        </w:rPr>
        <w:t xml:space="preserve"> patron behelyezése után</w:t>
      </w:r>
    </w:p>
    <w:p w:rsidR="001E401E" w:rsidRPr="00AF0BA6" w:rsidRDefault="001E401E" w:rsidP="004E20E4">
      <w:pPr>
        <w:ind w:right="11"/>
        <w:rPr>
          <w:sz w:val="22"/>
          <w:szCs w:val="22"/>
          <w:u w:val="single"/>
        </w:rPr>
      </w:pPr>
    </w:p>
    <w:p w:rsidR="004E20E4" w:rsidRPr="00AF0BA6" w:rsidRDefault="004E20E4" w:rsidP="004E20E4">
      <w:pPr>
        <w:ind w:right="11"/>
        <w:rPr>
          <w:sz w:val="22"/>
          <w:szCs w:val="22"/>
        </w:rPr>
      </w:pPr>
      <w:r w:rsidRPr="00AF0BA6">
        <w:rPr>
          <w:sz w:val="22"/>
          <w:szCs w:val="22"/>
        </w:rPr>
        <w:t>28</w:t>
      </w:r>
      <w:r w:rsidR="00B84E5F" w:rsidRPr="00AF0BA6">
        <w:rPr>
          <w:sz w:val="22"/>
          <w:szCs w:val="22"/>
        </w:rPr>
        <w:t> </w:t>
      </w:r>
      <w:r w:rsidRPr="00AF0BA6">
        <w:rPr>
          <w:sz w:val="22"/>
          <w:szCs w:val="22"/>
        </w:rPr>
        <w:t>nap</w:t>
      </w:r>
    </w:p>
    <w:p w:rsidR="00450D5A" w:rsidRPr="00AF0BA6" w:rsidRDefault="00450D5A">
      <w:pPr>
        <w:rPr>
          <w:sz w:val="22"/>
          <w:szCs w:val="22"/>
        </w:rPr>
      </w:pPr>
    </w:p>
    <w:p w:rsidR="00450D5A" w:rsidRPr="00AF0BA6" w:rsidRDefault="00450D5A" w:rsidP="00E2133F">
      <w:pPr>
        <w:keepNext/>
        <w:rPr>
          <w:b/>
          <w:sz w:val="22"/>
          <w:szCs w:val="22"/>
        </w:rPr>
      </w:pPr>
      <w:r w:rsidRPr="00AF0BA6">
        <w:rPr>
          <w:b/>
          <w:sz w:val="22"/>
          <w:szCs w:val="22"/>
        </w:rPr>
        <w:t>6.4</w:t>
      </w:r>
      <w:r w:rsidRPr="00AF0BA6">
        <w:rPr>
          <w:b/>
          <w:sz w:val="22"/>
          <w:szCs w:val="22"/>
        </w:rPr>
        <w:tab/>
        <w:t>Különleges tárolási előírások</w:t>
      </w:r>
    </w:p>
    <w:p w:rsidR="00450D5A" w:rsidRPr="00AF0BA6" w:rsidRDefault="00450D5A" w:rsidP="00E2133F">
      <w:pPr>
        <w:keepNext/>
        <w:ind w:left="540" w:hanging="540"/>
        <w:rPr>
          <w:sz w:val="22"/>
          <w:szCs w:val="22"/>
        </w:rPr>
      </w:pPr>
    </w:p>
    <w:p w:rsidR="00542F5A" w:rsidRPr="00AF0BA6" w:rsidRDefault="00542F5A" w:rsidP="00E2133F">
      <w:pPr>
        <w:keepNext/>
        <w:rPr>
          <w:sz w:val="22"/>
          <w:szCs w:val="22"/>
        </w:rPr>
      </w:pPr>
      <w:r w:rsidRPr="00AF0BA6">
        <w:rPr>
          <w:sz w:val="22"/>
          <w:szCs w:val="22"/>
        </w:rPr>
        <w:t>Nem fagyasztható</w:t>
      </w:r>
      <w:r w:rsidR="00234E0F" w:rsidRPr="00AF0BA6">
        <w:rPr>
          <w:sz w:val="22"/>
          <w:szCs w:val="22"/>
        </w:rPr>
        <w:t>!</w:t>
      </w:r>
      <w:r w:rsidRPr="00AF0BA6">
        <w:rPr>
          <w:sz w:val="22"/>
          <w:szCs w:val="22"/>
        </w:rPr>
        <w:t xml:space="preserve"> Ne tegye ki nagy melegnek vagy közvetlen napsugárzásnak.</w:t>
      </w:r>
    </w:p>
    <w:p w:rsidR="004E20E4" w:rsidRPr="00AF0BA6" w:rsidRDefault="004E20E4" w:rsidP="00542F5A">
      <w:pPr>
        <w:rPr>
          <w:sz w:val="22"/>
          <w:szCs w:val="22"/>
        </w:rPr>
      </w:pPr>
    </w:p>
    <w:p w:rsidR="004E20E4" w:rsidRPr="00AF0BA6" w:rsidRDefault="008010BB" w:rsidP="00E2133F">
      <w:pPr>
        <w:keepNext/>
        <w:rPr>
          <w:sz w:val="22"/>
          <w:szCs w:val="22"/>
          <w:u w:val="single"/>
        </w:rPr>
      </w:pPr>
      <w:r w:rsidRPr="00AF0BA6">
        <w:rPr>
          <w:sz w:val="22"/>
          <w:szCs w:val="22"/>
          <w:u w:val="single"/>
        </w:rPr>
        <w:t>Felhasználás előtt</w:t>
      </w:r>
    </w:p>
    <w:p w:rsidR="001E401E" w:rsidRPr="00AF0BA6" w:rsidRDefault="001E401E" w:rsidP="00E2133F">
      <w:pPr>
        <w:keepNext/>
        <w:rPr>
          <w:i/>
          <w:sz w:val="22"/>
          <w:szCs w:val="22"/>
          <w:u w:val="single"/>
        </w:rPr>
      </w:pPr>
    </w:p>
    <w:p w:rsidR="004E20E4" w:rsidRPr="00AF0BA6" w:rsidRDefault="004E20E4" w:rsidP="00E2133F">
      <w:pPr>
        <w:keepNext/>
        <w:rPr>
          <w:sz w:val="22"/>
          <w:szCs w:val="22"/>
        </w:rPr>
      </w:pPr>
      <w:r w:rsidRPr="00AF0BA6">
        <w:rPr>
          <w:noProof/>
          <w:sz w:val="22"/>
          <w:szCs w:val="22"/>
        </w:rPr>
        <w:t>Hűtőszekrényben (2</w:t>
      </w:r>
      <w:r w:rsidR="002C710C">
        <w:rPr>
          <w:noProof/>
          <w:sz w:val="22"/>
          <w:szCs w:val="22"/>
        </w:rPr>
        <w:t> </w:t>
      </w:r>
      <w:r w:rsidRPr="00AF0BA6">
        <w:rPr>
          <w:noProof/>
          <w:sz w:val="22"/>
          <w:szCs w:val="22"/>
        </w:rPr>
        <w:t>°C</w:t>
      </w:r>
      <w:r w:rsidR="008010BB" w:rsidRPr="00AF0BA6">
        <w:rPr>
          <w:noProof/>
          <w:sz w:val="22"/>
          <w:szCs w:val="22"/>
        </w:rPr>
        <w:t> </w:t>
      </w:r>
      <w:r w:rsidRPr="00AF0BA6">
        <w:rPr>
          <w:noProof/>
          <w:sz w:val="22"/>
          <w:szCs w:val="22"/>
        </w:rPr>
        <w:t>–</w:t>
      </w:r>
      <w:r w:rsidR="008010BB" w:rsidRPr="00AF0BA6">
        <w:rPr>
          <w:noProof/>
          <w:sz w:val="22"/>
          <w:szCs w:val="22"/>
        </w:rPr>
        <w:t> </w:t>
      </w:r>
      <w:r w:rsidRPr="00AF0BA6">
        <w:rPr>
          <w:noProof/>
          <w:sz w:val="22"/>
          <w:szCs w:val="22"/>
        </w:rPr>
        <w:t>8</w:t>
      </w:r>
      <w:r w:rsidR="002C710C">
        <w:rPr>
          <w:noProof/>
          <w:sz w:val="22"/>
          <w:szCs w:val="22"/>
        </w:rPr>
        <w:t> </w:t>
      </w:r>
      <w:r w:rsidRPr="00AF0BA6">
        <w:rPr>
          <w:noProof/>
          <w:sz w:val="22"/>
          <w:szCs w:val="22"/>
        </w:rPr>
        <w:t>°C)</w:t>
      </w:r>
      <w:r w:rsidR="00FB63F5" w:rsidRPr="00AF0BA6">
        <w:rPr>
          <w:noProof/>
          <w:sz w:val="22"/>
          <w:szCs w:val="22"/>
        </w:rPr>
        <w:t xml:space="preserve"> tárolandó</w:t>
      </w:r>
      <w:r w:rsidRPr="00AF0BA6">
        <w:rPr>
          <w:sz w:val="22"/>
          <w:szCs w:val="22"/>
        </w:rPr>
        <w:t>.</w:t>
      </w:r>
    </w:p>
    <w:p w:rsidR="004E20E4" w:rsidRPr="00AF0BA6" w:rsidRDefault="004E20E4" w:rsidP="004E20E4">
      <w:pPr>
        <w:rPr>
          <w:sz w:val="22"/>
          <w:szCs w:val="22"/>
        </w:rPr>
      </w:pPr>
    </w:p>
    <w:p w:rsidR="008010BB" w:rsidRPr="00AF0BA6" w:rsidRDefault="008010BB" w:rsidP="004E20E4">
      <w:pPr>
        <w:rPr>
          <w:sz w:val="22"/>
          <w:szCs w:val="22"/>
          <w:u w:val="single"/>
        </w:rPr>
      </w:pPr>
      <w:r w:rsidRPr="00AF0BA6">
        <w:rPr>
          <w:sz w:val="22"/>
          <w:szCs w:val="22"/>
          <w:u w:val="single"/>
        </w:rPr>
        <w:t xml:space="preserve">Az első használat után / </w:t>
      </w:r>
      <w:r w:rsidRPr="00AF0BA6">
        <w:t>a</w:t>
      </w:r>
      <w:r w:rsidRPr="00AF0BA6">
        <w:rPr>
          <w:sz w:val="22"/>
          <w:szCs w:val="22"/>
          <w:u w:val="single"/>
        </w:rPr>
        <w:t xml:space="preserve"> patron behelyezése után</w:t>
      </w:r>
    </w:p>
    <w:p w:rsidR="008010BB" w:rsidRPr="00AF0BA6" w:rsidRDefault="008010BB" w:rsidP="004E20E4">
      <w:pPr>
        <w:rPr>
          <w:sz w:val="22"/>
          <w:szCs w:val="22"/>
        </w:rPr>
      </w:pPr>
    </w:p>
    <w:p w:rsidR="00FB63F5" w:rsidRPr="00960204" w:rsidRDefault="008010BB" w:rsidP="00E2133F">
      <w:pPr>
        <w:keepNext/>
        <w:ind w:right="11"/>
        <w:rPr>
          <w:i/>
          <w:sz w:val="22"/>
          <w:szCs w:val="22"/>
          <w:u w:val="single"/>
        </w:rPr>
      </w:pPr>
      <w:r w:rsidRPr="00960204">
        <w:rPr>
          <w:i/>
          <w:sz w:val="22"/>
          <w:szCs w:val="22"/>
          <w:u w:val="single"/>
        </w:rPr>
        <w:t>Injekciós üveg</w:t>
      </w:r>
    </w:p>
    <w:p w:rsidR="00F96FBA" w:rsidRDefault="00F96FBA" w:rsidP="00E2133F">
      <w:pPr>
        <w:keepNext/>
        <w:rPr>
          <w:noProof/>
          <w:sz w:val="22"/>
          <w:szCs w:val="22"/>
        </w:rPr>
      </w:pPr>
    </w:p>
    <w:p w:rsidR="004E20E4" w:rsidRPr="00AF0BA6" w:rsidRDefault="004E20E4" w:rsidP="00E2133F">
      <w:pPr>
        <w:keepNext/>
        <w:rPr>
          <w:sz w:val="22"/>
          <w:szCs w:val="22"/>
        </w:rPr>
      </w:pPr>
      <w:r w:rsidRPr="00AF0BA6">
        <w:rPr>
          <w:noProof/>
          <w:sz w:val="22"/>
          <w:szCs w:val="22"/>
        </w:rPr>
        <w:t>Hűtőszekrényben (2</w:t>
      </w:r>
      <w:r w:rsidR="002C710C">
        <w:rPr>
          <w:noProof/>
          <w:sz w:val="22"/>
          <w:szCs w:val="22"/>
        </w:rPr>
        <w:t> </w:t>
      </w:r>
      <w:r w:rsidRPr="00AF0BA6">
        <w:rPr>
          <w:noProof/>
          <w:sz w:val="22"/>
          <w:szCs w:val="22"/>
        </w:rPr>
        <w:t>°C</w:t>
      </w:r>
      <w:r w:rsidR="008010BB" w:rsidRPr="00AF0BA6">
        <w:rPr>
          <w:noProof/>
          <w:sz w:val="22"/>
          <w:szCs w:val="22"/>
        </w:rPr>
        <w:t> </w:t>
      </w:r>
      <w:r w:rsidRPr="00AF0BA6">
        <w:rPr>
          <w:noProof/>
          <w:sz w:val="22"/>
          <w:szCs w:val="22"/>
        </w:rPr>
        <w:t>–</w:t>
      </w:r>
      <w:r w:rsidR="008010BB" w:rsidRPr="00AF0BA6">
        <w:rPr>
          <w:noProof/>
          <w:sz w:val="22"/>
          <w:szCs w:val="22"/>
        </w:rPr>
        <w:t> </w:t>
      </w:r>
      <w:r w:rsidRPr="00AF0BA6">
        <w:rPr>
          <w:noProof/>
          <w:sz w:val="22"/>
          <w:szCs w:val="22"/>
        </w:rPr>
        <w:t>8</w:t>
      </w:r>
      <w:r w:rsidR="002C710C">
        <w:rPr>
          <w:noProof/>
          <w:sz w:val="22"/>
          <w:szCs w:val="22"/>
        </w:rPr>
        <w:t> </w:t>
      </w:r>
      <w:r w:rsidRPr="00AF0BA6">
        <w:rPr>
          <w:noProof/>
          <w:sz w:val="22"/>
          <w:szCs w:val="22"/>
        </w:rPr>
        <w:t xml:space="preserve">°C) vagy legfeljebb </w:t>
      </w:r>
      <w:r w:rsidRPr="00AF0BA6">
        <w:rPr>
          <w:sz w:val="22"/>
          <w:szCs w:val="22"/>
        </w:rPr>
        <w:t>30</w:t>
      </w:r>
      <w:r w:rsidR="002C710C">
        <w:rPr>
          <w:sz w:val="22"/>
          <w:szCs w:val="22"/>
        </w:rPr>
        <w:t> </w:t>
      </w:r>
      <w:r w:rsidRPr="00AF0BA6">
        <w:rPr>
          <w:sz w:val="22"/>
          <w:szCs w:val="22"/>
        </w:rPr>
        <w:sym w:font="Symbol" w:char="F0B0"/>
      </w:r>
      <w:r w:rsidRPr="00AF0BA6">
        <w:rPr>
          <w:sz w:val="22"/>
          <w:szCs w:val="22"/>
        </w:rPr>
        <w:t>C</w:t>
      </w:r>
      <w:r w:rsidRPr="00AF0BA6">
        <w:rPr>
          <w:noProof/>
          <w:sz w:val="22"/>
          <w:szCs w:val="22"/>
        </w:rPr>
        <w:t>-on tárolandó.</w:t>
      </w:r>
    </w:p>
    <w:p w:rsidR="00450D5A" w:rsidRPr="00AF0BA6" w:rsidRDefault="00450D5A">
      <w:pPr>
        <w:rPr>
          <w:sz w:val="22"/>
          <w:szCs w:val="22"/>
        </w:rPr>
      </w:pPr>
    </w:p>
    <w:p w:rsidR="008010BB" w:rsidRPr="00960204" w:rsidRDefault="008010BB" w:rsidP="008010BB">
      <w:pPr>
        <w:keepNext/>
        <w:rPr>
          <w:i/>
          <w:noProof/>
          <w:sz w:val="22"/>
          <w:szCs w:val="22"/>
          <w:u w:val="single"/>
        </w:rPr>
      </w:pPr>
      <w:r w:rsidRPr="00960204">
        <w:rPr>
          <w:i/>
          <w:noProof/>
          <w:sz w:val="22"/>
          <w:szCs w:val="22"/>
          <w:u w:val="single"/>
        </w:rPr>
        <w:t>Patron</w:t>
      </w:r>
    </w:p>
    <w:p w:rsidR="00F96FBA" w:rsidRDefault="00F96FBA" w:rsidP="008010BB">
      <w:pPr>
        <w:keepNext/>
        <w:rPr>
          <w:noProof/>
          <w:sz w:val="22"/>
          <w:szCs w:val="22"/>
        </w:rPr>
      </w:pPr>
    </w:p>
    <w:p w:rsidR="00703611" w:rsidRPr="00AF0BA6" w:rsidRDefault="008010BB" w:rsidP="008010BB">
      <w:pPr>
        <w:keepNext/>
        <w:rPr>
          <w:sz w:val="22"/>
          <w:szCs w:val="22"/>
        </w:rPr>
      </w:pPr>
      <w:r w:rsidRPr="00AF0BA6">
        <w:rPr>
          <w:noProof/>
          <w:sz w:val="22"/>
          <w:szCs w:val="22"/>
        </w:rPr>
        <w:t xml:space="preserve">Legfeljebb </w:t>
      </w:r>
      <w:r w:rsidRPr="00AF0BA6">
        <w:rPr>
          <w:sz w:val="22"/>
          <w:szCs w:val="22"/>
        </w:rPr>
        <w:t>30</w:t>
      </w:r>
      <w:r w:rsidR="002C710C">
        <w:rPr>
          <w:sz w:val="22"/>
          <w:szCs w:val="22"/>
        </w:rPr>
        <w:t> </w:t>
      </w:r>
      <w:r w:rsidRPr="00AF0BA6">
        <w:rPr>
          <w:sz w:val="22"/>
          <w:szCs w:val="22"/>
        </w:rPr>
        <w:sym w:font="Symbol" w:char="F0B0"/>
      </w:r>
      <w:r w:rsidRPr="00AF0BA6">
        <w:rPr>
          <w:sz w:val="22"/>
          <w:szCs w:val="22"/>
        </w:rPr>
        <w:t>C</w:t>
      </w:r>
      <w:r w:rsidRPr="00AF0BA6">
        <w:rPr>
          <w:noProof/>
          <w:sz w:val="22"/>
          <w:szCs w:val="22"/>
        </w:rPr>
        <w:t xml:space="preserve">-on tárolandó. </w:t>
      </w:r>
      <w:r w:rsidRPr="00AF0BA6">
        <w:rPr>
          <w:sz w:val="22"/>
          <w:szCs w:val="22"/>
        </w:rPr>
        <w:t>Hűtőszekrényben nem tárolható!</w:t>
      </w:r>
    </w:p>
    <w:p w:rsidR="008010BB" w:rsidRPr="00AF0BA6" w:rsidRDefault="008010BB" w:rsidP="008010BB">
      <w:pPr>
        <w:keepNext/>
        <w:rPr>
          <w:sz w:val="22"/>
          <w:szCs w:val="22"/>
        </w:rPr>
      </w:pPr>
      <w:r w:rsidRPr="00AF0BA6">
        <w:rPr>
          <w:sz w:val="22"/>
          <w:szCs w:val="22"/>
        </w:rPr>
        <w:t>A patron behelyezése után az injekciós tollat nem szabad felhelyezett tűvel együtt tárolni.</w:t>
      </w:r>
    </w:p>
    <w:p w:rsidR="008010BB" w:rsidRPr="00AF0BA6" w:rsidRDefault="008010BB" w:rsidP="0075400B">
      <w:pPr>
        <w:widowControl w:val="0"/>
        <w:rPr>
          <w:sz w:val="22"/>
          <w:szCs w:val="22"/>
        </w:rPr>
      </w:pPr>
    </w:p>
    <w:p w:rsidR="008010BB" w:rsidRPr="00960204" w:rsidRDefault="008010BB" w:rsidP="008010BB">
      <w:pPr>
        <w:keepNext/>
        <w:rPr>
          <w:i/>
          <w:sz w:val="22"/>
          <w:szCs w:val="22"/>
          <w:u w:val="single"/>
        </w:rPr>
      </w:pPr>
      <w:r w:rsidRPr="00960204">
        <w:rPr>
          <w:i/>
          <w:sz w:val="22"/>
          <w:szCs w:val="22"/>
          <w:u w:val="single"/>
        </w:rPr>
        <w:t>KwikPen</w:t>
      </w:r>
    </w:p>
    <w:p w:rsidR="00F96FBA" w:rsidRDefault="00F96FBA" w:rsidP="008010BB">
      <w:pPr>
        <w:keepNext/>
        <w:ind w:right="11"/>
        <w:rPr>
          <w:noProof/>
          <w:sz w:val="22"/>
          <w:szCs w:val="22"/>
        </w:rPr>
      </w:pPr>
    </w:p>
    <w:p w:rsidR="00703611" w:rsidRPr="00AF0BA6" w:rsidRDefault="008010BB" w:rsidP="008010BB">
      <w:pPr>
        <w:keepNext/>
        <w:ind w:right="11"/>
        <w:rPr>
          <w:sz w:val="22"/>
          <w:szCs w:val="22"/>
        </w:rPr>
      </w:pPr>
      <w:r w:rsidRPr="00AF0BA6">
        <w:rPr>
          <w:noProof/>
          <w:sz w:val="22"/>
          <w:szCs w:val="22"/>
        </w:rPr>
        <w:t xml:space="preserve">Legfeljebb </w:t>
      </w:r>
      <w:r w:rsidRPr="00AF0BA6">
        <w:rPr>
          <w:sz w:val="22"/>
          <w:szCs w:val="22"/>
        </w:rPr>
        <w:t>30</w:t>
      </w:r>
      <w:r w:rsidR="002C710C">
        <w:rPr>
          <w:sz w:val="22"/>
          <w:szCs w:val="22"/>
        </w:rPr>
        <w:t> </w:t>
      </w:r>
      <w:r w:rsidRPr="00AF0BA6">
        <w:rPr>
          <w:sz w:val="22"/>
          <w:szCs w:val="22"/>
        </w:rPr>
        <w:sym w:font="Symbol" w:char="F0B0"/>
      </w:r>
      <w:r w:rsidRPr="00AF0BA6">
        <w:rPr>
          <w:sz w:val="22"/>
          <w:szCs w:val="22"/>
        </w:rPr>
        <w:t>C</w:t>
      </w:r>
      <w:r w:rsidRPr="00AF0BA6">
        <w:rPr>
          <w:noProof/>
          <w:sz w:val="22"/>
          <w:szCs w:val="22"/>
        </w:rPr>
        <w:t xml:space="preserve">-on tárolandó. </w:t>
      </w:r>
      <w:r w:rsidRPr="00AF0BA6">
        <w:rPr>
          <w:sz w:val="22"/>
          <w:szCs w:val="22"/>
        </w:rPr>
        <w:t>Hűtőszekrényben nem tárolható!</w:t>
      </w:r>
    </w:p>
    <w:p w:rsidR="008010BB" w:rsidRPr="00AF0BA6" w:rsidRDefault="008010BB" w:rsidP="008010BB">
      <w:pPr>
        <w:keepNext/>
        <w:ind w:right="11"/>
        <w:rPr>
          <w:sz w:val="22"/>
          <w:szCs w:val="22"/>
        </w:rPr>
      </w:pPr>
      <w:r w:rsidRPr="00AF0BA6">
        <w:rPr>
          <w:sz w:val="22"/>
          <w:szCs w:val="22"/>
        </w:rPr>
        <w:t>Az előretöltött injekciós tollat nem szabad felhelyezett tűvel együtt tárolni.</w:t>
      </w:r>
    </w:p>
    <w:p w:rsidR="008010BB" w:rsidRPr="00AF0BA6" w:rsidRDefault="008010BB">
      <w:pPr>
        <w:rPr>
          <w:sz w:val="22"/>
          <w:szCs w:val="22"/>
        </w:rPr>
      </w:pPr>
    </w:p>
    <w:p w:rsidR="00450D5A" w:rsidRPr="00AF0BA6" w:rsidRDefault="00450D5A" w:rsidP="00E2133F">
      <w:pPr>
        <w:keepNext/>
        <w:ind w:left="567" w:hanging="567"/>
        <w:rPr>
          <w:b/>
          <w:sz w:val="22"/>
          <w:szCs w:val="22"/>
        </w:rPr>
      </w:pPr>
      <w:r w:rsidRPr="00AF0BA6">
        <w:rPr>
          <w:b/>
          <w:sz w:val="22"/>
          <w:szCs w:val="22"/>
        </w:rPr>
        <w:t>6.5</w:t>
      </w:r>
      <w:r w:rsidRPr="00AF0BA6">
        <w:rPr>
          <w:b/>
          <w:sz w:val="22"/>
          <w:szCs w:val="22"/>
        </w:rPr>
        <w:tab/>
        <w:t>Csomagolás típusa és kiszerelése</w:t>
      </w:r>
    </w:p>
    <w:p w:rsidR="00450D5A" w:rsidRPr="00AF0BA6" w:rsidRDefault="00450D5A" w:rsidP="00E2133F">
      <w:pPr>
        <w:keepNext/>
        <w:ind w:left="540" w:hanging="540"/>
        <w:rPr>
          <w:sz w:val="22"/>
          <w:szCs w:val="22"/>
        </w:rPr>
      </w:pPr>
    </w:p>
    <w:p w:rsidR="00A22D24" w:rsidRPr="00AF0BA6" w:rsidRDefault="00A22D24" w:rsidP="00E2133F">
      <w:pPr>
        <w:keepNext/>
        <w:ind w:right="11"/>
        <w:rPr>
          <w:sz w:val="22"/>
          <w:szCs w:val="22"/>
          <w:u w:val="single"/>
        </w:rPr>
      </w:pPr>
      <w:r w:rsidRPr="00AF0BA6">
        <w:rPr>
          <w:sz w:val="22"/>
          <w:szCs w:val="22"/>
          <w:u w:val="single"/>
        </w:rPr>
        <w:t>Injekciós üveg</w:t>
      </w:r>
    </w:p>
    <w:p w:rsidR="001E401E" w:rsidRPr="00AF0BA6" w:rsidRDefault="001E401E" w:rsidP="00E2133F">
      <w:pPr>
        <w:keepNext/>
        <w:ind w:right="11"/>
        <w:rPr>
          <w:sz w:val="22"/>
          <w:szCs w:val="22"/>
        </w:rPr>
      </w:pPr>
    </w:p>
    <w:p w:rsidR="00086B38" w:rsidRPr="00AF0BA6" w:rsidRDefault="008E260C" w:rsidP="00E2133F">
      <w:pPr>
        <w:keepNext/>
        <w:ind w:right="11"/>
        <w:rPr>
          <w:sz w:val="22"/>
          <w:szCs w:val="22"/>
        </w:rPr>
      </w:pPr>
      <w:r w:rsidRPr="00AF0BA6">
        <w:rPr>
          <w:sz w:val="22"/>
          <w:szCs w:val="22"/>
        </w:rPr>
        <w:t xml:space="preserve">A szuszpenzió </w:t>
      </w:r>
      <w:r w:rsidR="00086B38" w:rsidRPr="00AF0BA6">
        <w:rPr>
          <w:sz w:val="22"/>
          <w:szCs w:val="22"/>
        </w:rPr>
        <w:t>butil vagy halobutil dugóval lezárt és alumínium kupakkal megerősített, I-es típusú flintüvegből készült injekciós üvegben található. Az injekciós üveg dugóját dimetikon vagy szilikon emulzióval kezelhették.</w:t>
      </w:r>
    </w:p>
    <w:p w:rsidR="00450D5A" w:rsidRPr="00AF0BA6" w:rsidRDefault="00450D5A">
      <w:pPr>
        <w:rPr>
          <w:sz w:val="22"/>
          <w:szCs w:val="22"/>
        </w:rPr>
      </w:pPr>
    </w:p>
    <w:p w:rsidR="00450D5A" w:rsidRPr="00AF0BA6" w:rsidRDefault="00A22D24">
      <w:pPr>
        <w:rPr>
          <w:sz w:val="22"/>
          <w:szCs w:val="22"/>
        </w:rPr>
      </w:pPr>
      <w:r w:rsidRPr="00AF0BA6">
        <w:rPr>
          <w:sz w:val="22"/>
          <w:szCs w:val="22"/>
        </w:rPr>
        <w:t>10 ml-es injekciós üveg: 1</w:t>
      </w:r>
      <w:r w:rsidR="00F96FBA">
        <w:rPr>
          <w:sz w:val="22"/>
          <w:szCs w:val="22"/>
        </w:rPr>
        <w:t> db injekciós üveget tartalmazó csomagolás</w:t>
      </w:r>
      <w:r w:rsidRPr="00AF0BA6">
        <w:rPr>
          <w:sz w:val="22"/>
          <w:szCs w:val="22"/>
        </w:rPr>
        <w:t>.</w:t>
      </w:r>
      <w:r w:rsidR="00F96FBA">
        <w:rPr>
          <w:sz w:val="22"/>
          <w:szCs w:val="22"/>
        </w:rPr>
        <w:t xml:space="preserve"> </w:t>
      </w:r>
      <w:r w:rsidRPr="00AF0BA6">
        <w:rPr>
          <w:sz w:val="22"/>
          <w:szCs w:val="22"/>
        </w:rPr>
        <w:t>Nem feltétlenül mindegyik kiszerelés kerül kereskedelmi forgalomba.</w:t>
      </w:r>
    </w:p>
    <w:p w:rsidR="00450D5A" w:rsidRPr="00AF0BA6" w:rsidRDefault="00450D5A">
      <w:pPr>
        <w:rPr>
          <w:sz w:val="22"/>
          <w:szCs w:val="22"/>
        </w:rPr>
      </w:pPr>
    </w:p>
    <w:p w:rsidR="00A22D24" w:rsidRPr="00AF0BA6" w:rsidRDefault="00A22D24" w:rsidP="00A22D24">
      <w:pPr>
        <w:keepNext/>
        <w:ind w:right="11"/>
        <w:rPr>
          <w:sz w:val="22"/>
          <w:szCs w:val="22"/>
          <w:u w:val="single"/>
        </w:rPr>
      </w:pPr>
      <w:r w:rsidRPr="00AF0BA6">
        <w:rPr>
          <w:sz w:val="22"/>
          <w:szCs w:val="22"/>
          <w:u w:val="single"/>
        </w:rPr>
        <w:t>Patron</w:t>
      </w:r>
    </w:p>
    <w:p w:rsidR="001E401E" w:rsidRPr="00AF0BA6" w:rsidRDefault="001E401E" w:rsidP="00A22D24">
      <w:pPr>
        <w:keepNext/>
        <w:ind w:right="11"/>
        <w:rPr>
          <w:sz w:val="22"/>
          <w:szCs w:val="22"/>
          <w:u w:val="single"/>
        </w:rPr>
      </w:pPr>
    </w:p>
    <w:p w:rsidR="00A22D24" w:rsidRPr="00AF0BA6" w:rsidRDefault="00A22D24" w:rsidP="00A22D24">
      <w:pPr>
        <w:keepNext/>
        <w:ind w:right="11"/>
        <w:rPr>
          <w:sz w:val="22"/>
          <w:szCs w:val="22"/>
        </w:rPr>
      </w:pPr>
      <w:r w:rsidRPr="00AF0BA6">
        <w:rPr>
          <w:sz w:val="22"/>
          <w:szCs w:val="22"/>
        </w:rPr>
        <w:t>A szuszpenzió butil vagy halobutil zárókoronggal és dugattyúfejjel lezárt és alumínium kupakkal megerősített, I-es típusú flintüvegből készült patronban található. A patron dugattyúját és/vagy az üvegpatront dimetikon vagy szilikon emulzióval kezelhették.</w:t>
      </w:r>
    </w:p>
    <w:p w:rsidR="00A22D24" w:rsidRPr="00AF0BA6" w:rsidRDefault="00A22D24" w:rsidP="00A22D24">
      <w:pPr>
        <w:ind w:right="11"/>
        <w:rPr>
          <w:sz w:val="22"/>
          <w:szCs w:val="22"/>
        </w:rPr>
      </w:pPr>
    </w:p>
    <w:p w:rsidR="00A22D24" w:rsidRPr="00AF0BA6" w:rsidRDefault="00A22D24" w:rsidP="00A22D24">
      <w:pPr>
        <w:rPr>
          <w:sz w:val="22"/>
          <w:szCs w:val="22"/>
        </w:rPr>
      </w:pPr>
      <w:r w:rsidRPr="00AF0BA6">
        <w:rPr>
          <w:sz w:val="22"/>
          <w:szCs w:val="22"/>
        </w:rPr>
        <w:t>3 ml-es patron: 5</w:t>
      </w:r>
      <w:r w:rsidR="00F96FBA">
        <w:rPr>
          <w:sz w:val="22"/>
          <w:szCs w:val="22"/>
        </w:rPr>
        <w:t xml:space="preserve"> db vagy 10 db </w:t>
      </w:r>
      <w:r w:rsidR="00F96FBA" w:rsidRPr="00AF0BA6">
        <w:rPr>
          <w:sz w:val="22"/>
          <w:szCs w:val="22"/>
        </w:rPr>
        <w:t>patron</w:t>
      </w:r>
      <w:r w:rsidR="00F96FBA">
        <w:rPr>
          <w:sz w:val="22"/>
          <w:szCs w:val="22"/>
        </w:rPr>
        <w:t>t tartalmazó csomagolás</w:t>
      </w:r>
      <w:r w:rsidRPr="00AF0BA6">
        <w:rPr>
          <w:sz w:val="22"/>
          <w:szCs w:val="22"/>
        </w:rPr>
        <w:t>.</w:t>
      </w:r>
      <w:r w:rsidR="00F96FBA">
        <w:rPr>
          <w:sz w:val="22"/>
          <w:szCs w:val="22"/>
        </w:rPr>
        <w:t xml:space="preserve"> </w:t>
      </w:r>
      <w:r w:rsidRPr="00AF0BA6">
        <w:rPr>
          <w:sz w:val="22"/>
          <w:szCs w:val="22"/>
        </w:rPr>
        <w:t>Nem feltétlenül mindegyik kiszerelés kerül kereskedelmi forgalomba.</w:t>
      </w:r>
    </w:p>
    <w:p w:rsidR="00A22D24" w:rsidRPr="00AF0BA6" w:rsidRDefault="00A22D24" w:rsidP="00A22D24">
      <w:pPr>
        <w:rPr>
          <w:sz w:val="22"/>
          <w:szCs w:val="22"/>
        </w:rPr>
      </w:pPr>
    </w:p>
    <w:p w:rsidR="00A22D24" w:rsidRPr="00AF0BA6" w:rsidRDefault="00A22D24" w:rsidP="00A22D24">
      <w:pPr>
        <w:keepNext/>
        <w:ind w:right="11"/>
        <w:rPr>
          <w:sz w:val="22"/>
          <w:szCs w:val="22"/>
          <w:u w:val="single"/>
        </w:rPr>
      </w:pPr>
      <w:r w:rsidRPr="00AF0BA6">
        <w:rPr>
          <w:sz w:val="22"/>
          <w:szCs w:val="22"/>
          <w:u w:val="single"/>
        </w:rPr>
        <w:t>KwikPen</w:t>
      </w:r>
    </w:p>
    <w:p w:rsidR="001E401E" w:rsidRPr="00AF0BA6" w:rsidRDefault="001E401E" w:rsidP="00A22D24">
      <w:pPr>
        <w:keepNext/>
        <w:ind w:right="11"/>
        <w:rPr>
          <w:sz w:val="22"/>
          <w:szCs w:val="22"/>
          <w:u w:val="single"/>
        </w:rPr>
      </w:pPr>
    </w:p>
    <w:p w:rsidR="00A22D24" w:rsidRPr="00AF0BA6" w:rsidRDefault="00A22D24" w:rsidP="00A22D24">
      <w:pPr>
        <w:keepNext/>
        <w:ind w:right="11"/>
        <w:rPr>
          <w:sz w:val="22"/>
          <w:szCs w:val="22"/>
        </w:rPr>
      </w:pPr>
      <w:r w:rsidRPr="00AF0BA6">
        <w:rPr>
          <w:sz w:val="22"/>
          <w:szCs w:val="22"/>
        </w:rPr>
        <w:t>A szuszpenzió butil vagy halobutil zárókoronggal és dugattyúfejjel lezárt és alumínium kupakkal megerősített, I-es típusú flintüvegből készült patronban található. A patron dugattyúját és/vagy az üvegpatront dimetikon vagy szilikon emulzióval kezelhették. A 3 ml-es patronok „KwikPen” nevű eldobható injekciós tollba vannak beépítve. Tűket nem tartalmaz a csomagolás.</w:t>
      </w:r>
    </w:p>
    <w:p w:rsidR="00A22D24" w:rsidRPr="00AF0BA6" w:rsidRDefault="00A22D24" w:rsidP="00A22D24">
      <w:pPr>
        <w:ind w:right="11"/>
        <w:rPr>
          <w:sz w:val="22"/>
          <w:szCs w:val="22"/>
        </w:rPr>
      </w:pPr>
    </w:p>
    <w:p w:rsidR="00A22D24" w:rsidRPr="00AF0BA6" w:rsidRDefault="00A22D24" w:rsidP="00A22D24">
      <w:pPr>
        <w:rPr>
          <w:sz w:val="22"/>
          <w:szCs w:val="22"/>
        </w:rPr>
      </w:pPr>
      <w:r w:rsidRPr="00AF0BA6">
        <w:rPr>
          <w:sz w:val="22"/>
          <w:szCs w:val="22"/>
        </w:rPr>
        <w:t>3 ml-es KwikPen: 5</w:t>
      </w:r>
      <w:r w:rsidR="00F96FBA">
        <w:rPr>
          <w:sz w:val="22"/>
          <w:szCs w:val="22"/>
        </w:rPr>
        <w:t> db előretöltött injekciós tollat tartalmazó csomagolás</w:t>
      </w:r>
      <w:r w:rsidR="00F96FBA" w:rsidRPr="00AF0BA6">
        <w:rPr>
          <w:sz w:val="22"/>
          <w:szCs w:val="22"/>
        </w:rPr>
        <w:t xml:space="preserve"> vagy 10</w:t>
      </w:r>
      <w:r w:rsidR="00F96FBA" w:rsidRPr="00B8355F">
        <w:rPr>
          <w:sz w:val="22"/>
          <w:szCs w:val="22"/>
        </w:rPr>
        <w:t xml:space="preserve"> </w:t>
      </w:r>
      <w:r w:rsidR="00F96FBA">
        <w:rPr>
          <w:sz w:val="22"/>
          <w:szCs w:val="22"/>
        </w:rPr>
        <w:t> db előretöltött injekciós tollat tartalmazó</w:t>
      </w:r>
      <w:r w:rsidR="004F73BC">
        <w:rPr>
          <w:sz w:val="22"/>
          <w:szCs w:val="22"/>
        </w:rPr>
        <w:t xml:space="preserve"> </w:t>
      </w:r>
      <w:r w:rsidR="00F96FBA" w:rsidRPr="00AF0BA6">
        <w:rPr>
          <w:sz w:val="22"/>
          <w:szCs w:val="22"/>
        </w:rPr>
        <w:t>(2 × 5 db</w:t>
      </w:r>
      <w:r w:rsidR="00F96FBA">
        <w:rPr>
          <w:sz w:val="22"/>
          <w:szCs w:val="22"/>
        </w:rPr>
        <w:t xml:space="preserve"> injekciós toll</w:t>
      </w:r>
      <w:r w:rsidR="00F96FBA" w:rsidRPr="00AF0BA6">
        <w:rPr>
          <w:sz w:val="22"/>
          <w:szCs w:val="22"/>
        </w:rPr>
        <w:t>) gyűjtőcsomagolás</w:t>
      </w:r>
      <w:r w:rsidRPr="00AF0BA6">
        <w:rPr>
          <w:sz w:val="22"/>
          <w:szCs w:val="22"/>
        </w:rPr>
        <w:t>.</w:t>
      </w:r>
      <w:r w:rsidR="006B303C">
        <w:rPr>
          <w:sz w:val="22"/>
          <w:szCs w:val="22"/>
        </w:rPr>
        <w:t xml:space="preserve"> </w:t>
      </w:r>
      <w:r w:rsidRPr="00AF0BA6">
        <w:rPr>
          <w:sz w:val="22"/>
          <w:szCs w:val="22"/>
        </w:rPr>
        <w:t>Nem feltétlenül mindegyik kiszerelés kerül kereskedelmi forgalomba.</w:t>
      </w:r>
    </w:p>
    <w:p w:rsidR="00A22D24" w:rsidRPr="00AF0BA6" w:rsidRDefault="00A22D24" w:rsidP="00A22D24">
      <w:pPr>
        <w:rPr>
          <w:sz w:val="22"/>
          <w:szCs w:val="22"/>
        </w:rPr>
      </w:pPr>
    </w:p>
    <w:p w:rsidR="00450D5A" w:rsidRPr="00AF0BA6" w:rsidRDefault="00450D5A" w:rsidP="00E2133F">
      <w:pPr>
        <w:keepNext/>
        <w:ind w:left="562" w:hanging="562"/>
        <w:rPr>
          <w:b/>
          <w:sz w:val="22"/>
          <w:szCs w:val="22"/>
        </w:rPr>
      </w:pPr>
      <w:r w:rsidRPr="00AF0BA6">
        <w:rPr>
          <w:b/>
          <w:sz w:val="22"/>
          <w:szCs w:val="22"/>
        </w:rPr>
        <w:t>6.6</w:t>
      </w:r>
      <w:r w:rsidRPr="00AF0BA6">
        <w:rPr>
          <w:b/>
          <w:sz w:val="22"/>
          <w:szCs w:val="22"/>
        </w:rPr>
        <w:tab/>
      </w:r>
      <w:r w:rsidR="008E260C" w:rsidRPr="00AF0BA6">
        <w:rPr>
          <w:b/>
          <w:noProof/>
          <w:sz w:val="22"/>
          <w:szCs w:val="22"/>
        </w:rPr>
        <w:t>A megsemmisítésre vonatkozó különleges óvintézkedések és egyéb, a készítmény kezelésével kapcsolatos információk</w:t>
      </w:r>
    </w:p>
    <w:p w:rsidR="00450D5A" w:rsidRPr="00AF0BA6" w:rsidRDefault="00450D5A" w:rsidP="00E2133F">
      <w:pPr>
        <w:keepNext/>
        <w:ind w:left="562" w:hanging="562"/>
        <w:rPr>
          <w:sz w:val="22"/>
          <w:szCs w:val="22"/>
        </w:rPr>
      </w:pPr>
    </w:p>
    <w:p w:rsidR="00450D5A" w:rsidRPr="00AF0BA6" w:rsidRDefault="00450D5A" w:rsidP="0074469C">
      <w:pPr>
        <w:keepNext/>
        <w:ind w:left="540" w:hanging="540"/>
        <w:rPr>
          <w:sz w:val="22"/>
          <w:szCs w:val="22"/>
          <w:u w:val="single"/>
        </w:rPr>
      </w:pPr>
      <w:r w:rsidRPr="00AF0BA6">
        <w:rPr>
          <w:sz w:val="22"/>
          <w:szCs w:val="22"/>
          <w:u w:val="single"/>
        </w:rPr>
        <w:t>Használati és kezelési utasítások</w:t>
      </w:r>
    </w:p>
    <w:p w:rsidR="001E401E" w:rsidRPr="00AF0BA6" w:rsidRDefault="001E401E" w:rsidP="0074469C">
      <w:pPr>
        <w:keepNext/>
        <w:ind w:left="540" w:hanging="540"/>
        <w:rPr>
          <w:sz w:val="22"/>
          <w:szCs w:val="22"/>
          <w:u w:val="single"/>
        </w:rPr>
      </w:pPr>
    </w:p>
    <w:p w:rsidR="00E73818" w:rsidRPr="00AF0BA6" w:rsidRDefault="00E73818" w:rsidP="00E73818">
      <w:pPr>
        <w:pStyle w:val="Janis-Addition"/>
        <w:keepNext/>
        <w:tabs>
          <w:tab w:val="clear" w:pos="567"/>
        </w:tabs>
        <w:spacing w:line="240" w:lineRule="auto"/>
        <w:jc w:val="left"/>
        <w:rPr>
          <w:color w:val="auto"/>
          <w:szCs w:val="22"/>
          <w:u w:val="none"/>
          <w:lang w:val="hu-HU" w:eastAsia="de-DE"/>
        </w:rPr>
      </w:pPr>
      <w:r w:rsidRPr="00AF0BA6">
        <w:rPr>
          <w:color w:val="auto"/>
          <w:szCs w:val="22"/>
          <w:u w:val="none"/>
          <w:lang w:val="hu-HU" w:eastAsia="de-DE"/>
        </w:rPr>
        <w:t>Egy esetleges betegség</w:t>
      </w:r>
      <w:r w:rsidRPr="00AF0BA6">
        <w:rPr>
          <w:color w:val="auto"/>
          <w:szCs w:val="22"/>
          <w:u w:val="none"/>
          <w:lang w:val="hu-HU" w:eastAsia="de-DE"/>
        </w:rPr>
        <w:noBreakHyphen/>
        <w:t xml:space="preserve">transzmisszió megelőzése érdekében minden patront vagy injekciós tollat kizárólag egy beteg használhat, még akkor is, ha kicserélték a tűt az adagolóeszközön. </w:t>
      </w:r>
      <w:r w:rsidR="003C5CB8" w:rsidRPr="00280BA9">
        <w:rPr>
          <w:color w:val="auto"/>
          <w:u w:val="none"/>
          <w:lang w:val="hu-HU" w:eastAsia="de-DE"/>
        </w:rPr>
        <w:t>Az injekciós üveget használó betegek nem használhatnak közös tűt vagy fecskendőt. A tűt minden injekció után el kell dobni.</w:t>
      </w:r>
    </w:p>
    <w:p w:rsidR="00E73818" w:rsidRPr="00AF0BA6" w:rsidRDefault="00E73818" w:rsidP="00E73818">
      <w:pPr>
        <w:widowControl w:val="0"/>
        <w:ind w:left="567" w:hanging="567"/>
        <w:rPr>
          <w:sz w:val="22"/>
          <w:szCs w:val="22"/>
        </w:rPr>
      </w:pPr>
    </w:p>
    <w:p w:rsidR="00E73818" w:rsidRPr="00280BA9" w:rsidRDefault="00E73818" w:rsidP="0075400B">
      <w:pPr>
        <w:pStyle w:val="Janis-Addition"/>
        <w:widowControl w:val="0"/>
        <w:tabs>
          <w:tab w:val="clear" w:pos="567"/>
        </w:tabs>
        <w:spacing w:line="240" w:lineRule="auto"/>
        <w:jc w:val="left"/>
        <w:rPr>
          <w:color w:val="auto"/>
          <w:szCs w:val="22"/>
          <w:u w:val="none"/>
          <w:lang w:val="hu-HU"/>
        </w:rPr>
      </w:pPr>
      <w:r w:rsidRPr="00AF0BA6">
        <w:rPr>
          <w:color w:val="auto"/>
          <w:szCs w:val="22"/>
          <w:u w:val="none"/>
          <w:lang w:val="hu-HU" w:eastAsia="de-DE"/>
        </w:rPr>
        <w:t xml:space="preserve">A Humalog Mix 25-öt gyakran </w:t>
      </w:r>
      <w:r w:rsidR="00A01EF5" w:rsidRPr="00AF0BA6">
        <w:rPr>
          <w:color w:val="auto"/>
          <w:szCs w:val="22"/>
          <w:u w:val="none"/>
          <w:lang w:val="hu-HU" w:eastAsia="de-DE"/>
        </w:rPr>
        <w:t xml:space="preserve">kell </w:t>
      </w:r>
      <w:r w:rsidRPr="00AF0BA6">
        <w:rPr>
          <w:color w:val="auto"/>
          <w:szCs w:val="22"/>
          <w:u w:val="none"/>
          <w:lang w:val="hu-HU" w:eastAsia="de-DE"/>
        </w:rPr>
        <w:t>ellenőrizni, és nem szabad használni, ha csomók láthatók benne vagy szilárd fehér részecskék tapadnak az injekciós üveg aljára vagy falára, amitől az deresnek látszik.</w:t>
      </w:r>
    </w:p>
    <w:p w:rsidR="00450D5A" w:rsidRPr="00AF0BA6" w:rsidRDefault="00450D5A">
      <w:pPr>
        <w:rPr>
          <w:sz w:val="22"/>
          <w:szCs w:val="22"/>
        </w:rPr>
      </w:pPr>
    </w:p>
    <w:p w:rsidR="00450D5A" w:rsidRPr="00960204" w:rsidRDefault="008E260C" w:rsidP="00E2133F">
      <w:pPr>
        <w:keepNext/>
        <w:ind w:left="567" w:hanging="567"/>
        <w:rPr>
          <w:i/>
          <w:sz w:val="22"/>
          <w:szCs w:val="22"/>
          <w:u w:val="single"/>
        </w:rPr>
      </w:pPr>
      <w:r w:rsidRPr="00960204">
        <w:rPr>
          <w:i/>
          <w:sz w:val="22"/>
          <w:szCs w:val="22"/>
          <w:u w:val="single"/>
        </w:rPr>
        <w:t>Az adag el</w:t>
      </w:r>
      <w:r w:rsidR="00450D5A" w:rsidRPr="00960204">
        <w:rPr>
          <w:i/>
          <w:sz w:val="22"/>
          <w:szCs w:val="22"/>
          <w:u w:val="single"/>
        </w:rPr>
        <w:t>készítése</w:t>
      </w:r>
    </w:p>
    <w:p w:rsidR="00450D5A" w:rsidRPr="00AF0BA6" w:rsidRDefault="00450D5A" w:rsidP="00E2133F">
      <w:pPr>
        <w:keepNext/>
        <w:ind w:left="567" w:hanging="567"/>
        <w:rPr>
          <w:sz w:val="22"/>
          <w:szCs w:val="22"/>
        </w:rPr>
      </w:pPr>
    </w:p>
    <w:p w:rsidR="00E73818" w:rsidRPr="00AF0BA6" w:rsidRDefault="00450D5A" w:rsidP="00E2133F">
      <w:pPr>
        <w:keepNext/>
        <w:rPr>
          <w:sz w:val="22"/>
          <w:szCs w:val="22"/>
        </w:rPr>
      </w:pPr>
      <w:r w:rsidRPr="00AF0BA6">
        <w:rPr>
          <w:sz w:val="22"/>
          <w:szCs w:val="22"/>
        </w:rPr>
        <w:t xml:space="preserve">A Humalog Mix25 </w:t>
      </w:r>
      <w:r w:rsidRPr="00AF0BA6">
        <w:rPr>
          <w:bCs/>
          <w:sz w:val="22"/>
          <w:szCs w:val="22"/>
        </w:rPr>
        <w:t>injekciós</w:t>
      </w:r>
      <w:r w:rsidRPr="00AF0BA6">
        <w:rPr>
          <w:sz w:val="22"/>
          <w:szCs w:val="22"/>
        </w:rPr>
        <w:t xml:space="preserve"> üveget a használat előtt a két tenyér között görgetve fel kell keverni, amíg egyenletesen </w:t>
      </w:r>
      <w:r w:rsidR="00F71182" w:rsidRPr="00AF0BA6">
        <w:rPr>
          <w:sz w:val="22"/>
          <w:szCs w:val="22"/>
        </w:rPr>
        <w:t xml:space="preserve">opálos vagy </w:t>
      </w:r>
      <w:r w:rsidRPr="00AF0BA6">
        <w:rPr>
          <w:sz w:val="22"/>
          <w:szCs w:val="22"/>
        </w:rPr>
        <w:t xml:space="preserve">tejszerű nem lesz. </w:t>
      </w:r>
      <w:r w:rsidR="00E73818" w:rsidRPr="00AF0BA6">
        <w:rPr>
          <w:sz w:val="22"/>
          <w:szCs w:val="22"/>
        </w:rPr>
        <w:t>A Humalog Mix25 patront vagy KwikPen</w:t>
      </w:r>
      <w:r w:rsidR="008E70E9" w:rsidRPr="00AF0BA6">
        <w:rPr>
          <w:sz w:val="22"/>
          <w:szCs w:val="22"/>
        </w:rPr>
        <w:t>-</w:t>
      </w:r>
      <w:r w:rsidR="00E73818" w:rsidRPr="00AF0BA6">
        <w:rPr>
          <w:sz w:val="22"/>
          <w:szCs w:val="22"/>
        </w:rPr>
        <w:t>t használat előtt közvetlenül a két tenyér között tízszer görgetve fel kell keverni</w:t>
      </w:r>
      <w:r w:rsidR="00A01EF5" w:rsidRPr="00AF0BA6">
        <w:rPr>
          <w:sz w:val="22"/>
          <w:szCs w:val="22"/>
        </w:rPr>
        <w:t>,</w:t>
      </w:r>
      <w:r w:rsidR="00E73818" w:rsidRPr="00AF0BA6">
        <w:rPr>
          <w:sz w:val="22"/>
          <w:szCs w:val="22"/>
        </w:rPr>
        <w:t xml:space="preserve"> és tízszer 180 fokban el kell fordítani, hogy </w:t>
      </w:r>
      <w:r w:rsidR="00010BF3" w:rsidRPr="00AF0BA6">
        <w:rPr>
          <w:sz w:val="22"/>
          <w:szCs w:val="22"/>
        </w:rPr>
        <w:t xml:space="preserve">a </w:t>
      </w:r>
      <w:r w:rsidR="00E73818" w:rsidRPr="00AF0BA6">
        <w:rPr>
          <w:sz w:val="22"/>
          <w:szCs w:val="22"/>
        </w:rPr>
        <w:t>tartalma elkeveredjen, amíg egyenletesen opálos vagy tejszerű nem lesz.</w:t>
      </w:r>
    </w:p>
    <w:p w:rsidR="00E73818" w:rsidRPr="00AF0BA6" w:rsidRDefault="00E73818" w:rsidP="00A01EF5">
      <w:pPr>
        <w:widowControl w:val="0"/>
        <w:rPr>
          <w:sz w:val="22"/>
          <w:szCs w:val="22"/>
        </w:rPr>
      </w:pPr>
    </w:p>
    <w:p w:rsidR="00E73818" w:rsidRPr="00AF0BA6" w:rsidRDefault="00E73818" w:rsidP="00A01EF5">
      <w:pPr>
        <w:widowControl w:val="0"/>
        <w:rPr>
          <w:sz w:val="22"/>
          <w:szCs w:val="22"/>
        </w:rPr>
      </w:pPr>
      <w:r w:rsidRPr="00AF0BA6">
        <w:rPr>
          <w:sz w:val="22"/>
          <w:szCs w:val="22"/>
        </w:rPr>
        <w:t>Szükség esetén a fentieket meg kell ismételni, amíg a patron tartalma el nem keveredik. A patronok belsejében egy kicsi üveggyöngy segíti a keveredést.</w:t>
      </w:r>
    </w:p>
    <w:p w:rsidR="00E73818" w:rsidRPr="00AF0BA6" w:rsidRDefault="00E73818" w:rsidP="00A01EF5">
      <w:pPr>
        <w:widowControl w:val="0"/>
        <w:rPr>
          <w:sz w:val="22"/>
          <w:szCs w:val="22"/>
        </w:rPr>
      </w:pPr>
    </w:p>
    <w:p w:rsidR="00450D5A" w:rsidRPr="00AF0BA6" w:rsidRDefault="00450D5A" w:rsidP="00A01EF5">
      <w:pPr>
        <w:widowControl w:val="0"/>
        <w:rPr>
          <w:sz w:val="22"/>
          <w:szCs w:val="22"/>
        </w:rPr>
      </w:pPr>
      <w:r w:rsidRPr="00AF0BA6">
        <w:rPr>
          <w:sz w:val="22"/>
          <w:szCs w:val="22"/>
        </w:rPr>
        <w:t>Az erőteljes rázást kerülni kell, mert az injekció habos lesz, ami megnehezíti a pontos adagolást.</w:t>
      </w:r>
    </w:p>
    <w:p w:rsidR="00E73818" w:rsidRPr="00AF0BA6" w:rsidRDefault="00E73818" w:rsidP="00A01EF5">
      <w:pPr>
        <w:widowControl w:val="0"/>
        <w:ind w:left="567" w:hanging="567"/>
        <w:rPr>
          <w:sz w:val="22"/>
          <w:szCs w:val="22"/>
        </w:rPr>
      </w:pPr>
    </w:p>
    <w:p w:rsidR="00E73818" w:rsidRPr="00960204" w:rsidRDefault="00E73818" w:rsidP="003C5CB8">
      <w:pPr>
        <w:keepNext/>
        <w:ind w:left="567" w:hanging="567"/>
        <w:rPr>
          <w:i/>
          <w:iCs/>
          <w:sz w:val="22"/>
          <w:szCs w:val="22"/>
        </w:rPr>
      </w:pPr>
      <w:r w:rsidRPr="00960204">
        <w:rPr>
          <w:i/>
          <w:iCs/>
          <w:sz w:val="22"/>
          <w:szCs w:val="22"/>
        </w:rPr>
        <w:t>Injekciós üveg</w:t>
      </w:r>
    </w:p>
    <w:p w:rsidR="00E73818" w:rsidRPr="00AF0BA6" w:rsidRDefault="00E73818" w:rsidP="003C5CB8">
      <w:pPr>
        <w:keepNext/>
        <w:ind w:left="567" w:hanging="567"/>
        <w:rPr>
          <w:sz w:val="22"/>
          <w:szCs w:val="22"/>
        </w:rPr>
      </w:pPr>
      <w:r w:rsidRPr="00AF0BA6">
        <w:rPr>
          <w:sz w:val="22"/>
          <w:szCs w:val="22"/>
        </w:rPr>
        <w:t xml:space="preserve">Az </w:t>
      </w:r>
      <w:r w:rsidRPr="00AF0BA6">
        <w:rPr>
          <w:bCs/>
          <w:sz w:val="22"/>
          <w:szCs w:val="22"/>
        </w:rPr>
        <w:t>injekciós</w:t>
      </w:r>
      <w:r w:rsidRPr="00AF0BA6">
        <w:rPr>
          <w:sz w:val="22"/>
          <w:szCs w:val="22"/>
        </w:rPr>
        <w:t xml:space="preserve"> üveg csak </w:t>
      </w:r>
      <w:r w:rsidR="00010BF3" w:rsidRPr="00AF0BA6">
        <w:rPr>
          <w:sz w:val="22"/>
          <w:szCs w:val="22"/>
        </w:rPr>
        <w:t xml:space="preserve">a </w:t>
      </w:r>
      <w:r w:rsidRPr="00AF0BA6">
        <w:rPr>
          <w:sz w:val="22"/>
          <w:szCs w:val="22"/>
        </w:rPr>
        <w:t>megfelelő (100 egység jelzésű) fecskendővel együtt használható.</w:t>
      </w:r>
    </w:p>
    <w:p w:rsidR="00450D5A" w:rsidRPr="00AF0BA6" w:rsidRDefault="00450D5A" w:rsidP="0075400B">
      <w:pPr>
        <w:keepNext/>
        <w:rPr>
          <w:sz w:val="22"/>
          <w:szCs w:val="22"/>
        </w:rPr>
      </w:pPr>
    </w:p>
    <w:p w:rsidR="00450D5A" w:rsidRPr="00AF0BA6" w:rsidRDefault="00450D5A" w:rsidP="00960204">
      <w:pPr>
        <w:keepNext/>
        <w:ind w:left="1134" w:hanging="567"/>
        <w:rPr>
          <w:sz w:val="22"/>
          <w:szCs w:val="22"/>
        </w:rPr>
      </w:pPr>
      <w:r w:rsidRPr="00AF0BA6">
        <w:rPr>
          <w:sz w:val="22"/>
          <w:szCs w:val="22"/>
        </w:rPr>
        <w:t>1.</w:t>
      </w:r>
      <w:r w:rsidRPr="00AF0BA6">
        <w:rPr>
          <w:sz w:val="22"/>
          <w:szCs w:val="22"/>
        </w:rPr>
        <w:tab/>
        <w:t>Mosson kezet.</w:t>
      </w:r>
    </w:p>
    <w:p w:rsidR="00450D5A" w:rsidRPr="00AF0BA6" w:rsidRDefault="00450D5A" w:rsidP="00960204">
      <w:pPr>
        <w:ind w:left="1134" w:hanging="567"/>
        <w:rPr>
          <w:sz w:val="22"/>
          <w:szCs w:val="22"/>
        </w:rPr>
      </w:pPr>
    </w:p>
    <w:p w:rsidR="00450D5A" w:rsidRPr="00AF0BA6" w:rsidRDefault="00450D5A" w:rsidP="00960204">
      <w:pPr>
        <w:ind w:left="1134" w:hanging="567"/>
        <w:rPr>
          <w:sz w:val="22"/>
          <w:szCs w:val="22"/>
        </w:rPr>
      </w:pPr>
      <w:r w:rsidRPr="00AF0BA6">
        <w:rPr>
          <w:sz w:val="22"/>
          <w:szCs w:val="22"/>
        </w:rPr>
        <w:t>2.</w:t>
      </w:r>
      <w:r w:rsidRPr="00AF0BA6">
        <w:rPr>
          <w:sz w:val="22"/>
          <w:szCs w:val="22"/>
        </w:rPr>
        <w:tab/>
        <w:t xml:space="preserve">Ha új </w:t>
      </w:r>
      <w:r w:rsidRPr="00AF0BA6">
        <w:rPr>
          <w:bCs/>
          <w:sz w:val="22"/>
          <w:szCs w:val="22"/>
        </w:rPr>
        <w:t>injekciós</w:t>
      </w:r>
      <w:r w:rsidRPr="00AF0BA6">
        <w:rPr>
          <w:sz w:val="22"/>
          <w:szCs w:val="22"/>
        </w:rPr>
        <w:t xml:space="preserve"> üveget használ, </w:t>
      </w:r>
      <w:r w:rsidR="008E260C" w:rsidRPr="00AF0BA6">
        <w:rPr>
          <w:sz w:val="22"/>
          <w:szCs w:val="22"/>
        </w:rPr>
        <w:t>pattintsa</w:t>
      </w:r>
      <w:r w:rsidRPr="00AF0BA6">
        <w:rPr>
          <w:sz w:val="22"/>
          <w:szCs w:val="22"/>
        </w:rPr>
        <w:t xml:space="preserve"> le a műanyag védőkupakot, de </w:t>
      </w:r>
      <w:r w:rsidRPr="00AF0BA6">
        <w:rPr>
          <w:b/>
          <w:bCs/>
          <w:sz w:val="22"/>
          <w:szCs w:val="22"/>
        </w:rPr>
        <w:t>ne</w:t>
      </w:r>
      <w:r w:rsidRPr="00AF0BA6">
        <w:rPr>
          <w:sz w:val="22"/>
          <w:szCs w:val="22"/>
        </w:rPr>
        <w:t xml:space="preserve"> távolítsa el a </w:t>
      </w:r>
      <w:r w:rsidR="008E260C" w:rsidRPr="00AF0BA6">
        <w:rPr>
          <w:sz w:val="22"/>
          <w:szCs w:val="22"/>
        </w:rPr>
        <w:t>dugó</w:t>
      </w:r>
      <w:r w:rsidRPr="00AF0BA6">
        <w:rPr>
          <w:sz w:val="22"/>
          <w:szCs w:val="22"/>
        </w:rPr>
        <w:t>t.</w:t>
      </w:r>
    </w:p>
    <w:p w:rsidR="00450D5A" w:rsidRPr="00AF0BA6" w:rsidRDefault="00450D5A" w:rsidP="00960204">
      <w:pPr>
        <w:ind w:left="1134" w:hanging="567"/>
        <w:rPr>
          <w:sz w:val="22"/>
          <w:szCs w:val="22"/>
        </w:rPr>
      </w:pPr>
    </w:p>
    <w:p w:rsidR="00450D5A" w:rsidRPr="00AF0BA6" w:rsidRDefault="00450D5A" w:rsidP="00960204">
      <w:pPr>
        <w:ind w:left="1134" w:hanging="567"/>
        <w:rPr>
          <w:sz w:val="22"/>
          <w:szCs w:val="22"/>
        </w:rPr>
      </w:pPr>
      <w:r w:rsidRPr="00AF0BA6">
        <w:rPr>
          <w:sz w:val="22"/>
          <w:szCs w:val="22"/>
        </w:rPr>
        <w:t>3.</w:t>
      </w:r>
      <w:r w:rsidRPr="00AF0BA6">
        <w:rPr>
          <w:sz w:val="22"/>
          <w:szCs w:val="22"/>
        </w:rPr>
        <w:tab/>
        <w:t xml:space="preserve">Szívjon </w:t>
      </w:r>
      <w:r w:rsidR="009447AB" w:rsidRPr="00AF0BA6">
        <w:rPr>
          <w:sz w:val="22"/>
          <w:szCs w:val="22"/>
        </w:rPr>
        <w:t xml:space="preserve">ugyanannyi </w:t>
      </w:r>
      <w:r w:rsidRPr="00AF0BA6">
        <w:rPr>
          <w:sz w:val="22"/>
          <w:szCs w:val="22"/>
        </w:rPr>
        <w:t xml:space="preserve">levegőt a fecskendőbe, </w:t>
      </w:r>
      <w:r w:rsidR="009447AB" w:rsidRPr="00AF0BA6">
        <w:rPr>
          <w:sz w:val="22"/>
          <w:szCs w:val="22"/>
        </w:rPr>
        <w:t>mint amennyi a</w:t>
      </w:r>
      <w:r w:rsidRPr="00AF0BA6">
        <w:rPr>
          <w:sz w:val="22"/>
          <w:szCs w:val="22"/>
        </w:rPr>
        <w:t xml:space="preserve"> Humalog Mix25 </w:t>
      </w:r>
      <w:r w:rsidR="009447AB" w:rsidRPr="00AF0BA6">
        <w:rPr>
          <w:sz w:val="22"/>
          <w:szCs w:val="22"/>
        </w:rPr>
        <w:t>kívánt mennyisége</w:t>
      </w:r>
      <w:r w:rsidRPr="00AF0BA6">
        <w:rPr>
          <w:sz w:val="22"/>
          <w:szCs w:val="22"/>
        </w:rPr>
        <w:t xml:space="preserve">. Törölje le az </w:t>
      </w:r>
      <w:r w:rsidRPr="00AF0BA6">
        <w:rPr>
          <w:bCs/>
          <w:sz w:val="22"/>
          <w:szCs w:val="22"/>
        </w:rPr>
        <w:t>injekciós</w:t>
      </w:r>
      <w:r w:rsidRPr="00AF0BA6">
        <w:rPr>
          <w:sz w:val="22"/>
          <w:szCs w:val="22"/>
        </w:rPr>
        <w:t xml:space="preserve"> üveg tetejét vattával. Szúrja át a Humalog Mix25 </w:t>
      </w:r>
      <w:r w:rsidRPr="00AF0BA6">
        <w:rPr>
          <w:bCs/>
          <w:sz w:val="22"/>
          <w:szCs w:val="22"/>
        </w:rPr>
        <w:t>injekciós</w:t>
      </w:r>
      <w:r w:rsidRPr="00AF0BA6">
        <w:rPr>
          <w:sz w:val="22"/>
          <w:szCs w:val="22"/>
        </w:rPr>
        <w:t xml:space="preserve"> üveg gumidugóját és fecskendezze be a levegőt az </w:t>
      </w:r>
      <w:r w:rsidRPr="00AF0BA6">
        <w:rPr>
          <w:bCs/>
          <w:sz w:val="22"/>
          <w:szCs w:val="22"/>
        </w:rPr>
        <w:t>injekciós</w:t>
      </w:r>
      <w:r w:rsidRPr="00AF0BA6">
        <w:rPr>
          <w:sz w:val="22"/>
          <w:szCs w:val="22"/>
        </w:rPr>
        <w:t xml:space="preserve"> üvegbe.</w:t>
      </w:r>
    </w:p>
    <w:p w:rsidR="00450D5A" w:rsidRPr="00AF0BA6" w:rsidRDefault="00450D5A" w:rsidP="00960204">
      <w:pPr>
        <w:ind w:left="1134" w:hanging="567"/>
        <w:rPr>
          <w:sz w:val="22"/>
          <w:szCs w:val="22"/>
        </w:rPr>
      </w:pPr>
    </w:p>
    <w:p w:rsidR="00450D5A" w:rsidRPr="00AF0BA6" w:rsidRDefault="00450D5A" w:rsidP="00960204">
      <w:pPr>
        <w:ind w:left="1134" w:hanging="567"/>
        <w:rPr>
          <w:sz w:val="22"/>
          <w:szCs w:val="22"/>
        </w:rPr>
      </w:pPr>
      <w:r w:rsidRPr="00AF0BA6">
        <w:rPr>
          <w:sz w:val="22"/>
          <w:szCs w:val="22"/>
        </w:rPr>
        <w:t>4.</w:t>
      </w:r>
      <w:r w:rsidRPr="00AF0BA6">
        <w:rPr>
          <w:sz w:val="22"/>
          <w:szCs w:val="22"/>
        </w:rPr>
        <w:tab/>
        <w:t xml:space="preserve">Fordítsa </w:t>
      </w:r>
      <w:r w:rsidR="008E260C" w:rsidRPr="00AF0BA6">
        <w:rPr>
          <w:sz w:val="22"/>
          <w:szCs w:val="22"/>
        </w:rPr>
        <w:t xml:space="preserve">fejjel </w:t>
      </w:r>
      <w:r w:rsidRPr="00AF0BA6">
        <w:rPr>
          <w:sz w:val="22"/>
          <w:szCs w:val="22"/>
        </w:rPr>
        <w:t xml:space="preserve">lefelé az </w:t>
      </w:r>
      <w:r w:rsidRPr="00AF0BA6">
        <w:rPr>
          <w:bCs/>
          <w:sz w:val="22"/>
          <w:szCs w:val="22"/>
        </w:rPr>
        <w:t>injekciós</w:t>
      </w:r>
      <w:r w:rsidRPr="00AF0BA6">
        <w:rPr>
          <w:sz w:val="22"/>
          <w:szCs w:val="22"/>
        </w:rPr>
        <w:t xml:space="preserve"> üveget és a fecskendőt. Tartsa az </w:t>
      </w:r>
      <w:r w:rsidRPr="00AF0BA6">
        <w:rPr>
          <w:bCs/>
          <w:sz w:val="22"/>
          <w:szCs w:val="22"/>
        </w:rPr>
        <w:t>injekciós</w:t>
      </w:r>
      <w:r w:rsidRPr="00AF0BA6">
        <w:rPr>
          <w:sz w:val="22"/>
          <w:szCs w:val="22"/>
        </w:rPr>
        <w:t xml:space="preserve"> üveget és a fecskendőt szorosan az egyik kezében.</w:t>
      </w:r>
    </w:p>
    <w:p w:rsidR="00450D5A" w:rsidRPr="00AF0BA6" w:rsidRDefault="00450D5A" w:rsidP="00960204">
      <w:pPr>
        <w:ind w:left="1134" w:hanging="567"/>
        <w:rPr>
          <w:sz w:val="22"/>
          <w:szCs w:val="22"/>
        </w:rPr>
      </w:pPr>
    </w:p>
    <w:p w:rsidR="00450D5A" w:rsidRPr="00AF0BA6" w:rsidRDefault="00450D5A" w:rsidP="00960204">
      <w:pPr>
        <w:ind w:left="1134" w:hanging="567"/>
        <w:rPr>
          <w:sz w:val="22"/>
          <w:szCs w:val="22"/>
        </w:rPr>
      </w:pPr>
      <w:r w:rsidRPr="00AF0BA6">
        <w:rPr>
          <w:sz w:val="22"/>
          <w:szCs w:val="22"/>
        </w:rPr>
        <w:t>5.</w:t>
      </w:r>
      <w:r w:rsidRPr="00AF0BA6">
        <w:rPr>
          <w:sz w:val="22"/>
          <w:szCs w:val="22"/>
        </w:rPr>
        <w:tab/>
        <w:t>Bizonyosodjon meg róla, hogy a tű hegye a Humalog Mix25-ben van, és szívja vissza a helyes adagot a fecskendőbe.</w:t>
      </w:r>
    </w:p>
    <w:p w:rsidR="00450D5A" w:rsidRPr="00AF0BA6" w:rsidRDefault="00450D5A" w:rsidP="00960204">
      <w:pPr>
        <w:ind w:left="1134" w:hanging="567"/>
        <w:rPr>
          <w:sz w:val="22"/>
          <w:szCs w:val="22"/>
        </w:rPr>
      </w:pPr>
    </w:p>
    <w:p w:rsidR="00450D5A" w:rsidRPr="00AF0BA6" w:rsidRDefault="00450D5A" w:rsidP="00960204">
      <w:pPr>
        <w:ind w:left="1134" w:hanging="567"/>
        <w:rPr>
          <w:sz w:val="22"/>
          <w:szCs w:val="22"/>
        </w:rPr>
      </w:pPr>
      <w:r w:rsidRPr="00AF0BA6">
        <w:rPr>
          <w:sz w:val="22"/>
          <w:szCs w:val="22"/>
        </w:rPr>
        <w:t>6.</w:t>
      </w:r>
      <w:r w:rsidRPr="00AF0BA6">
        <w:rPr>
          <w:sz w:val="22"/>
          <w:szCs w:val="22"/>
        </w:rPr>
        <w:tab/>
        <w:t xml:space="preserve">Mielőtt kihúzza a tűt az </w:t>
      </w:r>
      <w:r w:rsidRPr="00AF0BA6">
        <w:rPr>
          <w:bCs/>
          <w:sz w:val="22"/>
          <w:szCs w:val="22"/>
        </w:rPr>
        <w:t>injekciós</w:t>
      </w:r>
      <w:r w:rsidRPr="00AF0BA6">
        <w:rPr>
          <w:sz w:val="22"/>
          <w:szCs w:val="22"/>
        </w:rPr>
        <w:t xml:space="preserve"> üvegből, ellenőrizze a fecskendőt, hogy nincsenek-e benne légbuborékok, amelyek csökkentik a Humalog Mix25 mennyiségét. Ha légbuborékok vannak jelen, tartsa a fecskendőt egyenesen felfelé és ütögesse az oldalát, amíg a buborékok </w:t>
      </w:r>
      <w:r w:rsidR="008E260C" w:rsidRPr="00AF0BA6">
        <w:rPr>
          <w:sz w:val="22"/>
          <w:szCs w:val="22"/>
        </w:rPr>
        <w:t>a tetejére nem</w:t>
      </w:r>
      <w:r w:rsidRPr="00AF0BA6">
        <w:rPr>
          <w:sz w:val="22"/>
          <w:szCs w:val="22"/>
        </w:rPr>
        <w:t xml:space="preserve"> kerülnek. Nyomja ki őket a dugattyúval és szívja vissza a helyes adagot.</w:t>
      </w:r>
    </w:p>
    <w:p w:rsidR="00450D5A" w:rsidRPr="00AF0BA6" w:rsidRDefault="00450D5A" w:rsidP="00960204">
      <w:pPr>
        <w:ind w:left="1134" w:hanging="567"/>
        <w:rPr>
          <w:sz w:val="22"/>
          <w:szCs w:val="22"/>
        </w:rPr>
      </w:pPr>
    </w:p>
    <w:p w:rsidR="00450D5A" w:rsidRPr="00AF0BA6" w:rsidRDefault="00450D5A" w:rsidP="00960204">
      <w:pPr>
        <w:ind w:left="1134" w:hanging="567"/>
        <w:rPr>
          <w:sz w:val="22"/>
          <w:szCs w:val="22"/>
        </w:rPr>
      </w:pPr>
      <w:r w:rsidRPr="00AF0BA6">
        <w:rPr>
          <w:sz w:val="22"/>
          <w:szCs w:val="22"/>
        </w:rPr>
        <w:t>7.</w:t>
      </w:r>
      <w:r w:rsidRPr="00AF0BA6">
        <w:rPr>
          <w:sz w:val="22"/>
          <w:szCs w:val="22"/>
        </w:rPr>
        <w:tab/>
        <w:t xml:space="preserve">Húzza ki a tűt az </w:t>
      </w:r>
      <w:r w:rsidRPr="00AF0BA6">
        <w:rPr>
          <w:bCs/>
          <w:sz w:val="22"/>
          <w:szCs w:val="22"/>
        </w:rPr>
        <w:t>injekciós</w:t>
      </w:r>
      <w:r w:rsidRPr="00AF0BA6">
        <w:rPr>
          <w:sz w:val="22"/>
          <w:szCs w:val="22"/>
        </w:rPr>
        <w:t xml:space="preserve"> üvegből és fektesse le úgy a fecskendőt, hogy a tű ne érjen hozzá semmihez.</w:t>
      </w:r>
    </w:p>
    <w:p w:rsidR="00450D5A" w:rsidRPr="00AF0BA6" w:rsidRDefault="00450D5A">
      <w:pPr>
        <w:ind w:left="567" w:hanging="567"/>
        <w:rPr>
          <w:sz w:val="22"/>
          <w:szCs w:val="22"/>
        </w:rPr>
      </w:pPr>
    </w:p>
    <w:p w:rsidR="00A01EF5" w:rsidRPr="00960204" w:rsidRDefault="00A01EF5" w:rsidP="0075400B">
      <w:pPr>
        <w:keepNext/>
        <w:ind w:right="11"/>
        <w:rPr>
          <w:i/>
          <w:iCs/>
          <w:sz w:val="22"/>
          <w:szCs w:val="22"/>
        </w:rPr>
      </w:pPr>
      <w:r w:rsidRPr="00960204">
        <w:rPr>
          <w:i/>
          <w:iCs/>
          <w:sz w:val="22"/>
          <w:szCs w:val="22"/>
        </w:rPr>
        <w:t>Patron</w:t>
      </w:r>
    </w:p>
    <w:p w:rsidR="00A01EF5" w:rsidRPr="00AF0BA6" w:rsidRDefault="003C5CB8" w:rsidP="0075400B">
      <w:pPr>
        <w:keepNext/>
        <w:ind w:right="11"/>
        <w:rPr>
          <w:sz w:val="22"/>
          <w:szCs w:val="22"/>
        </w:rPr>
      </w:pPr>
      <w:r w:rsidRPr="00AF0BA6">
        <w:rPr>
          <w:sz w:val="22"/>
          <w:szCs w:val="22"/>
        </w:rPr>
        <w:t>A Humalog Mix25 patronokat a Lilly többször használatos inzulin injekciós tollal kell használni. Nem használhatók más</w:t>
      </w:r>
      <w:r w:rsidR="00010BF3" w:rsidRPr="00AF0BA6">
        <w:rPr>
          <w:sz w:val="22"/>
          <w:szCs w:val="22"/>
        </w:rPr>
        <w:t xml:space="preserve">féle </w:t>
      </w:r>
      <w:r w:rsidRPr="00AF0BA6">
        <w:rPr>
          <w:sz w:val="22"/>
          <w:szCs w:val="22"/>
        </w:rPr>
        <w:t>többször használatos injekciós tollal, mert az adagolás pontossága más injekciós tollakkal nem biztosított.</w:t>
      </w:r>
    </w:p>
    <w:p w:rsidR="00A01EF5" w:rsidRPr="00AF0BA6" w:rsidRDefault="00A01EF5" w:rsidP="00A01EF5">
      <w:pPr>
        <w:ind w:right="11"/>
        <w:rPr>
          <w:sz w:val="22"/>
          <w:szCs w:val="22"/>
        </w:rPr>
      </w:pPr>
    </w:p>
    <w:p w:rsidR="00A01EF5" w:rsidRPr="00AF0BA6" w:rsidRDefault="00A01EF5" w:rsidP="00A01EF5">
      <w:pPr>
        <w:ind w:right="11"/>
        <w:rPr>
          <w:sz w:val="22"/>
          <w:szCs w:val="22"/>
        </w:rPr>
      </w:pPr>
      <w:r w:rsidRPr="00AF0BA6">
        <w:rPr>
          <w:sz w:val="22"/>
          <w:szCs w:val="22"/>
        </w:rPr>
        <w:t>A patron behelyezésekor, a tű felhelyezésekor és az inzulin injekció beadásakor az adagolóeszköz használati útmutatójában leírtakat kell követni.</w:t>
      </w:r>
    </w:p>
    <w:p w:rsidR="00A01EF5" w:rsidRPr="00AF0BA6" w:rsidRDefault="00A01EF5" w:rsidP="00A01EF5">
      <w:pPr>
        <w:ind w:right="11"/>
        <w:rPr>
          <w:sz w:val="22"/>
          <w:szCs w:val="22"/>
        </w:rPr>
      </w:pPr>
    </w:p>
    <w:p w:rsidR="00A01EF5" w:rsidRPr="00960204" w:rsidRDefault="00A01EF5" w:rsidP="0075400B">
      <w:pPr>
        <w:keepNext/>
        <w:ind w:right="11"/>
        <w:rPr>
          <w:i/>
          <w:iCs/>
          <w:sz w:val="22"/>
          <w:szCs w:val="22"/>
        </w:rPr>
      </w:pPr>
      <w:r w:rsidRPr="00960204">
        <w:rPr>
          <w:i/>
          <w:iCs/>
          <w:sz w:val="22"/>
          <w:szCs w:val="22"/>
        </w:rPr>
        <w:t>KwikPen</w:t>
      </w:r>
    </w:p>
    <w:p w:rsidR="00A01EF5" w:rsidRPr="00AF0BA6" w:rsidRDefault="00A01EF5" w:rsidP="0075400B">
      <w:pPr>
        <w:keepNext/>
        <w:ind w:right="11"/>
        <w:rPr>
          <w:sz w:val="22"/>
          <w:szCs w:val="22"/>
        </w:rPr>
      </w:pPr>
      <w:r w:rsidRPr="00AF0BA6">
        <w:rPr>
          <w:sz w:val="22"/>
          <w:szCs w:val="22"/>
        </w:rPr>
        <w:t>A KwikPen használata előtt gondosan el kell olvasni a betegtájékoztatóban található használati útmutatót. A</w:t>
      </w:r>
      <w:r w:rsidR="00FA3E78" w:rsidRPr="00AF0BA6">
        <w:rPr>
          <w:sz w:val="22"/>
          <w:szCs w:val="22"/>
        </w:rPr>
        <w:t xml:space="preserve"> KwikPen</w:t>
      </w:r>
      <w:r w:rsidR="008E70E9" w:rsidRPr="00AF0BA6">
        <w:rPr>
          <w:sz w:val="22"/>
          <w:szCs w:val="22"/>
        </w:rPr>
        <w:t>-</w:t>
      </w:r>
      <w:r w:rsidR="00FA3E78" w:rsidRPr="00AF0BA6">
        <w:rPr>
          <w:sz w:val="22"/>
          <w:szCs w:val="22"/>
        </w:rPr>
        <w:t xml:space="preserve">t </w:t>
      </w:r>
      <w:r w:rsidRPr="00AF0BA6">
        <w:rPr>
          <w:sz w:val="22"/>
          <w:szCs w:val="22"/>
        </w:rPr>
        <w:t>a használati útmutató ajánlása szerint kell alkalmazni.</w:t>
      </w:r>
    </w:p>
    <w:p w:rsidR="00A01EF5" w:rsidRPr="00AF0BA6" w:rsidRDefault="00A01EF5" w:rsidP="00A01EF5">
      <w:pPr>
        <w:ind w:right="11"/>
        <w:rPr>
          <w:sz w:val="22"/>
          <w:szCs w:val="22"/>
        </w:rPr>
      </w:pPr>
    </w:p>
    <w:p w:rsidR="00A01EF5" w:rsidRPr="00AF0BA6" w:rsidRDefault="00A01EF5" w:rsidP="0075400B">
      <w:pPr>
        <w:ind w:right="11"/>
        <w:rPr>
          <w:sz w:val="22"/>
          <w:szCs w:val="22"/>
        </w:rPr>
      </w:pPr>
      <w:r w:rsidRPr="00AF0BA6">
        <w:rPr>
          <w:sz w:val="22"/>
          <w:szCs w:val="22"/>
        </w:rPr>
        <w:t xml:space="preserve">Az injekciós toll nem használható, ha úgy tűnik, </w:t>
      </w:r>
      <w:r w:rsidR="00703611" w:rsidRPr="00AF0BA6">
        <w:rPr>
          <w:sz w:val="22"/>
          <w:szCs w:val="22"/>
        </w:rPr>
        <w:t xml:space="preserve">hogy </w:t>
      </w:r>
      <w:r w:rsidRPr="00AF0BA6">
        <w:rPr>
          <w:sz w:val="22"/>
          <w:szCs w:val="22"/>
        </w:rPr>
        <w:t>bármelyik része eltört vagy megsérült.</w:t>
      </w:r>
    </w:p>
    <w:p w:rsidR="00A01EF5" w:rsidRPr="00AF0BA6" w:rsidRDefault="00A01EF5">
      <w:pPr>
        <w:ind w:left="567" w:hanging="567"/>
        <w:rPr>
          <w:sz w:val="22"/>
          <w:szCs w:val="22"/>
        </w:rPr>
      </w:pPr>
    </w:p>
    <w:p w:rsidR="00450D5A" w:rsidRPr="00960204" w:rsidRDefault="00450D5A" w:rsidP="00AF46B7">
      <w:pPr>
        <w:keepNext/>
        <w:ind w:left="567" w:hanging="567"/>
        <w:rPr>
          <w:i/>
          <w:sz w:val="22"/>
          <w:szCs w:val="22"/>
          <w:u w:val="single"/>
        </w:rPr>
      </w:pPr>
      <w:r w:rsidRPr="00960204">
        <w:rPr>
          <w:i/>
          <w:sz w:val="22"/>
          <w:szCs w:val="22"/>
          <w:u w:val="single"/>
        </w:rPr>
        <w:t>Az adag beadása</w:t>
      </w:r>
    </w:p>
    <w:p w:rsidR="00450D5A" w:rsidRPr="00AF0BA6" w:rsidRDefault="00450D5A" w:rsidP="00AF46B7">
      <w:pPr>
        <w:keepNext/>
        <w:ind w:left="567" w:hanging="567"/>
        <w:rPr>
          <w:sz w:val="22"/>
          <w:szCs w:val="22"/>
        </w:rPr>
      </w:pPr>
    </w:p>
    <w:p w:rsidR="00FA3E78" w:rsidRPr="00AF0BA6" w:rsidRDefault="003C5CB8" w:rsidP="0075400B">
      <w:pPr>
        <w:keepNext/>
        <w:ind w:right="11"/>
        <w:rPr>
          <w:sz w:val="22"/>
          <w:szCs w:val="22"/>
        </w:rPr>
      </w:pPr>
      <w:r w:rsidRPr="00AF0BA6">
        <w:rPr>
          <w:sz w:val="22"/>
          <w:szCs w:val="22"/>
        </w:rPr>
        <w:t xml:space="preserve">Előretöltött vagy többször használatos injekciós tollak használata esetén olvassa el az injekciós toll előkészítéséről és az adag beadásáról szóló részletes tájékoztatót. </w:t>
      </w:r>
      <w:r w:rsidR="00FA3E78" w:rsidRPr="00AF0BA6">
        <w:rPr>
          <w:sz w:val="22"/>
          <w:szCs w:val="22"/>
        </w:rPr>
        <w:t>Az alábbi egy általános leírás.</w:t>
      </w:r>
    </w:p>
    <w:p w:rsidR="00FA3E78" w:rsidRPr="00AF0BA6" w:rsidRDefault="00FA3E78" w:rsidP="00AF46B7">
      <w:pPr>
        <w:keepNext/>
        <w:ind w:left="567" w:hanging="567"/>
        <w:rPr>
          <w:sz w:val="22"/>
          <w:szCs w:val="22"/>
        </w:rPr>
      </w:pPr>
    </w:p>
    <w:p w:rsidR="00FA3E78" w:rsidRPr="00AF0BA6" w:rsidRDefault="00FA3E78" w:rsidP="00960204">
      <w:pPr>
        <w:keepNext/>
        <w:ind w:left="1134" w:hanging="567"/>
        <w:rPr>
          <w:sz w:val="22"/>
          <w:szCs w:val="22"/>
        </w:rPr>
      </w:pPr>
      <w:r w:rsidRPr="00AF0BA6">
        <w:rPr>
          <w:sz w:val="22"/>
          <w:szCs w:val="22"/>
        </w:rPr>
        <w:t>1.</w:t>
      </w:r>
      <w:r w:rsidRPr="00AF0BA6">
        <w:rPr>
          <w:sz w:val="22"/>
          <w:szCs w:val="22"/>
        </w:rPr>
        <w:tab/>
        <w:t>Mosson kezet.</w:t>
      </w:r>
    </w:p>
    <w:p w:rsidR="00FA3E78" w:rsidRPr="00AF0BA6" w:rsidRDefault="00FA3E78" w:rsidP="00960204">
      <w:pPr>
        <w:widowControl w:val="0"/>
        <w:ind w:left="1134" w:hanging="567"/>
        <w:rPr>
          <w:sz w:val="22"/>
          <w:szCs w:val="22"/>
        </w:rPr>
      </w:pPr>
    </w:p>
    <w:p w:rsidR="00450D5A" w:rsidRPr="00AF0BA6" w:rsidRDefault="00FA3E78" w:rsidP="00960204">
      <w:pPr>
        <w:widowControl w:val="0"/>
        <w:ind w:left="1134" w:hanging="567"/>
        <w:rPr>
          <w:sz w:val="22"/>
          <w:szCs w:val="22"/>
        </w:rPr>
      </w:pPr>
      <w:r w:rsidRPr="00AF0BA6">
        <w:rPr>
          <w:sz w:val="22"/>
          <w:szCs w:val="22"/>
        </w:rPr>
        <w:t>2</w:t>
      </w:r>
      <w:r w:rsidR="00450D5A" w:rsidRPr="00AF0BA6">
        <w:rPr>
          <w:sz w:val="22"/>
          <w:szCs w:val="22"/>
        </w:rPr>
        <w:t>.</w:t>
      </w:r>
      <w:r w:rsidR="00450D5A" w:rsidRPr="00AF0BA6">
        <w:rPr>
          <w:sz w:val="22"/>
          <w:szCs w:val="22"/>
        </w:rPr>
        <w:tab/>
        <w:t>Válassza ki az injekció helyét.</w:t>
      </w:r>
    </w:p>
    <w:p w:rsidR="00450D5A" w:rsidRPr="00AF0BA6" w:rsidRDefault="00450D5A" w:rsidP="00960204">
      <w:pPr>
        <w:widowControl w:val="0"/>
        <w:ind w:left="1134" w:hanging="567"/>
        <w:rPr>
          <w:sz w:val="22"/>
          <w:szCs w:val="22"/>
        </w:rPr>
      </w:pPr>
    </w:p>
    <w:p w:rsidR="00450D5A" w:rsidRPr="00AF0BA6" w:rsidRDefault="00FA3E78" w:rsidP="00960204">
      <w:pPr>
        <w:ind w:left="1134" w:hanging="567"/>
        <w:rPr>
          <w:strike/>
          <w:sz w:val="22"/>
          <w:szCs w:val="22"/>
        </w:rPr>
      </w:pPr>
      <w:r w:rsidRPr="00AF0BA6">
        <w:rPr>
          <w:sz w:val="22"/>
          <w:szCs w:val="22"/>
        </w:rPr>
        <w:t>3</w:t>
      </w:r>
      <w:r w:rsidR="00450D5A" w:rsidRPr="00AF0BA6">
        <w:rPr>
          <w:sz w:val="22"/>
          <w:szCs w:val="22"/>
        </w:rPr>
        <w:t>.</w:t>
      </w:r>
      <w:r w:rsidR="00450D5A" w:rsidRPr="00AF0BA6">
        <w:rPr>
          <w:sz w:val="22"/>
          <w:szCs w:val="22"/>
        </w:rPr>
        <w:tab/>
        <w:t>Tisztítsa meg a bőrt</w:t>
      </w:r>
      <w:r w:rsidR="008E260C" w:rsidRPr="00AF0BA6">
        <w:rPr>
          <w:sz w:val="22"/>
          <w:szCs w:val="22"/>
        </w:rPr>
        <w:t>,</w:t>
      </w:r>
      <w:r w:rsidR="00450D5A" w:rsidRPr="00AF0BA6">
        <w:rPr>
          <w:sz w:val="22"/>
          <w:szCs w:val="22"/>
        </w:rPr>
        <w:t xml:space="preserve"> </w:t>
      </w:r>
      <w:r w:rsidR="008E260C" w:rsidRPr="00AF0BA6">
        <w:rPr>
          <w:bCs/>
          <w:sz w:val="22"/>
          <w:szCs w:val="22"/>
        </w:rPr>
        <w:t>ahogy azt megmutatták</w:t>
      </w:r>
      <w:r w:rsidR="00450D5A" w:rsidRPr="00AF0BA6">
        <w:rPr>
          <w:sz w:val="22"/>
          <w:szCs w:val="22"/>
        </w:rPr>
        <w:t>.</w:t>
      </w:r>
    </w:p>
    <w:p w:rsidR="00450D5A" w:rsidRPr="00AF0BA6" w:rsidRDefault="00450D5A" w:rsidP="00960204">
      <w:pPr>
        <w:ind w:left="1134" w:hanging="567"/>
        <w:rPr>
          <w:strike/>
          <w:sz w:val="22"/>
          <w:szCs w:val="22"/>
        </w:rPr>
      </w:pPr>
    </w:p>
    <w:p w:rsidR="00450D5A" w:rsidRPr="00AF0BA6" w:rsidRDefault="00FA3E78" w:rsidP="00960204">
      <w:pPr>
        <w:ind w:left="1134" w:hanging="567"/>
        <w:rPr>
          <w:sz w:val="22"/>
          <w:szCs w:val="22"/>
        </w:rPr>
      </w:pPr>
      <w:r w:rsidRPr="00AF0BA6">
        <w:rPr>
          <w:sz w:val="22"/>
          <w:szCs w:val="22"/>
        </w:rPr>
        <w:t>4</w:t>
      </w:r>
      <w:r w:rsidR="00450D5A" w:rsidRPr="00AF0BA6">
        <w:rPr>
          <w:sz w:val="22"/>
          <w:szCs w:val="22"/>
        </w:rPr>
        <w:t>.</w:t>
      </w:r>
      <w:r w:rsidR="00450D5A" w:rsidRPr="00AF0BA6">
        <w:rPr>
          <w:sz w:val="22"/>
          <w:szCs w:val="22"/>
        </w:rPr>
        <w:tab/>
      </w:r>
      <w:r w:rsidR="008E260C" w:rsidRPr="00AF0BA6">
        <w:rPr>
          <w:bCs/>
          <w:sz w:val="22"/>
          <w:szCs w:val="22"/>
        </w:rPr>
        <w:t>A bőrfelület kifeszítésével vagy egy nagyobb terület összecsípésével rögzítse a bőrt. Szúrja be a tűt, és adja be az injekciót, ahogy azt megmutatták.</w:t>
      </w:r>
    </w:p>
    <w:p w:rsidR="00450D5A" w:rsidRPr="00AF0BA6" w:rsidRDefault="00450D5A" w:rsidP="00960204">
      <w:pPr>
        <w:ind w:left="1134" w:hanging="567"/>
        <w:rPr>
          <w:sz w:val="22"/>
          <w:szCs w:val="22"/>
        </w:rPr>
      </w:pPr>
    </w:p>
    <w:p w:rsidR="00450D5A" w:rsidRPr="00AF0BA6" w:rsidRDefault="00FA3E78" w:rsidP="00960204">
      <w:pPr>
        <w:ind w:left="1134" w:hanging="567"/>
        <w:rPr>
          <w:sz w:val="22"/>
          <w:szCs w:val="22"/>
        </w:rPr>
      </w:pPr>
      <w:r w:rsidRPr="00AF0BA6">
        <w:rPr>
          <w:sz w:val="22"/>
          <w:szCs w:val="22"/>
        </w:rPr>
        <w:t>5</w:t>
      </w:r>
      <w:r w:rsidR="00450D5A" w:rsidRPr="00AF0BA6">
        <w:rPr>
          <w:sz w:val="22"/>
          <w:szCs w:val="22"/>
        </w:rPr>
        <w:t>.</w:t>
      </w:r>
      <w:r w:rsidR="00450D5A" w:rsidRPr="00AF0BA6">
        <w:rPr>
          <w:sz w:val="22"/>
          <w:szCs w:val="22"/>
        </w:rPr>
        <w:tab/>
      </w:r>
      <w:r w:rsidR="008E260C" w:rsidRPr="00AF0BA6">
        <w:rPr>
          <w:sz w:val="22"/>
          <w:szCs w:val="22"/>
        </w:rPr>
        <w:t>Húzza ki a tűt, és néhány másodpercig gyengéden nyomja az injekció helyét.</w:t>
      </w:r>
      <w:r w:rsidR="00450D5A" w:rsidRPr="00AF0BA6">
        <w:rPr>
          <w:sz w:val="22"/>
          <w:szCs w:val="22"/>
        </w:rPr>
        <w:t xml:space="preserve"> Ne dörzsölje az injekció helyét.</w:t>
      </w:r>
    </w:p>
    <w:p w:rsidR="00450D5A" w:rsidRPr="00AF0BA6" w:rsidRDefault="00450D5A" w:rsidP="00960204">
      <w:pPr>
        <w:ind w:left="1134" w:hanging="567"/>
        <w:rPr>
          <w:sz w:val="22"/>
          <w:szCs w:val="22"/>
        </w:rPr>
      </w:pPr>
    </w:p>
    <w:p w:rsidR="00450D5A" w:rsidRPr="00AF0BA6" w:rsidRDefault="00FA3E78" w:rsidP="00960204">
      <w:pPr>
        <w:ind w:left="1134" w:hanging="567"/>
        <w:rPr>
          <w:sz w:val="22"/>
          <w:szCs w:val="22"/>
        </w:rPr>
      </w:pPr>
      <w:r w:rsidRPr="00AF0BA6">
        <w:rPr>
          <w:sz w:val="22"/>
          <w:szCs w:val="22"/>
        </w:rPr>
        <w:t>6</w:t>
      </w:r>
      <w:r w:rsidR="00450D5A" w:rsidRPr="00AF0BA6">
        <w:rPr>
          <w:sz w:val="22"/>
          <w:szCs w:val="22"/>
        </w:rPr>
        <w:t>.</w:t>
      </w:r>
      <w:r w:rsidR="00450D5A" w:rsidRPr="00AF0BA6">
        <w:rPr>
          <w:sz w:val="22"/>
          <w:szCs w:val="22"/>
        </w:rPr>
        <w:tab/>
      </w:r>
      <w:r w:rsidR="008E260C" w:rsidRPr="00AF0BA6">
        <w:rPr>
          <w:sz w:val="22"/>
          <w:szCs w:val="22"/>
        </w:rPr>
        <w:t>A fecskendőt és a tűt biztonságos módon dobja el.</w:t>
      </w:r>
      <w:r w:rsidRPr="00AF0BA6">
        <w:rPr>
          <w:sz w:val="22"/>
          <w:szCs w:val="22"/>
        </w:rPr>
        <w:t xml:space="preserve"> Az adagolóeszközhöz használja a külső tűvédő kupa</w:t>
      </w:r>
      <w:r w:rsidR="00FF296D" w:rsidRPr="00AF0BA6">
        <w:rPr>
          <w:sz w:val="22"/>
          <w:szCs w:val="22"/>
        </w:rPr>
        <w:t>kot</w:t>
      </w:r>
      <w:r w:rsidRPr="00AF0BA6">
        <w:rPr>
          <w:sz w:val="22"/>
          <w:szCs w:val="22"/>
        </w:rPr>
        <w:t>, annak segítségével csavarja le a tűt és biztonságos módon dobja el.</w:t>
      </w:r>
    </w:p>
    <w:p w:rsidR="00450D5A" w:rsidRPr="00AF0BA6" w:rsidRDefault="00450D5A" w:rsidP="00960204">
      <w:pPr>
        <w:ind w:left="1134" w:hanging="567"/>
        <w:rPr>
          <w:sz w:val="22"/>
          <w:szCs w:val="22"/>
        </w:rPr>
      </w:pPr>
    </w:p>
    <w:p w:rsidR="00450D5A" w:rsidRPr="00AF0BA6" w:rsidRDefault="00FA3E78" w:rsidP="00960204">
      <w:pPr>
        <w:ind w:left="1134" w:hanging="567"/>
        <w:rPr>
          <w:sz w:val="22"/>
          <w:szCs w:val="22"/>
        </w:rPr>
      </w:pPr>
      <w:r w:rsidRPr="00AF0BA6">
        <w:rPr>
          <w:sz w:val="22"/>
          <w:szCs w:val="22"/>
        </w:rPr>
        <w:t>7</w:t>
      </w:r>
      <w:r w:rsidR="00450D5A" w:rsidRPr="00AF0BA6">
        <w:rPr>
          <w:sz w:val="22"/>
          <w:szCs w:val="22"/>
        </w:rPr>
        <w:t>.</w:t>
      </w:r>
      <w:r w:rsidR="00450D5A" w:rsidRPr="00AF0BA6">
        <w:rPr>
          <w:sz w:val="22"/>
          <w:szCs w:val="22"/>
        </w:rPr>
        <w:tab/>
        <w:t>Úgy váltogassa az injekció helyét, hogy ugyanazt a helyet csak kb. havonta egyszer használja.</w:t>
      </w:r>
    </w:p>
    <w:p w:rsidR="00450D5A" w:rsidRPr="00AF0BA6" w:rsidRDefault="00450D5A">
      <w:pPr>
        <w:rPr>
          <w:sz w:val="22"/>
          <w:szCs w:val="22"/>
        </w:rPr>
      </w:pPr>
    </w:p>
    <w:p w:rsidR="00A22D24" w:rsidRPr="00AF0BA6" w:rsidRDefault="00A22D24" w:rsidP="00431CD2">
      <w:pPr>
        <w:ind w:right="11"/>
        <w:rPr>
          <w:b/>
          <w:sz w:val="22"/>
          <w:szCs w:val="22"/>
        </w:rPr>
      </w:pPr>
      <w:r w:rsidRPr="00AF0BA6">
        <w:rPr>
          <w:noProof/>
          <w:sz w:val="22"/>
          <w:szCs w:val="22"/>
        </w:rPr>
        <w:t xml:space="preserve">Bármilyen fel nem használt </w:t>
      </w:r>
      <w:r w:rsidRPr="00AF0BA6">
        <w:rPr>
          <w:sz w:val="22"/>
          <w:szCs w:val="22"/>
        </w:rPr>
        <w:t>gyógyszer</w:t>
      </w:r>
      <w:r w:rsidRPr="00AF0BA6">
        <w:rPr>
          <w:noProof/>
          <w:sz w:val="22"/>
          <w:szCs w:val="22"/>
        </w:rPr>
        <w:t xml:space="preserve">, illetve hulladékanyag megsemmisítését a </w:t>
      </w:r>
      <w:r w:rsidRPr="00AF0BA6">
        <w:rPr>
          <w:bCs/>
          <w:sz w:val="22"/>
          <w:szCs w:val="22"/>
        </w:rPr>
        <w:t>gyógyszerekre vonatkozó</w:t>
      </w:r>
      <w:r w:rsidRPr="00AF0BA6" w:rsidDel="00E54C1D">
        <w:rPr>
          <w:noProof/>
          <w:sz w:val="22"/>
          <w:szCs w:val="22"/>
        </w:rPr>
        <w:t xml:space="preserve"> </w:t>
      </w:r>
      <w:r w:rsidRPr="00AF0BA6">
        <w:rPr>
          <w:noProof/>
          <w:sz w:val="22"/>
          <w:szCs w:val="22"/>
        </w:rPr>
        <w:t>előírások szerint kell végrehajtani.</w:t>
      </w:r>
    </w:p>
    <w:p w:rsidR="00A22D24" w:rsidRPr="00AF0BA6" w:rsidRDefault="00A22D24">
      <w:pPr>
        <w:rPr>
          <w:sz w:val="22"/>
          <w:szCs w:val="22"/>
        </w:rPr>
      </w:pPr>
    </w:p>
    <w:p w:rsidR="00450D5A" w:rsidRPr="00AF0BA6" w:rsidRDefault="00450D5A">
      <w:pPr>
        <w:rPr>
          <w:sz w:val="22"/>
          <w:szCs w:val="22"/>
        </w:rPr>
      </w:pPr>
    </w:p>
    <w:p w:rsidR="00450D5A" w:rsidRPr="00AF0BA6" w:rsidRDefault="00450D5A" w:rsidP="00E2133F">
      <w:pPr>
        <w:keepNext/>
        <w:rPr>
          <w:b/>
          <w:sz w:val="22"/>
          <w:szCs w:val="22"/>
        </w:rPr>
      </w:pPr>
      <w:r w:rsidRPr="00AF0BA6">
        <w:rPr>
          <w:b/>
          <w:sz w:val="22"/>
          <w:szCs w:val="22"/>
        </w:rPr>
        <w:t>7.</w:t>
      </w:r>
      <w:r w:rsidRPr="00AF0BA6">
        <w:rPr>
          <w:b/>
          <w:sz w:val="22"/>
          <w:szCs w:val="22"/>
        </w:rPr>
        <w:tab/>
        <w:t>A FORGALOMBA HOZATALI ENGEDÉLY JOGOSULTJA</w:t>
      </w:r>
    </w:p>
    <w:p w:rsidR="00450D5A" w:rsidRPr="00AF0BA6" w:rsidRDefault="00450D5A" w:rsidP="00E2133F">
      <w:pPr>
        <w:keepNext/>
        <w:rPr>
          <w:sz w:val="22"/>
          <w:szCs w:val="22"/>
        </w:rPr>
      </w:pPr>
    </w:p>
    <w:p w:rsidR="00450D5A" w:rsidRPr="00AF0BA6" w:rsidRDefault="00450D5A" w:rsidP="00E2133F">
      <w:pPr>
        <w:keepNext/>
        <w:rPr>
          <w:sz w:val="22"/>
          <w:szCs w:val="22"/>
        </w:rPr>
      </w:pPr>
      <w:r w:rsidRPr="00AF0BA6">
        <w:rPr>
          <w:sz w:val="22"/>
          <w:szCs w:val="22"/>
        </w:rPr>
        <w:t xml:space="preserve">Eli Lilly Nederland B.V., </w:t>
      </w:r>
      <w:r w:rsidR="00557773" w:rsidRPr="00AF0BA6">
        <w:rPr>
          <w:sz w:val="22"/>
          <w:szCs w:val="22"/>
        </w:rPr>
        <w:t>Papendorpseweg 83, 3528 BJ Utrecht</w:t>
      </w:r>
      <w:r w:rsidRPr="00AF0BA6">
        <w:rPr>
          <w:sz w:val="22"/>
          <w:szCs w:val="22"/>
        </w:rPr>
        <w:t>, Hollandia</w:t>
      </w:r>
    </w:p>
    <w:p w:rsidR="00450D5A" w:rsidRPr="00AF0BA6" w:rsidRDefault="00450D5A">
      <w:pPr>
        <w:ind w:left="540" w:hanging="540"/>
        <w:rPr>
          <w:b/>
          <w:sz w:val="22"/>
          <w:szCs w:val="22"/>
        </w:rPr>
      </w:pPr>
    </w:p>
    <w:p w:rsidR="00450D5A" w:rsidRPr="00AF0BA6" w:rsidRDefault="00450D5A">
      <w:pPr>
        <w:ind w:left="540" w:hanging="540"/>
        <w:rPr>
          <w:b/>
          <w:sz w:val="22"/>
          <w:szCs w:val="22"/>
        </w:rPr>
      </w:pPr>
    </w:p>
    <w:p w:rsidR="00450D5A" w:rsidRPr="00AF0BA6" w:rsidRDefault="00450D5A" w:rsidP="00E2133F">
      <w:pPr>
        <w:keepNext/>
        <w:ind w:left="562" w:hanging="562"/>
        <w:rPr>
          <w:b/>
          <w:sz w:val="22"/>
          <w:szCs w:val="22"/>
        </w:rPr>
      </w:pPr>
      <w:r w:rsidRPr="00AF0BA6">
        <w:rPr>
          <w:b/>
          <w:sz w:val="22"/>
          <w:szCs w:val="22"/>
        </w:rPr>
        <w:t>8.</w:t>
      </w:r>
      <w:r w:rsidRPr="00AF0BA6">
        <w:rPr>
          <w:b/>
          <w:sz w:val="22"/>
          <w:szCs w:val="22"/>
        </w:rPr>
        <w:tab/>
        <w:t>A FORGALOMBA HOZATALI ENGEDÉLYEK SZÁMA</w:t>
      </w:r>
      <w:r w:rsidR="002D1163" w:rsidRPr="00AF0BA6">
        <w:rPr>
          <w:b/>
          <w:sz w:val="22"/>
          <w:szCs w:val="22"/>
        </w:rPr>
        <w:t>I</w:t>
      </w:r>
    </w:p>
    <w:p w:rsidR="00450D5A" w:rsidRPr="00AF0BA6" w:rsidRDefault="00450D5A" w:rsidP="00E2133F">
      <w:pPr>
        <w:keepNext/>
        <w:ind w:left="562" w:hanging="562"/>
        <w:rPr>
          <w:sz w:val="22"/>
          <w:szCs w:val="22"/>
        </w:rPr>
      </w:pPr>
    </w:p>
    <w:p w:rsidR="00450D5A" w:rsidRPr="00AF0BA6" w:rsidRDefault="00450D5A" w:rsidP="00E2133F">
      <w:pPr>
        <w:keepNext/>
        <w:ind w:left="567" w:hanging="567"/>
        <w:rPr>
          <w:sz w:val="22"/>
          <w:szCs w:val="22"/>
        </w:rPr>
      </w:pPr>
      <w:r w:rsidRPr="00AF0BA6">
        <w:rPr>
          <w:sz w:val="22"/>
          <w:szCs w:val="22"/>
        </w:rPr>
        <w:t>EU/1/96/007/005</w:t>
      </w:r>
    </w:p>
    <w:p w:rsidR="008621AA" w:rsidRPr="00AF0BA6" w:rsidRDefault="008621AA" w:rsidP="008621AA">
      <w:pPr>
        <w:widowControl w:val="0"/>
        <w:ind w:left="567" w:hanging="567"/>
        <w:rPr>
          <w:sz w:val="22"/>
          <w:szCs w:val="22"/>
        </w:rPr>
      </w:pPr>
      <w:r w:rsidRPr="00AF0BA6">
        <w:rPr>
          <w:sz w:val="22"/>
          <w:szCs w:val="22"/>
        </w:rPr>
        <w:t>EU/1/96/007/008</w:t>
      </w:r>
    </w:p>
    <w:p w:rsidR="008621AA" w:rsidRPr="00AF0BA6" w:rsidRDefault="008621AA" w:rsidP="008621AA">
      <w:pPr>
        <w:widowControl w:val="0"/>
        <w:ind w:left="567" w:hanging="567"/>
        <w:rPr>
          <w:sz w:val="22"/>
          <w:szCs w:val="22"/>
        </w:rPr>
      </w:pPr>
      <w:r w:rsidRPr="00AF0BA6">
        <w:rPr>
          <w:sz w:val="22"/>
          <w:szCs w:val="22"/>
        </w:rPr>
        <w:t>EU/1/96/007/024</w:t>
      </w:r>
    </w:p>
    <w:p w:rsidR="008621AA" w:rsidRPr="00AF0BA6" w:rsidRDefault="008621AA" w:rsidP="008621AA">
      <w:pPr>
        <w:widowControl w:val="0"/>
        <w:ind w:left="567" w:hanging="567"/>
        <w:rPr>
          <w:sz w:val="22"/>
          <w:szCs w:val="22"/>
        </w:rPr>
      </w:pPr>
      <w:r w:rsidRPr="00AF0BA6">
        <w:rPr>
          <w:sz w:val="22"/>
          <w:szCs w:val="22"/>
        </w:rPr>
        <w:t>EU/1/96/007/033</w:t>
      </w:r>
    </w:p>
    <w:p w:rsidR="008621AA" w:rsidRPr="00AF0BA6" w:rsidRDefault="008621AA" w:rsidP="008621AA">
      <w:pPr>
        <w:widowControl w:val="0"/>
        <w:ind w:left="567" w:hanging="567"/>
        <w:rPr>
          <w:sz w:val="22"/>
          <w:szCs w:val="22"/>
        </w:rPr>
      </w:pPr>
      <w:r w:rsidRPr="00AF0BA6">
        <w:rPr>
          <w:sz w:val="22"/>
          <w:szCs w:val="22"/>
        </w:rPr>
        <w:t>EU/1/96/007/034</w:t>
      </w:r>
    </w:p>
    <w:p w:rsidR="00450D5A" w:rsidRPr="00AF0BA6" w:rsidRDefault="00450D5A">
      <w:pPr>
        <w:ind w:left="567" w:hanging="567"/>
        <w:rPr>
          <w:sz w:val="22"/>
          <w:szCs w:val="22"/>
        </w:rPr>
      </w:pPr>
    </w:p>
    <w:p w:rsidR="00450D5A" w:rsidRPr="00AF0BA6" w:rsidRDefault="00450D5A">
      <w:pPr>
        <w:ind w:left="567" w:hanging="567"/>
        <w:rPr>
          <w:sz w:val="22"/>
          <w:szCs w:val="22"/>
        </w:rPr>
      </w:pPr>
    </w:p>
    <w:p w:rsidR="00450D5A" w:rsidRPr="00AF0BA6" w:rsidRDefault="00450D5A" w:rsidP="00E2133F">
      <w:pPr>
        <w:keepNext/>
        <w:ind w:left="720" w:hanging="720"/>
        <w:rPr>
          <w:sz w:val="22"/>
          <w:szCs w:val="22"/>
        </w:rPr>
      </w:pPr>
      <w:r w:rsidRPr="00AF0BA6">
        <w:rPr>
          <w:b/>
          <w:sz w:val="22"/>
          <w:szCs w:val="22"/>
        </w:rPr>
        <w:t>9.</w:t>
      </w:r>
      <w:r w:rsidRPr="00AF0BA6">
        <w:rPr>
          <w:b/>
          <w:sz w:val="22"/>
          <w:szCs w:val="22"/>
        </w:rPr>
        <w:tab/>
      </w:r>
      <w:r w:rsidRPr="00AF0BA6">
        <w:rPr>
          <w:b/>
          <w:bCs/>
          <w:sz w:val="22"/>
          <w:szCs w:val="22"/>
        </w:rPr>
        <w:t>A FORGALOMBA HOZATALI ENGEDÉLY ELSŐ KIADÁSÁNAK/</w:t>
      </w:r>
      <w:r w:rsidR="00674992" w:rsidRPr="00AF0BA6">
        <w:rPr>
          <w:b/>
          <w:bCs/>
          <w:sz w:val="22"/>
          <w:szCs w:val="22"/>
        </w:rPr>
        <w:t xml:space="preserve"> </w:t>
      </w:r>
      <w:r w:rsidRPr="00AF0BA6">
        <w:rPr>
          <w:b/>
          <w:bCs/>
          <w:sz w:val="22"/>
          <w:szCs w:val="22"/>
        </w:rPr>
        <w:t>MEGÚJÍTÁSÁNAK DÁTUMA</w:t>
      </w:r>
    </w:p>
    <w:p w:rsidR="00450D5A" w:rsidRPr="00AF0BA6" w:rsidRDefault="00450D5A" w:rsidP="00E2133F">
      <w:pPr>
        <w:pStyle w:val="TOC7"/>
        <w:keepNext/>
        <w:rPr>
          <w:szCs w:val="22"/>
        </w:rPr>
      </w:pPr>
    </w:p>
    <w:p w:rsidR="00450D5A" w:rsidRPr="00AF0BA6" w:rsidRDefault="00450D5A" w:rsidP="00E2133F">
      <w:pPr>
        <w:keepNext/>
        <w:ind w:left="567" w:hanging="567"/>
        <w:rPr>
          <w:sz w:val="22"/>
          <w:szCs w:val="22"/>
        </w:rPr>
      </w:pPr>
      <w:r w:rsidRPr="00AF0BA6">
        <w:rPr>
          <w:sz w:val="22"/>
          <w:szCs w:val="22"/>
        </w:rPr>
        <w:t>A forgalomba hozatali engedély első kiadásának dátuma: 1996. április 30.</w:t>
      </w:r>
    </w:p>
    <w:p w:rsidR="00450D5A" w:rsidRPr="00AF0BA6" w:rsidRDefault="00450D5A">
      <w:pPr>
        <w:ind w:left="567" w:hanging="567"/>
        <w:rPr>
          <w:sz w:val="22"/>
          <w:szCs w:val="22"/>
        </w:rPr>
      </w:pPr>
      <w:r w:rsidRPr="00AF0BA6">
        <w:rPr>
          <w:sz w:val="22"/>
          <w:szCs w:val="22"/>
        </w:rPr>
        <w:t>A forgalomba hozatali engedély</w:t>
      </w:r>
      <w:r w:rsidR="00E54C1D" w:rsidRPr="00AF0BA6">
        <w:rPr>
          <w:sz w:val="22"/>
          <w:szCs w:val="22"/>
        </w:rPr>
        <w:t xml:space="preserve"> legutóbbi</w:t>
      </w:r>
      <w:r w:rsidRPr="00AF0BA6">
        <w:rPr>
          <w:sz w:val="22"/>
          <w:szCs w:val="22"/>
        </w:rPr>
        <w:t xml:space="preserve"> megújításának dátuma: 2006. április 30.</w:t>
      </w:r>
    </w:p>
    <w:p w:rsidR="00450D5A" w:rsidRPr="00AF0BA6" w:rsidRDefault="00450D5A">
      <w:pPr>
        <w:rPr>
          <w:sz w:val="22"/>
          <w:szCs w:val="22"/>
        </w:rPr>
      </w:pPr>
    </w:p>
    <w:p w:rsidR="00450D5A" w:rsidRPr="00AF0BA6" w:rsidRDefault="00450D5A">
      <w:pPr>
        <w:ind w:left="567" w:hanging="567"/>
        <w:rPr>
          <w:sz w:val="22"/>
          <w:szCs w:val="22"/>
        </w:rPr>
      </w:pPr>
    </w:p>
    <w:p w:rsidR="00450D5A" w:rsidRPr="00AF0BA6" w:rsidRDefault="00450D5A" w:rsidP="00AF46B7">
      <w:pPr>
        <w:keepNext/>
        <w:ind w:left="567" w:hanging="567"/>
        <w:rPr>
          <w:sz w:val="22"/>
          <w:szCs w:val="22"/>
        </w:rPr>
      </w:pPr>
      <w:r w:rsidRPr="00AF0BA6">
        <w:rPr>
          <w:b/>
          <w:sz w:val="22"/>
          <w:szCs w:val="22"/>
        </w:rPr>
        <w:t>10.</w:t>
      </w:r>
      <w:r w:rsidRPr="00AF0BA6">
        <w:rPr>
          <w:b/>
          <w:sz w:val="22"/>
          <w:szCs w:val="22"/>
        </w:rPr>
        <w:tab/>
        <w:t>A SZÖVEG ELLENŐRZÉSÉNEK DÁTUMA</w:t>
      </w:r>
    </w:p>
    <w:p w:rsidR="008621AA" w:rsidRPr="00AF0BA6" w:rsidRDefault="008621AA" w:rsidP="00AF46B7">
      <w:pPr>
        <w:keepNext/>
        <w:ind w:right="11"/>
        <w:rPr>
          <w:sz w:val="22"/>
          <w:szCs w:val="22"/>
          <w:shd w:val="clear" w:color="auto" w:fill="C0C0C0"/>
        </w:rPr>
      </w:pPr>
    </w:p>
    <w:p w:rsidR="0075400B" w:rsidRPr="00AF0BA6" w:rsidRDefault="0075400B" w:rsidP="00AF46B7">
      <w:pPr>
        <w:keepNext/>
        <w:ind w:right="11"/>
        <w:rPr>
          <w:sz w:val="22"/>
          <w:szCs w:val="22"/>
          <w:shd w:val="clear" w:color="auto" w:fill="C0C0C0"/>
        </w:rPr>
      </w:pPr>
    </w:p>
    <w:p w:rsidR="008621AA" w:rsidRPr="00AF0BA6" w:rsidRDefault="008621AA" w:rsidP="00AF46B7">
      <w:pPr>
        <w:keepNext/>
        <w:ind w:right="11"/>
        <w:rPr>
          <w:sz w:val="22"/>
          <w:szCs w:val="22"/>
        </w:rPr>
      </w:pPr>
      <w:r w:rsidRPr="00AF0BA6">
        <w:rPr>
          <w:sz w:val="22"/>
          <w:szCs w:val="22"/>
        </w:rPr>
        <w:t>A gyógyszerről részletes információ az Európai Gyógyszerügynökség internetes honlapján (</w:t>
      </w:r>
      <w:hyperlink r:id="rId18" w:history="1">
        <w:r w:rsidRPr="00AF0BA6">
          <w:rPr>
            <w:rStyle w:val="Hyperlink"/>
            <w:sz w:val="22"/>
            <w:szCs w:val="22"/>
          </w:rPr>
          <w:t>http://www.ema.europa.eu</w:t>
        </w:r>
      </w:hyperlink>
      <w:r w:rsidRPr="00AF0BA6">
        <w:rPr>
          <w:sz w:val="22"/>
          <w:szCs w:val="22"/>
        </w:rPr>
        <w:t>) található.</w:t>
      </w:r>
    </w:p>
    <w:p w:rsidR="008621AA" w:rsidRPr="00AF0BA6" w:rsidRDefault="008621AA">
      <w:pPr>
        <w:ind w:right="11"/>
        <w:rPr>
          <w:sz w:val="22"/>
          <w:szCs w:val="22"/>
          <w:shd w:val="clear" w:color="auto" w:fill="C0C0C0"/>
        </w:rPr>
      </w:pPr>
    </w:p>
    <w:p w:rsidR="00450D5A" w:rsidRPr="00AF0BA6" w:rsidRDefault="00450D5A" w:rsidP="005E41C4">
      <w:pPr>
        <w:keepNext/>
        <w:ind w:right="11"/>
        <w:rPr>
          <w:b/>
          <w:sz w:val="22"/>
          <w:szCs w:val="22"/>
        </w:rPr>
      </w:pPr>
      <w:r w:rsidRPr="00AF0BA6">
        <w:rPr>
          <w:sz w:val="22"/>
          <w:szCs w:val="22"/>
          <w:shd w:val="clear" w:color="auto" w:fill="C0C0C0"/>
        </w:rPr>
        <w:br w:type="page"/>
      </w:r>
      <w:r w:rsidRPr="00AF0BA6">
        <w:rPr>
          <w:b/>
          <w:sz w:val="22"/>
          <w:szCs w:val="22"/>
        </w:rPr>
        <w:t>1.</w:t>
      </w:r>
      <w:r w:rsidRPr="00AF0BA6">
        <w:rPr>
          <w:b/>
          <w:sz w:val="22"/>
          <w:szCs w:val="22"/>
        </w:rPr>
        <w:tab/>
        <w:t xml:space="preserve">A GYÓGYSZER </w:t>
      </w:r>
      <w:r w:rsidR="00941D4A" w:rsidRPr="00AF0BA6">
        <w:rPr>
          <w:b/>
          <w:sz w:val="22"/>
          <w:szCs w:val="22"/>
        </w:rPr>
        <w:t>NEVE</w:t>
      </w:r>
    </w:p>
    <w:p w:rsidR="00450D5A" w:rsidRPr="00AF0BA6" w:rsidRDefault="00450D5A" w:rsidP="00763841">
      <w:pPr>
        <w:keepNext/>
        <w:rPr>
          <w:sz w:val="22"/>
          <w:szCs w:val="22"/>
        </w:rPr>
      </w:pPr>
    </w:p>
    <w:p w:rsidR="00450D5A" w:rsidRPr="00AF0BA6" w:rsidRDefault="00450D5A" w:rsidP="00763841">
      <w:pPr>
        <w:keepNext/>
        <w:ind w:left="540" w:hanging="540"/>
        <w:rPr>
          <w:sz w:val="22"/>
          <w:szCs w:val="22"/>
        </w:rPr>
      </w:pPr>
      <w:r w:rsidRPr="00AF0BA6">
        <w:rPr>
          <w:sz w:val="22"/>
          <w:szCs w:val="22"/>
        </w:rPr>
        <w:t>Humalog Mix50 100</w:t>
      </w:r>
      <w:r w:rsidR="009F3327" w:rsidRPr="00AF0BA6">
        <w:rPr>
          <w:sz w:val="22"/>
          <w:szCs w:val="22"/>
        </w:rPr>
        <w:t> egység</w:t>
      </w:r>
      <w:r w:rsidRPr="00AF0BA6">
        <w:rPr>
          <w:sz w:val="22"/>
          <w:szCs w:val="22"/>
        </w:rPr>
        <w:t>/ml szuszpenziós injekció patronban</w:t>
      </w:r>
    </w:p>
    <w:p w:rsidR="00450D5A" w:rsidRPr="00AF0BA6" w:rsidRDefault="00466C1E">
      <w:pPr>
        <w:ind w:left="540" w:hanging="540"/>
        <w:rPr>
          <w:sz w:val="22"/>
          <w:szCs w:val="22"/>
        </w:rPr>
      </w:pPr>
      <w:r w:rsidRPr="00AF0BA6">
        <w:rPr>
          <w:sz w:val="22"/>
          <w:szCs w:val="22"/>
        </w:rPr>
        <w:t>Humalog Mix50 100 egység/ml KwikPen szuszpenziós injekció előretöltött injekciós tollban</w:t>
      </w:r>
    </w:p>
    <w:p w:rsidR="00450D5A" w:rsidRPr="00AF0BA6" w:rsidRDefault="00450D5A">
      <w:pPr>
        <w:ind w:left="540" w:hanging="540"/>
        <w:rPr>
          <w:sz w:val="22"/>
          <w:szCs w:val="22"/>
        </w:rPr>
      </w:pPr>
    </w:p>
    <w:p w:rsidR="002D1163" w:rsidRPr="00AF0BA6" w:rsidRDefault="002D1163">
      <w:pPr>
        <w:ind w:left="540" w:hanging="540"/>
        <w:rPr>
          <w:sz w:val="22"/>
          <w:szCs w:val="22"/>
        </w:rPr>
      </w:pPr>
    </w:p>
    <w:p w:rsidR="00450D5A" w:rsidRPr="00AF0BA6" w:rsidRDefault="00450D5A" w:rsidP="00466C1E">
      <w:pPr>
        <w:keepNext/>
        <w:ind w:left="567" w:hanging="567"/>
        <w:rPr>
          <w:b/>
          <w:sz w:val="22"/>
          <w:szCs w:val="22"/>
        </w:rPr>
      </w:pPr>
      <w:r w:rsidRPr="00AF0BA6">
        <w:rPr>
          <w:b/>
          <w:sz w:val="22"/>
          <w:szCs w:val="22"/>
        </w:rPr>
        <w:t>2.</w:t>
      </w:r>
      <w:r w:rsidRPr="00AF0BA6">
        <w:rPr>
          <w:b/>
          <w:sz w:val="22"/>
          <w:szCs w:val="22"/>
        </w:rPr>
        <w:tab/>
        <w:t>MINŐSÉGI ÉS MENNYISÉGI ÖSSZETÉTEL</w:t>
      </w:r>
    </w:p>
    <w:p w:rsidR="00450D5A" w:rsidRPr="00AF0BA6" w:rsidRDefault="00450D5A" w:rsidP="00466C1E">
      <w:pPr>
        <w:keepNext/>
        <w:ind w:left="540" w:hanging="540"/>
        <w:rPr>
          <w:sz w:val="22"/>
          <w:szCs w:val="22"/>
        </w:rPr>
      </w:pPr>
    </w:p>
    <w:p w:rsidR="00450D5A" w:rsidRPr="00AF0BA6" w:rsidRDefault="00466C1E" w:rsidP="00FA2B14">
      <w:pPr>
        <w:pStyle w:val="BodyText3"/>
        <w:keepNext/>
        <w:spacing w:after="0"/>
        <w:jc w:val="left"/>
        <w:rPr>
          <w:szCs w:val="22"/>
          <w:lang w:val="hu-HU"/>
        </w:rPr>
      </w:pPr>
      <w:r w:rsidRPr="00AF0BA6">
        <w:rPr>
          <w:szCs w:val="22"/>
          <w:lang w:val="hu-HU"/>
        </w:rPr>
        <w:t xml:space="preserve">Milliliterenként </w:t>
      </w:r>
      <w:r w:rsidR="005B3827" w:rsidRPr="00AF0BA6">
        <w:rPr>
          <w:szCs w:val="22"/>
          <w:lang w:val="hu-HU"/>
        </w:rPr>
        <w:t>100</w:t>
      </w:r>
      <w:r w:rsidR="009F3327" w:rsidRPr="00AF0BA6">
        <w:rPr>
          <w:szCs w:val="22"/>
          <w:lang w:val="hu-HU"/>
        </w:rPr>
        <w:t> egység</w:t>
      </w:r>
      <w:r w:rsidR="005B3827" w:rsidRPr="00AF0BA6">
        <w:rPr>
          <w:szCs w:val="22"/>
          <w:lang w:val="hu-HU"/>
        </w:rPr>
        <w:t xml:space="preserve"> (3,5</w:t>
      </w:r>
      <w:r w:rsidR="002A32B8" w:rsidRPr="00AF0BA6">
        <w:rPr>
          <w:szCs w:val="22"/>
          <w:lang w:val="hu-HU"/>
        </w:rPr>
        <w:t> </w:t>
      </w:r>
      <w:r w:rsidR="005B3827" w:rsidRPr="00AF0BA6">
        <w:rPr>
          <w:szCs w:val="22"/>
          <w:lang w:val="hu-HU"/>
        </w:rPr>
        <w:t>mg-mal egyenértékű) lispro inzulint</w:t>
      </w:r>
      <w:r w:rsidRPr="00AF0BA6">
        <w:rPr>
          <w:szCs w:val="22"/>
          <w:lang w:val="hu-HU"/>
        </w:rPr>
        <w:t>*</w:t>
      </w:r>
      <w:r w:rsidR="005B3827" w:rsidRPr="00AF0BA6">
        <w:rPr>
          <w:szCs w:val="22"/>
          <w:lang w:val="hu-HU"/>
        </w:rPr>
        <w:t xml:space="preserve"> tartalmaz.</w:t>
      </w:r>
    </w:p>
    <w:p w:rsidR="00450D5A" w:rsidRPr="00AF0BA6" w:rsidRDefault="00450D5A">
      <w:pPr>
        <w:rPr>
          <w:sz w:val="22"/>
          <w:szCs w:val="22"/>
        </w:rPr>
      </w:pPr>
    </w:p>
    <w:p w:rsidR="00450D5A" w:rsidRPr="00AF0BA6" w:rsidRDefault="00450D5A">
      <w:pPr>
        <w:rPr>
          <w:sz w:val="22"/>
          <w:szCs w:val="22"/>
        </w:rPr>
      </w:pPr>
      <w:r w:rsidRPr="00AF0BA6">
        <w:rPr>
          <w:sz w:val="22"/>
          <w:szCs w:val="22"/>
        </w:rPr>
        <w:t>A Humalog Mix50 50% lispro inzulin oldatot és 50% lispro inzulin protamin szuszpenziót tartalmaz.</w:t>
      </w:r>
    </w:p>
    <w:p w:rsidR="00450D5A" w:rsidRPr="00AF0BA6" w:rsidRDefault="00450D5A">
      <w:pPr>
        <w:rPr>
          <w:sz w:val="22"/>
          <w:szCs w:val="22"/>
        </w:rPr>
      </w:pPr>
    </w:p>
    <w:p w:rsidR="00466C1E" w:rsidRPr="00AF0BA6" w:rsidRDefault="00466C1E" w:rsidP="0075400B">
      <w:pPr>
        <w:keepNext/>
        <w:ind w:right="11"/>
        <w:rPr>
          <w:sz w:val="22"/>
          <w:szCs w:val="22"/>
          <w:u w:val="single"/>
        </w:rPr>
      </w:pPr>
      <w:r w:rsidRPr="00AF0BA6">
        <w:rPr>
          <w:sz w:val="22"/>
          <w:szCs w:val="22"/>
          <w:u w:val="single"/>
        </w:rPr>
        <w:t>Patron</w:t>
      </w:r>
    </w:p>
    <w:p w:rsidR="001E401E" w:rsidRPr="00AF0BA6" w:rsidRDefault="001E401E" w:rsidP="0075400B">
      <w:pPr>
        <w:keepNext/>
        <w:ind w:right="11"/>
        <w:rPr>
          <w:sz w:val="22"/>
          <w:szCs w:val="22"/>
          <w:u w:val="single"/>
        </w:rPr>
      </w:pPr>
    </w:p>
    <w:p w:rsidR="00466C1E" w:rsidRPr="00AF0BA6" w:rsidRDefault="00466C1E" w:rsidP="0075400B">
      <w:pPr>
        <w:pStyle w:val="BodyText3"/>
        <w:keepNext/>
        <w:spacing w:after="0"/>
        <w:jc w:val="left"/>
        <w:rPr>
          <w:szCs w:val="22"/>
          <w:lang w:val="hu-HU"/>
        </w:rPr>
      </w:pPr>
      <w:r w:rsidRPr="00280BA9">
        <w:rPr>
          <w:szCs w:val="22"/>
          <w:lang w:val="hu-HU"/>
        </w:rPr>
        <w:t xml:space="preserve">Patrononként 300 egység lispro inzulint tartalmaz 3 ml </w:t>
      </w:r>
      <w:r w:rsidRPr="00AF0BA6">
        <w:rPr>
          <w:szCs w:val="22"/>
          <w:lang w:val="hu-HU"/>
        </w:rPr>
        <w:t>szuszpenzióban</w:t>
      </w:r>
      <w:r w:rsidRPr="00280BA9">
        <w:rPr>
          <w:szCs w:val="22"/>
          <w:lang w:val="hu-HU"/>
        </w:rPr>
        <w:t>.</w:t>
      </w:r>
    </w:p>
    <w:p w:rsidR="00466C1E" w:rsidRPr="00AF0BA6" w:rsidRDefault="00466C1E" w:rsidP="00466C1E">
      <w:pPr>
        <w:pStyle w:val="BodyText3"/>
        <w:spacing w:after="0"/>
        <w:jc w:val="left"/>
        <w:rPr>
          <w:szCs w:val="22"/>
          <w:lang w:val="hu-HU"/>
        </w:rPr>
      </w:pPr>
    </w:p>
    <w:p w:rsidR="00466C1E" w:rsidRPr="00AF0BA6" w:rsidRDefault="00466C1E" w:rsidP="0075400B">
      <w:pPr>
        <w:keepNext/>
        <w:ind w:right="11"/>
        <w:rPr>
          <w:sz w:val="22"/>
          <w:szCs w:val="22"/>
          <w:u w:val="single"/>
        </w:rPr>
      </w:pPr>
      <w:r w:rsidRPr="00AF0BA6">
        <w:rPr>
          <w:sz w:val="22"/>
          <w:szCs w:val="22"/>
          <w:u w:val="single"/>
        </w:rPr>
        <w:t>KwikPen</w:t>
      </w:r>
    </w:p>
    <w:p w:rsidR="001E401E" w:rsidRPr="00AF0BA6" w:rsidRDefault="001E401E" w:rsidP="0075400B">
      <w:pPr>
        <w:keepNext/>
        <w:ind w:right="11"/>
        <w:rPr>
          <w:sz w:val="22"/>
          <w:szCs w:val="22"/>
          <w:u w:val="single"/>
        </w:rPr>
      </w:pPr>
    </w:p>
    <w:p w:rsidR="00466C1E" w:rsidRPr="00AF0BA6" w:rsidRDefault="00466C1E" w:rsidP="0075400B">
      <w:pPr>
        <w:keepNext/>
        <w:ind w:right="11"/>
        <w:rPr>
          <w:sz w:val="22"/>
          <w:szCs w:val="22"/>
        </w:rPr>
      </w:pPr>
      <w:r w:rsidRPr="00AF0BA6">
        <w:rPr>
          <w:sz w:val="22"/>
          <w:szCs w:val="22"/>
        </w:rPr>
        <w:t>Előretöltött injekciós tollanként 300 egység lispro inzulint tartalmaz 3 ml szuszpenzióban.</w:t>
      </w:r>
    </w:p>
    <w:p w:rsidR="00466C1E" w:rsidRPr="00AF0BA6" w:rsidRDefault="00466C1E" w:rsidP="00466C1E">
      <w:pPr>
        <w:ind w:right="11"/>
        <w:rPr>
          <w:sz w:val="22"/>
          <w:szCs w:val="22"/>
        </w:rPr>
      </w:pPr>
      <w:r w:rsidRPr="00AF0BA6">
        <w:rPr>
          <w:sz w:val="22"/>
          <w:szCs w:val="22"/>
        </w:rPr>
        <w:t>Minden KwikPen 1</w:t>
      </w:r>
      <w:r w:rsidRPr="00AF0BA6">
        <w:rPr>
          <w:sz w:val="22"/>
          <w:szCs w:val="22"/>
        </w:rPr>
        <w:noBreakHyphen/>
        <w:t>60 egység beadására alkalmas, 1 egységenkénti lépésekben.</w:t>
      </w:r>
    </w:p>
    <w:p w:rsidR="00466C1E" w:rsidRPr="00AF0BA6" w:rsidRDefault="00466C1E">
      <w:pPr>
        <w:rPr>
          <w:sz w:val="22"/>
          <w:szCs w:val="22"/>
        </w:rPr>
      </w:pPr>
    </w:p>
    <w:p w:rsidR="00466C1E" w:rsidRPr="00AF0BA6" w:rsidRDefault="00466C1E">
      <w:pPr>
        <w:rPr>
          <w:sz w:val="22"/>
          <w:szCs w:val="22"/>
        </w:rPr>
      </w:pPr>
      <w:r w:rsidRPr="00AF0BA6">
        <w:rPr>
          <w:sz w:val="22"/>
          <w:szCs w:val="22"/>
        </w:rPr>
        <w:t>*</w:t>
      </w:r>
      <w:r w:rsidRPr="00AF0BA6">
        <w:rPr>
          <w:i/>
          <w:sz w:val="22"/>
          <w:szCs w:val="22"/>
        </w:rPr>
        <w:t xml:space="preserve"> E. coli</w:t>
      </w:r>
      <w:r w:rsidRPr="00AF0BA6">
        <w:rPr>
          <w:sz w:val="22"/>
          <w:szCs w:val="22"/>
        </w:rPr>
        <w:t>-ban rekombináns DNS technikával előállított</w:t>
      </w:r>
    </w:p>
    <w:p w:rsidR="00466C1E" w:rsidRPr="00AF0BA6" w:rsidRDefault="00466C1E">
      <w:pPr>
        <w:rPr>
          <w:sz w:val="22"/>
          <w:szCs w:val="22"/>
        </w:rPr>
      </w:pPr>
    </w:p>
    <w:p w:rsidR="00450D5A" w:rsidRPr="00AF0BA6" w:rsidRDefault="00450D5A">
      <w:pPr>
        <w:ind w:left="540" w:right="-45" w:hanging="540"/>
        <w:rPr>
          <w:sz w:val="22"/>
          <w:szCs w:val="22"/>
        </w:rPr>
      </w:pPr>
      <w:r w:rsidRPr="00AF0BA6">
        <w:rPr>
          <w:sz w:val="22"/>
          <w:szCs w:val="22"/>
        </w:rPr>
        <w:t>A segédanyagok teljes listáját lásd a 6.1</w:t>
      </w:r>
      <w:r w:rsidR="003111B6" w:rsidRPr="00AF0BA6">
        <w:rPr>
          <w:sz w:val="22"/>
          <w:szCs w:val="22"/>
        </w:rPr>
        <w:t> </w:t>
      </w:r>
      <w:r w:rsidRPr="00AF0BA6">
        <w:rPr>
          <w:sz w:val="22"/>
          <w:szCs w:val="22"/>
        </w:rPr>
        <w:t>pontban.</w:t>
      </w:r>
    </w:p>
    <w:p w:rsidR="00450D5A" w:rsidRPr="00AF0BA6" w:rsidRDefault="00450D5A">
      <w:pPr>
        <w:pStyle w:val="EndnoteText"/>
        <w:tabs>
          <w:tab w:val="clear" w:pos="567"/>
        </w:tabs>
        <w:rPr>
          <w:szCs w:val="22"/>
          <w:lang w:val="hu-HU"/>
        </w:rPr>
      </w:pPr>
    </w:p>
    <w:p w:rsidR="00450D5A" w:rsidRPr="00AF0BA6" w:rsidRDefault="00450D5A">
      <w:pPr>
        <w:rPr>
          <w:sz w:val="22"/>
          <w:szCs w:val="22"/>
        </w:rPr>
      </w:pPr>
    </w:p>
    <w:p w:rsidR="00450D5A" w:rsidRPr="00AF0BA6" w:rsidRDefault="00450D5A" w:rsidP="00B91BE1">
      <w:pPr>
        <w:keepNext/>
        <w:ind w:left="567" w:hanging="567"/>
        <w:rPr>
          <w:b/>
          <w:sz w:val="22"/>
          <w:szCs w:val="22"/>
        </w:rPr>
      </w:pPr>
      <w:r w:rsidRPr="00AF0BA6">
        <w:rPr>
          <w:b/>
          <w:sz w:val="22"/>
          <w:szCs w:val="22"/>
        </w:rPr>
        <w:t>3.</w:t>
      </w:r>
      <w:r w:rsidRPr="00AF0BA6">
        <w:rPr>
          <w:b/>
          <w:sz w:val="22"/>
          <w:szCs w:val="22"/>
        </w:rPr>
        <w:tab/>
        <w:t>GYÓGYSZERFORMA</w:t>
      </w:r>
    </w:p>
    <w:p w:rsidR="00450D5A" w:rsidRPr="00AF0BA6" w:rsidRDefault="00450D5A" w:rsidP="00B91BE1">
      <w:pPr>
        <w:keepNext/>
        <w:ind w:left="540" w:hanging="540"/>
        <w:rPr>
          <w:sz w:val="22"/>
          <w:szCs w:val="22"/>
        </w:rPr>
      </w:pPr>
    </w:p>
    <w:p w:rsidR="00450D5A" w:rsidRPr="00AF0BA6" w:rsidRDefault="00450D5A" w:rsidP="00B91BE1">
      <w:pPr>
        <w:keepNext/>
        <w:rPr>
          <w:sz w:val="22"/>
          <w:szCs w:val="22"/>
        </w:rPr>
      </w:pPr>
      <w:r w:rsidRPr="00AF0BA6">
        <w:rPr>
          <w:sz w:val="22"/>
          <w:szCs w:val="22"/>
        </w:rPr>
        <w:t>Szuszpenziós injekció.</w:t>
      </w:r>
    </w:p>
    <w:p w:rsidR="00450D5A" w:rsidRPr="00AF0BA6" w:rsidRDefault="00450D5A">
      <w:pPr>
        <w:rPr>
          <w:sz w:val="22"/>
          <w:szCs w:val="22"/>
        </w:rPr>
      </w:pPr>
    </w:p>
    <w:p w:rsidR="00466C1E" w:rsidRPr="00AF0BA6" w:rsidRDefault="00466C1E">
      <w:pPr>
        <w:rPr>
          <w:sz w:val="22"/>
          <w:szCs w:val="22"/>
        </w:rPr>
      </w:pPr>
      <w:r w:rsidRPr="00AF0BA6">
        <w:rPr>
          <w:sz w:val="22"/>
          <w:szCs w:val="22"/>
        </w:rPr>
        <w:t>Fehér szuszpenzió.</w:t>
      </w:r>
    </w:p>
    <w:p w:rsidR="00466C1E" w:rsidRPr="00AF0BA6" w:rsidRDefault="00466C1E">
      <w:pPr>
        <w:rPr>
          <w:sz w:val="22"/>
          <w:szCs w:val="22"/>
        </w:rPr>
      </w:pPr>
    </w:p>
    <w:p w:rsidR="00450D5A" w:rsidRPr="00AF0BA6" w:rsidRDefault="00450D5A">
      <w:pPr>
        <w:ind w:left="540" w:hanging="540"/>
        <w:rPr>
          <w:sz w:val="22"/>
          <w:szCs w:val="22"/>
        </w:rPr>
      </w:pPr>
    </w:p>
    <w:p w:rsidR="00450D5A" w:rsidRPr="00AF0BA6" w:rsidRDefault="00450D5A" w:rsidP="00B91BE1">
      <w:pPr>
        <w:keepNext/>
        <w:ind w:left="567" w:hanging="567"/>
        <w:rPr>
          <w:b/>
          <w:sz w:val="22"/>
          <w:szCs w:val="22"/>
        </w:rPr>
      </w:pPr>
      <w:r w:rsidRPr="00AF0BA6">
        <w:rPr>
          <w:b/>
          <w:sz w:val="22"/>
          <w:szCs w:val="22"/>
        </w:rPr>
        <w:t>4.</w:t>
      </w:r>
      <w:r w:rsidRPr="00AF0BA6">
        <w:rPr>
          <w:b/>
          <w:sz w:val="22"/>
          <w:szCs w:val="22"/>
        </w:rPr>
        <w:tab/>
        <w:t>KLINIKAI JELLEMZŐK</w:t>
      </w:r>
    </w:p>
    <w:p w:rsidR="00450D5A" w:rsidRPr="00AF0BA6" w:rsidRDefault="00450D5A" w:rsidP="00B91BE1">
      <w:pPr>
        <w:keepNext/>
        <w:ind w:left="567" w:hanging="567"/>
        <w:rPr>
          <w:b/>
          <w:sz w:val="22"/>
          <w:szCs w:val="22"/>
        </w:rPr>
      </w:pPr>
    </w:p>
    <w:p w:rsidR="00450D5A" w:rsidRPr="00AF0BA6" w:rsidRDefault="00450D5A" w:rsidP="00B91BE1">
      <w:pPr>
        <w:keepNext/>
        <w:ind w:left="567" w:hanging="567"/>
        <w:rPr>
          <w:b/>
          <w:sz w:val="22"/>
          <w:szCs w:val="22"/>
        </w:rPr>
      </w:pPr>
      <w:r w:rsidRPr="00AF0BA6">
        <w:rPr>
          <w:b/>
          <w:sz w:val="22"/>
          <w:szCs w:val="22"/>
        </w:rPr>
        <w:t>4.1</w:t>
      </w:r>
      <w:r w:rsidRPr="00AF0BA6">
        <w:rPr>
          <w:b/>
          <w:sz w:val="22"/>
          <w:szCs w:val="22"/>
        </w:rPr>
        <w:tab/>
      </w:r>
      <w:r w:rsidRPr="00AF0BA6">
        <w:rPr>
          <w:b/>
          <w:bCs/>
          <w:sz w:val="22"/>
          <w:szCs w:val="22"/>
        </w:rPr>
        <w:t>Terápiás javallatok</w:t>
      </w:r>
    </w:p>
    <w:p w:rsidR="00450D5A" w:rsidRPr="00AF0BA6" w:rsidRDefault="00450D5A" w:rsidP="00B91BE1">
      <w:pPr>
        <w:keepNext/>
        <w:ind w:left="540" w:hanging="540"/>
        <w:rPr>
          <w:sz w:val="22"/>
          <w:szCs w:val="22"/>
        </w:rPr>
      </w:pPr>
    </w:p>
    <w:p w:rsidR="00450D5A" w:rsidRPr="00AF0BA6" w:rsidRDefault="00450D5A" w:rsidP="00B91BE1">
      <w:pPr>
        <w:keepNext/>
        <w:rPr>
          <w:strike/>
          <w:sz w:val="22"/>
          <w:szCs w:val="22"/>
        </w:rPr>
      </w:pPr>
      <w:r w:rsidRPr="00AF0BA6">
        <w:rPr>
          <w:sz w:val="22"/>
          <w:szCs w:val="22"/>
        </w:rPr>
        <w:t xml:space="preserve">A Humalog Mix50 diabetes mellitusban szenvedő </w:t>
      </w:r>
      <w:r w:rsidR="00B64A0F" w:rsidRPr="00AF0BA6">
        <w:rPr>
          <w:sz w:val="22"/>
          <w:szCs w:val="22"/>
        </w:rPr>
        <w:t xml:space="preserve">olyan </w:t>
      </w:r>
      <w:r w:rsidRPr="00AF0BA6">
        <w:rPr>
          <w:sz w:val="22"/>
          <w:szCs w:val="22"/>
        </w:rPr>
        <w:t>betegek kezelésére javall</w:t>
      </w:r>
      <w:r w:rsidR="00B64A0F" w:rsidRPr="00AF0BA6">
        <w:rPr>
          <w:sz w:val="22"/>
          <w:szCs w:val="22"/>
        </w:rPr>
        <w:t>ot</w:t>
      </w:r>
      <w:r w:rsidRPr="00AF0BA6">
        <w:rPr>
          <w:sz w:val="22"/>
          <w:szCs w:val="22"/>
        </w:rPr>
        <w:t>t, akik normális glükóz homeosztázisuk fenntartásához inzulinra szorulnak.</w:t>
      </w:r>
    </w:p>
    <w:p w:rsidR="00450D5A" w:rsidRPr="00AF0BA6" w:rsidRDefault="00450D5A">
      <w:pPr>
        <w:ind w:left="540" w:hanging="540"/>
        <w:rPr>
          <w:sz w:val="22"/>
          <w:szCs w:val="22"/>
        </w:rPr>
      </w:pPr>
    </w:p>
    <w:p w:rsidR="00450D5A" w:rsidRPr="00AF0BA6" w:rsidRDefault="00450D5A" w:rsidP="00B91BE1">
      <w:pPr>
        <w:keepNext/>
        <w:ind w:left="567" w:hanging="567"/>
        <w:rPr>
          <w:b/>
          <w:sz w:val="22"/>
          <w:szCs w:val="22"/>
        </w:rPr>
      </w:pPr>
      <w:r w:rsidRPr="00AF0BA6">
        <w:rPr>
          <w:b/>
          <w:sz w:val="22"/>
          <w:szCs w:val="22"/>
        </w:rPr>
        <w:t>4.2</w:t>
      </w:r>
      <w:r w:rsidRPr="00AF0BA6">
        <w:rPr>
          <w:b/>
          <w:sz w:val="22"/>
          <w:szCs w:val="22"/>
        </w:rPr>
        <w:tab/>
      </w:r>
      <w:r w:rsidRPr="00AF0BA6">
        <w:rPr>
          <w:b/>
          <w:bCs/>
          <w:sz w:val="22"/>
          <w:szCs w:val="22"/>
        </w:rPr>
        <w:t>Adagolás és alkalmazás</w:t>
      </w:r>
    </w:p>
    <w:p w:rsidR="00941D4A" w:rsidRPr="00AF0BA6" w:rsidRDefault="00941D4A" w:rsidP="00B91BE1">
      <w:pPr>
        <w:keepNext/>
        <w:rPr>
          <w:sz w:val="22"/>
          <w:szCs w:val="22"/>
          <w:u w:val="single"/>
        </w:rPr>
      </w:pPr>
    </w:p>
    <w:p w:rsidR="00365542" w:rsidRPr="00AF0BA6" w:rsidRDefault="00365542" w:rsidP="00B91BE1">
      <w:pPr>
        <w:keepNext/>
        <w:rPr>
          <w:sz w:val="22"/>
          <w:szCs w:val="22"/>
          <w:u w:val="single"/>
        </w:rPr>
      </w:pPr>
      <w:r w:rsidRPr="00AF0BA6">
        <w:rPr>
          <w:sz w:val="22"/>
          <w:szCs w:val="22"/>
          <w:u w:val="single"/>
        </w:rPr>
        <w:t>Adagolás</w:t>
      </w:r>
    </w:p>
    <w:p w:rsidR="00365542" w:rsidRPr="00AF0BA6" w:rsidRDefault="00365542" w:rsidP="00B91BE1">
      <w:pPr>
        <w:keepNext/>
        <w:rPr>
          <w:sz w:val="22"/>
          <w:szCs w:val="22"/>
          <w:u w:val="single"/>
        </w:rPr>
      </w:pPr>
    </w:p>
    <w:p w:rsidR="00450D5A" w:rsidRPr="00AF0BA6" w:rsidRDefault="00450D5A" w:rsidP="00B91BE1">
      <w:pPr>
        <w:keepNext/>
        <w:rPr>
          <w:sz w:val="22"/>
          <w:szCs w:val="22"/>
        </w:rPr>
      </w:pPr>
      <w:r w:rsidRPr="00AF0BA6">
        <w:rPr>
          <w:sz w:val="22"/>
          <w:szCs w:val="22"/>
        </w:rPr>
        <w:t>A gyógyszeradagot az orvos határozza meg a beteg inzulinszükséglete alapján.</w:t>
      </w:r>
    </w:p>
    <w:p w:rsidR="00941D4A" w:rsidRPr="00AF0BA6" w:rsidRDefault="00941D4A">
      <w:pPr>
        <w:rPr>
          <w:sz w:val="22"/>
          <w:szCs w:val="22"/>
        </w:rPr>
      </w:pPr>
    </w:p>
    <w:p w:rsidR="00450D5A" w:rsidRPr="00AF0BA6" w:rsidRDefault="00450D5A">
      <w:pPr>
        <w:rPr>
          <w:sz w:val="22"/>
          <w:szCs w:val="22"/>
        </w:rPr>
      </w:pPr>
      <w:r w:rsidRPr="00AF0BA6">
        <w:rPr>
          <w:sz w:val="22"/>
          <w:szCs w:val="22"/>
        </w:rPr>
        <w:t>A Humalog Mix50 röviddel az étkezést megelőzően adható. Szükség esetén a Humalog Mix50 rövid idővel az étkezést követően adható. A Humalog Mix50 készítményeket kizárólag subcutan injekcióként lehet beadni. A Humalog Mix50 készítményeket semmilyen körülmények között nem szabad intravénásan beadni.</w:t>
      </w:r>
    </w:p>
    <w:p w:rsidR="00450D5A" w:rsidRPr="00AF0BA6" w:rsidRDefault="00450D5A">
      <w:pPr>
        <w:pStyle w:val="BodyText3"/>
        <w:spacing w:after="0"/>
        <w:jc w:val="left"/>
        <w:rPr>
          <w:szCs w:val="22"/>
          <w:lang w:val="hu-HU"/>
        </w:rPr>
      </w:pPr>
    </w:p>
    <w:p w:rsidR="00450D5A" w:rsidRPr="00AF0BA6" w:rsidRDefault="00450D5A">
      <w:pPr>
        <w:rPr>
          <w:sz w:val="22"/>
          <w:szCs w:val="22"/>
        </w:rPr>
      </w:pPr>
      <w:r w:rsidRPr="00AF0BA6">
        <w:rPr>
          <w:sz w:val="22"/>
          <w:szCs w:val="22"/>
        </w:rPr>
        <w:t>A</w:t>
      </w:r>
      <w:r w:rsidR="00BA2E91" w:rsidRPr="00AF0BA6">
        <w:rPr>
          <w:sz w:val="22"/>
          <w:szCs w:val="22"/>
        </w:rPr>
        <w:t xml:space="preserve"> </w:t>
      </w:r>
      <w:r w:rsidRPr="00AF0BA6">
        <w:rPr>
          <w:sz w:val="22"/>
          <w:szCs w:val="22"/>
        </w:rPr>
        <w:t>Humalog Mix50 subcutan beadását követően a Humalog hatásának gyors kialakulása és a csúcskoncentráció korai elérése észlelhető. Ez teszi lehetővé, hogy a Humalog Mix50 beadására az étkezéshez nagyon közel kerüljön sor. A Humalog Mix50 lispro inzulin protamin szuszpenzió összetevőjének hatástartama hasonló a bazális (NPH) inzulinéhoz.</w:t>
      </w:r>
    </w:p>
    <w:p w:rsidR="00365542" w:rsidRPr="00AF0BA6" w:rsidRDefault="00365542">
      <w:pPr>
        <w:rPr>
          <w:sz w:val="22"/>
          <w:szCs w:val="22"/>
        </w:rPr>
      </w:pPr>
    </w:p>
    <w:p w:rsidR="00450D5A" w:rsidRPr="00AF0BA6" w:rsidRDefault="00450D5A">
      <w:pPr>
        <w:rPr>
          <w:sz w:val="22"/>
          <w:szCs w:val="22"/>
        </w:rPr>
      </w:pPr>
      <w:r w:rsidRPr="00AF0BA6">
        <w:rPr>
          <w:sz w:val="22"/>
          <w:szCs w:val="22"/>
        </w:rPr>
        <w:t>Bármely inzulinkészítmény hatásának időbeli lefolyása jelentős egyéni változatosságot mutathat, és eltérő időpontokban ugyana</w:t>
      </w:r>
      <w:r w:rsidR="00C32466" w:rsidRPr="00AF0BA6">
        <w:rPr>
          <w:sz w:val="22"/>
          <w:szCs w:val="22"/>
        </w:rPr>
        <w:t>nnál a</w:t>
      </w:r>
      <w:r w:rsidRPr="00AF0BA6">
        <w:rPr>
          <w:sz w:val="22"/>
          <w:szCs w:val="22"/>
        </w:rPr>
        <w:t xml:space="preserve"> személynél is más és más lehet. A Humalog Mix50 hatásának időbeli lefolyása a többi inzulinkészítményhez hasonlóan függ az adagtól, az injekció helyétől, a vérellátástól, a hőmérséklettől és a fizikai aktivitástól.</w:t>
      </w:r>
    </w:p>
    <w:p w:rsidR="00877532" w:rsidRPr="00AF0BA6" w:rsidRDefault="00877532" w:rsidP="00A37FFC">
      <w:pPr>
        <w:widowControl w:val="0"/>
        <w:ind w:right="11"/>
        <w:rPr>
          <w:sz w:val="22"/>
          <w:szCs w:val="22"/>
        </w:rPr>
      </w:pPr>
    </w:p>
    <w:p w:rsidR="00365542" w:rsidRPr="00960204" w:rsidRDefault="00365542" w:rsidP="00365542">
      <w:pPr>
        <w:pStyle w:val="BodyText3"/>
        <w:keepNext/>
        <w:spacing w:after="0"/>
        <w:jc w:val="left"/>
        <w:rPr>
          <w:i/>
          <w:szCs w:val="22"/>
          <w:u w:val="single"/>
          <w:lang w:val="hu-HU"/>
        </w:rPr>
      </w:pPr>
      <w:r w:rsidRPr="00960204">
        <w:rPr>
          <w:i/>
          <w:szCs w:val="22"/>
          <w:u w:val="single"/>
          <w:lang w:val="hu-HU"/>
        </w:rPr>
        <w:t>Különleges betegcsoportok</w:t>
      </w:r>
    </w:p>
    <w:p w:rsidR="00365542" w:rsidRPr="00AF0BA6" w:rsidRDefault="00365542" w:rsidP="00365542">
      <w:pPr>
        <w:pStyle w:val="BodyText3"/>
        <w:keepNext/>
        <w:spacing w:after="0"/>
        <w:jc w:val="left"/>
        <w:rPr>
          <w:szCs w:val="22"/>
          <w:lang w:val="hu-HU"/>
        </w:rPr>
      </w:pPr>
    </w:p>
    <w:p w:rsidR="00365542" w:rsidRPr="00AF0BA6" w:rsidRDefault="00365542" w:rsidP="00365542">
      <w:pPr>
        <w:pStyle w:val="BodyText3"/>
        <w:keepNext/>
        <w:spacing w:after="0"/>
        <w:jc w:val="left"/>
        <w:rPr>
          <w:i/>
          <w:szCs w:val="22"/>
          <w:lang w:val="hu-HU"/>
        </w:rPr>
      </w:pPr>
      <w:r w:rsidRPr="00AF0BA6">
        <w:rPr>
          <w:i/>
          <w:szCs w:val="22"/>
          <w:lang w:val="hu-HU"/>
        </w:rPr>
        <w:t>Vesekárosodás</w:t>
      </w:r>
    </w:p>
    <w:p w:rsidR="00365542" w:rsidRPr="00AF0BA6" w:rsidRDefault="00365542" w:rsidP="00365542">
      <w:pPr>
        <w:pStyle w:val="BodyText3"/>
        <w:keepNext/>
        <w:spacing w:after="0"/>
        <w:jc w:val="left"/>
        <w:rPr>
          <w:szCs w:val="22"/>
          <w:lang w:val="hu-HU"/>
        </w:rPr>
      </w:pPr>
      <w:r w:rsidRPr="00AF0BA6">
        <w:rPr>
          <w:iCs/>
          <w:color w:val="000000"/>
          <w:szCs w:val="22"/>
          <w:lang w:val="hu-HU"/>
        </w:rPr>
        <w:t>Az inzulinszükséglet vesekárosodás fennállása esetén csökkenhet.</w:t>
      </w:r>
    </w:p>
    <w:p w:rsidR="00365542" w:rsidRPr="00AF0BA6" w:rsidRDefault="00365542" w:rsidP="00365542">
      <w:pPr>
        <w:pStyle w:val="BodyText3"/>
        <w:spacing w:after="0"/>
        <w:jc w:val="left"/>
        <w:rPr>
          <w:szCs w:val="22"/>
          <w:lang w:val="hu-HU"/>
        </w:rPr>
      </w:pPr>
    </w:p>
    <w:p w:rsidR="00365542" w:rsidRPr="00AF0BA6" w:rsidRDefault="00365542" w:rsidP="00365542">
      <w:pPr>
        <w:pStyle w:val="BodyText3"/>
        <w:keepNext/>
        <w:spacing w:after="0"/>
        <w:jc w:val="left"/>
        <w:rPr>
          <w:i/>
          <w:szCs w:val="22"/>
          <w:lang w:val="hu-HU"/>
        </w:rPr>
      </w:pPr>
      <w:r w:rsidRPr="00AF0BA6">
        <w:rPr>
          <w:i/>
          <w:szCs w:val="22"/>
          <w:lang w:val="hu-HU"/>
        </w:rPr>
        <w:t>Májkárosodás</w:t>
      </w:r>
    </w:p>
    <w:p w:rsidR="00365542" w:rsidRPr="00AF0BA6" w:rsidRDefault="00365542" w:rsidP="00332E85">
      <w:pPr>
        <w:pStyle w:val="BodyText3"/>
        <w:keepNext/>
        <w:spacing w:after="0"/>
        <w:jc w:val="left"/>
        <w:rPr>
          <w:szCs w:val="22"/>
          <w:lang w:val="hu-HU"/>
        </w:rPr>
      </w:pPr>
      <w:r w:rsidRPr="00AF0BA6">
        <w:rPr>
          <w:iCs/>
          <w:szCs w:val="22"/>
          <w:lang w:val="hu-HU"/>
        </w:rPr>
        <w:t>Májkárosodásban szenvedő betegek esetén</w:t>
      </w:r>
      <w:r w:rsidRPr="00AF0BA6">
        <w:rPr>
          <w:szCs w:val="22"/>
          <w:lang w:val="hu-HU"/>
        </w:rPr>
        <w:t xml:space="preserve"> a glükoneogenezis csökkent kapacitása és a kisebb mértékű inzulin lebontás miatt csökkenhet az inzulinszükséglet. Azonban krónikus májkárosodásban szenvedő betegek esetén az inzulinrezisztencia növekedése fokozhatja az inzulinszükségletet.</w:t>
      </w:r>
    </w:p>
    <w:p w:rsidR="00365542" w:rsidRPr="00AF0BA6" w:rsidRDefault="00365542" w:rsidP="00A37FFC">
      <w:pPr>
        <w:widowControl w:val="0"/>
        <w:ind w:right="11"/>
        <w:rPr>
          <w:sz w:val="22"/>
          <w:szCs w:val="22"/>
        </w:rPr>
      </w:pPr>
    </w:p>
    <w:p w:rsidR="00B05E37" w:rsidRPr="00AF0BA6" w:rsidRDefault="00B05E37" w:rsidP="00E3563E">
      <w:pPr>
        <w:keepNext/>
        <w:ind w:right="11"/>
        <w:rPr>
          <w:i/>
          <w:sz w:val="22"/>
          <w:szCs w:val="22"/>
        </w:rPr>
      </w:pPr>
      <w:r w:rsidRPr="00AF0BA6">
        <w:rPr>
          <w:i/>
          <w:sz w:val="22"/>
          <w:szCs w:val="22"/>
        </w:rPr>
        <w:t>Gyermekek és serdülők</w:t>
      </w:r>
    </w:p>
    <w:p w:rsidR="00AF4813" w:rsidRPr="00AF0BA6" w:rsidRDefault="00B05E37" w:rsidP="00E3563E">
      <w:pPr>
        <w:keepNext/>
        <w:rPr>
          <w:sz w:val="22"/>
          <w:szCs w:val="22"/>
        </w:rPr>
      </w:pPr>
      <w:r w:rsidRPr="00AF0BA6">
        <w:rPr>
          <w:sz w:val="22"/>
          <w:szCs w:val="22"/>
        </w:rPr>
        <w:t>A Humalog Mix50 adása 12 évesnél fiatalabb gyermekeknek csak akkor javasolt, ha alkalmazása a</w:t>
      </w:r>
      <w:r w:rsidR="00F71097" w:rsidRPr="00AF0BA6">
        <w:rPr>
          <w:sz w:val="22"/>
          <w:szCs w:val="22"/>
        </w:rPr>
        <w:t>z</w:t>
      </w:r>
      <w:r w:rsidRPr="00AF0BA6">
        <w:rPr>
          <w:sz w:val="22"/>
          <w:szCs w:val="22"/>
        </w:rPr>
        <w:t xml:space="preserve"> </w:t>
      </w:r>
      <w:r w:rsidR="00F71097" w:rsidRPr="00AF0BA6">
        <w:rPr>
          <w:sz w:val="22"/>
          <w:szCs w:val="22"/>
        </w:rPr>
        <w:t xml:space="preserve">oldható </w:t>
      </w:r>
      <w:r w:rsidRPr="00AF0BA6">
        <w:rPr>
          <w:sz w:val="22"/>
          <w:szCs w:val="22"/>
        </w:rPr>
        <w:t>inzulinhoz képest várhatóan előnnyel jár.</w:t>
      </w:r>
    </w:p>
    <w:p w:rsidR="00B05E37" w:rsidRPr="00AF0BA6" w:rsidRDefault="00B05E37" w:rsidP="00B05E37">
      <w:pPr>
        <w:rPr>
          <w:sz w:val="22"/>
          <w:szCs w:val="22"/>
        </w:rPr>
      </w:pPr>
    </w:p>
    <w:p w:rsidR="00F71097" w:rsidRPr="00AF0BA6" w:rsidRDefault="00F71097" w:rsidP="003F1573">
      <w:pPr>
        <w:keepNext/>
        <w:rPr>
          <w:sz w:val="22"/>
          <w:szCs w:val="22"/>
          <w:u w:val="single"/>
        </w:rPr>
      </w:pPr>
      <w:r w:rsidRPr="00AF0BA6">
        <w:rPr>
          <w:sz w:val="22"/>
          <w:szCs w:val="22"/>
          <w:u w:val="single"/>
        </w:rPr>
        <w:t>Az alkalmazás módja</w:t>
      </w:r>
    </w:p>
    <w:p w:rsidR="00F71097" w:rsidRPr="00AF0BA6" w:rsidRDefault="00F71097" w:rsidP="003F1573">
      <w:pPr>
        <w:keepNext/>
        <w:rPr>
          <w:sz w:val="22"/>
          <w:szCs w:val="22"/>
        </w:rPr>
      </w:pPr>
    </w:p>
    <w:p w:rsidR="00365542" w:rsidRPr="00AF0BA6" w:rsidRDefault="00365542" w:rsidP="003F1573">
      <w:pPr>
        <w:keepNext/>
        <w:rPr>
          <w:sz w:val="22"/>
          <w:szCs w:val="22"/>
        </w:rPr>
      </w:pPr>
      <w:r w:rsidRPr="00AF0BA6">
        <w:rPr>
          <w:sz w:val="22"/>
          <w:szCs w:val="22"/>
        </w:rPr>
        <w:t xml:space="preserve">A subcutan </w:t>
      </w:r>
      <w:r w:rsidR="00F71097" w:rsidRPr="00AF0BA6">
        <w:rPr>
          <w:sz w:val="22"/>
          <w:szCs w:val="22"/>
        </w:rPr>
        <w:t xml:space="preserve">alkalmazás </w:t>
      </w:r>
      <w:r w:rsidRPr="00AF0BA6">
        <w:rPr>
          <w:sz w:val="22"/>
          <w:szCs w:val="22"/>
        </w:rPr>
        <w:t>a felkarok, a combok, a far vagy a has területén történjen. Az injekciós helyeket úgy kell váltogatni, hogy ugyanaz a hely havonta kb. egy alkalomnál gyakrabban ne kerüljön sorra.</w:t>
      </w:r>
    </w:p>
    <w:p w:rsidR="00365542" w:rsidRPr="00AF0BA6" w:rsidRDefault="00365542" w:rsidP="00B05E37">
      <w:pPr>
        <w:rPr>
          <w:sz w:val="22"/>
          <w:szCs w:val="22"/>
        </w:rPr>
      </w:pPr>
    </w:p>
    <w:p w:rsidR="00365542" w:rsidRPr="00AF0BA6" w:rsidRDefault="00365542" w:rsidP="00365542">
      <w:pPr>
        <w:pStyle w:val="BodyText3"/>
        <w:spacing w:after="0"/>
        <w:jc w:val="left"/>
        <w:rPr>
          <w:szCs w:val="22"/>
          <w:lang w:val="hu-HU"/>
        </w:rPr>
      </w:pPr>
      <w:r w:rsidRPr="00AF0BA6">
        <w:rPr>
          <w:szCs w:val="22"/>
          <w:lang w:val="hu-HU"/>
        </w:rPr>
        <w:t>A Humalog Mix50 subcutan beadásánál gondosan el kell kerülni az érpályába való juttatást. Az injekció beadása után annak helyét nem szabad masszírozni. A betegeknek meg kell tanítani a helyes injekciós technikát.</w:t>
      </w:r>
    </w:p>
    <w:p w:rsidR="00365542" w:rsidRPr="00AF0BA6" w:rsidRDefault="00365542" w:rsidP="00B05E37">
      <w:pPr>
        <w:rPr>
          <w:sz w:val="22"/>
          <w:szCs w:val="22"/>
        </w:rPr>
      </w:pPr>
    </w:p>
    <w:p w:rsidR="00F71097" w:rsidRPr="00960204" w:rsidRDefault="00F71097" w:rsidP="00CC5302">
      <w:pPr>
        <w:pStyle w:val="BodyText3"/>
        <w:keepNext/>
        <w:spacing w:after="0"/>
        <w:jc w:val="left"/>
        <w:rPr>
          <w:i/>
          <w:szCs w:val="22"/>
          <w:u w:val="single"/>
          <w:lang w:val="hu-HU"/>
        </w:rPr>
      </w:pPr>
      <w:r w:rsidRPr="00960204">
        <w:rPr>
          <w:i/>
          <w:szCs w:val="22"/>
          <w:u w:val="single"/>
          <w:lang w:val="hu-HU"/>
        </w:rPr>
        <w:t>KwikPen</w:t>
      </w:r>
    </w:p>
    <w:p w:rsidR="006B303C" w:rsidRDefault="006B303C" w:rsidP="00CC5302">
      <w:pPr>
        <w:keepNext/>
        <w:rPr>
          <w:sz w:val="22"/>
          <w:szCs w:val="22"/>
        </w:rPr>
      </w:pPr>
    </w:p>
    <w:p w:rsidR="00F71097" w:rsidRPr="00AF0BA6" w:rsidRDefault="00F71097" w:rsidP="00CC5302">
      <w:pPr>
        <w:keepNext/>
        <w:rPr>
          <w:sz w:val="22"/>
          <w:szCs w:val="22"/>
        </w:rPr>
      </w:pPr>
      <w:r w:rsidRPr="00AF0BA6">
        <w:rPr>
          <w:sz w:val="22"/>
          <w:szCs w:val="22"/>
        </w:rPr>
        <w:t xml:space="preserve">A KwikPen egyszeri injekcióként 1-60 egység beadására alkalmas, 1 egységenkénti lépésekben. A szükséges adagot egységekben lehet beállítani. </w:t>
      </w:r>
      <w:r w:rsidRPr="00AF0BA6">
        <w:rPr>
          <w:b/>
          <w:sz w:val="22"/>
          <w:szCs w:val="22"/>
        </w:rPr>
        <w:t>Az egységek száma az injekciós toll adagjelző ablakában látható</w:t>
      </w:r>
      <w:r w:rsidRPr="00AF0BA6">
        <w:rPr>
          <w:sz w:val="22"/>
          <w:szCs w:val="22"/>
        </w:rPr>
        <w:t>.</w:t>
      </w:r>
    </w:p>
    <w:p w:rsidR="00365542" w:rsidRPr="00AF0BA6" w:rsidRDefault="00365542" w:rsidP="00B05E37">
      <w:pPr>
        <w:rPr>
          <w:sz w:val="22"/>
          <w:szCs w:val="22"/>
        </w:rPr>
      </w:pPr>
    </w:p>
    <w:p w:rsidR="00450D5A" w:rsidRPr="00AF0BA6" w:rsidRDefault="00450D5A" w:rsidP="00F71097">
      <w:pPr>
        <w:keepNext/>
        <w:ind w:left="567" w:hanging="567"/>
        <w:rPr>
          <w:b/>
          <w:sz w:val="22"/>
          <w:szCs w:val="22"/>
        </w:rPr>
      </w:pPr>
      <w:r w:rsidRPr="00AF0BA6">
        <w:rPr>
          <w:b/>
          <w:sz w:val="22"/>
          <w:szCs w:val="22"/>
        </w:rPr>
        <w:t>4.3</w:t>
      </w:r>
      <w:r w:rsidRPr="00AF0BA6">
        <w:rPr>
          <w:b/>
          <w:sz w:val="22"/>
          <w:szCs w:val="22"/>
        </w:rPr>
        <w:tab/>
      </w:r>
      <w:r w:rsidRPr="00AF0BA6">
        <w:rPr>
          <w:b/>
          <w:bCs/>
          <w:sz w:val="22"/>
          <w:szCs w:val="22"/>
        </w:rPr>
        <w:t>Ellenjavallatok</w:t>
      </w:r>
    </w:p>
    <w:p w:rsidR="00450D5A" w:rsidRPr="00AF0BA6" w:rsidRDefault="00450D5A" w:rsidP="00F71097">
      <w:pPr>
        <w:keepNext/>
        <w:ind w:left="540" w:hanging="540"/>
        <w:rPr>
          <w:sz w:val="22"/>
          <w:szCs w:val="22"/>
        </w:rPr>
      </w:pPr>
    </w:p>
    <w:p w:rsidR="00450D5A" w:rsidRPr="00AF0BA6" w:rsidRDefault="00F71097" w:rsidP="00F71097">
      <w:pPr>
        <w:keepNext/>
        <w:rPr>
          <w:sz w:val="22"/>
          <w:szCs w:val="22"/>
        </w:rPr>
      </w:pPr>
      <w:r w:rsidRPr="00AF0BA6">
        <w:rPr>
          <w:sz w:val="22"/>
          <w:szCs w:val="22"/>
        </w:rPr>
        <w:t>A készítmény hatóanyagával vagy a 6.1</w:t>
      </w:r>
      <w:r w:rsidR="00CC5302" w:rsidRPr="00AF0BA6">
        <w:rPr>
          <w:sz w:val="22"/>
          <w:szCs w:val="22"/>
        </w:rPr>
        <w:t> </w:t>
      </w:r>
      <w:r w:rsidRPr="00AF0BA6">
        <w:rPr>
          <w:sz w:val="22"/>
          <w:szCs w:val="22"/>
        </w:rPr>
        <w:t>pontban felsorolt bármely segédanyagával szembeni túlérzékenység.</w:t>
      </w:r>
    </w:p>
    <w:p w:rsidR="00450D5A" w:rsidRPr="00AF0BA6" w:rsidRDefault="00450D5A">
      <w:pPr>
        <w:ind w:left="540" w:hanging="540"/>
        <w:rPr>
          <w:sz w:val="22"/>
          <w:szCs w:val="22"/>
        </w:rPr>
      </w:pPr>
    </w:p>
    <w:p w:rsidR="00450D5A" w:rsidRPr="00AF0BA6" w:rsidRDefault="00AF4813" w:rsidP="00F71097">
      <w:pPr>
        <w:rPr>
          <w:sz w:val="22"/>
          <w:szCs w:val="22"/>
        </w:rPr>
      </w:pPr>
      <w:r w:rsidRPr="00AF0BA6">
        <w:rPr>
          <w:sz w:val="22"/>
          <w:szCs w:val="22"/>
        </w:rPr>
        <w:t>Hypoglykaemia</w:t>
      </w:r>
      <w:r w:rsidR="00450D5A" w:rsidRPr="00AF0BA6">
        <w:rPr>
          <w:sz w:val="22"/>
          <w:szCs w:val="22"/>
        </w:rPr>
        <w:t>.</w:t>
      </w:r>
    </w:p>
    <w:p w:rsidR="00450D5A" w:rsidRPr="00AF0BA6" w:rsidRDefault="00450D5A">
      <w:pPr>
        <w:ind w:left="540" w:hanging="540"/>
        <w:rPr>
          <w:sz w:val="22"/>
          <w:szCs w:val="22"/>
        </w:rPr>
      </w:pPr>
    </w:p>
    <w:p w:rsidR="00450D5A" w:rsidRPr="00AF0BA6" w:rsidRDefault="00450D5A" w:rsidP="00B91BE1">
      <w:pPr>
        <w:keepNext/>
        <w:rPr>
          <w:b/>
          <w:sz w:val="22"/>
          <w:szCs w:val="22"/>
        </w:rPr>
      </w:pPr>
      <w:r w:rsidRPr="00AF0BA6">
        <w:rPr>
          <w:b/>
          <w:sz w:val="22"/>
          <w:szCs w:val="22"/>
        </w:rPr>
        <w:t>4.4</w:t>
      </w:r>
      <w:r w:rsidRPr="00AF0BA6">
        <w:rPr>
          <w:b/>
          <w:sz w:val="22"/>
          <w:szCs w:val="22"/>
        </w:rPr>
        <w:tab/>
        <w:t>Különleges figyelmeztetések és az alkalmazással kapcsolatos óvintézkedések</w:t>
      </w:r>
    </w:p>
    <w:p w:rsidR="00450D5A" w:rsidRPr="00AF0BA6" w:rsidRDefault="00450D5A" w:rsidP="00B91BE1">
      <w:pPr>
        <w:keepNext/>
        <w:rPr>
          <w:b/>
          <w:sz w:val="22"/>
          <w:szCs w:val="22"/>
        </w:rPr>
      </w:pPr>
    </w:p>
    <w:p w:rsidR="008D0FA1" w:rsidRPr="00AF0BA6" w:rsidRDefault="008D0FA1" w:rsidP="008D0FA1">
      <w:pPr>
        <w:keepNext/>
        <w:autoSpaceDE w:val="0"/>
        <w:autoSpaceDN w:val="0"/>
        <w:adjustRightInd w:val="0"/>
        <w:rPr>
          <w:sz w:val="22"/>
          <w:szCs w:val="22"/>
          <w:u w:val="single"/>
        </w:rPr>
      </w:pPr>
      <w:r w:rsidRPr="00AF0BA6">
        <w:rPr>
          <w:sz w:val="22"/>
          <w:szCs w:val="22"/>
          <w:u w:val="single"/>
        </w:rPr>
        <w:t>Nyomonkövethetőség</w:t>
      </w:r>
    </w:p>
    <w:p w:rsidR="001E401E" w:rsidRPr="00AF0BA6" w:rsidRDefault="001E401E" w:rsidP="008D0FA1">
      <w:pPr>
        <w:keepNext/>
        <w:autoSpaceDE w:val="0"/>
        <w:autoSpaceDN w:val="0"/>
        <w:adjustRightInd w:val="0"/>
        <w:rPr>
          <w:sz w:val="22"/>
          <w:szCs w:val="22"/>
          <w:u w:val="single"/>
        </w:rPr>
      </w:pPr>
    </w:p>
    <w:p w:rsidR="008D0FA1" w:rsidRPr="00AF0BA6" w:rsidRDefault="008D0FA1" w:rsidP="008D0FA1">
      <w:pPr>
        <w:keepNext/>
        <w:rPr>
          <w:b/>
          <w:sz w:val="22"/>
          <w:szCs w:val="22"/>
        </w:rPr>
      </w:pPr>
      <w:r w:rsidRPr="00AF0BA6">
        <w:rPr>
          <w:sz w:val="22"/>
          <w:szCs w:val="22"/>
        </w:rPr>
        <w:t>A biológiai készítmények nyomonkövethetőségének javítása érdekében, az alkalmazott készítmény nevét és gyártási tételszámát egyértelműen kell feltüntetni.</w:t>
      </w:r>
    </w:p>
    <w:p w:rsidR="008D0FA1" w:rsidRPr="00AF0BA6" w:rsidRDefault="008D0FA1" w:rsidP="008D0FA1">
      <w:pPr>
        <w:widowControl w:val="0"/>
        <w:rPr>
          <w:b/>
          <w:sz w:val="22"/>
          <w:szCs w:val="22"/>
        </w:rPr>
      </w:pPr>
    </w:p>
    <w:p w:rsidR="00450D5A" w:rsidRPr="00AF0BA6" w:rsidRDefault="00450D5A" w:rsidP="00B91BE1">
      <w:pPr>
        <w:keepNext/>
        <w:rPr>
          <w:sz w:val="22"/>
          <w:szCs w:val="22"/>
        </w:rPr>
      </w:pPr>
      <w:r w:rsidRPr="00AF0BA6">
        <w:rPr>
          <w:sz w:val="22"/>
          <w:szCs w:val="22"/>
        </w:rPr>
        <w:t>A Humalog Mix50</w:t>
      </w:r>
      <w:r w:rsidR="0077537E" w:rsidRPr="00AF0BA6">
        <w:rPr>
          <w:sz w:val="22"/>
          <w:szCs w:val="22"/>
        </w:rPr>
        <w:t>-et</w:t>
      </w:r>
      <w:r w:rsidRPr="00AF0BA6">
        <w:rPr>
          <w:sz w:val="22"/>
          <w:szCs w:val="22"/>
        </w:rPr>
        <w:t xml:space="preserve"> semmilyen körülmények között nem szabad intravénásan </w:t>
      </w:r>
      <w:r w:rsidR="0077537E" w:rsidRPr="00AF0BA6">
        <w:rPr>
          <w:sz w:val="22"/>
          <w:szCs w:val="22"/>
        </w:rPr>
        <w:t>beadni</w:t>
      </w:r>
      <w:r w:rsidRPr="00AF0BA6">
        <w:rPr>
          <w:sz w:val="22"/>
          <w:szCs w:val="22"/>
        </w:rPr>
        <w:t>.</w:t>
      </w:r>
    </w:p>
    <w:p w:rsidR="00450D5A" w:rsidRPr="00AF0BA6" w:rsidRDefault="00450D5A">
      <w:pPr>
        <w:ind w:left="540" w:hanging="540"/>
        <w:rPr>
          <w:sz w:val="22"/>
          <w:szCs w:val="22"/>
        </w:rPr>
      </w:pPr>
    </w:p>
    <w:p w:rsidR="0077537E" w:rsidRPr="00AF0BA6" w:rsidRDefault="0077537E" w:rsidP="00CC5302">
      <w:pPr>
        <w:keepNext/>
        <w:ind w:right="11"/>
        <w:rPr>
          <w:sz w:val="22"/>
          <w:szCs w:val="22"/>
          <w:u w:val="single"/>
        </w:rPr>
      </w:pPr>
      <w:r w:rsidRPr="00AF0BA6">
        <w:rPr>
          <w:sz w:val="22"/>
          <w:szCs w:val="22"/>
          <w:u w:val="single"/>
        </w:rPr>
        <w:t>A beteg átállítása egy másik típusú inzulinra vagy más gyártó inzulinkészítményére</w:t>
      </w:r>
    </w:p>
    <w:p w:rsidR="001E401E" w:rsidRPr="00AF0BA6" w:rsidRDefault="001E401E" w:rsidP="00CC5302">
      <w:pPr>
        <w:keepNext/>
        <w:ind w:right="11"/>
        <w:rPr>
          <w:sz w:val="22"/>
          <w:szCs w:val="22"/>
        </w:rPr>
      </w:pPr>
    </w:p>
    <w:p w:rsidR="00450D5A" w:rsidRPr="00AF0BA6" w:rsidRDefault="00450D5A" w:rsidP="0075400B">
      <w:pPr>
        <w:keepNext/>
        <w:ind w:right="11"/>
        <w:rPr>
          <w:sz w:val="22"/>
          <w:szCs w:val="22"/>
        </w:rPr>
      </w:pPr>
      <w:r w:rsidRPr="00AF0BA6">
        <w:rPr>
          <w:sz w:val="22"/>
          <w:szCs w:val="22"/>
        </w:rPr>
        <w:t>A beteg átállítására egy másik típusú inzulinra, vagy más gyártó inzulinkészítményére csak szigorú orvosi felügyelet mellett kerülhet sor. A hatóanyag mennyiségében, a gyártmányban, típusban (gyors hatású</w:t>
      </w:r>
      <w:r w:rsidR="0077537E" w:rsidRPr="00AF0BA6">
        <w:rPr>
          <w:sz w:val="22"/>
          <w:szCs w:val="22"/>
        </w:rPr>
        <w:t>/oldható</w:t>
      </w:r>
      <w:r w:rsidRPr="00AF0BA6">
        <w:rPr>
          <w:sz w:val="22"/>
          <w:szCs w:val="22"/>
        </w:rPr>
        <w:t>, NPH</w:t>
      </w:r>
      <w:r w:rsidR="0077537E" w:rsidRPr="00AF0BA6">
        <w:rPr>
          <w:sz w:val="22"/>
          <w:szCs w:val="22"/>
        </w:rPr>
        <w:t>/isophan</w:t>
      </w:r>
      <w:r w:rsidRPr="00AF0BA6">
        <w:rPr>
          <w:sz w:val="22"/>
          <w:szCs w:val="22"/>
        </w:rPr>
        <w:t>, stb.), fajtában (állati, humán, humán inzulinanalóg) és/vagy előállítási módban (rekombináns DNS, illetve állati eredetű inzulin) történő változás a dózis megváltoztatását teheti szükségessé.</w:t>
      </w:r>
    </w:p>
    <w:p w:rsidR="00450D5A" w:rsidRPr="00AF0BA6" w:rsidRDefault="00450D5A">
      <w:pPr>
        <w:rPr>
          <w:sz w:val="22"/>
          <w:szCs w:val="22"/>
        </w:rPr>
      </w:pPr>
    </w:p>
    <w:p w:rsidR="0077537E" w:rsidRPr="00AF0BA6" w:rsidRDefault="0077537E" w:rsidP="0075400B">
      <w:pPr>
        <w:keepNext/>
        <w:rPr>
          <w:sz w:val="22"/>
          <w:szCs w:val="22"/>
          <w:u w:val="single"/>
        </w:rPr>
      </w:pPr>
      <w:r w:rsidRPr="00AF0BA6">
        <w:rPr>
          <w:sz w:val="22"/>
          <w:szCs w:val="22"/>
          <w:u w:val="single"/>
        </w:rPr>
        <w:t>Hypoglykaemia és hyperglykaemia</w:t>
      </w:r>
    </w:p>
    <w:p w:rsidR="001E401E" w:rsidRPr="00AF0BA6" w:rsidRDefault="001E401E" w:rsidP="0075400B">
      <w:pPr>
        <w:keepNext/>
        <w:rPr>
          <w:sz w:val="22"/>
          <w:szCs w:val="22"/>
        </w:rPr>
      </w:pPr>
    </w:p>
    <w:p w:rsidR="00450D5A" w:rsidRPr="00AF0BA6" w:rsidRDefault="00450D5A" w:rsidP="0075400B">
      <w:pPr>
        <w:keepNext/>
        <w:rPr>
          <w:sz w:val="22"/>
          <w:szCs w:val="22"/>
        </w:rPr>
      </w:pPr>
      <w:r w:rsidRPr="00AF0BA6">
        <w:rPr>
          <w:sz w:val="22"/>
          <w:szCs w:val="22"/>
        </w:rPr>
        <w:t xml:space="preserve">A </w:t>
      </w:r>
      <w:r w:rsidR="00AF4813" w:rsidRPr="00AF0BA6">
        <w:rPr>
          <w:sz w:val="22"/>
          <w:szCs w:val="22"/>
        </w:rPr>
        <w:t>hypoglykaemia</w:t>
      </w:r>
      <w:r w:rsidRPr="00AF0BA6">
        <w:rPr>
          <w:sz w:val="22"/>
          <w:szCs w:val="22"/>
        </w:rPr>
        <w:t xml:space="preserve"> korai figyelmeztető jeleit megváltoztathatja vagy kevésbé kifejezetté teheti a régóta fennálló diabetes, az intenzifikált inzulinkezelés, a diabeteses neuropathia, illetve egyes gyógyszerkészítmények, mint a béta-blokkolók alkalmazása.</w:t>
      </w:r>
    </w:p>
    <w:p w:rsidR="00450D5A" w:rsidRPr="00AF0BA6" w:rsidRDefault="00450D5A">
      <w:pPr>
        <w:pStyle w:val="Janis-Deletion"/>
        <w:tabs>
          <w:tab w:val="clear" w:pos="567"/>
        </w:tabs>
        <w:spacing w:line="240" w:lineRule="auto"/>
        <w:jc w:val="left"/>
        <w:rPr>
          <w:strike w:val="0"/>
          <w:szCs w:val="22"/>
          <w:lang w:val="hu-HU"/>
        </w:rPr>
      </w:pPr>
    </w:p>
    <w:p w:rsidR="00450D5A" w:rsidRPr="00AF0BA6" w:rsidRDefault="00450D5A">
      <w:pPr>
        <w:ind w:right="11"/>
        <w:rPr>
          <w:sz w:val="22"/>
          <w:szCs w:val="22"/>
        </w:rPr>
      </w:pPr>
      <w:r w:rsidRPr="00AF0BA6">
        <w:rPr>
          <w:sz w:val="22"/>
          <w:szCs w:val="22"/>
        </w:rPr>
        <w:t xml:space="preserve">Állati eredetű inzulinról humán inzulinra átállított betegek között előfordulhat, hogy a </w:t>
      </w:r>
      <w:r w:rsidR="00AF4813" w:rsidRPr="00AF0BA6">
        <w:rPr>
          <w:sz w:val="22"/>
          <w:szCs w:val="22"/>
        </w:rPr>
        <w:t>hypoglykaemia</w:t>
      </w:r>
      <w:r w:rsidRPr="00AF0BA6">
        <w:rPr>
          <w:sz w:val="22"/>
          <w:szCs w:val="22"/>
        </w:rPr>
        <w:t xml:space="preserve"> korai figyelmeztető jelei kevésbé határozottak, illetve eltérnek attól, amit az előzetesen használt inzulinfajta esetén észleltek. A kezeletlen </w:t>
      </w:r>
      <w:r w:rsidR="00AF4813" w:rsidRPr="00AF0BA6">
        <w:rPr>
          <w:sz w:val="22"/>
          <w:szCs w:val="22"/>
        </w:rPr>
        <w:t>hypoglykaemia</w:t>
      </w:r>
      <w:r w:rsidRPr="00AF0BA6">
        <w:rPr>
          <w:sz w:val="22"/>
          <w:szCs w:val="22"/>
        </w:rPr>
        <w:t xml:space="preserve"> vagy </w:t>
      </w:r>
      <w:r w:rsidR="00AF4813" w:rsidRPr="00AF0BA6">
        <w:rPr>
          <w:sz w:val="22"/>
          <w:szCs w:val="22"/>
        </w:rPr>
        <w:t>hyperglykaemia</w:t>
      </w:r>
      <w:r w:rsidRPr="00AF0BA6">
        <w:rPr>
          <w:sz w:val="22"/>
          <w:szCs w:val="22"/>
        </w:rPr>
        <w:t xml:space="preserve"> eszméletvesztést, kómát vagy halált okozhat.</w:t>
      </w:r>
    </w:p>
    <w:p w:rsidR="00450D5A" w:rsidRPr="00AF0BA6" w:rsidRDefault="00450D5A">
      <w:pPr>
        <w:ind w:right="11"/>
        <w:rPr>
          <w:sz w:val="22"/>
          <w:szCs w:val="22"/>
        </w:rPr>
      </w:pPr>
    </w:p>
    <w:p w:rsidR="00450D5A" w:rsidRPr="00AF0BA6" w:rsidRDefault="00450D5A">
      <w:pPr>
        <w:ind w:right="-51"/>
        <w:rPr>
          <w:sz w:val="22"/>
          <w:szCs w:val="22"/>
        </w:rPr>
      </w:pPr>
      <w:r w:rsidRPr="00AF0BA6">
        <w:rPr>
          <w:sz w:val="22"/>
          <w:szCs w:val="22"/>
        </w:rPr>
        <w:t>Nem megfelelő adagolás alkalmazása vagy a kezelés kihagyása, különösen inzulindependens cukorbetegekben, hyperglykaemiához és diabeteses ketoacidosishoz vezethet; ezek az állapotok potenciálisan halálhoz vezethetnek.</w:t>
      </w:r>
    </w:p>
    <w:p w:rsidR="00450D5A" w:rsidRPr="00AF0BA6" w:rsidRDefault="00450D5A">
      <w:pPr>
        <w:ind w:left="540" w:hanging="540"/>
        <w:rPr>
          <w:sz w:val="22"/>
          <w:szCs w:val="22"/>
        </w:rPr>
      </w:pPr>
    </w:p>
    <w:p w:rsidR="0077537E" w:rsidRPr="00AF0BA6" w:rsidRDefault="0077537E" w:rsidP="0075400B">
      <w:pPr>
        <w:keepNext/>
        <w:rPr>
          <w:sz w:val="22"/>
          <w:szCs w:val="22"/>
          <w:u w:val="single"/>
        </w:rPr>
      </w:pPr>
      <w:r w:rsidRPr="00AF0BA6">
        <w:rPr>
          <w:sz w:val="22"/>
          <w:szCs w:val="22"/>
          <w:u w:val="single"/>
        </w:rPr>
        <w:t>Inzulinszükséglet és az adag módosítása</w:t>
      </w:r>
    </w:p>
    <w:p w:rsidR="001E401E" w:rsidRPr="00AF0BA6" w:rsidRDefault="001E401E" w:rsidP="0075400B">
      <w:pPr>
        <w:keepNext/>
        <w:rPr>
          <w:sz w:val="22"/>
          <w:szCs w:val="22"/>
        </w:rPr>
      </w:pPr>
    </w:p>
    <w:p w:rsidR="00450D5A" w:rsidRPr="00AF0BA6" w:rsidRDefault="00450D5A" w:rsidP="0075400B">
      <w:pPr>
        <w:keepNext/>
        <w:ind w:right="11"/>
        <w:rPr>
          <w:sz w:val="22"/>
          <w:szCs w:val="22"/>
        </w:rPr>
      </w:pPr>
      <w:r w:rsidRPr="00AF0BA6">
        <w:rPr>
          <w:sz w:val="22"/>
          <w:szCs w:val="22"/>
        </w:rPr>
        <w:t>Az inzulinszükséglet megnövekedhet betegség és az érzelmi élet zavarai esetén.</w:t>
      </w:r>
    </w:p>
    <w:p w:rsidR="00450D5A" w:rsidRPr="00AF0BA6" w:rsidRDefault="00450D5A">
      <w:pPr>
        <w:ind w:left="540" w:hanging="540"/>
        <w:rPr>
          <w:sz w:val="22"/>
          <w:szCs w:val="22"/>
        </w:rPr>
      </w:pPr>
    </w:p>
    <w:p w:rsidR="00450D5A" w:rsidRPr="00AF0BA6" w:rsidRDefault="00450D5A">
      <w:pPr>
        <w:rPr>
          <w:sz w:val="22"/>
          <w:szCs w:val="22"/>
        </w:rPr>
      </w:pPr>
      <w:r w:rsidRPr="00AF0BA6">
        <w:rPr>
          <w:sz w:val="22"/>
          <w:szCs w:val="22"/>
        </w:rPr>
        <w:t xml:space="preserve">Az adag módosítása válhat szükségessé akkor is, ha a beteg fokozott mértékben végez testmozgást, illetve változtat megszokott étrendjén. Közvetlenül az étkezés után végzett fizikai tevékenység növelheti a </w:t>
      </w:r>
      <w:r w:rsidR="00AF4813" w:rsidRPr="00AF0BA6">
        <w:rPr>
          <w:sz w:val="22"/>
          <w:szCs w:val="22"/>
        </w:rPr>
        <w:t>hypoglykaemia</w:t>
      </w:r>
      <w:r w:rsidRPr="00AF0BA6">
        <w:rPr>
          <w:sz w:val="22"/>
          <w:szCs w:val="22"/>
        </w:rPr>
        <w:t xml:space="preserve"> kockázatát.</w:t>
      </w:r>
    </w:p>
    <w:p w:rsidR="00450D5A" w:rsidRPr="00AF0BA6" w:rsidRDefault="00450D5A">
      <w:pPr>
        <w:ind w:left="540" w:hanging="540"/>
        <w:rPr>
          <w:sz w:val="22"/>
          <w:szCs w:val="22"/>
        </w:rPr>
      </w:pPr>
    </w:p>
    <w:p w:rsidR="006C5095" w:rsidRPr="00AF0BA6" w:rsidRDefault="006C5095" w:rsidP="00B91BE1">
      <w:pPr>
        <w:keepNext/>
        <w:tabs>
          <w:tab w:val="left" w:pos="567"/>
        </w:tabs>
        <w:autoSpaceDE w:val="0"/>
        <w:autoSpaceDN w:val="0"/>
        <w:adjustRightInd w:val="0"/>
        <w:spacing w:line="240" w:lineRule="atLeast"/>
        <w:rPr>
          <w:sz w:val="22"/>
          <w:szCs w:val="22"/>
          <w:u w:val="single"/>
          <w:lang w:eastAsia="hu-HU"/>
        </w:rPr>
      </w:pPr>
      <w:r w:rsidRPr="00AF0BA6">
        <w:rPr>
          <w:sz w:val="22"/>
          <w:szCs w:val="22"/>
          <w:u w:val="single"/>
          <w:lang w:eastAsia="hu-HU"/>
        </w:rPr>
        <w:t>Humalog Mix50 együttes alkalmazása pioglitazonnal</w:t>
      </w:r>
    </w:p>
    <w:p w:rsidR="001E401E" w:rsidRPr="00AF0BA6" w:rsidRDefault="001E401E" w:rsidP="00B91BE1">
      <w:pPr>
        <w:keepNext/>
        <w:tabs>
          <w:tab w:val="left" w:pos="567"/>
        </w:tabs>
        <w:autoSpaceDE w:val="0"/>
        <w:autoSpaceDN w:val="0"/>
        <w:adjustRightInd w:val="0"/>
        <w:spacing w:line="240" w:lineRule="atLeast"/>
        <w:rPr>
          <w:sz w:val="22"/>
          <w:szCs w:val="22"/>
          <w:u w:val="single"/>
          <w:lang w:eastAsia="hu-HU"/>
        </w:rPr>
      </w:pPr>
    </w:p>
    <w:p w:rsidR="00DB4F3F" w:rsidRPr="00AF0BA6" w:rsidRDefault="00DB4F3F" w:rsidP="00B91BE1">
      <w:pPr>
        <w:keepNext/>
        <w:ind w:right="11"/>
        <w:rPr>
          <w:sz w:val="22"/>
          <w:szCs w:val="22"/>
          <w:lang w:eastAsia="hu-HU"/>
        </w:rPr>
      </w:pPr>
      <w:r w:rsidRPr="00AF0BA6">
        <w:rPr>
          <w:sz w:val="22"/>
          <w:szCs w:val="22"/>
          <w:lang w:eastAsia="hu-HU"/>
        </w:rPr>
        <w:t>Pioglitazon és inzulin kombinált alkalmazása esetén egyes esetekben szívelégtelenség kialakulását jelezték, különösen olyan betegeknél, akiknél fennálltak a szívelégtelenség kialakulásának kockázati tényezői. Ezt a pioglitazon és Humalog Mix50 kombinált kezelés mérlegelésekor figyelembe kell venni. Amennyiben ezt a kombinációt alkalmazzák, a betegeknél figyelni kell a szívelégtelenség okozta panaszokat és tüneteket, a testtömeg</w:t>
      </w:r>
      <w:r w:rsidRPr="00AF0BA6">
        <w:rPr>
          <w:sz w:val="22"/>
          <w:szCs w:val="22"/>
          <w:lang w:eastAsia="hu-HU"/>
        </w:rPr>
        <w:noBreakHyphen/>
        <w:t>növekedést és az oedemát. A kardiális tünetek bármilyen romlása esetén a pioglitazon</w:t>
      </w:r>
      <w:r w:rsidRPr="00AF0BA6">
        <w:rPr>
          <w:sz w:val="22"/>
          <w:szCs w:val="22"/>
          <w:lang w:eastAsia="hu-HU"/>
        </w:rPr>
        <w:noBreakHyphen/>
        <w:t>kezelést fel kell függeszteni.</w:t>
      </w:r>
    </w:p>
    <w:p w:rsidR="006C5095" w:rsidRPr="00AF0BA6" w:rsidRDefault="006C5095">
      <w:pPr>
        <w:ind w:left="540" w:hanging="540"/>
        <w:rPr>
          <w:sz w:val="22"/>
          <w:szCs w:val="22"/>
        </w:rPr>
      </w:pPr>
    </w:p>
    <w:p w:rsidR="0077537E" w:rsidRPr="00AF0BA6" w:rsidRDefault="0077537E" w:rsidP="0077537E">
      <w:pPr>
        <w:keepNext/>
        <w:ind w:right="11"/>
        <w:rPr>
          <w:sz w:val="22"/>
          <w:szCs w:val="22"/>
          <w:u w:val="single"/>
          <w:lang w:eastAsia="hu-HU"/>
        </w:rPr>
      </w:pPr>
      <w:r w:rsidRPr="00AF0BA6">
        <w:rPr>
          <w:sz w:val="22"/>
          <w:szCs w:val="22"/>
          <w:u w:val="single"/>
          <w:lang w:eastAsia="hu-HU"/>
        </w:rPr>
        <w:t>Gyógyszerelési hibák elkerülése</w:t>
      </w:r>
    </w:p>
    <w:p w:rsidR="001E401E" w:rsidRPr="00AF0BA6" w:rsidRDefault="001E401E" w:rsidP="0077537E">
      <w:pPr>
        <w:keepNext/>
        <w:ind w:right="11"/>
        <w:rPr>
          <w:sz w:val="22"/>
          <w:szCs w:val="22"/>
          <w:u w:val="single"/>
          <w:lang w:eastAsia="hu-HU"/>
        </w:rPr>
      </w:pPr>
    </w:p>
    <w:p w:rsidR="0077537E" w:rsidRPr="00AF0BA6" w:rsidRDefault="0077537E" w:rsidP="0077537E">
      <w:pPr>
        <w:keepNext/>
        <w:ind w:right="11"/>
        <w:rPr>
          <w:sz w:val="22"/>
          <w:szCs w:val="22"/>
          <w:lang w:eastAsia="hu-HU"/>
        </w:rPr>
      </w:pPr>
      <w:r w:rsidRPr="00AF0BA6">
        <w:rPr>
          <w:sz w:val="22"/>
          <w:szCs w:val="22"/>
          <w:lang w:eastAsia="hu-HU"/>
        </w:rPr>
        <w:t>A betegeket tájékoztatni kell</w:t>
      </w:r>
      <w:r w:rsidR="00FC1E1D" w:rsidRPr="00AF0BA6">
        <w:rPr>
          <w:sz w:val="22"/>
          <w:szCs w:val="22"/>
          <w:lang w:eastAsia="hu-HU"/>
        </w:rPr>
        <w:t xml:space="preserve"> arról</w:t>
      </w:r>
      <w:r w:rsidRPr="00AF0BA6">
        <w:rPr>
          <w:sz w:val="22"/>
          <w:szCs w:val="22"/>
          <w:lang w:eastAsia="hu-HU"/>
        </w:rPr>
        <w:t>, hogy mindig ellenőrizzék az inzulin címkéjét minden egyes injekció előtt, hogy elkerüljék két különböző hatáserősségű Humalog KwikPen, illetve más inzulinkészítmény véletlen összecserélését.</w:t>
      </w:r>
    </w:p>
    <w:p w:rsidR="0077537E" w:rsidRPr="00AF0BA6" w:rsidRDefault="0077537E" w:rsidP="0077537E">
      <w:pPr>
        <w:widowControl w:val="0"/>
        <w:ind w:right="11"/>
        <w:rPr>
          <w:sz w:val="22"/>
          <w:szCs w:val="22"/>
          <w:lang w:eastAsia="hu-HU"/>
        </w:rPr>
      </w:pPr>
      <w:r w:rsidRPr="00AF0BA6">
        <w:rPr>
          <w:sz w:val="22"/>
          <w:szCs w:val="22"/>
          <w:lang w:eastAsia="hu-HU"/>
        </w:rPr>
        <w:t xml:space="preserve">A betegeknek szemrevételezéssel ellenőrizniük kell a beállított adagszámot az injekciós toll adagszámlálóján. </w:t>
      </w:r>
      <w:r w:rsidR="00FC1E1D" w:rsidRPr="00AF0BA6">
        <w:rPr>
          <w:sz w:val="22"/>
          <w:szCs w:val="22"/>
          <w:lang w:eastAsia="hu-HU"/>
        </w:rPr>
        <w:t>Épp</w:t>
      </w:r>
      <w:r w:rsidR="00A0470E" w:rsidRPr="00AF0BA6">
        <w:rPr>
          <w:sz w:val="22"/>
          <w:szCs w:val="22"/>
          <w:lang w:eastAsia="hu-HU"/>
        </w:rPr>
        <w:t>en</w:t>
      </w:r>
      <w:r w:rsidR="00FC1E1D" w:rsidRPr="00AF0BA6">
        <w:rPr>
          <w:sz w:val="22"/>
          <w:szCs w:val="22"/>
          <w:lang w:eastAsia="hu-HU"/>
        </w:rPr>
        <w:t xml:space="preserve"> ezért</w:t>
      </w:r>
      <w:r w:rsidRPr="00AF0BA6">
        <w:rPr>
          <w:sz w:val="22"/>
          <w:szCs w:val="22"/>
          <w:lang w:eastAsia="hu-HU"/>
        </w:rPr>
        <w:t xml:space="preserve"> ahhoz, hogy a beteg önmagának adja be az injekciót, elvárás, hogy le tudja olvasni az adagszámlálót. A vak vagy gyengén</w:t>
      </w:r>
      <w:r w:rsidR="00DD52B6">
        <w:rPr>
          <w:sz w:val="22"/>
          <w:szCs w:val="22"/>
          <w:lang w:eastAsia="hu-HU"/>
        </w:rPr>
        <w:t xml:space="preserve"> </w:t>
      </w:r>
      <w:r w:rsidRPr="00AF0BA6">
        <w:rPr>
          <w:sz w:val="22"/>
          <w:szCs w:val="22"/>
          <w:lang w:eastAsia="hu-HU"/>
        </w:rPr>
        <w:t xml:space="preserve">látó betegek </w:t>
      </w:r>
      <w:r w:rsidR="00686C88" w:rsidRPr="00AF0BA6">
        <w:rPr>
          <w:sz w:val="22"/>
          <w:szCs w:val="22"/>
          <w:lang w:eastAsia="hu-HU"/>
        </w:rPr>
        <w:t>figyelmét fel</w:t>
      </w:r>
      <w:r w:rsidRPr="00AF0BA6">
        <w:rPr>
          <w:sz w:val="22"/>
          <w:szCs w:val="22"/>
          <w:lang w:eastAsia="hu-HU"/>
        </w:rPr>
        <w:t xml:space="preserve"> kell</w:t>
      </w:r>
      <w:r w:rsidR="00686C88" w:rsidRPr="00AF0BA6">
        <w:rPr>
          <w:sz w:val="22"/>
          <w:szCs w:val="22"/>
          <w:lang w:eastAsia="hu-HU"/>
        </w:rPr>
        <w:t xml:space="preserve"> hívni</w:t>
      </w:r>
      <w:r w:rsidR="00703611" w:rsidRPr="00AF0BA6">
        <w:rPr>
          <w:sz w:val="22"/>
          <w:szCs w:val="22"/>
          <w:lang w:eastAsia="hu-HU"/>
        </w:rPr>
        <w:t xml:space="preserve"> arra</w:t>
      </w:r>
      <w:r w:rsidRPr="00AF0BA6">
        <w:rPr>
          <w:sz w:val="22"/>
          <w:szCs w:val="22"/>
          <w:lang w:eastAsia="hu-HU"/>
        </w:rPr>
        <w:t>, hogy gondoskodjanak segítségről/</w:t>
      </w:r>
      <w:r w:rsidR="00FC1E1D" w:rsidRPr="00AF0BA6">
        <w:rPr>
          <w:sz w:val="22"/>
          <w:szCs w:val="22"/>
          <w:lang w:eastAsia="hu-HU"/>
        </w:rPr>
        <w:t>assszisztenciáról</w:t>
      </w:r>
      <w:r w:rsidRPr="00AF0BA6">
        <w:rPr>
          <w:sz w:val="22"/>
          <w:szCs w:val="22"/>
          <w:lang w:eastAsia="hu-HU"/>
        </w:rPr>
        <w:t xml:space="preserve"> egy jól látó, az inzulinadagoló eszköz kezelésére megtanított személy</w:t>
      </w:r>
      <w:r w:rsidR="000B5615" w:rsidRPr="00AF0BA6">
        <w:rPr>
          <w:sz w:val="22"/>
          <w:szCs w:val="22"/>
          <w:lang w:eastAsia="hu-HU"/>
        </w:rPr>
        <w:t>é</w:t>
      </w:r>
      <w:r w:rsidR="00FC1E1D" w:rsidRPr="00AF0BA6">
        <w:rPr>
          <w:sz w:val="22"/>
          <w:szCs w:val="22"/>
          <w:lang w:eastAsia="hu-HU"/>
        </w:rPr>
        <w:t>ben</w:t>
      </w:r>
      <w:r w:rsidRPr="00AF0BA6">
        <w:rPr>
          <w:sz w:val="22"/>
          <w:szCs w:val="22"/>
          <w:lang w:eastAsia="hu-HU"/>
        </w:rPr>
        <w:t>.</w:t>
      </w:r>
    </w:p>
    <w:p w:rsidR="0077537E" w:rsidRPr="00AF0BA6" w:rsidRDefault="0077537E" w:rsidP="0077537E">
      <w:pPr>
        <w:widowControl w:val="0"/>
        <w:ind w:right="11"/>
        <w:rPr>
          <w:sz w:val="22"/>
          <w:szCs w:val="22"/>
          <w:lang w:eastAsia="hu-HU"/>
        </w:rPr>
      </w:pPr>
    </w:p>
    <w:p w:rsidR="007B5B2A" w:rsidRPr="00AF0BA6" w:rsidRDefault="007B5B2A" w:rsidP="007B5B2A">
      <w:pPr>
        <w:keepNext/>
        <w:ind w:right="11"/>
        <w:rPr>
          <w:sz w:val="22"/>
          <w:szCs w:val="22"/>
          <w:u w:val="single"/>
        </w:rPr>
      </w:pPr>
      <w:r w:rsidRPr="00AF0BA6">
        <w:rPr>
          <w:sz w:val="22"/>
          <w:szCs w:val="22"/>
          <w:u w:val="single"/>
        </w:rPr>
        <w:t>Segédanyagok</w:t>
      </w:r>
    </w:p>
    <w:p w:rsidR="001E401E" w:rsidRPr="00AF0BA6" w:rsidRDefault="001E401E" w:rsidP="007B5B2A">
      <w:pPr>
        <w:keepNext/>
        <w:ind w:right="11"/>
        <w:rPr>
          <w:sz w:val="22"/>
          <w:szCs w:val="22"/>
          <w:u w:val="single"/>
        </w:rPr>
      </w:pPr>
    </w:p>
    <w:p w:rsidR="0077537E" w:rsidRPr="00AF0BA6" w:rsidRDefault="007B5B2A" w:rsidP="007B5B2A">
      <w:pPr>
        <w:keepNext/>
        <w:ind w:right="11"/>
        <w:rPr>
          <w:sz w:val="22"/>
          <w:szCs w:val="22"/>
          <w:lang w:eastAsia="hu-HU"/>
        </w:rPr>
      </w:pPr>
      <w:r w:rsidRPr="00AF0BA6">
        <w:rPr>
          <w:sz w:val="22"/>
          <w:szCs w:val="22"/>
          <w:lang w:eastAsia="hu-HU"/>
        </w:rPr>
        <w:t>A készítmény kevesebb, mint 1 mmol (23 mg) nátriumot tartalmaz adagonként, azaz gyakorlatilag „nátriummentes”.</w:t>
      </w:r>
    </w:p>
    <w:p w:rsidR="00A149F0" w:rsidRPr="00AF0BA6" w:rsidRDefault="00A149F0">
      <w:pPr>
        <w:ind w:left="540" w:hanging="540"/>
        <w:rPr>
          <w:sz w:val="22"/>
          <w:szCs w:val="22"/>
        </w:rPr>
      </w:pPr>
    </w:p>
    <w:p w:rsidR="00450D5A" w:rsidRPr="00AF0BA6" w:rsidRDefault="00450D5A" w:rsidP="00B91BE1">
      <w:pPr>
        <w:keepNext/>
        <w:ind w:left="567" w:hanging="567"/>
        <w:rPr>
          <w:b/>
          <w:sz w:val="22"/>
          <w:szCs w:val="22"/>
        </w:rPr>
      </w:pPr>
      <w:r w:rsidRPr="00AF0BA6">
        <w:rPr>
          <w:b/>
          <w:sz w:val="22"/>
          <w:szCs w:val="22"/>
        </w:rPr>
        <w:t>4.5</w:t>
      </w:r>
      <w:r w:rsidRPr="00AF0BA6">
        <w:rPr>
          <w:b/>
          <w:sz w:val="22"/>
          <w:szCs w:val="22"/>
        </w:rPr>
        <w:tab/>
        <w:t>Gyógyszerkölcsönhatások és egyéb interakciók</w:t>
      </w:r>
    </w:p>
    <w:p w:rsidR="00450D5A" w:rsidRPr="00AF0BA6" w:rsidRDefault="00450D5A" w:rsidP="00B91BE1">
      <w:pPr>
        <w:keepNext/>
        <w:ind w:left="540" w:hanging="540"/>
        <w:rPr>
          <w:sz w:val="22"/>
          <w:szCs w:val="22"/>
        </w:rPr>
      </w:pPr>
    </w:p>
    <w:p w:rsidR="00450D5A" w:rsidRPr="00AF0BA6" w:rsidRDefault="00450D5A" w:rsidP="00B91BE1">
      <w:pPr>
        <w:keepNext/>
        <w:rPr>
          <w:sz w:val="22"/>
          <w:szCs w:val="22"/>
        </w:rPr>
      </w:pPr>
      <w:r w:rsidRPr="00AF0BA6">
        <w:rPr>
          <w:sz w:val="22"/>
          <w:szCs w:val="22"/>
        </w:rPr>
        <w:t>Az inzulinszükségletet a vércukorszintet emelő gyógyszerek, pl. az orális fogamzásgátlók, a kortikoszteroidok, vagy a pajzsmirigyhormon</w:t>
      </w:r>
      <w:r w:rsidR="003554BF">
        <w:rPr>
          <w:sz w:val="22"/>
          <w:szCs w:val="22"/>
        </w:rPr>
        <w:t>-</w:t>
      </w:r>
      <w:r w:rsidRPr="00AF0BA6">
        <w:rPr>
          <w:sz w:val="22"/>
          <w:szCs w:val="22"/>
        </w:rPr>
        <w:t>pótló kezelés, a danazol és a béta</w:t>
      </w:r>
      <w:r w:rsidRPr="00AF0BA6">
        <w:rPr>
          <w:sz w:val="22"/>
          <w:szCs w:val="22"/>
          <w:vertAlign w:val="subscript"/>
        </w:rPr>
        <w:t>2</w:t>
      </w:r>
      <w:r w:rsidRPr="00AF0BA6">
        <w:rPr>
          <w:sz w:val="22"/>
          <w:szCs w:val="22"/>
        </w:rPr>
        <w:t>-mimetikumok (pl. ritodrin, s</w:t>
      </w:r>
      <w:r w:rsidR="003B7DE8" w:rsidRPr="00AF0BA6">
        <w:rPr>
          <w:sz w:val="22"/>
          <w:szCs w:val="22"/>
        </w:rPr>
        <w:t>z</w:t>
      </w:r>
      <w:r w:rsidRPr="00AF0BA6">
        <w:rPr>
          <w:sz w:val="22"/>
          <w:szCs w:val="22"/>
        </w:rPr>
        <w:t>albutamol, terbutalin) fokozhatják.</w:t>
      </w:r>
    </w:p>
    <w:p w:rsidR="00450D5A" w:rsidRPr="00AF0BA6" w:rsidRDefault="00450D5A">
      <w:pPr>
        <w:ind w:left="540" w:hanging="540"/>
        <w:rPr>
          <w:sz w:val="22"/>
          <w:szCs w:val="22"/>
        </w:rPr>
      </w:pPr>
    </w:p>
    <w:p w:rsidR="00450D5A" w:rsidRPr="00AF0BA6" w:rsidRDefault="00450D5A">
      <w:pPr>
        <w:ind w:right="11"/>
        <w:rPr>
          <w:sz w:val="22"/>
          <w:szCs w:val="22"/>
        </w:rPr>
      </w:pPr>
      <w:r w:rsidRPr="00AF0BA6">
        <w:rPr>
          <w:sz w:val="22"/>
          <w:szCs w:val="22"/>
        </w:rPr>
        <w:t>Az inzulinszükségletet a vércukorszintet csökkentő gyógyszerek, pl. orális antidiabetikumok, szalicilátok (pl. acetilszalicilsav), szulfonamidok, bizonyos antidepresszánsok (monoamin oxidáz gátlók</w:t>
      </w:r>
      <w:r w:rsidR="00E257A1" w:rsidRPr="00AF0BA6">
        <w:rPr>
          <w:sz w:val="22"/>
          <w:szCs w:val="22"/>
        </w:rPr>
        <w:t>, szelektív szerotonin reuptake gátlók</w:t>
      </w:r>
      <w:r w:rsidRPr="00AF0BA6">
        <w:rPr>
          <w:sz w:val="22"/>
          <w:szCs w:val="22"/>
        </w:rPr>
        <w:t>), bizonyos ACE-gátlók (</w:t>
      </w:r>
      <w:r w:rsidR="003B7DE8" w:rsidRPr="00AF0BA6">
        <w:rPr>
          <w:sz w:val="22"/>
          <w:szCs w:val="22"/>
        </w:rPr>
        <w:t>k</w:t>
      </w:r>
      <w:r w:rsidRPr="00AF0BA6">
        <w:rPr>
          <w:sz w:val="22"/>
          <w:szCs w:val="22"/>
        </w:rPr>
        <w:t>aptopril, enalapril), angiotenzin II receptor-blokkolók, béta-receptor blokkolók, o</w:t>
      </w:r>
      <w:r w:rsidR="003B7DE8" w:rsidRPr="00AF0BA6">
        <w:rPr>
          <w:sz w:val="22"/>
          <w:szCs w:val="22"/>
        </w:rPr>
        <w:t>k</w:t>
      </w:r>
      <w:r w:rsidRPr="00AF0BA6">
        <w:rPr>
          <w:sz w:val="22"/>
          <w:szCs w:val="22"/>
        </w:rPr>
        <w:t>treotid vagy alkohol csökkenthetik.</w:t>
      </w:r>
    </w:p>
    <w:p w:rsidR="00450D5A" w:rsidRPr="00AF0BA6" w:rsidRDefault="00450D5A">
      <w:pPr>
        <w:ind w:right="11"/>
        <w:rPr>
          <w:sz w:val="22"/>
          <w:szCs w:val="22"/>
        </w:rPr>
      </w:pPr>
    </w:p>
    <w:p w:rsidR="00450D5A" w:rsidRPr="00AF0BA6" w:rsidRDefault="00450D5A">
      <w:pPr>
        <w:ind w:left="540" w:hanging="540"/>
        <w:rPr>
          <w:sz w:val="22"/>
          <w:szCs w:val="22"/>
        </w:rPr>
      </w:pPr>
      <w:r w:rsidRPr="00AF0BA6">
        <w:rPr>
          <w:sz w:val="22"/>
          <w:szCs w:val="22"/>
        </w:rPr>
        <w:t>A Humalog Mix50 együttes alkalmazását egyéb inzulinokkal nem vizsgálták.</w:t>
      </w:r>
    </w:p>
    <w:p w:rsidR="00450D5A" w:rsidRPr="00AF0BA6" w:rsidRDefault="00450D5A">
      <w:pPr>
        <w:ind w:left="540" w:hanging="540"/>
        <w:rPr>
          <w:sz w:val="22"/>
          <w:szCs w:val="22"/>
        </w:rPr>
      </w:pPr>
    </w:p>
    <w:p w:rsidR="00450D5A" w:rsidRPr="00AF0BA6" w:rsidRDefault="00450D5A">
      <w:pPr>
        <w:rPr>
          <w:sz w:val="22"/>
          <w:szCs w:val="22"/>
        </w:rPr>
      </w:pPr>
      <w:r w:rsidRPr="00AF0BA6">
        <w:rPr>
          <w:sz w:val="22"/>
          <w:szCs w:val="22"/>
        </w:rPr>
        <w:t>A Humalog Mix50 mellett más gyógyszer alkalmazása a kezelőorvos jóváhagyásával történjen</w:t>
      </w:r>
      <w:r w:rsidR="00017BBB" w:rsidRPr="00AF0BA6">
        <w:rPr>
          <w:sz w:val="22"/>
          <w:szCs w:val="22"/>
        </w:rPr>
        <w:t xml:space="preserve"> (lásd 4.4</w:t>
      </w:r>
      <w:r w:rsidR="00E15884" w:rsidRPr="00AF0BA6">
        <w:rPr>
          <w:sz w:val="22"/>
          <w:szCs w:val="22"/>
        </w:rPr>
        <w:t> </w:t>
      </w:r>
      <w:r w:rsidR="00017BBB" w:rsidRPr="00AF0BA6">
        <w:rPr>
          <w:sz w:val="22"/>
          <w:szCs w:val="22"/>
        </w:rPr>
        <w:t>pont)</w:t>
      </w:r>
      <w:r w:rsidRPr="00AF0BA6">
        <w:rPr>
          <w:sz w:val="22"/>
          <w:szCs w:val="22"/>
        </w:rPr>
        <w:t>.</w:t>
      </w:r>
    </w:p>
    <w:p w:rsidR="00450D5A" w:rsidRPr="00AF0BA6" w:rsidRDefault="00450D5A">
      <w:pPr>
        <w:rPr>
          <w:sz w:val="22"/>
          <w:szCs w:val="22"/>
        </w:rPr>
      </w:pPr>
    </w:p>
    <w:p w:rsidR="00450D5A" w:rsidRPr="00AF0BA6" w:rsidRDefault="00450D5A" w:rsidP="00B91BE1">
      <w:pPr>
        <w:keepNext/>
        <w:ind w:left="567" w:hanging="567"/>
        <w:rPr>
          <w:b/>
          <w:sz w:val="22"/>
          <w:szCs w:val="22"/>
        </w:rPr>
      </w:pPr>
      <w:r w:rsidRPr="00AF0BA6">
        <w:rPr>
          <w:b/>
          <w:sz w:val="22"/>
          <w:szCs w:val="22"/>
        </w:rPr>
        <w:t>4.6</w:t>
      </w:r>
      <w:r w:rsidRPr="00AF0BA6">
        <w:rPr>
          <w:b/>
          <w:sz w:val="22"/>
          <w:szCs w:val="22"/>
        </w:rPr>
        <w:tab/>
      </w:r>
      <w:r w:rsidRPr="00AF0BA6">
        <w:rPr>
          <w:b/>
          <w:bCs/>
          <w:sz w:val="22"/>
          <w:szCs w:val="22"/>
        </w:rPr>
        <w:t>T</w:t>
      </w:r>
      <w:r w:rsidR="00017BBB" w:rsidRPr="00AF0BA6">
        <w:rPr>
          <w:b/>
          <w:bCs/>
          <w:sz w:val="22"/>
          <w:szCs w:val="22"/>
        </w:rPr>
        <w:t>ermékenység, t</w:t>
      </w:r>
      <w:r w:rsidRPr="00AF0BA6">
        <w:rPr>
          <w:b/>
          <w:bCs/>
          <w:sz w:val="22"/>
          <w:szCs w:val="22"/>
        </w:rPr>
        <w:t>erhesség és szoptatás</w:t>
      </w:r>
    </w:p>
    <w:p w:rsidR="00941D4A" w:rsidRPr="00AF0BA6" w:rsidRDefault="00941D4A" w:rsidP="00B91BE1">
      <w:pPr>
        <w:keepNext/>
        <w:ind w:left="540" w:hanging="540"/>
        <w:rPr>
          <w:sz w:val="22"/>
          <w:szCs w:val="22"/>
          <w:u w:val="single"/>
        </w:rPr>
      </w:pPr>
    </w:p>
    <w:p w:rsidR="0077537E" w:rsidRPr="00AF0BA6" w:rsidRDefault="0077537E" w:rsidP="00B91BE1">
      <w:pPr>
        <w:pStyle w:val="BodyText3"/>
        <w:keepNext/>
        <w:spacing w:after="0"/>
        <w:jc w:val="left"/>
        <w:rPr>
          <w:szCs w:val="22"/>
          <w:u w:val="single"/>
          <w:lang w:val="hu-HU" w:eastAsia="hu-HU"/>
        </w:rPr>
      </w:pPr>
      <w:r w:rsidRPr="00AF0BA6">
        <w:rPr>
          <w:szCs w:val="22"/>
          <w:u w:val="single"/>
          <w:lang w:val="hu-HU" w:eastAsia="hu-HU"/>
        </w:rPr>
        <w:t>Terhesség</w:t>
      </w:r>
    </w:p>
    <w:p w:rsidR="001E401E" w:rsidRPr="00AF0BA6" w:rsidRDefault="001E401E" w:rsidP="00B91BE1">
      <w:pPr>
        <w:pStyle w:val="BodyText3"/>
        <w:keepNext/>
        <w:spacing w:after="0"/>
        <w:jc w:val="left"/>
        <w:rPr>
          <w:szCs w:val="22"/>
          <w:lang w:val="hu-HU" w:eastAsia="hu-HU"/>
        </w:rPr>
      </w:pPr>
    </w:p>
    <w:p w:rsidR="00450D5A" w:rsidRPr="00AF0BA6" w:rsidRDefault="00450D5A" w:rsidP="00B91BE1">
      <w:pPr>
        <w:pStyle w:val="BodyText3"/>
        <w:keepNext/>
        <w:spacing w:after="0"/>
        <w:jc w:val="left"/>
        <w:rPr>
          <w:szCs w:val="22"/>
          <w:lang w:val="hu-HU"/>
        </w:rPr>
      </w:pPr>
      <w:r w:rsidRPr="00AF0BA6">
        <w:rPr>
          <w:szCs w:val="22"/>
          <w:lang w:val="hu-HU" w:eastAsia="hu-HU"/>
        </w:rPr>
        <w:t>A lispro inzulin terhesség alatti alkalmazásakor szerzett nagy számú adat nem utal a terhességre, illetve a magzat/újszülött egészségére gyakorolt nemkívánatos hatásra.</w:t>
      </w:r>
    </w:p>
    <w:p w:rsidR="00450D5A" w:rsidRPr="00AF0BA6" w:rsidRDefault="00450D5A">
      <w:pPr>
        <w:ind w:right="11"/>
        <w:rPr>
          <w:sz w:val="22"/>
          <w:szCs w:val="22"/>
        </w:rPr>
      </w:pPr>
    </w:p>
    <w:p w:rsidR="00450D5A" w:rsidRPr="00AF0BA6" w:rsidRDefault="00450D5A">
      <w:pPr>
        <w:ind w:right="11"/>
        <w:rPr>
          <w:sz w:val="22"/>
          <w:szCs w:val="22"/>
        </w:rPr>
      </w:pPr>
      <w:r w:rsidRPr="00AF0BA6">
        <w:rPr>
          <w:sz w:val="22"/>
          <w:szCs w:val="22"/>
        </w:rPr>
        <w:t>Elengedhetetlen, hogy az inzulinnal kezelt (inzulindependens vagy gesztációs diabetesben szenvedő) beteg vércukorszintje a terhesség egész ideje alatt jól legyen beállítva. Az inzulinszükséglet az első trimeszterben rendszerint csökken, majd a második és a harmadik trimeszterben növekszik. A diabeteses betegek figyelmét fel kell hívni arra, hogy terhesség, illetve annak tervezése esetén forduljanak orvoshoz. Diabetesben szenvedő terhes betegeknél elengedhetetlen a vércukorszint és az általános állapot gondos ellenőrzése.</w:t>
      </w:r>
    </w:p>
    <w:p w:rsidR="00941D4A" w:rsidRPr="00AF0BA6" w:rsidRDefault="00941D4A">
      <w:pPr>
        <w:ind w:right="11"/>
        <w:rPr>
          <w:sz w:val="22"/>
          <w:szCs w:val="22"/>
          <w:u w:val="single"/>
        </w:rPr>
      </w:pPr>
    </w:p>
    <w:p w:rsidR="0077537E" w:rsidRPr="00AF0BA6" w:rsidRDefault="0077537E" w:rsidP="0077537E">
      <w:pPr>
        <w:keepNext/>
        <w:rPr>
          <w:sz w:val="22"/>
          <w:szCs w:val="22"/>
          <w:u w:val="single"/>
        </w:rPr>
      </w:pPr>
      <w:r w:rsidRPr="00AF0BA6">
        <w:rPr>
          <w:sz w:val="22"/>
          <w:szCs w:val="22"/>
          <w:u w:val="single"/>
        </w:rPr>
        <w:t>Szoptatás</w:t>
      </w:r>
    </w:p>
    <w:p w:rsidR="001E401E" w:rsidRPr="00AF0BA6" w:rsidRDefault="001E401E" w:rsidP="0077537E">
      <w:pPr>
        <w:keepNext/>
        <w:rPr>
          <w:sz w:val="22"/>
          <w:szCs w:val="22"/>
        </w:rPr>
      </w:pPr>
    </w:p>
    <w:p w:rsidR="00450D5A" w:rsidRPr="00AF0BA6" w:rsidRDefault="00450D5A" w:rsidP="0077537E">
      <w:pPr>
        <w:keepNext/>
        <w:rPr>
          <w:sz w:val="22"/>
          <w:szCs w:val="22"/>
        </w:rPr>
      </w:pPr>
      <w:r w:rsidRPr="00AF0BA6">
        <w:rPr>
          <w:sz w:val="22"/>
          <w:szCs w:val="22"/>
        </w:rPr>
        <w:t>A szoptatás során a diabeteses betegek inzulinadagjában, étrendjében vagy mindkettőben változtatás válhat szükségessé.</w:t>
      </w:r>
    </w:p>
    <w:p w:rsidR="0077537E" w:rsidRPr="00AF0BA6" w:rsidRDefault="0077537E">
      <w:pPr>
        <w:rPr>
          <w:sz w:val="22"/>
          <w:szCs w:val="22"/>
        </w:rPr>
      </w:pPr>
    </w:p>
    <w:p w:rsidR="0077537E" w:rsidRPr="00AF0BA6" w:rsidRDefault="0077537E" w:rsidP="0077537E">
      <w:pPr>
        <w:keepNext/>
        <w:rPr>
          <w:sz w:val="22"/>
          <w:szCs w:val="22"/>
          <w:u w:val="single"/>
        </w:rPr>
      </w:pPr>
      <w:r w:rsidRPr="00AF0BA6">
        <w:rPr>
          <w:sz w:val="22"/>
          <w:szCs w:val="22"/>
          <w:u w:val="single"/>
        </w:rPr>
        <w:t>Termékenység</w:t>
      </w:r>
    </w:p>
    <w:p w:rsidR="001E401E" w:rsidRPr="00AF0BA6" w:rsidRDefault="001E401E" w:rsidP="0077537E">
      <w:pPr>
        <w:keepNext/>
        <w:rPr>
          <w:sz w:val="22"/>
          <w:szCs w:val="22"/>
          <w:u w:val="single"/>
        </w:rPr>
      </w:pPr>
    </w:p>
    <w:p w:rsidR="0077537E" w:rsidRPr="00AF0BA6" w:rsidRDefault="0077537E" w:rsidP="0077537E">
      <w:pPr>
        <w:keepNext/>
        <w:rPr>
          <w:sz w:val="22"/>
          <w:szCs w:val="22"/>
        </w:rPr>
      </w:pPr>
      <w:r w:rsidRPr="00AF0BA6">
        <w:rPr>
          <w:sz w:val="22"/>
          <w:szCs w:val="22"/>
        </w:rPr>
        <w:t>A lispro inzulin nem okozott termékenység csökkenést az állatkísérletek során (lásd 5.3 pont).</w:t>
      </w:r>
    </w:p>
    <w:p w:rsidR="00450D5A" w:rsidRPr="00AF0BA6" w:rsidRDefault="00450D5A">
      <w:pPr>
        <w:rPr>
          <w:sz w:val="22"/>
          <w:szCs w:val="22"/>
        </w:rPr>
      </w:pPr>
    </w:p>
    <w:p w:rsidR="00450D5A" w:rsidRPr="00AF0BA6" w:rsidRDefault="00450D5A" w:rsidP="00B91BE1">
      <w:pPr>
        <w:keepNext/>
        <w:ind w:left="567" w:hanging="567"/>
        <w:rPr>
          <w:b/>
          <w:sz w:val="22"/>
          <w:szCs w:val="22"/>
        </w:rPr>
      </w:pPr>
      <w:r w:rsidRPr="00AF0BA6">
        <w:rPr>
          <w:b/>
          <w:sz w:val="22"/>
          <w:szCs w:val="22"/>
        </w:rPr>
        <w:t>4.7</w:t>
      </w:r>
      <w:r w:rsidRPr="00AF0BA6">
        <w:rPr>
          <w:b/>
          <w:sz w:val="22"/>
          <w:szCs w:val="22"/>
        </w:rPr>
        <w:tab/>
      </w:r>
      <w:r w:rsidRPr="00AF0BA6">
        <w:rPr>
          <w:b/>
          <w:bCs/>
          <w:sz w:val="22"/>
          <w:szCs w:val="22"/>
        </w:rPr>
        <w:t xml:space="preserve">A készítmény hatásai a gépjárművezetéshez és </w:t>
      </w:r>
      <w:r w:rsidR="00B84289" w:rsidRPr="00AF0BA6">
        <w:rPr>
          <w:b/>
          <w:bCs/>
          <w:sz w:val="22"/>
          <w:szCs w:val="22"/>
        </w:rPr>
        <w:t xml:space="preserve">a </w:t>
      </w:r>
      <w:r w:rsidRPr="00AF0BA6">
        <w:rPr>
          <w:b/>
          <w:bCs/>
          <w:sz w:val="22"/>
          <w:szCs w:val="22"/>
        </w:rPr>
        <w:t xml:space="preserve">gépek </w:t>
      </w:r>
      <w:r w:rsidR="00584E8D" w:rsidRPr="00AF0BA6">
        <w:rPr>
          <w:b/>
          <w:bCs/>
          <w:sz w:val="22"/>
          <w:szCs w:val="22"/>
        </w:rPr>
        <w:t xml:space="preserve">kezeléséhez </w:t>
      </w:r>
      <w:r w:rsidRPr="00AF0BA6">
        <w:rPr>
          <w:b/>
          <w:bCs/>
          <w:sz w:val="22"/>
          <w:szCs w:val="22"/>
        </w:rPr>
        <w:t>szükséges képességekre</w:t>
      </w:r>
    </w:p>
    <w:p w:rsidR="00450D5A" w:rsidRPr="00AF0BA6" w:rsidRDefault="00450D5A" w:rsidP="00B91BE1">
      <w:pPr>
        <w:keepNext/>
        <w:ind w:left="540" w:hanging="540"/>
        <w:rPr>
          <w:sz w:val="22"/>
          <w:szCs w:val="22"/>
        </w:rPr>
      </w:pPr>
    </w:p>
    <w:p w:rsidR="00450D5A" w:rsidRPr="00AF0BA6" w:rsidRDefault="00450D5A" w:rsidP="00B91BE1">
      <w:pPr>
        <w:keepNext/>
        <w:ind w:right="-45"/>
        <w:rPr>
          <w:sz w:val="22"/>
          <w:szCs w:val="22"/>
        </w:rPr>
      </w:pPr>
      <w:r w:rsidRPr="00AF0BA6">
        <w:rPr>
          <w:sz w:val="22"/>
          <w:szCs w:val="22"/>
        </w:rPr>
        <w:t xml:space="preserve">A </w:t>
      </w:r>
      <w:r w:rsidR="00AF4813" w:rsidRPr="00AF0BA6">
        <w:rPr>
          <w:sz w:val="22"/>
          <w:szCs w:val="22"/>
        </w:rPr>
        <w:t>hypoglykaemia</w:t>
      </w:r>
      <w:r w:rsidRPr="00AF0BA6">
        <w:rPr>
          <w:sz w:val="22"/>
          <w:szCs w:val="22"/>
        </w:rPr>
        <w:t xml:space="preserve"> eredményeként romolhat a beteg koncentráló- és reakcióképessége. Ez kockázatot jelenthet olyan helyzetekben, amikor ezek a képességek különösen fontosak (pl. gépjárművezetés vagy gépkezelés).</w:t>
      </w:r>
    </w:p>
    <w:p w:rsidR="00450D5A" w:rsidRPr="00AF0BA6" w:rsidRDefault="00450D5A">
      <w:pPr>
        <w:ind w:right="-45"/>
        <w:rPr>
          <w:sz w:val="22"/>
          <w:szCs w:val="22"/>
        </w:rPr>
      </w:pPr>
    </w:p>
    <w:p w:rsidR="00450D5A" w:rsidRPr="00AF0BA6" w:rsidRDefault="00450D5A">
      <w:pPr>
        <w:ind w:right="-45"/>
        <w:rPr>
          <w:b/>
          <w:sz w:val="22"/>
          <w:szCs w:val="22"/>
        </w:rPr>
      </w:pPr>
      <w:r w:rsidRPr="00AF0BA6">
        <w:rPr>
          <w:sz w:val="22"/>
          <w:szCs w:val="22"/>
        </w:rPr>
        <w:t xml:space="preserve">A betegeket figyelmeztetni kell arra, hogy legyenek felkészülve a </w:t>
      </w:r>
      <w:r w:rsidR="00AF4813" w:rsidRPr="00AF0BA6">
        <w:rPr>
          <w:sz w:val="22"/>
          <w:szCs w:val="22"/>
        </w:rPr>
        <w:t>hypoglykaemia</w:t>
      </w:r>
      <w:r w:rsidRPr="00AF0BA6">
        <w:rPr>
          <w:sz w:val="22"/>
          <w:szCs w:val="22"/>
        </w:rPr>
        <w:t xml:space="preserve"> kivédésére </w:t>
      </w:r>
      <w:r w:rsidR="0077537E" w:rsidRPr="00AF0BA6">
        <w:rPr>
          <w:sz w:val="22"/>
          <w:szCs w:val="22"/>
        </w:rPr>
        <w:t>gépjármű</w:t>
      </w:r>
      <w:r w:rsidRPr="00AF0BA6">
        <w:rPr>
          <w:sz w:val="22"/>
          <w:szCs w:val="22"/>
        </w:rPr>
        <w:t xml:space="preserve">vezetés közben, ez különösen fontos azoknál, akiknél a </w:t>
      </w:r>
      <w:r w:rsidR="00AF4813" w:rsidRPr="00AF0BA6">
        <w:rPr>
          <w:sz w:val="22"/>
          <w:szCs w:val="22"/>
        </w:rPr>
        <w:t>hypoglykaemia</w:t>
      </w:r>
      <w:r w:rsidRPr="00AF0BA6">
        <w:rPr>
          <w:sz w:val="22"/>
          <w:szCs w:val="22"/>
        </w:rPr>
        <w:t xml:space="preserve"> figyelmeztető jeleinek felismerése csökkent vagy hiányzik, illetve akiknél gyakran fordulnak elő hypoglykaemiás epizódok. Ilyen körümények között mérlegelni kell, hogy tanácsos-e a </w:t>
      </w:r>
      <w:r w:rsidR="0077537E" w:rsidRPr="00AF0BA6">
        <w:rPr>
          <w:sz w:val="22"/>
          <w:szCs w:val="22"/>
        </w:rPr>
        <w:t>gépjármű</w:t>
      </w:r>
      <w:r w:rsidRPr="00AF0BA6">
        <w:rPr>
          <w:sz w:val="22"/>
          <w:szCs w:val="22"/>
        </w:rPr>
        <w:t>vezetés.</w:t>
      </w:r>
    </w:p>
    <w:p w:rsidR="00450D5A" w:rsidRPr="00AF0BA6" w:rsidRDefault="00450D5A">
      <w:pPr>
        <w:ind w:right="-45"/>
        <w:rPr>
          <w:b/>
          <w:sz w:val="22"/>
          <w:szCs w:val="22"/>
        </w:rPr>
      </w:pPr>
    </w:p>
    <w:p w:rsidR="00450D5A" w:rsidRPr="00AF0BA6" w:rsidRDefault="00450D5A" w:rsidP="00B91BE1">
      <w:pPr>
        <w:keepNext/>
        <w:ind w:left="567" w:hanging="567"/>
        <w:rPr>
          <w:b/>
          <w:sz w:val="22"/>
          <w:szCs w:val="22"/>
        </w:rPr>
      </w:pPr>
      <w:r w:rsidRPr="00AF0BA6">
        <w:rPr>
          <w:b/>
          <w:sz w:val="22"/>
          <w:szCs w:val="22"/>
        </w:rPr>
        <w:t>4.8</w:t>
      </w:r>
      <w:r w:rsidRPr="00AF0BA6">
        <w:rPr>
          <w:b/>
          <w:sz w:val="22"/>
          <w:szCs w:val="22"/>
        </w:rPr>
        <w:tab/>
      </w:r>
      <w:r w:rsidRPr="00AF0BA6">
        <w:rPr>
          <w:b/>
          <w:bCs/>
          <w:sz w:val="22"/>
          <w:szCs w:val="22"/>
        </w:rPr>
        <w:t>Nemkívánatos hatások, mellékhatások</w:t>
      </w:r>
    </w:p>
    <w:p w:rsidR="00450D5A" w:rsidRPr="00AF0BA6" w:rsidRDefault="00450D5A" w:rsidP="00B91BE1">
      <w:pPr>
        <w:keepNext/>
        <w:ind w:left="540" w:hanging="540"/>
        <w:rPr>
          <w:sz w:val="22"/>
          <w:szCs w:val="22"/>
        </w:rPr>
      </w:pPr>
    </w:p>
    <w:p w:rsidR="0077537E" w:rsidRPr="00AF0BA6" w:rsidRDefault="0077537E" w:rsidP="0077537E">
      <w:pPr>
        <w:keepNext/>
        <w:ind w:left="540" w:hanging="540"/>
        <w:rPr>
          <w:sz w:val="22"/>
          <w:szCs w:val="22"/>
          <w:u w:val="single"/>
        </w:rPr>
      </w:pPr>
      <w:r w:rsidRPr="00AF0BA6">
        <w:rPr>
          <w:sz w:val="22"/>
          <w:szCs w:val="22"/>
          <w:u w:val="single"/>
        </w:rPr>
        <w:t>A biztonságossági profil összefoglalása</w:t>
      </w:r>
    </w:p>
    <w:p w:rsidR="001E401E" w:rsidRPr="00AF0BA6" w:rsidRDefault="001E401E" w:rsidP="0077537E">
      <w:pPr>
        <w:keepNext/>
        <w:ind w:left="540" w:hanging="540"/>
        <w:rPr>
          <w:sz w:val="22"/>
          <w:szCs w:val="22"/>
          <w:u w:val="single"/>
        </w:rPr>
      </w:pPr>
    </w:p>
    <w:p w:rsidR="00450D5A" w:rsidRPr="00AF0BA6" w:rsidRDefault="00450D5A" w:rsidP="00B91BE1">
      <w:pPr>
        <w:keepNext/>
        <w:rPr>
          <w:sz w:val="22"/>
          <w:szCs w:val="22"/>
        </w:rPr>
      </w:pPr>
      <w:r w:rsidRPr="00AF0BA6">
        <w:rPr>
          <w:sz w:val="22"/>
          <w:szCs w:val="22"/>
        </w:rPr>
        <w:t xml:space="preserve">Diabeteses betegen az inzulinkezelés leggyakoribb nemkívánatos hatása a </w:t>
      </w:r>
      <w:r w:rsidR="00AF4813" w:rsidRPr="00AF0BA6">
        <w:rPr>
          <w:sz w:val="22"/>
          <w:szCs w:val="22"/>
        </w:rPr>
        <w:t>hypoglykaemia</w:t>
      </w:r>
      <w:r w:rsidRPr="00AF0BA6">
        <w:rPr>
          <w:sz w:val="22"/>
          <w:szCs w:val="22"/>
        </w:rPr>
        <w:t xml:space="preserve">. A súlyos </w:t>
      </w:r>
      <w:r w:rsidR="00AF4813" w:rsidRPr="00AF0BA6">
        <w:rPr>
          <w:sz w:val="22"/>
          <w:szCs w:val="22"/>
        </w:rPr>
        <w:t>hypoglykaemia</w:t>
      </w:r>
      <w:r w:rsidRPr="00AF0BA6">
        <w:rPr>
          <w:sz w:val="22"/>
          <w:szCs w:val="22"/>
        </w:rPr>
        <w:t xml:space="preserve"> eszméletvesztést, szélsőséges esetekben halált okozhat. A </w:t>
      </w:r>
      <w:r w:rsidR="00AF4813" w:rsidRPr="00AF0BA6">
        <w:rPr>
          <w:sz w:val="22"/>
          <w:szCs w:val="22"/>
        </w:rPr>
        <w:t>hypoglykaemia</w:t>
      </w:r>
      <w:r w:rsidRPr="00AF0BA6">
        <w:rPr>
          <w:sz w:val="22"/>
          <w:szCs w:val="22"/>
        </w:rPr>
        <w:t xml:space="preserve"> specifikus gyakoriságáról nem áll rendelkezésre adat, mivel hypoglykaemiát eredményezhet mind az inzulin dózisa, mind egyéb tényezők pl. az étrend és test</w:t>
      </w:r>
      <w:r w:rsidR="00AA6FE3" w:rsidRPr="00AF0BA6">
        <w:rPr>
          <w:sz w:val="22"/>
          <w:szCs w:val="22"/>
        </w:rPr>
        <w:t>mozgás</w:t>
      </w:r>
      <w:r w:rsidRPr="00AF0BA6">
        <w:rPr>
          <w:sz w:val="22"/>
          <w:szCs w:val="22"/>
        </w:rPr>
        <w:t>.</w:t>
      </w:r>
    </w:p>
    <w:p w:rsidR="00450D5A" w:rsidRPr="00AF0BA6" w:rsidRDefault="00450D5A">
      <w:pPr>
        <w:rPr>
          <w:sz w:val="22"/>
          <w:szCs w:val="22"/>
        </w:rPr>
      </w:pPr>
    </w:p>
    <w:p w:rsidR="0077537E" w:rsidRPr="00AF0BA6" w:rsidRDefault="0077537E" w:rsidP="0077537E">
      <w:pPr>
        <w:keepNext/>
        <w:autoSpaceDE w:val="0"/>
        <w:autoSpaceDN w:val="0"/>
        <w:adjustRightInd w:val="0"/>
        <w:rPr>
          <w:sz w:val="22"/>
          <w:szCs w:val="22"/>
          <w:u w:val="single"/>
        </w:rPr>
      </w:pPr>
      <w:r w:rsidRPr="00AF0BA6">
        <w:rPr>
          <w:sz w:val="22"/>
          <w:szCs w:val="22"/>
          <w:u w:val="single"/>
        </w:rPr>
        <w:t>A mellékhatások táblázatos felsorolása</w:t>
      </w:r>
    </w:p>
    <w:p w:rsidR="001E401E" w:rsidRPr="00AF0BA6" w:rsidRDefault="001E401E" w:rsidP="0077537E">
      <w:pPr>
        <w:keepNext/>
        <w:autoSpaceDE w:val="0"/>
        <w:autoSpaceDN w:val="0"/>
        <w:adjustRightInd w:val="0"/>
        <w:rPr>
          <w:sz w:val="22"/>
          <w:szCs w:val="22"/>
        </w:rPr>
      </w:pPr>
    </w:p>
    <w:p w:rsidR="0077537E" w:rsidRPr="00AF0BA6" w:rsidRDefault="0077537E" w:rsidP="0077537E">
      <w:pPr>
        <w:keepNext/>
        <w:autoSpaceDE w:val="0"/>
        <w:autoSpaceDN w:val="0"/>
        <w:adjustRightInd w:val="0"/>
        <w:rPr>
          <w:color w:val="000000"/>
          <w:sz w:val="22"/>
          <w:szCs w:val="22"/>
        </w:rPr>
      </w:pPr>
      <w:r w:rsidRPr="00AF0BA6">
        <w:rPr>
          <w:sz w:val="22"/>
          <w:szCs w:val="22"/>
        </w:rPr>
        <w:t>A következő, klinikai vizsgálatokból származó mellékhatások az alábbi MedDRA szervrendszer szerinti osztályozásban, preferált szakkifejezésekkel, gyakoriság szempontjából csökkenő sorrendben vannak feltüntetve (nagyon gyakori ≥1/10; gyakori ≥1/100 </w:t>
      </w:r>
      <w:r w:rsidRPr="00AF0BA6">
        <w:rPr>
          <w:sz w:val="22"/>
          <w:szCs w:val="22"/>
        </w:rPr>
        <w:noBreakHyphen/>
        <w:t> &lt;1/10; nem gyakori ≥1/1000 </w:t>
      </w:r>
      <w:r w:rsidRPr="00AF0BA6">
        <w:rPr>
          <w:sz w:val="22"/>
          <w:szCs w:val="22"/>
        </w:rPr>
        <w:noBreakHyphen/>
        <w:t>  &lt;1/100; ritka ≥1/10 000 </w:t>
      </w:r>
      <w:r w:rsidRPr="00AF0BA6">
        <w:rPr>
          <w:sz w:val="22"/>
          <w:szCs w:val="22"/>
        </w:rPr>
        <w:noBreakHyphen/>
        <w:t> &lt;1/1000; nagyon ritka &lt;1/10 000).</w:t>
      </w:r>
    </w:p>
    <w:p w:rsidR="0077537E" w:rsidRPr="00AF0BA6" w:rsidRDefault="0077537E" w:rsidP="0077537E">
      <w:pPr>
        <w:autoSpaceDE w:val="0"/>
        <w:autoSpaceDN w:val="0"/>
        <w:adjustRightInd w:val="0"/>
        <w:rPr>
          <w:color w:val="000000"/>
          <w:sz w:val="22"/>
          <w:szCs w:val="22"/>
        </w:rPr>
      </w:pPr>
    </w:p>
    <w:p w:rsidR="0077537E" w:rsidRPr="00AF0BA6" w:rsidRDefault="0077537E" w:rsidP="0077537E">
      <w:pPr>
        <w:rPr>
          <w:color w:val="000000"/>
          <w:sz w:val="22"/>
          <w:szCs w:val="22"/>
        </w:rPr>
      </w:pPr>
      <w:r w:rsidRPr="00AF0BA6">
        <w:rPr>
          <w:color w:val="000000"/>
          <w:sz w:val="22"/>
          <w:szCs w:val="22"/>
        </w:rPr>
        <w:t>Az egyes gyakorisági kategóriákon belül a mellékhatások csökkenő súlyosság szerint kerülnek megadásra.</w:t>
      </w:r>
    </w:p>
    <w:p w:rsidR="0077537E" w:rsidRPr="00AF0BA6" w:rsidRDefault="0077537E" w:rsidP="0077537E">
      <w:pPr>
        <w:widowControl w:val="0"/>
        <w:autoSpaceDE w:val="0"/>
        <w:autoSpaceDN w:val="0"/>
        <w:adjustRightInd w:val="0"/>
        <w:rPr>
          <w:sz w:val="22"/>
          <w:szCs w:val="22"/>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471"/>
        <w:gridCol w:w="1187"/>
        <w:gridCol w:w="1469"/>
        <w:gridCol w:w="1067"/>
        <w:gridCol w:w="1071"/>
      </w:tblGrid>
      <w:tr w:rsidR="0077537E" w:rsidRPr="00AF0BA6" w:rsidTr="0077537E">
        <w:trPr>
          <w:trHeight w:val="335"/>
        </w:trPr>
        <w:tc>
          <w:tcPr>
            <w:tcW w:w="1278" w:type="pct"/>
            <w:shd w:val="clear" w:color="auto" w:fill="auto"/>
          </w:tcPr>
          <w:p w:rsidR="0077537E" w:rsidRPr="00AF0BA6" w:rsidRDefault="0077537E" w:rsidP="0077537E">
            <w:pPr>
              <w:keepNext/>
              <w:widowControl w:val="0"/>
              <w:spacing w:before="100" w:beforeAutospacing="1" w:after="51"/>
              <w:rPr>
                <w:sz w:val="22"/>
                <w:szCs w:val="22"/>
                <w:lang w:eastAsia="en-GB"/>
              </w:rPr>
            </w:pPr>
            <w:r w:rsidRPr="00AF0BA6">
              <w:rPr>
                <w:b/>
                <w:bCs/>
                <w:sz w:val="22"/>
                <w:szCs w:val="22"/>
                <w:lang w:eastAsia="en-GB"/>
              </w:rPr>
              <w:t>MedDRA szervrendszeri kategóriák</w:t>
            </w:r>
          </w:p>
        </w:tc>
        <w:tc>
          <w:tcPr>
            <w:tcW w:w="874" w:type="pct"/>
            <w:shd w:val="clear" w:color="auto" w:fill="auto"/>
          </w:tcPr>
          <w:p w:rsidR="0077537E" w:rsidRPr="00AF0BA6" w:rsidRDefault="0077537E" w:rsidP="0077537E">
            <w:pPr>
              <w:keepNext/>
              <w:widowControl w:val="0"/>
              <w:spacing w:before="100" w:beforeAutospacing="1" w:after="51"/>
              <w:rPr>
                <w:sz w:val="22"/>
                <w:szCs w:val="22"/>
                <w:lang w:eastAsia="en-GB"/>
              </w:rPr>
            </w:pPr>
            <w:r w:rsidRPr="00AF0BA6">
              <w:rPr>
                <w:b/>
                <w:bCs/>
                <w:sz w:val="22"/>
                <w:szCs w:val="22"/>
                <w:lang w:eastAsia="en-GB"/>
              </w:rPr>
              <w:t>Nagyon gyakori</w:t>
            </w:r>
          </w:p>
        </w:tc>
        <w:tc>
          <w:tcPr>
            <w:tcW w:w="705" w:type="pct"/>
            <w:shd w:val="clear" w:color="auto" w:fill="auto"/>
          </w:tcPr>
          <w:p w:rsidR="0077537E" w:rsidRPr="00AF0BA6" w:rsidRDefault="0077537E" w:rsidP="0077537E">
            <w:pPr>
              <w:widowControl w:val="0"/>
              <w:spacing w:before="100" w:beforeAutospacing="1" w:after="51"/>
              <w:rPr>
                <w:sz w:val="22"/>
                <w:szCs w:val="22"/>
                <w:lang w:eastAsia="en-GB"/>
              </w:rPr>
            </w:pPr>
            <w:r w:rsidRPr="00AF0BA6">
              <w:rPr>
                <w:b/>
                <w:bCs/>
                <w:sz w:val="22"/>
                <w:szCs w:val="22"/>
                <w:lang w:eastAsia="en-GB"/>
              </w:rPr>
              <w:t>Gyakori</w:t>
            </w:r>
          </w:p>
        </w:tc>
        <w:tc>
          <w:tcPr>
            <w:tcW w:w="873" w:type="pct"/>
            <w:shd w:val="clear" w:color="auto" w:fill="auto"/>
          </w:tcPr>
          <w:p w:rsidR="0077537E" w:rsidRPr="00AF0BA6" w:rsidRDefault="0077537E" w:rsidP="0077537E">
            <w:pPr>
              <w:widowControl w:val="0"/>
              <w:spacing w:before="100" w:beforeAutospacing="1" w:after="51"/>
              <w:rPr>
                <w:sz w:val="22"/>
                <w:szCs w:val="22"/>
                <w:lang w:eastAsia="en-GB"/>
              </w:rPr>
            </w:pPr>
            <w:r w:rsidRPr="00AF0BA6">
              <w:rPr>
                <w:b/>
                <w:bCs/>
                <w:sz w:val="22"/>
                <w:szCs w:val="22"/>
                <w:lang w:eastAsia="en-GB"/>
              </w:rPr>
              <w:t>Nem gyakori</w:t>
            </w:r>
          </w:p>
        </w:tc>
        <w:tc>
          <w:tcPr>
            <w:tcW w:w="634" w:type="pct"/>
            <w:shd w:val="clear" w:color="auto" w:fill="auto"/>
          </w:tcPr>
          <w:p w:rsidR="0077537E" w:rsidRPr="00AF0BA6" w:rsidRDefault="0077537E" w:rsidP="0077537E">
            <w:pPr>
              <w:widowControl w:val="0"/>
              <w:spacing w:before="100" w:beforeAutospacing="1" w:after="51"/>
              <w:rPr>
                <w:sz w:val="22"/>
                <w:szCs w:val="22"/>
                <w:lang w:eastAsia="en-GB"/>
              </w:rPr>
            </w:pPr>
            <w:r w:rsidRPr="00AF0BA6">
              <w:rPr>
                <w:b/>
                <w:bCs/>
                <w:sz w:val="22"/>
                <w:szCs w:val="22"/>
                <w:lang w:eastAsia="en-GB"/>
              </w:rPr>
              <w:t>Ritka</w:t>
            </w:r>
          </w:p>
        </w:tc>
        <w:tc>
          <w:tcPr>
            <w:tcW w:w="636" w:type="pct"/>
            <w:shd w:val="clear" w:color="auto" w:fill="auto"/>
          </w:tcPr>
          <w:p w:rsidR="0077537E" w:rsidRPr="00AF0BA6" w:rsidRDefault="0077537E" w:rsidP="0077537E">
            <w:pPr>
              <w:widowControl w:val="0"/>
              <w:spacing w:before="100" w:beforeAutospacing="1" w:after="51"/>
              <w:rPr>
                <w:sz w:val="22"/>
                <w:szCs w:val="22"/>
                <w:lang w:eastAsia="en-GB"/>
              </w:rPr>
            </w:pPr>
            <w:r w:rsidRPr="00AF0BA6">
              <w:rPr>
                <w:b/>
                <w:bCs/>
                <w:sz w:val="22"/>
                <w:szCs w:val="22"/>
                <w:lang w:eastAsia="en-GB"/>
              </w:rPr>
              <w:t>Nagyon ritka</w:t>
            </w:r>
          </w:p>
        </w:tc>
      </w:tr>
      <w:tr w:rsidR="0077537E" w:rsidRPr="00AF0BA6" w:rsidTr="0077537E">
        <w:trPr>
          <w:trHeight w:val="326"/>
        </w:trPr>
        <w:tc>
          <w:tcPr>
            <w:tcW w:w="5000" w:type="pct"/>
            <w:gridSpan w:val="6"/>
            <w:shd w:val="clear" w:color="auto" w:fill="auto"/>
          </w:tcPr>
          <w:p w:rsidR="0077537E" w:rsidRPr="00AF0BA6" w:rsidRDefault="0077537E" w:rsidP="0077537E">
            <w:pPr>
              <w:keepNext/>
              <w:widowControl w:val="0"/>
              <w:rPr>
                <w:b/>
                <w:sz w:val="22"/>
                <w:szCs w:val="22"/>
                <w:lang w:eastAsia="en-GB"/>
              </w:rPr>
            </w:pPr>
            <w:r w:rsidRPr="00AF0BA6">
              <w:rPr>
                <w:b/>
                <w:sz w:val="22"/>
                <w:szCs w:val="22"/>
                <w:lang w:eastAsia="en-GB"/>
              </w:rPr>
              <w:t xml:space="preserve">Immunrendszeri betegségek és tünetek </w:t>
            </w:r>
          </w:p>
        </w:tc>
      </w:tr>
      <w:tr w:rsidR="0077537E" w:rsidRPr="00AF0BA6" w:rsidTr="0077537E">
        <w:trPr>
          <w:trHeight w:val="335"/>
        </w:trPr>
        <w:tc>
          <w:tcPr>
            <w:tcW w:w="1278" w:type="pct"/>
            <w:shd w:val="clear" w:color="auto" w:fill="auto"/>
          </w:tcPr>
          <w:p w:rsidR="0077537E" w:rsidRPr="00AF0BA6" w:rsidRDefault="0077537E" w:rsidP="0077537E">
            <w:pPr>
              <w:keepNext/>
              <w:widowControl w:val="0"/>
              <w:spacing w:before="100" w:beforeAutospacing="1" w:after="51"/>
              <w:rPr>
                <w:sz w:val="22"/>
                <w:szCs w:val="22"/>
                <w:lang w:eastAsia="en-GB"/>
              </w:rPr>
            </w:pPr>
            <w:r w:rsidRPr="00AF0BA6">
              <w:rPr>
                <w:sz w:val="22"/>
                <w:szCs w:val="22"/>
                <w:lang w:eastAsia="en-GB"/>
              </w:rPr>
              <w:t>Lokális allergia</w:t>
            </w:r>
          </w:p>
        </w:tc>
        <w:tc>
          <w:tcPr>
            <w:tcW w:w="874" w:type="pct"/>
            <w:shd w:val="clear" w:color="auto" w:fill="auto"/>
          </w:tcPr>
          <w:p w:rsidR="0077537E" w:rsidRPr="00AF0BA6" w:rsidRDefault="0077537E" w:rsidP="0077537E">
            <w:pPr>
              <w:keepNext/>
              <w:widowControl w:val="0"/>
              <w:jc w:val="center"/>
              <w:rPr>
                <w:sz w:val="22"/>
                <w:szCs w:val="22"/>
                <w:lang w:eastAsia="en-GB"/>
              </w:rPr>
            </w:pPr>
          </w:p>
        </w:tc>
        <w:tc>
          <w:tcPr>
            <w:tcW w:w="705" w:type="pct"/>
            <w:shd w:val="clear" w:color="auto" w:fill="auto"/>
          </w:tcPr>
          <w:p w:rsidR="0077537E" w:rsidRPr="00AF0BA6" w:rsidRDefault="0077537E" w:rsidP="0077537E">
            <w:pPr>
              <w:widowControl w:val="0"/>
              <w:jc w:val="center"/>
              <w:rPr>
                <w:sz w:val="22"/>
                <w:szCs w:val="22"/>
                <w:lang w:eastAsia="en-GB"/>
              </w:rPr>
            </w:pPr>
            <w:r w:rsidRPr="00AF0BA6">
              <w:rPr>
                <w:sz w:val="22"/>
                <w:szCs w:val="22"/>
                <w:lang w:eastAsia="en-GB"/>
              </w:rPr>
              <w:t>X</w:t>
            </w:r>
          </w:p>
        </w:tc>
        <w:tc>
          <w:tcPr>
            <w:tcW w:w="873" w:type="pct"/>
            <w:shd w:val="clear" w:color="auto" w:fill="auto"/>
          </w:tcPr>
          <w:p w:rsidR="0077537E" w:rsidRPr="00AF0BA6" w:rsidRDefault="0077537E" w:rsidP="0077537E">
            <w:pPr>
              <w:widowControl w:val="0"/>
              <w:jc w:val="center"/>
              <w:rPr>
                <w:sz w:val="22"/>
                <w:szCs w:val="22"/>
                <w:lang w:eastAsia="en-GB"/>
              </w:rPr>
            </w:pPr>
          </w:p>
        </w:tc>
        <w:tc>
          <w:tcPr>
            <w:tcW w:w="634" w:type="pct"/>
            <w:shd w:val="clear" w:color="auto" w:fill="auto"/>
          </w:tcPr>
          <w:p w:rsidR="0077537E" w:rsidRPr="00AF0BA6" w:rsidRDefault="0077537E" w:rsidP="0077537E">
            <w:pPr>
              <w:widowControl w:val="0"/>
              <w:jc w:val="center"/>
              <w:rPr>
                <w:sz w:val="22"/>
                <w:szCs w:val="22"/>
                <w:lang w:eastAsia="en-GB"/>
              </w:rPr>
            </w:pPr>
          </w:p>
        </w:tc>
        <w:tc>
          <w:tcPr>
            <w:tcW w:w="636" w:type="pct"/>
            <w:shd w:val="clear" w:color="auto" w:fill="auto"/>
          </w:tcPr>
          <w:p w:rsidR="0077537E" w:rsidRPr="00AF0BA6" w:rsidRDefault="0077537E" w:rsidP="0077537E">
            <w:pPr>
              <w:widowControl w:val="0"/>
              <w:jc w:val="center"/>
              <w:rPr>
                <w:sz w:val="22"/>
                <w:szCs w:val="22"/>
                <w:lang w:eastAsia="en-GB"/>
              </w:rPr>
            </w:pPr>
          </w:p>
        </w:tc>
      </w:tr>
      <w:tr w:rsidR="0077537E" w:rsidRPr="00AF0BA6" w:rsidTr="0077537E">
        <w:trPr>
          <w:trHeight w:val="335"/>
        </w:trPr>
        <w:tc>
          <w:tcPr>
            <w:tcW w:w="1278" w:type="pct"/>
            <w:shd w:val="clear" w:color="auto" w:fill="auto"/>
          </w:tcPr>
          <w:p w:rsidR="0077537E" w:rsidRPr="00AF0BA6" w:rsidRDefault="0077537E" w:rsidP="0077537E">
            <w:pPr>
              <w:keepNext/>
              <w:widowControl w:val="0"/>
              <w:spacing w:before="100" w:beforeAutospacing="1" w:after="51"/>
              <w:rPr>
                <w:sz w:val="22"/>
                <w:szCs w:val="22"/>
                <w:lang w:eastAsia="en-GB"/>
              </w:rPr>
            </w:pPr>
            <w:r w:rsidRPr="00AF0BA6">
              <w:rPr>
                <w:sz w:val="22"/>
                <w:szCs w:val="22"/>
                <w:lang w:eastAsia="en-GB"/>
              </w:rPr>
              <w:t>Általános allergiás reakció</w:t>
            </w:r>
          </w:p>
        </w:tc>
        <w:tc>
          <w:tcPr>
            <w:tcW w:w="874" w:type="pct"/>
            <w:shd w:val="clear" w:color="auto" w:fill="auto"/>
          </w:tcPr>
          <w:p w:rsidR="0077537E" w:rsidRPr="00AF0BA6" w:rsidRDefault="0077537E" w:rsidP="0077537E">
            <w:pPr>
              <w:keepNext/>
              <w:widowControl w:val="0"/>
              <w:jc w:val="center"/>
              <w:rPr>
                <w:sz w:val="22"/>
                <w:szCs w:val="22"/>
                <w:lang w:eastAsia="en-GB"/>
              </w:rPr>
            </w:pPr>
          </w:p>
        </w:tc>
        <w:tc>
          <w:tcPr>
            <w:tcW w:w="705" w:type="pct"/>
            <w:shd w:val="clear" w:color="auto" w:fill="auto"/>
          </w:tcPr>
          <w:p w:rsidR="0077537E" w:rsidRPr="00AF0BA6" w:rsidRDefault="0077537E" w:rsidP="0077537E">
            <w:pPr>
              <w:widowControl w:val="0"/>
              <w:jc w:val="center"/>
              <w:rPr>
                <w:sz w:val="22"/>
                <w:szCs w:val="22"/>
                <w:lang w:eastAsia="en-GB"/>
              </w:rPr>
            </w:pPr>
          </w:p>
        </w:tc>
        <w:tc>
          <w:tcPr>
            <w:tcW w:w="873" w:type="pct"/>
            <w:shd w:val="clear" w:color="auto" w:fill="auto"/>
          </w:tcPr>
          <w:p w:rsidR="0077537E" w:rsidRPr="00AF0BA6" w:rsidRDefault="0077537E" w:rsidP="0077537E">
            <w:pPr>
              <w:widowControl w:val="0"/>
              <w:jc w:val="center"/>
              <w:rPr>
                <w:sz w:val="22"/>
                <w:szCs w:val="22"/>
                <w:lang w:eastAsia="en-GB"/>
              </w:rPr>
            </w:pPr>
          </w:p>
        </w:tc>
        <w:tc>
          <w:tcPr>
            <w:tcW w:w="634" w:type="pct"/>
            <w:shd w:val="clear" w:color="auto" w:fill="auto"/>
          </w:tcPr>
          <w:p w:rsidR="0077537E" w:rsidRPr="00AF0BA6" w:rsidRDefault="0077537E" w:rsidP="0077537E">
            <w:pPr>
              <w:widowControl w:val="0"/>
              <w:jc w:val="center"/>
              <w:rPr>
                <w:sz w:val="22"/>
                <w:szCs w:val="22"/>
                <w:lang w:eastAsia="en-GB"/>
              </w:rPr>
            </w:pPr>
            <w:r w:rsidRPr="00AF0BA6">
              <w:rPr>
                <w:sz w:val="22"/>
                <w:szCs w:val="22"/>
                <w:lang w:eastAsia="en-GB"/>
              </w:rPr>
              <w:t>X</w:t>
            </w:r>
          </w:p>
        </w:tc>
        <w:tc>
          <w:tcPr>
            <w:tcW w:w="636" w:type="pct"/>
            <w:shd w:val="clear" w:color="auto" w:fill="auto"/>
          </w:tcPr>
          <w:p w:rsidR="0077537E" w:rsidRPr="00AF0BA6" w:rsidRDefault="0077537E" w:rsidP="0077537E">
            <w:pPr>
              <w:widowControl w:val="0"/>
              <w:jc w:val="center"/>
              <w:rPr>
                <w:sz w:val="22"/>
                <w:szCs w:val="22"/>
                <w:lang w:eastAsia="en-GB"/>
              </w:rPr>
            </w:pPr>
          </w:p>
        </w:tc>
      </w:tr>
      <w:tr w:rsidR="0077537E" w:rsidRPr="00AF0BA6" w:rsidTr="0077537E">
        <w:trPr>
          <w:trHeight w:val="115"/>
        </w:trPr>
        <w:tc>
          <w:tcPr>
            <w:tcW w:w="5000" w:type="pct"/>
            <w:gridSpan w:val="6"/>
            <w:shd w:val="clear" w:color="auto" w:fill="auto"/>
          </w:tcPr>
          <w:p w:rsidR="0077537E" w:rsidRPr="00AF0BA6" w:rsidRDefault="0077537E" w:rsidP="0077537E">
            <w:pPr>
              <w:keepNext/>
              <w:widowControl w:val="0"/>
              <w:rPr>
                <w:b/>
                <w:sz w:val="22"/>
                <w:szCs w:val="22"/>
                <w:lang w:eastAsia="en-GB"/>
              </w:rPr>
            </w:pPr>
            <w:r w:rsidRPr="00AF0BA6">
              <w:rPr>
                <w:b/>
                <w:sz w:val="22"/>
                <w:szCs w:val="22"/>
                <w:lang w:eastAsia="en-GB"/>
              </w:rPr>
              <w:t>A bőr és a bőr alatti szövet betegségei és tünetei</w:t>
            </w:r>
          </w:p>
        </w:tc>
      </w:tr>
      <w:tr w:rsidR="0077537E" w:rsidRPr="00AF0BA6" w:rsidTr="0077537E">
        <w:trPr>
          <w:trHeight w:val="115"/>
        </w:trPr>
        <w:tc>
          <w:tcPr>
            <w:tcW w:w="1278" w:type="pct"/>
            <w:shd w:val="clear" w:color="auto" w:fill="auto"/>
          </w:tcPr>
          <w:p w:rsidR="0077537E" w:rsidRPr="00AF0BA6" w:rsidRDefault="0077537E" w:rsidP="0077537E">
            <w:pPr>
              <w:keepNext/>
              <w:widowControl w:val="0"/>
              <w:spacing w:before="100" w:beforeAutospacing="1" w:after="51"/>
              <w:rPr>
                <w:sz w:val="22"/>
                <w:szCs w:val="22"/>
                <w:lang w:eastAsia="en-GB"/>
              </w:rPr>
            </w:pPr>
            <w:r w:rsidRPr="00AF0BA6">
              <w:rPr>
                <w:sz w:val="22"/>
                <w:szCs w:val="22"/>
                <w:lang w:eastAsia="en-GB"/>
              </w:rPr>
              <w:t>Lipodystrophia</w:t>
            </w:r>
          </w:p>
        </w:tc>
        <w:tc>
          <w:tcPr>
            <w:tcW w:w="874" w:type="pct"/>
            <w:shd w:val="clear" w:color="auto" w:fill="auto"/>
          </w:tcPr>
          <w:p w:rsidR="0077537E" w:rsidRPr="00AF0BA6" w:rsidRDefault="0077537E" w:rsidP="0077537E">
            <w:pPr>
              <w:keepNext/>
              <w:widowControl w:val="0"/>
              <w:jc w:val="center"/>
              <w:rPr>
                <w:sz w:val="22"/>
                <w:szCs w:val="22"/>
                <w:lang w:eastAsia="en-GB"/>
              </w:rPr>
            </w:pPr>
          </w:p>
        </w:tc>
        <w:tc>
          <w:tcPr>
            <w:tcW w:w="705" w:type="pct"/>
            <w:shd w:val="clear" w:color="auto" w:fill="auto"/>
          </w:tcPr>
          <w:p w:rsidR="0077537E" w:rsidRPr="00AF0BA6" w:rsidRDefault="0077537E" w:rsidP="0077537E">
            <w:pPr>
              <w:widowControl w:val="0"/>
              <w:jc w:val="center"/>
              <w:rPr>
                <w:sz w:val="22"/>
                <w:szCs w:val="22"/>
                <w:lang w:eastAsia="en-GB"/>
              </w:rPr>
            </w:pPr>
          </w:p>
        </w:tc>
        <w:tc>
          <w:tcPr>
            <w:tcW w:w="873" w:type="pct"/>
            <w:shd w:val="clear" w:color="auto" w:fill="auto"/>
          </w:tcPr>
          <w:p w:rsidR="0077537E" w:rsidRPr="00AF0BA6" w:rsidRDefault="0077537E" w:rsidP="0077537E">
            <w:pPr>
              <w:widowControl w:val="0"/>
              <w:jc w:val="center"/>
              <w:rPr>
                <w:sz w:val="22"/>
                <w:szCs w:val="22"/>
                <w:lang w:eastAsia="en-GB"/>
              </w:rPr>
            </w:pPr>
            <w:r w:rsidRPr="00AF0BA6">
              <w:rPr>
                <w:sz w:val="22"/>
                <w:szCs w:val="22"/>
                <w:lang w:eastAsia="en-GB"/>
              </w:rPr>
              <w:t>X</w:t>
            </w:r>
          </w:p>
        </w:tc>
        <w:tc>
          <w:tcPr>
            <w:tcW w:w="634" w:type="pct"/>
            <w:shd w:val="clear" w:color="auto" w:fill="auto"/>
          </w:tcPr>
          <w:p w:rsidR="0077537E" w:rsidRPr="00AF0BA6" w:rsidRDefault="0077537E" w:rsidP="0077537E">
            <w:pPr>
              <w:widowControl w:val="0"/>
              <w:jc w:val="center"/>
              <w:rPr>
                <w:sz w:val="22"/>
                <w:szCs w:val="22"/>
                <w:lang w:eastAsia="en-GB"/>
              </w:rPr>
            </w:pPr>
          </w:p>
        </w:tc>
        <w:tc>
          <w:tcPr>
            <w:tcW w:w="636" w:type="pct"/>
            <w:shd w:val="clear" w:color="auto" w:fill="auto"/>
          </w:tcPr>
          <w:p w:rsidR="0077537E" w:rsidRPr="00AF0BA6" w:rsidRDefault="0077537E" w:rsidP="0077537E">
            <w:pPr>
              <w:widowControl w:val="0"/>
              <w:jc w:val="center"/>
              <w:rPr>
                <w:sz w:val="22"/>
                <w:szCs w:val="22"/>
                <w:lang w:eastAsia="en-GB"/>
              </w:rPr>
            </w:pPr>
          </w:p>
        </w:tc>
      </w:tr>
    </w:tbl>
    <w:p w:rsidR="0077537E" w:rsidRPr="00AF0BA6" w:rsidRDefault="0077537E" w:rsidP="0077537E">
      <w:pPr>
        <w:rPr>
          <w:sz w:val="22"/>
          <w:szCs w:val="22"/>
        </w:rPr>
      </w:pPr>
    </w:p>
    <w:p w:rsidR="0077537E" w:rsidRPr="00AF0BA6" w:rsidRDefault="000B5615" w:rsidP="006B303C">
      <w:pPr>
        <w:keepNext/>
        <w:autoSpaceDE w:val="0"/>
        <w:autoSpaceDN w:val="0"/>
        <w:adjustRightInd w:val="0"/>
        <w:rPr>
          <w:sz w:val="22"/>
          <w:szCs w:val="22"/>
        </w:rPr>
      </w:pPr>
      <w:r w:rsidRPr="00AF0BA6">
        <w:rPr>
          <w:sz w:val="22"/>
          <w:szCs w:val="22"/>
          <w:u w:val="single"/>
        </w:rPr>
        <w:t>K</w:t>
      </w:r>
      <w:r w:rsidR="0077537E" w:rsidRPr="00AF0BA6">
        <w:rPr>
          <w:sz w:val="22"/>
          <w:szCs w:val="22"/>
          <w:u w:val="single"/>
        </w:rPr>
        <w:t>iválasztott mellékhatások leírása</w:t>
      </w:r>
    </w:p>
    <w:p w:rsidR="0077537E" w:rsidRPr="00AF0BA6" w:rsidRDefault="0077537E" w:rsidP="006B303C">
      <w:pPr>
        <w:keepNext/>
        <w:rPr>
          <w:sz w:val="22"/>
          <w:szCs w:val="22"/>
        </w:rPr>
      </w:pPr>
    </w:p>
    <w:p w:rsidR="0077537E" w:rsidRPr="00960204" w:rsidRDefault="0077537E" w:rsidP="006B303C">
      <w:pPr>
        <w:keepNext/>
        <w:rPr>
          <w:sz w:val="22"/>
          <w:szCs w:val="22"/>
          <w:u w:val="single"/>
        </w:rPr>
      </w:pPr>
      <w:r w:rsidRPr="00960204">
        <w:rPr>
          <w:i/>
          <w:sz w:val="22"/>
          <w:szCs w:val="22"/>
          <w:u w:val="single"/>
        </w:rPr>
        <w:t>Lokális allergia</w:t>
      </w:r>
    </w:p>
    <w:p w:rsidR="006B303C" w:rsidRDefault="006B303C" w:rsidP="006B303C">
      <w:pPr>
        <w:keepNext/>
        <w:rPr>
          <w:sz w:val="22"/>
          <w:szCs w:val="22"/>
        </w:rPr>
      </w:pPr>
    </w:p>
    <w:p w:rsidR="0077537E" w:rsidRPr="00AF0BA6" w:rsidRDefault="00450D5A" w:rsidP="006B303C">
      <w:pPr>
        <w:keepNext/>
        <w:rPr>
          <w:sz w:val="22"/>
          <w:szCs w:val="22"/>
        </w:rPr>
      </w:pPr>
      <w:r w:rsidRPr="00AF0BA6">
        <w:rPr>
          <w:sz w:val="22"/>
          <w:szCs w:val="22"/>
        </w:rPr>
        <w:t xml:space="preserve">Lokális allergia előfordulása </w:t>
      </w:r>
      <w:r w:rsidRPr="00AF0BA6">
        <w:rPr>
          <w:sz w:val="22"/>
          <w:szCs w:val="22"/>
          <w:lang w:val="en-GB"/>
        </w:rPr>
        <w:t>gyakori</w:t>
      </w:r>
      <w:r w:rsidRPr="00AF0BA6">
        <w:rPr>
          <w:color w:val="000000"/>
          <w:sz w:val="22"/>
          <w:szCs w:val="22"/>
        </w:rPr>
        <w:t>.</w:t>
      </w:r>
      <w:r w:rsidRPr="00AF0BA6">
        <w:rPr>
          <w:sz w:val="22"/>
          <w:szCs w:val="22"/>
        </w:rPr>
        <w:t xml:space="preserve"> Bőrpír, duzzanat és viszketés léphet fel az inzulin beadásának helyén. Ezen állapot rendszerint néhány nap vagy hét alatt megszűnik. Kialakulása egyes esetekben nem az inzulinnal áll összefüggésben, hanem egyéb tényezőkkel, pl. a bőr megtisztítására használt szerben levő ingerlő hatású anyagokkal vagy a hibás injekciós technikával.</w:t>
      </w:r>
    </w:p>
    <w:p w:rsidR="0077537E" w:rsidRPr="00AF0BA6" w:rsidRDefault="0077537E">
      <w:pPr>
        <w:rPr>
          <w:sz w:val="22"/>
          <w:szCs w:val="22"/>
        </w:rPr>
      </w:pPr>
    </w:p>
    <w:p w:rsidR="0077537E" w:rsidRPr="00960204" w:rsidRDefault="0077537E" w:rsidP="0075400B">
      <w:pPr>
        <w:keepNext/>
        <w:rPr>
          <w:sz w:val="22"/>
          <w:szCs w:val="22"/>
          <w:u w:val="single"/>
        </w:rPr>
      </w:pPr>
      <w:r w:rsidRPr="00960204">
        <w:rPr>
          <w:i/>
          <w:sz w:val="22"/>
          <w:szCs w:val="22"/>
          <w:u w:val="single"/>
        </w:rPr>
        <w:t>Általános allergiás reakció</w:t>
      </w:r>
    </w:p>
    <w:p w:rsidR="006B303C" w:rsidRDefault="006B303C" w:rsidP="0075400B">
      <w:pPr>
        <w:keepNext/>
        <w:rPr>
          <w:sz w:val="22"/>
          <w:szCs w:val="22"/>
        </w:rPr>
      </w:pPr>
    </w:p>
    <w:p w:rsidR="00450D5A" w:rsidRPr="00AF0BA6" w:rsidRDefault="00450D5A" w:rsidP="0075400B">
      <w:pPr>
        <w:keepNext/>
        <w:rPr>
          <w:sz w:val="22"/>
          <w:szCs w:val="22"/>
        </w:rPr>
      </w:pPr>
      <w:r w:rsidRPr="00AF0BA6">
        <w:rPr>
          <w:sz w:val="22"/>
          <w:szCs w:val="22"/>
        </w:rPr>
        <w:t>Az általános allergiás reakció</w:t>
      </w:r>
      <w:r w:rsidRPr="00AF0BA6">
        <w:rPr>
          <w:b/>
          <w:sz w:val="22"/>
          <w:szCs w:val="22"/>
        </w:rPr>
        <w:t xml:space="preserve"> </w:t>
      </w:r>
      <w:r w:rsidRPr="00AF0BA6">
        <w:rPr>
          <w:sz w:val="22"/>
          <w:szCs w:val="22"/>
          <w:lang w:val="en-GB"/>
        </w:rPr>
        <w:t>ritka</w:t>
      </w:r>
      <w:r w:rsidRPr="00AF0BA6">
        <w:rPr>
          <w:sz w:val="22"/>
          <w:szCs w:val="22"/>
        </w:rPr>
        <w:t>, de potenciálisan súlyosabb. Tünete lehet a testszerte fellépő bőrpír, a légszomj, a nehézlégzés, a vérnyomáscsökkenés, a szapora szívverés vagy verejtékezés. A generalizált allergia súlyos esetei életveszélyes állapothoz vezethetnek.</w:t>
      </w:r>
    </w:p>
    <w:p w:rsidR="00450D5A" w:rsidRPr="00AF0BA6" w:rsidRDefault="00450D5A">
      <w:pPr>
        <w:rPr>
          <w:sz w:val="22"/>
          <w:szCs w:val="22"/>
        </w:rPr>
      </w:pPr>
    </w:p>
    <w:p w:rsidR="0077537E" w:rsidRPr="00960204" w:rsidRDefault="0077537E" w:rsidP="0075400B">
      <w:pPr>
        <w:keepNext/>
        <w:rPr>
          <w:sz w:val="22"/>
          <w:szCs w:val="22"/>
          <w:u w:val="single"/>
        </w:rPr>
      </w:pPr>
      <w:r w:rsidRPr="00960204">
        <w:rPr>
          <w:i/>
          <w:sz w:val="22"/>
          <w:szCs w:val="22"/>
          <w:u w:val="single"/>
        </w:rPr>
        <w:t>Lipodystrophia</w:t>
      </w:r>
    </w:p>
    <w:p w:rsidR="006B303C" w:rsidRDefault="006B303C" w:rsidP="0075400B">
      <w:pPr>
        <w:keepNext/>
        <w:rPr>
          <w:sz w:val="22"/>
          <w:szCs w:val="22"/>
        </w:rPr>
      </w:pPr>
    </w:p>
    <w:p w:rsidR="00450D5A" w:rsidRPr="00AF0BA6" w:rsidRDefault="00450D5A" w:rsidP="0075400B">
      <w:pPr>
        <w:keepNext/>
        <w:rPr>
          <w:sz w:val="22"/>
          <w:szCs w:val="22"/>
        </w:rPr>
      </w:pPr>
      <w:r w:rsidRPr="00AF0BA6">
        <w:rPr>
          <w:sz w:val="22"/>
          <w:szCs w:val="22"/>
        </w:rPr>
        <w:t xml:space="preserve">Az injekció beadásának helyén lipodystrophia alakulhat ki, előfordulása </w:t>
      </w:r>
      <w:r w:rsidRPr="00AF0BA6">
        <w:rPr>
          <w:sz w:val="22"/>
          <w:szCs w:val="22"/>
          <w:lang w:val="en-GB"/>
        </w:rPr>
        <w:t>nem gyakori</w:t>
      </w:r>
      <w:r w:rsidRPr="00AF0BA6">
        <w:rPr>
          <w:sz w:val="22"/>
          <w:szCs w:val="22"/>
        </w:rPr>
        <w:t>.</w:t>
      </w:r>
    </w:p>
    <w:p w:rsidR="00017BBB" w:rsidRPr="00AF0BA6" w:rsidRDefault="00017BBB" w:rsidP="00017BBB">
      <w:pPr>
        <w:ind w:left="540" w:hanging="540"/>
        <w:rPr>
          <w:sz w:val="22"/>
          <w:szCs w:val="22"/>
        </w:rPr>
      </w:pPr>
    </w:p>
    <w:p w:rsidR="0077537E" w:rsidRPr="00960204" w:rsidRDefault="0077537E" w:rsidP="0075400B">
      <w:pPr>
        <w:keepNext/>
        <w:rPr>
          <w:color w:val="000000"/>
          <w:sz w:val="22"/>
          <w:szCs w:val="22"/>
          <w:u w:val="single"/>
          <w:lang w:eastAsia="hu-HU"/>
        </w:rPr>
      </w:pPr>
      <w:r w:rsidRPr="00960204">
        <w:rPr>
          <w:i/>
          <w:color w:val="000000"/>
          <w:sz w:val="22"/>
          <w:szCs w:val="22"/>
          <w:u w:val="single"/>
          <w:lang w:eastAsia="hu-HU"/>
        </w:rPr>
        <w:t>Oedema</w:t>
      </w:r>
    </w:p>
    <w:p w:rsidR="006B303C" w:rsidRDefault="006B303C" w:rsidP="0075400B">
      <w:pPr>
        <w:keepNext/>
        <w:rPr>
          <w:color w:val="000000"/>
          <w:sz w:val="22"/>
          <w:szCs w:val="22"/>
          <w:lang w:eastAsia="hu-HU"/>
        </w:rPr>
      </w:pPr>
    </w:p>
    <w:p w:rsidR="00960BFA" w:rsidRPr="00AF0BA6" w:rsidRDefault="00960BFA" w:rsidP="0075400B">
      <w:pPr>
        <w:keepNext/>
        <w:rPr>
          <w:sz w:val="22"/>
          <w:szCs w:val="22"/>
        </w:rPr>
      </w:pPr>
      <w:r w:rsidRPr="00AF0BA6">
        <w:rPr>
          <w:color w:val="000000"/>
          <w:sz w:val="22"/>
          <w:szCs w:val="22"/>
          <w:lang w:eastAsia="hu-HU"/>
        </w:rPr>
        <w:t>Az inzulinkezelés kapcsán oedema eseteit jelentették, különösen olyankor, amikor a korábbi rossz anyagcsere-helyzet javult az intenzifikált inzunlinkezelés hatására.</w:t>
      </w:r>
    </w:p>
    <w:p w:rsidR="00450D5A" w:rsidRPr="00AF0BA6" w:rsidRDefault="00450D5A">
      <w:pPr>
        <w:ind w:left="540" w:hanging="540"/>
        <w:rPr>
          <w:sz w:val="22"/>
          <w:szCs w:val="22"/>
        </w:rPr>
      </w:pPr>
    </w:p>
    <w:p w:rsidR="00B84289" w:rsidRPr="00AF0BA6" w:rsidRDefault="00B84289" w:rsidP="00B91BE1">
      <w:pPr>
        <w:keepNext/>
        <w:ind w:left="540" w:hanging="540"/>
        <w:rPr>
          <w:sz w:val="22"/>
          <w:szCs w:val="22"/>
          <w:u w:val="single"/>
        </w:rPr>
      </w:pPr>
      <w:r w:rsidRPr="00AF0BA6">
        <w:rPr>
          <w:sz w:val="22"/>
          <w:szCs w:val="22"/>
          <w:u w:val="single"/>
        </w:rPr>
        <w:t>Feltételezett mellékhatások bejelentése</w:t>
      </w:r>
    </w:p>
    <w:p w:rsidR="00431CD2" w:rsidRPr="00AF0BA6" w:rsidRDefault="00431CD2" w:rsidP="00B91BE1">
      <w:pPr>
        <w:keepNext/>
        <w:ind w:left="540" w:hanging="540"/>
        <w:rPr>
          <w:sz w:val="22"/>
          <w:szCs w:val="22"/>
          <w:u w:val="single"/>
        </w:rPr>
      </w:pPr>
    </w:p>
    <w:p w:rsidR="00B84289" w:rsidRPr="00AF0BA6" w:rsidRDefault="00B84289" w:rsidP="00B91BE1">
      <w:pPr>
        <w:keepNext/>
        <w:rPr>
          <w:sz w:val="22"/>
          <w:szCs w:val="22"/>
        </w:rPr>
      </w:pPr>
      <w:r w:rsidRPr="00AF0BA6">
        <w:rPr>
          <w:sz w:val="22"/>
          <w:szCs w:val="22"/>
        </w:rPr>
        <w:t>A gyógyszer engedélyezését követően lényeges a feltételezett mellékhatások bejelentése, mert ez fontos eszköze annak, hogy a gyógyszer előny/kockázat profilját folyamatosan figyelemmel lehessen kísérni.</w:t>
      </w:r>
    </w:p>
    <w:p w:rsidR="00B84289" w:rsidRPr="00AF0BA6" w:rsidRDefault="00B84289" w:rsidP="00B84289">
      <w:pPr>
        <w:rPr>
          <w:sz w:val="22"/>
          <w:szCs w:val="22"/>
        </w:rPr>
      </w:pPr>
      <w:r w:rsidRPr="00AF0BA6">
        <w:rPr>
          <w:sz w:val="22"/>
          <w:szCs w:val="22"/>
        </w:rPr>
        <w:t xml:space="preserve">Az egészségügyi szakembereket kérjük, hogy jelentsék be a feltételezett mellékhatásokat a hatóság részére az </w:t>
      </w:r>
      <w:hyperlink r:id="rId19" w:history="1">
        <w:r w:rsidRPr="00AF0BA6">
          <w:rPr>
            <w:rStyle w:val="Hyperlink"/>
            <w:sz w:val="22"/>
            <w:szCs w:val="22"/>
            <w:highlight w:val="lightGray"/>
          </w:rPr>
          <w:t>V. függelékben</w:t>
        </w:r>
      </w:hyperlink>
      <w:r w:rsidRPr="00AF0BA6">
        <w:rPr>
          <w:sz w:val="22"/>
          <w:szCs w:val="22"/>
          <w:highlight w:val="lightGray"/>
        </w:rPr>
        <w:t xml:space="preserve"> </w:t>
      </w:r>
      <w:r w:rsidRPr="00AF0BA6">
        <w:rPr>
          <w:sz w:val="22"/>
          <w:szCs w:val="22"/>
        </w:rPr>
        <w:t>található elérhetőségek valamelyikén keresztül.</w:t>
      </w:r>
    </w:p>
    <w:p w:rsidR="00913A42" w:rsidRPr="00AF0BA6" w:rsidRDefault="00913A42">
      <w:pPr>
        <w:ind w:left="540" w:hanging="540"/>
        <w:rPr>
          <w:sz w:val="22"/>
          <w:szCs w:val="22"/>
        </w:rPr>
      </w:pPr>
    </w:p>
    <w:p w:rsidR="00450D5A" w:rsidRPr="00AF0BA6" w:rsidRDefault="00450D5A" w:rsidP="003111B6">
      <w:pPr>
        <w:keepNext/>
        <w:ind w:left="567" w:hanging="567"/>
        <w:rPr>
          <w:b/>
          <w:sz w:val="22"/>
          <w:szCs w:val="22"/>
        </w:rPr>
      </w:pPr>
      <w:r w:rsidRPr="00AF0BA6">
        <w:rPr>
          <w:b/>
          <w:sz w:val="22"/>
          <w:szCs w:val="22"/>
        </w:rPr>
        <w:t>4.9</w:t>
      </w:r>
      <w:r w:rsidRPr="00AF0BA6">
        <w:rPr>
          <w:b/>
          <w:sz w:val="22"/>
          <w:szCs w:val="22"/>
        </w:rPr>
        <w:tab/>
      </w:r>
      <w:r w:rsidRPr="00AF0BA6">
        <w:rPr>
          <w:b/>
          <w:bCs/>
          <w:sz w:val="22"/>
          <w:szCs w:val="22"/>
        </w:rPr>
        <w:t>Túladagolás</w:t>
      </w:r>
    </w:p>
    <w:p w:rsidR="00450D5A" w:rsidRPr="00AF0BA6" w:rsidRDefault="00450D5A" w:rsidP="003111B6">
      <w:pPr>
        <w:keepNext/>
        <w:ind w:left="540" w:hanging="540"/>
        <w:rPr>
          <w:sz w:val="22"/>
          <w:szCs w:val="22"/>
        </w:rPr>
      </w:pPr>
    </w:p>
    <w:p w:rsidR="00450D5A" w:rsidRPr="00AF0BA6" w:rsidRDefault="00450D5A" w:rsidP="003111B6">
      <w:pPr>
        <w:keepNext/>
        <w:rPr>
          <w:sz w:val="22"/>
          <w:szCs w:val="22"/>
        </w:rPr>
      </w:pPr>
      <w:r w:rsidRPr="00AF0BA6">
        <w:rPr>
          <w:sz w:val="22"/>
          <w:szCs w:val="22"/>
        </w:rPr>
        <w:t xml:space="preserve">Az inzulinok esetében a túladagolás fogalma specifikusan nem határozható meg, mivel a szérum glükózkoncentrációja az inzulinszint, az elérhető glükóz mennyisége és az egyéb anyagcserefolyamatok összetett egymásrahatásának az eredménye. </w:t>
      </w:r>
      <w:r w:rsidR="00AF4813" w:rsidRPr="00AF0BA6">
        <w:rPr>
          <w:sz w:val="22"/>
          <w:szCs w:val="22"/>
        </w:rPr>
        <w:t>Hypoglykaemia</w:t>
      </w:r>
      <w:r w:rsidRPr="00AF0BA6">
        <w:rPr>
          <w:sz w:val="22"/>
          <w:szCs w:val="22"/>
        </w:rPr>
        <w:t xml:space="preserve"> a tápanyagbevitelhez és az energiafelhasználáshoz viszonyítottan feleslegben levő inzulin következtében alakulhat ki.</w:t>
      </w:r>
    </w:p>
    <w:p w:rsidR="00450D5A" w:rsidRPr="00AF0BA6" w:rsidRDefault="00450D5A">
      <w:pPr>
        <w:rPr>
          <w:sz w:val="22"/>
          <w:szCs w:val="22"/>
        </w:rPr>
      </w:pPr>
    </w:p>
    <w:p w:rsidR="00450D5A" w:rsidRPr="00AF0BA6" w:rsidRDefault="00450D5A">
      <w:pPr>
        <w:rPr>
          <w:sz w:val="22"/>
          <w:szCs w:val="22"/>
        </w:rPr>
      </w:pPr>
      <w:r w:rsidRPr="00AF0BA6">
        <w:rPr>
          <w:sz w:val="22"/>
          <w:szCs w:val="22"/>
        </w:rPr>
        <w:t xml:space="preserve">A </w:t>
      </w:r>
      <w:r w:rsidR="00AF4813" w:rsidRPr="00AF0BA6">
        <w:rPr>
          <w:sz w:val="22"/>
          <w:szCs w:val="22"/>
        </w:rPr>
        <w:t>hypoglykaemia</w:t>
      </w:r>
      <w:r w:rsidRPr="00AF0BA6">
        <w:rPr>
          <w:sz w:val="22"/>
          <w:szCs w:val="22"/>
        </w:rPr>
        <w:t xml:space="preserve"> kialakulását apathia, zavartság, palpitáció, fejfájás, verejtékezés és hányás kísérheti.</w:t>
      </w:r>
    </w:p>
    <w:p w:rsidR="00450D5A" w:rsidRPr="00AF0BA6" w:rsidRDefault="00450D5A">
      <w:pPr>
        <w:rPr>
          <w:sz w:val="22"/>
          <w:szCs w:val="22"/>
        </w:rPr>
      </w:pPr>
    </w:p>
    <w:p w:rsidR="00450D5A" w:rsidRPr="00AF0BA6" w:rsidRDefault="00450D5A">
      <w:pPr>
        <w:rPr>
          <w:sz w:val="22"/>
          <w:szCs w:val="22"/>
        </w:rPr>
      </w:pPr>
      <w:r w:rsidRPr="00AF0BA6">
        <w:rPr>
          <w:sz w:val="22"/>
          <w:szCs w:val="22"/>
        </w:rPr>
        <w:t>Az enyhe hypoglykaemiás rosszullétek orális glükóz vagy más cukortartalmú termék adagolásával kezelhetők.</w:t>
      </w:r>
    </w:p>
    <w:p w:rsidR="00450D5A" w:rsidRPr="00AF0BA6" w:rsidRDefault="00450D5A">
      <w:pPr>
        <w:rPr>
          <w:sz w:val="22"/>
          <w:szCs w:val="22"/>
        </w:rPr>
      </w:pPr>
    </w:p>
    <w:p w:rsidR="00450D5A" w:rsidRPr="00AF0BA6" w:rsidRDefault="00450D5A">
      <w:pPr>
        <w:rPr>
          <w:sz w:val="22"/>
          <w:szCs w:val="22"/>
        </w:rPr>
      </w:pPr>
      <w:r w:rsidRPr="00AF0BA6">
        <w:rPr>
          <w:sz w:val="22"/>
          <w:szCs w:val="22"/>
        </w:rPr>
        <w:t xml:space="preserve">A közepesen súlyos </w:t>
      </w:r>
      <w:r w:rsidR="00AF4813" w:rsidRPr="00AF0BA6">
        <w:rPr>
          <w:sz w:val="22"/>
          <w:szCs w:val="22"/>
        </w:rPr>
        <w:t>hypoglykaemia</w:t>
      </w:r>
      <w:r w:rsidRPr="00AF0BA6">
        <w:rPr>
          <w:sz w:val="22"/>
          <w:szCs w:val="22"/>
        </w:rPr>
        <w:t xml:space="preserve"> intramuscularisan vagy subcutan adott gl</w:t>
      </w:r>
      <w:r w:rsidR="005E7A01">
        <w:rPr>
          <w:sz w:val="22"/>
          <w:szCs w:val="22"/>
        </w:rPr>
        <w:t>ü</w:t>
      </w:r>
      <w:r w:rsidRPr="00AF0BA6">
        <w:rPr>
          <w:sz w:val="22"/>
          <w:szCs w:val="22"/>
        </w:rPr>
        <w:t>kagonnal kezelhető. Amikor a beteg állapota már kellő mértékben javult, a kezelést per os adott szénhidráttal kell folytatni. A gl</w:t>
      </w:r>
      <w:r w:rsidR="005E7A01">
        <w:rPr>
          <w:sz w:val="22"/>
          <w:szCs w:val="22"/>
        </w:rPr>
        <w:t>ü</w:t>
      </w:r>
      <w:r w:rsidRPr="00AF0BA6">
        <w:rPr>
          <w:sz w:val="22"/>
          <w:szCs w:val="22"/>
        </w:rPr>
        <w:t>kagonra nem reagáló betegeknek intravénásan glükózoldatot kell adni.</w:t>
      </w:r>
    </w:p>
    <w:p w:rsidR="00450D5A" w:rsidRPr="00AF0BA6" w:rsidRDefault="00450D5A">
      <w:pPr>
        <w:rPr>
          <w:sz w:val="22"/>
          <w:szCs w:val="22"/>
        </w:rPr>
      </w:pPr>
    </w:p>
    <w:p w:rsidR="00450D5A" w:rsidRPr="00AF0BA6" w:rsidRDefault="00450D5A">
      <w:pPr>
        <w:rPr>
          <w:sz w:val="22"/>
          <w:szCs w:val="22"/>
        </w:rPr>
      </w:pPr>
      <w:r w:rsidRPr="00AF0BA6">
        <w:rPr>
          <w:sz w:val="22"/>
          <w:szCs w:val="22"/>
        </w:rPr>
        <w:t>Amennyiben a beteg komatózus állapotban van, intramuscularisan vagy subcutan gl</w:t>
      </w:r>
      <w:r w:rsidR="005E7A01">
        <w:rPr>
          <w:sz w:val="22"/>
          <w:szCs w:val="22"/>
        </w:rPr>
        <w:t>ü</w:t>
      </w:r>
      <w:r w:rsidRPr="00AF0BA6">
        <w:rPr>
          <w:sz w:val="22"/>
          <w:szCs w:val="22"/>
        </w:rPr>
        <w:t xml:space="preserve">kagont kell </w:t>
      </w:r>
      <w:r w:rsidR="00CC5302" w:rsidRPr="00AF0BA6">
        <w:rPr>
          <w:sz w:val="22"/>
          <w:szCs w:val="22"/>
        </w:rPr>
        <w:t xml:space="preserve">a </w:t>
      </w:r>
      <w:r w:rsidRPr="00AF0BA6">
        <w:rPr>
          <w:sz w:val="22"/>
          <w:szCs w:val="22"/>
        </w:rPr>
        <w:t>szervezetébe juttatni. Amennyiben gl</w:t>
      </w:r>
      <w:r w:rsidR="005E7A01">
        <w:rPr>
          <w:sz w:val="22"/>
          <w:szCs w:val="22"/>
        </w:rPr>
        <w:t>ü</w:t>
      </w:r>
      <w:r w:rsidRPr="00AF0BA6">
        <w:rPr>
          <w:sz w:val="22"/>
          <w:szCs w:val="22"/>
        </w:rPr>
        <w:t>kagon nem elérhető, vagy ha a beteg gl</w:t>
      </w:r>
      <w:r w:rsidR="005E7A01">
        <w:rPr>
          <w:sz w:val="22"/>
          <w:szCs w:val="22"/>
        </w:rPr>
        <w:t>ü</w:t>
      </w:r>
      <w:r w:rsidRPr="00AF0BA6">
        <w:rPr>
          <w:sz w:val="22"/>
          <w:szCs w:val="22"/>
        </w:rPr>
        <w:t>kagonra nem reagál, akkor intravénás glükózoldattal kell kezelni. Ahogy a beteg visszanyeri eszméletét, szájon át kell szénhidrátot fogyasztania.</w:t>
      </w:r>
    </w:p>
    <w:p w:rsidR="00450D5A" w:rsidRPr="00AF0BA6" w:rsidRDefault="00450D5A">
      <w:pPr>
        <w:rPr>
          <w:sz w:val="22"/>
          <w:szCs w:val="22"/>
        </w:rPr>
      </w:pPr>
    </w:p>
    <w:p w:rsidR="00450D5A" w:rsidRPr="00AF0BA6" w:rsidRDefault="00450D5A">
      <w:pPr>
        <w:pStyle w:val="EndnoteText"/>
        <w:tabs>
          <w:tab w:val="clear" w:pos="567"/>
        </w:tabs>
        <w:rPr>
          <w:szCs w:val="22"/>
          <w:lang w:val="hu-HU"/>
        </w:rPr>
      </w:pPr>
      <w:r w:rsidRPr="00AF0BA6">
        <w:rPr>
          <w:szCs w:val="22"/>
          <w:lang w:val="hu-HU" w:eastAsia="hu-HU"/>
        </w:rPr>
        <w:t xml:space="preserve">Az állapot látszólagos rendeződése után ismét jelentkezhet a </w:t>
      </w:r>
      <w:r w:rsidR="00AF4813" w:rsidRPr="00AF0BA6">
        <w:rPr>
          <w:szCs w:val="22"/>
          <w:lang w:val="hu-HU" w:eastAsia="hu-HU"/>
        </w:rPr>
        <w:t>hypoglykaemia</w:t>
      </w:r>
      <w:r w:rsidRPr="00AF0BA6">
        <w:rPr>
          <w:szCs w:val="22"/>
          <w:lang w:val="hu-HU" w:eastAsia="hu-HU"/>
        </w:rPr>
        <w:t>, ezért szükség lehet hosszan tartó szénhidrátbevitel</w:t>
      </w:r>
      <w:r w:rsidR="00CC5302" w:rsidRPr="00AF0BA6">
        <w:rPr>
          <w:szCs w:val="22"/>
          <w:lang w:val="hu-HU" w:eastAsia="hu-HU"/>
        </w:rPr>
        <w:t>re</w:t>
      </w:r>
      <w:r w:rsidRPr="00AF0BA6">
        <w:rPr>
          <w:szCs w:val="22"/>
          <w:lang w:val="hu-HU" w:eastAsia="hu-HU"/>
        </w:rPr>
        <w:t xml:space="preserve"> és a beteg megfigyelés</w:t>
      </w:r>
      <w:r w:rsidR="00CC5302" w:rsidRPr="00AF0BA6">
        <w:rPr>
          <w:szCs w:val="22"/>
          <w:lang w:val="hu-HU" w:eastAsia="hu-HU"/>
        </w:rPr>
        <w:t>ér</w:t>
      </w:r>
      <w:r w:rsidRPr="00AF0BA6">
        <w:rPr>
          <w:szCs w:val="22"/>
          <w:lang w:val="hu-HU" w:eastAsia="hu-HU"/>
        </w:rPr>
        <w:t>e.</w:t>
      </w:r>
    </w:p>
    <w:p w:rsidR="00450D5A" w:rsidRPr="00AF0BA6" w:rsidRDefault="00450D5A">
      <w:pPr>
        <w:ind w:left="567" w:hanging="567"/>
        <w:rPr>
          <w:sz w:val="22"/>
          <w:szCs w:val="22"/>
        </w:rPr>
      </w:pPr>
    </w:p>
    <w:p w:rsidR="00450D5A" w:rsidRPr="00AF0BA6" w:rsidRDefault="00450D5A">
      <w:pPr>
        <w:ind w:left="567" w:hanging="567"/>
        <w:rPr>
          <w:sz w:val="22"/>
          <w:szCs w:val="22"/>
        </w:rPr>
      </w:pPr>
    </w:p>
    <w:p w:rsidR="00450D5A" w:rsidRPr="00AF0BA6" w:rsidRDefault="00450D5A" w:rsidP="003111B6">
      <w:pPr>
        <w:keepNext/>
        <w:rPr>
          <w:b/>
          <w:bCs/>
          <w:sz w:val="22"/>
          <w:szCs w:val="22"/>
        </w:rPr>
      </w:pPr>
      <w:r w:rsidRPr="00AF0BA6">
        <w:rPr>
          <w:b/>
          <w:bCs/>
          <w:sz w:val="22"/>
          <w:szCs w:val="22"/>
        </w:rPr>
        <w:t>5.</w:t>
      </w:r>
      <w:r w:rsidRPr="00AF0BA6">
        <w:rPr>
          <w:b/>
          <w:bCs/>
          <w:sz w:val="22"/>
          <w:szCs w:val="22"/>
        </w:rPr>
        <w:tab/>
        <w:t>FARMAKOLÓGIAI TULAJDONSÁGOK</w:t>
      </w:r>
    </w:p>
    <w:p w:rsidR="00450D5A" w:rsidRPr="006B303C" w:rsidRDefault="00450D5A" w:rsidP="003111B6">
      <w:pPr>
        <w:keepNext/>
        <w:rPr>
          <w:sz w:val="22"/>
          <w:szCs w:val="22"/>
        </w:rPr>
      </w:pPr>
    </w:p>
    <w:p w:rsidR="00450D5A" w:rsidRPr="00AF0BA6" w:rsidRDefault="00450D5A" w:rsidP="003111B6">
      <w:pPr>
        <w:keepNext/>
        <w:ind w:left="567" w:hanging="567"/>
        <w:rPr>
          <w:b/>
          <w:sz w:val="22"/>
          <w:szCs w:val="22"/>
        </w:rPr>
      </w:pPr>
      <w:r w:rsidRPr="00AF0BA6">
        <w:rPr>
          <w:b/>
          <w:bCs/>
          <w:sz w:val="22"/>
          <w:szCs w:val="22"/>
        </w:rPr>
        <w:t>5.1</w:t>
      </w:r>
      <w:r w:rsidRPr="00AF0BA6">
        <w:rPr>
          <w:b/>
          <w:bCs/>
          <w:sz w:val="22"/>
          <w:szCs w:val="22"/>
        </w:rPr>
        <w:tab/>
        <w:t>Farmakodinámiás tulajdonságok</w:t>
      </w:r>
    </w:p>
    <w:p w:rsidR="00450D5A" w:rsidRPr="00AF0BA6" w:rsidRDefault="00450D5A" w:rsidP="003111B6">
      <w:pPr>
        <w:keepNext/>
        <w:ind w:left="540" w:hanging="540"/>
        <w:rPr>
          <w:b/>
          <w:sz w:val="22"/>
          <w:szCs w:val="22"/>
        </w:rPr>
      </w:pPr>
    </w:p>
    <w:p w:rsidR="00450D5A" w:rsidRPr="00AF0BA6" w:rsidRDefault="00450D5A" w:rsidP="003111B6">
      <w:pPr>
        <w:keepNext/>
        <w:rPr>
          <w:sz w:val="22"/>
          <w:szCs w:val="22"/>
        </w:rPr>
      </w:pPr>
      <w:r w:rsidRPr="00AF0BA6">
        <w:rPr>
          <w:sz w:val="22"/>
          <w:szCs w:val="22"/>
        </w:rPr>
        <w:t xml:space="preserve">Farmakoterápiás csoport: </w:t>
      </w:r>
      <w:r w:rsidR="00D23105" w:rsidRPr="00AF0BA6">
        <w:rPr>
          <w:sz w:val="22"/>
          <w:szCs w:val="22"/>
        </w:rPr>
        <w:t xml:space="preserve">Diabetesben alkalmazott gyógyszerek, injekcióban történő beadásra való inzulinok és inzulinanalógok, intermedier vagy hosszú hatástartamú és gyors hatású kombinációja, </w:t>
      </w:r>
      <w:r w:rsidRPr="00AF0BA6">
        <w:rPr>
          <w:sz w:val="22"/>
          <w:szCs w:val="22"/>
        </w:rPr>
        <w:t>ATC</w:t>
      </w:r>
      <w:r w:rsidR="00DB6E11" w:rsidRPr="00AF0BA6">
        <w:rPr>
          <w:sz w:val="22"/>
          <w:szCs w:val="22"/>
        </w:rPr>
        <w:t xml:space="preserve"> kód</w:t>
      </w:r>
      <w:r w:rsidR="003111B6" w:rsidRPr="00AF0BA6">
        <w:rPr>
          <w:sz w:val="22"/>
          <w:szCs w:val="22"/>
        </w:rPr>
        <w:t>: A10AD04</w:t>
      </w:r>
    </w:p>
    <w:p w:rsidR="00941D4A" w:rsidRPr="00AF0BA6" w:rsidRDefault="00941D4A">
      <w:pPr>
        <w:rPr>
          <w:sz w:val="22"/>
          <w:szCs w:val="22"/>
        </w:rPr>
      </w:pPr>
    </w:p>
    <w:p w:rsidR="00450D5A" w:rsidRPr="00AF0BA6" w:rsidRDefault="00450D5A">
      <w:pPr>
        <w:rPr>
          <w:sz w:val="22"/>
          <w:szCs w:val="22"/>
        </w:rPr>
      </w:pPr>
      <w:r w:rsidRPr="00AF0BA6">
        <w:rPr>
          <w:sz w:val="22"/>
          <w:szCs w:val="22"/>
        </w:rPr>
        <w:t>A lispro inzulin elsődleges hatása a glükózanyagcsere szabályozása.</w:t>
      </w:r>
    </w:p>
    <w:p w:rsidR="00450D5A" w:rsidRPr="00AF0BA6" w:rsidRDefault="00450D5A">
      <w:pPr>
        <w:rPr>
          <w:sz w:val="22"/>
          <w:szCs w:val="22"/>
        </w:rPr>
      </w:pPr>
    </w:p>
    <w:p w:rsidR="00450D5A" w:rsidRPr="00AF0BA6" w:rsidRDefault="00450D5A">
      <w:pPr>
        <w:rPr>
          <w:sz w:val="22"/>
          <w:szCs w:val="22"/>
        </w:rPr>
      </w:pPr>
      <w:r w:rsidRPr="00AF0BA6">
        <w:rPr>
          <w:sz w:val="22"/>
          <w:szCs w:val="22"/>
        </w:rPr>
        <w:t>Az inzulinoknak a különböző szövetekben ezen kívül számos anabolikus és antikatabolikus hatásuk van. Az izomszövetben a glikogén-, a zsírsav-, a glicerin- és a fehérjeszintézist, valamint az aminosav felvételét fokozzák, a glikogenolízist, a glükoneogenezist, a ketogenezist, a lipolízist, a fehérje katabolizmust és az aminosav felszabadulást viszont gátolják.</w:t>
      </w:r>
    </w:p>
    <w:p w:rsidR="00941D4A" w:rsidRPr="00AF0BA6" w:rsidRDefault="00941D4A">
      <w:pPr>
        <w:rPr>
          <w:sz w:val="22"/>
          <w:szCs w:val="22"/>
        </w:rPr>
      </w:pPr>
    </w:p>
    <w:p w:rsidR="00450D5A" w:rsidRPr="00AF0BA6" w:rsidRDefault="00450D5A" w:rsidP="001E401E">
      <w:pPr>
        <w:rPr>
          <w:sz w:val="22"/>
          <w:szCs w:val="22"/>
        </w:rPr>
      </w:pPr>
      <w:r w:rsidRPr="00AF0BA6">
        <w:rPr>
          <w:sz w:val="22"/>
          <w:szCs w:val="22"/>
        </w:rPr>
        <w:t>A lispro inzulin hatása gyorsan (kb. 15</w:t>
      </w:r>
      <w:r w:rsidR="00655CA7" w:rsidRPr="00AF0BA6">
        <w:rPr>
          <w:sz w:val="22"/>
          <w:szCs w:val="22"/>
        </w:rPr>
        <w:t> </w:t>
      </w:r>
      <w:r w:rsidRPr="00AF0BA6">
        <w:rPr>
          <w:sz w:val="22"/>
          <w:szCs w:val="22"/>
        </w:rPr>
        <w:t>percen belül) kialakul, ez teszi lehetővé, hogy beadására az étkezés idejéhez közelebb (az étkezést 0-15</w:t>
      </w:r>
      <w:r w:rsidR="00655CA7" w:rsidRPr="00AF0BA6">
        <w:rPr>
          <w:sz w:val="22"/>
          <w:szCs w:val="22"/>
        </w:rPr>
        <w:t> </w:t>
      </w:r>
      <w:r w:rsidRPr="00AF0BA6">
        <w:rPr>
          <w:sz w:val="22"/>
          <w:szCs w:val="22"/>
        </w:rPr>
        <w:t xml:space="preserve">perccel megelőzően) kerüljön sor, mint </w:t>
      </w:r>
      <w:r w:rsidR="00D23105" w:rsidRPr="00AF0BA6">
        <w:rPr>
          <w:sz w:val="22"/>
          <w:szCs w:val="22"/>
        </w:rPr>
        <w:t xml:space="preserve">az oldható </w:t>
      </w:r>
      <w:r w:rsidRPr="00AF0BA6">
        <w:rPr>
          <w:sz w:val="22"/>
          <w:szCs w:val="22"/>
        </w:rPr>
        <w:t>inzulin esetében (az étkezést 30-45</w:t>
      </w:r>
      <w:r w:rsidR="00655CA7" w:rsidRPr="00AF0BA6">
        <w:rPr>
          <w:sz w:val="22"/>
          <w:szCs w:val="22"/>
        </w:rPr>
        <w:t> </w:t>
      </w:r>
      <w:r w:rsidRPr="00AF0BA6">
        <w:rPr>
          <w:sz w:val="22"/>
          <w:szCs w:val="22"/>
        </w:rPr>
        <w:t>perccel megelőzően). A</w:t>
      </w:r>
      <w:r w:rsidR="003A456C" w:rsidRPr="00AF0BA6">
        <w:rPr>
          <w:sz w:val="22"/>
          <w:szCs w:val="22"/>
        </w:rPr>
        <w:t xml:space="preserve"> </w:t>
      </w:r>
      <w:r w:rsidRPr="00AF0BA6">
        <w:rPr>
          <w:sz w:val="22"/>
          <w:szCs w:val="22"/>
        </w:rPr>
        <w:t>Humalog Mix50 subcutan beadását követően a lispro inzulin hatásának gyors kialakulása és a csúcskoncentráció korai elérése észlelhető. A</w:t>
      </w:r>
      <w:r w:rsidR="0089276B" w:rsidRPr="00AF0BA6">
        <w:rPr>
          <w:sz w:val="22"/>
          <w:szCs w:val="22"/>
        </w:rPr>
        <w:t xml:space="preserve"> Humalog</w:t>
      </w:r>
      <w:r w:rsidRPr="00AF0BA6">
        <w:rPr>
          <w:sz w:val="22"/>
          <w:szCs w:val="22"/>
        </w:rPr>
        <w:t xml:space="preserve"> </w:t>
      </w:r>
      <w:r w:rsidR="005F513C" w:rsidRPr="00AF0BA6">
        <w:rPr>
          <w:sz w:val="22"/>
          <w:szCs w:val="22"/>
        </w:rPr>
        <w:t>BASAL</w:t>
      </w:r>
      <w:r w:rsidRPr="00AF0BA6">
        <w:rPr>
          <w:sz w:val="22"/>
          <w:szCs w:val="22"/>
        </w:rPr>
        <w:t xml:space="preserve"> hatásgörbéje kb. 15</w:t>
      </w:r>
      <w:r w:rsidR="00655CA7" w:rsidRPr="00AF0BA6">
        <w:rPr>
          <w:sz w:val="22"/>
          <w:szCs w:val="22"/>
        </w:rPr>
        <w:t> </w:t>
      </w:r>
      <w:r w:rsidRPr="00AF0BA6">
        <w:rPr>
          <w:sz w:val="22"/>
          <w:szCs w:val="22"/>
        </w:rPr>
        <w:t>órán keresztül nagyon hasonló a bazális (NPH) típusú inzulinéhoz.</w:t>
      </w:r>
      <w:r w:rsidR="001E401E" w:rsidRPr="00AF0BA6">
        <w:rPr>
          <w:sz w:val="22"/>
          <w:szCs w:val="22"/>
        </w:rPr>
        <w:t xml:space="preserve"> </w:t>
      </w:r>
      <w:r w:rsidRPr="00AF0BA6">
        <w:rPr>
          <w:sz w:val="22"/>
          <w:szCs w:val="22"/>
        </w:rPr>
        <w:t xml:space="preserve">A Humalog Mix50 és </w:t>
      </w:r>
      <w:r w:rsidR="002C6557" w:rsidRPr="00AF0BA6">
        <w:rPr>
          <w:sz w:val="22"/>
          <w:szCs w:val="22"/>
        </w:rPr>
        <w:t xml:space="preserve">a </w:t>
      </w:r>
      <w:r w:rsidR="005F513C" w:rsidRPr="00AF0BA6">
        <w:rPr>
          <w:sz w:val="22"/>
          <w:szCs w:val="22"/>
        </w:rPr>
        <w:t>BASAL</w:t>
      </w:r>
      <w:r w:rsidRPr="00AF0BA6">
        <w:rPr>
          <w:sz w:val="22"/>
          <w:szCs w:val="22"/>
        </w:rPr>
        <w:t xml:space="preserve"> farmakodinamikáját az alábbi ábra mutatja.</w:t>
      </w:r>
    </w:p>
    <w:p w:rsidR="0089276B" w:rsidRPr="00AF0BA6" w:rsidRDefault="0089276B" w:rsidP="001E401E">
      <w:pPr>
        <w:keepNext/>
        <w:ind w:right="-45"/>
        <w:rPr>
          <w:sz w:val="22"/>
          <w:szCs w:val="22"/>
        </w:rPr>
      </w:pPr>
    </w:p>
    <w:tbl>
      <w:tblPr>
        <w:tblW w:w="0" w:type="auto"/>
        <w:tblLayout w:type="fixed"/>
        <w:tblLook w:val="0000" w:firstRow="0" w:lastRow="0" w:firstColumn="0" w:lastColumn="0" w:noHBand="0" w:noVBand="0"/>
      </w:tblPr>
      <w:tblGrid>
        <w:gridCol w:w="2376"/>
        <w:gridCol w:w="6866"/>
      </w:tblGrid>
      <w:tr w:rsidR="0089276B" w:rsidRPr="00AF0BA6">
        <w:tblPrEx>
          <w:tblCellMar>
            <w:top w:w="0" w:type="dxa"/>
            <w:bottom w:w="0" w:type="dxa"/>
          </w:tblCellMar>
        </w:tblPrEx>
        <w:tc>
          <w:tcPr>
            <w:tcW w:w="2376" w:type="dxa"/>
          </w:tcPr>
          <w:p w:rsidR="0089276B" w:rsidRPr="00AF0BA6" w:rsidRDefault="0089276B" w:rsidP="001E401E">
            <w:pPr>
              <w:keepNext/>
              <w:rPr>
                <w:sz w:val="22"/>
                <w:szCs w:val="22"/>
              </w:rPr>
            </w:pPr>
          </w:p>
          <w:p w:rsidR="0089276B" w:rsidRPr="00AF0BA6" w:rsidRDefault="0089276B" w:rsidP="001E401E">
            <w:pPr>
              <w:keepNext/>
              <w:rPr>
                <w:sz w:val="22"/>
                <w:szCs w:val="22"/>
              </w:rPr>
            </w:pPr>
          </w:p>
          <w:p w:rsidR="0089276B" w:rsidRPr="00AF0BA6" w:rsidRDefault="0089276B" w:rsidP="001E401E">
            <w:pPr>
              <w:keepNext/>
              <w:rPr>
                <w:sz w:val="22"/>
                <w:szCs w:val="22"/>
              </w:rPr>
            </w:pPr>
          </w:p>
          <w:p w:rsidR="0089276B" w:rsidRPr="00AF0BA6" w:rsidRDefault="0089276B" w:rsidP="001E401E">
            <w:pPr>
              <w:keepNext/>
              <w:rPr>
                <w:sz w:val="22"/>
                <w:szCs w:val="22"/>
              </w:rPr>
            </w:pPr>
          </w:p>
          <w:p w:rsidR="0089276B" w:rsidRPr="00AF0BA6" w:rsidRDefault="0089276B" w:rsidP="001E401E">
            <w:pPr>
              <w:keepNext/>
              <w:rPr>
                <w:sz w:val="22"/>
                <w:szCs w:val="22"/>
              </w:rPr>
            </w:pPr>
          </w:p>
          <w:p w:rsidR="0089276B" w:rsidRPr="00AF0BA6" w:rsidRDefault="0089276B" w:rsidP="001E401E">
            <w:pPr>
              <w:keepNext/>
              <w:rPr>
                <w:sz w:val="22"/>
                <w:szCs w:val="22"/>
              </w:rPr>
            </w:pPr>
          </w:p>
          <w:p w:rsidR="0089276B" w:rsidRPr="00AF0BA6" w:rsidRDefault="0089276B" w:rsidP="001E401E">
            <w:pPr>
              <w:keepNext/>
              <w:rPr>
                <w:sz w:val="22"/>
                <w:szCs w:val="22"/>
              </w:rPr>
            </w:pPr>
          </w:p>
          <w:p w:rsidR="0089276B" w:rsidRPr="00AF0BA6" w:rsidRDefault="0089276B" w:rsidP="001E401E">
            <w:pPr>
              <w:keepNext/>
              <w:rPr>
                <w:sz w:val="22"/>
                <w:szCs w:val="22"/>
              </w:rPr>
            </w:pPr>
          </w:p>
          <w:p w:rsidR="0089276B" w:rsidRPr="00AF0BA6" w:rsidRDefault="0089276B" w:rsidP="001E401E">
            <w:pPr>
              <w:keepNext/>
              <w:rPr>
                <w:sz w:val="22"/>
                <w:szCs w:val="22"/>
              </w:rPr>
            </w:pPr>
            <w:r w:rsidRPr="00AF0BA6">
              <w:rPr>
                <w:sz w:val="22"/>
                <w:szCs w:val="22"/>
              </w:rPr>
              <w:t>Hypogly</w:t>
            </w:r>
            <w:r w:rsidR="00E323EE" w:rsidRPr="00AF0BA6">
              <w:rPr>
                <w:sz w:val="22"/>
                <w:szCs w:val="22"/>
              </w:rPr>
              <w:t>c</w:t>
            </w:r>
            <w:r w:rsidRPr="00AF0BA6">
              <w:rPr>
                <w:sz w:val="22"/>
                <w:szCs w:val="22"/>
              </w:rPr>
              <w:t xml:space="preserve">aemiás </w:t>
            </w:r>
            <w:r w:rsidRPr="00AF0BA6">
              <w:rPr>
                <w:sz w:val="22"/>
                <w:szCs w:val="22"/>
              </w:rPr>
              <w:br/>
              <w:t>aktivitás</w:t>
            </w:r>
          </w:p>
        </w:tc>
        <w:tc>
          <w:tcPr>
            <w:tcW w:w="6866" w:type="dxa"/>
          </w:tcPr>
          <w:p w:rsidR="0089276B" w:rsidRPr="00AF0BA6" w:rsidRDefault="0089276B" w:rsidP="001E401E">
            <w:pPr>
              <w:keepNext/>
              <w:rPr>
                <w:sz w:val="22"/>
                <w:szCs w:val="22"/>
              </w:rPr>
            </w:pPr>
            <w:r w:rsidRPr="00AF0BA6">
              <w:rPr>
                <w:noProof/>
                <w:sz w:val="22"/>
                <w:szCs w:val="22"/>
                <w:lang w:val="en-US"/>
              </w:rPr>
            </w:r>
            <w:r w:rsidR="00491482" w:rsidRPr="00AF0BA6">
              <w:rPr>
                <w:sz w:val="22"/>
                <w:szCs w:val="22"/>
              </w:rPr>
              <w:pict>
                <v:group id="_x0000_s1162" editas="canvas" style="width:228.3pt;height:252.8pt;mso-position-horizontal-relative:char;mso-position-vertical-relative:line" coordorigin="-487,-606" coordsize="4566,5056">
                  <o:lock v:ext="edit" aspectratio="t"/>
                  <v:shape id="_x0000_s1163" type="#_x0000_t75" style="position:absolute;left:-487;top:-606;width:4566;height:5056" o:preferrelative="f">
                    <v:fill o:detectmouseclick="t"/>
                    <v:path o:extrusionok="t" o:connecttype="none"/>
                    <o:lock v:ext="edit" text="t"/>
                  </v:shape>
                  <v:rect id="_x0000_s1164" style="position:absolute;left:-487;top:-606;width:4566;height:5056" stroked="f"/>
                  <v:line id="_x0000_s1165" style="position:absolute" from="240,3473" to="3579,3473" strokeweight=".45pt"/>
                  <v:line id="_x0000_s1166" style="position:absolute;flip:y" from="240,3473" to="240,3539" strokeweight=".25pt"/>
                  <v:line id="_x0000_s1167" style="position:absolute;flip:y" from="796,3473" to="796,3539" strokeweight=".25pt"/>
                  <v:line id="_x0000_s1168" style="position:absolute;flip:y" from="1353,3473" to="1353,3539" strokeweight=".25pt"/>
                  <v:line id="_x0000_s1169" style="position:absolute;flip:y" from="1909,3473" to="1909,3539" strokeweight=".25pt"/>
                  <v:line id="_x0000_s1170" style="position:absolute;flip:y" from="2465,3473" to="2465,3539" strokeweight=".25pt"/>
                  <v:line id="_x0000_s1171" style="position:absolute;flip:y" from="3021,3473" to="3021,3539" strokeweight=".25pt"/>
                  <v:line id="_x0000_s1172" style="position:absolute;flip:y" from="3579,3473" to="3579,3539" strokeweight=".25pt"/>
                  <v:line id="_x0000_s1173" style="position:absolute;flip:y" from="380,3473" to="380,3506" strokeweight=".25pt"/>
                  <v:line id="_x0000_s1174" style="position:absolute;flip:y" from="518,3473" to="518,3506" strokeweight=".25pt"/>
                  <v:line id="_x0000_s1175" style="position:absolute;flip:y" from="658,3473" to="658,3506" strokeweight=".25pt"/>
                  <v:line id="_x0000_s1176" style="position:absolute;flip:y" from="936,3473" to="936,3506" strokeweight=".25pt"/>
                  <v:line id="_x0000_s1177" style="position:absolute;flip:y" from="1075,3473" to="1075,3506" strokeweight=".25pt"/>
                  <v:line id="_x0000_s1178" style="position:absolute;flip:y" from="1213,3473" to="1213,3506" strokeweight=".25pt"/>
                  <v:line id="_x0000_s1179" style="position:absolute;flip:y" from="1492,3473" to="1492,3506" strokeweight=".25pt"/>
                  <v:line id="_x0000_s1180" style="position:absolute;flip:y" from="1631,3473" to="1631,3506" strokeweight=".25pt"/>
                  <v:line id="_x0000_s1181" style="position:absolute;flip:y" from="1770,3473" to="1770,3506" strokeweight=".25pt"/>
                  <v:line id="_x0000_s1182" style="position:absolute;flip:y" from="2048,3473" to="2048,3506" strokeweight=".25pt"/>
                  <v:line id="_x0000_s1183" style="position:absolute;flip:y" from="2188,3473" to="2188,3506" strokeweight=".25pt"/>
                  <v:line id="_x0000_s1184" style="position:absolute;flip:y" from="2327,3473" to="2327,3506" strokeweight=".25pt"/>
                  <v:line id="_x0000_s1185" style="position:absolute;flip:y" from="2605,3473" to="2605,3506" strokeweight=".25pt"/>
                  <v:line id="_x0000_s1186" style="position:absolute;flip:y" from="2744,3473" to="2744,3506" strokeweight=".25pt"/>
                  <v:line id="_x0000_s1187" style="position:absolute;flip:y" from="2883,3473" to="2883,3506" strokeweight=".25pt"/>
                  <v:line id="_x0000_s1188" style="position:absolute;flip:y" from="3161,3473" to="3161,3506" strokeweight=".25pt"/>
                  <v:line id="_x0000_s1189" style="position:absolute;flip:y" from="3300,3473" to="3300,3506" strokeweight=".25pt"/>
                  <v:line id="_x0000_s1190" style="position:absolute;flip:y" from="3440,3473" to="3440,3506" strokeweight=".25pt"/>
                  <v:rect id="_x0000_s1191" style="position:absolute;left:204;top:3606;width:78;height:161;mso-wrap-style:none" filled="f" stroked="f">
                    <v:textbox style="mso-next-textbox:#_x0000_s1191;mso-fit-shape-to-text:t" inset="0,0,0,0">
                      <w:txbxContent>
                        <w:p w:rsidR="007701A9" w:rsidRDefault="007701A9" w:rsidP="0089276B">
                          <w:r>
                            <w:rPr>
                              <w:rFonts w:ascii="Arial" w:hAnsi="Arial" w:cs="Arial"/>
                              <w:color w:val="000000"/>
                              <w:sz w:val="14"/>
                              <w:szCs w:val="14"/>
                            </w:rPr>
                            <w:t>0</w:t>
                          </w:r>
                        </w:p>
                      </w:txbxContent>
                    </v:textbox>
                  </v:rect>
                  <v:rect id="_x0000_s1192" style="position:absolute;left:761;top:3606;width:78;height:161;mso-wrap-style:none" filled="f" stroked="f">
                    <v:textbox style="mso-next-textbox:#_x0000_s1192;mso-fit-shape-to-text:t" inset="0,0,0,0">
                      <w:txbxContent>
                        <w:p w:rsidR="007701A9" w:rsidRDefault="007701A9" w:rsidP="0089276B">
                          <w:r>
                            <w:rPr>
                              <w:rFonts w:ascii="Arial" w:hAnsi="Arial" w:cs="Arial"/>
                              <w:color w:val="000000"/>
                              <w:sz w:val="14"/>
                              <w:szCs w:val="14"/>
                            </w:rPr>
                            <w:t>4</w:t>
                          </w:r>
                        </w:p>
                      </w:txbxContent>
                    </v:textbox>
                  </v:rect>
                  <v:rect id="_x0000_s1193" style="position:absolute;left:1317;top:3606;width:78;height:161;mso-wrap-style:none" filled="f" stroked="f">
                    <v:textbox style="mso-next-textbox:#_x0000_s1193;mso-fit-shape-to-text:t" inset="0,0,0,0">
                      <w:txbxContent>
                        <w:p w:rsidR="007701A9" w:rsidRDefault="007701A9" w:rsidP="0089276B">
                          <w:r>
                            <w:rPr>
                              <w:rFonts w:ascii="Arial" w:hAnsi="Arial" w:cs="Arial"/>
                              <w:color w:val="000000"/>
                              <w:sz w:val="14"/>
                              <w:szCs w:val="14"/>
                            </w:rPr>
                            <w:t>8</w:t>
                          </w:r>
                        </w:p>
                      </w:txbxContent>
                    </v:textbox>
                  </v:rect>
                  <v:rect id="_x0000_s1194" style="position:absolute;left:1837;top:3606;width:156;height:161;mso-wrap-style:none" filled="f" stroked="f">
                    <v:textbox style="mso-next-textbox:#_x0000_s1194;mso-fit-shape-to-text:t" inset="0,0,0,0">
                      <w:txbxContent>
                        <w:p w:rsidR="007701A9" w:rsidRDefault="007701A9" w:rsidP="0089276B">
                          <w:r>
                            <w:rPr>
                              <w:rFonts w:ascii="Arial" w:hAnsi="Arial" w:cs="Arial"/>
                              <w:color w:val="000000"/>
                              <w:sz w:val="14"/>
                              <w:szCs w:val="14"/>
                            </w:rPr>
                            <w:t>12</w:t>
                          </w:r>
                        </w:p>
                      </w:txbxContent>
                    </v:textbox>
                  </v:rect>
                  <v:rect id="_x0000_s1195" style="position:absolute;left:2393;top:3606;width:156;height:161;mso-wrap-style:none" filled="f" stroked="f">
                    <v:textbox style="mso-next-textbox:#_x0000_s1195;mso-fit-shape-to-text:t" inset="0,0,0,0">
                      <w:txbxContent>
                        <w:p w:rsidR="007701A9" w:rsidRDefault="007701A9" w:rsidP="0089276B">
                          <w:r>
                            <w:rPr>
                              <w:rFonts w:ascii="Arial" w:hAnsi="Arial" w:cs="Arial"/>
                              <w:color w:val="000000"/>
                              <w:sz w:val="14"/>
                              <w:szCs w:val="14"/>
                            </w:rPr>
                            <w:t>16</w:t>
                          </w:r>
                        </w:p>
                      </w:txbxContent>
                    </v:textbox>
                  </v:rect>
                  <v:rect id="_x0000_s1196" style="position:absolute;left:2950;top:3606;width:156;height:161;mso-wrap-style:none" filled="f" stroked="f">
                    <v:textbox style="mso-next-textbox:#_x0000_s1196;mso-fit-shape-to-text:t" inset="0,0,0,0">
                      <w:txbxContent>
                        <w:p w:rsidR="007701A9" w:rsidRDefault="007701A9" w:rsidP="0089276B">
                          <w:r>
                            <w:rPr>
                              <w:rFonts w:ascii="Arial" w:hAnsi="Arial" w:cs="Arial"/>
                              <w:color w:val="000000"/>
                              <w:sz w:val="14"/>
                              <w:szCs w:val="14"/>
                            </w:rPr>
                            <w:t>20</w:t>
                          </w:r>
                        </w:p>
                      </w:txbxContent>
                    </v:textbox>
                  </v:rect>
                  <v:rect id="_x0000_s1197" style="position:absolute;left:3506;top:3606;width:156;height:161;mso-wrap-style:none" filled="f" stroked="f">
                    <v:textbox style="mso-next-textbox:#_x0000_s1197;mso-fit-shape-to-text:t" inset="0,0,0,0">
                      <w:txbxContent>
                        <w:p w:rsidR="007701A9" w:rsidRDefault="007701A9" w:rsidP="0089276B">
                          <w:r>
                            <w:rPr>
                              <w:rFonts w:ascii="Arial" w:hAnsi="Arial" w:cs="Arial"/>
                              <w:color w:val="000000"/>
                              <w:sz w:val="14"/>
                              <w:szCs w:val="14"/>
                            </w:rPr>
                            <w:t>24</w:t>
                          </w:r>
                        </w:p>
                      </w:txbxContent>
                    </v:textbox>
                  </v:rect>
                  <v:line id="_x0000_s1198" style="position:absolute;flip:y" from="157,58" to="157,3390" strokeweight=".45pt"/>
                  <v:line id="_x0000_s1199" style="position:absolute" from="90,3390" to="157,3390" strokeweight=".25pt"/>
                  <v:line id="_x0000_s1200" style="position:absolute" from="90,58" to="157,58" strokeweight=".25pt"/>
                  <v:shape id="_x0000_s1201" style="position:absolute;left:240;top:748;width:3067;height:2642" coordsize="2310,1995" path="m,1995l4,1867,22,1419,39,1061,57,776,74,553,92,381,109,250r17,-97l144,84,162,39,179,12,196,r18,1l232,12r17,18l266,55r18,30l301,119r18,37l336,195r18,40l371,277r17,42l406,362r18,42l441,447r17,42l476,530r17,42l511,612r17,39l546,690r17,38l581,764r17,36l615,835r18,34l650,903r18,32l685,967r18,30l720,1027r18,29l755,1084r18,27l790,1137r17,26l825,1188r18,24l860,1235r17,23l895,1280r17,22l930,1322r17,20l965,1362r17,19l999,1400r18,17l1035,1435r17,17l1069,1468r18,16l1105,1499r17,15l1139,1529r18,14l1175,1556r17,13l1209,1582r18,12l1244,1607r18,11l1279,1629r18,11l1314,1651r17,10l1349,1671r18,10l1384,1691r17,9l1419,1709r17,8l1454,1725r17,8l1489,1741r17,8l1524,1756r17,8l1558,1771r18,6l1593,1784r18,6l1628,1796r18,6l1663,1808r18,5l1698,1819r18,5l1733,1829r18,5l1769,1839r18,5l1804,1849r17,4l1839,1857r17,4l1874,1865r17,4l1909,1873r17,4l1943,1880r18,3l1979,1887r17,3l2013,1893r18,3l2048,1899r18,3l2083,1905r18,2l2118,1910r18,3l2153,1915r17,2l2188,1920r18,2l2223,1925r17,2l2258,1929r17,2l2293,1933r17,1e" filled="f" strokeweight=".25pt">
                    <v:path arrowok="t"/>
                  </v:shape>
                  <v:shape id="_x0000_s1202" style="position:absolute;left:240;top:3249;width:18;height:141" coordsize="13,106" path="m,106l4,70,13,e" filled="f" strokeweight=".25pt">
                    <v:path arrowok="t"/>
                  </v:shape>
                  <v:shape id="_x0000_s1203" style="position:absolute;left:264;top:3063;width:20;height:140" coordsize="15,106" path="m,106l3,76,15,e" filled="f" strokeweight=".25pt">
                    <v:path arrowok="t"/>
                  </v:shape>
                  <v:shape id="_x0000_s1204" style="position:absolute;left:291;top:2877;width:22;height:139" coordsize="17,105" path="m,105l1,97,17,e" filled="f" strokeweight=".25pt">
                    <v:path arrowok="t"/>
                  </v:shape>
                  <v:shape id="_x0000_s1205" style="position:absolute;left:321;top:2691;width:28;height:139" coordsize="21,105" path="m,105l13,36,21,e" filled="f" strokeweight=".25pt">
                    <v:path arrowok="t"/>
                  </v:shape>
                  <v:shape id="_x0000_s1206" style="position:absolute;left:358;top:2504;width:34;height:139" coordsize="25,105" path="m,105l2,94,20,19,25,e" filled="f" strokeweight=".25pt">
                    <v:path arrowok="t"/>
                  </v:shape>
                  <v:shape id="_x0000_s1207" style="position:absolute;left:404;top:2317;width:45;height:141" coordsize="34,106" path="m,106l3,95,21,38,34,e" filled="f" strokeweight=".25pt">
                    <v:path arrowok="t"/>
                  </v:shape>
                  <v:shape id="_x0000_s1208" style="position:absolute;left:466;top:2131;width:68;height:140" coordsize="51,106" path="m,106l8,84,26,46,43,12,51,e" filled="f" strokeweight=".25pt">
                    <v:path arrowok="t"/>
                  </v:shape>
                  <v:shape id="_x0000_s1209" style="position:absolute;left:566;top:1974;width:134;height:110" coordsize="101,83" path="m,83l3,77,21,57,39,39,56,25,74,13,91,4,101,e" filled="f" strokeweight=".25pt">
                    <v:path arrowok="t"/>
                  </v:shape>
                  <v:shape id="_x0000_s1210" style="position:absolute;left:746;top:1956;width:141;height:10" coordsize="106,8" path="m,4l7,3,25,1,43,,60,1,77,3,95,6r11,2e" filled="f" strokeweight=".25pt">
                    <v:path arrowok="t"/>
                  </v:shape>
                  <v:shape id="_x0000_s1211" style="position:absolute;left:933;top:1978;width:140;height:56" coordsize="105,42" path="m,l6,2,24,8r17,7l59,21r17,8l93,36r12,6e" filled="f" strokeweight=".25pt">
                    <v:path arrowok="t"/>
                  </v:shape>
                  <v:shape id="_x0000_s1212" style="position:absolute;left:1120;top:2056;width:140;height:72" coordsize="105,54" path="m,l5,2r17,9l40,20r17,9l75,38r17,9l105,54e" filled="f" strokeweight=".25pt">
                    <v:path arrowok="t"/>
                  </v:shape>
                  <v:shape id="_x0000_s1213" style="position:absolute;left:1306;top:2153;width:141;height:76" coordsize="106,57" path="m,l4,2,22,12r18,9l57,30,74,40r18,9l106,57e" filled="f" strokeweight=".25pt">
                    <v:path arrowok="t"/>
                  </v:shape>
                  <v:shape id="_x0000_s1214" style="position:absolute;left:1493;top:2254;width:141;height:71" coordsize="106,54" path="m,l3,1r18,9l38,19r17,9l73,37r18,9l106,54e" filled="f" strokeweight=".25pt">
                    <v:path arrowok="t"/>
                  </v:shape>
                  <v:shape id="_x0000_s1215" style="position:absolute;left:1681;top:2350;width:140;height:68" coordsize="106,51" path="m,l2,,20,9r17,9l54,26r18,8l90,43r16,8e" filled="f" strokeweight=".25pt">
                    <v:path arrowok="t"/>
                  </v:shape>
                  <v:shape id="_x0000_s1216" style="position:absolute;left:1868;top:2439;width:139;height:62" coordsize="105,47" path="m,l1,,18,9r18,8l53,24r18,8l88,40r17,7e" filled="f" strokeweight=".25pt">
                    <v:path arrowok="t"/>
                  </v:shape>
                  <v:shape id="_x0000_s1217" style="position:absolute;left:2055;top:2521;width:139;height:58" coordsize="105,44" path="m,l17,8r17,7l52,22r17,8l87,37r17,7l105,44e" filled="f" strokeweight=".25pt">
                    <v:path arrowok="t"/>
                  </v:shape>
                  <v:shape id="_x0000_s1218" style="position:absolute;left:2241;top:2598;width:141;height:53" coordsize="106,40" path="m,l17,6r17,7l51,19r18,7l86,32r18,7l106,40e" filled="f" strokeweight=".25pt">
                    <v:path arrowok="t"/>
                  </v:shape>
                  <v:shape id="_x0000_s1219" style="position:absolute;left:2428;top:2668;width:141;height:48" coordsize="106,36" path="m,l15,5r18,6l50,17r18,6l85,29r18,6l106,36e" filled="f" strokeweight=".25pt">
                    <v:path arrowok="t"/>
                  </v:shape>
                  <v:shape id="_x0000_s1220" style="position:absolute;left:2615;top:2730;width:141;height:45" coordsize="106,34" path="m,l15,5r17,5l50,16r17,5l85,27r17,5l106,34e" filled="f" strokeweight=".25pt">
                    <v:path arrowok="t"/>
                  </v:shape>
                  <v:shape id="_x0000_s1221" style="position:absolute;left:2802;top:2789;width:141;height:39" coordsize="106,30" path="m,l13,4,31,9r18,5l66,19r17,5l101,29r5,1e" filled="f" strokeweight=".25pt">
                    <v:path arrowok="t"/>
                  </v:shape>
                  <v:shape id="_x0000_s1222" style="position:absolute;left:2989;top:2842;width:140;height:37" coordsize="105,28" path="m,l12,3,30,8r17,4l65,17r17,5l99,26r6,2e" filled="f" strokeweight=".25pt">
                    <v:path arrowok="t"/>
                  </v:shape>
                  <v:shape id="_x0000_s1223" style="position:absolute;left:3177;top:2891;width:130;height:30" coordsize="98,23" path="m,l11,2,28,6r18,5l63,15r18,4l98,23e" filled="f" strokeweight=".25pt">
                    <v:path arrowok="t"/>
                  </v:shape>
                  <v:rect id="_x0000_s1224" style="position:absolute;left:1567;top:749;width:1708;height:509" strokeweight=".25pt"/>
                  <v:rect id="_x0000_s1225" style="position:absolute;left:1997;top:766;width:973;height:161;mso-wrap-style:none" filled="f" stroked="f">
                    <v:textbox style="mso-next-textbox:#_x0000_s1225;mso-fit-shape-to-text:t" inset="0,0,0,0">
                      <w:txbxContent>
                        <w:p w:rsidR="007701A9" w:rsidRDefault="007701A9" w:rsidP="0089276B">
                          <w:r>
                            <w:rPr>
                              <w:rFonts w:ascii="Arial" w:hAnsi="Arial" w:cs="Arial"/>
                              <w:color w:val="000000"/>
                              <w:sz w:val="14"/>
                              <w:szCs w:val="14"/>
                            </w:rPr>
                            <w:t>Humalog Mix50</w:t>
                          </w:r>
                        </w:p>
                      </w:txbxContent>
                    </v:textbox>
                  </v:rect>
                  <v:line id="_x0000_s1226" style="position:absolute" from="1633,886" to="1924,886" strokeweight=".25pt"/>
                  <v:rect id="_x0000_s1227" style="position:absolute;left:1997;top:972;width:1107;height:286" filled="f" stroked="f">
                    <v:textbox style="mso-next-textbox:#_x0000_s1227" inset="0,0,0,0">
                      <w:txbxContent>
                        <w:p w:rsidR="007701A9" w:rsidRPr="006315B6" w:rsidRDefault="007701A9" w:rsidP="0089276B">
                          <w:pPr>
                            <w:rPr>
                              <w:lang w:val="de-DE"/>
                            </w:rPr>
                          </w:pPr>
                          <w:r>
                            <w:rPr>
                              <w:rFonts w:ascii="Arial" w:hAnsi="Arial" w:cs="Arial"/>
                              <w:color w:val="000000"/>
                              <w:sz w:val="14"/>
                              <w:szCs w:val="14"/>
                              <w:lang w:val="de-DE"/>
                            </w:rPr>
                            <w:t>Humalog Basal</w:t>
                          </w:r>
                        </w:p>
                      </w:txbxContent>
                    </v:textbox>
                  </v:rect>
                  <v:line id="_x0000_s1228" style="position:absolute" from="1633,1042" to="1772,1042" strokeweight=".25pt"/>
                  <v:line id="_x0000_s1229" style="position:absolute" from="1820,1042" to="1924,1042" strokeweight=".25pt"/>
                  <w10:anchorlock/>
                </v:group>
              </w:pict>
            </w:r>
          </w:p>
          <w:p w:rsidR="0089276B" w:rsidRPr="00AF0BA6" w:rsidRDefault="0089276B" w:rsidP="001E401E">
            <w:pPr>
              <w:keepNext/>
              <w:rPr>
                <w:sz w:val="22"/>
                <w:szCs w:val="22"/>
              </w:rPr>
            </w:pPr>
            <w:r w:rsidRPr="00AF0BA6">
              <w:rPr>
                <w:sz w:val="22"/>
                <w:szCs w:val="22"/>
              </w:rPr>
              <w:t xml:space="preserve">                         Idő, óra</w:t>
            </w:r>
          </w:p>
          <w:p w:rsidR="0089276B" w:rsidRPr="00AF0BA6" w:rsidRDefault="0089276B" w:rsidP="001E401E">
            <w:pPr>
              <w:keepNext/>
              <w:rPr>
                <w:sz w:val="22"/>
                <w:szCs w:val="22"/>
              </w:rPr>
            </w:pPr>
          </w:p>
        </w:tc>
      </w:tr>
    </w:tbl>
    <w:p w:rsidR="00450D5A" w:rsidRPr="00AF0BA6" w:rsidRDefault="00450D5A">
      <w:pPr>
        <w:rPr>
          <w:sz w:val="22"/>
          <w:szCs w:val="22"/>
        </w:rPr>
      </w:pPr>
    </w:p>
    <w:p w:rsidR="00860482" w:rsidRPr="00AF0BA6" w:rsidRDefault="00860482">
      <w:pPr>
        <w:rPr>
          <w:sz w:val="22"/>
          <w:szCs w:val="22"/>
        </w:rPr>
      </w:pPr>
    </w:p>
    <w:p w:rsidR="00860482" w:rsidRPr="00AF0BA6" w:rsidRDefault="00860482">
      <w:pPr>
        <w:rPr>
          <w:sz w:val="22"/>
          <w:szCs w:val="22"/>
        </w:rPr>
      </w:pPr>
    </w:p>
    <w:p w:rsidR="00860482" w:rsidRPr="00AF0BA6" w:rsidRDefault="00860482">
      <w:pPr>
        <w:rPr>
          <w:sz w:val="22"/>
          <w:szCs w:val="22"/>
        </w:rPr>
      </w:pPr>
    </w:p>
    <w:p w:rsidR="00860482" w:rsidRPr="00AF0BA6" w:rsidRDefault="00860482">
      <w:pPr>
        <w:rPr>
          <w:sz w:val="22"/>
          <w:szCs w:val="22"/>
        </w:rPr>
      </w:pPr>
    </w:p>
    <w:p w:rsidR="00860482" w:rsidRPr="00AF0BA6" w:rsidRDefault="00860482">
      <w:pPr>
        <w:rPr>
          <w:sz w:val="22"/>
          <w:szCs w:val="22"/>
        </w:rPr>
      </w:pPr>
    </w:p>
    <w:p w:rsidR="00450D5A" w:rsidRPr="00AF0BA6" w:rsidRDefault="00450D5A">
      <w:pPr>
        <w:rPr>
          <w:strike/>
          <w:sz w:val="22"/>
          <w:szCs w:val="22"/>
        </w:rPr>
      </w:pPr>
      <w:r w:rsidRPr="00AF0BA6">
        <w:rPr>
          <w:sz w:val="22"/>
          <w:szCs w:val="22"/>
        </w:rPr>
        <w:t>A fenti hatásgörbe az egyén éhomihoz közeli teljes vérglükóz koncentrációjának fenntartásához szükséges glükóz relatív mennyisége alapján készült, az inzulinnak a glükózanyagcserére gyakorolt hatásának időbeli lefolyását tükrözi.</w:t>
      </w:r>
    </w:p>
    <w:p w:rsidR="00450D5A" w:rsidRPr="00AF0BA6" w:rsidRDefault="00450D5A">
      <w:pPr>
        <w:ind w:left="540" w:hanging="540"/>
        <w:rPr>
          <w:b/>
          <w:sz w:val="22"/>
          <w:szCs w:val="22"/>
        </w:rPr>
      </w:pPr>
    </w:p>
    <w:p w:rsidR="00450D5A" w:rsidRPr="00AF0BA6" w:rsidRDefault="00450D5A">
      <w:pPr>
        <w:ind w:right="11"/>
        <w:rPr>
          <w:sz w:val="22"/>
          <w:szCs w:val="22"/>
        </w:rPr>
      </w:pPr>
      <w:r w:rsidRPr="00AF0BA6">
        <w:rPr>
          <w:sz w:val="22"/>
          <w:szCs w:val="22"/>
          <w:lang w:eastAsia="hu-HU"/>
        </w:rPr>
        <w:t>A vese- vagy májműködés csökkenése nem befolyásolja a lispro inzulinkezelésre adott glukodinámiás választ. A lispro inzulin és az oldható humán inzulin közötti glukodinámiás különbségek glükóz „clamp” módszerrel meghatározva a veseműködés széles tartományában megtartottak.</w:t>
      </w:r>
    </w:p>
    <w:p w:rsidR="00450D5A" w:rsidRPr="00AF0BA6" w:rsidRDefault="00450D5A">
      <w:pPr>
        <w:ind w:right="11"/>
        <w:rPr>
          <w:sz w:val="22"/>
          <w:szCs w:val="22"/>
        </w:rPr>
      </w:pPr>
    </w:p>
    <w:p w:rsidR="00450D5A" w:rsidRPr="00AF0BA6" w:rsidRDefault="00450D5A">
      <w:pPr>
        <w:pStyle w:val="BodyText3"/>
        <w:spacing w:after="0"/>
        <w:jc w:val="left"/>
        <w:rPr>
          <w:szCs w:val="22"/>
          <w:lang w:val="hu-HU" w:eastAsia="hu-HU"/>
        </w:rPr>
      </w:pPr>
      <w:r w:rsidRPr="00AF0BA6">
        <w:rPr>
          <w:szCs w:val="22"/>
          <w:lang w:val="hu-HU" w:eastAsia="hu-HU"/>
        </w:rPr>
        <w:t>A lispro inzulin a molaritást tekintve egyenértékű a humán inzulinnal, azonban hatáskezdete gyorsabban kialakul, hatástartama pedig rövidebb.</w:t>
      </w:r>
    </w:p>
    <w:p w:rsidR="00450D5A" w:rsidRPr="00AF0BA6" w:rsidRDefault="00450D5A">
      <w:pPr>
        <w:pStyle w:val="BodyText3"/>
        <w:spacing w:after="0"/>
        <w:jc w:val="left"/>
        <w:rPr>
          <w:szCs w:val="22"/>
          <w:lang w:val="hu-HU" w:eastAsia="hu-HU"/>
        </w:rPr>
      </w:pPr>
    </w:p>
    <w:p w:rsidR="00450D5A" w:rsidRPr="00AF0BA6" w:rsidRDefault="00450D5A" w:rsidP="00655CA7">
      <w:pPr>
        <w:pStyle w:val="BodyText3"/>
        <w:keepNext/>
        <w:spacing w:after="0"/>
        <w:jc w:val="left"/>
        <w:rPr>
          <w:b/>
          <w:szCs w:val="22"/>
          <w:lang w:val="hu-HU"/>
        </w:rPr>
      </w:pPr>
      <w:r w:rsidRPr="00AF0BA6">
        <w:rPr>
          <w:b/>
          <w:szCs w:val="22"/>
          <w:lang w:val="hu-HU"/>
        </w:rPr>
        <w:t>5.2</w:t>
      </w:r>
      <w:r w:rsidRPr="00AF0BA6">
        <w:rPr>
          <w:b/>
          <w:szCs w:val="22"/>
          <w:lang w:val="hu-HU"/>
        </w:rPr>
        <w:tab/>
        <w:t>Farmakokinetikai tulajdonságok</w:t>
      </w:r>
    </w:p>
    <w:p w:rsidR="00450D5A" w:rsidRPr="00AF0BA6" w:rsidRDefault="00450D5A" w:rsidP="00655CA7">
      <w:pPr>
        <w:keepNext/>
        <w:rPr>
          <w:sz w:val="22"/>
          <w:szCs w:val="22"/>
        </w:rPr>
      </w:pPr>
    </w:p>
    <w:p w:rsidR="00450D5A" w:rsidRPr="00AF0BA6" w:rsidRDefault="00450D5A" w:rsidP="00655CA7">
      <w:pPr>
        <w:keepNext/>
        <w:rPr>
          <w:sz w:val="22"/>
          <w:szCs w:val="22"/>
        </w:rPr>
      </w:pPr>
      <w:r w:rsidRPr="00AF0BA6">
        <w:rPr>
          <w:sz w:val="22"/>
          <w:szCs w:val="22"/>
        </w:rPr>
        <w:t>A lispro inzulin gyorsan felszívódik és a subcutan injekciót követően 30-70</w:t>
      </w:r>
      <w:r w:rsidR="00A42AA5" w:rsidRPr="00AF0BA6">
        <w:rPr>
          <w:sz w:val="22"/>
          <w:szCs w:val="22"/>
        </w:rPr>
        <w:t> </w:t>
      </w:r>
      <w:r w:rsidRPr="00AF0BA6">
        <w:rPr>
          <w:sz w:val="22"/>
          <w:szCs w:val="22"/>
        </w:rPr>
        <w:t>percen belül eléri a vérben maximális koncentrációját. A lispro inzulin protamin szuszpenzió farmakokinetikája megegyezik az intermedier hatású inzulinéval, mint pl. az NPH. A Humalog Mix50 farmakokinetikája a két összetevő farmakokinetikai tulajdonságait képviseli. Ezen kinetika klinikai jelentőségének mérlegelésekor a glükóz utilizációs görbét helyes figyelembe venni (az 5.1</w:t>
      </w:r>
      <w:r w:rsidR="00A42AA5" w:rsidRPr="00AF0BA6">
        <w:rPr>
          <w:sz w:val="22"/>
          <w:szCs w:val="22"/>
        </w:rPr>
        <w:t> </w:t>
      </w:r>
      <w:r w:rsidRPr="00AF0BA6">
        <w:rPr>
          <w:sz w:val="22"/>
          <w:szCs w:val="22"/>
        </w:rPr>
        <w:t>pont szerint).</w:t>
      </w:r>
    </w:p>
    <w:p w:rsidR="00450D5A" w:rsidRPr="00AF0BA6" w:rsidRDefault="00450D5A">
      <w:pPr>
        <w:ind w:left="540" w:hanging="540"/>
        <w:rPr>
          <w:b/>
          <w:sz w:val="22"/>
          <w:szCs w:val="22"/>
        </w:rPr>
      </w:pPr>
    </w:p>
    <w:p w:rsidR="00450D5A" w:rsidRPr="00AF0BA6" w:rsidRDefault="00450D5A">
      <w:pPr>
        <w:ind w:right="11"/>
        <w:rPr>
          <w:sz w:val="22"/>
          <w:szCs w:val="22"/>
        </w:rPr>
      </w:pPr>
      <w:r w:rsidRPr="00AF0BA6">
        <w:rPr>
          <w:sz w:val="22"/>
          <w:szCs w:val="22"/>
          <w:lang w:eastAsia="hu-HU"/>
        </w:rPr>
        <w:t>A lispro inzulinnak az oldható humán inzulinhoz viszonyított gyorsabb felszívódása csökkent veseműködés esetén is fenntartott. A farmakokinetikai eltérések függetlenek a veseműködéstől, és a veseműködés széles tartományában megtartottak a lispro inzulin és az oldható humán inzulin között 2-es típusú diabetesben. Csökkent májműködés esetén a lispro inzulin gyorsabban szívódik fel és bomlik le, mint az oldható humán inzulin.</w:t>
      </w:r>
    </w:p>
    <w:p w:rsidR="00450D5A" w:rsidRPr="00AF0BA6" w:rsidRDefault="00450D5A">
      <w:pPr>
        <w:ind w:left="540" w:hanging="540"/>
        <w:rPr>
          <w:b/>
          <w:sz w:val="22"/>
          <w:szCs w:val="22"/>
        </w:rPr>
      </w:pPr>
    </w:p>
    <w:p w:rsidR="00450D5A" w:rsidRPr="00AF0BA6" w:rsidRDefault="00450D5A" w:rsidP="00A42AA5">
      <w:pPr>
        <w:keepNext/>
        <w:ind w:left="567" w:hanging="567"/>
        <w:rPr>
          <w:b/>
          <w:sz w:val="22"/>
          <w:szCs w:val="22"/>
        </w:rPr>
      </w:pPr>
      <w:r w:rsidRPr="00AF0BA6">
        <w:rPr>
          <w:b/>
          <w:sz w:val="22"/>
          <w:szCs w:val="22"/>
        </w:rPr>
        <w:t>5.3</w:t>
      </w:r>
      <w:r w:rsidRPr="00AF0BA6">
        <w:rPr>
          <w:b/>
          <w:sz w:val="22"/>
          <w:szCs w:val="22"/>
        </w:rPr>
        <w:tab/>
        <w:t>A preklinikai biztonságossági vizsgálatok eredményei</w:t>
      </w:r>
    </w:p>
    <w:p w:rsidR="00450D5A" w:rsidRPr="00AF0BA6" w:rsidRDefault="00450D5A" w:rsidP="00A42AA5">
      <w:pPr>
        <w:keepNext/>
        <w:ind w:left="540" w:hanging="540"/>
        <w:rPr>
          <w:b/>
          <w:sz w:val="22"/>
          <w:szCs w:val="22"/>
        </w:rPr>
      </w:pPr>
    </w:p>
    <w:p w:rsidR="00450D5A" w:rsidRPr="00AF0BA6" w:rsidRDefault="00450D5A" w:rsidP="00A42AA5">
      <w:pPr>
        <w:keepNext/>
        <w:rPr>
          <w:sz w:val="22"/>
          <w:szCs w:val="22"/>
        </w:rPr>
      </w:pPr>
      <w:r w:rsidRPr="00AF0BA6">
        <w:rPr>
          <w:sz w:val="22"/>
          <w:szCs w:val="22"/>
        </w:rPr>
        <w:t xml:space="preserve">Az </w:t>
      </w:r>
      <w:r w:rsidRPr="00AF0BA6">
        <w:rPr>
          <w:i/>
          <w:iCs/>
          <w:sz w:val="22"/>
          <w:szCs w:val="22"/>
        </w:rPr>
        <w:t>in vitro</w:t>
      </w:r>
      <w:r w:rsidRPr="00AF0BA6">
        <w:rPr>
          <w:sz w:val="22"/>
          <w:szCs w:val="22"/>
        </w:rPr>
        <w:t xml:space="preserve"> vizsgálatokban, beleértve az inzulin receptorokhoz való kötődést és a növekedő sejtekre gyakorolt hatást is, a lispro inzulin a humán inzulinhoz nagyon hasonlóan viselkedett. A vizsgálatok szerint a lispro inzulinnak az inzulin receptorokról történő leválása is megegyezik a humán inzulinéval. Az egy hónapos és a 12</w:t>
      </w:r>
      <w:r w:rsidR="00A42AA5" w:rsidRPr="00AF0BA6">
        <w:rPr>
          <w:sz w:val="22"/>
          <w:szCs w:val="22"/>
        </w:rPr>
        <w:t> </w:t>
      </w:r>
      <w:r w:rsidRPr="00AF0BA6">
        <w:rPr>
          <w:sz w:val="22"/>
          <w:szCs w:val="22"/>
        </w:rPr>
        <w:t>hónapos a</w:t>
      </w:r>
      <w:r w:rsidR="007C3B0B" w:rsidRPr="00AF0BA6">
        <w:rPr>
          <w:sz w:val="22"/>
          <w:szCs w:val="22"/>
        </w:rPr>
        <w:t>k</w:t>
      </w:r>
      <w:r w:rsidRPr="00AF0BA6">
        <w:rPr>
          <w:sz w:val="22"/>
          <w:szCs w:val="22"/>
        </w:rPr>
        <w:t>ut toxikológiai vizsgálatok nem mutattak értékelhető toxicitást.</w:t>
      </w:r>
    </w:p>
    <w:p w:rsidR="00450D5A" w:rsidRPr="00AF0BA6" w:rsidRDefault="00450D5A">
      <w:pPr>
        <w:ind w:left="540" w:hanging="540"/>
        <w:rPr>
          <w:b/>
          <w:sz w:val="22"/>
          <w:szCs w:val="22"/>
        </w:rPr>
      </w:pPr>
    </w:p>
    <w:p w:rsidR="00450D5A" w:rsidRPr="00AF0BA6" w:rsidRDefault="00450D5A">
      <w:pPr>
        <w:rPr>
          <w:sz w:val="22"/>
          <w:szCs w:val="22"/>
        </w:rPr>
      </w:pPr>
      <w:r w:rsidRPr="00AF0BA6">
        <w:rPr>
          <w:sz w:val="22"/>
          <w:szCs w:val="22"/>
        </w:rPr>
        <w:t>A lispro inzulin az állatokon végzett vizsgálatok során nem okozott fertilitáscsökkenést, embriotoxicitást vagy teratogenitást.</w:t>
      </w:r>
    </w:p>
    <w:p w:rsidR="00450D5A" w:rsidRPr="00AF0BA6" w:rsidRDefault="00450D5A">
      <w:pPr>
        <w:rPr>
          <w:b/>
          <w:sz w:val="22"/>
          <w:szCs w:val="22"/>
        </w:rPr>
      </w:pPr>
    </w:p>
    <w:p w:rsidR="00450D5A" w:rsidRPr="00AF0BA6" w:rsidRDefault="00450D5A">
      <w:pPr>
        <w:rPr>
          <w:b/>
          <w:sz w:val="22"/>
          <w:szCs w:val="22"/>
        </w:rPr>
      </w:pPr>
    </w:p>
    <w:p w:rsidR="00450D5A" w:rsidRPr="00AF0BA6" w:rsidRDefault="00450D5A" w:rsidP="00A42AA5">
      <w:pPr>
        <w:keepNext/>
        <w:rPr>
          <w:b/>
          <w:sz w:val="22"/>
          <w:szCs w:val="22"/>
        </w:rPr>
      </w:pPr>
      <w:r w:rsidRPr="00AF0BA6">
        <w:rPr>
          <w:b/>
          <w:sz w:val="22"/>
          <w:szCs w:val="22"/>
        </w:rPr>
        <w:t>6.</w:t>
      </w:r>
      <w:r w:rsidRPr="00AF0BA6">
        <w:rPr>
          <w:b/>
          <w:sz w:val="22"/>
          <w:szCs w:val="22"/>
        </w:rPr>
        <w:tab/>
        <w:t>GYÓGYSZERÉSZETI JELLEMZŐK</w:t>
      </w:r>
    </w:p>
    <w:p w:rsidR="00450D5A" w:rsidRPr="00AF0BA6" w:rsidRDefault="00450D5A" w:rsidP="00A42AA5">
      <w:pPr>
        <w:keepNext/>
        <w:rPr>
          <w:b/>
          <w:sz w:val="22"/>
          <w:szCs w:val="22"/>
        </w:rPr>
      </w:pPr>
    </w:p>
    <w:p w:rsidR="00450D5A" w:rsidRPr="00AF0BA6" w:rsidRDefault="00450D5A" w:rsidP="00A42AA5">
      <w:pPr>
        <w:keepNext/>
        <w:ind w:left="567" w:hanging="567"/>
        <w:rPr>
          <w:b/>
          <w:sz w:val="22"/>
          <w:szCs w:val="22"/>
        </w:rPr>
      </w:pPr>
      <w:r w:rsidRPr="00AF0BA6">
        <w:rPr>
          <w:b/>
          <w:sz w:val="22"/>
          <w:szCs w:val="22"/>
        </w:rPr>
        <w:t>6.1</w:t>
      </w:r>
      <w:r w:rsidRPr="00AF0BA6">
        <w:rPr>
          <w:b/>
          <w:sz w:val="22"/>
          <w:szCs w:val="22"/>
        </w:rPr>
        <w:tab/>
        <w:t>Segédanyagok felsorolása</w:t>
      </w:r>
    </w:p>
    <w:p w:rsidR="00450D5A" w:rsidRPr="00AF0BA6" w:rsidRDefault="00450D5A" w:rsidP="00A42AA5">
      <w:pPr>
        <w:keepNext/>
        <w:rPr>
          <w:sz w:val="22"/>
          <w:szCs w:val="22"/>
        </w:rPr>
      </w:pPr>
    </w:p>
    <w:p w:rsidR="00450D5A" w:rsidRPr="00AF0BA6" w:rsidRDefault="00DB6E11" w:rsidP="00A42AA5">
      <w:pPr>
        <w:keepNext/>
        <w:rPr>
          <w:sz w:val="22"/>
          <w:szCs w:val="22"/>
        </w:rPr>
      </w:pPr>
      <w:r w:rsidRPr="00AF0BA6">
        <w:rPr>
          <w:sz w:val="22"/>
          <w:szCs w:val="22"/>
        </w:rPr>
        <w:t>p</w:t>
      </w:r>
      <w:r w:rsidR="00450D5A" w:rsidRPr="00AF0BA6">
        <w:rPr>
          <w:sz w:val="22"/>
          <w:szCs w:val="22"/>
        </w:rPr>
        <w:t>rotamin-szulfát</w:t>
      </w:r>
    </w:p>
    <w:p w:rsidR="00450D5A" w:rsidRPr="00AF0BA6" w:rsidRDefault="00450D5A">
      <w:pPr>
        <w:rPr>
          <w:sz w:val="22"/>
          <w:szCs w:val="22"/>
        </w:rPr>
      </w:pPr>
      <w:r w:rsidRPr="00AF0BA6">
        <w:rPr>
          <w:i/>
          <w:sz w:val="22"/>
          <w:szCs w:val="22"/>
        </w:rPr>
        <w:t>m</w:t>
      </w:r>
      <w:r w:rsidRPr="00AF0BA6">
        <w:rPr>
          <w:sz w:val="22"/>
          <w:szCs w:val="22"/>
        </w:rPr>
        <w:t>-</w:t>
      </w:r>
      <w:r w:rsidRPr="00AF0BA6">
        <w:rPr>
          <w:iCs/>
          <w:sz w:val="22"/>
          <w:szCs w:val="22"/>
        </w:rPr>
        <w:t>krezol</w:t>
      </w:r>
    </w:p>
    <w:p w:rsidR="00450D5A" w:rsidRPr="00AF0BA6" w:rsidRDefault="00450D5A">
      <w:pPr>
        <w:rPr>
          <w:sz w:val="22"/>
          <w:szCs w:val="22"/>
        </w:rPr>
      </w:pPr>
      <w:r w:rsidRPr="00AF0BA6">
        <w:rPr>
          <w:sz w:val="22"/>
          <w:szCs w:val="22"/>
        </w:rPr>
        <w:t>fenol</w:t>
      </w:r>
    </w:p>
    <w:p w:rsidR="00450D5A" w:rsidRPr="00AF0BA6" w:rsidRDefault="00450D5A">
      <w:pPr>
        <w:rPr>
          <w:sz w:val="22"/>
          <w:szCs w:val="22"/>
        </w:rPr>
      </w:pPr>
      <w:r w:rsidRPr="00AF0BA6">
        <w:rPr>
          <w:sz w:val="22"/>
          <w:szCs w:val="22"/>
        </w:rPr>
        <w:t>glicerin</w:t>
      </w:r>
    </w:p>
    <w:p w:rsidR="00450D5A" w:rsidRPr="00AF0BA6" w:rsidRDefault="00450D5A">
      <w:pPr>
        <w:rPr>
          <w:sz w:val="22"/>
          <w:szCs w:val="22"/>
        </w:rPr>
      </w:pPr>
      <w:r w:rsidRPr="00AF0BA6">
        <w:rPr>
          <w:sz w:val="22"/>
          <w:szCs w:val="22"/>
        </w:rPr>
        <w:t>dinátrium-hidrogén-foszfát 7H</w:t>
      </w:r>
      <w:r w:rsidRPr="00AF0BA6">
        <w:rPr>
          <w:sz w:val="22"/>
          <w:szCs w:val="22"/>
          <w:vertAlign w:val="subscript"/>
        </w:rPr>
        <w:t>2</w:t>
      </w:r>
      <w:r w:rsidRPr="00AF0BA6">
        <w:rPr>
          <w:sz w:val="22"/>
          <w:szCs w:val="22"/>
        </w:rPr>
        <w:t>O</w:t>
      </w:r>
    </w:p>
    <w:p w:rsidR="00450D5A" w:rsidRPr="00AF0BA6" w:rsidRDefault="00450D5A">
      <w:pPr>
        <w:rPr>
          <w:sz w:val="22"/>
          <w:szCs w:val="22"/>
        </w:rPr>
      </w:pPr>
      <w:r w:rsidRPr="00AF0BA6">
        <w:rPr>
          <w:sz w:val="22"/>
          <w:szCs w:val="22"/>
        </w:rPr>
        <w:t>cink-oxid</w:t>
      </w:r>
    </w:p>
    <w:p w:rsidR="00450D5A" w:rsidRPr="00AF0BA6" w:rsidRDefault="00450D5A">
      <w:pPr>
        <w:rPr>
          <w:sz w:val="22"/>
          <w:szCs w:val="22"/>
        </w:rPr>
      </w:pPr>
      <w:r w:rsidRPr="00AF0BA6">
        <w:rPr>
          <w:sz w:val="22"/>
          <w:szCs w:val="22"/>
        </w:rPr>
        <w:t>injekcióhoz való víz</w:t>
      </w:r>
    </w:p>
    <w:p w:rsidR="00450D5A" w:rsidRPr="00AF0BA6" w:rsidRDefault="00450D5A">
      <w:pPr>
        <w:rPr>
          <w:sz w:val="22"/>
          <w:szCs w:val="22"/>
        </w:rPr>
      </w:pPr>
      <w:r w:rsidRPr="00AF0BA6">
        <w:rPr>
          <w:sz w:val="22"/>
          <w:szCs w:val="22"/>
        </w:rPr>
        <w:t>Sósavat és nátrium-hidroxidot használhatnak a pH beállításához.</w:t>
      </w:r>
    </w:p>
    <w:p w:rsidR="00450D5A" w:rsidRPr="00AF0BA6" w:rsidRDefault="00450D5A">
      <w:pPr>
        <w:ind w:left="540" w:hanging="540"/>
        <w:rPr>
          <w:sz w:val="22"/>
          <w:szCs w:val="22"/>
        </w:rPr>
      </w:pPr>
    </w:p>
    <w:p w:rsidR="00450D5A" w:rsidRPr="00AF0BA6" w:rsidRDefault="00450D5A" w:rsidP="00A42AA5">
      <w:pPr>
        <w:keepNext/>
        <w:ind w:left="567" w:hanging="567"/>
        <w:rPr>
          <w:b/>
          <w:sz w:val="22"/>
          <w:szCs w:val="22"/>
        </w:rPr>
      </w:pPr>
      <w:r w:rsidRPr="00AF0BA6">
        <w:rPr>
          <w:b/>
          <w:sz w:val="22"/>
          <w:szCs w:val="22"/>
        </w:rPr>
        <w:t>6.2</w:t>
      </w:r>
      <w:r w:rsidRPr="00AF0BA6">
        <w:rPr>
          <w:b/>
          <w:sz w:val="22"/>
          <w:szCs w:val="22"/>
        </w:rPr>
        <w:tab/>
        <w:t>Inkompatibilitások</w:t>
      </w:r>
    </w:p>
    <w:p w:rsidR="00450D5A" w:rsidRPr="00AF0BA6" w:rsidRDefault="00450D5A" w:rsidP="00A42AA5">
      <w:pPr>
        <w:keepNext/>
        <w:ind w:left="540" w:hanging="540"/>
        <w:rPr>
          <w:sz w:val="22"/>
          <w:szCs w:val="22"/>
        </w:rPr>
      </w:pPr>
    </w:p>
    <w:p w:rsidR="00450D5A" w:rsidRPr="00AF0BA6" w:rsidRDefault="00450D5A" w:rsidP="00A42AA5">
      <w:pPr>
        <w:keepNext/>
        <w:rPr>
          <w:sz w:val="22"/>
          <w:szCs w:val="22"/>
        </w:rPr>
      </w:pPr>
      <w:r w:rsidRPr="00AF0BA6">
        <w:rPr>
          <w:sz w:val="22"/>
          <w:szCs w:val="22"/>
        </w:rPr>
        <w:t>A Humalog Mix50 keverését egyéb inzulinokkkal nem vizsgálták. Kompatibilitási vizsgálatok hiányában ez a gyógyszer nem keverhető más gyógyszerekkel.</w:t>
      </w:r>
    </w:p>
    <w:p w:rsidR="00450D5A" w:rsidRPr="00AF0BA6" w:rsidRDefault="00450D5A">
      <w:pPr>
        <w:rPr>
          <w:b/>
          <w:sz w:val="22"/>
          <w:szCs w:val="22"/>
        </w:rPr>
      </w:pPr>
    </w:p>
    <w:p w:rsidR="00450D5A" w:rsidRPr="00AF0BA6" w:rsidRDefault="00450D5A" w:rsidP="00C23A68">
      <w:pPr>
        <w:keepNext/>
        <w:ind w:left="567" w:hanging="567"/>
        <w:rPr>
          <w:b/>
          <w:sz w:val="22"/>
          <w:szCs w:val="22"/>
        </w:rPr>
      </w:pPr>
      <w:r w:rsidRPr="00AF0BA6">
        <w:rPr>
          <w:b/>
          <w:sz w:val="22"/>
          <w:szCs w:val="22"/>
        </w:rPr>
        <w:t>6.3</w:t>
      </w:r>
      <w:r w:rsidRPr="00AF0BA6">
        <w:rPr>
          <w:b/>
          <w:sz w:val="22"/>
          <w:szCs w:val="22"/>
        </w:rPr>
        <w:tab/>
        <w:t>Felhasználhatósági időtartam</w:t>
      </w:r>
    </w:p>
    <w:p w:rsidR="00450D5A" w:rsidRPr="00AF0BA6" w:rsidRDefault="00450D5A" w:rsidP="00C23A68">
      <w:pPr>
        <w:keepNext/>
        <w:ind w:left="540" w:hanging="540"/>
        <w:rPr>
          <w:sz w:val="22"/>
          <w:szCs w:val="22"/>
        </w:rPr>
      </w:pPr>
    </w:p>
    <w:p w:rsidR="00FB63F5" w:rsidRPr="00AF0BA6" w:rsidRDefault="00D23105" w:rsidP="00C23A68">
      <w:pPr>
        <w:keepNext/>
        <w:rPr>
          <w:sz w:val="22"/>
          <w:szCs w:val="22"/>
          <w:u w:val="single"/>
        </w:rPr>
      </w:pPr>
      <w:r w:rsidRPr="00AF0BA6">
        <w:rPr>
          <w:sz w:val="22"/>
          <w:szCs w:val="22"/>
          <w:u w:val="single"/>
        </w:rPr>
        <w:t>Felhasználás előtt</w:t>
      </w:r>
    </w:p>
    <w:p w:rsidR="001E401E" w:rsidRPr="00AF0BA6" w:rsidRDefault="001E401E" w:rsidP="00C23A68">
      <w:pPr>
        <w:keepNext/>
        <w:rPr>
          <w:i/>
          <w:sz w:val="22"/>
          <w:szCs w:val="22"/>
          <w:u w:val="single"/>
        </w:rPr>
      </w:pPr>
    </w:p>
    <w:p w:rsidR="00E06BC5" w:rsidRPr="00AF0BA6" w:rsidRDefault="00DC09B9" w:rsidP="00C23A68">
      <w:pPr>
        <w:keepNext/>
        <w:rPr>
          <w:sz w:val="22"/>
          <w:szCs w:val="22"/>
        </w:rPr>
      </w:pPr>
      <w:r w:rsidRPr="00AF0BA6">
        <w:rPr>
          <w:sz w:val="22"/>
          <w:szCs w:val="22"/>
        </w:rPr>
        <w:t>3</w:t>
      </w:r>
      <w:r w:rsidR="00A42AA5" w:rsidRPr="00AF0BA6">
        <w:rPr>
          <w:sz w:val="22"/>
          <w:szCs w:val="22"/>
        </w:rPr>
        <w:t> </w:t>
      </w:r>
      <w:r w:rsidR="00E06BC5" w:rsidRPr="00AF0BA6">
        <w:rPr>
          <w:sz w:val="22"/>
          <w:szCs w:val="22"/>
        </w:rPr>
        <w:t>év</w:t>
      </w:r>
    </w:p>
    <w:p w:rsidR="00E06BC5" w:rsidRPr="00AF0BA6" w:rsidRDefault="00E06BC5" w:rsidP="00E06BC5">
      <w:pPr>
        <w:pStyle w:val="BodyText3"/>
        <w:spacing w:after="0"/>
        <w:jc w:val="left"/>
        <w:rPr>
          <w:szCs w:val="22"/>
          <w:lang w:val="hu-HU"/>
        </w:rPr>
      </w:pPr>
    </w:p>
    <w:p w:rsidR="00E06BC5" w:rsidRPr="00AF0BA6" w:rsidRDefault="00C23A68" w:rsidP="00C23A68">
      <w:pPr>
        <w:keepNext/>
        <w:ind w:right="11"/>
        <w:rPr>
          <w:sz w:val="22"/>
          <w:szCs w:val="22"/>
          <w:u w:val="single"/>
        </w:rPr>
      </w:pPr>
      <w:r w:rsidRPr="00AF0BA6">
        <w:rPr>
          <w:sz w:val="22"/>
          <w:szCs w:val="22"/>
          <w:u w:val="single"/>
        </w:rPr>
        <w:t>Az első használat után / a</w:t>
      </w:r>
      <w:r w:rsidR="00E06BC5" w:rsidRPr="00AF0BA6">
        <w:rPr>
          <w:sz w:val="22"/>
          <w:szCs w:val="22"/>
          <w:u w:val="single"/>
        </w:rPr>
        <w:t xml:space="preserve"> patron behelyezése után</w:t>
      </w:r>
    </w:p>
    <w:p w:rsidR="001E401E" w:rsidRPr="00AF0BA6" w:rsidRDefault="001E401E" w:rsidP="00C23A68">
      <w:pPr>
        <w:keepNext/>
        <w:ind w:right="11"/>
        <w:rPr>
          <w:sz w:val="22"/>
          <w:szCs w:val="22"/>
          <w:u w:val="single"/>
        </w:rPr>
      </w:pPr>
    </w:p>
    <w:p w:rsidR="00E06BC5" w:rsidRPr="00AF0BA6" w:rsidRDefault="00E06BC5" w:rsidP="00C23A68">
      <w:pPr>
        <w:keepNext/>
        <w:ind w:right="11"/>
        <w:rPr>
          <w:sz w:val="22"/>
          <w:szCs w:val="22"/>
        </w:rPr>
      </w:pPr>
      <w:r w:rsidRPr="00AF0BA6">
        <w:rPr>
          <w:sz w:val="22"/>
          <w:szCs w:val="22"/>
        </w:rPr>
        <w:t>28</w:t>
      </w:r>
      <w:r w:rsidR="00A42AA5" w:rsidRPr="00AF0BA6">
        <w:rPr>
          <w:sz w:val="22"/>
          <w:szCs w:val="22"/>
        </w:rPr>
        <w:t> </w:t>
      </w:r>
      <w:r w:rsidRPr="00AF0BA6">
        <w:rPr>
          <w:sz w:val="22"/>
          <w:szCs w:val="22"/>
        </w:rPr>
        <w:t>nap</w:t>
      </w:r>
    </w:p>
    <w:p w:rsidR="00450D5A" w:rsidRPr="00AF0BA6" w:rsidRDefault="00450D5A">
      <w:pPr>
        <w:rPr>
          <w:sz w:val="22"/>
          <w:szCs w:val="22"/>
        </w:rPr>
      </w:pPr>
    </w:p>
    <w:p w:rsidR="00450D5A" w:rsidRPr="00AF0BA6" w:rsidRDefault="00450D5A" w:rsidP="00A42AA5">
      <w:pPr>
        <w:keepNext/>
        <w:rPr>
          <w:b/>
          <w:sz w:val="22"/>
          <w:szCs w:val="22"/>
        </w:rPr>
      </w:pPr>
      <w:r w:rsidRPr="00AF0BA6">
        <w:rPr>
          <w:b/>
          <w:sz w:val="22"/>
          <w:szCs w:val="22"/>
        </w:rPr>
        <w:t>6.4</w:t>
      </w:r>
      <w:r w:rsidRPr="00AF0BA6">
        <w:rPr>
          <w:b/>
          <w:sz w:val="22"/>
          <w:szCs w:val="22"/>
        </w:rPr>
        <w:tab/>
        <w:t>Különleges tárolási előírások</w:t>
      </w:r>
    </w:p>
    <w:p w:rsidR="00C23A68" w:rsidRPr="00AF0BA6" w:rsidRDefault="00C23A68" w:rsidP="00A42AA5">
      <w:pPr>
        <w:keepNext/>
        <w:ind w:left="540" w:hanging="540"/>
        <w:rPr>
          <w:sz w:val="22"/>
          <w:szCs w:val="22"/>
        </w:rPr>
      </w:pPr>
    </w:p>
    <w:p w:rsidR="00450D5A" w:rsidRPr="00AF0BA6" w:rsidRDefault="00C23A68" w:rsidP="00A42AA5">
      <w:pPr>
        <w:keepNext/>
        <w:ind w:left="540" w:hanging="540"/>
        <w:rPr>
          <w:sz w:val="22"/>
          <w:szCs w:val="22"/>
        </w:rPr>
      </w:pPr>
      <w:r w:rsidRPr="00AF0BA6">
        <w:rPr>
          <w:sz w:val="22"/>
          <w:szCs w:val="22"/>
        </w:rPr>
        <w:t>Nem fagyasztható! Ne tegye ki nagy melegnek vagy közvetlen napsugárzásnak.</w:t>
      </w:r>
    </w:p>
    <w:p w:rsidR="00C23A68" w:rsidRPr="00AF0BA6" w:rsidRDefault="00C23A68" w:rsidP="00A42AA5">
      <w:pPr>
        <w:keepNext/>
        <w:rPr>
          <w:i/>
          <w:sz w:val="22"/>
          <w:szCs w:val="22"/>
          <w:u w:val="single"/>
        </w:rPr>
      </w:pPr>
    </w:p>
    <w:p w:rsidR="00FB63F5" w:rsidRPr="00AF0BA6" w:rsidRDefault="00C23A68" w:rsidP="00A42AA5">
      <w:pPr>
        <w:keepNext/>
        <w:rPr>
          <w:sz w:val="22"/>
          <w:szCs w:val="22"/>
          <w:u w:val="single"/>
        </w:rPr>
      </w:pPr>
      <w:r w:rsidRPr="00AF0BA6">
        <w:rPr>
          <w:sz w:val="22"/>
          <w:szCs w:val="22"/>
          <w:u w:val="single"/>
        </w:rPr>
        <w:t>Felhasználás előtt</w:t>
      </w:r>
    </w:p>
    <w:p w:rsidR="001E401E" w:rsidRPr="00AF0BA6" w:rsidRDefault="001E401E" w:rsidP="00A42AA5">
      <w:pPr>
        <w:keepNext/>
        <w:rPr>
          <w:i/>
          <w:sz w:val="22"/>
          <w:szCs w:val="22"/>
          <w:u w:val="single"/>
        </w:rPr>
      </w:pPr>
    </w:p>
    <w:p w:rsidR="00980308" w:rsidRPr="00AF0BA6" w:rsidRDefault="00980308" w:rsidP="00980308">
      <w:pPr>
        <w:rPr>
          <w:strike/>
          <w:sz w:val="22"/>
          <w:szCs w:val="22"/>
        </w:rPr>
      </w:pPr>
      <w:r w:rsidRPr="00AF0BA6">
        <w:rPr>
          <w:noProof/>
          <w:sz w:val="22"/>
          <w:szCs w:val="22"/>
        </w:rPr>
        <w:t>Hűtőszekrényben (2</w:t>
      </w:r>
      <w:r w:rsidR="002C710C">
        <w:rPr>
          <w:noProof/>
          <w:sz w:val="22"/>
          <w:szCs w:val="22"/>
        </w:rPr>
        <w:t> </w:t>
      </w:r>
      <w:r w:rsidRPr="00AF0BA6">
        <w:rPr>
          <w:noProof/>
          <w:sz w:val="22"/>
          <w:szCs w:val="22"/>
        </w:rPr>
        <w:t>°C</w:t>
      </w:r>
      <w:r w:rsidR="00C23A68" w:rsidRPr="00AF0BA6">
        <w:rPr>
          <w:noProof/>
          <w:sz w:val="22"/>
          <w:szCs w:val="22"/>
        </w:rPr>
        <w:t> </w:t>
      </w:r>
      <w:r w:rsidRPr="00AF0BA6">
        <w:rPr>
          <w:noProof/>
          <w:sz w:val="22"/>
          <w:szCs w:val="22"/>
        </w:rPr>
        <w:t>–</w:t>
      </w:r>
      <w:r w:rsidR="00C23A68" w:rsidRPr="00AF0BA6">
        <w:rPr>
          <w:noProof/>
          <w:sz w:val="22"/>
          <w:szCs w:val="22"/>
        </w:rPr>
        <w:t> </w:t>
      </w:r>
      <w:r w:rsidRPr="00AF0BA6">
        <w:rPr>
          <w:noProof/>
          <w:sz w:val="22"/>
          <w:szCs w:val="22"/>
        </w:rPr>
        <w:t>8</w:t>
      </w:r>
      <w:r w:rsidR="002C710C">
        <w:rPr>
          <w:noProof/>
          <w:sz w:val="22"/>
          <w:szCs w:val="22"/>
        </w:rPr>
        <w:t> </w:t>
      </w:r>
      <w:r w:rsidRPr="00AF0BA6">
        <w:rPr>
          <w:noProof/>
          <w:sz w:val="22"/>
          <w:szCs w:val="22"/>
        </w:rPr>
        <w:t>°C)</w:t>
      </w:r>
      <w:r w:rsidR="00FB63F5" w:rsidRPr="00AF0BA6">
        <w:rPr>
          <w:noProof/>
          <w:sz w:val="22"/>
          <w:szCs w:val="22"/>
        </w:rPr>
        <w:t xml:space="preserve"> tárolandó</w:t>
      </w:r>
      <w:r w:rsidRPr="00AF0BA6">
        <w:rPr>
          <w:sz w:val="22"/>
          <w:szCs w:val="22"/>
        </w:rPr>
        <w:t>.</w:t>
      </w:r>
    </w:p>
    <w:p w:rsidR="00980308" w:rsidRPr="00AF0BA6" w:rsidRDefault="00980308" w:rsidP="00980308">
      <w:pPr>
        <w:ind w:right="11"/>
        <w:rPr>
          <w:sz w:val="22"/>
          <w:szCs w:val="22"/>
        </w:rPr>
      </w:pPr>
    </w:p>
    <w:p w:rsidR="00980308" w:rsidRPr="00AF0BA6" w:rsidRDefault="00C23A68" w:rsidP="00980308">
      <w:pPr>
        <w:ind w:right="11"/>
        <w:rPr>
          <w:sz w:val="22"/>
          <w:szCs w:val="22"/>
          <w:u w:val="single"/>
        </w:rPr>
      </w:pPr>
      <w:r w:rsidRPr="00AF0BA6">
        <w:rPr>
          <w:sz w:val="22"/>
          <w:szCs w:val="22"/>
          <w:u w:val="single"/>
        </w:rPr>
        <w:t xml:space="preserve">Az első használat után / </w:t>
      </w:r>
      <w:r w:rsidRPr="00AF0BA6">
        <w:t>a</w:t>
      </w:r>
      <w:r w:rsidRPr="00AF0BA6">
        <w:rPr>
          <w:sz w:val="22"/>
          <w:szCs w:val="22"/>
          <w:u w:val="single"/>
        </w:rPr>
        <w:t xml:space="preserve"> </w:t>
      </w:r>
      <w:r w:rsidR="00980308" w:rsidRPr="00AF0BA6">
        <w:rPr>
          <w:sz w:val="22"/>
          <w:szCs w:val="22"/>
          <w:u w:val="single"/>
        </w:rPr>
        <w:t>patron behelyezése után</w:t>
      </w:r>
    </w:p>
    <w:p w:rsidR="00C23A68" w:rsidRPr="00AF0BA6" w:rsidRDefault="00C23A68" w:rsidP="00980308">
      <w:pPr>
        <w:ind w:right="11"/>
        <w:rPr>
          <w:noProof/>
          <w:sz w:val="22"/>
          <w:szCs w:val="22"/>
        </w:rPr>
      </w:pPr>
    </w:p>
    <w:p w:rsidR="00C23A68" w:rsidRPr="00960204" w:rsidRDefault="00C23A68" w:rsidP="0075400B">
      <w:pPr>
        <w:keepNext/>
        <w:ind w:right="11"/>
        <w:rPr>
          <w:i/>
          <w:noProof/>
          <w:sz w:val="22"/>
          <w:szCs w:val="22"/>
          <w:u w:val="single"/>
        </w:rPr>
      </w:pPr>
      <w:r w:rsidRPr="00960204">
        <w:rPr>
          <w:i/>
          <w:noProof/>
          <w:sz w:val="22"/>
          <w:szCs w:val="22"/>
          <w:u w:val="single"/>
        </w:rPr>
        <w:t>Patron</w:t>
      </w:r>
    </w:p>
    <w:p w:rsidR="006B303C" w:rsidRDefault="006B303C" w:rsidP="0075400B">
      <w:pPr>
        <w:keepNext/>
        <w:ind w:right="11"/>
        <w:rPr>
          <w:noProof/>
          <w:sz w:val="22"/>
          <w:szCs w:val="22"/>
        </w:rPr>
      </w:pPr>
    </w:p>
    <w:p w:rsidR="00980308" w:rsidRPr="00AF0BA6" w:rsidRDefault="00980308" w:rsidP="0075400B">
      <w:pPr>
        <w:keepNext/>
        <w:ind w:right="11"/>
        <w:rPr>
          <w:sz w:val="22"/>
          <w:szCs w:val="22"/>
        </w:rPr>
      </w:pPr>
      <w:r w:rsidRPr="00AF0BA6">
        <w:rPr>
          <w:noProof/>
          <w:sz w:val="22"/>
          <w:szCs w:val="22"/>
        </w:rPr>
        <w:t xml:space="preserve">Legfeljebb </w:t>
      </w:r>
      <w:r w:rsidRPr="00AF0BA6">
        <w:rPr>
          <w:sz w:val="22"/>
          <w:szCs w:val="22"/>
        </w:rPr>
        <w:t>30</w:t>
      </w:r>
      <w:r w:rsidR="002C710C">
        <w:rPr>
          <w:sz w:val="22"/>
          <w:szCs w:val="22"/>
        </w:rPr>
        <w:t> </w:t>
      </w:r>
      <w:r w:rsidRPr="00AF0BA6">
        <w:rPr>
          <w:sz w:val="22"/>
          <w:szCs w:val="22"/>
        </w:rPr>
        <w:sym w:font="Symbol" w:char="F0B0"/>
      </w:r>
      <w:r w:rsidRPr="00AF0BA6">
        <w:rPr>
          <w:sz w:val="22"/>
          <w:szCs w:val="22"/>
        </w:rPr>
        <w:t>C</w:t>
      </w:r>
      <w:r w:rsidRPr="00AF0BA6">
        <w:rPr>
          <w:noProof/>
          <w:sz w:val="22"/>
          <w:szCs w:val="22"/>
        </w:rPr>
        <w:t xml:space="preserve">-on tárolandó. </w:t>
      </w:r>
      <w:r w:rsidR="00FB63F5" w:rsidRPr="00AF0BA6">
        <w:rPr>
          <w:sz w:val="22"/>
          <w:szCs w:val="22"/>
        </w:rPr>
        <w:t xml:space="preserve">Hűtőszekrényben nem tárolható! </w:t>
      </w:r>
      <w:r w:rsidRPr="00AF0BA6">
        <w:rPr>
          <w:sz w:val="22"/>
          <w:szCs w:val="22"/>
        </w:rPr>
        <w:t>A patron behelyezése után az injekciós tollat nem szabad felhelyezett tűvel együtt tárolni.</w:t>
      </w:r>
    </w:p>
    <w:p w:rsidR="00C23A68" w:rsidRPr="00AF0BA6" w:rsidRDefault="00C23A68" w:rsidP="00980308">
      <w:pPr>
        <w:ind w:right="11"/>
        <w:rPr>
          <w:sz w:val="22"/>
          <w:szCs w:val="22"/>
        </w:rPr>
      </w:pPr>
    </w:p>
    <w:p w:rsidR="00C23A68" w:rsidRPr="00960204" w:rsidRDefault="00C23A68" w:rsidP="00CC5302">
      <w:pPr>
        <w:keepNext/>
        <w:rPr>
          <w:i/>
          <w:sz w:val="22"/>
          <w:szCs w:val="22"/>
          <w:u w:val="single"/>
        </w:rPr>
      </w:pPr>
      <w:r w:rsidRPr="00960204">
        <w:rPr>
          <w:i/>
          <w:sz w:val="22"/>
          <w:szCs w:val="22"/>
          <w:u w:val="single"/>
        </w:rPr>
        <w:t>KwikPen</w:t>
      </w:r>
    </w:p>
    <w:p w:rsidR="006B303C" w:rsidRDefault="006B303C" w:rsidP="0075400B">
      <w:pPr>
        <w:keepNext/>
        <w:ind w:right="11"/>
        <w:rPr>
          <w:noProof/>
          <w:sz w:val="22"/>
          <w:szCs w:val="22"/>
        </w:rPr>
      </w:pPr>
    </w:p>
    <w:p w:rsidR="00703611" w:rsidRPr="00AF0BA6" w:rsidRDefault="00C23A68" w:rsidP="0075400B">
      <w:pPr>
        <w:keepNext/>
        <w:ind w:right="11"/>
        <w:rPr>
          <w:sz w:val="22"/>
          <w:szCs w:val="22"/>
        </w:rPr>
      </w:pPr>
      <w:r w:rsidRPr="00AF0BA6">
        <w:rPr>
          <w:noProof/>
          <w:sz w:val="22"/>
          <w:szCs w:val="22"/>
        </w:rPr>
        <w:t xml:space="preserve">Legfeljebb </w:t>
      </w:r>
      <w:r w:rsidRPr="00AF0BA6">
        <w:rPr>
          <w:sz w:val="22"/>
          <w:szCs w:val="22"/>
        </w:rPr>
        <w:t>30</w:t>
      </w:r>
      <w:r w:rsidR="002C710C">
        <w:rPr>
          <w:sz w:val="22"/>
          <w:szCs w:val="22"/>
        </w:rPr>
        <w:t> </w:t>
      </w:r>
      <w:r w:rsidRPr="00AF0BA6">
        <w:rPr>
          <w:sz w:val="22"/>
          <w:szCs w:val="22"/>
        </w:rPr>
        <w:sym w:font="Symbol" w:char="F0B0"/>
      </w:r>
      <w:r w:rsidRPr="00AF0BA6">
        <w:rPr>
          <w:sz w:val="22"/>
          <w:szCs w:val="22"/>
        </w:rPr>
        <w:t>C</w:t>
      </w:r>
      <w:r w:rsidRPr="00AF0BA6">
        <w:rPr>
          <w:noProof/>
          <w:sz w:val="22"/>
          <w:szCs w:val="22"/>
        </w:rPr>
        <w:t xml:space="preserve">-on tárolandó. </w:t>
      </w:r>
      <w:r w:rsidRPr="00AF0BA6">
        <w:rPr>
          <w:sz w:val="22"/>
          <w:szCs w:val="22"/>
        </w:rPr>
        <w:t>Hűtőszekrényben nem tárolható!</w:t>
      </w:r>
    </w:p>
    <w:p w:rsidR="00C23A68" w:rsidRPr="00AF0BA6" w:rsidRDefault="00C23A68" w:rsidP="0075400B">
      <w:pPr>
        <w:keepNext/>
        <w:ind w:right="11"/>
        <w:rPr>
          <w:sz w:val="22"/>
          <w:szCs w:val="22"/>
        </w:rPr>
      </w:pPr>
      <w:r w:rsidRPr="00AF0BA6">
        <w:rPr>
          <w:sz w:val="22"/>
          <w:szCs w:val="22"/>
        </w:rPr>
        <w:t>Az előretöltött injekciós tollat nem szabad felhelyezett tűvel együtt tárolni.</w:t>
      </w:r>
    </w:p>
    <w:p w:rsidR="00450D5A" w:rsidRPr="00AF0BA6" w:rsidRDefault="00450D5A">
      <w:pPr>
        <w:rPr>
          <w:sz w:val="22"/>
          <w:szCs w:val="22"/>
        </w:rPr>
      </w:pPr>
    </w:p>
    <w:p w:rsidR="00450D5A" w:rsidRPr="00AF0BA6" w:rsidRDefault="00450D5A">
      <w:pPr>
        <w:keepNext/>
        <w:ind w:left="567" w:hanging="567"/>
        <w:rPr>
          <w:b/>
          <w:sz w:val="22"/>
          <w:szCs w:val="22"/>
        </w:rPr>
      </w:pPr>
      <w:r w:rsidRPr="00AF0BA6">
        <w:rPr>
          <w:b/>
          <w:sz w:val="22"/>
          <w:szCs w:val="22"/>
        </w:rPr>
        <w:t>6.5</w:t>
      </w:r>
      <w:r w:rsidRPr="00AF0BA6">
        <w:rPr>
          <w:b/>
          <w:sz w:val="22"/>
          <w:szCs w:val="22"/>
        </w:rPr>
        <w:tab/>
        <w:t>Csomagolás típusa és kiszerelése</w:t>
      </w:r>
    </w:p>
    <w:p w:rsidR="00450D5A" w:rsidRPr="00AF0BA6" w:rsidRDefault="00450D5A">
      <w:pPr>
        <w:keepNext/>
        <w:ind w:left="540" w:hanging="540"/>
        <w:rPr>
          <w:sz w:val="22"/>
          <w:szCs w:val="22"/>
        </w:rPr>
      </w:pPr>
    </w:p>
    <w:p w:rsidR="00C23A68" w:rsidRPr="00AF0BA6" w:rsidRDefault="00C23A68" w:rsidP="00C23A68">
      <w:pPr>
        <w:keepNext/>
        <w:ind w:right="11"/>
        <w:rPr>
          <w:sz w:val="22"/>
          <w:szCs w:val="22"/>
          <w:u w:val="single"/>
        </w:rPr>
      </w:pPr>
      <w:r w:rsidRPr="00AF0BA6">
        <w:rPr>
          <w:sz w:val="22"/>
          <w:szCs w:val="22"/>
          <w:u w:val="single"/>
        </w:rPr>
        <w:t>Patron</w:t>
      </w:r>
    </w:p>
    <w:p w:rsidR="001E401E" w:rsidRPr="00AF0BA6" w:rsidRDefault="001E401E" w:rsidP="00C23A68">
      <w:pPr>
        <w:keepNext/>
        <w:ind w:right="11"/>
        <w:rPr>
          <w:sz w:val="22"/>
          <w:szCs w:val="22"/>
          <w:u w:val="single"/>
        </w:rPr>
      </w:pPr>
    </w:p>
    <w:p w:rsidR="00086B38" w:rsidRPr="00AF0BA6" w:rsidRDefault="005B3827" w:rsidP="00086B38">
      <w:pPr>
        <w:keepNext/>
        <w:ind w:right="14"/>
        <w:rPr>
          <w:sz w:val="22"/>
          <w:szCs w:val="22"/>
        </w:rPr>
      </w:pPr>
      <w:r w:rsidRPr="00AF0BA6">
        <w:rPr>
          <w:sz w:val="22"/>
          <w:szCs w:val="22"/>
        </w:rPr>
        <w:t xml:space="preserve">A szuszpenzió </w:t>
      </w:r>
      <w:r w:rsidR="00086B38" w:rsidRPr="00AF0BA6">
        <w:rPr>
          <w:sz w:val="22"/>
          <w:szCs w:val="22"/>
        </w:rPr>
        <w:t>butil vagy halobutil zárókoronggal és dugattyúfejjel lezárt és alumínium kupakkal megerősített, I-es típusú flintüvegből készült patronban található. A patron dugattyúját és/vagy az üvegpatront dimetikon vagy szilikon emulzióval kezelhették.</w:t>
      </w:r>
    </w:p>
    <w:p w:rsidR="00450D5A" w:rsidRPr="00AF0BA6" w:rsidRDefault="00450D5A">
      <w:pPr>
        <w:ind w:right="11"/>
        <w:rPr>
          <w:sz w:val="22"/>
          <w:szCs w:val="22"/>
        </w:rPr>
      </w:pPr>
    </w:p>
    <w:p w:rsidR="00450D5A" w:rsidRPr="00AF0BA6" w:rsidRDefault="00C23A68">
      <w:pPr>
        <w:ind w:right="11"/>
        <w:rPr>
          <w:sz w:val="22"/>
          <w:szCs w:val="22"/>
        </w:rPr>
      </w:pPr>
      <w:r w:rsidRPr="00AF0BA6">
        <w:rPr>
          <w:sz w:val="22"/>
          <w:szCs w:val="22"/>
        </w:rPr>
        <w:t>3 ml-es patron: 5</w:t>
      </w:r>
      <w:r w:rsidR="006B303C">
        <w:rPr>
          <w:sz w:val="22"/>
          <w:szCs w:val="22"/>
        </w:rPr>
        <w:t> db vagy 10 db patront tartalmazó csomagolás</w:t>
      </w:r>
      <w:r w:rsidRPr="00AF0BA6">
        <w:rPr>
          <w:sz w:val="22"/>
          <w:szCs w:val="22"/>
        </w:rPr>
        <w:t>.</w:t>
      </w:r>
      <w:r w:rsidR="006B303C">
        <w:rPr>
          <w:sz w:val="22"/>
          <w:szCs w:val="22"/>
        </w:rPr>
        <w:t xml:space="preserve"> </w:t>
      </w:r>
      <w:r w:rsidR="00450D5A" w:rsidRPr="00AF0BA6">
        <w:rPr>
          <w:sz w:val="22"/>
          <w:szCs w:val="22"/>
        </w:rPr>
        <w:t>Nem feltétlenül mindegyik kiszerelés kerül kereskedelmi forgalomba.</w:t>
      </w:r>
    </w:p>
    <w:p w:rsidR="00450D5A" w:rsidRPr="00AF0BA6" w:rsidRDefault="00450D5A">
      <w:pPr>
        <w:ind w:left="540" w:right="-45" w:hanging="540"/>
        <w:rPr>
          <w:sz w:val="22"/>
          <w:szCs w:val="22"/>
        </w:rPr>
      </w:pPr>
    </w:p>
    <w:p w:rsidR="00C23A68" w:rsidRPr="00AF0BA6" w:rsidRDefault="00C23A68" w:rsidP="00C23A68">
      <w:pPr>
        <w:keepNext/>
        <w:ind w:right="11"/>
        <w:rPr>
          <w:sz w:val="22"/>
          <w:szCs w:val="22"/>
          <w:u w:val="single"/>
        </w:rPr>
      </w:pPr>
      <w:r w:rsidRPr="00AF0BA6">
        <w:rPr>
          <w:sz w:val="22"/>
          <w:szCs w:val="22"/>
          <w:u w:val="single"/>
        </w:rPr>
        <w:t>KwikPen</w:t>
      </w:r>
    </w:p>
    <w:p w:rsidR="001E401E" w:rsidRPr="00AF0BA6" w:rsidRDefault="001E401E" w:rsidP="00C23A68">
      <w:pPr>
        <w:keepNext/>
        <w:ind w:right="11"/>
        <w:rPr>
          <w:sz w:val="22"/>
          <w:szCs w:val="22"/>
          <w:u w:val="single"/>
        </w:rPr>
      </w:pPr>
    </w:p>
    <w:p w:rsidR="00C23A68" w:rsidRPr="00AF0BA6" w:rsidRDefault="00C23A68" w:rsidP="00C23A68">
      <w:pPr>
        <w:keepNext/>
        <w:ind w:right="11"/>
        <w:rPr>
          <w:sz w:val="22"/>
          <w:szCs w:val="22"/>
        </w:rPr>
      </w:pPr>
      <w:r w:rsidRPr="00AF0BA6">
        <w:rPr>
          <w:sz w:val="22"/>
          <w:szCs w:val="22"/>
        </w:rPr>
        <w:t>A szuszpenzió butil vagy halobutil zárókoronggal és dugattyúfejjel lezárt és alumínium kupakkal megerősített, I-es típusú flintüvegből készült patronban található. A patron dugattyúját és/vagy az üvegpatront dimetikon vagy szilikon emulzióval kezelhették. A 3 ml-es patronok „KwikPen” nevű eldobható injekciós tollba vannak beépítve. Tűket nem tartalmaz a csomagolás.</w:t>
      </w:r>
    </w:p>
    <w:p w:rsidR="00C23A68" w:rsidRPr="00AF0BA6" w:rsidRDefault="00C23A68" w:rsidP="00C23A68">
      <w:pPr>
        <w:ind w:right="11"/>
        <w:rPr>
          <w:sz w:val="22"/>
          <w:szCs w:val="22"/>
        </w:rPr>
      </w:pPr>
    </w:p>
    <w:p w:rsidR="00450D5A" w:rsidRPr="00AF0BA6" w:rsidRDefault="00C23A68" w:rsidP="00C23A68">
      <w:pPr>
        <w:ind w:right="-45"/>
        <w:rPr>
          <w:sz w:val="22"/>
          <w:szCs w:val="22"/>
        </w:rPr>
      </w:pPr>
      <w:r w:rsidRPr="00AF0BA6">
        <w:rPr>
          <w:sz w:val="22"/>
          <w:szCs w:val="22"/>
        </w:rPr>
        <w:t>3 ml-es KwikPen:</w:t>
      </w:r>
      <w:r w:rsidR="006B303C" w:rsidRPr="006B303C">
        <w:rPr>
          <w:sz w:val="22"/>
          <w:szCs w:val="22"/>
        </w:rPr>
        <w:t xml:space="preserve"> </w:t>
      </w:r>
      <w:r w:rsidR="006B303C" w:rsidRPr="00AF0BA6">
        <w:rPr>
          <w:sz w:val="22"/>
          <w:szCs w:val="22"/>
        </w:rPr>
        <w:t>5</w:t>
      </w:r>
      <w:r w:rsidR="006B303C">
        <w:rPr>
          <w:sz w:val="22"/>
          <w:szCs w:val="22"/>
        </w:rPr>
        <w:t> db előretöltött injekciós tollat tartalmazó csomagolás</w:t>
      </w:r>
      <w:r w:rsidR="006B303C" w:rsidRPr="00AF0BA6">
        <w:rPr>
          <w:sz w:val="22"/>
          <w:szCs w:val="22"/>
        </w:rPr>
        <w:t xml:space="preserve"> vagy 10</w:t>
      </w:r>
      <w:r w:rsidR="006B303C" w:rsidRPr="00B8355F">
        <w:rPr>
          <w:sz w:val="22"/>
          <w:szCs w:val="22"/>
        </w:rPr>
        <w:t xml:space="preserve"> </w:t>
      </w:r>
      <w:r w:rsidR="006B303C">
        <w:rPr>
          <w:sz w:val="22"/>
          <w:szCs w:val="22"/>
        </w:rPr>
        <w:t> db előretöltött injekciós tollat tartalmazó</w:t>
      </w:r>
      <w:r w:rsidR="004F73BC">
        <w:rPr>
          <w:sz w:val="22"/>
          <w:szCs w:val="22"/>
        </w:rPr>
        <w:t xml:space="preserve"> </w:t>
      </w:r>
      <w:r w:rsidR="006B303C" w:rsidRPr="00AF0BA6">
        <w:rPr>
          <w:sz w:val="22"/>
          <w:szCs w:val="22"/>
        </w:rPr>
        <w:t>(2 × 5 db</w:t>
      </w:r>
      <w:r w:rsidR="006B303C">
        <w:rPr>
          <w:sz w:val="22"/>
          <w:szCs w:val="22"/>
        </w:rPr>
        <w:t xml:space="preserve"> injekciós toll</w:t>
      </w:r>
      <w:r w:rsidR="006B303C" w:rsidRPr="00AF0BA6">
        <w:rPr>
          <w:sz w:val="22"/>
          <w:szCs w:val="22"/>
        </w:rPr>
        <w:t>) gyűjtőcsomagolás</w:t>
      </w:r>
      <w:r w:rsidRPr="00AF0BA6">
        <w:rPr>
          <w:sz w:val="22"/>
          <w:szCs w:val="22"/>
        </w:rPr>
        <w:t>.</w:t>
      </w:r>
      <w:r w:rsidR="006B303C">
        <w:rPr>
          <w:sz w:val="22"/>
          <w:szCs w:val="22"/>
        </w:rPr>
        <w:t xml:space="preserve"> </w:t>
      </w:r>
      <w:r w:rsidRPr="00AF0BA6">
        <w:rPr>
          <w:sz w:val="22"/>
          <w:szCs w:val="22"/>
        </w:rPr>
        <w:t>Nem feltétlenül mindegyik kiszerelés kerül kereskedelmi forgalomba.</w:t>
      </w:r>
    </w:p>
    <w:p w:rsidR="00450D5A" w:rsidRPr="00AF0BA6" w:rsidRDefault="00450D5A">
      <w:pPr>
        <w:rPr>
          <w:sz w:val="22"/>
          <w:szCs w:val="22"/>
        </w:rPr>
      </w:pPr>
    </w:p>
    <w:p w:rsidR="00450D5A" w:rsidRPr="00AF0BA6" w:rsidRDefault="00450D5A" w:rsidP="00B91BE1">
      <w:pPr>
        <w:keepNext/>
        <w:ind w:left="567" w:hanging="567"/>
        <w:rPr>
          <w:b/>
          <w:sz w:val="22"/>
          <w:szCs w:val="22"/>
        </w:rPr>
      </w:pPr>
      <w:r w:rsidRPr="00AF0BA6">
        <w:rPr>
          <w:b/>
          <w:sz w:val="22"/>
          <w:szCs w:val="22"/>
        </w:rPr>
        <w:t>6.6</w:t>
      </w:r>
      <w:r w:rsidRPr="00AF0BA6">
        <w:rPr>
          <w:b/>
          <w:sz w:val="22"/>
          <w:szCs w:val="22"/>
        </w:rPr>
        <w:tab/>
      </w:r>
      <w:r w:rsidR="0014208B" w:rsidRPr="00AF0BA6">
        <w:rPr>
          <w:b/>
          <w:noProof/>
          <w:sz w:val="22"/>
          <w:szCs w:val="22"/>
        </w:rPr>
        <w:t>A megsemmisítésre vonatkozó különleges óvintézkedések és egyéb, a készítmény kezelésével kapcsolatos információk</w:t>
      </w:r>
    </w:p>
    <w:p w:rsidR="00450D5A" w:rsidRPr="00AF0BA6" w:rsidRDefault="00450D5A" w:rsidP="00B91BE1">
      <w:pPr>
        <w:keepNext/>
        <w:rPr>
          <w:sz w:val="22"/>
          <w:szCs w:val="22"/>
        </w:rPr>
      </w:pPr>
    </w:p>
    <w:p w:rsidR="00450D5A" w:rsidRPr="00AF0BA6" w:rsidRDefault="00450D5A" w:rsidP="002B4D6C">
      <w:pPr>
        <w:keepNext/>
        <w:ind w:left="540" w:hanging="540"/>
        <w:rPr>
          <w:sz w:val="22"/>
          <w:szCs w:val="22"/>
          <w:u w:val="single"/>
        </w:rPr>
      </w:pPr>
      <w:r w:rsidRPr="00AF0BA6">
        <w:rPr>
          <w:sz w:val="22"/>
          <w:szCs w:val="22"/>
          <w:u w:val="single"/>
        </w:rPr>
        <w:t>Használati és kezelési utasítások</w:t>
      </w:r>
    </w:p>
    <w:p w:rsidR="001E401E" w:rsidRPr="00AF0BA6" w:rsidRDefault="001E401E" w:rsidP="002B4D6C">
      <w:pPr>
        <w:keepNext/>
        <w:ind w:left="540" w:hanging="540"/>
        <w:rPr>
          <w:sz w:val="22"/>
          <w:szCs w:val="22"/>
          <w:u w:val="single"/>
        </w:rPr>
      </w:pPr>
    </w:p>
    <w:p w:rsidR="00A149F0" w:rsidRPr="00280BA9" w:rsidRDefault="00A149F0" w:rsidP="00724C31">
      <w:pPr>
        <w:keepNext/>
        <w:ind w:right="11"/>
        <w:rPr>
          <w:sz w:val="22"/>
          <w:szCs w:val="22"/>
          <w:lang w:eastAsia="de-DE"/>
        </w:rPr>
      </w:pPr>
      <w:r w:rsidRPr="00280BA9">
        <w:rPr>
          <w:sz w:val="22"/>
          <w:szCs w:val="22"/>
          <w:lang w:eastAsia="de-DE"/>
        </w:rPr>
        <w:t>Egy esetleges betegség</w:t>
      </w:r>
      <w:r w:rsidRPr="00280BA9">
        <w:rPr>
          <w:sz w:val="22"/>
          <w:szCs w:val="22"/>
          <w:lang w:eastAsia="de-DE"/>
        </w:rPr>
        <w:noBreakHyphen/>
        <w:t xml:space="preserve">transzmisszió megelőzése érdekében minden patront </w:t>
      </w:r>
      <w:r w:rsidR="00C23A68" w:rsidRPr="00280BA9">
        <w:rPr>
          <w:sz w:val="22"/>
          <w:szCs w:val="22"/>
          <w:lang w:eastAsia="de-DE"/>
        </w:rPr>
        <w:t xml:space="preserve">vagy injekciós tollat </w:t>
      </w:r>
      <w:r w:rsidRPr="00280BA9">
        <w:rPr>
          <w:sz w:val="22"/>
          <w:szCs w:val="22"/>
          <w:lang w:eastAsia="de-DE"/>
        </w:rPr>
        <w:t>kizárólag egy beteg használhat, még akkor is, ha kicserélték a tűt az adagolóeszközön.</w:t>
      </w:r>
      <w:r w:rsidR="00C23A68" w:rsidRPr="00280BA9">
        <w:rPr>
          <w:sz w:val="22"/>
          <w:szCs w:val="22"/>
          <w:lang w:eastAsia="de-DE"/>
        </w:rPr>
        <w:t xml:space="preserve"> </w:t>
      </w:r>
      <w:r w:rsidR="00724C31" w:rsidRPr="00280BA9">
        <w:rPr>
          <w:sz w:val="22"/>
          <w:szCs w:val="22"/>
          <w:lang w:eastAsia="de-DE"/>
        </w:rPr>
        <w:t>A tűt minden injekció után el kell dobni.</w:t>
      </w:r>
    </w:p>
    <w:p w:rsidR="00C23A68" w:rsidRPr="00AF0BA6" w:rsidRDefault="00C23A68" w:rsidP="00C23A68">
      <w:pPr>
        <w:ind w:right="-45"/>
        <w:rPr>
          <w:sz w:val="22"/>
          <w:szCs w:val="22"/>
        </w:rPr>
      </w:pPr>
    </w:p>
    <w:p w:rsidR="00C23A68" w:rsidRPr="00AF0BA6" w:rsidRDefault="00C23A68" w:rsidP="00C23A68">
      <w:pPr>
        <w:ind w:right="-45"/>
        <w:rPr>
          <w:sz w:val="22"/>
          <w:szCs w:val="22"/>
        </w:rPr>
      </w:pPr>
      <w:r w:rsidRPr="00AF0BA6">
        <w:rPr>
          <w:sz w:val="22"/>
          <w:szCs w:val="22"/>
        </w:rPr>
        <w:t>A Humalog Mix50-et gyakran kell ellenőrizni, és nem szabad használni, ha csomók láthatók benne vagy szilárd fehér részecskék tapadnak a patron aljára vagy falára, amitől az deresnek látszik.</w:t>
      </w:r>
    </w:p>
    <w:p w:rsidR="00A149F0" w:rsidRPr="00280BA9" w:rsidRDefault="00A149F0" w:rsidP="00A149F0">
      <w:pPr>
        <w:ind w:right="11"/>
        <w:rPr>
          <w:b/>
          <w:szCs w:val="22"/>
        </w:rPr>
      </w:pPr>
    </w:p>
    <w:p w:rsidR="00450D5A" w:rsidRPr="00960204" w:rsidRDefault="0014208B" w:rsidP="009C2369">
      <w:pPr>
        <w:keepNext/>
        <w:ind w:left="567" w:right="-43" w:hanging="567"/>
        <w:rPr>
          <w:i/>
          <w:sz w:val="22"/>
          <w:szCs w:val="22"/>
          <w:u w:val="single"/>
        </w:rPr>
      </w:pPr>
      <w:r w:rsidRPr="00960204">
        <w:rPr>
          <w:i/>
          <w:sz w:val="22"/>
          <w:szCs w:val="22"/>
          <w:u w:val="single"/>
        </w:rPr>
        <w:t>Az adag el</w:t>
      </w:r>
      <w:r w:rsidR="00450D5A" w:rsidRPr="00960204">
        <w:rPr>
          <w:i/>
          <w:sz w:val="22"/>
          <w:szCs w:val="22"/>
          <w:u w:val="single"/>
        </w:rPr>
        <w:t>készítése</w:t>
      </w:r>
    </w:p>
    <w:p w:rsidR="00450D5A" w:rsidRPr="00AF0BA6" w:rsidRDefault="00450D5A" w:rsidP="009C2369">
      <w:pPr>
        <w:keepNext/>
        <w:ind w:left="720" w:right="-43" w:hanging="720"/>
        <w:rPr>
          <w:sz w:val="22"/>
          <w:szCs w:val="22"/>
        </w:rPr>
      </w:pPr>
    </w:p>
    <w:p w:rsidR="00AC452F" w:rsidRPr="00AF0BA6" w:rsidRDefault="00450D5A" w:rsidP="00422596">
      <w:pPr>
        <w:keepNext/>
        <w:ind w:right="-45"/>
        <w:rPr>
          <w:sz w:val="22"/>
          <w:szCs w:val="22"/>
        </w:rPr>
      </w:pPr>
      <w:r w:rsidRPr="00AF0BA6">
        <w:rPr>
          <w:sz w:val="22"/>
          <w:szCs w:val="22"/>
        </w:rPr>
        <w:t>A</w:t>
      </w:r>
      <w:r w:rsidR="004D2B92" w:rsidRPr="00AF0BA6">
        <w:rPr>
          <w:sz w:val="22"/>
          <w:szCs w:val="22"/>
        </w:rPr>
        <w:t xml:space="preserve"> </w:t>
      </w:r>
      <w:r w:rsidRPr="00AF0BA6">
        <w:rPr>
          <w:sz w:val="22"/>
          <w:szCs w:val="22"/>
        </w:rPr>
        <w:t xml:space="preserve">Humalog Mix50 patront </w:t>
      </w:r>
      <w:r w:rsidR="00C23A68" w:rsidRPr="00AF0BA6">
        <w:rPr>
          <w:sz w:val="22"/>
          <w:szCs w:val="22"/>
        </w:rPr>
        <w:t>vagy KwikPen</w:t>
      </w:r>
      <w:r w:rsidR="008E70E9" w:rsidRPr="00AF0BA6">
        <w:rPr>
          <w:sz w:val="22"/>
          <w:szCs w:val="22"/>
        </w:rPr>
        <w:t>-</w:t>
      </w:r>
      <w:r w:rsidR="00C23A68" w:rsidRPr="00AF0BA6">
        <w:rPr>
          <w:sz w:val="22"/>
          <w:szCs w:val="22"/>
        </w:rPr>
        <w:t xml:space="preserve">t </w:t>
      </w:r>
      <w:r w:rsidRPr="00AF0BA6">
        <w:rPr>
          <w:sz w:val="22"/>
          <w:szCs w:val="22"/>
        </w:rPr>
        <w:t>használat előtt közvetlenül a két tenyér között tízszer görgetve fel kell keverni</w:t>
      </w:r>
      <w:r w:rsidR="00C23A68" w:rsidRPr="00AF0BA6">
        <w:rPr>
          <w:sz w:val="22"/>
          <w:szCs w:val="22"/>
        </w:rPr>
        <w:t>,</w:t>
      </w:r>
      <w:r w:rsidRPr="00AF0BA6">
        <w:rPr>
          <w:sz w:val="22"/>
          <w:szCs w:val="22"/>
        </w:rPr>
        <w:t xml:space="preserve"> és tízszer 180</w:t>
      </w:r>
      <w:r w:rsidR="0098730C" w:rsidRPr="00AF0BA6">
        <w:rPr>
          <w:sz w:val="22"/>
          <w:szCs w:val="22"/>
        </w:rPr>
        <w:t> </w:t>
      </w:r>
      <w:r w:rsidRPr="00AF0BA6">
        <w:rPr>
          <w:sz w:val="22"/>
          <w:szCs w:val="22"/>
        </w:rPr>
        <w:t xml:space="preserve">fokban el kell fordítani, hogy </w:t>
      </w:r>
      <w:r w:rsidR="00703611" w:rsidRPr="00AF0BA6">
        <w:rPr>
          <w:sz w:val="22"/>
          <w:szCs w:val="22"/>
        </w:rPr>
        <w:t xml:space="preserve">a </w:t>
      </w:r>
      <w:r w:rsidRPr="00AF0BA6">
        <w:rPr>
          <w:sz w:val="22"/>
          <w:szCs w:val="22"/>
        </w:rPr>
        <w:t xml:space="preserve">tartalma elkeveredjen, amíg egyenletesen </w:t>
      </w:r>
      <w:r w:rsidR="0085580B" w:rsidRPr="00AF0BA6">
        <w:rPr>
          <w:sz w:val="22"/>
          <w:szCs w:val="22"/>
        </w:rPr>
        <w:t xml:space="preserve">opálos vagy </w:t>
      </w:r>
      <w:r w:rsidR="00916723" w:rsidRPr="00AF0BA6">
        <w:rPr>
          <w:sz w:val="22"/>
          <w:szCs w:val="22"/>
        </w:rPr>
        <w:t>tejszerű</w:t>
      </w:r>
      <w:r w:rsidRPr="00AF0BA6">
        <w:rPr>
          <w:sz w:val="22"/>
          <w:szCs w:val="22"/>
        </w:rPr>
        <w:t xml:space="preserve"> nem lesz. Szükség esetén a fentieket meg kell ismételni, amíg a patron tartalma el nem keveredik. A patronok belsejében egy kicsi üveggyöngy segíti a keveredést.</w:t>
      </w:r>
    </w:p>
    <w:p w:rsidR="00AC452F" w:rsidRPr="00AF0BA6" w:rsidRDefault="00AC452F" w:rsidP="009C2369">
      <w:pPr>
        <w:widowControl w:val="0"/>
        <w:ind w:right="-45"/>
        <w:rPr>
          <w:sz w:val="22"/>
          <w:szCs w:val="22"/>
        </w:rPr>
      </w:pPr>
    </w:p>
    <w:p w:rsidR="00450D5A" w:rsidRPr="00AF0BA6" w:rsidRDefault="00450D5A" w:rsidP="009C2369">
      <w:pPr>
        <w:widowControl w:val="0"/>
        <w:ind w:right="-45"/>
        <w:rPr>
          <w:sz w:val="22"/>
          <w:szCs w:val="22"/>
        </w:rPr>
      </w:pPr>
      <w:r w:rsidRPr="00AF0BA6">
        <w:rPr>
          <w:sz w:val="22"/>
          <w:szCs w:val="22"/>
        </w:rPr>
        <w:t>Az erőteljes rázást kerülni kell, mert az injekció habos lesz, ami megnehezíti a pontos adagolást.</w:t>
      </w:r>
    </w:p>
    <w:p w:rsidR="00450D5A" w:rsidRPr="00AF0BA6" w:rsidRDefault="00450D5A" w:rsidP="009C2369">
      <w:pPr>
        <w:widowControl w:val="0"/>
        <w:ind w:left="720" w:right="-45" w:hanging="720"/>
        <w:rPr>
          <w:sz w:val="22"/>
          <w:szCs w:val="22"/>
        </w:rPr>
      </w:pPr>
    </w:p>
    <w:p w:rsidR="00AC452F" w:rsidRPr="00960204" w:rsidRDefault="00AC452F" w:rsidP="009C2369">
      <w:pPr>
        <w:keepNext/>
        <w:ind w:right="11"/>
        <w:rPr>
          <w:i/>
          <w:iCs/>
          <w:sz w:val="22"/>
          <w:szCs w:val="22"/>
        </w:rPr>
      </w:pPr>
      <w:r w:rsidRPr="00960204">
        <w:rPr>
          <w:i/>
          <w:iCs/>
          <w:sz w:val="22"/>
          <w:szCs w:val="22"/>
        </w:rPr>
        <w:t>Patron</w:t>
      </w:r>
    </w:p>
    <w:p w:rsidR="00724C31" w:rsidRPr="00AF0BA6" w:rsidRDefault="00724C31" w:rsidP="00724C31">
      <w:pPr>
        <w:keepNext/>
        <w:ind w:right="11"/>
        <w:rPr>
          <w:sz w:val="22"/>
          <w:szCs w:val="22"/>
        </w:rPr>
      </w:pPr>
      <w:r w:rsidRPr="00AF0BA6">
        <w:rPr>
          <w:sz w:val="22"/>
          <w:szCs w:val="22"/>
        </w:rPr>
        <w:t>A Humalog Mix50 patronokat a Lilly többször használatos inzulin injekciós tollal kell használni. Nem használhatók más többször használatos injekciós tollal, mert az adagolás pontossága más injekciós tollakkal nem biztosított.</w:t>
      </w:r>
    </w:p>
    <w:p w:rsidR="00AC452F" w:rsidRPr="00AF0BA6" w:rsidRDefault="00AC452F" w:rsidP="00AC452F">
      <w:pPr>
        <w:ind w:right="11"/>
        <w:rPr>
          <w:sz w:val="22"/>
          <w:szCs w:val="22"/>
        </w:rPr>
      </w:pPr>
    </w:p>
    <w:p w:rsidR="00AC452F" w:rsidRPr="00AF0BA6" w:rsidRDefault="00AC452F" w:rsidP="00AC452F">
      <w:pPr>
        <w:ind w:right="11"/>
        <w:rPr>
          <w:sz w:val="22"/>
          <w:szCs w:val="22"/>
        </w:rPr>
      </w:pPr>
      <w:r w:rsidRPr="00AF0BA6">
        <w:rPr>
          <w:sz w:val="22"/>
          <w:szCs w:val="22"/>
        </w:rPr>
        <w:t>A patron behelyezésekor, a tű felhelyezésekor és az inzulin injekció beadásakor az adagolóeszköz használati útmutatójában leírtakat kell követni.</w:t>
      </w:r>
    </w:p>
    <w:p w:rsidR="00AC452F" w:rsidRPr="00AF0BA6" w:rsidRDefault="00AC452F" w:rsidP="00AC452F">
      <w:pPr>
        <w:ind w:right="11"/>
        <w:rPr>
          <w:sz w:val="22"/>
          <w:szCs w:val="22"/>
        </w:rPr>
      </w:pPr>
    </w:p>
    <w:p w:rsidR="00AC452F" w:rsidRPr="00960204" w:rsidRDefault="00AC452F" w:rsidP="009C2369">
      <w:pPr>
        <w:keepNext/>
        <w:ind w:right="11"/>
        <w:rPr>
          <w:i/>
          <w:iCs/>
          <w:sz w:val="22"/>
          <w:szCs w:val="22"/>
        </w:rPr>
      </w:pPr>
      <w:r w:rsidRPr="00960204">
        <w:rPr>
          <w:i/>
          <w:iCs/>
          <w:sz w:val="22"/>
          <w:szCs w:val="22"/>
        </w:rPr>
        <w:t>KwikPen</w:t>
      </w:r>
    </w:p>
    <w:p w:rsidR="00AC452F" w:rsidRPr="00AF0BA6" w:rsidRDefault="00AC452F" w:rsidP="009C2369">
      <w:pPr>
        <w:keepNext/>
        <w:ind w:right="11"/>
        <w:rPr>
          <w:sz w:val="22"/>
          <w:szCs w:val="22"/>
        </w:rPr>
      </w:pPr>
      <w:r w:rsidRPr="00AF0BA6">
        <w:rPr>
          <w:sz w:val="22"/>
          <w:szCs w:val="22"/>
        </w:rPr>
        <w:t>A KwikPen használata előtt gondosan el kell olvasni a betegtájékoztatóban található használati útmutatót. A KwikPen</w:t>
      </w:r>
      <w:r w:rsidR="008E70E9" w:rsidRPr="00AF0BA6">
        <w:rPr>
          <w:sz w:val="22"/>
          <w:szCs w:val="22"/>
        </w:rPr>
        <w:t>-</w:t>
      </w:r>
      <w:r w:rsidRPr="00AF0BA6">
        <w:rPr>
          <w:sz w:val="22"/>
          <w:szCs w:val="22"/>
        </w:rPr>
        <w:t>t a használati útmutató ajánlása szerint kell alkalmazni.</w:t>
      </w:r>
    </w:p>
    <w:p w:rsidR="00AC452F" w:rsidRPr="00AF0BA6" w:rsidRDefault="00AC452F" w:rsidP="00AC452F">
      <w:pPr>
        <w:ind w:right="11"/>
        <w:rPr>
          <w:sz w:val="22"/>
          <w:szCs w:val="22"/>
        </w:rPr>
      </w:pPr>
    </w:p>
    <w:p w:rsidR="00AC452F" w:rsidRPr="00AF0BA6" w:rsidRDefault="00AC452F" w:rsidP="00AC452F">
      <w:pPr>
        <w:ind w:right="11"/>
        <w:rPr>
          <w:sz w:val="22"/>
          <w:szCs w:val="22"/>
        </w:rPr>
      </w:pPr>
      <w:r w:rsidRPr="00AF0BA6">
        <w:rPr>
          <w:sz w:val="22"/>
          <w:szCs w:val="22"/>
        </w:rPr>
        <w:t xml:space="preserve">Az injekciós toll nem használható, ha úgy tűnik, </w:t>
      </w:r>
      <w:r w:rsidR="00703611" w:rsidRPr="00AF0BA6">
        <w:rPr>
          <w:sz w:val="22"/>
          <w:szCs w:val="22"/>
        </w:rPr>
        <w:t xml:space="preserve">hogy </w:t>
      </w:r>
      <w:r w:rsidRPr="00AF0BA6">
        <w:rPr>
          <w:sz w:val="22"/>
          <w:szCs w:val="22"/>
        </w:rPr>
        <w:t>bármelyik része eltört vagy megsérült.</w:t>
      </w:r>
    </w:p>
    <w:p w:rsidR="00AC452F" w:rsidRPr="00AF0BA6" w:rsidRDefault="00AC452F" w:rsidP="00AC452F">
      <w:pPr>
        <w:ind w:left="567" w:hanging="567"/>
        <w:rPr>
          <w:sz w:val="22"/>
          <w:szCs w:val="22"/>
        </w:rPr>
      </w:pPr>
    </w:p>
    <w:p w:rsidR="00450D5A" w:rsidRPr="00960204" w:rsidRDefault="00450D5A" w:rsidP="00A83832">
      <w:pPr>
        <w:keepNext/>
        <w:ind w:left="539" w:right="-45" w:hanging="539"/>
        <w:rPr>
          <w:i/>
          <w:sz w:val="22"/>
          <w:szCs w:val="22"/>
          <w:u w:val="single"/>
        </w:rPr>
      </w:pPr>
      <w:r w:rsidRPr="00960204">
        <w:rPr>
          <w:i/>
          <w:sz w:val="22"/>
          <w:szCs w:val="22"/>
          <w:u w:val="single"/>
        </w:rPr>
        <w:t>Az adag beadása</w:t>
      </w:r>
    </w:p>
    <w:p w:rsidR="00450D5A" w:rsidRPr="00AF0BA6" w:rsidRDefault="00450D5A" w:rsidP="00422596">
      <w:pPr>
        <w:keepNext/>
        <w:ind w:left="539" w:right="-45" w:hanging="539"/>
        <w:rPr>
          <w:b/>
          <w:sz w:val="22"/>
          <w:szCs w:val="22"/>
        </w:rPr>
      </w:pPr>
    </w:p>
    <w:p w:rsidR="00AC452F" w:rsidRPr="00AF0BA6" w:rsidRDefault="00A83832" w:rsidP="00422596">
      <w:pPr>
        <w:keepNext/>
        <w:ind w:right="-45"/>
        <w:rPr>
          <w:sz w:val="22"/>
          <w:szCs w:val="22"/>
        </w:rPr>
      </w:pPr>
      <w:r w:rsidRPr="00AF0BA6">
        <w:rPr>
          <w:sz w:val="22"/>
          <w:szCs w:val="22"/>
        </w:rPr>
        <w:t xml:space="preserve">Előretöltött vagy többször használatos injekciós tollak használata esetén </w:t>
      </w:r>
      <w:r w:rsidR="00981B4F" w:rsidRPr="00AF0BA6">
        <w:rPr>
          <w:sz w:val="22"/>
          <w:szCs w:val="22"/>
        </w:rPr>
        <w:t xml:space="preserve">is el kell </w:t>
      </w:r>
      <w:r w:rsidRPr="00AF0BA6">
        <w:rPr>
          <w:sz w:val="22"/>
          <w:szCs w:val="22"/>
        </w:rPr>
        <w:t>olvas</w:t>
      </w:r>
      <w:r w:rsidR="00981B4F" w:rsidRPr="00AF0BA6">
        <w:rPr>
          <w:sz w:val="22"/>
          <w:szCs w:val="22"/>
        </w:rPr>
        <w:t>ni</w:t>
      </w:r>
      <w:r w:rsidRPr="00AF0BA6">
        <w:rPr>
          <w:sz w:val="22"/>
          <w:szCs w:val="22"/>
        </w:rPr>
        <w:t xml:space="preserve"> az injekciós toll előkészítéséről és az adag beadásáról szóló részletes tájékoztatót.</w:t>
      </w:r>
      <w:r w:rsidR="00AC452F" w:rsidRPr="00AF0BA6">
        <w:rPr>
          <w:sz w:val="22"/>
          <w:szCs w:val="22"/>
        </w:rPr>
        <w:t xml:space="preserve"> Az alábbi egy általános leírás.</w:t>
      </w:r>
    </w:p>
    <w:p w:rsidR="00AC452F" w:rsidRPr="00AF0BA6" w:rsidRDefault="00AC452F" w:rsidP="00422596">
      <w:pPr>
        <w:keepNext/>
        <w:ind w:left="539" w:right="-45" w:hanging="539"/>
        <w:rPr>
          <w:b/>
          <w:sz w:val="22"/>
          <w:szCs w:val="22"/>
        </w:rPr>
      </w:pPr>
    </w:p>
    <w:p w:rsidR="00450D5A" w:rsidRPr="00AF0BA6" w:rsidRDefault="00450D5A" w:rsidP="00960204">
      <w:pPr>
        <w:keepNext/>
        <w:ind w:left="1134" w:right="-45" w:hanging="567"/>
        <w:rPr>
          <w:sz w:val="22"/>
          <w:szCs w:val="22"/>
        </w:rPr>
      </w:pPr>
      <w:r w:rsidRPr="00AF0BA6">
        <w:rPr>
          <w:sz w:val="22"/>
          <w:szCs w:val="22"/>
        </w:rPr>
        <w:t>1.</w:t>
      </w:r>
      <w:r w:rsidRPr="00AF0BA6">
        <w:rPr>
          <w:sz w:val="22"/>
          <w:szCs w:val="22"/>
        </w:rPr>
        <w:tab/>
        <w:t>Mosson kezet.</w:t>
      </w:r>
    </w:p>
    <w:p w:rsidR="00450D5A" w:rsidRPr="00AF0BA6" w:rsidRDefault="00450D5A" w:rsidP="00960204">
      <w:pPr>
        <w:ind w:left="1134" w:right="-45" w:hanging="567"/>
        <w:rPr>
          <w:sz w:val="22"/>
          <w:szCs w:val="22"/>
        </w:rPr>
      </w:pPr>
    </w:p>
    <w:p w:rsidR="00450D5A" w:rsidRPr="00AF0BA6" w:rsidRDefault="00450D5A" w:rsidP="00960204">
      <w:pPr>
        <w:pStyle w:val="BodyText"/>
        <w:ind w:left="1134" w:hanging="567"/>
        <w:jc w:val="left"/>
        <w:rPr>
          <w:szCs w:val="22"/>
        </w:rPr>
      </w:pPr>
      <w:r w:rsidRPr="00AF0BA6">
        <w:rPr>
          <w:szCs w:val="22"/>
        </w:rPr>
        <w:t>2.</w:t>
      </w:r>
      <w:r w:rsidRPr="00AF0BA6">
        <w:rPr>
          <w:szCs w:val="22"/>
        </w:rPr>
        <w:tab/>
        <w:t>Válassza ki az injekció helyét.</w:t>
      </w:r>
    </w:p>
    <w:p w:rsidR="00450D5A" w:rsidRPr="00AF0BA6" w:rsidRDefault="00450D5A" w:rsidP="00960204">
      <w:pPr>
        <w:ind w:left="1134" w:right="-45" w:hanging="567"/>
        <w:rPr>
          <w:sz w:val="22"/>
          <w:szCs w:val="22"/>
        </w:rPr>
      </w:pPr>
    </w:p>
    <w:p w:rsidR="00450D5A" w:rsidRPr="00AF0BA6" w:rsidRDefault="00450D5A" w:rsidP="00960204">
      <w:pPr>
        <w:ind w:left="1134" w:right="-45" w:hanging="567"/>
        <w:rPr>
          <w:sz w:val="22"/>
          <w:szCs w:val="22"/>
        </w:rPr>
      </w:pPr>
      <w:r w:rsidRPr="00AF0BA6">
        <w:rPr>
          <w:sz w:val="22"/>
          <w:szCs w:val="22"/>
        </w:rPr>
        <w:t>3.</w:t>
      </w:r>
      <w:r w:rsidRPr="00AF0BA6">
        <w:rPr>
          <w:sz w:val="22"/>
          <w:szCs w:val="22"/>
        </w:rPr>
        <w:tab/>
      </w:r>
      <w:r w:rsidR="00245E89" w:rsidRPr="00AF0BA6">
        <w:rPr>
          <w:bCs/>
          <w:sz w:val="22"/>
          <w:szCs w:val="22"/>
        </w:rPr>
        <w:t>Tisztítsa meg a bőrt, ahogy azt megmutatták.</w:t>
      </w:r>
    </w:p>
    <w:p w:rsidR="00450D5A" w:rsidRPr="00AF0BA6" w:rsidRDefault="00450D5A" w:rsidP="00960204">
      <w:pPr>
        <w:ind w:left="1134" w:right="-45" w:hanging="567"/>
        <w:rPr>
          <w:sz w:val="22"/>
          <w:szCs w:val="22"/>
        </w:rPr>
      </w:pPr>
    </w:p>
    <w:p w:rsidR="00450D5A" w:rsidRPr="00AF0BA6" w:rsidRDefault="00AC452F" w:rsidP="00960204">
      <w:pPr>
        <w:ind w:left="1134" w:right="-45" w:hanging="567"/>
        <w:rPr>
          <w:sz w:val="22"/>
          <w:szCs w:val="22"/>
        </w:rPr>
      </w:pPr>
      <w:r w:rsidRPr="00AF0BA6">
        <w:rPr>
          <w:sz w:val="22"/>
          <w:szCs w:val="22"/>
        </w:rPr>
        <w:t>4</w:t>
      </w:r>
      <w:r w:rsidR="00450D5A" w:rsidRPr="00AF0BA6">
        <w:rPr>
          <w:sz w:val="22"/>
          <w:szCs w:val="22"/>
        </w:rPr>
        <w:t>.</w:t>
      </w:r>
      <w:r w:rsidR="00450D5A" w:rsidRPr="00AF0BA6">
        <w:rPr>
          <w:sz w:val="22"/>
          <w:szCs w:val="22"/>
        </w:rPr>
        <w:tab/>
      </w:r>
      <w:r w:rsidR="00245E89" w:rsidRPr="00AF0BA6">
        <w:rPr>
          <w:bCs/>
          <w:sz w:val="22"/>
          <w:szCs w:val="22"/>
        </w:rPr>
        <w:t>A bőrfelület kifeszítésével vagy egy nagyobb terület összecsípésével rögzítse a bőrt. Szúrja be a tűt, és adja be az injekciót, ahogy azt megmutatták.</w:t>
      </w:r>
    </w:p>
    <w:p w:rsidR="00450D5A" w:rsidRPr="00AF0BA6" w:rsidRDefault="00450D5A" w:rsidP="00960204">
      <w:pPr>
        <w:ind w:left="1134" w:right="-45" w:hanging="567"/>
        <w:rPr>
          <w:sz w:val="22"/>
          <w:szCs w:val="22"/>
        </w:rPr>
      </w:pPr>
    </w:p>
    <w:p w:rsidR="00450D5A" w:rsidRPr="00AF0BA6" w:rsidRDefault="00AC452F" w:rsidP="00960204">
      <w:pPr>
        <w:ind w:left="1134" w:right="-45" w:hanging="567"/>
        <w:rPr>
          <w:sz w:val="22"/>
          <w:szCs w:val="22"/>
        </w:rPr>
      </w:pPr>
      <w:r w:rsidRPr="00AF0BA6">
        <w:rPr>
          <w:sz w:val="22"/>
          <w:szCs w:val="22"/>
        </w:rPr>
        <w:t>5</w:t>
      </w:r>
      <w:r w:rsidR="00450D5A" w:rsidRPr="00AF0BA6">
        <w:rPr>
          <w:sz w:val="22"/>
          <w:szCs w:val="22"/>
        </w:rPr>
        <w:t>.</w:t>
      </w:r>
      <w:r w:rsidR="00450D5A" w:rsidRPr="00AF0BA6">
        <w:rPr>
          <w:sz w:val="22"/>
          <w:szCs w:val="22"/>
        </w:rPr>
        <w:tab/>
      </w:r>
      <w:r w:rsidR="00245E89" w:rsidRPr="00AF0BA6">
        <w:rPr>
          <w:sz w:val="22"/>
          <w:szCs w:val="22"/>
        </w:rPr>
        <w:t xml:space="preserve">Húzza ki a tűt, és néhány másodpercig gyengéden nyomja az injekció helyét. </w:t>
      </w:r>
      <w:r w:rsidR="00450D5A" w:rsidRPr="00AF0BA6">
        <w:rPr>
          <w:sz w:val="22"/>
          <w:szCs w:val="22"/>
        </w:rPr>
        <w:t xml:space="preserve"> Ne dörzsölje az injekció helyét.</w:t>
      </w:r>
    </w:p>
    <w:p w:rsidR="00450D5A" w:rsidRPr="00AF0BA6" w:rsidRDefault="00450D5A" w:rsidP="00960204">
      <w:pPr>
        <w:ind w:left="1134" w:right="-45" w:hanging="567"/>
        <w:rPr>
          <w:sz w:val="22"/>
          <w:szCs w:val="22"/>
        </w:rPr>
      </w:pPr>
    </w:p>
    <w:p w:rsidR="00450D5A" w:rsidRPr="00AF0BA6" w:rsidRDefault="00AC452F" w:rsidP="00960204">
      <w:pPr>
        <w:ind w:left="1134" w:right="-45" w:hanging="567"/>
        <w:rPr>
          <w:sz w:val="22"/>
          <w:szCs w:val="22"/>
        </w:rPr>
      </w:pPr>
      <w:r w:rsidRPr="00AF0BA6">
        <w:rPr>
          <w:sz w:val="22"/>
          <w:szCs w:val="22"/>
        </w:rPr>
        <w:t>6</w:t>
      </w:r>
      <w:r w:rsidR="00450D5A" w:rsidRPr="00AF0BA6">
        <w:rPr>
          <w:sz w:val="22"/>
          <w:szCs w:val="22"/>
        </w:rPr>
        <w:t>.</w:t>
      </w:r>
      <w:r w:rsidR="00450D5A" w:rsidRPr="00AF0BA6">
        <w:rPr>
          <w:sz w:val="22"/>
          <w:szCs w:val="22"/>
        </w:rPr>
        <w:tab/>
        <w:t>A külső tűvédő kupak segítségével csavarja le a tűt</w:t>
      </w:r>
      <w:r w:rsidRPr="00AF0BA6">
        <w:rPr>
          <w:sz w:val="22"/>
          <w:szCs w:val="22"/>
        </w:rPr>
        <w:t>,</w:t>
      </w:r>
      <w:r w:rsidR="00450D5A" w:rsidRPr="00AF0BA6">
        <w:rPr>
          <w:sz w:val="22"/>
          <w:szCs w:val="22"/>
        </w:rPr>
        <w:t xml:space="preserve"> és </w:t>
      </w:r>
      <w:r w:rsidR="00245E89" w:rsidRPr="00AF0BA6">
        <w:rPr>
          <w:sz w:val="22"/>
          <w:szCs w:val="22"/>
        </w:rPr>
        <w:t>biztonságos módon dobja el</w:t>
      </w:r>
      <w:r w:rsidR="00450D5A" w:rsidRPr="00AF0BA6">
        <w:rPr>
          <w:sz w:val="22"/>
          <w:szCs w:val="22"/>
        </w:rPr>
        <w:t>.</w:t>
      </w:r>
    </w:p>
    <w:p w:rsidR="00450D5A" w:rsidRPr="00AF0BA6" w:rsidRDefault="00450D5A" w:rsidP="00960204">
      <w:pPr>
        <w:ind w:left="1134" w:right="-45" w:hanging="567"/>
        <w:rPr>
          <w:sz w:val="22"/>
          <w:szCs w:val="22"/>
        </w:rPr>
      </w:pPr>
    </w:p>
    <w:p w:rsidR="00450D5A" w:rsidRPr="00AF0BA6" w:rsidRDefault="00AC452F" w:rsidP="00960204">
      <w:pPr>
        <w:ind w:left="1134" w:right="-45" w:hanging="567"/>
        <w:rPr>
          <w:sz w:val="22"/>
          <w:szCs w:val="22"/>
        </w:rPr>
      </w:pPr>
      <w:r w:rsidRPr="00AF0BA6">
        <w:rPr>
          <w:sz w:val="22"/>
          <w:szCs w:val="22"/>
        </w:rPr>
        <w:t>7</w:t>
      </w:r>
      <w:r w:rsidR="00450D5A" w:rsidRPr="00AF0BA6">
        <w:rPr>
          <w:sz w:val="22"/>
          <w:szCs w:val="22"/>
        </w:rPr>
        <w:t>.</w:t>
      </w:r>
      <w:r w:rsidR="00450D5A" w:rsidRPr="00AF0BA6">
        <w:rPr>
          <w:sz w:val="22"/>
          <w:szCs w:val="22"/>
        </w:rPr>
        <w:tab/>
        <w:t>Úgy váltogassa az injekció helyét, hogy ugyanazt a helyet csak kb. havonta egyszer használja.</w:t>
      </w:r>
    </w:p>
    <w:p w:rsidR="00450D5A" w:rsidRPr="00AF0BA6" w:rsidRDefault="00450D5A">
      <w:pPr>
        <w:ind w:left="540" w:hanging="540"/>
        <w:rPr>
          <w:sz w:val="22"/>
          <w:szCs w:val="22"/>
        </w:rPr>
      </w:pPr>
    </w:p>
    <w:p w:rsidR="00C23A68" w:rsidRPr="00AF0BA6" w:rsidRDefault="00C23A68" w:rsidP="00431CD2">
      <w:pPr>
        <w:ind w:right="11"/>
        <w:rPr>
          <w:b/>
          <w:sz w:val="22"/>
          <w:szCs w:val="22"/>
        </w:rPr>
      </w:pPr>
      <w:r w:rsidRPr="00AF0BA6">
        <w:rPr>
          <w:noProof/>
          <w:sz w:val="22"/>
          <w:szCs w:val="22"/>
        </w:rPr>
        <w:t>Bármilyen fel nem használt gyógyszer, illetve hulladékanyag megsemmisítését a gyógyszerekre vonatkozó előírások szerint kell végrehajtani.</w:t>
      </w:r>
    </w:p>
    <w:p w:rsidR="00C23A68" w:rsidRPr="00AF0BA6" w:rsidRDefault="00C23A68">
      <w:pPr>
        <w:ind w:left="540" w:hanging="540"/>
        <w:rPr>
          <w:sz w:val="22"/>
          <w:szCs w:val="22"/>
        </w:rPr>
      </w:pPr>
    </w:p>
    <w:p w:rsidR="00450D5A" w:rsidRPr="00AF0BA6" w:rsidRDefault="00450D5A">
      <w:pPr>
        <w:ind w:left="540" w:hanging="540"/>
        <w:rPr>
          <w:sz w:val="22"/>
          <w:szCs w:val="22"/>
        </w:rPr>
      </w:pPr>
    </w:p>
    <w:p w:rsidR="00450D5A" w:rsidRPr="00AF0BA6" w:rsidRDefault="00450D5A" w:rsidP="00C33122">
      <w:pPr>
        <w:keepNext/>
        <w:rPr>
          <w:b/>
          <w:sz w:val="22"/>
          <w:szCs w:val="22"/>
        </w:rPr>
      </w:pPr>
      <w:r w:rsidRPr="00AF0BA6">
        <w:rPr>
          <w:b/>
          <w:sz w:val="22"/>
          <w:szCs w:val="22"/>
        </w:rPr>
        <w:t>7.</w:t>
      </w:r>
      <w:r w:rsidRPr="00AF0BA6">
        <w:rPr>
          <w:b/>
          <w:sz w:val="22"/>
          <w:szCs w:val="22"/>
        </w:rPr>
        <w:tab/>
        <w:t>A FORGALOMBA HOZATALI ENGEDÉLY JOGOSULTJA</w:t>
      </w:r>
    </w:p>
    <w:p w:rsidR="00450D5A" w:rsidRPr="00AF0BA6" w:rsidRDefault="00450D5A" w:rsidP="00C33122">
      <w:pPr>
        <w:keepNext/>
        <w:rPr>
          <w:sz w:val="22"/>
          <w:szCs w:val="22"/>
        </w:rPr>
      </w:pPr>
    </w:p>
    <w:p w:rsidR="00450D5A" w:rsidRPr="00AF0BA6" w:rsidRDefault="00450D5A" w:rsidP="00C33122">
      <w:pPr>
        <w:keepNext/>
        <w:rPr>
          <w:sz w:val="22"/>
          <w:szCs w:val="22"/>
        </w:rPr>
      </w:pPr>
      <w:r w:rsidRPr="00AF0BA6">
        <w:rPr>
          <w:sz w:val="22"/>
          <w:szCs w:val="22"/>
        </w:rPr>
        <w:t xml:space="preserve">Eli Lilly Nederland B.V., </w:t>
      </w:r>
      <w:r w:rsidR="00557773" w:rsidRPr="00AF0BA6">
        <w:rPr>
          <w:sz w:val="22"/>
          <w:szCs w:val="22"/>
        </w:rPr>
        <w:t>Papendorpseweg 83, 3528 BJ Utrecht</w:t>
      </w:r>
      <w:r w:rsidRPr="00AF0BA6">
        <w:rPr>
          <w:sz w:val="22"/>
          <w:szCs w:val="22"/>
        </w:rPr>
        <w:t>, Hollandia</w:t>
      </w:r>
    </w:p>
    <w:p w:rsidR="00450D5A" w:rsidRPr="00AF0BA6" w:rsidRDefault="00450D5A">
      <w:pPr>
        <w:ind w:left="540" w:hanging="540"/>
        <w:rPr>
          <w:b/>
          <w:sz w:val="22"/>
          <w:szCs w:val="22"/>
        </w:rPr>
      </w:pPr>
    </w:p>
    <w:p w:rsidR="00450D5A" w:rsidRPr="00AF0BA6" w:rsidRDefault="00450D5A">
      <w:pPr>
        <w:ind w:left="540" w:hanging="540"/>
        <w:rPr>
          <w:b/>
          <w:sz w:val="22"/>
          <w:szCs w:val="22"/>
        </w:rPr>
      </w:pPr>
    </w:p>
    <w:p w:rsidR="00450D5A" w:rsidRPr="00AF0BA6" w:rsidRDefault="00450D5A" w:rsidP="002D1163">
      <w:pPr>
        <w:keepNext/>
        <w:ind w:left="562" w:hanging="562"/>
        <w:rPr>
          <w:b/>
          <w:sz w:val="22"/>
          <w:szCs w:val="22"/>
        </w:rPr>
      </w:pPr>
      <w:r w:rsidRPr="00AF0BA6">
        <w:rPr>
          <w:b/>
          <w:sz w:val="22"/>
          <w:szCs w:val="22"/>
        </w:rPr>
        <w:t>8.</w:t>
      </w:r>
      <w:r w:rsidRPr="00AF0BA6">
        <w:rPr>
          <w:b/>
          <w:sz w:val="22"/>
          <w:szCs w:val="22"/>
        </w:rPr>
        <w:tab/>
        <w:t>A FORGALOMBA HOZATALI ENGEDÉLYEK SZÁMA</w:t>
      </w:r>
      <w:r w:rsidR="002D1163" w:rsidRPr="00AF0BA6">
        <w:rPr>
          <w:b/>
          <w:sz w:val="22"/>
          <w:szCs w:val="22"/>
        </w:rPr>
        <w:t>I</w:t>
      </w:r>
    </w:p>
    <w:p w:rsidR="00450D5A" w:rsidRPr="00AF0BA6" w:rsidRDefault="00450D5A" w:rsidP="00023E97">
      <w:pPr>
        <w:keepNext/>
        <w:ind w:left="562" w:hanging="562"/>
        <w:rPr>
          <w:sz w:val="22"/>
          <w:szCs w:val="22"/>
        </w:rPr>
      </w:pPr>
    </w:p>
    <w:p w:rsidR="00AC452F" w:rsidRPr="00AF0BA6" w:rsidRDefault="00450D5A" w:rsidP="00DD1A9E">
      <w:pPr>
        <w:keepNext/>
        <w:tabs>
          <w:tab w:val="left" w:pos="2268"/>
        </w:tabs>
        <w:ind w:left="540" w:right="-45" w:hanging="540"/>
        <w:rPr>
          <w:sz w:val="22"/>
          <w:szCs w:val="22"/>
        </w:rPr>
      </w:pPr>
      <w:r w:rsidRPr="00AF0BA6">
        <w:rPr>
          <w:sz w:val="22"/>
          <w:szCs w:val="22"/>
        </w:rPr>
        <w:t>EU/1/96/007/006</w:t>
      </w:r>
    </w:p>
    <w:p w:rsidR="00450D5A" w:rsidRPr="00AF0BA6" w:rsidRDefault="00450D5A" w:rsidP="002D1163">
      <w:pPr>
        <w:keepNext/>
        <w:tabs>
          <w:tab w:val="left" w:pos="2268"/>
        </w:tabs>
        <w:ind w:left="539" w:right="-45" w:hanging="539"/>
        <w:rPr>
          <w:sz w:val="22"/>
          <w:szCs w:val="22"/>
        </w:rPr>
      </w:pPr>
      <w:r w:rsidRPr="00AF0BA6">
        <w:rPr>
          <w:sz w:val="22"/>
          <w:szCs w:val="22"/>
        </w:rPr>
        <w:t>EU/1/96/007/025</w:t>
      </w:r>
    </w:p>
    <w:p w:rsidR="00AC452F" w:rsidRPr="00AF0BA6" w:rsidRDefault="00AC452F" w:rsidP="002D1163">
      <w:pPr>
        <w:keepNext/>
        <w:tabs>
          <w:tab w:val="left" w:pos="2268"/>
        </w:tabs>
        <w:ind w:left="539" w:right="-45" w:hanging="539"/>
        <w:rPr>
          <w:sz w:val="22"/>
          <w:szCs w:val="22"/>
        </w:rPr>
      </w:pPr>
      <w:r w:rsidRPr="00AF0BA6">
        <w:rPr>
          <w:sz w:val="22"/>
          <w:szCs w:val="22"/>
        </w:rPr>
        <w:t>EU/1/96/007/035</w:t>
      </w:r>
    </w:p>
    <w:p w:rsidR="00AC452F" w:rsidRPr="00AF0BA6" w:rsidRDefault="00AC452F" w:rsidP="002D1163">
      <w:pPr>
        <w:keepNext/>
        <w:tabs>
          <w:tab w:val="left" w:pos="2268"/>
        </w:tabs>
        <w:ind w:left="539" w:right="-45" w:hanging="539"/>
        <w:rPr>
          <w:sz w:val="22"/>
          <w:szCs w:val="22"/>
        </w:rPr>
      </w:pPr>
      <w:r w:rsidRPr="00AF0BA6">
        <w:rPr>
          <w:sz w:val="22"/>
          <w:szCs w:val="22"/>
        </w:rPr>
        <w:t>EU/1/96/007/036</w:t>
      </w:r>
    </w:p>
    <w:p w:rsidR="00450D5A" w:rsidRPr="00AF0BA6" w:rsidRDefault="00450D5A">
      <w:pPr>
        <w:rPr>
          <w:sz w:val="22"/>
          <w:szCs w:val="22"/>
        </w:rPr>
      </w:pPr>
    </w:p>
    <w:p w:rsidR="00450D5A" w:rsidRPr="00AF0BA6" w:rsidRDefault="00450D5A">
      <w:pPr>
        <w:ind w:left="567" w:hanging="567"/>
        <w:rPr>
          <w:sz w:val="22"/>
          <w:szCs w:val="22"/>
        </w:rPr>
      </w:pPr>
    </w:p>
    <w:p w:rsidR="00450D5A" w:rsidRPr="00AF0BA6" w:rsidRDefault="00450D5A" w:rsidP="002B4D6C">
      <w:pPr>
        <w:keepNext/>
        <w:ind w:left="720" w:hanging="720"/>
        <w:rPr>
          <w:sz w:val="22"/>
          <w:szCs w:val="22"/>
        </w:rPr>
      </w:pPr>
      <w:r w:rsidRPr="00AF0BA6">
        <w:rPr>
          <w:b/>
          <w:sz w:val="22"/>
          <w:szCs w:val="22"/>
        </w:rPr>
        <w:t>9.</w:t>
      </w:r>
      <w:r w:rsidRPr="00AF0BA6">
        <w:rPr>
          <w:b/>
          <w:sz w:val="22"/>
          <w:szCs w:val="22"/>
        </w:rPr>
        <w:tab/>
      </w:r>
      <w:r w:rsidRPr="00AF0BA6">
        <w:rPr>
          <w:b/>
          <w:bCs/>
          <w:sz w:val="22"/>
          <w:szCs w:val="22"/>
        </w:rPr>
        <w:t>A FORGALOMBA HOZATALI ENGEDÉLY ELSŐ KIADÁSÁNAK/MEGÚJÍTÁSÁNAK DÁTUMA</w:t>
      </w:r>
    </w:p>
    <w:p w:rsidR="00450D5A" w:rsidRPr="00AF0BA6" w:rsidRDefault="00450D5A" w:rsidP="002B4D6C">
      <w:pPr>
        <w:keepNext/>
        <w:rPr>
          <w:sz w:val="22"/>
          <w:szCs w:val="22"/>
        </w:rPr>
      </w:pPr>
    </w:p>
    <w:p w:rsidR="00450D5A" w:rsidRPr="00AF0BA6" w:rsidRDefault="00450D5A" w:rsidP="002B4D6C">
      <w:pPr>
        <w:keepNext/>
        <w:ind w:left="3600" w:right="-45" w:hanging="3600"/>
        <w:rPr>
          <w:sz w:val="22"/>
          <w:szCs w:val="22"/>
        </w:rPr>
      </w:pPr>
      <w:r w:rsidRPr="00AF0BA6">
        <w:rPr>
          <w:sz w:val="22"/>
          <w:szCs w:val="22"/>
        </w:rPr>
        <w:t>A forgalomba hozatali engedély első kiadásának dátuma: 1996. április 30.</w:t>
      </w:r>
    </w:p>
    <w:p w:rsidR="00450D5A" w:rsidRPr="00AF0BA6" w:rsidRDefault="00450D5A">
      <w:pPr>
        <w:ind w:left="3600" w:right="-45" w:hanging="3600"/>
        <w:rPr>
          <w:sz w:val="22"/>
          <w:szCs w:val="22"/>
        </w:rPr>
      </w:pPr>
      <w:r w:rsidRPr="00AF0BA6">
        <w:rPr>
          <w:sz w:val="22"/>
          <w:szCs w:val="22"/>
        </w:rPr>
        <w:t>A forgalomba hozatali engedély</w:t>
      </w:r>
      <w:r w:rsidR="00584E8D" w:rsidRPr="00AF0BA6">
        <w:rPr>
          <w:sz w:val="22"/>
          <w:szCs w:val="22"/>
        </w:rPr>
        <w:t xml:space="preserve"> legutóbbi</w:t>
      </w:r>
      <w:r w:rsidRPr="00AF0BA6">
        <w:rPr>
          <w:sz w:val="22"/>
          <w:szCs w:val="22"/>
        </w:rPr>
        <w:t xml:space="preserve"> megújításának dátuma: 2006. április 30.</w:t>
      </w:r>
    </w:p>
    <w:p w:rsidR="00450D5A" w:rsidRPr="00AF0BA6" w:rsidRDefault="00450D5A">
      <w:pPr>
        <w:ind w:left="567" w:hanging="567"/>
        <w:rPr>
          <w:sz w:val="22"/>
          <w:szCs w:val="22"/>
        </w:rPr>
      </w:pPr>
    </w:p>
    <w:p w:rsidR="00450D5A" w:rsidRPr="00AF0BA6" w:rsidRDefault="00450D5A">
      <w:pPr>
        <w:ind w:left="567" w:hanging="567"/>
        <w:rPr>
          <w:sz w:val="22"/>
          <w:szCs w:val="22"/>
        </w:rPr>
      </w:pPr>
    </w:p>
    <w:p w:rsidR="00450D5A" w:rsidRPr="00AF0BA6" w:rsidRDefault="00450D5A" w:rsidP="00B3011B">
      <w:pPr>
        <w:keepNext/>
        <w:ind w:left="567" w:hanging="567"/>
        <w:rPr>
          <w:sz w:val="22"/>
          <w:szCs w:val="22"/>
        </w:rPr>
      </w:pPr>
      <w:r w:rsidRPr="00AF0BA6">
        <w:rPr>
          <w:b/>
          <w:sz w:val="22"/>
          <w:szCs w:val="22"/>
        </w:rPr>
        <w:t>10.</w:t>
      </w:r>
      <w:r w:rsidRPr="00AF0BA6">
        <w:rPr>
          <w:b/>
          <w:sz w:val="22"/>
          <w:szCs w:val="22"/>
        </w:rPr>
        <w:tab/>
        <w:t>A SZÖVEG ELLENŐRZÉSÉNEK DÁTUMA</w:t>
      </w:r>
    </w:p>
    <w:p w:rsidR="00584E8D" w:rsidRPr="00AF0BA6" w:rsidRDefault="00584E8D" w:rsidP="00B3011B">
      <w:pPr>
        <w:keepNext/>
        <w:ind w:right="11"/>
        <w:rPr>
          <w:sz w:val="22"/>
          <w:szCs w:val="22"/>
        </w:rPr>
      </w:pPr>
    </w:p>
    <w:p w:rsidR="00A83832" w:rsidRPr="00AF0BA6" w:rsidRDefault="00A83832" w:rsidP="00B3011B">
      <w:pPr>
        <w:keepNext/>
        <w:ind w:right="11"/>
        <w:rPr>
          <w:sz w:val="22"/>
          <w:szCs w:val="22"/>
        </w:rPr>
      </w:pPr>
    </w:p>
    <w:p w:rsidR="00AC452F" w:rsidRPr="00AF0BA6" w:rsidRDefault="00AC452F" w:rsidP="00B3011B">
      <w:pPr>
        <w:keepNext/>
        <w:ind w:right="11"/>
        <w:rPr>
          <w:b/>
          <w:sz w:val="22"/>
          <w:szCs w:val="22"/>
        </w:rPr>
      </w:pPr>
      <w:r w:rsidRPr="00AF0BA6">
        <w:rPr>
          <w:sz w:val="22"/>
          <w:szCs w:val="22"/>
        </w:rPr>
        <w:t>A gyógyszerről részletes információ az Európai Gyógyszerügynökség internetes honlapján (</w:t>
      </w:r>
      <w:hyperlink r:id="rId20" w:history="1">
        <w:r w:rsidRPr="00AF0BA6">
          <w:rPr>
            <w:rStyle w:val="Hyperlink"/>
            <w:sz w:val="22"/>
            <w:szCs w:val="22"/>
          </w:rPr>
          <w:t>http://www.ema.europa.eu</w:t>
        </w:r>
      </w:hyperlink>
      <w:r w:rsidRPr="00AF0BA6">
        <w:rPr>
          <w:sz w:val="22"/>
          <w:szCs w:val="22"/>
        </w:rPr>
        <w:t>) található.</w:t>
      </w:r>
    </w:p>
    <w:p w:rsidR="00FC2406" w:rsidRPr="00AF0BA6" w:rsidRDefault="00450D5A" w:rsidP="00AC452F">
      <w:pPr>
        <w:keepNext/>
        <w:ind w:right="11"/>
        <w:rPr>
          <w:b/>
          <w:sz w:val="22"/>
          <w:szCs w:val="22"/>
        </w:rPr>
      </w:pPr>
      <w:r w:rsidRPr="00AF0BA6">
        <w:rPr>
          <w:sz w:val="22"/>
          <w:szCs w:val="22"/>
        </w:rPr>
        <w:br w:type="page"/>
      </w:r>
      <w:r w:rsidR="00FC2406" w:rsidRPr="00AF0BA6">
        <w:rPr>
          <w:b/>
          <w:sz w:val="22"/>
          <w:szCs w:val="22"/>
        </w:rPr>
        <w:t>1.</w:t>
      </w:r>
      <w:r w:rsidR="00FC2406" w:rsidRPr="00AF0BA6">
        <w:rPr>
          <w:b/>
          <w:sz w:val="22"/>
          <w:szCs w:val="22"/>
        </w:rPr>
        <w:tab/>
        <w:t>A GYÓGYSZER NEVE</w:t>
      </w:r>
    </w:p>
    <w:p w:rsidR="00FC2406" w:rsidRPr="00AF0BA6" w:rsidRDefault="00FC2406" w:rsidP="00A97811">
      <w:pPr>
        <w:keepNext/>
        <w:ind w:right="11"/>
        <w:rPr>
          <w:sz w:val="22"/>
          <w:szCs w:val="22"/>
        </w:rPr>
      </w:pPr>
    </w:p>
    <w:p w:rsidR="00FC2406" w:rsidRPr="00AF0BA6" w:rsidRDefault="00FC2406" w:rsidP="00A97811">
      <w:pPr>
        <w:keepNext/>
        <w:ind w:left="540" w:hanging="540"/>
        <w:rPr>
          <w:sz w:val="22"/>
          <w:szCs w:val="22"/>
        </w:rPr>
      </w:pPr>
      <w:r w:rsidRPr="00AF0BA6">
        <w:rPr>
          <w:sz w:val="22"/>
          <w:szCs w:val="22"/>
        </w:rPr>
        <w:t xml:space="preserve">Humalog 200 egység/ml </w:t>
      </w:r>
      <w:r w:rsidR="00554D8F" w:rsidRPr="00AF0BA6">
        <w:rPr>
          <w:sz w:val="22"/>
          <w:szCs w:val="22"/>
        </w:rPr>
        <w:t xml:space="preserve">KwikPen </w:t>
      </w:r>
      <w:r w:rsidRPr="00AF0BA6">
        <w:rPr>
          <w:sz w:val="22"/>
          <w:szCs w:val="22"/>
        </w:rPr>
        <w:t>oldatos injekció előretöltött injekciós tollban</w:t>
      </w:r>
    </w:p>
    <w:p w:rsidR="00FC2406" w:rsidRPr="00AF0BA6" w:rsidRDefault="00FC2406" w:rsidP="00FC2406">
      <w:pPr>
        <w:rPr>
          <w:sz w:val="22"/>
          <w:szCs w:val="22"/>
        </w:rPr>
      </w:pPr>
    </w:p>
    <w:p w:rsidR="00FC2406" w:rsidRPr="00AF0BA6" w:rsidRDefault="00FC2406" w:rsidP="00FC2406">
      <w:pPr>
        <w:ind w:right="11"/>
        <w:rPr>
          <w:sz w:val="22"/>
          <w:szCs w:val="22"/>
        </w:rPr>
      </w:pPr>
    </w:p>
    <w:p w:rsidR="00FC2406" w:rsidRPr="00AF0BA6" w:rsidRDefault="00FC2406" w:rsidP="002C0DA6">
      <w:pPr>
        <w:keepNext/>
        <w:ind w:right="14"/>
        <w:rPr>
          <w:b/>
          <w:sz w:val="22"/>
          <w:szCs w:val="22"/>
        </w:rPr>
      </w:pPr>
      <w:r w:rsidRPr="00AF0BA6">
        <w:rPr>
          <w:b/>
          <w:sz w:val="22"/>
          <w:szCs w:val="22"/>
        </w:rPr>
        <w:t>2.</w:t>
      </w:r>
      <w:r w:rsidRPr="00AF0BA6">
        <w:rPr>
          <w:b/>
          <w:sz w:val="22"/>
          <w:szCs w:val="22"/>
        </w:rPr>
        <w:tab/>
        <w:t>MINŐSÉGI ÉS MENNYISÉGI ÖSSZETÉTEL</w:t>
      </w:r>
    </w:p>
    <w:p w:rsidR="00FC2406" w:rsidRPr="00AF0BA6" w:rsidRDefault="00FC2406" w:rsidP="002C0DA6">
      <w:pPr>
        <w:keepNext/>
        <w:ind w:right="14"/>
        <w:rPr>
          <w:sz w:val="22"/>
          <w:szCs w:val="22"/>
          <w:shd w:val="clear" w:color="auto" w:fill="C0C0C0"/>
        </w:rPr>
      </w:pPr>
    </w:p>
    <w:p w:rsidR="00AC452F" w:rsidRPr="00280BA9" w:rsidRDefault="00AC452F" w:rsidP="002C0DA6">
      <w:pPr>
        <w:pStyle w:val="Janis-Addition"/>
        <w:keepNext/>
        <w:tabs>
          <w:tab w:val="clear" w:pos="567"/>
        </w:tabs>
        <w:spacing w:line="240" w:lineRule="auto"/>
        <w:jc w:val="left"/>
        <w:rPr>
          <w:color w:val="auto"/>
          <w:szCs w:val="22"/>
          <w:u w:val="none"/>
          <w:lang w:val="hu-HU"/>
        </w:rPr>
      </w:pPr>
      <w:r w:rsidRPr="00AF0BA6">
        <w:rPr>
          <w:color w:val="auto"/>
          <w:szCs w:val="22"/>
          <w:u w:val="none"/>
          <w:lang w:val="hu-HU"/>
        </w:rPr>
        <w:t>Milliliterenként</w:t>
      </w:r>
      <w:r w:rsidR="00FC2406" w:rsidRPr="00280BA9">
        <w:rPr>
          <w:color w:val="auto"/>
          <w:szCs w:val="22"/>
          <w:u w:val="none"/>
          <w:lang w:val="hu-HU"/>
        </w:rPr>
        <w:t xml:space="preserve"> 200</w:t>
      </w:r>
      <w:r w:rsidR="000051B4" w:rsidRPr="00280BA9">
        <w:rPr>
          <w:color w:val="auto"/>
          <w:szCs w:val="22"/>
          <w:u w:val="none"/>
          <w:lang w:val="hu-HU"/>
        </w:rPr>
        <w:t> </w:t>
      </w:r>
      <w:r w:rsidR="00FC2406" w:rsidRPr="00280BA9">
        <w:rPr>
          <w:color w:val="auto"/>
          <w:szCs w:val="22"/>
          <w:u w:val="none"/>
          <w:lang w:val="hu-HU"/>
        </w:rPr>
        <w:t>egység (6,9</w:t>
      </w:r>
      <w:r w:rsidR="00175408" w:rsidRPr="00280BA9">
        <w:rPr>
          <w:color w:val="auto"/>
          <w:szCs w:val="22"/>
          <w:u w:val="none"/>
          <w:lang w:val="hu-HU"/>
        </w:rPr>
        <w:t> </w:t>
      </w:r>
      <w:r w:rsidR="00FC2406" w:rsidRPr="00280BA9">
        <w:rPr>
          <w:color w:val="auto"/>
          <w:szCs w:val="22"/>
          <w:u w:val="none"/>
          <w:lang w:val="hu-HU"/>
        </w:rPr>
        <w:t>mg-mal egyenértékű) lispro inzulint* tartalmaz.</w:t>
      </w:r>
    </w:p>
    <w:p w:rsidR="00AC452F" w:rsidRPr="00280BA9" w:rsidRDefault="00AC452F" w:rsidP="00AC452F">
      <w:pPr>
        <w:pStyle w:val="Janis-Addition"/>
        <w:widowControl w:val="0"/>
        <w:tabs>
          <w:tab w:val="clear" w:pos="567"/>
        </w:tabs>
        <w:spacing w:line="240" w:lineRule="auto"/>
        <w:jc w:val="left"/>
        <w:rPr>
          <w:color w:val="auto"/>
          <w:szCs w:val="22"/>
          <w:u w:val="none"/>
          <w:lang w:val="hu-HU"/>
        </w:rPr>
      </w:pPr>
    </w:p>
    <w:p w:rsidR="00FC2406" w:rsidRPr="00280BA9" w:rsidRDefault="00AC452F" w:rsidP="00AC452F">
      <w:pPr>
        <w:pStyle w:val="Janis-Addition"/>
        <w:widowControl w:val="0"/>
        <w:tabs>
          <w:tab w:val="clear" w:pos="567"/>
        </w:tabs>
        <w:spacing w:line="240" w:lineRule="auto"/>
        <w:jc w:val="left"/>
        <w:rPr>
          <w:color w:val="auto"/>
          <w:szCs w:val="22"/>
          <w:lang w:val="hu-HU"/>
        </w:rPr>
      </w:pPr>
      <w:r w:rsidRPr="00280BA9">
        <w:rPr>
          <w:color w:val="auto"/>
          <w:szCs w:val="22"/>
          <w:u w:val="none"/>
          <w:lang w:val="hu-HU"/>
        </w:rPr>
        <w:t xml:space="preserve">Előretöltött </w:t>
      </w:r>
      <w:r w:rsidR="00FC2406" w:rsidRPr="00280BA9">
        <w:rPr>
          <w:color w:val="auto"/>
          <w:szCs w:val="22"/>
          <w:u w:val="none"/>
          <w:lang w:val="hu-HU"/>
        </w:rPr>
        <w:t>injekciós toll</w:t>
      </w:r>
      <w:r w:rsidRPr="00280BA9">
        <w:rPr>
          <w:color w:val="auto"/>
          <w:szCs w:val="22"/>
          <w:u w:val="none"/>
          <w:lang w:val="hu-HU"/>
        </w:rPr>
        <w:t>anként</w:t>
      </w:r>
      <w:r w:rsidR="00FC2406" w:rsidRPr="00280BA9">
        <w:rPr>
          <w:color w:val="auto"/>
          <w:szCs w:val="22"/>
          <w:u w:val="none"/>
          <w:lang w:val="hu-HU"/>
        </w:rPr>
        <w:t xml:space="preserve"> 600</w:t>
      </w:r>
      <w:r w:rsidR="000051B4" w:rsidRPr="00280BA9">
        <w:rPr>
          <w:color w:val="auto"/>
          <w:szCs w:val="22"/>
          <w:u w:val="none"/>
          <w:lang w:val="hu-HU"/>
        </w:rPr>
        <w:t> </w:t>
      </w:r>
      <w:r w:rsidR="00FC2406" w:rsidRPr="00280BA9">
        <w:rPr>
          <w:color w:val="auto"/>
          <w:szCs w:val="22"/>
          <w:u w:val="none"/>
          <w:lang w:val="hu-HU"/>
        </w:rPr>
        <w:t>egység lispro inzulint tartalmaz 3</w:t>
      </w:r>
      <w:r w:rsidR="000051B4" w:rsidRPr="00280BA9">
        <w:rPr>
          <w:color w:val="auto"/>
          <w:szCs w:val="22"/>
          <w:u w:val="none"/>
          <w:lang w:val="hu-HU"/>
        </w:rPr>
        <w:t> </w:t>
      </w:r>
      <w:r w:rsidR="00FC2406" w:rsidRPr="00280BA9">
        <w:rPr>
          <w:color w:val="auto"/>
          <w:szCs w:val="22"/>
          <w:u w:val="none"/>
          <w:lang w:val="hu-HU"/>
        </w:rPr>
        <w:t>ml oldatban.</w:t>
      </w:r>
    </w:p>
    <w:p w:rsidR="00FC2406" w:rsidRPr="00AF0BA6" w:rsidRDefault="00FC2406" w:rsidP="00A83832">
      <w:pPr>
        <w:widowControl w:val="0"/>
        <w:ind w:right="11"/>
        <w:rPr>
          <w:sz w:val="22"/>
          <w:szCs w:val="22"/>
        </w:rPr>
      </w:pPr>
    </w:p>
    <w:p w:rsidR="00554D8F" w:rsidRPr="00AF0BA6" w:rsidRDefault="00DC42BE" w:rsidP="00FC2406">
      <w:pPr>
        <w:ind w:right="11"/>
        <w:rPr>
          <w:sz w:val="22"/>
          <w:szCs w:val="22"/>
        </w:rPr>
      </w:pPr>
      <w:r w:rsidRPr="00AF0BA6">
        <w:rPr>
          <w:sz w:val="22"/>
          <w:szCs w:val="22"/>
        </w:rPr>
        <w:t xml:space="preserve">Minden </w:t>
      </w:r>
      <w:r w:rsidR="00554D8F" w:rsidRPr="00AF0BA6">
        <w:rPr>
          <w:sz w:val="22"/>
          <w:szCs w:val="22"/>
        </w:rPr>
        <w:t>KwikPen 1</w:t>
      </w:r>
      <w:r w:rsidR="00554D8F" w:rsidRPr="00AF0BA6">
        <w:rPr>
          <w:sz w:val="22"/>
          <w:szCs w:val="22"/>
        </w:rPr>
        <w:noBreakHyphen/>
        <w:t>60 egység beadására alkalmas</w:t>
      </w:r>
      <w:r w:rsidR="00234BF3" w:rsidRPr="00AF0BA6">
        <w:rPr>
          <w:sz w:val="22"/>
          <w:szCs w:val="22"/>
        </w:rPr>
        <w:t>,</w:t>
      </w:r>
      <w:r w:rsidR="00554D8F" w:rsidRPr="00AF0BA6">
        <w:rPr>
          <w:sz w:val="22"/>
          <w:szCs w:val="22"/>
        </w:rPr>
        <w:t xml:space="preserve"> 1 egységenkénti lépésekben.</w:t>
      </w:r>
    </w:p>
    <w:p w:rsidR="00554D8F" w:rsidRPr="00AF0BA6" w:rsidRDefault="00554D8F" w:rsidP="00FC2406">
      <w:pPr>
        <w:ind w:right="11"/>
        <w:rPr>
          <w:sz w:val="22"/>
          <w:szCs w:val="22"/>
        </w:rPr>
      </w:pPr>
    </w:p>
    <w:p w:rsidR="00FC2406" w:rsidRPr="00AF0BA6" w:rsidRDefault="00FC2406" w:rsidP="00FC2406">
      <w:pPr>
        <w:ind w:right="11"/>
        <w:rPr>
          <w:sz w:val="22"/>
          <w:szCs w:val="22"/>
        </w:rPr>
      </w:pPr>
      <w:r w:rsidRPr="00AF0BA6">
        <w:rPr>
          <w:sz w:val="22"/>
          <w:szCs w:val="22"/>
        </w:rPr>
        <w:t xml:space="preserve">* </w:t>
      </w:r>
      <w:r w:rsidRPr="00AF0BA6">
        <w:rPr>
          <w:i/>
          <w:sz w:val="22"/>
          <w:szCs w:val="22"/>
        </w:rPr>
        <w:t>E. coli</w:t>
      </w:r>
      <w:r w:rsidRPr="00AF0BA6">
        <w:rPr>
          <w:sz w:val="22"/>
          <w:szCs w:val="22"/>
        </w:rPr>
        <w:t>-ban rekombináns DNS technikával előállított</w:t>
      </w:r>
    </w:p>
    <w:p w:rsidR="00554D8F" w:rsidRPr="00AF0BA6" w:rsidRDefault="00554D8F" w:rsidP="00FC2406">
      <w:pPr>
        <w:ind w:right="11"/>
        <w:rPr>
          <w:sz w:val="22"/>
          <w:szCs w:val="22"/>
        </w:rPr>
      </w:pPr>
    </w:p>
    <w:p w:rsidR="00FC2406" w:rsidRPr="00AF0BA6" w:rsidRDefault="00FC2406" w:rsidP="00FC2406">
      <w:pPr>
        <w:ind w:right="11"/>
        <w:rPr>
          <w:sz w:val="22"/>
          <w:szCs w:val="22"/>
        </w:rPr>
      </w:pPr>
      <w:r w:rsidRPr="00AF0BA6">
        <w:rPr>
          <w:sz w:val="22"/>
          <w:szCs w:val="22"/>
        </w:rPr>
        <w:t>A segédanyagok teljes listáját lásd a 6.1</w:t>
      </w:r>
      <w:r w:rsidR="002C0DA6" w:rsidRPr="00AF0BA6">
        <w:rPr>
          <w:sz w:val="22"/>
          <w:szCs w:val="22"/>
        </w:rPr>
        <w:t> </w:t>
      </w:r>
      <w:r w:rsidRPr="00AF0BA6">
        <w:rPr>
          <w:sz w:val="22"/>
          <w:szCs w:val="22"/>
        </w:rPr>
        <w:t>pontban.</w:t>
      </w:r>
    </w:p>
    <w:p w:rsidR="00FC2406" w:rsidRPr="00AF0BA6" w:rsidRDefault="00FC2406" w:rsidP="00FC2406">
      <w:pPr>
        <w:ind w:right="11"/>
        <w:rPr>
          <w:sz w:val="22"/>
          <w:szCs w:val="22"/>
        </w:rPr>
      </w:pPr>
    </w:p>
    <w:p w:rsidR="00FC2406" w:rsidRPr="00AF0BA6" w:rsidRDefault="00FC2406" w:rsidP="00FC2406">
      <w:pPr>
        <w:ind w:right="11"/>
        <w:rPr>
          <w:sz w:val="22"/>
          <w:szCs w:val="22"/>
        </w:rPr>
      </w:pPr>
    </w:p>
    <w:p w:rsidR="00FC2406" w:rsidRPr="00AF0BA6" w:rsidRDefault="00FC2406" w:rsidP="00A97811">
      <w:pPr>
        <w:keepNext/>
        <w:ind w:left="567" w:hanging="567"/>
        <w:rPr>
          <w:b/>
          <w:sz w:val="22"/>
          <w:szCs w:val="22"/>
        </w:rPr>
      </w:pPr>
      <w:r w:rsidRPr="00AF0BA6">
        <w:rPr>
          <w:b/>
          <w:sz w:val="22"/>
          <w:szCs w:val="22"/>
        </w:rPr>
        <w:t>3.</w:t>
      </w:r>
      <w:r w:rsidRPr="00AF0BA6">
        <w:rPr>
          <w:b/>
          <w:sz w:val="22"/>
          <w:szCs w:val="22"/>
        </w:rPr>
        <w:tab/>
        <w:t>GYÓGYSZERFORMA</w:t>
      </w:r>
    </w:p>
    <w:p w:rsidR="00FC2406" w:rsidRPr="00AF0BA6" w:rsidRDefault="00FC2406" w:rsidP="00A97811">
      <w:pPr>
        <w:keepNext/>
        <w:ind w:left="540" w:hanging="540"/>
        <w:rPr>
          <w:sz w:val="22"/>
          <w:szCs w:val="22"/>
        </w:rPr>
      </w:pPr>
    </w:p>
    <w:p w:rsidR="00FC2406" w:rsidRPr="00AF0BA6" w:rsidRDefault="00FC2406" w:rsidP="00A97811">
      <w:pPr>
        <w:pStyle w:val="Janis-Addition"/>
        <w:keepNext/>
        <w:tabs>
          <w:tab w:val="clear" w:pos="567"/>
        </w:tabs>
        <w:spacing w:line="240" w:lineRule="auto"/>
        <w:jc w:val="left"/>
        <w:rPr>
          <w:color w:val="auto"/>
          <w:szCs w:val="22"/>
          <w:u w:val="none"/>
          <w:lang w:val="hu-HU"/>
        </w:rPr>
      </w:pPr>
      <w:r w:rsidRPr="00AF0BA6">
        <w:rPr>
          <w:color w:val="auto"/>
          <w:szCs w:val="22"/>
          <w:u w:val="none"/>
          <w:lang w:val="hu-HU"/>
        </w:rPr>
        <w:t>Oldatos injekció.</w:t>
      </w:r>
    </w:p>
    <w:p w:rsidR="00554D8F" w:rsidRPr="00AF0BA6" w:rsidRDefault="00554D8F" w:rsidP="00FC2406">
      <w:pPr>
        <w:pStyle w:val="Janis-Addition"/>
        <w:tabs>
          <w:tab w:val="clear" w:pos="567"/>
        </w:tabs>
        <w:spacing w:line="240" w:lineRule="auto"/>
        <w:jc w:val="left"/>
        <w:rPr>
          <w:color w:val="auto"/>
          <w:szCs w:val="22"/>
          <w:u w:val="none"/>
          <w:lang w:val="hu-HU"/>
        </w:rPr>
      </w:pPr>
    </w:p>
    <w:p w:rsidR="00FC2406" w:rsidRPr="00AF0BA6" w:rsidRDefault="00FC2406" w:rsidP="00FC2406">
      <w:pPr>
        <w:pStyle w:val="Janis-Addition"/>
        <w:tabs>
          <w:tab w:val="clear" w:pos="567"/>
        </w:tabs>
        <w:spacing w:line="240" w:lineRule="auto"/>
        <w:jc w:val="left"/>
        <w:rPr>
          <w:color w:val="auto"/>
          <w:szCs w:val="22"/>
          <w:u w:val="none"/>
          <w:lang w:val="hu-HU"/>
        </w:rPr>
      </w:pPr>
      <w:r w:rsidRPr="00AF0BA6">
        <w:rPr>
          <w:color w:val="auto"/>
          <w:szCs w:val="22"/>
          <w:u w:val="none"/>
          <w:lang w:val="hu-HU"/>
        </w:rPr>
        <w:t>Tiszta, színtelen, vizes oldat.</w:t>
      </w:r>
    </w:p>
    <w:p w:rsidR="00FC2406" w:rsidRPr="00AF0BA6" w:rsidRDefault="00FC2406" w:rsidP="00FC2406">
      <w:pPr>
        <w:pStyle w:val="Janis-Addition"/>
        <w:tabs>
          <w:tab w:val="clear" w:pos="567"/>
        </w:tabs>
        <w:spacing w:line="240" w:lineRule="auto"/>
        <w:jc w:val="left"/>
        <w:rPr>
          <w:color w:val="auto"/>
          <w:szCs w:val="22"/>
          <w:u w:val="none"/>
          <w:lang w:val="hu-HU"/>
        </w:rPr>
      </w:pPr>
    </w:p>
    <w:p w:rsidR="00FC2406" w:rsidRPr="00AF0BA6" w:rsidRDefault="00FC2406" w:rsidP="00FC2406">
      <w:pPr>
        <w:ind w:right="11"/>
        <w:rPr>
          <w:sz w:val="22"/>
          <w:szCs w:val="22"/>
        </w:rPr>
      </w:pPr>
    </w:p>
    <w:p w:rsidR="00FC2406" w:rsidRPr="00AF0BA6" w:rsidRDefault="00FC2406" w:rsidP="002C0DA6">
      <w:pPr>
        <w:keepNext/>
        <w:ind w:left="567" w:hanging="567"/>
        <w:rPr>
          <w:b/>
          <w:sz w:val="22"/>
          <w:szCs w:val="22"/>
        </w:rPr>
      </w:pPr>
      <w:r w:rsidRPr="00AF0BA6">
        <w:rPr>
          <w:b/>
          <w:sz w:val="22"/>
          <w:szCs w:val="22"/>
        </w:rPr>
        <w:t>4.</w:t>
      </w:r>
      <w:r w:rsidRPr="00AF0BA6">
        <w:rPr>
          <w:b/>
          <w:sz w:val="22"/>
          <w:szCs w:val="22"/>
        </w:rPr>
        <w:tab/>
        <w:t>KLINIKAI JELLEMZŐK</w:t>
      </w:r>
    </w:p>
    <w:p w:rsidR="00FC2406" w:rsidRPr="00AF0BA6" w:rsidRDefault="00FC2406" w:rsidP="002C0DA6">
      <w:pPr>
        <w:keepNext/>
        <w:ind w:left="567" w:hanging="567"/>
        <w:rPr>
          <w:b/>
          <w:sz w:val="22"/>
          <w:szCs w:val="22"/>
        </w:rPr>
      </w:pPr>
    </w:p>
    <w:p w:rsidR="00FC2406" w:rsidRPr="00AF0BA6" w:rsidRDefault="00FC2406" w:rsidP="002C0DA6">
      <w:pPr>
        <w:keepNext/>
        <w:ind w:right="11"/>
        <w:rPr>
          <w:b/>
          <w:sz w:val="22"/>
          <w:szCs w:val="22"/>
        </w:rPr>
      </w:pPr>
      <w:r w:rsidRPr="00AF0BA6">
        <w:rPr>
          <w:b/>
          <w:sz w:val="22"/>
          <w:szCs w:val="22"/>
        </w:rPr>
        <w:t>4.1</w:t>
      </w:r>
      <w:r w:rsidRPr="00AF0BA6">
        <w:rPr>
          <w:b/>
          <w:sz w:val="22"/>
          <w:szCs w:val="22"/>
        </w:rPr>
        <w:tab/>
      </w:r>
      <w:r w:rsidRPr="00AF0BA6">
        <w:rPr>
          <w:b/>
          <w:bCs/>
          <w:sz w:val="22"/>
          <w:szCs w:val="22"/>
        </w:rPr>
        <w:t>Terápiás javallatok</w:t>
      </w:r>
    </w:p>
    <w:p w:rsidR="00FC2406" w:rsidRPr="00AF0BA6" w:rsidRDefault="00FC2406" w:rsidP="002C0DA6">
      <w:pPr>
        <w:keepNext/>
        <w:ind w:right="11"/>
        <w:rPr>
          <w:sz w:val="22"/>
          <w:szCs w:val="22"/>
        </w:rPr>
      </w:pPr>
    </w:p>
    <w:p w:rsidR="00FC2406" w:rsidRPr="00AF0BA6" w:rsidRDefault="00FC2406" w:rsidP="002C0DA6">
      <w:pPr>
        <w:keepNext/>
        <w:ind w:right="11"/>
        <w:rPr>
          <w:sz w:val="22"/>
          <w:szCs w:val="22"/>
        </w:rPr>
      </w:pPr>
      <w:r w:rsidRPr="00AF0BA6">
        <w:rPr>
          <w:sz w:val="22"/>
          <w:szCs w:val="22"/>
        </w:rPr>
        <w:t xml:space="preserve">Diabetes mellitusban szenvedő </w:t>
      </w:r>
      <w:r w:rsidR="00B64A0F" w:rsidRPr="00AF0BA6">
        <w:rPr>
          <w:sz w:val="22"/>
          <w:szCs w:val="22"/>
        </w:rPr>
        <w:t xml:space="preserve">olyan </w:t>
      </w:r>
      <w:r w:rsidRPr="00AF0BA6">
        <w:rPr>
          <w:sz w:val="22"/>
          <w:szCs w:val="22"/>
        </w:rPr>
        <w:t>felnőttek kezelésére javall</w:t>
      </w:r>
      <w:r w:rsidR="00B64A0F" w:rsidRPr="00AF0BA6">
        <w:rPr>
          <w:sz w:val="22"/>
          <w:szCs w:val="22"/>
        </w:rPr>
        <w:t>ot</w:t>
      </w:r>
      <w:r w:rsidRPr="00AF0BA6">
        <w:rPr>
          <w:sz w:val="22"/>
          <w:szCs w:val="22"/>
        </w:rPr>
        <w:t>t, akik normális glükóz homeosztázisuk fenntartásához inzulinra szorulnak. A Humalog 200</w:t>
      </w:r>
      <w:r w:rsidR="002C0DA6" w:rsidRPr="00AF0BA6">
        <w:rPr>
          <w:sz w:val="22"/>
          <w:szCs w:val="22"/>
        </w:rPr>
        <w:t> </w:t>
      </w:r>
      <w:r w:rsidRPr="00AF0BA6">
        <w:rPr>
          <w:sz w:val="22"/>
          <w:szCs w:val="22"/>
        </w:rPr>
        <w:t xml:space="preserve">egység/ml KwikPen a diabetes mellitus kezdeti stabilizálására is </w:t>
      </w:r>
      <w:r w:rsidR="005D687D" w:rsidRPr="00AF0BA6">
        <w:rPr>
          <w:sz w:val="22"/>
          <w:szCs w:val="22"/>
        </w:rPr>
        <w:t>javallott</w:t>
      </w:r>
      <w:r w:rsidRPr="00AF0BA6">
        <w:rPr>
          <w:sz w:val="22"/>
          <w:szCs w:val="22"/>
        </w:rPr>
        <w:t>.</w:t>
      </w:r>
    </w:p>
    <w:p w:rsidR="00FC2406" w:rsidRPr="00AF0BA6" w:rsidRDefault="00FC2406" w:rsidP="00FC2406">
      <w:pPr>
        <w:ind w:right="11"/>
        <w:rPr>
          <w:sz w:val="22"/>
          <w:szCs w:val="22"/>
        </w:rPr>
      </w:pPr>
    </w:p>
    <w:p w:rsidR="00FC2406" w:rsidRPr="00AF0BA6" w:rsidRDefault="00FC2406" w:rsidP="00A97811">
      <w:pPr>
        <w:keepNext/>
        <w:ind w:right="14"/>
        <w:rPr>
          <w:b/>
          <w:sz w:val="22"/>
          <w:szCs w:val="22"/>
        </w:rPr>
      </w:pPr>
      <w:r w:rsidRPr="00AF0BA6">
        <w:rPr>
          <w:b/>
          <w:sz w:val="22"/>
          <w:szCs w:val="22"/>
        </w:rPr>
        <w:t>4.2</w:t>
      </w:r>
      <w:r w:rsidRPr="00AF0BA6">
        <w:rPr>
          <w:b/>
          <w:sz w:val="22"/>
          <w:szCs w:val="22"/>
        </w:rPr>
        <w:tab/>
      </w:r>
      <w:r w:rsidRPr="00AF0BA6">
        <w:rPr>
          <w:b/>
          <w:bCs/>
          <w:sz w:val="22"/>
          <w:szCs w:val="22"/>
        </w:rPr>
        <w:t>Adagolás és alkalmazás</w:t>
      </w:r>
    </w:p>
    <w:p w:rsidR="00FC2406" w:rsidRPr="00AF0BA6" w:rsidRDefault="00FC2406" w:rsidP="00A97811">
      <w:pPr>
        <w:keepNext/>
        <w:ind w:right="14"/>
        <w:rPr>
          <w:sz w:val="22"/>
          <w:szCs w:val="22"/>
        </w:rPr>
      </w:pPr>
    </w:p>
    <w:p w:rsidR="00FC2406" w:rsidRPr="00AF0BA6" w:rsidRDefault="00FC2406" w:rsidP="00A97811">
      <w:pPr>
        <w:keepNext/>
        <w:rPr>
          <w:sz w:val="22"/>
          <w:szCs w:val="22"/>
          <w:u w:val="single"/>
        </w:rPr>
      </w:pPr>
      <w:r w:rsidRPr="00AF0BA6">
        <w:rPr>
          <w:sz w:val="22"/>
          <w:szCs w:val="22"/>
          <w:u w:val="single"/>
        </w:rPr>
        <w:t>Adagolás</w:t>
      </w:r>
    </w:p>
    <w:p w:rsidR="00223F9B" w:rsidRPr="00AF0BA6" w:rsidRDefault="00223F9B" w:rsidP="00A97811">
      <w:pPr>
        <w:keepNext/>
        <w:rPr>
          <w:sz w:val="22"/>
          <w:szCs w:val="22"/>
          <w:u w:val="single"/>
        </w:rPr>
      </w:pPr>
    </w:p>
    <w:p w:rsidR="00FC2406" w:rsidRPr="00AF0BA6" w:rsidRDefault="00FC2406" w:rsidP="00A97811">
      <w:pPr>
        <w:keepNext/>
        <w:rPr>
          <w:sz w:val="22"/>
          <w:szCs w:val="22"/>
        </w:rPr>
      </w:pPr>
      <w:r w:rsidRPr="00AF0BA6">
        <w:rPr>
          <w:sz w:val="22"/>
          <w:szCs w:val="22"/>
        </w:rPr>
        <w:t>A gyógyszeradagot az orvos határozza meg a beteg inzulinszükséglete alapján.</w:t>
      </w:r>
    </w:p>
    <w:p w:rsidR="00FC2406" w:rsidRPr="00AF0BA6" w:rsidRDefault="00FC2406" w:rsidP="00FC2406">
      <w:pPr>
        <w:rPr>
          <w:sz w:val="22"/>
          <w:szCs w:val="22"/>
        </w:rPr>
      </w:pPr>
    </w:p>
    <w:p w:rsidR="00FC2406" w:rsidRPr="00AF0BA6" w:rsidRDefault="00FC2406" w:rsidP="00FC2406">
      <w:pPr>
        <w:rPr>
          <w:sz w:val="22"/>
          <w:szCs w:val="22"/>
        </w:rPr>
      </w:pPr>
      <w:r w:rsidRPr="00AF0BA6">
        <w:rPr>
          <w:sz w:val="22"/>
          <w:szCs w:val="22"/>
        </w:rPr>
        <w:t>A Humalog röviddel az étkezést megelőzően adható. Szükség esetén a Humalog adható rövid idővel az étkezést követően.</w:t>
      </w:r>
    </w:p>
    <w:p w:rsidR="00FC2406" w:rsidRPr="00AF0BA6" w:rsidRDefault="00FC2406" w:rsidP="00FC2406">
      <w:pPr>
        <w:ind w:right="11"/>
        <w:rPr>
          <w:sz w:val="22"/>
          <w:szCs w:val="22"/>
        </w:rPr>
      </w:pPr>
    </w:p>
    <w:p w:rsidR="00FC2406" w:rsidRPr="00AF0BA6" w:rsidRDefault="00FC2406" w:rsidP="00FC2406">
      <w:pPr>
        <w:pStyle w:val="BodyText3"/>
        <w:spacing w:after="0"/>
        <w:jc w:val="left"/>
        <w:rPr>
          <w:szCs w:val="22"/>
          <w:lang w:val="hu-HU"/>
        </w:rPr>
      </w:pPr>
      <w:r w:rsidRPr="00AF0BA6">
        <w:rPr>
          <w:szCs w:val="22"/>
          <w:lang w:val="hu-HU"/>
        </w:rPr>
        <w:t>A Humalog hatása gyorsan kialakul, és subcutan alkalmazás esetében hatástartama rövidebb (2-5 óra), mint a</w:t>
      </w:r>
      <w:r w:rsidR="00223F9B" w:rsidRPr="00AF0BA6">
        <w:rPr>
          <w:szCs w:val="22"/>
          <w:lang w:val="hu-HU"/>
        </w:rPr>
        <w:t>z</w:t>
      </w:r>
      <w:r w:rsidRPr="00AF0BA6">
        <w:rPr>
          <w:szCs w:val="22"/>
          <w:lang w:val="hu-HU"/>
        </w:rPr>
        <w:t xml:space="preserve"> </w:t>
      </w:r>
      <w:r w:rsidR="00223F9B" w:rsidRPr="00AF0BA6">
        <w:rPr>
          <w:szCs w:val="22"/>
          <w:lang w:val="hu-HU"/>
        </w:rPr>
        <w:t xml:space="preserve">oldható </w:t>
      </w:r>
      <w:r w:rsidRPr="00AF0BA6">
        <w:rPr>
          <w:szCs w:val="22"/>
          <w:lang w:val="hu-HU"/>
        </w:rPr>
        <w:t xml:space="preserve">inzuliné. A hatás gyors kialakulása lehetővé teszi, hogy a Humalog injekció beadására az étkezéshez nagyon közel kerüljön sor. </w:t>
      </w:r>
      <w:r w:rsidR="00B374E5" w:rsidRPr="00AF0BA6">
        <w:rPr>
          <w:szCs w:val="22"/>
          <w:lang w:val="hu-HU"/>
        </w:rPr>
        <w:t>Valamennyi</w:t>
      </w:r>
      <w:r w:rsidRPr="00AF0BA6">
        <w:rPr>
          <w:szCs w:val="22"/>
          <w:lang w:val="hu-HU"/>
        </w:rPr>
        <w:t xml:space="preserve"> inzulinkészítmény hatásának időbeli lefolyása jelentős egyéni változatosságot mutathat, és eltérő időpontokban ugyana</w:t>
      </w:r>
      <w:r w:rsidR="00B374E5" w:rsidRPr="00AF0BA6">
        <w:rPr>
          <w:szCs w:val="22"/>
          <w:lang w:val="hu-HU"/>
        </w:rPr>
        <w:t>nnál a</w:t>
      </w:r>
      <w:r w:rsidRPr="00AF0BA6">
        <w:rPr>
          <w:szCs w:val="22"/>
          <w:lang w:val="hu-HU"/>
        </w:rPr>
        <w:t xml:space="preserve"> személynél is más és más lehet. Az oldható humán inzulinéhoz képest a gyorsabb hatás nem függ az injekció helyétől. A Humalog hatásának időbeli lefolyása függ az adagtól, az injekció helyétől, a vérellátástól, a hőmérséklettől és a fizikai aktivitástól.</w:t>
      </w:r>
    </w:p>
    <w:p w:rsidR="00FC2406" w:rsidRPr="00AF0BA6" w:rsidRDefault="00FC2406" w:rsidP="00FC2406">
      <w:pPr>
        <w:pStyle w:val="BodyText3"/>
        <w:spacing w:after="0"/>
        <w:jc w:val="left"/>
        <w:rPr>
          <w:szCs w:val="22"/>
          <w:lang w:val="hu-HU"/>
        </w:rPr>
      </w:pPr>
    </w:p>
    <w:p w:rsidR="00FC2406" w:rsidRPr="00AF0BA6" w:rsidRDefault="00FC2406" w:rsidP="00FC2406">
      <w:pPr>
        <w:pStyle w:val="BodyText3"/>
        <w:spacing w:after="0"/>
        <w:jc w:val="left"/>
        <w:rPr>
          <w:szCs w:val="22"/>
          <w:lang w:val="hu-HU"/>
        </w:rPr>
      </w:pPr>
      <w:r w:rsidRPr="00AF0BA6">
        <w:rPr>
          <w:szCs w:val="22"/>
          <w:lang w:val="hu-HU"/>
        </w:rPr>
        <w:t>A Humalog-ot az orvos javaslatának megfelelően hosszabb hatástartalmú inzulinnal vagy orális szulfonilurea készítményekkel kombinálva lehet alkalmazni.</w:t>
      </w:r>
    </w:p>
    <w:p w:rsidR="00FC2406" w:rsidRPr="00AF0BA6" w:rsidRDefault="00FC2406" w:rsidP="00FC2406">
      <w:pPr>
        <w:pStyle w:val="BodyText3"/>
        <w:spacing w:after="0"/>
        <w:jc w:val="left"/>
        <w:rPr>
          <w:szCs w:val="22"/>
          <w:lang w:val="hu-HU"/>
        </w:rPr>
      </w:pPr>
    </w:p>
    <w:p w:rsidR="00FC2406" w:rsidRPr="00960204" w:rsidRDefault="00FC2406" w:rsidP="0042137A">
      <w:pPr>
        <w:pStyle w:val="BodyText3"/>
        <w:keepNext/>
        <w:spacing w:after="0"/>
        <w:jc w:val="left"/>
        <w:rPr>
          <w:i/>
          <w:szCs w:val="22"/>
          <w:u w:val="single"/>
          <w:lang w:val="hu-HU"/>
        </w:rPr>
      </w:pPr>
      <w:r w:rsidRPr="00960204">
        <w:rPr>
          <w:i/>
          <w:szCs w:val="22"/>
          <w:u w:val="single"/>
          <w:lang w:val="hu-HU"/>
        </w:rPr>
        <w:t xml:space="preserve">Humalog </w:t>
      </w:r>
      <w:r w:rsidR="0042137A" w:rsidRPr="00960204">
        <w:rPr>
          <w:i/>
          <w:szCs w:val="22"/>
          <w:u w:val="single"/>
          <w:lang w:val="hu-HU"/>
        </w:rPr>
        <w:t>Kwik</w:t>
      </w:r>
      <w:r w:rsidR="00BA2791" w:rsidRPr="00960204">
        <w:rPr>
          <w:i/>
          <w:szCs w:val="22"/>
          <w:u w:val="single"/>
          <w:lang w:val="hu-HU"/>
        </w:rPr>
        <w:t>P</w:t>
      </w:r>
      <w:r w:rsidR="0042137A" w:rsidRPr="00960204">
        <w:rPr>
          <w:i/>
          <w:szCs w:val="22"/>
          <w:u w:val="single"/>
          <w:lang w:val="hu-HU"/>
        </w:rPr>
        <w:t>en</w:t>
      </w:r>
      <w:r w:rsidR="00900EBC" w:rsidRPr="00960204">
        <w:rPr>
          <w:i/>
          <w:szCs w:val="22"/>
          <w:u w:val="single"/>
          <w:lang w:val="hu-HU"/>
        </w:rPr>
        <w:t>ek</w:t>
      </w:r>
    </w:p>
    <w:p w:rsidR="006B303C" w:rsidRDefault="006B303C" w:rsidP="0042137A">
      <w:pPr>
        <w:pStyle w:val="BodyText3"/>
        <w:keepNext/>
        <w:spacing w:after="0"/>
        <w:jc w:val="left"/>
        <w:rPr>
          <w:szCs w:val="22"/>
          <w:lang w:val="hu-HU"/>
        </w:rPr>
      </w:pPr>
    </w:p>
    <w:p w:rsidR="00FC2406" w:rsidRPr="00AF0BA6" w:rsidRDefault="00FC2406" w:rsidP="0042137A">
      <w:pPr>
        <w:pStyle w:val="BodyText3"/>
        <w:keepNext/>
        <w:spacing w:after="0"/>
        <w:jc w:val="left"/>
        <w:rPr>
          <w:szCs w:val="22"/>
          <w:lang w:val="hu-HU"/>
        </w:rPr>
      </w:pPr>
      <w:r w:rsidRPr="00AF0BA6">
        <w:rPr>
          <w:szCs w:val="22"/>
          <w:lang w:val="hu-HU"/>
        </w:rPr>
        <w:t>A Humalog Kwik</w:t>
      </w:r>
      <w:r w:rsidR="00BA2791" w:rsidRPr="00AF0BA6">
        <w:rPr>
          <w:szCs w:val="22"/>
          <w:lang w:val="hu-HU"/>
        </w:rPr>
        <w:t>P</w:t>
      </w:r>
      <w:r w:rsidRPr="00AF0BA6">
        <w:rPr>
          <w:szCs w:val="22"/>
          <w:lang w:val="hu-HU"/>
        </w:rPr>
        <w:t xml:space="preserve">en kétféle hatáserősségben érhető el. </w:t>
      </w:r>
      <w:r w:rsidR="0042137A" w:rsidRPr="00AF0BA6">
        <w:rPr>
          <w:szCs w:val="22"/>
          <w:lang w:val="hu-HU"/>
        </w:rPr>
        <w:t>A</w:t>
      </w:r>
      <w:r w:rsidRPr="00AF0BA6">
        <w:rPr>
          <w:szCs w:val="22"/>
          <w:lang w:val="hu-HU"/>
        </w:rPr>
        <w:t xml:space="preserve"> Humalog 200</w:t>
      </w:r>
      <w:r w:rsidR="002C0DA6" w:rsidRPr="00AF0BA6">
        <w:rPr>
          <w:szCs w:val="22"/>
          <w:lang w:val="hu-HU"/>
        </w:rPr>
        <w:t> </w:t>
      </w:r>
      <w:r w:rsidRPr="00AF0BA6">
        <w:rPr>
          <w:szCs w:val="22"/>
          <w:lang w:val="hu-HU"/>
        </w:rPr>
        <w:t>egység/ml Kwik</w:t>
      </w:r>
      <w:r w:rsidR="00BA2791" w:rsidRPr="00AF0BA6">
        <w:rPr>
          <w:szCs w:val="22"/>
          <w:lang w:val="hu-HU"/>
        </w:rPr>
        <w:t>P</w:t>
      </w:r>
      <w:r w:rsidRPr="00AF0BA6">
        <w:rPr>
          <w:szCs w:val="22"/>
          <w:lang w:val="hu-HU"/>
        </w:rPr>
        <w:t xml:space="preserve">en </w:t>
      </w:r>
      <w:r w:rsidR="00900EBC" w:rsidRPr="00AF0BA6">
        <w:rPr>
          <w:szCs w:val="22"/>
          <w:lang w:val="hu-HU"/>
        </w:rPr>
        <w:t xml:space="preserve">(és a Humalog 100 egység/ml KwikPen, lásd a külön alkalmazási előírást) </w:t>
      </w:r>
      <w:r w:rsidRPr="00AF0BA6">
        <w:rPr>
          <w:szCs w:val="22"/>
          <w:lang w:val="hu-HU"/>
        </w:rPr>
        <w:t>egyszeri injekcióként 1</w:t>
      </w:r>
      <w:r w:rsidR="00223F9B" w:rsidRPr="00AF0BA6">
        <w:rPr>
          <w:szCs w:val="22"/>
          <w:lang w:val="hu-HU"/>
        </w:rPr>
        <w:t> </w:t>
      </w:r>
      <w:r w:rsidR="00223F9B" w:rsidRPr="00AF0BA6">
        <w:rPr>
          <w:szCs w:val="22"/>
          <w:lang w:val="hu-HU"/>
        </w:rPr>
        <w:noBreakHyphen/>
        <w:t> </w:t>
      </w:r>
      <w:r w:rsidRPr="00AF0BA6">
        <w:rPr>
          <w:szCs w:val="22"/>
          <w:lang w:val="hu-HU"/>
        </w:rPr>
        <w:t>60</w:t>
      </w:r>
      <w:r w:rsidR="002C0DA6" w:rsidRPr="00AF0BA6">
        <w:rPr>
          <w:szCs w:val="22"/>
          <w:lang w:val="hu-HU"/>
        </w:rPr>
        <w:t> </w:t>
      </w:r>
      <w:r w:rsidRPr="00AF0BA6">
        <w:rPr>
          <w:szCs w:val="22"/>
          <w:lang w:val="hu-HU"/>
        </w:rPr>
        <w:t>egység beadására alkalmas</w:t>
      </w:r>
      <w:r w:rsidR="00234BF3" w:rsidRPr="00AF0BA6">
        <w:rPr>
          <w:szCs w:val="22"/>
          <w:lang w:val="hu-HU"/>
        </w:rPr>
        <w:t>,</w:t>
      </w:r>
      <w:r w:rsidRPr="00AF0BA6">
        <w:rPr>
          <w:szCs w:val="22"/>
          <w:lang w:val="hu-HU"/>
        </w:rPr>
        <w:t xml:space="preserve"> 1</w:t>
      </w:r>
      <w:r w:rsidR="0042137A" w:rsidRPr="00AF0BA6">
        <w:rPr>
          <w:szCs w:val="22"/>
          <w:lang w:val="hu-HU"/>
        </w:rPr>
        <w:t> </w:t>
      </w:r>
      <w:r w:rsidRPr="00AF0BA6">
        <w:rPr>
          <w:szCs w:val="22"/>
          <w:lang w:val="hu-HU"/>
        </w:rPr>
        <w:t>egységenkénti lépés</w:t>
      </w:r>
      <w:r w:rsidR="00BD7C10" w:rsidRPr="00AF0BA6">
        <w:rPr>
          <w:szCs w:val="22"/>
          <w:lang w:val="hu-HU"/>
        </w:rPr>
        <w:t>ek</w:t>
      </w:r>
      <w:r w:rsidRPr="00AF0BA6">
        <w:rPr>
          <w:szCs w:val="22"/>
          <w:lang w:val="hu-HU"/>
        </w:rPr>
        <w:t xml:space="preserve">ben. </w:t>
      </w:r>
      <w:r w:rsidRPr="00AF0BA6">
        <w:rPr>
          <w:b/>
          <w:szCs w:val="22"/>
          <w:lang w:val="hu-HU"/>
        </w:rPr>
        <w:t xml:space="preserve">Az </w:t>
      </w:r>
      <w:r w:rsidR="00554D8F" w:rsidRPr="00AF0BA6">
        <w:rPr>
          <w:b/>
          <w:szCs w:val="22"/>
          <w:lang w:val="hu-HU"/>
        </w:rPr>
        <w:t xml:space="preserve">inzulin </w:t>
      </w:r>
      <w:r w:rsidRPr="00AF0BA6">
        <w:rPr>
          <w:b/>
          <w:szCs w:val="22"/>
          <w:lang w:val="hu-HU"/>
        </w:rPr>
        <w:t>egységek szám</w:t>
      </w:r>
      <w:r w:rsidR="00F944FD" w:rsidRPr="00AF0BA6">
        <w:rPr>
          <w:b/>
          <w:szCs w:val="22"/>
          <w:lang w:val="hu-HU"/>
        </w:rPr>
        <w:t xml:space="preserve">a az </w:t>
      </w:r>
      <w:r w:rsidR="0079306D" w:rsidRPr="00AF0BA6">
        <w:rPr>
          <w:b/>
          <w:szCs w:val="22"/>
          <w:lang w:val="hu-HU"/>
        </w:rPr>
        <w:t xml:space="preserve">injekciós toll </w:t>
      </w:r>
      <w:r w:rsidR="00F944FD" w:rsidRPr="00AF0BA6">
        <w:rPr>
          <w:b/>
          <w:szCs w:val="22"/>
          <w:lang w:val="hu-HU"/>
        </w:rPr>
        <w:t>adagjelző ablak</w:t>
      </w:r>
      <w:r w:rsidR="0079306D" w:rsidRPr="00AF0BA6">
        <w:rPr>
          <w:b/>
          <w:szCs w:val="22"/>
          <w:lang w:val="hu-HU"/>
        </w:rPr>
        <w:t>á</w:t>
      </w:r>
      <w:r w:rsidR="00F944FD" w:rsidRPr="00AF0BA6">
        <w:rPr>
          <w:b/>
          <w:szCs w:val="22"/>
          <w:lang w:val="hu-HU"/>
        </w:rPr>
        <w:t>ban látható</w:t>
      </w:r>
      <w:r w:rsidRPr="00AF0BA6">
        <w:rPr>
          <w:b/>
          <w:szCs w:val="22"/>
          <w:lang w:val="hu-HU"/>
        </w:rPr>
        <w:t>, függetlenül a készítmény hatáserősségétől</w:t>
      </w:r>
      <w:r w:rsidRPr="00AF0BA6">
        <w:rPr>
          <w:szCs w:val="22"/>
          <w:lang w:val="hu-HU"/>
        </w:rPr>
        <w:t xml:space="preserve">. </w:t>
      </w:r>
      <w:r w:rsidRPr="00AF0BA6">
        <w:rPr>
          <w:b/>
          <w:szCs w:val="22"/>
          <w:lang w:val="hu-HU"/>
        </w:rPr>
        <w:t>Nincs</w:t>
      </w:r>
      <w:r w:rsidRPr="00AF0BA6">
        <w:rPr>
          <w:szCs w:val="22"/>
          <w:lang w:val="hu-HU"/>
        </w:rPr>
        <w:t xml:space="preserve"> szükség az adag átszámítására, ha a beteget egy új hatáserősségre </w:t>
      </w:r>
      <w:r w:rsidR="007678DF" w:rsidRPr="00AF0BA6">
        <w:rPr>
          <w:szCs w:val="22"/>
          <w:lang w:val="hu-HU"/>
        </w:rPr>
        <w:t>v</w:t>
      </w:r>
      <w:r w:rsidR="0042137A" w:rsidRPr="00AF0BA6">
        <w:rPr>
          <w:szCs w:val="22"/>
          <w:lang w:val="hu-HU"/>
        </w:rPr>
        <w:t>agy más adagolási egységet tartalmazó injekciós tollra</w:t>
      </w:r>
      <w:r w:rsidR="001F60BA" w:rsidRPr="00AF0BA6">
        <w:rPr>
          <w:szCs w:val="22"/>
          <w:lang w:val="hu-HU"/>
        </w:rPr>
        <w:t xml:space="preserve"> </w:t>
      </w:r>
      <w:r w:rsidRPr="00AF0BA6">
        <w:rPr>
          <w:szCs w:val="22"/>
          <w:lang w:val="hu-HU"/>
        </w:rPr>
        <w:t>állítják át.</w:t>
      </w:r>
    </w:p>
    <w:p w:rsidR="006B303C" w:rsidRDefault="006B303C" w:rsidP="0042137A">
      <w:pPr>
        <w:pStyle w:val="BodyText3"/>
        <w:widowControl w:val="0"/>
        <w:spacing w:after="0"/>
        <w:jc w:val="left"/>
        <w:rPr>
          <w:szCs w:val="22"/>
          <w:lang w:val="hu-HU"/>
        </w:rPr>
      </w:pPr>
    </w:p>
    <w:p w:rsidR="00FC2406" w:rsidRPr="00AF0BA6" w:rsidRDefault="00FC2406" w:rsidP="0042137A">
      <w:pPr>
        <w:pStyle w:val="BodyText3"/>
        <w:widowControl w:val="0"/>
        <w:spacing w:after="0"/>
        <w:jc w:val="left"/>
        <w:rPr>
          <w:szCs w:val="22"/>
          <w:lang w:val="hu-HU"/>
        </w:rPr>
      </w:pPr>
      <w:r w:rsidRPr="00AF0BA6">
        <w:rPr>
          <w:szCs w:val="22"/>
          <w:lang w:val="hu-HU"/>
        </w:rPr>
        <w:t>A Humalog 200</w:t>
      </w:r>
      <w:r w:rsidR="002C0DA6" w:rsidRPr="00AF0BA6">
        <w:rPr>
          <w:szCs w:val="22"/>
          <w:lang w:val="hu-HU"/>
        </w:rPr>
        <w:t> </w:t>
      </w:r>
      <w:r w:rsidRPr="00AF0BA6">
        <w:rPr>
          <w:szCs w:val="22"/>
          <w:lang w:val="hu-HU"/>
        </w:rPr>
        <w:t>egység/ml Kwik</w:t>
      </w:r>
      <w:r w:rsidR="00BA2791" w:rsidRPr="00AF0BA6">
        <w:rPr>
          <w:szCs w:val="22"/>
          <w:lang w:val="hu-HU"/>
        </w:rPr>
        <w:t>P</w:t>
      </w:r>
      <w:r w:rsidRPr="00AF0BA6">
        <w:rPr>
          <w:szCs w:val="22"/>
          <w:lang w:val="hu-HU"/>
        </w:rPr>
        <w:t>en</w:t>
      </w:r>
      <w:r w:rsidR="008E70E9" w:rsidRPr="00AF0BA6">
        <w:rPr>
          <w:szCs w:val="22"/>
          <w:lang w:val="hu-HU"/>
        </w:rPr>
        <w:t>-</w:t>
      </w:r>
      <w:r w:rsidRPr="00AF0BA6">
        <w:rPr>
          <w:szCs w:val="22"/>
          <w:lang w:val="hu-HU"/>
        </w:rPr>
        <w:t>t olyan diabeteses betegek kezelésére kell fenntartani, akiknek a napi gyors hatású inzulin adagja meghaladja a 20</w:t>
      </w:r>
      <w:r w:rsidR="002C0DA6" w:rsidRPr="00AF0BA6">
        <w:rPr>
          <w:szCs w:val="22"/>
          <w:lang w:val="hu-HU"/>
        </w:rPr>
        <w:t> </w:t>
      </w:r>
      <w:r w:rsidRPr="00AF0BA6">
        <w:rPr>
          <w:szCs w:val="22"/>
          <w:lang w:val="hu-HU"/>
        </w:rPr>
        <w:t>egységet. A 200</w:t>
      </w:r>
      <w:r w:rsidR="002C0DA6" w:rsidRPr="00AF0BA6">
        <w:rPr>
          <w:szCs w:val="22"/>
          <w:lang w:val="hu-HU"/>
        </w:rPr>
        <w:t> </w:t>
      </w:r>
      <w:r w:rsidRPr="00AF0BA6">
        <w:rPr>
          <w:szCs w:val="22"/>
          <w:lang w:val="hu-HU"/>
        </w:rPr>
        <w:t>egyég/ml lispro inzulint tartalmazó oldatot nem szabad az előretöltött injekciós tollból (a KwikPen</w:t>
      </w:r>
      <w:r w:rsidR="00916723" w:rsidRPr="00AF0BA6">
        <w:rPr>
          <w:szCs w:val="22"/>
          <w:lang w:val="hu-HU"/>
        </w:rPr>
        <w:t>-</w:t>
      </w:r>
      <w:r w:rsidRPr="00AF0BA6">
        <w:rPr>
          <w:szCs w:val="22"/>
          <w:lang w:val="hu-HU"/>
        </w:rPr>
        <w:t>ből) felszívni vagy bármely más inzulinkészítménnyel összekeverni (lásd 4.4 és 6.2</w:t>
      </w:r>
      <w:r w:rsidR="002C0DA6" w:rsidRPr="00AF0BA6">
        <w:rPr>
          <w:szCs w:val="22"/>
          <w:lang w:val="hu-HU"/>
        </w:rPr>
        <w:t> </w:t>
      </w:r>
      <w:r w:rsidR="00E77424" w:rsidRPr="00AF0BA6">
        <w:rPr>
          <w:szCs w:val="22"/>
          <w:lang w:val="hu-HU"/>
        </w:rPr>
        <w:t>pont</w:t>
      </w:r>
      <w:r w:rsidRPr="00AF0BA6">
        <w:rPr>
          <w:szCs w:val="22"/>
          <w:lang w:val="hu-HU"/>
        </w:rPr>
        <w:t>).</w:t>
      </w:r>
    </w:p>
    <w:p w:rsidR="0042137A" w:rsidRPr="00AF0BA6" w:rsidRDefault="0042137A" w:rsidP="0042137A">
      <w:pPr>
        <w:pStyle w:val="BodyText3"/>
        <w:widowControl w:val="0"/>
        <w:spacing w:after="0"/>
        <w:jc w:val="left"/>
        <w:rPr>
          <w:szCs w:val="22"/>
          <w:lang w:val="hu-HU"/>
        </w:rPr>
      </w:pPr>
    </w:p>
    <w:p w:rsidR="00FC2406" w:rsidRPr="00960204" w:rsidRDefault="00FC2406" w:rsidP="00A83832">
      <w:pPr>
        <w:pStyle w:val="BodyText3"/>
        <w:keepNext/>
        <w:spacing w:after="0"/>
        <w:jc w:val="left"/>
        <w:rPr>
          <w:i/>
          <w:szCs w:val="22"/>
          <w:u w:val="single"/>
          <w:lang w:val="hu-HU"/>
        </w:rPr>
      </w:pPr>
      <w:r w:rsidRPr="00960204">
        <w:rPr>
          <w:i/>
          <w:szCs w:val="22"/>
          <w:u w:val="single"/>
          <w:lang w:val="hu-HU"/>
        </w:rPr>
        <w:t>Különleges betegcsoportok</w:t>
      </w:r>
    </w:p>
    <w:p w:rsidR="00FC2406" w:rsidRPr="00AF0BA6" w:rsidRDefault="00FC2406" w:rsidP="00A83832">
      <w:pPr>
        <w:pStyle w:val="BodyText3"/>
        <w:keepNext/>
        <w:spacing w:after="0"/>
        <w:jc w:val="left"/>
        <w:rPr>
          <w:szCs w:val="22"/>
          <w:lang w:val="hu-HU"/>
        </w:rPr>
      </w:pPr>
    </w:p>
    <w:p w:rsidR="00FC2406" w:rsidRPr="00AF0BA6" w:rsidRDefault="00FC2406" w:rsidP="00A83832">
      <w:pPr>
        <w:pStyle w:val="BodyText3"/>
        <w:keepNext/>
        <w:spacing w:after="0"/>
        <w:jc w:val="left"/>
        <w:rPr>
          <w:i/>
          <w:szCs w:val="22"/>
          <w:lang w:val="hu-HU"/>
        </w:rPr>
      </w:pPr>
      <w:r w:rsidRPr="00AF0BA6">
        <w:rPr>
          <w:i/>
          <w:szCs w:val="22"/>
          <w:lang w:val="hu-HU"/>
        </w:rPr>
        <w:t>Vesekárosodás</w:t>
      </w:r>
    </w:p>
    <w:p w:rsidR="00FC2406" w:rsidRPr="00280BA9" w:rsidRDefault="00FC2406" w:rsidP="00A97811">
      <w:pPr>
        <w:pStyle w:val="BodyText3"/>
        <w:keepNext/>
        <w:spacing w:after="0"/>
        <w:jc w:val="left"/>
        <w:rPr>
          <w:szCs w:val="22"/>
          <w:lang w:val="hu-HU"/>
        </w:rPr>
      </w:pPr>
      <w:r w:rsidRPr="00AF0BA6">
        <w:rPr>
          <w:iCs/>
          <w:color w:val="000000"/>
          <w:szCs w:val="22"/>
          <w:lang w:val="hu-HU"/>
        </w:rPr>
        <w:t>Az inzulinszükséglet veseműködési zavar esetében csökkenhet.</w:t>
      </w:r>
    </w:p>
    <w:p w:rsidR="00FC2406" w:rsidRPr="00280BA9" w:rsidRDefault="00FC2406" w:rsidP="00FC2406">
      <w:pPr>
        <w:pStyle w:val="BodyText3"/>
        <w:spacing w:after="0"/>
        <w:jc w:val="left"/>
        <w:rPr>
          <w:szCs w:val="22"/>
          <w:lang w:val="hu-HU"/>
        </w:rPr>
      </w:pPr>
    </w:p>
    <w:p w:rsidR="00FC2406" w:rsidRPr="00280BA9" w:rsidRDefault="00FC2406" w:rsidP="00A97811">
      <w:pPr>
        <w:pStyle w:val="BodyText3"/>
        <w:keepNext/>
        <w:spacing w:after="0"/>
        <w:jc w:val="left"/>
        <w:rPr>
          <w:i/>
          <w:szCs w:val="22"/>
          <w:lang w:val="hu-HU"/>
        </w:rPr>
      </w:pPr>
      <w:r w:rsidRPr="00280BA9">
        <w:rPr>
          <w:i/>
          <w:szCs w:val="22"/>
          <w:lang w:val="hu-HU"/>
        </w:rPr>
        <w:t>Májkárosodás</w:t>
      </w:r>
    </w:p>
    <w:p w:rsidR="00FC2406" w:rsidRPr="00280BA9" w:rsidRDefault="00FC2406" w:rsidP="00A97811">
      <w:pPr>
        <w:pStyle w:val="BodyText3"/>
        <w:keepNext/>
        <w:spacing w:after="0"/>
        <w:jc w:val="left"/>
        <w:rPr>
          <w:szCs w:val="22"/>
          <w:lang w:val="hu-HU"/>
        </w:rPr>
      </w:pPr>
      <w:r w:rsidRPr="00AF0BA6">
        <w:rPr>
          <w:iCs/>
          <w:szCs w:val="22"/>
          <w:lang w:val="hu-HU"/>
        </w:rPr>
        <w:t>Májkárosodásban szenvedő betegek esetén</w:t>
      </w:r>
      <w:r w:rsidRPr="00280BA9">
        <w:rPr>
          <w:szCs w:val="22"/>
          <w:lang w:val="hu-HU"/>
        </w:rPr>
        <w:t xml:space="preserve"> a glükoneogenezis csökkent kapacitása és a kisebb mértékű inzulin lebontás miatt csökkenhet az inzulinszükséglet</w:t>
      </w:r>
      <w:r w:rsidR="00455E57" w:rsidRPr="00280BA9">
        <w:rPr>
          <w:szCs w:val="22"/>
          <w:lang w:val="hu-HU"/>
        </w:rPr>
        <w:t>. A</w:t>
      </w:r>
      <w:r w:rsidRPr="00280BA9">
        <w:rPr>
          <w:szCs w:val="22"/>
          <w:lang w:val="hu-HU"/>
        </w:rPr>
        <w:t>zonban krónikus májműködési zavar esetében az inzulinrezisztencia növekedése fokozhatja az inzulinszükségletet.</w:t>
      </w:r>
    </w:p>
    <w:p w:rsidR="00FC2406" w:rsidRPr="00280BA9" w:rsidRDefault="00FC2406" w:rsidP="00FC2406">
      <w:pPr>
        <w:pStyle w:val="BodyText3"/>
        <w:spacing w:after="0"/>
        <w:jc w:val="left"/>
        <w:rPr>
          <w:szCs w:val="22"/>
          <w:lang w:val="hu-HU"/>
        </w:rPr>
      </w:pPr>
    </w:p>
    <w:p w:rsidR="00FC2406" w:rsidRPr="00280BA9" w:rsidRDefault="00FC2406" w:rsidP="00A97811">
      <w:pPr>
        <w:pStyle w:val="BodyText3"/>
        <w:keepNext/>
        <w:spacing w:after="0"/>
        <w:jc w:val="left"/>
        <w:rPr>
          <w:szCs w:val="22"/>
          <w:u w:val="single"/>
          <w:lang w:val="hu-HU"/>
        </w:rPr>
      </w:pPr>
      <w:r w:rsidRPr="00280BA9">
        <w:rPr>
          <w:szCs w:val="22"/>
          <w:u w:val="single"/>
          <w:lang w:val="hu-HU"/>
        </w:rPr>
        <w:t>Az alkalmazás módja</w:t>
      </w:r>
    </w:p>
    <w:p w:rsidR="00223F9B" w:rsidRPr="00280BA9" w:rsidRDefault="00223F9B" w:rsidP="00A97811">
      <w:pPr>
        <w:pStyle w:val="BodyText3"/>
        <w:keepNext/>
        <w:spacing w:after="0"/>
        <w:jc w:val="left"/>
        <w:rPr>
          <w:szCs w:val="22"/>
          <w:u w:val="single"/>
          <w:lang w:val="hu-HU"/>
        </w:rPr>
      </w:pPr>
    </w:p>
    <w:p w:rsidR="00FC2406" w:rsidRPr="00280BA9" w:rsidRDefault="00FC2406" w:rsidP="00A97811">
      <w:pPr>
        <w:pStyle w:val="BodyText3"/>
        <w:keepNext/>
        <w:spacing w:after="0"/>
        <w:jc w:val="left"/>
        <w:rPr>
          <w:szCs w:val="22"/>
          <w:lang w:val="hu-HU"/>
        </w:rPr>
      </w:pPr>
      <w:r w:rsidRPr="00280BA9">
        <w:rPr>
          <w:szCs w:val="22"/>
          <w:lang w:val="hu-HU"/>
        </w:rPr>
        <w:t>A Humalog oldatos injekciót subcutan kell beadni</w:t>
      </w:r>
      <w:r w:rsidR="004C3888" w:rsidRPr="00280BA9">
        <w:rPr>
          <w:szCs w:val="22"/>
          <w:lang w:val="hu-HU"/>
        </w:rPr>
        <w:t>.</w:t>
      </w:r>
    </w:p>
    <w:p w:rsidR="00FC2406" w:rsidRPr="00280BA9" w:rsidRDefault="00FC2406" w:rsidP="00FC2406">
      <w:pPr>
        <w:pStyle w:val="BodyText3"/>
        <w:spacing w:after="0"/>
        <w:jc w:val="left"/>
        <w:rPr>
          <w:szCs w:val="22"/>
          <w:lang w:val="hu-HU"/>
        </w:rPr>
      </w:pPr>
    </w:p>
    <w:p w:rsidR="00FC2406" w:rsidRPr="00AF0BA6" w:rsidRDefault="00FC2406" w:rsidP="00FC2406">
      <w:pPr>
        <w:rPr>
          <w:sz w:val="22"/>
          <w:szCs w:val="22"/>
        </w:rPr>
      </w:pPr>
      <w:r w:rsidRPr="00AF0BA6">
        <w:rPr>
          <w:sz w:val="22"/>
          <w:szCs w:val="22"/>
        </w:rPr>
        <w:t>A subcutan adagolás a felkarok, a combok, a far vagy a has területén történjen. Az injekciós helyeket úgy kell váltogatni, hogy ugyanaz a hely havonta kb. egy alkalomnál gyakrabban ne kerüljön sorra.</w:t>
      </w:r>
    </w:p>
    <w:p w:rsidR="00FC2406" w:rsidRPr="00AF0BA6" w:rsidRDefault="00FC2406" w:rsidP="00FC2406">
      <w:pPr>
        <w:ind w:right="11"/>
        <w:rPr>
          <w:sz w:val="22"/>
          <w:szCs w:val="22"/>
          <w:u w:val="single"/>
        </w:rPr>
      </w:pPr>
    </w:p>
    <w:p w:rsidR="00FC2406" w:rsidRPr="00AF0BA6" w:rsidRDefault="00FC2406" w:rsidP="00FC2406">
      <w:pPr>
        <w:ind w:right="11"/>
        <w:rPr>
          <w:sz w:val="22"/>
          <w:szCs w:val="22"/>
        </w:rPr>
      </w:pPr>
      <w:r w:rsidRPr="00AF0BA6">
        <w:rPr>
          <w:sz w:val="22"/>
          <w:szCs w:val="22"/>
        </w:rPr>
        <w:t>A Humalog subcutan beadásánál gondosan el kell kerülni az érpályába való juttatást. Az injekció beadása után annak helyét nem szabad masszírozni. A betegeknek meg kell tanítani a helyes injekciós technikát.</w:t>
      </w:r>
    </w:p>
    <w:p w:rsidR="00FC2406" w:rsidRPr="00AF0BA6" w:rsidRDefault="00FC2406" w:rsidP="00FC2406">
      <w:pPr>
        <w:ind w:right="11"/>
        <w:rPr>
          <w:sz w:val="22"/>
          <w:szCs w:val="22"/>
        </w:rPr>
      </w:pPr>
    </w:p>
    <w:p w:rsidR="00FC2406" w:rsidRPr="00AF0BA6" w:rsidRDefault="00FC2406" w:rsidP="00FC2406">
      <w:pPr>
        <w:pStyle w:val="BodyText3"/>
        <w:spacing w:after="0"/>
        <w:jc w:val="left"/>
        <w:rPr>
          <w:szCs w:val="22"/>
          <w:lang w:val="hu-HU"/>
        </w:rPr>
      </w:pPr>
      <w:r w:rsidRPr="00AF0BA6">
        <w:rPr>
          <w:szCs w:val="22"/>
          <w:lang w:val="hu-HU"/>
        </w:rPr>
        <w:t>A Humalog 200</w:t>
      </w:r>
      <w:r w:rsidR="002C0DA6" w:rsidRPr="00AF0BA6">
        <w:rPr>
          <w:szCs w:val="22"/>
          <w:lang w:val="hu-HU"/>
        </w:rPr>
        <w:t> </w:t>
      </w:r>
      <w:r w:rsidRPr="00AF0BA6">
        <w:rPr>
          <w:szCs w:val="22"/>
          <w:lang w:val="hu-HU"/>
        </w:rPr>
        <w:t>egység/ml KwikPen oldatos injekciót nem szabad inzulin infúziós pumpában használni.</w:t>
      </w:r>
    </w:p>
    <w:p w:rsidR="00FC2406" w:rsidRPr="00AF0BA6" w:rsidRDefault="00FC2406" w:rsidP="00FC2406">
      <w:pPr>
        <w:pStyle w:val="BodyText3"/>
        <w:spacing w:after="0"/>
        <w:jc w:val="left"/>
        <w:rPr>
          <w:szCs w:val="22"/>
          <w:lang w:val="hu-HU"/>
        </w:rPr>
      </w:pPr>
    </w:p>
    <w:p w:rsidR="00FC2406" w:rsidRPr="00AF0BA6" w:rsidRDefault="00FC2406" w:rsidP="00FC2406">
      <w:pPr>
        <w:pStyle w:val="BodyText3"/>
        <w:spacing w:after="0"/>
        <w:jc w:val="left"/>
        <w:rPr>
          <w:szCs w:val="22"/>
          <w:lang w:val="hu-HU"/>
        </w:rPr>
      </w:pPr>
      <w:r w:rsidRPr="00AF0BA6">
        <w:rPr>
          <w:szCs w:val="22"/>
          <w:lang w:val="hu-HU"/>
        </w:rPr>
        <w:t>A Humalog 200</w:t>
      </w:r>
      <w:r w:rsidR="002C0DA6" w:rsidRPr="00AF0BA6">
        <w:rPr>
          <w:szCs w:val="22"/>
          <w:lang w:val="hu-HU"/>
        </w:rPr>
        <w:t> </w:t>
      </w:r>
      <w:r w:rsidRPr="00AF0BA6">
        <w:rPr>
          <w:szCs w:val="22"/>
          <w:lang w:val="hu-HU"/>
        </w:rPr>
        <w:t>egység/ml KwikPen oldatos injekciót nem szabad intravénásan alkalmazni.</w:t>
      </w:r>
    </w:p>
    <w:p w:rsidR="00F414BE" w:rsidRPr="00AF0BA6" w:rsidRDefault="00F414BE" w:rsidP="00FC2406">
      <w:pPr>
        <w:ind w:right="11"/>
        <w:rPr>
          <w:sz w:val="22"/>
          <w:szCs w:val="22"/>
        </w:rPr>
      </w:pPr>
    </w:p>
    <w:p w:rsidR="00FC2406" w:rsidRPr="00AF0BA6" w:rsidRDefault="00FC2406" w:rsidP="00266EE6">
      <w:pPr>
        <w:keepNext/>
        <w:ind w:left="567" w:hanging="567"/>
        <w:rPr>
          <w:b/>
          <w:sz w:val="22"/>
          <w:szCs w:val="22"/>
        </w:rPr>
      </w:pPr>
      <w:r w:rsidRPr="00AF0BA6">
        <w:rPr>
          <w:b/>
          <w:sz w:val="22"/>
          <w:szCs w:val="22"/>
        </w:rPr>
        <w:t>4.3</w:t>
      </w:r>
      <w:r w:rsidRPr="00AF0BA6">
        <w:rPr>
          <w:b/>
          <w:sz w:val="22"/>
          <w:szCs w:val="22"/>
        </w:rPr>
        <w:tab/>
      </w:r>
      <w:r w:rsidRPr="00AF0BA6">
        <w:rPr>
          <w:b/>
          <w:bCs/>
          <w:sz w:val="22"/>
          <w:szCs w:val="22"/>
        </w:rPr>
        <w:t>Ellenjavallatok</w:t>
      </w:r>
    </w:p>
    <w:p w:rsidR="00FC2406" w:rsidRPr="00AF0BA6" w:rsidRDefault="00FC2406" w:rsidP="00266EE6">
      <w:pPr>
        <w:keepNext/>
        <w:ind w:left="540" w:hanging="540"/>
        <w:rPr>
          <w:sz w:val="22"/>
          <w:szCs w:val="22"/>
        </w:rPr>
      </w:pPr>
    </w:p>
    <w:p w:rsidR="00FC2406" w:rsidRPr="00AF0BA6" w:rsidRDefault="00FC2406" w:rsidP="00266EE6">
      <w:pPr>
        <w:keepNext/>
        <w:rPr>
          <w:sz w:val="22"/>
          <w:szCs w:val="22"/>
        </w:rPr>
      </w:pPr>
      <w:r w:rsidRPr="00AF0BA6">
        <w:rPr>
          <w:sz w:val="22"/>
          <w:szCs w:val="22"/>
        </w:rPr>
        <w:t>A készítmény hatóanyagával vagy a 6.1</w:t>
      </w:r>
      <w:r w:rsidR="00266EE6" w:rsidRPr="00AF0BA6">
        <w:rPr>
          <w:sz w:val="22"/>
          <w:szCs w:val="22"/>
        </w:rPr>
        <w:t> </w:t>
      </w:r>
      <w:r w:rsidRPr="00AF0BA6">
        <w:rPr>
          <w:sz w:val="22"/>
          <w:szCs w:val="22"/>
        </w:rPr>
        <w:t>pontban felsorolt bármely segédanyagával szembeni túlérzékenység.</w:t>
      </w:r>
    </w:p>
    <w:p w:rsidR="00FC2406" w:rsidRPr="00AF0BA6" w:rsidRDefault="00FC2406" w:rsidP="00FC2406">
      <w:pPr>
        <w:ind w:left="540" w:hanging="540"/>
        <w:rPr>
          <w:sz w:val="22"/>
          <w:szCs w:val="22"/>
        </w:rPr>
      </w:pPr>
    </w:p>
    <w:p w:rsidR="00FC2406" w:rsidRPr="00AF0BA6" w:rsidRDefault="00FC2406" w:rsidP="00FC2406">
      <w:pPr>
        <w:ind w:left="540" w:hanging="540"/>
        <w:rPr>
          <w:sz w:val="22"/>
          <w:szCs w:val="22"/>
        </w:rPr>
      </w:pPr>
      <w:r w:rsidRPr="00AF0BA6">
        <w:rPr>
          <w:sz w:val="22"/>
          <w:szCs w:val="22"/>
        </w:rPr>
        <w:t>Hypoglykaemia.</w:t>
      </w:r>
    </w:p>
    <w:p w:rsidR="00FC2406" w:rsidRPr="00AF0BA6" w:rsidRDefault="00FC2406" w:rsidP="00FC2406">
      <w:pPr>
        <w:ind w:left="540" w:hanging="540"/>
        <w:rPr>
          <w:sz w:val="22"/>
          <w:szCs w:val="22"/>
        </w:rPr>
      </w:pPr>
    </w:p>
    <w:p w:rsidR="00FC2406" w:rsidRPr="00AF0BA6" w:rsidRDefault="00FC2406" w:rsidP="009F5B0D">
      <w:pPr>
        <w:keepNext/>
        <w:ind w:right="14"/>
        <w:rPr>
          <w:b/>
          <w:sz w:val="22"/>
          <w:szCs w:val="22"/>
        </w:rPr>
      </w:pPr>
      <w:r w:rsidRPr="00AF0BA6">
        <w:rPr>
          <w:b/>
          <w:sz w:val="22"/>
          <w:szCs w:val="22"/>
        </w:rPr>
        <w:t>4.4</w:t>
      </w:r>
      <w:r w:rsidRPr="00AF0BA6">
        <w:rPr>
          <w:b/>
          <w:sz w:val="22"/>
          <w:szCs w:val="22"/>
        </w:rPr>
        <w:tab/>
        <w:t>Különleges figyelmeztetések és az alkalmazással kapcsolatos óvintézkedések</w:t>
      </w:r>
    </w:p>
    <w:p w:rsidR="00FC2406" w:rsidRPr="00AF0BA6" w:rsidRDefault="00FC2406" w:rsidP="009F5B0D">
      <w:pPr>
        <w:keepNext/>
        <w:ind w:right="14"/>
        <w:rPr>
          <w:sz w:val="22"/>
          <w:szCs w:val="22"/>
        </w:rPr>
      </w:pPr>
    </w:p>
    <w:p w:rsidR="008D0FA1" w:rsidRPr="00AF0BA6" w:rsidRDefault="008D0FA1" w:rsidP="008D0FA1">
      <w:pPr>
        <w:keepNext/>
        <w:autoSpaceDE w:val="0"/>
        <w:autoSpaceDN w:val="0"/>
        <w:adjustRightInd w:val="0"/>
        <w:rPr>
          <w:sz w:val="22"/>
          <w:szCs w:val="22"/>
          <w:u w:val="single"/>
        </w:rPr>
      </w:pPr>
      <w:r w:rsidRPr="00AF0BA6">
        <w:rPr>
          <w:sz w:val="22"/>
          <w:szCs w:val="22"/>
          <w:u w:val="single"/>
        </w:rPr>
        <w:t>Nyomonkövethetőség</w:t>
      </w:r>
    </w:p>
    <w:p w:rsidR="001E401E" w:rsidRPr="00AF0BA6" w:rsidRDefault="001E401E" w:rsidP="008D0FA1">
      <w:pPr>
        <w:keepNext/>
        <w:autoSpaceDE w:val="0"/>
        <w:autoSpaceDN w:val="0"/>
        <w:adjustRightInd w:val="0"/>
        <w:rPr>
          <w:sz w:val="22"/>
          <w:szCs w:val="22"/>
          <w:u w:val="single"/>
        </w:rPr>
      </w:pPr>
    </w:p>
    <w:p w:rsidR="008D0FA1" w:rsidRPr="00AF0BA6" w:rsidRDefault="008D0FA1" w:rsidP="008D0FA1">
      <w:pPr>
        <w:keepNext/>
        <w:ind w:right="14"/>
        <w:rPr>
          <w:sz w:val="22"/>
          <w:szCs w:val="22"/>
        </w:rPr>
      </w:pPr>
      <w:r w:rsidRPr="00AF0BA6">
        <w:rPr>
          <w:sz w:val="22"/>
          <w:szCs w:val="22"/>
        </w:rPr>
        <w:t>A biológiai készítmények nyomonkövethetőségének javítása érdekében, az alkalmazott készítmény nevét és gyártási tételszámát egyértelműen kell feltüntetni.</w:t>
      </w:r>
    </w:p>
    <w:p w:rsidR="008D0FA1" w:rsidRPr="00AF0BA6" w:rsidRDefault="008D0FA1" w:rsidP="001E401E">
      <w:pPr>
        <w:ind w:right="14"/>
        <w:rPr>
          <w:sz w:val="22"/>
          <w:szCs w:val="22"/>
        </w:rPr>
      </w:pPr>
    </w:p>
    <w:p w:rsidR="00FC2406" w:rsidRPr="00AF0BA6" w:rsidRDefault="00FC2406" w:rsidP="009F5B0D">
      <w:pPr>
        <w:keepNext/>
        <w:ind w:right="11"/>
        <w:rPr>
          <w:sz w:val="22"/>
          <w:szCs w:val="22"/>
          <w:u w:val="single"/>
        </w:rPr>
      </w:pPr>
      <w:r w:rsidRPr="00AF0BA6">
        <w:rPr>
          <w:sz w:val="22"/>
          <w:szCs w:val="22"/>
          <w:u w:val="single"/>
        </w:rPr>
        <w:t>A beteg átállítása egy másik típusú inzulinra</w:t>
      </w:r>
      <w:r w:rsidR="00F30291" w:rsidRPr="00AF0BA6">
        <w:rPr>
          <w:sz w:val="22"/>
          <w:szCs w:val="22"/>
          <w:u w:val="single"/>
        </w:rPr>
        <w:t xml:space="preserve"> vagy más gyártó inzulinkészítményére</w:t>
      </w:r>
    </w:p>
    <w:p w:rsidR="001E401E" w:rsidRPr="00AF0BA6" w:rsidRDefault="001E401E" w:rsidP="009F5B0D">
      <w:pPr>
        <w:keepNext/>
        <w:ind w:right="11"/>
        <w:rPr>
          <w:sz w:val="22"/>
          <w:szCs w:val="22"/>
          <w:u w:val="single"/>
        </w:rPr>
      </w:pPr>
    </w:p>
    <w:p w:rsidR="00FC2406" w:rsidRPr="00AF0BA6" w:rsidRDefault="00FC2406" w:rsidP="009F5B0D">
      <w:pPr>
        <w:keepNext/>
        <w:ind w:right="11"/>
        <w:rPr>
          <w:sz w:val="22"/>
          <w:szCs w:val="22"/>
        </w:rPr>
      </w:pPr>
      <w:r w:rsidRPr="00AF0BA6">
        <w:rPr>
          <w:sz w:val="22"/>
          <w:szCs w:val="22"/>
        </w:rPr>
        <w:t>A beteg átállítására egy másik típusú inzulinra, vagy más gyártó inzulinkészítményére csak szigorú orvosi felügyelet mellett kerülhet sor. A hatóanyag mennyiségében, a gyártmányban, típusban (gyors hatású</w:t>
      </w:r>
      <w:r w:rsidR="00223F9B" w:rsidRPr="00AF0BA6">
        <w:rPr>
          <w:sz w:val="22"/>
          <w:szCs w:val="22"/>
        </w:rPr>
        <w:t>/oldható</w:t>
      </w:r>
      <w:r w:rsidRPr="00AF0BA6">
        <w:rPr>
          <w:sz w:val="22"/>
          <w:szCs w:val="22"/>
        </w:rPr>
        <w:t>, NPH</w:t>
      </w:r>
      <w:r w:rsidR="00223F9B" w:rsidRPr="00AF0BA6">
        <w:rPr>
          <w:sz w:val="22"/>
          <w:szCs w:val="22"/>
        </w:rPr>
        <w:t>/isophane</w:t>
      </w:r>
      <w:r w:rsidRPr="00AF0BA6">
        <w:rPr>
          <w:sz w:val="22"/>
          <w:szCs w:val="22"/>
        </w:rPr>
        <w:t>, stb.), fajtában (állati, humán, humán inzulinanalóg) és/vagy előállítási módban (rekombináns DNS, illetve állati eredetű inzulin) történő változás a dózis megváltoztatását teheti szükségessé. A gyors hatású inzulinok esetén a bazális inzulint is kapó betegeknél mindkét inzulin adagolását optimalizálni kell az egész napos vércukor kontroll eléréséhez, különösen az éjszakai/éhomi vércukor kontrolljához.</w:t>
      </w:r>
    </w:p>
    <w:p w:rsidR="00FC2406" w:rsidRPr="00AF0BA6" w:rsidRDefault="00FC2406" w:rsidP="00FC2406">
      <w:pPr>
        <w:ind w:right="11"/>
        <w:rPr>
          <w:b/>
          <w:sz w:val="22"/>
          <w:szCs w:val="22"/>
        </w:rPr>
      </w:pPr>
    </w:p>
    <w:p w:rsidR="00FC2406" w:rsidRPr="00AF0BA6" w:rsidRDefault="00FC2406" w:rsidP="000148F1">
      <w:pPr>
        <w:pStyle w:val="Janis-Deletion"/>
        <w:keepNext/>
        <w:tabs>
          <w:tab w:val="clear" w:pos="567"/>
        </w:tabs>
        <w:spacing w:line="240" w:lineRule="auto"/>
        <w:jc w:val="left"/>
        <w:rPr>
          <w:strike w:val="0"/>
          <w:szCs w:val="22"/>
          <w:u w:val="single"/>
          <w:lang w:val="hu-HU"/>
        </w:rPr>
      </w:pPr>
      <w:r w:rsidRPr="00AF0BA6">
        <w:rPr>
          <w:strike w:val="0"/>
          <w:szCs w:val="22"/>
          <w:u w:val="single"/>
          <w:lang w:val="hu-HU"/>
        </w:rPr>
        <w:t>Hypoglykaemia és hyperglykaemia</w:t>
      </w:r>
    </w:p>
    <w:p w:rsidR="00933556" w:rsidRPr="00AF0BA6" w:rsidRDefault="00933556" w:rsidP="000148F1">
      <w:pPr>
        <w:pStyle w:val="Janis-Deletion"/>
        <w:keepNext/>
        <w:tabs>
          <w:tab w:val="clear" w:pos="567"/>
        </w:tabs>
        <w:spacing w:line="240" w:lineRule="auto"/>
        <w:jc w:val="left"/>
        <w:rPr>
          <w:strike w:val="0"/>
          <w:szCs w:val="22"/>
          <w:u w:val="single"/>
          <w:lang w:val="hu-HU"/>
        </w:rPr>
      </w:pPr>
    </w:p>
    <w:p w:rsidR="00FC2406" w:rsidRPr="00AF0BA6" w:rsidRDefault="00FC2406" w:rsidP="000148F1">
      <w:pPr>
        <w:pStyle w:val="Janis-Deletion"/>
        <w:keepNext/>
        <w:tabs>
          <w:tab w:val="clear" w:pos="567"/>
        </w:tabs>
        <w:spacing w:line="240" w:lineRule="auto"/>
        <w:jc w:val="left"/>
        <w:rPr>
          <w:strike w:val="0"/>
          <w:szCs w:val="22"/>
          <w:lang w:val="hu-HU"/>
        </w:rPr>
      </w:pPr>
      <w:r w:rsidRPr="00AF0BA6">
        <w:rPr>
          <w:strike w:val="0"/>
          <w:szCs w:val="22"/>
          <w:lang w:val="hu-HU"/>
        </w:rPr>
        <w:t>A hypoglykaemia korai figyelmeztető jeleit megváltoztathatja vagy kevésbé kifejezetté teheti a régóta fennálló diabetes, az intenzifikált inzulinkezelés, a diabeteses neuropathia, illetve egyes gyógyszerkészítmények, mint a béta-blokkolók alkalmazása.</w:t>
      </w:r>
    </w:p>
    <w:p w:rsidR="00FC2406" w:rsidRPr="00AF0BA6" w:rsidRDefault="00FC2406" w:rsidP="00FC2406">
      <w:pPr>
        <w:pStyle w:val="Janis-Deletion"/>
        <w:tabs>
          <w:tab w:val="clear" w:pos="567"/>
        </w:tabs>
        <w:spacing w:line="240" w:lineRule="auto"/>
        <w:jc w:val="left"/>
        <w:rPr>
          <w:strike w:val="0"/>
          <w:szCs w:val="22"/>
          <w:lang w:val="hu-HU"/>
        </w:rPr>
      </w:pPr>
    </w:p>
    <w:p w:rsidR="00FC2406" w:rsidRPr="00AF0BA6" w:rsidRDefault="00FC2406" w:rsidP="00FC2406">
      <w:pPr>
        <w:ind w:right="11"/>
        <w:rPr>
          <w:sz w:val="22"/>
          <w:szCs w:val="22"/>
        </w:rPr>
      </w:pPr>
      <w:r w:rsidRPr="00AF0BA6">
        <w:rPr>
          <w:sz w:val="22"/>
          <w:szCs w:val="22"/>
        </w:rPr>
        <w:t>Állati eredetű inzulinról humán inzulinra átállított betegek között előfordulhat, hogy a hypoglykaemia korai figyelmeztető jelei kevésbé határozottak, illetve eltérnek attól, amit az előzetesen használt inzulinfajta esetén észleltek. A kezeletlen hypoglykaemia vagy hyperglykaemia eszméletvesztést, kómát vagy halált okozhat.</w:t>
      </w:r>
    </w:p>
    <w:p w:rsidR="00FC2406" w:rsidRPr="00AF0BA6" w:rsidRDefault="00FC2406" w:rsidP="00FC2406">
      <w:pPr>
        <w:ind w:right="11"/>
        <w:rPr>
          <w:sz w:val="22"/>
          <w:szCs w:val="22"/>
        </w:rPr>
      </w:pPr>
    </w:p>
    <w:p w:rsidR="00FC2406" w:rsidRPr="00AF0BA6" w:rsidRDefault="00FC2406" w:rsidP="00FC2406">
      <w:pPr>
        <w:ind w:right="-51"/>
        <w:rPr>
          <w:sz w:val="22"/>
          <w:szCs w:val="22"/>
        </w:rPr>
      </w:pPr>
      <w:r w:rsidRPr="00AF0BA6">
        <w:rPr>
          <w:sz w:val="22"/>
          <w:szCs w:val="22"/>
        </w:rPr>
        <w:t>Nem megfelelő adagolás alkalmazása vagy a kezelés kihagyása, különösen inzulindependens cukorbetegekben, hyperglykaemiához és diabeteses ketoacidosishoz vezethet; ezek az állapotok potenciálisan halálhoz vezethetnek.</w:t>
      </w:r>
    </w:p>
    <w:p w:rsidR="00FC2406" w:rsidRPr="00AF0BA6" w:rsidRDefault="00FC2406" w:rsidP="00FC2406">
      <w:pPr>
        <w:ind w:right="11"/>
        <w:rPr>
          <w:sz w:val="22"/>
          <w:szCs w:val="22"/>
        </w:rPr>
      </w:pPr>
    </w:p>
    <w:p w:rsidR="00FC2406" w:rsidRPr="00AF0BA6" w:rsidRDefault="00FC2406" w:rsidP="000148F1">
      <w:pPr>
        <w:keepNext/>
        <w:rPr>
          <w:sz w:val="22"/>
          <w:szCs w:val="22"/>
          <w:u w:val="single"/>
        </w:rPr>
      </w:pPr>
      <w:r w:rsidRPr="00AF0BA6">
        <w:rPr>
          <w:sz w:val="22"/>
          <w:szCs w:val="22"/>
          <w:u w:val="single"/>
        </w:rPr>
        <w:t>Inzulinszükséglet és az adag módosítása</w:t>
      </w:r>
    </w:p>
    <w:p w:rsidR="00933556" w:rsidRPr="00AF0BA6" w:rsidRDefault="00933556" w:rsidP="000148F1">
      <w:pPr>
        <w:keepNext/>
        <w:rPr>
          <w:sz w:val="22"/>
          <w:szCs w:val="22"/>
          <w:u w:val="single"/>
        </w:rPr>
      </w:pPr>
    </w:p>
    <w:p w:rsidR="00FC2406" w:rsidRPr="00AF0BA6" w:rsidRDefault="00FC2406" w:rsidP="000148F1">
      <w:pPr>
        <w:keepNext/>
        <w:ind w:right="11"/>
        <w:rPr>
          <w:sz w:val="22"/>
          <w:szCs w:val="22"/>
        </w:rPr>
      </w:pPr>
      <w:r w:rsidRPr="00AF0BA6">
        <w:rPr>
          <w:sz w:val="22"/>
          <w:szCs w:val="22"/>
        </w:rPr>
        <w:t>Az inzulinszükséglet megnövekedhet betegség vagy az érzelmi élet zavarai esetén.</w:t>
      </w:r>
    </w:p>
    <w:p w:rsidR="00FC2406" w:rsidRPr="00AF0BA6" w:rsidRDefault="00FC2406" w:rsidP="00FC2406">
      <w:pPr>
        <w:rPr>
          <w:sz w:val="22"/>
          <w:szCs w:val="22"/>
        </w:rPr>
      </w:pPr>
      <w:r w:rsidRPr="00AF0BA6">
        <w:rPr>
          <w:sz w:val="22"/>
          <w:szCs w:val="22"/>
        </w:rPr>
        <w:t>Az adagolás módosítása válhat szükségessé akkor is, ha a beteg fokozott mértékben végez testmozgást, illetve változtat megszokott étrendjén. Közvetlenül az étkezés után végzett fizikai tevékenység növelheti a hypoglykaemia kockázatát. A gyors hatású inzulinanalógok farmakodinámiájának következtében hypoglykaemia esetében a vércukorszint csökkenése az injekciót követően korábban megtörténhet, mint az oldható humán inzulin adását követően.</w:t>
      </w:r>
    </w:p>
    <w:p w:rsidR="00FC2406" w:rsidRPr="00AF0BA6" w:rsidRDefault="00FC2406" w:rsidP="00FC2406">
      <w:pPr>
        <w:ind w:right="11"/>
        <w:rPr>
          <w:sz w:val="22"/>
          <w:szCs w:val="22"/>
        </w:rPr>
      </w:pPr>
    </w:p>
    <w:p w:rsidR="00FC2406" w:rsidRPr="00AF0BA6" w:rsidRDefault="00FC2406" w:rsidP="000148F1">
      <w:pPr>
        <w:keepNext/>
        <w:tabs>
          <w:tab w:val="left" w:pos="567"/>
        </w:tabs>
        <w:autoSpaceDE w:val="0"/>
        <w:autoSpaceDN w:val="0"/>
        <w:adjustRightInd w:val="0"/>
        <w:spacing w:line="240" w:lineRule="atLeast"/>
        <w:rPr>
          <w:sz w:val="22"/>
          <w:szCs w:val="22"/>
          <w:u w:val="single"/>
          <w:lang w:eastAsia="hu-HU"/>
        </w:rPr>
      </w:pPr>
      <w:r w:rsidRPr="00AF0BA6">
        <w:rPr>
          <w:sz w:val="22"/>
          <w:szCs w:val="22"/>
          <w:u w:val="single"/>
          <w:lang w:eastAsia="hu-HU"/>
        </w:rPr>
        <w:t>Humalog együttes alkalmazása pioglitazonnal</w:t>
      </w:r>
    </w:p>
    <w:p w:rsidR="00933556" w:rsidRPr="00AF0BA6" w:rsidRDefault="00933556" w:rsidP="000148F1">
      <w:pPr>
        <w:keepNext/>
        <w:tabs>
          <w:tab w:val="left" w:pos="567"/>
        </w:tabs>
        <w:autoSpaceDE w:val="0"/>
        <w:autoSpaceDN w:val="0"/>
        <w:adjustRightInd w:val="0"/>
        <w:spacing w:line="240" w:lineRule="atLeast"/>
        <w:rPr>
          <w:sz w:val="22"/>
          <w:szCs w:val="22"/>
          <w:u w:val="single"/>
          <w:lang w:eastAsia="hu-HU"/>
        </w:rPr>
      </w:pPr>
    </w:p>
    <w:p w:rsidR="00FC2406" w:rsidRPr="00AF0BA6" w:rsidRDefault="00FC2406" w:rsidP="000148F1">
      <w:pPr>
        <w:keepNext/>
        <w:ind w:right="11"/>
        <w:rPr>
          <w:sz w:val="22"/>
          <w:szCs w:val="22"/>
          <w:lang w:eastAsia="hu-HU"/>
        </w:rPr>
      </w:pPr>
      <w:r w:rsidRPr="00AF0BA6">
        <w:rPr>
          <w:sz w:val="22"/>
          <w:szCs w:val="22"/>
          <w:lang w:eastAsia="hu-HU"/>
        </w:rPr>
        <w:t>Pioglitazon és inzulin kombinált alkalmazása esetén egyes esetekben szívelégtelenség kialakulását jelezték, különösen olyan betegeknél, akiknél fennálltak a szívelégtelenség kialakulásának kockázati tényezői. Ezt a pioglitazon és Humalog kombinált kezelés mérlegelésekor figyelembe kell venni. Amennyiben ezt a kombinációt alkalmazzák, a betegeknél figyelni kell a szívelégtelenség okozta panaszokat és tüneteket, a testtömeg</w:t>
      </w:r>
      <w:r w:rsidRPr="00AF0BA6">
        <w:rPr>
          <w:sz w:val="22"/>
          <w:szCs w:val="22"/>
          <w:lang w:eastAsia="hu-HU"/>
        </w:rPr>
        <w:noBreakHyphen/>
        <w:t>növekedést és az oedemát. A kardiális tünetek bármilyen romlása esetén a pioglitazon</w:t>
      </w:r>
      <w:r w:rsidRPr="00AF0BA6">
        <w:rPr>
          <w:sz w:val="22"/>
          <w:szCs w:val="22"/>
          <w:lang w:eastAsia="hu-HU"/>
        </w:rPr>
        <w:noBreakHyphen/>
        <w:t>kezelést fel kell függeszteni.</w:t>
      </w:r>
    </w:p>
    <w:p w:rsidR="00FC2406" w:rsidRPr="00AF0BA6" w:rsidRDefault="00FC2406" w:rsidP="00FC2406">
      <w:pPr>
        <w:ind w:right="11"/>
        <w:rPr>
          <w:sz w:val="22"/>
          <w:szCs w:val="22"/>
        </w:rPr>
      </w:pPr>
    </w:p>
    <w:p w:rsidR="00FC2406" w:rsidRPr="00AF0BA6" w:rsidRDefault="00FC2406" w:rsidP="00422596">
      <w:pPr>
        <w:keepNext/>
        <w:ind w:right="11"/>
        <w:rPr>
          <w:sz w:val="22"/>
          <w:szCs w:val="22"/>
          <w:u w:val="single"/>
        </w:rPr>
      </w:pPr>
      <w:r w:rsidRPr="00AF0BA6">
        <w:rPr>
          <w:sz w:val="22"/>
          <w:szCs w:val="22"/>
          <w:u w:val="single"/>
        </w:rPr>
        <w:t>Gyógyszerelési hibák elkerülése az előretöltött injekciós tollban alkalmazott lispro inzulin (200 egység/ml) használata során</w:t>
      </w:r>
    </w:p>
    <w:p w:rsidR="00933556" w:rsidRPr="00AF0BA6" w:rsidRDefault="00933556" w:rsidP="00422596">
      <w:pPr>
        <w:keepNext/>
        <w:ind w:right="11"/>
        <w:rPr>
          <w:sz w:val="22"/>
          <w:szCs w:val="22"/>
          <w:u w:val="single"/>
        </w:rPr>
      </w:pPr>
    </w:p>
    <w:p w:rsidR="00FC2406" w:rsidRPr="00AF0BA6" w:rsidRDefault="00FC2406" w:rsidP="00422596">
      <w:pPr>
        <w:keepNext/>
        <w:ind w:right="11"/>
        <w:rPr>
          <w:sz w:val="22"/>
          <w:szCs w:val="22"/>
        </w:rPr>
      </w:pPr>
      <w:r w:rsidRPr="00AF0BA6">
        <w:rPr>
          <w:sz w:val="22"/>
          <w:szCs w:val="22"/>
        </w:rPr>
        <w:t>A 200</w:t>
      </w:r>
      <w:r w:rsidR="009F5B0D" w:rsidRPr="00AF0BA6">
        <w:rPr>
          <w:sz w:val="22"/>
          <w:szCs w:val="22"/>
        </w:rPr>
        <w:t> </w:t>
      </w:r>
      <w:r w:rsidRPr="00AF0BA6">
        <w:rPr>
          <w:sz w:val="22"/>
          <w:szCs w:val="22"/>
        </w:rPr>
        <w:t>egység/ml lispro inzulint tartalmazó, oldatos injekciót nem szabad fecskendőbe felszívni az előretöltött injekciós tollból, a KwikPen</w:t>
      </w:r>
      <w:r w:rsidR="00F414BE" w:rsidRPr="00AF0BA6">
        <w:rPr>
          <w:sz w:val="22"/>
          <w:szCs w:val="22"/>
        </w:rPr>
        <w:t>-</w:t>
      </w:r>
      <w:r w:rsidRPr="00AF0BA6">
        <w:rPr>
          <w:sz w:val="22"/>
          <w:szCs w:val="22"/>
        </w:rPr>
        <w:t>ből. Az inzulinos fecskendő jelölései nem mutatják helyesen az adagot. A túladagolás súlyos hypoglykaemiát okozhat. A 200</w:t>
      </w:r>
      <w:r w:rsidR="009F5B0D" w:rsidRPr="00AF0BA6">
        <w:rPr>
          <w:sz w:val="22"/>
          <w:szCs w:val="22"/>
        </w:rPr>
        <w:t> </w:t>
      </w:r>
      <w:r w:rsidRPr="00AF0BA6">
        <w:rPr>
          <w:sz w:val="22"/>
          <w:szCs w:val="22"/>
        </w:rPr>
        <w:t>egység/ml lispro inzulint tartalmazó oldatos injekciót nem szabad a KwikPen</w:t>
      </w:r>
      <w:r w:rsidR="00F414BE" w:rsidRPr="00AF0BA6">
        <w:rPr>
          <w:sz w:val="22"/>
          <w:szCs w:val="22"/>
        </w:rPr>
        <w:t>-</w:t>
      </w:r>
      <w:r w:rsidRPr="00AF0BA6">
        <w:rPr>
          <w:sz w:val="22"/>
          <w:szCs w:val="22"/>
        </w:rPr>
        <w:t>ből semmilyen más inzulinadagoló eszközbe áttenni, beleértve az inzulin infúziós pumpát is.</w:t>
      </w:r>
    </w:p>
    <w:p w:rsidR="00FC2406" w:rsidRPr="00AF0BA6" w:rsidRDefault="00FC2406" w:rsidP="00FC2406">
      <w:pPr>
        <w:ind w:right="11"/>
        <w:rPr>
          <w:sz w:val="22"/>
          <w:szCs w:val="22"/>
        </w:rPr>
      </w:pPr>
      <w:r w:rsidRPr="00AF0BA6">
        <w:rPr>
          <w:sz w:val="22"/>
          <w:szCs w:val="22"/>
        </w:rPr>
        <w:t>A betegeket tájékoztatni kell</w:t>
      </w:r>
      <w:r w:rsidR="00703611" w:rsidRPr="00AF0BA6">
        <w:rPr>
          <w:sz w:val="22"/>
          <w:szCs w:val="22"/>
        </w:rPr>
        <w:t xml:space="preserve"> arról</w:t>
      </w:r>
      <w:r w:rsidRPr="00AF0BA6">
        <w:rPr>
          <w:sz w:val="22"/>
          <w:szCs w:val="22"/>
        </w:rPr>
        <w:t>, hogy mindig ellenőrizzék az inzulin címkéjét minden egyes injekció előtt, hogy elkerüljék két különböző hatáserősségű Humalog</w:t>
      </w:r>
      <w:r w:rsidR="00575141" w:rsidRPr="00AF0BA6">
        <w:rPr>
          <w:sz w:val="22"/>
          <w:szCs w:val="22"/>
        </w:rPr>
        <w:t>,</w:t>
      </w:r>
      <w:r w:rsidRPr="00AF0BA6">
        <w:rPr>
          <w:sz w:val="22"/>
          <w:szCs w:val="22"/>
        </w:rPr>
        <w:t xml:space="preserve"> illetve más inzulinkészítmények véletlen összecserélését.</w:t>
      </w:r>
    </w:p>
    <w:p w:rsidR="00431CD2" w:rsidRPr="00AF0BA6" w:rsidRDefault="00431CD2" w:rsidP="00FC2406">
      <w:pPr>
        <w:ind w:right="11"/>
        <w:rPr>
          <w:sz w:val="22"/>
          <w:szCs w:val="22"/>
        </w:rPr>
      </w:pPr>
    </w:p>
    <w:p w:rsidR="00554D8F" w:rsidRPr="00AF0BA6" w:rsidRDefault="00EC4465" w:rsidP="00554D8F">
      <w:pPr>
        <w:ind w:right="11"/>
        <w:rPr>
          <w:sz w:val="22"/>
          <w:szCs w:val="22"/>
        </w:rPr>
      </w:pPr>
      <w:r w:rsidRPr="00AF0BA6">
        <w:rPr>
          <w:sz w:val="22"/>
          <w:szCs w:val="22"/>
        </w:rPr>
        <w:t xml:space="preserve">A betegeknek szemrevételezéssel ellenőrizniük kell a beállított adagszámot az injekciós toll adagszámlálóján. </w:t>
      </w:r>
      <w:r w:rsidR="00703611" w:rsidRPr="00AF0BA6">
        <w:rPr>
          <w:sz w:val="22"/>
          <w:szCs w:val="22"/>
        </w:rPr>
        <w:t>Épp</w:t>
      </w:r>
      <w:r w:rsidR="00A0470E" w:rsidRPr="00AF0BA6">
        <w:rPr>
          <w:sz w:val="22"/>
          <w:szCs w:val="22"/>
        </w:rPr>
        <w:t>en</w:t>
      </w:r>
      <w:r w:rsidR="00703611" w:rsidRPr="00AF0BA6">
        <w:rPr>
          <w:sz w:val="22"/>
          <w:szCs w:val="22"/>
        </w:rPr>
        <w:t xml:space="preserve"> ezért </w:t>
      </w:r>
      <w:r w:rsidRPr="00AF0BA6">
        <w:rPr>
          <w:sz w:val="22"/>
          <w:szCs w:val="22"/>
        </w:rPr>
        <w:t>ahhoz, hogy a beteg önmagának adja be az injekciót, elvárás, hogy le tudja olvasni az adagszámlálót. A vak vagy gyengén</w:t>
      </w:r>
      <w:r w:rsidR="00DD52B6">
        <w:rPr>
          <w:sz w:val="22"/>
          <w:szCs w:val="22"/>
        </w:rPr>
        <w:t xml:space="preserve"> </w:t>
      </w:r>
      <w:r w:rsidRPr="00AF0BA6">
        <w:rPr>
          <w:sz w:val="22"/>
          <w:szCs w:val="22"/>
        </w:rPr>
        <w:t xml:space="preserve">látó betegek </w:t>
      </w:r>
      <w:r w:rsidR="00686C88" w:rsidRPr="00AF0BA6">
        <w:rPr>
          <w:sz w:val="22"/>
          <w:szCs w:val="22"/>
        </w:rPr>
        <w:t xml:space="preserve">figyelmét fel </w:t>
      </w:r>
      <w:r w:rsidRPr="00AF0BA6">
        <w:rPr>
          <w:sz w:val="22"/>
          <w:szCs w:val="22"/>
        </w:rPr>
        <w:t>kell</w:t>
      </w:r>
      <w:r w:rsidR="00686C88" w:rsidRPr="00AF0BA6">
        <w:rPr>
          <w:sz w:val="22"/>
          <w:szCs w:val="22"/>
        </w:rPr>
        <w:t xml:space="preserve"> hívni</w:t>
      </w:r>
      <w:r w:rsidR="00703611" w:rsidRPr="00AF0BA6">
        <w:rPr>
          <w:sz w:val="22"/>
          <w:szCs w:val="22"/>
        </w:rPr>
        <w:t xml:space="preserve"> arra</w:t>
      </w:r>
      <w:r w:rsidRPr="00AF0BA6">
        <w:rPr>
          <w:sz w:val="22"/>
          <w:szCs w:val="22"/>
        </w:rPr>
        <w:t>, hogy gondoskodjanak segítségről/</w:t>
      </w:r>
      <w:r w:rsidR="00703611" w:rsidRPr="00AF0BA6">
        <w:rPr>
          <w:sz w:val="22"/>
          <w:szCs w:val="22"/>
        </w:rPr>
        <w:t>asszisztenciáról</w:t>
      </w:r>
      <w:r w:rsidRPr="00AF0BA6">
        <w:rPr>
          <w:sz w:val="22"/>
          <w:szCs w:val="22"/>
        </w:rPr>
        <w:t xml:space="preserve"> egy jól látó, az inzulinadagoló eszköz kezelésére megtanított személy</w:t>
      </w:r>
      <w:r w:rsidR="000B5615" w:rsidRPr="00AF0BA6">
        <w:rPr>
          <w:sz w:val="22"/>
          <w:szCs w:val="22"/>
        </w:rPr>
        <w:t>é</w:t>
      </w:r>
      <w:r w:rsidR="00703611" w:rsidRPr="00AF0BA6">
        <w:rPr>
          <w:sz w:val="22"/>
          <w:szCs w:val="22"/>
        </w:rPr>
        <w:t>ben</w:t>
      </w:r>
      <w:r w:rsidRPr="00AF0BA6">
        <w:rPr>
          <w:sz w:val="22"/>
          <w:szCs w:val="22"/>
        </w:rPr>
        <w:t>.</w:t>
      </w:r>
    </w:p>
    <w:p w:rsidR="00554D8F" w:rsidRPr="00AF0BA6" w:rsidRDefault="00554D8F" w:rsidP="00FC2406">
      <w:pPr>
        <w:ind w:right="11"/>
        <w:rPr>
          <w:sz w:val="22"/>
          <w:szCs w:val="22"/>
        </w:rPr>
      </w:pPr>
    </w:p>
    <w:p w:rsidR="00FC2406" w:rsidRPr="00AF0BA6" w:rsidRDefault="00FC2406" w:rsidP="000148F1">
      <w:pPr>
        <w:keepNext/>
        <w:ind w:right="11"/>
        <w:rPr>
          <w:sz w:val="22"/>
          <w:szCs w:val="22"/>
          <w:u w:val="single"/>
        </w:rPr>
      </w:pPr>
      <w:r w:rsidRPr="00AF0BA6">
        <w:rPr>
          <w:sz w:val="22"/>
          <w:szCs w:val="22"/>
          <w:u w:val="single"/>
        </w:rPr>
        <w:t>Segédanyagok</w:t>
      </w:r>
    </w:p>
    <w:p w:rsidR="00933556" w:rsidRPr="00AF0BA6" w:rsidRDefault="00933556" w:rsidP="000148F1">
      <w:pPr>
        <w:keepNext/>
        <w:ind w:right="11"/>
        <w:rPr>
          <w:sz w:val="22"/>
          <w:szCs w:val="22"/>
          <w:u w:val="single"/>
        </w:rPr>
      </w:pPr>
    </w:p>
    <w:p w:rsidR="00BA26CB" w:rsidRPr="00AF0BA6" w:rsidRDefault="00BA26CB" w:rsidP="000148F1">
      <w:pPr>
        <w:pStyle w:val="Default"/>
        <w:keepNext/>
        <w:rPr>
          <w:rFonts w:ascii="Times New Roman" w:hAnsi="Times New Roman" w:cs="Times New Roman"/>
          <w:sz w:val="22"/>
          <w:szCs w:val="22"/>
          <w:lang w:val="hu-HU" w:eastAsia="hu-HU"/>
        </w:rPr>
      </w:pPr>
      <w:r w:rsidRPr="00AF0BA6">
        <w:rPr>
          <w:rFonts w:ascii="Times New Roman" w:hAnsi="Times New Roman" w:cs="Times New Roman"/>
          <w:sz w:val="22"/>
          <w:szCs w:val="22"/>
          <w:lang w:val="hu-HU" w:eastAsia="hu-HU"/>
        </w:rPr>
        <w:t>A készítmény kevesebb, mint 1</w:t>
      </w:r>
      <w:r w:rsidR="00812AA3" w:rsidRPr="00AF0BA6">
        <w:rPr>
          <w:rFonts w:ascii="Times New Roman" w:hAnsi="Times New Roman" w:cs="Times New Roman"/>
          <w:sz w:val="22"/>
          <w:szCs w:val="22"/>
          <w:lang w:val="hu-HU" w:eastAsia="hu-HU"/>
        </w:rPr>
        <w:t> </w:t>
      </w:r>
      <w:r w:rsidRPr="00AF0BA6">
        <w:rPr>
          <w:rFonts w:ascii="Times New Roman" w:hAnsi="Times New Roman" w:cs="Times New Roman"/>
          <w:sz w:val="22"/>
          <w:szCs w:val="22"/>
          <w:lang w:val="hu-HU" w:eastAsia="hu-HU"/>
        </w:rPr>
        <w:t>mmol (23</w:t>
      </w:r>
      <w:r w:rsidR="00812AA3" w:rsidRPr="00AF0BA6">
        <w:rPr>
          <w:rFonts w:ascii="Times New Roman" w:hAnsi="Times New Roman" w:cs="Times New Roman"/>
          <w:sz w:val="22"/>
          <w:szCs w:val="22"/>
          <w:lang w:val="hu-HU" w:eastAsia="hu-HU"/>
        </w:rPr>
        <w:t> </w:t>
      </w:r>
      <w:r w:rsidRPr="00AF0BA6">
        <w:rPr>
          <w:rFonts w:ascii="Times New Roman" w:hAnsi="Times New Roman" w:cs="Times New Roman"/>
          <w:sz w:val="22"/>
          <w:szCs w:val="22"/>
          <w:lang w:val="hu-HU" w:eastAsia="hu-HU"/>
        </w:rPr>
        <w:t xml:space="preserve">mg) nátriumot tartalmaz adagonként, azaz gyakorlatilag </w:t>
      </w:r>
      <w:r w:rsidR="007B5B2A" w:rsidRPr="00AF0BA6">
        <w:rPr>
          <w:rFonts w:ascii="Times New Roman" w:hAnsi="Times New Roman" w:cs="Times New Roman"/>
          <w:sz w:val="22"/>
          <w:szCs w:val="22"/>
          <w:lang w:val="hu-HU" w:eastAsia="hu-HU"/>
        </w:rPr>
        <w:t>„</w:t>
      </w:r>
      <w:r w:rsidRPr="00AF0BA6">
        <w:rPr>
          <w:rFonts w:ascii="Times New Roman" w:hAnsi="Times New Roman" w:cs="Times New Roman"/>
          <w:sz w:val="22"/>
          <w:szCs w:val="22"/>
          <w:lang w:val="hu-HU" w:eastAsia="hu-HU"/>
        </w:rPr>
        <w:t>nátriummentes</w:t>
      </w:r>
      <w:r w:rsidR="007B5B2A" w:rsidRPr="00AF0BA6">
        <w:rPr>
          <w:rFonts w:ascii="Times New Roman" w:hAnsi="Times New Roman" w:cs="Times New Roman"/>
          <w:sz w:val="22"/>
          <w:szCs w:val="22"/>
          <w:lang w:val="hu-HU" w:eastAsia="hu-HU"/>
        </w:rPr>
        <w:t>”</w:t>
      </w:r>
      <w:r w:rsidRPr="00AF0BA6">
        <w:rPr>
          <w:rFonts w:ascii="Times New Roman" w:hAnsi="Times New Roman" w:cs="Times New Roman"/>
          <w:sz w:val="22"/>
          <w:szCs w:val="22"/>
          <w:lang w:val="hu-HU" w:eastAsia="hu-HU"/>
        </w:rPr>
        <w:t>.</w:t>
      </w:r>
    </w:p>
    <w:p w:rsidR="00FC2406" w:rsidRPr="00AF0BA6" w:rsidRDefault="00FC2406" w:rsidP="00FC2406">
      <w:pPr>
        <w:ind w:right="11"/>
        <w:rPr>
          <w:sz w:val="22"/>
          <w:szCs w:val="22"/>
        </w:rPr>
      </w:pPr>
    </w:p>
    <w:p w:rsidR="00FC2406" w:rsidRPr="00AF0BA6" w:rsidRDefault="00FC2406" w:rsidP="00DB7819">
      <w:pPr>
        <w:keepNext/>
        <w:ind w:right="14"/>
        <w:rPr>
          <w:b/>
          <w:sz w:val="22"/>
          <w:szCs w:val="22"/>
        </w:rPr>
      </w:pPr>
      <w:r w:rsidRPr="00AF0BA6">
        <w:rPr>
          <w:b/>
          <w:sz w:val="22"/>
          <w:szCs w:val="22"/>
        </w:rPr>
        <w:t>4.5</w:t>
      </w:r>
      <w:r w:rsidRPr="00AF0BA6">
        <w:rPr>
          <w:b/>
          <w:sz w:val="22"/>
          <w:szCs w:val="22"/>
        </w:rPr>
        <w:tab/>
        <w:t>Gyógyszerkölcsönhatások és egyéb interakciók</w:t>
      </w:r>
    </w:p>
    <w:p w:rsidR="00FC2406" w:rsidRPr="00AF0BA6" w:rsidRDefault="00FC2406" w:rsidP="00DB7819">
      <w:pPr>
        <w:keepNext/>
        <w:ind w:right="14"/>
        <w:rPr>
          <w:sz w:val="22"/>
          <w:szCs w:val="22"/>
        </w:rPr>
      </w:pPr>
    </w:p>
    <w:p w:rsidR="00FC2406" w:rsidRPr="00AF0BA6" w:rsidRDefault="00FC2406" w:rsidP="00DB7819">
      <w:pPr>
        <w:keepNext/>
        <w:rPr>
          <w:sz w:val="22"/>
          <w:szCs w:val="22"/>
        </w:rPr>
      </w:pPr>
      <w:r w:rsidRPr="00AF0BA6">
        <w:rPr>
          <w:sz w:val="22"/>
          <w:szCs w:val="22"/>
        </w:rPr>
        <w:t>Az inzulinszükségletet a vércukorszintet emelő gyógyszerek, pl. az orális fogamzásgátlók, a kortikoszteroidok vagy a pajzsmirigyhormon</w:t>
      </w:r>
      <w:r w:rsidR="003554BF">
        <w:rPr>
          <w:sz w:val="22"/>
          <w:szCs w:val="22"/>
        </w:rPr>
        <w:t>-</w:t>
      </w:r>
      <w:r w:rsidRPr="00AF0BA6">
        <w:rPr>
          <w:sz w:val="22"/>
          <w:szCs w:val="22"/>
        </w:rPr>
        <w:t>pótló kezelés, a danazol és a béta</w:t>
      </w:r>
      <w:r w:rsidRPr="00AF0BA6">
        <w:rPr>
          <w:sz w:val="22"/>
          <w:szCs w:val="22"/>
          <w:vertAlign w:val="subscript"/>
        </w:rPr>
        <w:t>2</w:t>
      </w:r>
      <w:r w:rsidRPr="00AF0BA6">
        <w:rPr>
          <w:sz w:val="22"/>
          <w:szCs w:val="22"/>
        </w:rPr>
        <w:t>-mimetikumok (pl. ritodrin, s</w:t>
      </w:r>
      <w:r w:rsidR="008E57E6" w:rsidRPr="00AF0BA6">
        <w:rPr>
          <w:sz w:val="22"/>
          <w:szCs w:val="22"/>
        </w:rPr>
        <w:t>z</w:t>
      </w:r>
      <w:r w:rsidRPr="00AF0BA6">
        <w:rPr>
          <w:sz w:val="22"/>
          <w:szCs w:val="22"/>
        </w:rPr>
        <w:t>albutamol, terbutalin) fokozhatják.</w:t>
      </w:r>
    </w:p>
    <w:p w:rsidR="00DD1C27" w:rsidRDefault="00DD1C27" w:rsidP="00FC2406">
      <w:pPr>
        <w:ind w:right="11"/>
        <w:rPr>
          <w:sz w:val="22"/>
          <w:szCs w:val="22"/>
        </w:rPr>
      </w:pPr>
    </w:p>
    <w:p w:rsidR="00FC2406" w:rsidRPr="00AF0BA6" w:rsidRDefault="00FC2406" w:rsidP="00FC2406">
      <w:pPr>
        <w:ind w:right="11"/>
        <w:rPr>
          <w:sz w:val="22"/>
          <w:szCs w:val="22"/>
        </w:rPr>
      </w:pPr>
      <w:r w:rsidRPr="00AF0BA6">
        <w:rPr>
          <w:sz w:val="22"/>
          <w:szCs w:val="22"/>
        </w:rPr>
        <w:t>Az inzulinszükségletet a vércukorszintet csökkentő gyógyszerek, pl. orális antidiabetikumok, szalicilátok (pl. acetilszalicilsav), szulfonamidok, bizonyos antidepresszánsok (monoamin</w:t>
      </w:r>
      <w:r w:rsidR="00D56970" w:rsidRPr="00AF0BA6">
        <w:rPr>
          <w:sz w:val="22"/>
          <w:szCs w:val="22"/>
        </w:rPr>
        <w:t>-</w:t>
      </w:r>
      <w:r w:rsidRPr="00AF0BA6">
        <w:rPr>
          <w:sz w:val="22"/>
          <w:szCs w:val="22"/>
        </w:rPr>
        <w:t>oxidáz gátlók, szelektív szerotonin reuptake gátlók), bizonyos ACE-gátlók (</w:t>
      </w:r>
      <w:r w:rsidR="00307762" w:rsidRPr="00AF0BA6">
        <w:rPr>
          <w:sz w:val="22"/>
          <w:szCs w:val="22"/>
        </w:rPr>
        <w:t>k</w:t>
      </w:r>
      <w:r w:rsidRPr="00AF0BA6">
        <w:rPr>
          <w:sz w:val="22"/>
          <w:szCs w:val="22"/>
        </w:rPr>
        <w:t>aptopril, enalapril), angiotenzin II receptor-blokkolók, béta-receptor blokkolók, oktreotid vagy alkohol csökkenthetik.</w:t>
      </w:r>
    </w:p>
    <w:p w:rsidR="00FC2406" w:rsidRPr="00AF0BA6" w:rsidRDefault="00FC2406" w:rsidP="00FC2406">
      <w:pPr>
        <w:ind w:right="11"/>
        <w:rPr>
          <w:sz w:val="22"/>
          <w:szCs w:val="22"/>
        </w:rPr>
      </w:pPr>
    </w:p>
    <w:p w:rsidR="00FC2406" w:rsidRPr="00AF0BA6" w:rsidRDefault="00FC2406" w:rsidP="00FC2406">
      <w:pPr>
        <w:rPr>
          <w:sz w:val="22"/>
          <w:szCs w:val="22"/>
        </w:rPr>
      </w:pPr>
      <w:r w:rsidRPr="00AF0BA6">
        <w:rPr>
          <w:sz w:val="22"/>
          <w:szCs w:val="22"/>
        </w:rPr>
        <w:t>A Humalog 200</w:t>
      </w:r>
      <w:r w:rsidR="00DB7819" w:rsidRPr="00AF0BA6">
        <w:rPr>
          <w:sz w:val="22"/>
          <w:szCs w:val="22"/>
        </w:rPr>
        <w:t> </w:t>
      </w:r>
      <w:r w:rsidRPr="00AF0BA6">
        <w:rPr>
          <w:sz w:val="22"/>
          <w:szCs w:val="22"/>
        </w:rPr>
        <w:t>egység/ml KwikPen mellett más gyógyszer alkalmazása a kezelőorvos jóváhagyásával történjen (lásd 4.4</w:t>
      </w:r>
      <w:r w:rsidR="00DB7819" w:rsidRPr="00AF0BA6">
        <w:rPr>
          <w:sz w:val="22"/>
          <w:szCs w:val="22"/>
        </w:rPr>
        <w:t> </w:t>
      </w:r>
      <w:r w:rsidRPr="00AF0BA6">
        <w:rPr>
          <w:sz w:val="22"/>
          <w:szCs w:val="22"/>
        </w:rPr>
        <w:t>pont).</w:t>
      </w:r>
    </w:p>
    <w:p w:rsidR="00FC2406" w:rsidRPr="00AF0BA6" w:rsidRDefault="00FC2406" w:rsidP="00FC2406">
      <w:pPr>
        <w:rPr>
          <w:sz w:val="22"/>
          <w:szCs w:val="22"/>
        </w:rPr>
      </w:pPr>
    </w:p>
    <w:p w:rsidR="00FC2406" w:rsidRPr="00AF0BA6" w:rsidRDefault="00FC2406" w:rsidP="00FC2406">
      <w:pPr>
        <w:keepNext/>
        <w:rPr>
          <w:b/>
          <w:bCs/>
          <w:sz w:val="22"/>
          <w:szCs w:val="22"/>
        </w:rPr>
      </w:pPr>
      <w:r w:rsidRPr="00AF0BA6">
        <w:rPr>
          <w:b/>
          <w:bCs/>
          <w:sz w:val="22"/>
          <w:szCs w:val="22"/>
        </w:rPr>
        <w:t>4.6</w:t>
      </w:r>
      <w:r w:rsidRPr="00AF0BA6">
        <w:rPr>
          <w:sz w:val="22"/>
          <w:szCs w:val="22"/>
        </w:rPr>
        <w:tab/>
      </w:r>
      <w:r w:rsidRPr="00AF0BA6">
        <w:rPr>
          <w:b/>
          <w:bCs/>
          <w:sz w:val="22"/>
          <w:szCs w:val="22"/>
        </w:rPr>
        <w:t>Termékenység, terhesség és szoptatás</w:t>
      </w:r>
    </w:p>
    <w:p w:rsidR="00FC2406" w:rsidRPr="00AF0BA6" w:rsidRDefault="00FC2406" w:rsidP="00FC2406">
      <w:pPr>
        <w:keepNext/>
        <w:rPr>
          <w:sz w:val="22"/>
          <w:szCs w:val="22"/>
          <w:u w:val="single"/>
        </w:rPr>
      </w:pPr>
    </w:p>
    <w:p w:rsidR="00FC2406" w:rsidRPr="00AF0BA6" w:rsidRDefault="00FC2406" w:rsidP="001C5333">
      <w:pPr>
        <w:pStyle w:val="BodyText3"/>
        <w:keepNext/>
        <w:spacing w:after="0"/>
        <w:jc w:val="left"/>
        <w:rPr>
          <w:szCs w:val="22"/>
          <w:u w:val="single"/>
          <w:lang w:val="hu-HU" w:eastAsia="hu-HU"/>
        </w:rPr>
      </w:pPr>
      <w:r w:rsidRPr="00AF0BA6">
        <w:rPr>
          <w:szCs w:val="22"/>
          <w:u w:val="single"/>
          <w:lang w:val="hu-HU" w:eastAsia="hu-HU"/>
        </w:rPr>
        <w:t>Terhesség</w:t>
      </w:r>
    </w:p>
    <w:p w:rsidR="00933556" w:rsidRPr="00AF0BA6" w:rsidRDefault="00933556" w:rsidP="001C5333">
      <w:pPr>
        <w:pStyle w:val="BodyText3"/>
        <w:keepNext/>
        <w:spacing w:after="0"/>
        <w:jc w:val="left"/>
        <w:rPr>
          <w:szCs w:val="22"/>
          <w:u w:val="single"/>
          <w:lang w:val="hu-HU" w:eastAsia="hu-HU"/>
        </w:rPr>
      </w:pPr>
    </w:p>
    <w:p w:rsidR="00FC2406" w:rsidRPr="00AF0BA6" w:rsidRDefault="00FC2406" w:rsidP="001C5333">
      <w:pPr>
        <w:pStyle w:val="BodyText3"/>
        <w:keepNext/>
        <w:spacing w:after="0"/>
        <w:jc w:val="left"/>
        <w:rPr>
          <w:szCs w:val="22"/>
          <w:lang w:val="hu-HU"/>
        </w:rPr>
      </w:pPr>
      <w:r w:rsidRPr="00AF0BA6">
        <w:rPr>
          <w:szCs w:val="22"/>
          <w:lang w:val="hu-HU" w:eastAsia="hu-HU"/>
        </w:rPr>
        <w:t>A lispro inzulin terhesség alatti alkalmazásakor szerzett nagy számú adat nem utal a terhességre, illetve a magzat/újszülött egészségére gyakorolt nemkívánatos hatásra.</w:t>
      </w:r>
    </w:p>
    <w:p w:rsidR="00FC2406" w:rsidRPr="00AF0BA6" w:rsidRDefault="00FC2406" w:rsidP="00FC2406">
      <w:pPr>
        <w:ind w:right="11"/>
        <w:rPr>
          <w:sz w:val="22"/>
          <w:szCs w:val="22"/>
        </w:rPr>
      </w:pPr>
    </w:p>
    <w:p w:rsidR="00FC2406" w:rsidRPr="00AF0BA6" w:rsidRDefault="00FC2406" w:rsidP="00FC2406">
      <w:pPr>
        <w:ind w:right="11"/>
        <w:rPr>
          <w:sz w:val="22"/>
          <w:szCs w:val="22"/>
        </w:rPr>
      </w:pPr>
      <w:r w:rsidRPr="00AF0BA6">
        <w:rPr>
          <w:sz w:val="22"/>
          <w:szCs w:val="22"/>
        </w:rPr>
        <w:t>Elengedhetetlen, hogy az inzulinnal kezelt (inzulindependens vagy gesztációs diabetesben szenvedő) beteg vércukorszintje a terhesség egész ideje alatt jól legyen beállítva. Az inzulinszükséglet az első trimeszterben rendszerint csökken, majd a második és a harmadik trimeszterben növekszik. A diabeteses betegek figyelmét fel kell hívni arra, hogy terhesség, illetve annak tervezése esetén forduljanak orvoshoz. Diabetesben szenvedő terhes betegeknél elengedhetetlen a vércukorszint és az általános állapot gondos ellenőrzése.</w:t>
      </w:r>
    </w:p>
    <w:p w:rsidR="00FC2406" w:rsidRPr="00AF0BA6" w:rsidRDefault="00FC2406" w:rsidP="00FC2406">
      <w:pPr>
        <w:ind w:right="11"/>
        <w:rPr>
          <w:sz w:val="22"/>
          <w:szCs w:val="22"/>
          <w:u w:val="single"/>
        </w:rPr>
      </w:pPr>
    </w:p>
    <w:p w:rsidR="00FC2406" w:rsidRPr="00AF0BA6" w:rsidRDefault="00FC2406" w:rsidP="000148F1">
      <w:pPr>
        <w:keepNext/>
        <w:rPr>
          <w:sz w:val="22"/>
          <w:szCs w:val="22"/>
          <w:u w:val="single"/>
        </w:rPr>
      </w:pPr>
      <w:r w:rsidRPr="00AF0BA6">
        <w:rPr>
          <w:sz w:val="22"/>
          <w:szCs w:val="22"/>
          <w:u w:val="single"/>
        </w:rPr>
        <w:t>Szoptatás</w:t>
      </w:r>
    </w:p>
    <w:p w:rsidR="00933556" w:rsidRPr="00AF0BA6" w:rsidRDefault="00933556" w:rsidP="000148F1">
      <w:pPr>
        <w:keepNext/>
        <w:rPr>
          <w:sz w:val="22"/>
          <w:szCs w:val="22"/>
          <w:u w:val="single"/>
        </w:rPr>
      </w:pPr>
    </w:p>
    <w:p w:rsidR="00FC2406" w:rsidRPr="00AF0BA6" w:rsidRDefault="00FC2406" w:rsidP="000148F1">
      <w:pPr>
        <w:keepNext/>
        <w:rPr>
          <w:sz w:val="22"/>
          <w:szCs w:val="22"/>
        </w:rPr>
      </w:pPr>
      <w:r w:rsidRPr="00AF0BA6">
        <w:rPr>
          <w:sz w:val="22"/>
          <w:szCs w:val="22"/>
        </w:rPr>
        <w:t>A szoptatás során a diabeteses betegek inzulinadagjában, étrendjében vagy mindkettőben változtatás válhat szükségessé.</w:t>
      </w:r>
    </w:p>
    <w:p w:rsidR="00FC2406" w:rsidRPr="00AF0BA6" w:rsidRDefault="00FC2406" w:rsidP="00FC2406">
      <w:pPr>
        <w:rPr>
          <w:sz w:val="22"/>
          <w:szCs w:val="22"/>
        </w:rPr>
      </w:pPr>
    </w:p>
    <w:p w:rsidR="00FC2406" w:rsidRPr="00AF0BA6" w:rsidRDefault="00FC2406" w:rsidP="000148F1">
      <w:pPr>
        <w:keepNext/>
        <w:rPr>
          <w:sz w:val="22"/>
          <w:szCs w:val="22"/>
          <w:u w:val="single"/>
        </w:rPr>
      </w:pPr>
      <w:r w:rsidRPr="00AF0BA6">
        <w:rPr>
          <w:sz w:val="22"/>
          <w:szCs w:val="22"/>
          <w:u w:val="single"/>
        </w:rPr>
        <w:t>Termékenység</w:t>
      </w:r>
    </w:p>
    <w:p w:rsidR="00933556" w:rsidRPr="00AF0BA6" w:rsidRDefault="00933556" w:rsidP="000148F1">
      <w:pPr>
        <w:keepNext/>
        <w:rPr>
          <w:sz w:val="22"/>
          <w:szCs w:val="22"/>
          <w:u w:val="single"/>
        </w:rPr>
      </w:pPr>
    </w:p>
    <w:p w:rsidR="00FC2406" w:rsidRPr="00AF0BA6" w:rsidRDefault="00FC2406" w:rsidP="000148F1">
      <w:pPr>
        <w:keepNext/>
        <w:rPr>
          <w:sz w:val="22"/>
          <w:szCs w:val="22"/>
        </w:rPr>
      </w:pPr>
      <w:r w:rsidRPr="00AF0BA6">
        <w:rPr>
          <w:sz w:val="22"/>
          <w:szCs w:val="22"/>
        </w:rPr>
        <w:t>A lispro inzulin nem okozott termékenység csökkenést az állatkísérletek során (lásd 5.3</w:t>
      </w:r>
      <w:r w:rsidR="000375B4" w:rsidRPr="00AF0BA6">
        <w:rPr>
          <w:sz w:val="22"/>
          <w:szCs w:val="22"/>
        </w:rPr>
        <w:t> </w:t>
      </w:r>
      <w:r w:rsidRPr="00AF0BA6">
        <w:rPr>
          <w:sz w:val="22"/>
          <w:szCs w:val="22"/>
        </w:rPr>
        <w:t>pont).</w:t>
      </w:r>
    </w:p>
    <w:p w:rsidR="00FC2406" w:rsidRPr="00AF0BA6" w:rsidRDefault="00FC2406" w:rsidP="00FC2406">
      <w:pPr>
        <w:rPr>
          <w:sz w:val="22"/>
          <w:szCs w:val="22"/>
        </w:rPr>
      </w:pPr>
    </w:p>
    <w:p w:rsidR="00FC2406" w:rsidRPr="00AF0BA6" w:rsidRDefault="00FC2406" w:rsidP="000375B4">
      <w:pPr>
        <w:keepNext/>
        <w:ind w:left="567" w:hanging="567"/>
        <w:rPr>
          <w:b/>
          <w:sz w:val="22"/>
          <w:szCs w:val="22"/>
        </w:rPr>
      </w:pPr>
      <w:r w:rsidRPr="00AF0BA6">
        <w:rPr>
          <w:b/>
          <w:sz w:val="22"/>
          <w:szCs w:val="22"/>
        </w:rPr>
        <w:t>4.7</w:t>
      </w:r>
      <w:r w:rsidRPr="00AF0BA6">
        <w:rPr>
          <w:b/>
          <w:sz w:val="22"/>
          <w:szCs w:val="22"/>
        </w:rPr>
        <w:tab/>
      </w:r>
      <w:r w:rsidRPr="00AF0BA6">
        <w:rPr>
          <w:b/>
          <w:bCs/>
          <w:sz w:val="22"/>
          <w:szCs w:val="22"/>
        </w:rPr>
        <w:t>A készítmény hatásai a gépjárművezetéshez és a gépek kezeléséhez</w:t>
      </w:r>
      <w:r w:rsidRPr="00AF0BA6" w:rsidDel="00F979B7">
        <w:rPr>
          <w:b/>
          <w:bCs/>
          <w:sz w:val="22"/>
          <w:szCs w:val="22"/>
        </w:rPr>
        <w:t xml:space="preserve"> </w:t>
      </w:r>
      <w:r w:rsidRPr="00AF0BA6">
        <w:rPr>
          <w:b/>
          <w:bCs/>
          <w:sz w:val="22"/>
          <w:szCs w:val="22"/>
        </w:rPr>
        <w:t>szükséges képességekre</w:t>
      </w:r>
    </w:p>
    <w:p w:rsidR="00FC2406" w:rsidRPr="00AF0BA6" w:rsidRDefault="00FC2406" w:rsidP="000375B4">
      <w:pPr>
        <w:keepNext/>
        <w:ind w:left="540" w:hanging="540"/>
        <w:rPr>
          <w:sz w:val="22"/>
          <w:szCs w:val="22"/>
        </w:rPr>
      </w:pPr>
    </w:p>
    <w:p w:rsidR="00FC2406" w:rsidRPr="00AF0BA6" w:rsidRDefault="00FC2406" w:rsidP="000375B4">
      <w:pPr>
        <w:keepNext/>
        <w:ind w:right="-45"/>
        <w:rPr>
          <w:sz w:val="22"/>
          <w:szCs w:val="22"/>
        </w:rPr>
      </w:pPr>
      <w:r w:rsidRPr="00AF0BA6">
        <w:rPr>
          <w:sz w:val="22"/>
          <w:szCs w:val="22"/>
        </w:rPr>
        <w:t>A hypoglykaemia eredményeként romolhat a beteg koncentráló- és reakcióképessége. Ez kockázatot jelenthet olyan helyzetekben, amikor ezek a képességek különösen fontosak (pl. gépjárművezetés vagy gépkezelés).</w:t>
      </w:r>
    </w:p>
    <w:p w:rsidR="00FC2406" w:rsidRPr="00AF0BA6" w:rsidRDefault="00FC2406" w:rsidP="00FC2406">
      <w:pPr>
        <w:ind w:right="-45"/>
        <w:rPr>
          <w:sz w:val="22"/>
          <w:szCs w:val="22"/>
        </w:rPr>
      </w:pPr>
    </w:p>
    <w:p w:rsidR="00FC2406" w:rsidRPr="00AF0BA6" w:rsidRDefault="00FC2406" w:rsidP="00FC2406">
      <w:pPr>
        <w:ind w:right="-45"/>
        <w:rPr>
          <w:sz w:val="22"/>
          <w:szCs w:val="22"/>
        </w:rPr>
      </w:pPr>
      <w:r w:rsidRPr="00AF0BA6">
        <w:rPr>
          <w:sz w:val="22"/>
          <w:szCs w:val="22"/>
        </w:rPr>
        <w:t xml:space="preserve">A betegeket figyelmeztetni kell arra, hogy legyenek felkészülve a hypoglykaemia kivédésére </w:t>
      </w:r>
      <w:r w:rsidR="00724C31" w:rsidRPr="00AF0BA6">
        <w:rPr>
          <w:sz w:val="22"/>
          <w:szCs w:val="22"/>
        </w:rPr>
        <w:t>gépjármű</w:t>
      </w:r>
      <w:r w:rsidRPr="00AF0BA6">
        <w:rPr>
          <w:sz w:val="22"/>
          <w:szCs w:val="22"/>
        </w:rPr>
        <w:t xml:space="preserve">vezetés közben. Ez különösen fontos azoknál, akiknél a hypoglykaemia figyelmeztető jeleinek felismerése csökkent vagy hiányzik, illetve akiknél gyakran fordulnak elő hypoglykaemiás epizódok. Ilyen körümények között mérlegelni kell, hogy tanácsos-e a </w:t>
      </w:r>
      <w:r w:rsidR="00724C31" w:rsidRPr="00AF0BA6">
        <w:rPr>
          <w:sz w:val="22"/>
          <w:szCs w:val="22"/>
        </w:rPr>
        <w:t>gépjármű</w:t>
      </w:r>
      <w:r w:rsidRPr="00AF0BA6">
        <w:rPr>
          <w:sz w:val="22"/>
          <w:szCs w:val="22"/>
        </w:rPr>
        <w:t>vezetés.</w:t>
      </w:r>
    </w:p>
    <w:p w:rsidR="00FC2406" w:rsidRPr="00AF0BA6" w:rsidRDefault="00FC2406" w:rsidP="00FC2406">
      <w:pPr>
        <w:ind w:left="540" w:hanging="540"/>
        <w:rPr>
          <w:b/>
          <w:sz w:val="22"/>
          <w:szCs w:val="22"/>
        </w:rPr>
      </w:pPr>
    </w:p>
    <w:p w:rsidR="00FC2406" w:rsidRPr="00AF0BA6" w:rsidRDefault="00FC2406" w:rsidP="000375B4">
      <w:pPr>
        <w:keepNext/>
        <w:ind w:left="567" w:hanging="567"/>
        <w:rPr>
          <w:b/>
          <w:sz w:val="22"/>
          <w:szCs w:val="22"/>
        </w:rPr>
      </w:pPr>
      <w:r w:rsidRPr="00AF0BA6">
        <w:rPr>
          <w:b/>
          <w:sz w:val="22"/>
          <w:szCs w:val="22"/>
        </w:rPr>
        <w:t>4.8</w:t>
      </w:r>
      <w:r w:rsidRPr="00AF0BA6">
        <w:rPr>
          <w:b/>
          <w:sz w:val="22"/>
          <w:szCs w:val="22"/>
        </w:rPr>
        <w:tab/>
      </w:r>
      <w:r w:rsidRPr="00AF0BA6">
        <w:rPr>
          <w:b/>
          <w:bCs/>
          <w:sz w:val="22"/>
          <w:szCs w:val="22"/>
        </w:rPr>
        <w:t>Nemkívánatos hatások, mellékhatások</w:t>
      </w:r>
    </w:p>
    <w:p w:rsidR="00FC2406" w:rsidRPr="00AF0BA6" w:rsidRDefault="00FC2406" w:rsidP="000375B4">
      <w:pPr>
        <w:keepNext/>
        <w:ind w:left="540" w:hanging="540"/>
        <w:rPr>
          <w:sz w:val="22"/>
          <w:szCs w:val="22"/>
        </w:rPr>
      </w:pPr>
    </w:p>
    <w:p w:rsidR="00FC2406" w:rsidRPr="00AF0BA6" w:rsidRDefault="00FC2406" w:rsidP="000375B4">
      <w:pPr>
        <w:keepNext/>
        <w:autoSpaceDE w:val="0"/>
        <w:autoSpaceDN w:val="0"/>
        <w:adjustRightInd w:val="0"/>
        <w:rPr>
          <w:sz w:val="22"/>
          <w:szCs w:val="22"/>
          <w:u w:val="single"/>
        </w:rPr>
      </w:pPr>
      <w:r w:rsidRPr="00AF0BA6">
        <w:rPr>
          <w:sz w:val="22"/>
          <w:szCs w:val="22"/>
          <w:u w:val="single"/>
        </w:rPr>
        <w:t>A biztonságossági profil összefoglalása</w:t>
      </w:r>
    </w:p>
    <w:p w:rsidR="00933556" w:rsidRPr="00AF0BA6" w:rsidRDefault="00933556" w:rsidP="000375B4">
      <w:pPr>
        <w:keepNext/>
        <w:autoSpaceDE w:val="0"/>
        <w:autoSpaceDN w:val="0"/>
        <w:adjustRightInd w:val="0"/>
        <w:rPr>
          <w:sz w:val="22"/>
          <w:szCs w:val="22"/>
        </w:rPr>
      </w:pPr>
    </w:p>
    <w:p w:rsidR="00FC2406" w:rsidRPr="00AF0BA6" w:rsidRDefault="00FC2406" w:rsidP="000375B4">
      <w:pPr>
        <w:keepNext/>
        <w:rPr>
          <w:sz w:val="22"/>
          <w:szCs w:val="22"/>
        </w:rPr>
      </w:pPr>
      <w:r w:rsidRPr="00AF0BA6">
        <w:rPr>
          <w:sz w:val="22"/>
          <w:szCs w:val="22"/>
        </w:rPr>
        <w:t>Diabeteses betegeknél a lispro inzulin kezelés leggyakoribb mellékhatása a hypoglykaemia. A súlyos hypoglykaemia eszméletvesztést, szélsőséges esetekben halált okozhat. A hypoglykaemia specifikus gyakoriságáról nem áll rendelkezésre adat, mivel hypoglykaemiát eredményezhet mind az inzulin dózisa, mind egyéb tényezők pl. az étrend és testgyakorlás.</w:t>
      </w:r>
    </w:p>
    <w:p w:rsidR="00FC2406" w:rsidRPr="00AF0BA6" w:rsidRDefault="00FC2406" w:rsidP="00FC2406">
      <w:pPr>
        <w:rPr>
          <w:sz w:val="22"/>
          <w:szCs w:val="22"/>
        </w:rPr>
      </w:pPr>
    </w:p>
    <w:p w:rsidR="00FC2406" w:rsidRPr="00AF0BA6" w:rsidRDefault="00FC2406" w:rsidP="000148F1">
      <w:pPr>
        <w:keepNext/>
        <w:autoSpaceDE w:val="0"/>
        <w:autoSpaceDN w:val="0"/>
        <w:adjustRightInd w:val="0"/>
        <w:rPr>
          <w:sz w:val="22"/>
          <w:szCs w:val="22"/>
          <w:u w:val="single"/>
        </w:rPr>
      </w:pPr>
      <w:r w:rsidRPr="00AF0BA6">
        <w:rPr>
          <w:sz w:val="22"/>
          <w:szCs w:val="22"/>
          <w:u w:val="single"/>
        </w:rPr>
        <w:t>A mellékhatások táblázatos felsorolása</w:t>
      </w:r>
    </w:p>
    <w:p w:rsidR="00933556" w:rsidRPr="00AF0BA6" w:rsidRDefault="00933556" w:rsidP="000148F1">
      <w:pPr>
        <w:keepNext/>
        <w:autoSpaceDE w:val="0"/>
        <w:autoSpaceDN w:val="0"/>
        <w:adjustRightInd w:val="0"/>
        <w:rPr>
          <w:sz w:val="22"/>
          <w:szCs w:val="22"/>
        </w:rPr>
      </w:pPr>
    </w:p>
    <w:p w:rsidR="00FC2406" w:rsidRPr="00AF0BA6" w:rsidRDefault="00FC2406" w:rsidP="000148F1">
      <w:pPr>
        <w:keepNext/>
        <w:autoSpaceDE w:val="0"/>
        <w:autoSpaceDN w:val="0"/>
        <w:adjustRightInd w:val="0"/>
        <w:rPr>
          <w:color w:val="000000"/>
          <w:sz w:val="22"/>
          <w:szCs w:val="22"/>
        </w:rPr>
      </w:pPr>
      <w:r w:rsidRPr="00AF0BA6">
        <w:rPr>
          <w:sz w:val="22"/>
          <w:szCs w:val="22"/>
        </w:rPr>
        <w:t>A következő, klinikai vizsgálatokból származó mellékhatások az alábbi Me</w:t>
      </w:r>
      <w:r w:rsidR="008839F4" w:rsidRPr="00AF0BA6">
        <w:rPr>
          <w:sz w:val="22"/>
          <w:szCs w:val="22"/>
        </w:rPr>
        <w:t>d</w:t>
      </w:r>
      <w:r w:rsidRPr="00AF0BA6">
        <w:rPr>
          <w:sz w:val="22"/>
          <w:szCs w:val="22"/>
        </w:rPr>
        <w:t xml:space="preserve">DRA szervrendszer szerinti osztályozásban, </w:t>
      </w:r>
      <w:r w:rsidR="00AF3B92" w:rsidRPr="00AF0BA6">
        <w:rPr>
          <w:sz w:val="22"/>
          <w:szCs w:val="22"/>
        </w:rPr>
        <w:t xml:space="preserve">preferált szakkifejezésekkel, </w:t>
      </w:r>
      <w:r w:rsidRPr="00AF0BA6">
        <w:rPr>
          <w:sz w:val="22"/>
          <w:szCs w:val="22"/>
        </w:rPr>
        <w:t>gyakoriság szempontjából csökkenő sorrendben vannak feltüntetve (nagyon gyakori ≥1/10; gyakori ≥1/100</w:t>
      </w:r>
      <w:r w:rsidR="00441616" w:rsidRPr="00AF0BA6">
        <w:rPr>
          <w:sz w:val="22"/>
          <w:szCs w:val="22"/>
        </w:rPr>
        <w:noBreakHyphen/>
      </w:r>
      <w:r w:rsidRPr="00AF0BA6">
        <w:rPr>
          <w:sz w:val="22"/>
          <w:szCs w:val="22"/>
        </w:rPr>
        <w:t xml:space="preserve"> &lt;1/10; nem gyakori ≥1/1000</w:t>
      </w:r>
      <w:r w:rsidR="00441616" w:rsidRPr="00AF0BA6">
        <w:rPr>
          <w:sz w:val="22"/>
          <w:szCs w:val="22"/>
        </w:rPr>
        <w:noBreakHyphen/>
      </w:r>
      <w:r w:rsidRPr="00AF0BA6">
        <w:rPr>
          <w:sz w:val="22"/>
          <w:szCs w:val="22"/>
        </w:rPr>
        <w:t xml:space="preserve"> &lt;1/100; ritka ≥1/10</w:t>
      </w:r>
      <w:r w:rsidR="00441616" w:rsidRPr="00AF0BA6">
        <w:rPr>
          <w:sz w:val="22"/>
          <w:szCs w:val="22"/>
        </w:rPr>
        <w:t> </w:t>
      </w:r>
      <w:r w:rsidRPr="00AF0BA6">
        <w:rPr>
          <w:sz w:val="22"/>
          <w:szCs w:val="22"/>
        </w:rPr>
        <w:t>000</w:t>
      </w:r>
      <w:r w:rsidR="00441616" w:rsidRPr="00AF0BA6">
        <w:rPr>
          <w:sz w:val="22"/>
          <w:szCs w:val="22"/>
        </w:rPr>
        <w:noBreakHyphen/>
      </w:r>
      <w:r w:rsidRPr="00AF0BA6">
        <w:rPr>
          <w:sz w:val="22"/>
          <w:szCs w:val="22"/>
        </w:rPr>
        <w:t>&lt;1/1000; nagyon ritka &lt;1/10</w:t>
      </w:r>
      <w:r w:rsidR="00441616" w:rsidRPr="00AF0BA6">
        <w:rPr>
          <w:sz w:val="22"/>
          <w:szCs w:val="22"/>
        </w:rPr>
        <w:t> </w:t>
      </w:r>
      <w:r w:rsidRPr="00AF0BA6">
        <w:rPr>
          <w:sz w:val="22"/>
          <w:szCs w:val="22"/>
        </w:rPr>
        <w:t>000).</w:t>
      </w:r>
    </w:p>
    <w:p w:rsidR="00FC2406" w:rsidRPr="00AF0BA6" w:rsidRDefault="00FC2406" w:rsidP="00FC2406">
      <w:pPr>
        <w:autoSpaceDE w:val="0"/>
        <w:autoSpaceDN w:val="0"/>
        <w:adjustRightInd w:val="0"/>
        <w:rPr>
          <w:color w:val="000000"/>
          <w:sz w:val="22"/>
          <w:szCs w:val="22"/>
        </w:rPr>
      </w:pPr>
    </w:p>
    <w:p w:rsidR="00FC2406" w:rsidRPr="00AF0BA6" w:rsidRDefault="00FC2406" w:rsidP="00FC2406">
      <w:pPr>
        <w:rPr>
          <w:color w:val="000000"/>
          <w:sz w:val="22"/>
          <w:szCs w:val="22"/>
        </w:rPr>
      </w:pPr>
      <w:r w:rsidRPr="00AF0BA6">
        <w:rPr>
          <w:color w:val="000000"/>
          <w:sz w:val="22"/>
          <w:szCs w:val="22"/>
        </w:rPr>
        <w:t>Az egyes gyakorisági kategóriákon belül a mellékhatások csökkenő súlyosság szerint kerülnek megadásra.</w:t>
      </w:r>
    </w:p>
    <w:p w:rsidR="00FC2406" w:rsidRPr="00AF0BA6" w:rsidRDefault="00FC2406" w:rsidP="00FC2406">
      <w:pPr>
        <w:widowControl w:val="0"/>
        <w:autoSpaceDE w:val="0"/>
        <w:autoSpaceDN w:val="0"/>
        <w:adjustRightInd w:val="0"/>
        <w:rPr>
          <w:sz w:val="22"/>
          <w:szCs w:val="22"/>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471"/>
        <w:gridCol w:w="1187"/>
        <w:gridCol w:w="1469"/>
        <w:gridCol w:w="1067"/>
        <w:gridCol w:w="1071"/>
      </w:tblGrid>
      <w:tr w:rsidR="00FC2406" w:rsidRPr="00AF0BA6" w:rsidTr="00FB4046">
        <w:trPr>
          <w:trHeight w:val="335"/>
        </w:trPr>
        <w:tc>
          <w:tcPr>
            <w:tcW w:w="1278" w:type="pct"/>
            <w:shd w:val="clear" w:color="auto" w:fill="auto"/>
          </w:tcPr>
          <w:p w:rsidR="00FC2406" w:rsidRPr="00AF0BA6" w:rsidRDefault="00FC2406" w:rsidP="00FB4046">
            <w:pPr>
              <w:keepNext/>
              <w:widowControl w:val="0"/>
              <w:spacing w:before="100" w:beforeAutospacing="1" w:after="51"/>
              <w:rPr>
                <w:sz w:val="22"/>
                <w:szCs w:val="22"/>
                <w:lang w:eastAsia="en-GB"/>
              </w:rPr>
            </w:pPr>
            <w:r w:rsidRPr="00AF0BA6">
              <w:rPr>
                <w:b/>
                <w:bCs/>
                <w:sz w:val="22"/>
                <w:szCs w:val="22"/>
                <w:lang w:eastAsia="en-GB"/>
              </w:rPr>
              <w:t>MedDRA szervrendszeri kategóriák</w:t>
            </w:r>
          </w:p>
        </w:tc>
        <w:tc>
          <w:tcPr>
            <w:tcW w:w="874" w:type="pct"/>
            <w:shd w:val="clear" w:color="auto" w:fill="auto"/>
          </w:tcPr>
          <w:p w:rsidR="00FC2406" w:rsidRPr="00AF0BA6" w:rsidRDefault="00FC2406" w:rsidP="00FB4046">
            <w:pPr>
              <w:keepNext/>
              <w:widowControl w:val="0"/>
              <w:spacing w:before="100" w:beforeAutospacing="1" w:after="51"/>
              <w:rPr>
                <w:sz w:val="22"/>
                <w:szCs w:val="22"/>
                <w:lang w:eastAsia="en-GB"/>
              </w:rPr>
            </w:pPr>
            <w:r w:rsidRPr="00AF0BA6">
              <w:rPr>
                <w:b/>
                <w:bCs/>
                <w:sz w:val="22"/>
                <w:szCs w:val="22"/>
                <w:lang w:eastAsia="en-GB"/>
              </w:rPr>
              <w:t>Nagyon gyakori</w:t>
            </w:r>
          </w:p>
        </w:tc>
        <w:tc>
          <w:tcPr>
            <w:tcW w:w="705" w:type="pct"/>
            <w:shd w:val="clear" w:color="auto" w:fill="auto"/>
          </w:tcPr>
          <w:p w:rsidR="00FC2406" w:rsidRPr="00AF0BA6" w:rsidRDefault="00FC2406" w:rsidP="00FB4046">
            <w:pPr>
              <w:widowControl w:val="0"/>
              <w:spacing w:before="100" w:beforeAutospacing="1" w:after="51"/>
              <w:rPr>
                <w:sz w:val="22"/>
                <w:szCs w:val="22"/>
                <w:lang w:eastAsia="en-GB"/>
              </w:rPr>
            </w:pPr>
            <w:r w:rsidRPr="00AF0BA6">
              <w:rPr>
                <w:b/>
                <w:bCs/>
                <w:sz w:val="22"/>
                <w:szCs w:val="22"/>
                <w:lang w:eastAsia="en-GB"/>
              </w:rPr>
              <w:t>Gyakori</w:t>
            </w:r>
          </w:p>
        </w:tc>
        <w:tc>
          <w:tcPr>
            <w:tcW w:w="873" w:type="pct"/>
            <w:shd w:val="clear" w:color="auto" w:fill="auto"/>
          </w:tcPr>
          <w:p w:rsidR="00FC2406" w:rsidRPr="00AF0BA6" w:rsidRDefault="00FC2406" w:rsidP="00FB4046">
            <w:pPr>
              <w:widowControl w:val="0"/>
              <w:spacing w:before="100" w:beforeAutospacing="1" w:after="51"/>
              <w:rPr>
                <w:sz w:val="22"/>
                <w:szCs w:val="22"/>
                <w:lang w:eastAsia="en-GB"/>
              </w:rPr>
            </w:pPr>
            <w:r w:rsidRPr="00AF0BA6">
              <w:rPr>
                <w:b/>
                <w:bCs/>
                <w:sz w:val="22"/>
                <w:szCs w:val="22"/>
                <w:lang w:eastAsia="en-GB"/>
              </w:rPr>
              <w:t>Nem gyakori</w:t>
            </w:r>
          </w:p>
        </w:tc>
        <w:tc>
          <w:tcPr>
            <w:tcW w:w="634" w:type="pct"/>
            <w:shd w:val="clear" w:color="auto" w:fill="auto"/>
          </w:tcPr>
          <w:p w:rsidR="00FC2406" w:rsidRPr="00AF0BA6" w:rsidRDefault="00FC2406" w:rsidP="00FB4046">
            <w:pPr>
              <w:widowControl w:val="0"/>
              <w:spacing w:before="100" w:beforeAutospacing="1" w:after="51"/>
              <w:rPr>
                <w:sz w:val="22"/>
                <w:szCs w:val="22"/>
                <w:lang w:eastAsia="en-GB"/>
              </w:rPr>
            </w:pPr>
            <w:r w:rsidRPr="00AF0BA6">
              <w:rPr>
                <w:b/>
                <w:bCs/>
                <w:sz w:val="22"/>
                <w:szCs w:val="22"/>
                <w:lang w:eastAsia="en-GB"/>
              </w:rPr>
              <w:t>Ritka</w:t>
            </w:r>
          </w:p>
        </w:tc>
        <w:tc>
          <w:tcPr>
            <w:tcW w:w="636" w:type="pct"/>
            <w:shd w:val="clear" w:color="auto" w:fill="auto"/>
          </w:tcPr>
          <w:p w:rsidR="00FC2406" w:rsidRPr="00AF0BA6" w:rsidRDefault="00FC2406" w:rsidP="00FB4046">
            <w:pPr>
              <w:widowControl w:val="0"/>
              <w:spacing w:before="100" w:beforeAutospacing="1" w:after="51"/>
              <w:rPr>
                <w:sz w:val="22"/>
                <w:szCs w:val="22"/>
                <w:lang w:eastAsia="en-GB"/>
              </w:rPr>
            </w:pPr>
            <w:r w:rsidRPr="00AF0BA6">
              <w:rPr>
                <w:b/>
                <w:bCs/>
                <w:sz w:val="22"/>
                <w:szCs w:val="22"/>
                <w:lang w:eastAsia="en-GB"/>
              </w:rPr>
              <w:t>Nagyon ritka</w:t>
            </w:r>
          </w:p>
        </w:tc>
      </w:tr>
      <w:tr w:rsidR="00FC2406" w:rsidRPr="00AF0BA6" w:rsidTr="00FB4046">
        <w:trPr>
          <w:trHeight w:val="326"/>
        </w:trPr>
        <w:tc>
          <w:tcPr>
            <w:tcW w:w="5000" w:type="pct"/>
            <w:gridSpan w:val="6"/>
            <w:shd w:val="clear" w:color="auto" w:fill="auto"/>
          </w:tcPr>
          <w:p w:rsidR="00FC2406" w:rsidRPr="00AF0BA6" w:rsidRDefault="00FC2406" w:rsidP="00FB4046">
            <w:pPr>
              <w:keepNext/>
              <w:widowControl w:val="0"/>
              <w:rPr>
                <w:b/>
                <w:sz w:val="22"/>
                <w:szCs w:val="22"/>
                <w:lang w:eastAsia="en-GB"/>
              </w:rPr>
            </w:pPr>
            <w:r w:rsidRPr="00AF0BA6">
              <w:rPr>
                <w:b/>
                <w:sz w:val="22"/>
                <w:szCs w:val="22"/>
                <w:lang w:eastAsia="en-GB"/>
              </w:rPr>
              <w:t xml:space="preserve">Immunrendszeri betegségek és tünetek </w:t>
            </w:r>
          </w:p>
        </w:tc>
      </w:tr>
      <w:tr w:rsidR="00FC2406" w:rsidRPr="00AF0BA6" w:rsidTr="00FB4046">
        <w:trPr>
          <w:trHeight w:val="335"/>
        </w:trPr>
        <w:tc>
          <w:tcPr>
            <w:tcW w:w="1278" w:type="pct"/>
            <w:shd w:val="clear" w:color="auto" w:fill="auto"/>
          </w:tcPr>
          <w:p w:rsidR="00FC2406" w:rsidRPr="00AF0BA6" w:rsidRDefault="00FC2406" w:rsidP="00FB4046">
            <w:pPr>
              <w:keepNext/>
              <w:widowControl w:val="0"/>
              <w:spacing w:before="100" w:beforeAutospacing="1" w:after="51"/>
              <w:rPr>
                <w:sz w:val="22"/>
                <w:szCs w:val="22"/>
                <w:lang w:eastAsia="en-GB"/>
              </w:rPr>
            </w:pPr>
            <w:r w:rsidRPr="00AF0BA6">
              <w:rPr>
                <w:sz w:val="22"/>
                <w:szCs w:val="22"/>
                <w:lang w:eastAsia="en-GB"/>
              </w:rPr>
              <w:t>Lokális allergia</w:t>
            </w:r>
          </w:p>
        </w:tc>
        <w:tc>
          <w:tcPr>
            <w:tcW w:w="874" w:type="pct"/>
            <w:shd w:val="clear" w:color="auto" w:fill="auto"/>
          </w:tcPr>
          <w:p w:rsidR="00FC2406" w:rsidRPr="00AF0BA6" w:rsidRDefault="00FC2406" w:rsidP="00FB4046">
            <w:pPr>
              <w:keepNext/>
              <w:widowControl w:val="0"/>
              <w:jc w:val="center"/>
              <w:rPr>
                <w:sz w:val="22"/>
                <w:szCs w:val="22"/>
                <w:lang w:eastAsia="en-GB"/>
              </w:rPr>
            </w:pPr>
          </w:p>
        </w:tc>
        <w:tc>
          <w:tcPr>
            <w:tcW w:w="705" w:type="pct"/>
            <w:shd w:val="clear" w:color="auto" w:fill="auto"/>
          </w:tcPr>
          <w:p w:rsidR="00FC2406" w:rsidRPr="00AF0BA6" w:rsidRDefault="00FC2406" w:rsidP="00FB4046">
            <w:pPr>
              <w:widowControl w:val="0"/>
              <w:jc w:val="center"/>
              <w:rPr>
                <w:sz w:val="22"/>
                <w:szCs w:val="22"/>
                <w:lang w:eastAsia="en-GB"/>
              </w:rPr>
            </w:pPr>
            <w:r w:rsidRPr="00AF0BA6">
              <w:rPr>
                <w:sz w:val="22"/>
                <w:szCs w:val="22"/>
                <w:lang w:eastAsia="en-GB"/>
              </w:rPr>
              <w:t>X</w:t>
            </w:r>
          </w:p>
        </w:tc>
        <w:tc>
          <w:tcPr>
            <w:tcW w:w="873" w:type="pct"/>
            <w:shd w:val="clear" w:color="auto" w:fill="auto"/>
          </w:tcPr>
          <w:p w:rsidR="00FC2406" w:rsidRPr="00AF0BA6" w:rsidRDefault="00FC2406" w:rsidP="00FB4046">
            <w:pPr>
              <w:widowControl w:val="0"/>
              <w:jc w:val="center"/>
              <w:rPr>
                <w:sz w:val="22"/>
                <w:szCs w:val="22"/>
                <w:lang w:eastAsia="en-GB"/>
              </w:rPr>
            </w:pPr>
          </w:p>
        </w:tc>
        <w:tc>
          <w:tcPr>
            <w:tcW w:w="634" w:type="pct"/>
            <w:shd w:val="clear" w:color="auto" w:fill="auto"/>
          </w:tcPr>
          <w:p w:rsidR="00FC2406" w:rsidRPr="00AF0BA6" w:rsidRDefault="00FC2406" w:rsidP="00FB4046">
            <w:pPr>
              <w:widowControl w:val="0"/>
              <w:jc w:val="center"/>
              <w:rPr>
                <w:sz w:val="22"/>
                <w:szCs w:val="22"/>
                <w:lang w:eastAsia="en-GB"/>
              </w:rPr>
            </w:pPr>
          </w:p>
        </w:tc>
        <w:tc>
          <w:tcPr>
            <w:tcW w:w="636" w:type="pct"/>
            <w:shd w:val="clear" w:color="auto" w:fill="auto"/>
          </w:tcPr>
          <w:p w:rsidR="00FC2406" w:rsidRPr="00AF0BA6" w:rsidRDefault="00FC2406" w:rsidP="00FB4046">
            <w:pPr>
              <w:widowControl w:val="0"/>
              <w:jc w:val="center"/>
              <w:rPr>
                <w:sz w:val="22"/>
                <w:szCs w:val="22"/>
                <w:lang w:eastAsia="en-GB"/>
              </w:rPr>
            </w:pPr>
          </w:p>
        </w:tc>
      </w:tr>
      <w:tr w:rsidR="00FC2406" w:rsidRPr="00AF0BA6" w:rsidTr="00FB4046">
        <w:trPr>
          <w:trHeight w:val="335"/>
        </w:trPr>
        <w:tc>
          <w:tcPr>
            <w:tcW w:w="1278" w:type="pct"/>
            <w:shd w:val="clear" w:color="auto" w:fill="auto"/>
          </w:tcPr>
          <w:p w:rsidR="00FC2406" w:rsidRPr="00AF0BA6" w:rsidRDefault="00FC2406" w:rsidP="00FB4046">
            <w:pPr>
              <w:keepNext/>
              <w:widowControl w:val="0"/>
              <w:spacing w:before="100" w:beforeAutospacing="1" w:after="51"/>
              <w:rPr>
                <w:sz w:val="22"/>
                <w:szCs w:val="22"/>
                <w:lang w:eastAsia="en-GB"/>
              </w:rPr>
            </w:pPr>
            <w:r w:rsidRPr="00AF0BA6">
              <w:rPr>
                <w:sz w:val="22"/>
                <w:szCs w:val="22"/>
                <w:lang w:eastAsia="en-GB"/>
              </w:rPr>
              <w:t>Általános allergiás reakció</w:t>
            </w:r>
          </w:p>
        </w:tc>
        <w:tc>
          <w:tcPr>
            <w:tcW w:w="874" w:type="pct"/>
            <w:shd w:val="clear" w:color="auto" w:fill="auto"/>
          </w:tcPr>
          <w:p w:rsidR="00FC2406" w:rsidRPr="00AF0BA6" w:rsidRDefault="00FC2406" w:rsidP="00FB4046">
            <w:pPr>
              <w:keepNext/>
              <w:widowControl w:val="0"/>
              <w:jc w:val="center"/>
              <w:rPr>
                <w:sz w:val="22"/>
                <w:szCs w:val="22"/>
                <w:lang w:eastAsia="en-GB"/>
              </w:rPr>
            </w:pPr>
          </w:p>
        </w:tc>
        <w:tc>
          <w:tcPr>
            <w:tcW w:w="705" w:type="pct"/>
            <w:shd w:val="clear" w:color="auto" w:fill="auto"/>
          </w:tcPr>
          <w:p w:rsidR="00FC2406" w:rsidRPr="00AF0BA6" w:rsidRDefault="00FC2406" w:rsidP="00FB4046">
            <w:pPr>
              <w:widowControl w:val="0"/>
              <w:jc w:val="center"/>
              <w:rPr>
                <w:sz w:val="22"/>
                <w:szCs w:val="22"/>
                <w:lang w:eastAsia="en-GB"/>
              </w:rPr>
            </w:pPr>
          </w:p>
        </w:tc>
        <w:tc>
          <w:tcPr>
            <w:tcW w:w="873" w:type="pct"/>
            <w:shd w:val="clear" w:color="auto" w:fill="auto"/>
          </w:tcPr>
          <w:p w:rsidR="00FC2406" w:rsidRPr="00AF0BA6" w:rsidRDefault="00FC2406" w:rsidP="00FB4046">
            <w:pPr>
              <w:widowControl w:val="0"/>
              <w:jc w:val="center"/>
              <w:rPr>
                <w:sz w:val="22"/>
                <w:szCs w:val="22"/>
                <w:lang w:eastAsia="en-GB"/>
              </w:rPr>
            </w:pPr>
          </w:p>
        </w:tc>
        <w:tc>
          <w:tcPr>
            <w:tcW w:w="634" w:type="pct"/>
            <w:shd w:val="clear" w:color="auto" w:fill="auto"/>
          </w:tcPr>
          <w:p w:rsidR="00FC2406" w:rsidRPr="00AF0BA6" w:rsidRDefault="00FC2406" w:rsidP="00FB4046">
            <w:pPr>
              <w:widowControl w:val="0"/>
              <w:jc w:val="center"/>
              <w:rPr>
                <w:sz w:val="22"/>
                <w:szCs w:val="22"/>
                <w:lang w:eastAsia="en-GB"/>
              </w:rPr>
            </w:pPr>
            <w:r w:rsidRPr="00AF0BA6">
              <w:rPr>
                <w:sz w:val="22"/>
                <w:szCs w:val="22"/>
                <w:lang w:eastAsia="en-GB"/>
              </w:rPr>
              <w:t>X</w:t>
            </w:r>
          </w:p>
        </w:tc>
        <w:tc>
          <w:tcPr>
            <w:tcW w:w="636" w:type="pct"/>
            <w:shd w:val="clear" w:color="auto" w:fill="auto"/>
          </w:tcPr>
          <w:p w:rsidR="00FC2406" w:rsidRPr="00AF0BA6" w:rsidRDefault="00FC2406" w:rsidP="00FB4046">
            <w:pPr>
              <w:widowControl w:val="0"/>
              <w:jc w:val="center"/>
              <w:rPr>
                <w:sz w:val="22"/>
                <w:szCs w:val="22"/>
                <w:lang w:eastAsia="en-GB"/>
              </w:rPr>
            </w:pPr>
          </w:p>
        </w:tc>
      </w:tr>
      <w:tr w:rsidR="00FC2406" w:rsidRPr="00AF0BA6" w:rsidTr="00FB4046">
        <w:trPr>
          <w:trHeight w:val="115"/>
        </w:trPr>
        <w:tc>
          <w:tcPr>
            <w:tcW w:w="5000" w:type="pct"/>
            <w:gridSpan w:val="6"/>
            <w:shd w:val="clear" w:color="auto" w:fill="auto"/>
          </w:tcPr>
          <w:p w:rsidR="00FC2406" w:rsidRPr="00AF0BA6" w:rsidRDefault="00FC2406" w:rsidP="00FB4046">
            <w:pPr>
              <w:keepNext/>
              <w:widowControl w:val="0"/>
              <w:rPr>
                <w:b/>
                <w:sz w:val="22"/>
                <w:szCs w:val="22"/>
                <w:lang w:eastAsia="en-GB"/>
              </w:rPr>
            </w:pPr>
            <w:r w:rsidRPr="00AF0BA6">
              <w:rPr>
                <w:b/>
                <w:sz w:val="22"/>
                <w:szCs w:val="22"/>
                <w:lang w:eastAsia="en-GB"/>
              </w:rPr>
              <w:t>A bőr és a bőr alatti szövet betegségei és tünetei</w:t>
            </w:r>
          </w:p>
        </w:tc>
      </w:tr>
      <w:tr w:rsidR="00FC2406" w:rsidRPr="00AF0BA6" w:rsidTr="00FB4046">
        <w:trPr>
          <w:trHeight w:val="115"/>
        </w:trPr>
        <w:tc>
          <w:tcPr>
            <w:tcW w:w="1278" w:type="pct"/>
            <w:shd w:val="clear" w:color="auto" w:fill="auto"/>
          </w:tcPr>
          <w:p w:rsidR="00FC2406" w:rsidRPr="00AF0BA6" w:rsidRDefault="00FC2406" w:rsidP="00FB4046">
            <w:pPr>
              <w:keepNext/>
              <w:widowControl w:val="0"/>
              <w:spacing w:before="100" w:beforeAutospacing="1" w:after="51"/>
              <w:rPr>
                <w:sz w:val="22"/>
                <w:szCs w:val="22"/>
                <w:lang w:eastAsia="en-GB"/>
              </w:rPr>
            </w:pPr>
            <w:r w:rsidRPr="00AF0BA6">
              <w:rPr>
                <w:sz w:val="22"/>
                <w:szCs w:val="22"/>
                <w:lang w:eastAsia="en-GB"/>
              </w:rPr>
              <w:t>Lipodystrophia</w:t>
            </w:r>
          </w:p>
        </w:tc>
        <w:tc>
          <w:tcPr>
            <w:tcW w:w="874" w:type="pct"/>
            <w:shd w:val="clear" w:color="auto" w:fill="auto"/>
          </w:tcPr>
          <w:p w:rsidR="00FC2406" w:rsidRPr="00AF0BA6" w:rsidRDefault="00FC2406" w:rsidP="00FB4046">
            <w:pPr>
              <w:keepNext/>
              <w:widowControl w:val="0"/>
              <w:jc w:val="center"/>
              <w:rPr>
                <w:sz w:val="22"/>
                <w:szCs w:val="22"/>
                <w:lang w:eastAsia="en-GB"/>
              </w:rPr>
            </w:pPr>
          </w:p>
        </w:tc>
        <w:tc>
          <w:tcPr>
            <w:tcW w:w="705" w:type="pct"/>
            <w:shd w:val="clear" w:color="auto" w:fill="auto"/>
          </w:tcPr>
          <w:p w:rsidR="00FC2406" w:rsidRPr="00AF0BA6" w:rsidRDefault="00FC2406" w:rsidP="00FB4046">
            <w:pPr>
              <w:widowControl w:val="0"/>
              <w:jc w:val="center"/>
              <w:rPr>
                <w:sz w:val="22"/>
                <w:szCs w:val="22"/>
                <w:lang w:eastAsia="en-GB"/>
              </w:rPr>
            </w:pPr>
          </w:p>
        </w:tc>
        <w:tc>
          <w:tcPr>
            <w:tcW w:w="873" w:type="pct"/>
            <w:shd w:val="clear" w:color="auto" w:fill="auto"/>
          </w:tcPr>
          <w:p w:rsidR="00FC2406" w:rsidRPr="00AF0BA6" w:rsidRDefault="00FC2406" w:rsidP="00FB4046">
            <w:pPr>
              <w:widowControl w:val="0"/>
              <w:jc w:val="center"/>
              <w:rPr>
                <w:sz w:val="22"/>
                <w:szCs w:val="22"/>
                <w:lang w:eastAsia="en-GB"/>
              </w:rPr>
            </w:pPr>
            <w:r w:rsidRPr="00AF0BA6">
              <w:rPr>
                <w:sz w:val="22"/>
                <w:szCs w:val="22"/>
                <w:lang w:eastAsia="en-GB"/>
              </w:rPr>
              <w:t>X</w:t>
            </w:r>
          </w:p>
        </w:tc>
        <w:tc>
          <w:tcPr>
            <w:tcW w:w="634" w:type="pct"/>
            <w:shd w:val="clear" w:color="auto" w:fill="auto"/>
          </w:tcPr>
          <w:p w:rsidR="00FC2406" w:rsidRPr="00AF0BA6" w:rsidRDefault="00FC2406" w:rsidP="00FB4046">
            <w:pPr>
              <w:widowControl w:val="0"/>
              <w:jc w:val="center"/>
              <w:rPr>
                <w:sz w:val="22"/>
                <w:szCs w:val="22"/>
                <w:lang w:eastAsia="en-GB"/>
              </w:rPr>
            </w:pPr>
          </w:p>
        </w:tc>
        <w:tc>
          <w:tcPr>
            <w:tcW w:w="636" w:type="pct"/>
            <w:shd w:val="clear" w:color="auto" w:fill="auto"/>
          </w:tcPr>
          <w:p w:rsidR="00FC2406" w:rsidRPr="00AF0BA6" w:rsidRDefault="00FC2406" w:rsidP="00FB4046">
            <w:pPr>
              <w:widowControl w:val="0"/>
              <w:jc w:val="center"/>
              <w:rPr>
                <w:sz w:val="22"/>
                <w:szCs w:val="22"/>
                <w:lang w:eastAsia="en-GB"/>
              </w:rPr>
            </w:pPr>
          </w:p>
        </w:tc>
      </w:tr>
    </w:tbl>
    <w:p w:rsidR="00FC2406" w:rsidRPr="00AF0BA6" w:rsidRDefault="00FC2406" w:rsidP="00FC2406">
      <w:pPr>
        <w:rPr>
          <w:sz w:val="22"/>
          <w:szCs w:val="22"/>
        </w:rPr>
      </w:pPr>
    </w:p>
    <w:p w:rsidR="00FC2406" w:rsidRPr="00AF0BA6" w:rsidRDefault="00FC2406" w:rsidP="00FC2406">
      <w:pPr>
        <w:keepNext/>
        <w:autoSpaceDE w:val="0"/>
        <w:autoSpaceDN w:val="0"/>
        <w:adjustRightInd w:val="0"/>
        <w:rPr>
          <w:sz w:val="22"/>
          <w:szCs w:val="22"/>
        </w:rPr>
      </w:pPr>
      <w:r w:rsidRPr="00AF0BA6">
        <w:rPr>
          <w:sz w:val="22"/>
          <w:szCs w:val="22"/>
          <w:u w:val="single"/>
        </w:rPr>
        <w:t>Kiválasztott mellékhatások leírása</w:t>
      </w:r>
    </w:p>
    <w:p w:rsidR="00FC2406" w:rsidRPr="00AF0BA6" w:rsidRDefault="00FC2406" w:rsidP="00FC2406">
      <w:pPr>
        <w:keepNext/>
        <w:rPr>
          <w:sz w:val="22"/>
          <w:szCs w:val="22"/>
        </w:rPr>
      </w:pPr>
    </w:p>
    <w:p w:rsidR="00FC2406" w:rsidRPr="00960204" w:rsidRDefault="00FC2406" w:rsidP="00FC2406">
      <w:pPr>
        <w:keepNext/>
        <w:rPr>
          <w:i/>
          <w:sz w:val="22"/>
          <w:szCs w:val="22"/>
          <w:u w:val="single"/>
        </w:rPr>
      </w:pPr>
      <w:r w:rsidRPr="00960204">
        <w:rPr>
          <w:i/>
          <w:sz w:val="22"/>
          <w:szCs w:val="22"/>
          <w:u w:val="single"/>
        </w:rPr>
        <w:t>Lokális allergia</w:t>
      </w:r>
    </w:p>
    <w:p w:rsidR="006B303C" w:rsidRDefault="006B303C" w:rsidP="00FC2406">
      <w:pPr>
        <w:keepNext/>
        <w:rPr>
          <w:sz w:val="22"/>
          <w:szCs w:val="22"/>
        </w:rPr>
      </w:pPr>
    </w:p>
    <w:p w:rsidR="00FC2406" w:rsidRPr="00AF0BA6" w:rsidRDefault="00FC2406" w:rsidP="00FC2406">
      <w:pPr>
        <w:keepNext/>
        <w:rPr>
          <w:sz w:val="22"/>
          <w:szCs w:val="22"/>
        </w:rPr>
      </w:pPr>
      <w:r w:rsidRPr="00AF0BA6">
        <w:rPr>
          <w:sz w:val="22"/>
          <w:szCs w:val="22"/>
        </w:rPr>
        <w:t xml:space="preserve">Lokális allergia előfordulása </w:t>
      </w:r>
      <w:r w:rsidRPr="00AF0BA6">
        <w:rPr>
          <w:sz w:val="22"/>
          <w:szCs w:val="22"/>
          <w:lang w:val="en-GB"/>
        </w:rPr>
        <w:t xml:space="preserve">gyakori </w:t>
      </w:r>
      <w:r w:rsidRPr="00AF0BA6">
        <w:rPr>
          <w:sz w:val="22"/>
          <w:szCs w:val="22"/>
        </w:rPr>
        <w:t>a betegeknél. Bőrpír, duzzanat és viszketés léphet fel az inzulin beadásának helyén. Ezen állapot rendszerint néhány nap vagy hét alatt megszűnik. Kialakulása egyes esetekben nem az inzulinnal áll összefüggésben, hanem egyéb tényezőkkel, pl. a bőr megtisztítására használt szerben levő ingerlő hatású anyagokkal vagy a hibás injekciós technikával.</w:t>
      </w:r>
    </w:p>
    <w:p w:rsidR="00FC2406" w:rsidRPr="00AF0BA6" w:rsidRDefault="00FC2406" w:rsidP="00FC2406">
      <w:pPr>
        <w:rPr>
          <w:sz w:val="22"/>
          <w:szCs w:val="22"/>
        </w:rPr>
      </w:pPr>
    </w:p>
    <w:p w:rsidR="00FC2406" w:rsidRPr="00960204" w:rsidRDefault="00FC2406" w:rsidP="000148F1">
      <w:pPr>
        <w:keepNext/>
        <w:rPr>
          <w:i/>
          <w:sz w:val="22"/>
          <w:szCs w:val="22"/>
          <w:u w:val="single"/>
        </w:rPr>
      </w:pPr>
      <w:r w:rsidRPr="00960204">
        <w:rPr>
          <w:i/>
          <w:sz w:val="22"/>
          <w:szCs w:val="22"/>
          <w:u w:val="single"/>
        </w:rPr>
        <w:t>Általános allergiás reakció</w:t>
      </w:r>
    </w:p>
    <w:p w:rsidR="006B303C" w:rsidRDefault="006B303C" w:rsidP="000148F1">
      <w:pPr>
        <w:keepNext/>
        <w:rPr>
          <w:sz w:val="22"/>
          <w:szCs w:val="22"/>
        </w:rPr>
      </w:pPr>
    </w:p>
    <w:p w:rsidR="00FC2406" w:rsidRPr="00AF0BA6" w:rsidRDefault="00FC2406" w:rsidP="000148F1">
      <w:pPr>
        <w:keepNext/>
        <w:rPr>
          <w:sz w:val="22"/>
          <w:szCs w:val="22"/>
        </w:rPr>
      </w:pPr>
      <w:r w:rsidRPr="00AF0BA6">
        <w:rPr>
          <w:sz w:val="22"/>
          <w:szCs w:val="22"/>
        </w:rPr>
        <w:t>Az általános allergiás reakció</w:t>
      </w:r>
      <w:r w:rsidRPr="00AF0BA6">
        <w:rPr>
          <w:b/>
          <w:sz w:val="22"/>
          <w:szCs w:val="22"/>
        </w:rPr>
        <w:t xml:space="preserve"> </w:t>
      </w:r>
      <w:r w:rsidRPr="00AF0BA6">
        <w:rPr>
          <w:sz w:val="22"/>
          <w:szCs w:val="22"/>
          <w:lang w:val="en-GB"/>
        </w:rPr>
        <w:t>ritka</w:t>
      </w:r>
      <w:r w:rsidRPr="00AF0BA6">
        <w:rPr>
          <w:sz w:val="22"/>
          <w:szCs w:val="22"/>
        </w:rPr>
        <w:t>,</w:t>
      </w:r>
      <w:r w:rsidRPr="00AF0BA6">
        <w:rPr>
          <w:b/>
          <w:sz w:val="22"/>
          <w:szCs w:val="22"/>
        </w:rPr>
        <w:t xml:space="preserve"> </w:t>
      </w:r>
      <w:r w:rsidRPr="00AF0BA6">
        <w:rPr>
          <w:sz w:val="22"/>
          <w:szCs w:val="22"/>
        </w:rPr>
        <w:t>de potenciálisan súlyosabb. Tünete lehet a testszerte fellépő bőrpír, a légszomj, a nehézlégzés, a vérnyomáscsökkenés, a szapora szívverés vagy verejtékezés. A generalizált allergia súlyos esetei életveszélyes állapothoz vezethetnek.</w:t>
      </w:r>
    </w:p>
    <w:p w:rsidR="00FC2406" w:rsidRPr="00AF0BA6" w:rsidRDefault="00FC2406" w:rsidP="00FC2406">
      <w:pPr>
        <w:rPr>
          <w:sz w:val="22"/>
          <w:szCs w:val="22"/>
        </w:rPr>
      </w:pPr>
    </w:p>
    <w:p w:rsidR="00FC2406" w:rsidRPr="00960204" w:rsidRDefault="00FC2406" w:rsidP="000148F1">
      <w:pPr>
        <w:keepNext/>
        <w:rPr>
          <w:i/>
          <w:sz w:val="22"/>
          <w:szCs w:val="22"/>
          <w:u w:val="single"/>
        </w:rPr>
      </w:pPr>
      <w:r w:rsidRPr="00960204">
        <w:rPr>
          <w:i/>
          <w:sz w:val="22"/>
          <w:szCs w:val="22"/>
          <w:u w:val="single"/>
        </w:rPr>
        <w:t>Lipodystrophia</w:t>
      </w:r>
    </w:p>
    <w:p w:rsidR="006B303C" w:rsidRDefault="006B303C" w:rsidP="000148F1">
      <w:pPr>
        <w:keepNext/>
        <w:rPr>
          <w:sz w:val="22"/>
          <w:szCs w:val="22"/>
        </w:rPr>
      </w:pPr>
    </w:p>
    <w:p w:rsidR="00FC2406" w:rsidRPr="00AF0BA6" w:rsidRDefault="00FC2406" w:rsidP="000148F1">
      <w:pPr>
        <w:keepNext/>
        <w:rPr>
          <w:sz w:val="22"/>
          <w:szCs w:val="22"/>
        </w:rPr>
      </w:pPr>
      <w:r w:rsidRPr="00AF0BA6">
        <w:rPr>
          <w:sz w:val="22"/>
          <w:szCs w:val="22"/>
        </w:rPr>
        <w:t xml:space="preserve">Az injekció beadásának helyén lipodystrophia előfordulása </w:t>
      </w:r>
      <w:r w:rsidRPr="00AF0BA6">
        <w:rPr>
          <w:sz w:val="22"/>
          <w:szCs w:val="22"/>
          <w:lang w:val="en-GB"/>
        </w:rPr>
        <w:t>nem gyakori</w:t>
      </w:r>
      <w:r w:rsidRPr="00AF0BA6">
        <w:rPr>
          <w:sz w:val="22"/>
          <w:szCs w:val="22"/>
        </w:rPr>
        <w:t>.</w:t>
      </w:r>
    </w:p>
    <w:p w:rsidR="00FC2406" w:rsidRPr="00AF0BA6" w:rsidRDefault="00FC2406" w:rsidP="00FC2406">
      <w:pPr>
        <w:ind w:left="540" w:hanging="540"/>
        <w:rPr>
          <w:sz w:val="22"/>
          <w:szCs w:val="22"/>
        </w:rPr>
      </w:pPr>
    </w:p>
    <w:p w:rsidR="00FC2406" w:rsidRPr="00960204" w:rsidRDefault="00FC2406" w:rsidP="00933556">
      <w:pPr>
        <w:keepNext/>
        <w:rPr>
          <w:i/>
          <w:color w:val="000000"/>
          <w:sz w:val="22"/>
          <w:szCs w:val="22"/>
          <w:u w:val="single"/>
          <w:lang w:eastAsia="hu-HU"/>
        </w:rPr>
      </w:pPr>
      <w:r w:rsidRPr="00960204">
        <w:rPr>
          <w:i/>
          <w:color w:val="000000"/>
          <w:sz w:val="22"/>
          <w:szCs w:val="22"/>
          <w:u w:val="single"/>
          <w:lang w:eastAsia="hu-HU"/>
        </w:rPr>
        <w:t>Oedema</w:t>
      </w:r>
    </w:p>
    <w:p w:rsidR="006B303C" w:rsidRDefault="006B303C" w:rsidP="00933556">
      <w:pPr>
        <w:keepNext/>
        <w:rPr>
          <w:color w:val="000000"/>
          <w:sz w:val="22"/>
          <w:szCs w:val="22"/>
          <w:lang w:eastAsia="hu-HU"/>
        </w:rPr>
      </w:pPr>
    </w:p>
    <w:p w:rsidR="00FC2406" w:rsidRPr="00AF0BA6" w:rsidRDefault="00FC2406" w:rsidP="00933556">
      <w:pPr>
        <w:keepNext/>
        <w:rPr>
          <w:sz w:val="22"/>
          <w:szCs w:val="22"/>
        </w:rPr>
      </w:pPr>
      <w:r w:rsidRPr="00AF0BA6">
        <w:rPr>
          <w:color w:val="000000"/>
          <w:sz w:val="22"/>
          <w:szCs w:val="22"/>
          <w:lang w:eastAsia="hu-HU"/>
        </w:rPr>
        <w:t>Az inzulinkezelés kapcsán oedema eseteit jelentették, különösen olyankor, amikor a korábbi rossz anyagcsere-helyzet javult az intenzifikált inzunlinkezelés hatására.</w:t>
      </w:r>
    </w:p>
    <w:p w:rsidR="00FC2406" w:rsidRPr="00AF0BA6" w:rsidRDefault="00FC2406" w:rsidP="00FC2406">
      <w:pPr>
        <w:ind w:left="540" w:hanging="540"/>
        <w:rPr>
          <w:sz w:val="22"/>
          <w:szCs w:val="22"/>
        </w:rPr>
      </w:pPr>
    </w:p>
    <w:p w:rsidR="00FC2406" w:rsidRPr="00AF0BA6" w:rsidRDefault="00FC2406" w:rsidP="000148F1">
      <w:pPr>
        <w:keepNext/>
        <w:ind w:left="540" w:hanging="540"/>
        <w:rPr>
          <w:sz w:val="22"/>
          <w:szCs w:val="22"/>
          <w:u w:val="single"/>
        </w:rPr>
      </w:pPr>
      <w:r w:rsidRPr="00AF0BA6">
        <w:rPr>
          <w:sz w:val="22"/>
          <w:szCs w:val="22"/>
          <w:u w:val="single"/>
        </w:rPr>
        <w:t>Feltételezett mellékhatások bejelentése</w:t>
      </w:r>
    </w:p>
    <w:p w:rsidR="00431CD2" w:rsidRPr="00AF0BA6" w:rsidRDefault="00431CD2" w:rsidP="000148F1">
      <w:pPr>
        <w:keepNext/>
        <w:ind w:left="540" w:hanging="540"/>
        <w:rPr>
          <w:sz w:val="22"/>
          <w:szCs w:val="22"/>
          <w:u w:val="single"/>
        </w:rPr>
      </w:pPr>
    </w:p>
    <w:p w:rsidR="00FC2406" w:rsidRPr="00AF0BA6" w:rsidRDefault="00FC2406" w:rsidP="000148F1">
      <w:pPr>
        <w:keepNext/>
      </w:pPr>
      <w:r w:rsidRPr="00AF0BA6">
        <w:rPr>
          <w:sz w:val="22"/>
          <w:szCs w:val="22"/>
        </w:rPr>
        <w:t xml:space="preserve">A gyógyszer engedélyezését követően lényeges a feltételezett mellékhatások bejelentése, mert ez fontos eszköze annak, hogy a gyógyszer előny/kockázat profilját folyamatosan figyelemmel lehessen kísérni. Az egészségügyi szakembereket kérjük, hogy jelentsék be a feltételezett mellékhatásokat a hatóság részére az </w:t>
      </w:r>
      <w:hyperlink r:id="rId21" w:history="1">
        <w:r w:rsidRPr="00AF0BA6">
          <w:rPr>
            <w:rStyle w:val="Hyperlink"/>
            <w:sz w:val="22"/>
            <w:szCs w:val="22"/>
            <w:highlight w:val="lightGray"/>
          </w:rPr>
          <w:t>V. függelékben</w:t>
        </w:r>
      </w:hyperlink>
      <w:r w:rsidRPr="00AF0BA6">
        <w:rPr>
          <w:sz w:val="22"/>
          <w:szCs w:val="22"/>
          <w:highlight w:val="lightGray"/>
        </w:rPr>
        <w:t xml:space="preserve"> található elérhetőségek valamelyikén keresztül</w:t>
      </w:r>
      <w:r w:rsidRPr="00AF0BA6">
        <w:rPr>
          <w:sz w:val="22"/>
          <w:szCs w:val="22"/>
        </w:rPr>
        <w:t>.</w:t>
      </w:r>
    </w:p>
    <w:p w:rsidR="00FC2406" w:rsidRPr="00AF0BA6" w:rsidRDefault="00FC2406" w:rsidP="00FC2406">
      <w:pPr>
        <w:rPr>
          <w:sz w:val="22"/>
          <w:szCs w:val="22"/>
        </w:rPr>
      </w:pPr>
    </w:p>
    <w:p w:rsidR="00FC2406" w:rsidRPr="00AF0BA6" w:rsidRDefault="00FC2406" w:rsidP="000375B4">
      <w:pPr>
        <w:keepNext/>
        <w:ind w:left="567" w:hanging="567"/>
        <w:rPr>
          <w:b/>
          <w:sz w:val="22"/>
          <w:szCs w:val="22"/>
        </w:rPr>
      </w:pPr>
      <w:r w:rsidRPr="00AF0BA6">
        <w:rPr>
          <w:b/>
          <w:sz w:val="22"/>
          <w:szCs w:val="22"/>
        </w:rPr>
        <w:t>4.9</w:t>
      </w:r>
      <w:r w:rsidRPr="00AF0BA6">
        <w:rPr>
          <w:b/>
          <w:sz w:val="22"/>
          <w:szCs w:val="22"/>
        </w:rPr>
        <w:tab/>
      </w:r>
      <w:r w:rsidRPr="00AF0BA6">
        <w:rPr>
          <w:b/>
          <w:bCs/>
          <w:sz w:val="22"/>
          <w:szCs w:val="22"/>
        </w:rPr>
        <w:t>Túladagolás</w:t>
      </w:r>
    </w:p>
    <w:p w:rsidR="00FC2406" w:rsidRPr="00AF0BA6" w:rsidRDefault="00FC2406" w:rsidP="000375B4">
      <w:pPr>
        <w:keepNext/>
        <w:ind w:left="540" w:hanging="540"/>
        <w:rPr>
          <w:sz w:val="22"/>
          <w:szCs w:val="22"/>
        </w:rPr>
      </w:pPr>
    </w:p>
    <w:p w:rsidR="00FC2406" w:rsidRPr="00AF0BA6" w:rsidRDefault="00FC2406" w:rsidP="000375B4">
      <w:pPr>
        <w:keepNext/>
        <w:rPr>
          <w:sz w:val="22"/>
          <w:szCs w:val="22"/>
        </w:rPr>
      </w:pPr>
      <w:r w:rsidRPr="00AF0BA6">
        <w:rPr>
          <w:sz w:val="22"/>
          <w:szCs w:val="22"/>
        </w:rPr>
        <w:t>Az inzulinok esetében a túladagolás fogalma specifikusan nem határozható meg, mivel a szérum glükóz koncentrációja az inzulinszint, az elérhető glükóz mennyisége és az egyéb anyagcserefolyamatok összetett egymásrahatásának az eredménye. Hypoglykaemia a tápanyagbevitelhez és az energiafelhasználáshoz viszonyítottan feleslegben levő inzulin következtében alakulhat ki.</w:t>
      </w:r>
    </w:p>
    <w:p w:rsidR="00FC2406" w:rsidRPr="00AF0BA6" w:rsidRDefault="00FC2406" w:rsidP="00FC2406">
      <w:pPr>
        <w:rPr>
          <w:sz w:val="22"/>
          <w:szCs w:val="22"/>
        </w:rPr>
      </w:pPr>
    </w:p>
    <w:p w:rsidR="00FC2406" w:rsidRPr="00AF0BA6" w:rsidRDefault="00FC2406" w:rsidP="00FC2406">
      <w:pPr>
        <w:rPr>
          <w:sz w:val="22"/>
          <w:szCs w:val="22"/>
        </w:rPr>
      </w:pPr>
      <w:r w:rsidRPr="00AF0BA6">
        <w:rPr>
          <w:sz w:val="22"/>
          <w:szCs w:val="22"/>
        </w:rPr>
        <w:t>A hypoglykaemia kialakulását apathia, zavartság, palpitáció, fejfájás, verejtékezés és hányás kísérheti.</w:t>
      </w:r>
    </w:p>
    <w:p w:rsidR="00FC2406" w:rsidRPr="00AF0BA6" w:rsidRDefault="00FC2406" w:rsidP="00FC2406">
      <w:pPr>
        <w:rPr>
          <w:sz w:val="22"/>
          <w:szCs w:val="22"/>
        </w:rPr>
      </w:pPr>
    </w:p>
    <w:p w:rsidR="00FC2406" w:rsidRPr="00AF0BA6" w:rsidRDefault="00FC2406" w:rsidP="00FC2406">
      <w:pPr>
        <w:rPr>
          <w:sz w:val="22"/>
          <w:szCs w:val="22"/>
        </w:rPr>
      </w:pPr>
      <w:r w:rsidRPr="00AF0BA6">
        <w:rPr>
          <w:sz w:val="22"/>
          <w:szCs w:val="22"/>
        </w:rPr>
        <w:t>Az enyhe hypoglykaemiás rosszullétek orális glükóz vagy más cukortartalmú termék adagolásával kezelhetők.</w:t>
      </w:r>
    </w:p>
    <w:p w:rsidR="00FC2406" w:rsidRPr="00AF0BA6" w:rsidRDefault="00FC2406" w:rsidP="00FC2406">
      <w:pPr>
        <w:rPr>
          <w:sz w:val="22"/>
          <w:szCs w:val="22"/>
        </w:rPr>
      </w:pPr>
    </w:p>
    <w:p w:rsidR="00FC2406" w:rsidRPr="00AF0BA6" w:rsidRDefault="00FC2406" w:rsidP="00FC2406">
      <w:pPr>
        <w:rPr>
          <w:sz w:val="22"/>
          <w:szCs w:val="22"/>
        </w:rPr>
      </w:pPr>
      <w:r w:rsidRPr="00AF0BA6">
        <w:rPr>
          <w:sz w:val="22"/>
          <w:szCs w:val="22"/>
        </w:rPr>
        <w:t>A közepesen súlyos hypoglykaemia intramuscularisan vagy subcutan adott gl</w:t>
      </w:r>
      <w:r w:rsidR="005E7A01">
        <w:rPr>
          <w:sz w:val="22"/>
          <w:szCs w:val="22"/>
        </w:rPr>
        <w:t>ü</w:t>
      </w:r>
      <w:r w:rsidRPr="00AF0BA6">
        <w:rPr>
          <w:sz w:val="22"/>
          <w:szCs w:val="22"/>
        </w:rPr>
        <w:t>kagonnal kezelhető. Amikor a beteg állapota már kellő mértékben javult, a kezelést per os adott szénhidráttal kell folytatni. A gl</w:t>
      </w:r>
      <w:r w:rsidR="005E7A01">
        <w:rPr>
          <w:sz w:val="22"/>
          <w:szCs w:val="22"/>
        </w:rPr>
        <w:t>ü</w:t>
      </w:r>
      <w:r w:rsidRPr="00AF0BA6">
        <w:rPr>
          <w:sz w:val="22"/>
          <w:szCs w:val="22"/>
        </w:rPr>
        <w:t>kagonra nem reagáló betegeknek intravénásan glükózoldatot kell adni.</w:t>
      </w:r>
    </w:p>
    <w:p w:rsidR="00FC2406" w:rsidRPr="00AF0BA6" w:rsidRDefault="00FC2406" w:rsidP="00FC2406">
      <w:pPr>
        <w:rPr>
          <w:sz w:val="22"/>
          <w:szCs w:val="22"/>
        </w:rPr>
      </w:pPr>
    </w:p>
    <w:p w:rsidR="00FC2406" w:rsidRPr="00AF0BA6" w:rsidRDefault="00FC2406" w:rsidP="00FC2406">
      <w:pPr>
        <w:rPr>
          <w:sz w:val="22"/>
          <w:szCs w:val="22"/>
        </w:rPr>
      </w:pPr>
      <w:r w:rsidRPr="00AF0BA6">
        <w:rPr>
          <w:sz w:val="22"/>
          <w:szCs w:val="22"/>
        </w:rPr>
        <w:t>Amennyiben a beteg komatózus állapotban van, intramuscularisan vagy subcutan gl</w:t>
      </w:r>
      <w:r w:rsidR="005E7A01">
        <w:rPr>
          <w:sz w:val="22"/>
          <w:szCs w:val="22"/>
        </w:rPr>
        <w:t>ü</w:t>
      </w:r>
      <w:r w:rsidRPr="00AF0BA6">
        <w:rPr>
          <w:sz w:val="22"/>
          <w:szCs w:val="22"/>
        </w:rPr>
        <w:t xml:space="preserve">kagont kell </w:t>
      </w:r>
      <w:r w:rsidR="007C3B0B" w:rsidRPr="00AF0BA6">
        <w:rPr>
          <w:sz w:val="22"/>
          <w:szCs w:val="22"/>
        </w:rPr>
        <w:t xml:space="preserve">a </w:t>
      </w:r>
      <w:r w:rsidRPr="00AF0BA6">
        <w:rPr>
          <w:sz w:val="22"/>
          <w:szCs w:val="22"/>
        </w:rPr>
        <w:t>szervezetébe juttatni. Amennyiben gl</w:t>
      </w:r>
      <w:r w:rsidR="005E7A01">
        <w:rPr>
          <w:sz w:val="22"/>
          <w:szCs w:val="22"/>
        </w:rPr>
        <w:t>ü</w:t>
      </w:r>
      <w:r w:rsidRPr="00AF0BA6">
        <w:rPr>
          <w:sz w:val="22"/>
          <w:szCs w:val="22"/>
        </w:rPr>
        <w:t>kagon nem elérhető, vagy ha a beteg gl</w:t>
      </w:r>
      <w:r w:rsidR="005E7A01">
        <w:rPr>
          <w:sz w:val="22"/>
          <w:szCs w:val="22"/>
        </w:rPr>
        <w:t>ü</w:t>
      </w:r>
      <w:r w:rsidRPr="00AF0BA6">
        <w:rPr>
          <w:sz w:val="22"/>
          <w:szCs w:val="22"/>
        </w:rPr>
        <w:t>kagonra nem reagál, akkor intravénás glükózoldattal kell kezelni. Ahogy a beteg visszanyeri eszméletét, szájon át kell szénhidrátot fogyasztania.</w:t>
      </w:r>
    </w:p>
    <w:p w:rsidR="00FC2406" w:rsidRPr="00AF0BA6" w:rsidRDefault="00FC2406" w:rsidP="00FC2406">
      <w:pPr>
        <w:rPr>
          <w:sz w:val="22"/>
          <w:szCs w:val="22"/>
        </w:rPr>
      </w:pPr>
    </w:p>
    <w:p w:rsidR="00FC2406" w:rsidRPr="00AF0BA6" w:rsidRDefault="00FC2406" w:rsidP="00FC2406">
      <w:pPr>
        <w:rPr>
          <w:sz w:val="22"/>
          <w:szCs w:val="22"/>
          <w:lang w:eastAsia="hu-HU"/>
        </w:rPr>
      </w:pPr>
      <w:r w:rsidRPr="00AF0BA6">
        <w:rPr>
          <w:sz w:val="22"/>
          <w:szCs w:val="22"/>
          <w:lang w:eastAsia="hu-HU"/>
        </w:rPr>
        <w:t>Az állapot látszólagos rendeződése után ismét jelentkezhet a hypoglykaemia, ezért szükség lehet hosszan tartó szénhidrátbevitel</w:t>
      </w:r>
      <w:r w:rsidR="007C3B0B" w:rsidRPr="00AF0BA6">
        <w:rPr>
          <w:sz w:val="22"/>
          <w:szCs w:val="22"/>
          <w:lang w:eastAsia="hu-HU"/>
        </w:rPr>
        <w:t>re</w:t>
      </w:r>
      <w:r w:rsidRPr="00AF0BA6">
        <w:rPr>
          <w:sz w:val="22"/>
          <w:szCs w:val="22"/>
          <w:lang w:eastAsia="hu-HU"/>
        </w:rPr>
        <w:t xml:space="preserve"> és a beteg megfigyelés</w:t>
      </w:r>
      <w:r w:rsidR="007C3B0B" w:rsidRPr="00AF0BA6">
        <w:rPr>
          <w:sz w:val="22"/>
          <w:szCs w:val="22"/>
          <w:lang w:eastAsia="hu-HU"/>
        </w:rPr>
        <w:t>ér</w:t>
      </w:r>
      <w:r w:rsidRPr="00AF0BA6">
        <w:rPr>
          <w:sz w:val="22"/>
          <w:szCs w:val="22"/>
          <w:lang w:eastAsia="hu-HU"/>
        </w:rPr>
        <w:t>e.</w:t>
      </w:r>
    </w:p>
    <w:p w:rsidR="00FC2406" w:rsidRPr="00AF0BA6" w:rsidRDefault="00FC2406" w:rsidP="00FC2406">
      <w:pPr>
        <w:rPr>
          <w:sz w:val="22"/>
          <w:szCs w:val="22"/>
        </w:rPr>
      </w:pPr>
    </w:p>
    <w:p w:rsidR="00FC2406" w:rsidRPr="00AF0BA6" w:rsidRDefault="00FC2406" w:rsidP="00FC2406">
      <w:pPr>
        <w:rPr>
          <w:sz w:val="22"/>
          <w:szCs w:val="22"/>
        </w:rPr>
      </w:pPr>
    </w:p>
    <w:p w:rsidR="00FC2406" w:rsidRPr="00AF0BA6" w:rsidRDefault="00FC2406" w:rsidP="000375B4">
      <w:pPr>
        <w:keepNext/>
        <w:rPr>
          <w:b/>
          <w:bCs/>
          <w:sz w:val="22"/>
          <w:szCs w:val="22"/>
        </w:rPr>
      </w:pPr>
      <w:r w:rsidRPr="00AF0BA6">
        <w:rPr>
          <w:b/>
          <w:bCs/>
          <w:sz w:val="22"/>
          <w:szCs w:val="22"/>
        </w:rPr>
        <w:t>5.</w:t>
      </w:r>
      <w:r w:rsidRPr="00AF0BA6">
        <w:rPr>
          <w:b/>
          <w:bCs/>
          <w:sz w:val="22"/>
          <w:szCs w:val="22"/>
        </w:rPr>
        <w:tab/>
        <w:t>FARMAKOLÓGIAI TULAJDONSÁGOK</w:t>
      </w:r>
    </w:p>
    <w:p w:rsidR="00FC2406" w:rsidRPr="00AF0BA6" w:rsidRDefault="00FC2406" w:rsidP="000375B4">
      <w:pPr>
        <w:keepNext/>
        <w:rPr>
          <w:b/>
          <w:bCs/>
          <w:sz w:val="22"/>
          <w:szCs w:val="22"/>
        </w:rPr>
      </w:pPr>
    </w:p>
    <w:p w:rsidR="00FC2406" w:rsidRPr="00AF0BA6" w:rsidRDefault="00FC2406" w:rsidP="000375B4">
      <w:pPr>
        <w:keepNext/>
        <w:ind w:left="567" w:hanging="567"/>
        <w:rPr>
          <w:b/>
          <w:sz w:val="22"/>
          <w:szCs w:val="22"/>
        </w:rPr>
      </w:pPr>
      <w:r w:rsidRPr="00AF0BA6">
        <w:rPr>
          <w:b/>
          <w:bCs/>
          <w:sz w:val="22"/>
          <w:szCs w:val="22"/>
        </w:rPr>
        <w:t>5.1</w:t>
      </w:r>
      <w:r w:rsidRPr="00AF0BA6">
        <w:rPr>
          <w:b/>
          <w:bCs/>
          <w:sz w:val="22"/>
          <w:szCs w:val="22"/>
        </w:rPr>
        <w:tab/>
        <w:t>Farmakodinámiás tulajdonságok</w:t>
      </w:r>
    </w:p>
    <w:p w:rsidR="00FC2406" w:rsidRPr="00AF0BA6" w:rsidRDefault="00FC2406" w:rsidP="000375B4">
      <w:pPr>
        <w:keepNext/>
        <w:ind w:left="540" w:hanging="540"/>
        <w:rPr>
          <w:b/>
          <w:sz w:val="22"/>
          <w:szCs w:val="22"/>
        </w:rPr>
      </w:pPr>
    </w:p>
    <w:p w:rsidR="00FC2406" w:rsidRPr="00AF0BA6" w:rsidRDefault="00FC2406" w:rsidP="000375B4">
      <w:pPr>
        <w:keepNext/>
        <w:ind w:right="11"/>
        <w:rPr>
          <w:sz w:val="22"/>
          <w:szCs w:val="22"/>
        </w:rPr>
      </w:pPr>
      <w:r w:rsidRPr="00AF0BA6">
        <w:rPr>
          <w:sz w:val="22"/>
          <w:szCs w:val="22"/>
        </w:rPr>
        <w:t xml:space="preserve">Farmakoterápiás csoport: </w:t>
      </w:r>
      <w:r w:rsidR="00223F9B" w:rsidRPr="00AF0BA6">
        <w:rPr>
          <w:sz w:val="22"/>
          <w:szCs w:val="22"/>
        </w:rPr>
        <w:t>Diabetesben alkalmazott gyógyszerek, injekcióban történő beadásra való inzulinok és inzulinanalógok</w:t>
      </w:r>
      <w:r w:rsidRPr="00AF0BA6">
        <w:rPr>
          <w:sz w:val="22"/>
          <w:szCs w:val="22"/>
        </w:rPr>
        <w:t>, gyors hatású</w:t>
      </w:r>
      <w:r w:rsidR="002D1163" w:rsidRPr="00AF0BA6">
        <w:rPr>
          <w:sz w:val="22"/>
          <w:szCs w:val="22"/>
        </w:rPr>
        <w:t>,</w:t>
      </w:r>
      <w:r w:rsidRPr="00AF0BA6">
        <w:rPr>
          <w:sz w:val="22"/>
          <w:szCs w:val="22"/>
        </w:rPr>
        <w:t xml:space="preserve"> ATC kód: A10AB04</w:t>
      </w:r>
    </w:p>
    <w:p w:rsidR="00FC2406" w:rsidRPr="00AF0BA6" w:rsidRDefault="00FC2406" w:rsidP="00FC2406">
      <w:pPr>
        <w:ind w:right="11"/>
        <w:rPr>
          <w:sz w:val="22"/>
          <w:szCs w:val="22"/>
        </w:rPr>
      </w:pPr>
    </w:p>
    <w:p w:rsidR="00FC2406" w:rsidRPr="00AF0BA6" w:rsidRDefault="00FC2406" w:rsidP="00FC2406">
      <w:pPr>
        <w:rPr>
          <w:sz w:val="22"/>
          <w:szCs w:val="22"/>
        </w:rPr>
      </w:pPr>
      <w:r w:rsidRPr="00AF0BA6">
        <w:rPr>
          <w:sz w:val="22"/>
          <w:szCs w:val="22"/>
        </w:rPr>
        <w:t>A lispro inzulin elsődleges hatása a glükózanyagcsere szabályozása.</w:t>
      </w:r>
    </w:p>
    <w:p w:rsidR="00FC2406" w:rsidRPr="00AF0BA6" w:rsidRDefault="00FC2406" w:rsidP="00FC2406">
      <w:pPr>
        <w:rPr>
          <w:sz w:val="22"/>
          <w:szCs w:val="22"/>
        </w:rPr>
      </w:pPr>
    </w:p>
    <w:p w:rsidR="00FC2406" w:rsidRPr="00AF0BA6" w:rsidRDefault="00FC2406" w:rsidP="00FC2406">
      <w:pPr>
        <w:rPr>
          <w:sz w:val="22"/>
          <w:szCs w:val="22"/>
        </w:rPr>
      </w:pPr>
      <w:r w:rsidRPr="00AF0BA6">
        <w:rPr>
          <w:sz w:val="22"/>
          <w:szCs w:val="22"/>
        </w:rPr>
        <w:t>Az inzulinoknak a különböző szövetekben ezen kívül számos anabolikus és antikatabolikus hatásuk van. Az izomszövetben a glikogén-, a zsírsav-, a glicerin- és a fehérjeszintézist, valamint az aminosav felvételét fokozzák, a glikogenolízist, a glükoneogenezist, a ketogenezist, a lipolízist, a fehérje katabolizmust és az aminosav-felszabadulást viszont gátolják.</w:t>
      </w:r>
    </w:p>
    <w:p w:rsidR="00FC2406" w:rsidRPr="00AF0BA6" w:rsidRDefault="00FC2406" w:rsidP="00FC2406">
      <w:pPr>
        <w:rPr>
          <w:sz w:val="22"/>
          <w:szCs w:val="22"/>
        </w:rPr>
      </w:pPr>
    </w:p>
    <w:p w:rsidR="00FC2406" w:rsidRPr="00AF0BA6" w:rsidRDefault="00FC2406" w:rsidP="00FC2406">
      <w:pPr>
        <w:ind w:right="11"/>
        <w:rPr>
          <w:sz w:val="22"/>
          <w:szCs w:val="22"/>
        </w:rPr>
      </w:pPr>
      <w:r w:rsidRPr="00AF0BA6">
        <w:rPr>
          <w:sz w:val="22"/>
          <w:szCs w:val="22"/>
        </w:rPr>
        <w:t>A lispro inzulin hatása gyorsan (kb. 15</w:t>
      </w:r>
      <w:r w:rsidR="000375B4" w:rsidRPr="00AF0BA6">
        <w:rPr>
          <w:sz w:val="22"/>
          <w:szCs w:val="22"/>
        </w:rPr>
        <w:t> </w:t>
      </w:r>
      <w:r w:rsidRPr="00AF0BA6">
        <w:rPr>
          <w:sz w:val="22"/>
          <w:szCs w:val="22"/>
        </w:rPr>
        <w:t>percen belül) kialakul, ez teszi lehetővé, hogy beadására az étkezés idejéhez közelebb (az étkezést 0-15</w:t>
      </w:r>
      <w:r w:rsidR="000375B4" w:rsidRPr="00AF0BA6">
        <w:rPr>
          <w:sz w:val="22"/>
          <w:szCs w:val="22"/>
        </w:rPr>
        <w:t> </w:t>
      </w:r>
      <w:r w:rsidRPr="00AF0BA6">
        <w:rPr>
          <w:sz w:val="22"/>
          <w:szCs w:val="22"/>
        </w:rPr>
        <w:t xml:space="preserve">perccel megelőzően) kerüljön sor, mint </w:t>
      </w:r>
      <w:r w:rsidR="00223F9B" w:rsidRPr="00AF0BA6">
        <w:rPr>
          <w:sz w:val="22"/>
          <w:szCs w:val="22"/>
        </w:rPr>
        <w:t xml:space="preserve">az oldható </w:t>
      </w:r>
      <w:r w:rsidRPr="00AF0BA6">
        <w:rPr>
          <w:sz w:val="22"/>
          <w:szCs w:val="22"/>
        </w:rPr>
        <w:t>inzulin esetében (az étkezést 30</w:t>
      </w:r>
      <w:r w:rsidR="00223F9B" w:rsidRPr="00AF0BA6">
        <w:rPr>
          <w:sz w:val="22"/>
          <w:szCs w:val="22"/>
        </w:rPr>
        <w:t> </w:t>
      </w:r>
      <w:r w:rsidR="00223F9B" w:rsidRPr="00AF0BA6">
        <w:rPr>
          <w:sz w:val="22"/>
          <w:szCs w:val="22"/>
        </w:rPr>
        <w:noBreakHyphen/>
        <w:t> </w:t>
      </w:r>
      <w:r w:rsidRPr="00AF0BA6">
        <w:rPr>
          <w:sz w:val="22"/>
          <w:szCs w:val="22"/>
        </w:rPr>
        <w:t>45</w:t>
      </w:r>
      <w:r w:rsidR="000375B4" w:rsidRPr="00AF0BA6">
        <w:rPr>
          <w:sz w:val="22"/>
          <w:szCs w:val="22"/>
        </w:rPr>
        <w:t> </w:t>
      </w:r>
      <w:r w:rsidRPr="00AF0BA6">
        <w:rPr>
          <w:sz w:val="22"/>
          <w:szCs w:val="22"/>
        </w:rPr>
        <w:t>perccel megelőzően). A lispro inzulin hatása gyorsan kialakul, hatástartama pedig rövidebb (2</w:t>
      </w:r>
      <w:r w:rsidR="00223F9B" w:rsidRPr="00AF0BA6">
        <w:rPr>
          <w:sz w:val="22"/>
          <w:szCs w:val="22"/>
        </w:rPr>
        <w:t> </w:t>
      </w:r>
      <w:r w:rsidR="00223F9B" w:rsidRPr="00AF0BA6">
        <w:rPr>
          <w:sz w:val="22"/>
          <w:szCs w:val="22"/>
        </w:rPr>
        <w:noBreakHyphen/>
        <w:t> </w:t>
      </w:r>
      <w:r w:rsidRPr="00AF0BA6">
        <w:rPr>
          <w:sz w:val="22"/>
          <w:szCs w:val="22"/>
        </w:rPr>
        <w:t>5 óra), mint a</w:t>
      </w:r>
      <w:r w:rsidR="00223F9B" w:rsidRPr="00AF0BA6">
        <w:rPr>
          <w:sz w:val="22"/>
          <w:szCs w:val="22"/>
        </w:rPr>
        <w:t>z</w:t>
      </w:r>
      <w:r w:rsidRPr="00AF0BA6">
        <w:rPr>
          <w:sz w:val="22"/>
          <w:szCs w:val="22"/>
        </w:rPr>
        <w:t xml:space="preserve"> </w:t>
      </w:r>
      <w:r w:rsidR="00223F9B" w:rsidRPr="00AF0BA6">
        <w:rPr>
          <w:sz w:val="22"/>
          <w:szCs w:val="22"/>
        </w:rPr>
        <w:t xml:space="preserve">oldható </w:t>
      </w:r>
      <w:r w:rsidRPr="00AF0BA6">
        <w:rPr>
          <w:sz w:val="22"/>
          <w:szCs w:val="22"/>
        </w:rPr>
        <w:t>inzuliné.</w:t>
      </w:r>
    </w:p>
    <w:p w:rsidR="00FC2406" w:rsidRPr="00AF0BA6" w:rsidRDefault="00FC2406" w:rsidP="00FC2406">
      <w:pPr>
        <w:ind w:right="11"/>
        <w:rPr>
          <w:sz w:val="22"/>
          <w:szCs w:val="22"/>
        </w:rPr>
      </w:pPr>
    </w:p>
    <w:p w:rsidR="00FC2406" w:rsidRPr="00AF0BA6" w:rsidRDefault="00FC2406" w:rsidP="00FC2406">
      <w:pPr>
        <w:ind w:right="11"/>
        <w:rPr>
          <w:sz w:val="22"/>
          <w:szCs w:val="22"/>
        </w:rPr>
      </w:pPr>
      <w:r w:rsidRPr="00AF0BA6">
        <w:rPr>
          <w:sz w:val="22"/>
          <w:szCs w:val="22"/>
        </w:rPr>
        <w:t>1-es és 2-es típusú diabetesben lispro inzulinnal végzett klinikai vizsgálatok a postprandialis hyperglykaemia csökkenését igazolták az oldható humán inzulinhoz képest.</w:t>
      </w:r>
    </w:p>
    <w:p w:rsidR="00FC2406" w:rsidRPr="00AF0BA6" w:rsidRDefault="00FC2406" w:rsidP="00FC2406">
      <w:pPr>
        <w:ind w:right="11"/>
        <w:rPr>
          <w:sz w:val="22"/>
          <w:szCs w:val="22"/>
        </w:rPr>
      </w:pPr>
      <w:r w:rsidRPr="00AF0BA6">
        <w:rPr>
          <w:sz w:val="22"/>
          <w:szCs w:val="22"/>
        </w:rPr>
        <w:t>A lispro inzulin hatásának időbeli lefolyása  jelentős egyéni változékonyságot mutathat</w:t>
      </w:r>
      <w:r w:rsidR="00040273" w:rsidRPr="00AF0BA6">
        <w:rPr>
          <w:sz w:val="22"/>
          <w:szCs w:val="22"/>
        </w:rPr>
        <w:t>,</w:t>
      </w:r>
      <w:r w:rsidRPr="00AF0BA6">
        <w:rPr>
          <w:sz w:val="22"/>
          <w:szCs w:val="22"/>
        </w:rPr>
        <w:t xml:space="preserve"> és eltérő időpontokban ugyan</w:t>
      </w:r>
      <w:r w:rsidR="00EE3A0B" w:rsidRPr="00AF0BA6">
        <w:rPr>
          <w:sz w:val="22"/>
          <w:szCs w:val="22"/>
        </w:rPr>
        <w:t>a</w:t>
      </w:r>
      <w:r w:rsidR="00C32466" w:rsidRPr="00AF0BA6">
        <w:rPr>
          <w:sz w:val="22"/>
          <w:szCs w:val="22"/>
        </w:rPr>
        <w:t>nnál a</w:t>
      </w:r>
      <w:r w:rsidRPr="00AF0BA6">
        <w:rPr>
          <w:sz w:val="22"/>
          <w:szCs w:val="22"/>
        </w:rPr>
        <w:t xml:space="preserve"> személynél is más és más lehet, továbbá függ az adagtól, az injekció helyétől, a vérellátástól, a hőmérséklettől és a fizikai aktivitástól. A subcutan injekciót követő jellemző hatásgörbét mutatja a lenti ábra.</w:t>
      </w:r>
    </w:p>
    <w:p w:rsidR="00FC2406" w:rsidRPr="00AF0BA6" w:rsidRDefault="00FC2406" w:rsidP="00FC2406">
      <w:pPr>
        <w:ind w:right="11"/>
        <w:rPr>
          <w:sz w:val="22"/>
          <w:szCs w:val="22"/>
        </w:rPr>
      </w:pPr>
    </w:p>
    <w:p w:rsidR="00FC2406" w:rsidRPr="00AF0BA6" w:rsidRDefault="00223F9B" w:rsidP="00B3011B">
      <w:pPr>
        <w:keepNext/>
        <w:ind w:right="11"/>
        <w:rPr>
          <w:b/>
          <w:sz w:val="22"/>
          <w:szCs w:val="22"/>
        </w:rPr>
      </w:pPr>
      <w:r w:rsidRPr="00AF0BA6">
        <w:rPr>
          <w:b/>
          <w:sz w:val="22"/>
          <w:szCs w:val="22"/>
        </w:rPr>
        <w:t xml:space="preserve">1. </w:t>
      </w:r>
      <w:r w:rsidR="00FC2406" w:rsidRPr="00AF0BA6">
        <w:rPr>
          <w:b/>
          <w:sz w:val="22"/>
          <w:szCs w:val="22"/>
        </w:rPr>
        <w:t>ábra</w:t>
      </w:r>
    </w:p>
    <w:p w:rsidR="00223F9B" w:rsidRPr="00AF0BA6" w:rsidRDefault="00223F9B" w:rsidP="00FC2406">
      <w:pPr>
        <w:ind w:right="11"/>
        <w:rPr>
          <w:sz w:val="22"/>
          <w:szCs w:val="22"/>
        </w:rPr>
      </w:pPr>
      <w:r w:rsidRPr="00AF0BA6">
        <w:rPr>
          <w:noProof/>
          <w:sz w:val="22"/>
          <w:szCs w:val="22"/>
          <w:lang w:val="en-US"/>
        </w:rPr>
      </w:r>
      <w:r w:rsidRPr="00AF0BA6">
        <w:rPr>
          <w:sz w:val="22"/>
          <w:szCs w:val="22"/>
        </w:rPr>
        <w:pict>
          <v:shape id="_x0000_s1985" type="#_x0000_t75" style="width:453.7pt;height:224.95pt;mso-position-horizontal-relative:char;mso-position-vertical-relative:line">
            <v:imagedata r:id="rId22" o:title=""/>
            <w10:anchorlock/>
          </v:shape>
        </w:pict>
      </w:r>
    </w:p>
    <w:p w:rsidR="00FC2406" w:rsidRPr="00AF0BA6" w:rsidRDefault="00FC2406" w:rsidP="00FC2406">
      <w:pPr>
        <w:ind w:right="11"/>
        <w:rPr>
          <w:sz w:val="22"/>
          <w:szCs w:val="22"/>
        </w:rPr>
      </w:pPr>
      <w:r w:rsidRPr="00AF0BA6">
        <w:rPr>
          <w:sz w:val="22"/>
          <w:szCs w:val="22"/>
        </w:rPr>
        <w:t>A fenti hatásgörbe (1. ábra) az egyén éhomihoz közeli teljes vérglükóz koncentrációjának fenntartásához szükséges glükóz relatív mennyisége alapján készült, és az inzulinnak (100</w:t>
      </w:r>
      <w:r w:rsidR="000375B4" w:rsidRPr="00AF0BA6">
        <w:rPr>
          <w:sz w:val="22"/>
          <w:szCs w:val="22"/>
        </w:rPr>
        <w:t> </w:t>
      </w:r>
      <w:r w:rsidRPr="00AF0BA6">
        <w:rPr>
          <w:sz w:val="22"/>
          <w:szCs w:val="22"/>
        </w:rPr>
        <w:t>egység/ml) a glükózanyagcserére gyakorolt hatásának időbeli lefolyását tükrözi.</w:t>
      </w:r>
    </w:p>
    <w:p w:rsidR="00FC2406" w:rsidRPr="00AF0BA6" w:rsidRDefault="00FC2406" w:rsidP="00FC2406">
      <w:pPr>
        <w:ind w:right="11"/>
        <w:rPr>
          <w:sz w:val="22"/>
          <w:szCs w:val="22"/>
        </w:rPr>
      </w:pPr>
    </w:p>
    <w:p w:rsidR="00FC2406" w:rsidRPr="00AF0BA6" w:rsidRDefault="00FC2406" w:rsidP="00FC2406">
      <w:pPr>
        <w:ind w:right="11"/>
        <w:rPr>
          <w:sz w:val="22"/>
          <w:szCs w:val="22"/>
        </w:rPr>
      </w:pPr>
      <w:r w:rsidRPr="00AF0BA6">
        <w:rPr>
          <w:sz w:val="22"/>
          <w:szCs w:val="22"/>
        </w:rPr>
        <w:t>A lispro inzulin 200</w:t>
      </w:r>
      <w:r w:rsidR="000375B4" w:rsidRPr="00AF0BA6">
        <w:rPr>
          <w:sz w:val="22"/>
          <w:szCs w:val="22"/>
        </w:rPr>
        <w:t> </w:t>
      </w:r>
      <w:r w:rsidRPr="00AF0BA6">
        <w:rPr>
          <w:sz w:val="22"/>
          <w:szCs w:val="22"/>
        </w:rPr>
        <w:t>egység/ml oldatos injekció farmakodinamikája hasonló a lispro inzulin 100 egység/ml oldatos injekció egészséges személyeknek 20</w:t>
      </w:r>
      <w:r w:rsidR="000375B4" w:rsidRPr="00AF0BA6">
        <w:rPr>
          <w:sz w:val="22"/>
          <w:szCs w:val="22"/>
        </w:rPr>
        <w:t> </w:t>
      </w:r>
      <w:r w:rsidRPr="00AF0BA6">
        <w:rPr>
          <w:sz w:val="22"/>
          <w:szCs w:val="22"/>
        </w:rPr>
        <w:t>egység egyszeri dózis subcutan adását követően, ahogy azt az alábbi grafikon mutatja (2. ábra).</w:t>
      </w:r>
    </w:p>
    <w:p w:rsidR="00FC2406" w:rsidRPr="00AF0BA6" w:rsidRDefault="00FC2406" w:rsidP="00FC2406">
      <w:pPr>
        <w:ind w:right="11"/>
        <w:rPr>
          <w:sz w:val="22"/>
          <w:szCs w:val="22"/>
        </w:rPr>
      </w:pPr>
    </w:p>
    <w:p w:rsidR="00FC2406" w:rsidRPr="00AF0BA6" w:rsidRDefault="00841114" w:rsidP="00FC2406">
      <w:pPr>
        <w:autoSpaceDE w:val="0"/>
        <w:autoSpaceDN w:val="0"/>
        <w:adjustRightInd w:val="0"/>
        <w:rPr>
          <w:sz w:val="22"/>
          <w:szCs w:val="22"/>
        </w:rPr>
      </w:pPr>
      <w:r w:rsidRPr="00AF0BA6">
        <w:pict>
          <v:group id="Zeichenbereich 210" o:spid="_x0000_s1986" editas="canvas" style="width:460.05pt;height:334.55pt;mso-position-horizontal-relative:char;mso-position-vertical-relative:line" coordsize="58426,42487">
            <v:shape id="_x0000_s1987" type="#_x0000_t75" style="position:absolute;width:58426;height:42487;visibility:visible">
              <v:fill o:detectmouseclick="t"/>
              <v:path o:connecttype="none"/>
            </v:shape>
            <v:rect id="Rectangle 201" o:spid="_x0000_s1988" style="position:absolute;left:18129;top:11156;width:40297;height:3906;visibility:visible" strokecolor="white" strokeweight="22e-5mm"/>
            <v:group id="Group 1625" o:spid="_x0000_s1989" style="position:absolute;left:635;top:4622;width:44570;height:28734" coordorigin="1518,1863" coordsize="7019,4525">
              <v:line id="Line 5" o:spid="_x0000_s1990" style="position:absolute;visibility:visible" from="2862,5767" to="2862,5835" o:connectortype="straight" strokeweight="22e-5mm"/>
              <v:line id="Line 6" o:spid="_x0000_s1991" style="position:absolute;visibility:visible" from="3566,5767" to="3566,5835" o:connectortype="straight" strokeweight="22e-5mm"/>
              <v:line id="Line 7" o:spid="_x0000_s1992" style="position:absolute;visibility:visible" from="4273,5767" to="4273,5835" o:connectortype="straight" strokeweight="22e-5mm"/>
              <v:line id="Line 8" o:spid="_x0000_s1993" style="position:absolute;visibility:visible" from="4977,5767" to="4977,5835" o:connectortype="straight" strokeweight="22e-5mm"/>
              <v:line id="Line 9" o:spid="_x0000_s1994" style="position:absolute;visibility:visible" from="5684,5767" to="5684,5835" o:connectortype="straight" strokeweight="22e-5mm"/>
              <v:line id="Line 10" o:spid="_x0000_s1995" style="position:absolute;visibility:visible" from="6389,5767" to="6389,5835" o:connectortype="straight" strokeweight="22e-5mm"/>
              <v:line id="Line 11" o:spid="_x0000_s1996" style="position:absolute;visibility:visible" from="7095,5767" to="7095,5835" o:connectortype="straight" strokeweight="22e-5mm"/>
              <v:line id="Line 12" o:spid="_x0000_s1997" style="position:absolute;visibility:visible" from="7800,5767" to="7800,5835" o:connectortype="straight" strokeweight="22e-5mm"/>
              <v:line id="Line 13" o:spid="_x0000_s1998" style="position:absolute;visibility:visible" from="8506,5767" to="8506,5835" o:connectortype="straight" strokeweight="22e-5mm"/>
              <v:line id="Line 14" o:spid="_x0000_s1999" style="position:absolute;visibility:visible" from="2862,5767" to="8506,5767" o:connectortype="straight" strokeweight="22e-5mm"/>
              <v:rect id="Rectangle 15" o:spid="_x0000_s2000" style="position:absolute;left:2815;top:5898;width:78;height:161;visibility:visible;mso-wrap-style:none" filled="f" stroked="f">
                <v:textbox style="mso-next-textbox:#Rectangle 15;mso-fit-shape-to-text:t" inset="0,0,0,0">
                  <w:txbxContent>
                    <w:p w:rsidR="007701A9" w:rsidRDefault="007701A9" w:rsidP="00841114">
                      <w:r>
                        <w:rPr>
                          <w:rFonts w:ascii="Arial" w:hAnsi="Arial" w:cs="Arial"/>
                          <w:color w:val="000000"/>
                          <w:sz w:val="14"/>
                          <w:szCs w:val="14"/>
                        </w:rPr>
                        <w:t>0</w:t>
                      </w:r>
                    </w:p>
                  </w:txbxContent>
                </v:textbox>
              </v:rect>
              <v:rect id="Rectangle 16" o:spid="_x0000_s2001" style="position:absolute;left:3520;top:5898;width:78;height:161;visibility:visible;mso-wrap-style:none" filled="f" stroked="f">
                <v:textbox style="mso-next-textbox:#Rectangle 16;mso-fit-shape-to-text:t" inset="0,0,0,0">
                  <w:txbxContent>
                    <w:p w:rsidR="007701A9" w:rsidRDefault="007701A9" w:rsidP="00841114">
                      <w:r>
                        <w:rPr>
                          <w:rFonts w:ascii="Arial" w:hAnsi="Arial" w:cs="Arial"/>
                          <w:color w:val="000000"/>
                          <w:sz w:val="14"/>
                          <w:szCs w:val="14"/>
                        </w:rPr>
                        <w:t>1</w:t>
                      </w:r>
                    </w:p>
                  </w:txbxContent>
                </v:textbox>
              </v:rect>
              <v:rect id="Rectangle 17" o:spid="_x0000_s2002" style="position:absolute;left:4226;top:5898;width:78;height:161;visibility:visible;mso-wrap-style:none" filled="f" stroked="f">
                <v:textbox style="mso-next-textbox:#Rectangle 17;mso-fit-shape-to-text:t" inset="0,0,0,0">
                  <w:txbxContent>
                    <w:p w:rsidR="007701A9" w:rsidRDefault="007701A9" w:rsidP="00841114">
                      <w:r>
                        <w:rPr>
                          <w:rFonts w:ascii="Arial" w:hAnsi="Arial" w:cs="Arial"/>
                          <w:color w:val="000000"/>
                          <w:sz w:val="14"/>
                          <w:szCs w:val="14"/>
                        </w:rPr>
                        <w:t>2</w:t>
                      </w:r>
                    </w:p>
                  </w:txbxContent>
                </v:textbox>
              </v:rect>
              <v:rect id="Rectangle 18" o:spid="_x0000_s2003" style="position:absolute;left:4931;top:5898;width:78;height:161;visibility:visible;mso-wrap-style:none" filled="f" stroked="f">
                <v:textbox style="mso-next-textbox:#Rectangle 18;mso-fit-shape-to-text:t" inset="0,0,0,0">
                  <w:txbxContent>
                    <w:p w:rsidR="007701A9" w:rsidRDefault="007701A9" w:rsidP="00841114">
                      <w:r>
                        <w:rPr>
                          <w:rFonts w:ascii="Arial" w:hAnsi="Arial" w:cs="Arial"/>
                          <w:color w:val="000000"/>
                          <w:sz w:val="14"/>
                          <w:szCs w:val="14"/>
                        </w:rPr>
                        <w:t>3</w:t>
                      </w:r>
                    </w:p>
                  </w:txbxContent>
                </v:textbox>
              </v:rect>
              <v:rect id="Rectangle 19" o:spid="_x0000_s2004" style="position:absolute;left:5637;top:5898;width:78;height:161;visibility:visible;mso-wrap-style:none" filled="f" stroked="f">
                <v:textbox style="mso-next-textbox:#Rectangle 19;mso-fit-shape-to-text:t" inset="0,0,0,0">
                  <w:txbxContent>
                    <w:p w:rsidR="007701A9" w:rsidRDefault="007701A9" w:rsidP="00841114">
                      <w:r>
                        <w:rPr>
                          <w:rFonts w:ascii="Arial" w:hAnsi="Arial" w:cs="Arial"/>
                          <w:color w:val="000000"/>
                          <w:sz w:val="14"/>
                          <w:szCs w:val="14"/>
                        </w:rPr>
                        <w:t>4</w:t>
                      </w:r>
                    </w:p>
                  </w:txbxContent>
                </v:textbox>
              </v:rect>
              <v:rect id="Rectangle 20" o:spid="_x0000_s2005" style="position:absolute;left:6342;top:5898;width:78;height:161;visibility:visible;mso-wrap-style:none" filled="f" stroked="f">
                <v:textbox style="mso-next-textbox:#Rectangle 20;mso-fit-shape-to-text:t" inset="0,0,0,0">
                  <w:txbxContent>
                    <w:p w:rsidR="007701A9" w:rsidRDefault="007701A9" w:rsidP="00841114">
                      <w:r>
                        <w:rPr>
                          <w:rFonts w:ascii="Arial" w:hAnsi="Arial" w:cs="Arial"/>
                          <w:color w:val="000000"/>
                          <w:sz w:val="14"/>
                          <w:szCs w:val="14"/>
                        </w:rPr>
                        <w:t>5</w:t>
                      </w:r>
                    </w:p>
                  </w:txbxContent>
                </v:textbox>
              </v:rect>
              <v:rect id="Rectangle 21" o:spid="_x0000_s2006" style="position:absolute;left:7048;top:5898;width:78;height:161;visibility:visible;mso-wrap-style:none" filled="f" stroked="f">
                <v:textbox style="mso-next-textbox:#Rectangle 21;mso-fit-shape-to-text:t" inset="0,0,0,0">
                  <w:txbxContent>
                    <w:p w:rsidR="007701A9" w:rsidRDefault="007701A9" w:rsidP="00841114">
                      <w:r>
                        <w:rPr>
                          <w:rFonts w:ascii="Arial" w:hAnsi="Arial" w:cs="Arial"/>
                          <w:color w:val="000000"/>
                          <w:sz w:val="14"/>
                          <w:szCs w:val="14"/>
                        </w:rPr>
                        <w:t>6</w:t>
                      </w:r>
                    </w:p>
                  </w:txbxContent>
                </v:textbox>
              </v:rect>
              <v:rect id="Rectangle 22" o:spid="_x0000_s2007" style="position:absolute;left:7753;top:5898;width:78;height:161;visibility:visible;mso-wrap-style:none" filled="f" stroked="f">
                <v:textbox style="mso-next-textbox:#Rectangle 22;mso-fit-shape-to-text:t" inset="0,0,0,0">
                  <w:txbxContent>
                    <w:p w:rsidR="007701A9" w:rsidRDefault="007701A9" w:rsidP="00841114">
                      <w:r>
                        <w:rPr>
                          <w:rFonts w:ascii="Arial" w:hAnsi="Arial" w:cs="Arial"/>
                          <w:color w:val="000000"/>
                          <w:sz w:val="14"/>
                          <w:szCs w:val="14"/>
                        </w:rPr>
                        <w:t>7</w:t>
                      </w:r>
                    </w:p>
                  </w:txbxContent>
                </v:textbox>
              </v:rect>
              <v:rect id="Rectangle 23" o:spid="_x0000_s2008" style="position:absolute;left:8459;top:5898;width:78;height:161;visibility:visible;mso-wrap-style:none" filled="f" stroked="f">
                <v:textbox style="mso-next-textbox:#Rectangle 23;mso-fit-shape-to-text:t" inset="0,0,0,0">
                  <w:txbxContent>
                    <w:p w:rsidR="007701A9" w:rsidRDefault="007701A9" w:rsidP="00841114">
                      <w:r>
                        <w:rPr>
                          <w:rFonts w:ascii="Arial" w:hAnsi="Arial" w:cs="Arial"/>
                          <w:color w:val="000000"/>
                          <w:sz w:val="14"/>
                          <w:szCs w:val="14"/>
                        </w:rPr>
                        <w:t>8</w:t>
                      </w:r>
                    </w:p>
                  </w:txbxContent>
                </v:textbox>
              </v:rect>
              <v:line id="Line 24" o:spid="_x0000_s2009" style="position:absolute;flip:x;visibility:visible" from="2559,5642" to="2636,5642" o:connectortype="straight" strokeweight="22e-5mm"/>
              <v:line id="Line 25" o:spid="_x0000_s2010" style="position:absolute;flip:x;visibility:visible" from="2559,5248" to="2636,5248" o:connectortype="straight" strokeweight="22e-5mm"/>
              <v:line id="Line 26" o:spid="_x0000_s2011" style="position:absolute;flip:x;visibility:visible" from="2559,4856" to="2636,4856" o:connectortype="straight" strokeweight="22e-5mm"/>
              <v:line id="Line 27" o:spid="_x0000_s2012" style="position:absolute;flip:x;visibility:visible" from="2559,4462" to="2636,4462" o:connectortype="straight" strokeweight="22e-5mm"/>
              <v:line id="Line 28" o:spid="_x0000_s2013" style="position:absolute;flip:x;visibility:visible" from="2559,4070" to="2636,4070" o:connectortype="straight" strokeweight="22e-5mm"/>
              <v:line id="Line 29" o:spid="_x0000_s2014" style="position:absolute;flip:x;visibility:visible" from="2559,3676" to="2636,3676" o:connectortype="straight" strokeweight="22e-5mm"/>
              <v:line id="Line 30" o:spid="_x0000_s2015" style="position:absolute;flip:x;visibility:visible" from="2559,3284" to="2636,3284" o:connectortype="straight" strokeweight="22e-5mm"/>
              <v:line id="Line 31" o:spid="_x0000_s2016" style="position:absolute;flip:x;visibility:visible" from="2559,2892" to="2636,2892" o:connectortype="straight" strokeweight="22e-5mm"/>
              <v:line id="Line 32" o:spid="_x0000_s2017" style="position:absolute;flip:x;visibility:visible" from="2559,2498" to="2636,2498" o:connectortype="straight" strokeweight="22e-5mm"/>
              <v:line id="Line 33" o:spid="_x0000_s2018" style="position:absolute;flip:y;visibility:visible" from="2636,2498" to="2636,5642" o:connectortype="straight" strokeweight="22e-5mm"/>
              <v:rect id="Rectangle 34" o:spid="_x0000_s2019" style="position:absolute;left:2406;top:5580;width:78;height:161;visibility:visible;mso-wrap-style:none" filled="f" stroked="f">
                <v:textbox style="mso-next-textbox:#Rectangle 34;mso-fit-shape-to-text:t" inset="0,0,0,0">
                  <w:txbxContent>
                    <w:p w:rsidR="007701A9" w:rsidRDefault="007701A9" w:rsidP="00841114">
                      <w:r>
                        <w:rPr>
                          <w:rFonts w:ascii="Arial" w:hAnsi="Arial" w:cs="Arial"/>
                          <w:color w:val="000000"/>
                          <w:sz w:val="14"/>
                          <w:szCs w:val="14"/>
                        </w:rPr>
                        <w:t>0</w:t>
                      </w:r>
                    </w:p>
                  </w:txbxContent>
                </v:textbox>
              </v:rect>
              <v:rect id="Rectangle 35" o:spid="_x0000_s2020" style="position:absolute;left:2219;top:5186;width:234;height:161;visibility:visible;mso-wrap-style:none" filled="f" stroked="f">
                <v:textbox style="mso-next-textbox:#Rectangle 35;mso-fit-shape-to-text:t" inset="0,0,0,0">
                  <w:txbxContent>
                    <w:p w:rsidR="007701A9" w:rsidRDefault="007701A9" w:rsidP="00841114">
                      <w:r>
                        <w:rPr>
                          <w:rFonts w:ascii="Arial" w:hAnsi="Arial" w:cs="Arial"/>
                          <w:color w:val="000000"/>
                          <w:sz w:val="14"/>
                          <w:szCs w:val="14"/>
                        </w:rPr>
                        <w:t>100</w:t>
                      </w:r>
                    </w:p>
                  </w:txbxContent>
                </v:textbox>
              </v:rect>
              <v:rect id="Rectangle 36" o:spid="_x0000_s2021" style="position:absolute;left:2219;top:4794;width:234;height:161;visibility:visible;mso-wrap-style:none" filled="f" stroked="f">
                <v:textbox style="mso-next-textbox:#Rectangle 36;mso-fit-shape-to-text:t" inset="0,0,0,0">
                  <w:txbxContent>
                    <w:p w:rsidR="007701A9" w:rsidRDefault="007701A9" w:rsidP="00841114">
                      <w:r>
                        <w:rPr>
                          <w:rFonts w:ascii="Arial" w:hAnsi="Arial" w:cs="Arial"/>
                          <w:color w:val="000000"/>
                          <w:sz w:val="14"/>
                          <w:szCs w:val="14"/>
                        </w:rPr>
                        <w:t>200</w:t>
                      </w:r>
                    </w:p>
                  </w:txbxContent>
                </v:textbox>
              </v:rect>
              <v:rect id="Rectangle 37" o:spid="_x0000_s2022" style="position:absolute;left:2219;top:4400;width:234;height:161;visibility:visible;mso-wrap-style:none" filled="f" stroked="f">
                <v:textbox style="mso-next-textbox:#Rectangle 37;mso-fit-shape-to-text:t" inset="0,0,0,0">
                  <w:txbxContent>
                    <w:p w:rsidR="007701A9" w:rsidRDefault="007701A9" w:rsidP="00841114">
                      <w:r>
                        <w:rPr>
                          <w:rFonts w:ascii="Arial" w:hAnsi="Arial" w:cs="Arial"/>
                          <w:color w:val="000000"/>
                          <w:sz w:val="14"/>
                          <w:szCs w:val="14"/>
                        </w:rPr>
                        <w:t>300</w:t>
                      </w:r>
                    </w:p>
                  </w:txbxContent>
                </v:textbox>
              </v:rect>
              <v:rect id="Rectangle 38" o:spid="_x0000_s2023" style="position:absolute;left:2219;top:4008;width:234;height:161;visibility:visible;mso-wrap-style:none" filled="f" stroked="f">
                <v:textbox style="mso-next-textbox:#Rectangle 38;mso-fit-shape-to-text:t" inset="0,0,0,0">
                  <w:txbxContent>
                    <w:p w:rsidR="007701A9" w:rsidRDefault="007701A9" w:rsidP="00841114">
                      <w:r>
                        <w:rPr>
                          <w:rFonts w:ascii="Arial" w:hAnsi="Arial" w:cs="Arial"/>
                          <w:color w:val="000000"/>
                          <w:sz w:val="14"/>
                          <w:szCs w:val="14"/>
                        </w:rPr>
                        <w:t>400</w:t>
                      </w:r>
                    </w:p>
                  </w:txbxContent>
                </v:textbox>
              </v:rect>
              <v:rect id="Rectangle 39" o:spid="_x0000_s2024" style="position:absolute;left:2219;top:3614;width:234;height:161;visibility:visible;mso-wrap-style:none" filled="f" stroked="f">
                <v:textbox style="mso-next-textbox:#Rectangle 39;mso-fit-shape-to-text:t" inset="0,0,0,0">
                  <w:txbxContent>
                    <w:p w:rsidR="007701A9" w:rsidRDefault="007701A9" w:rsidP="00841114">
                      <w:r>
                        <w:rPr>
                          <w:rFonts w:ascii="Arial" w:hAnsi="Arial" w:cs="Arial"/>
                          <w:color w:val="000000"/>
                          <w:sz w:val="14"/>
                          <w:szCs w:val="14"/>
                        </w:rPr>
                        <w:t>500</w:t>
                      </w:r>
                    </w:p>
                  </w:txbxContent>
                </v:textbox>
              </v:rect>
              <v:rect id="Rectangle 40" o:spid="_x0000_s2025" style="position:absolute;left:2219;top:3222;width:234;height:161;visibility:visible;mso-wrap-style:none" filled="f" stroked="f">
                <v:textbox style="mso-next-textbox:#Rectangle 40;mso-fit-shape-to-text:t" inset="0,0,0,0">
                  <w:txbxContent>
                    <w:p w:rsidR="007701A9" w:rsidRDefault="007701A9" w:rsidP="00841114">
                      <w:r>
                        <w:rPr>
                          <w:rFonts w:ascii="Arial" w:hAnsi="Arial" w:cs="Arial"/>
                          <w:color w:val="000000"/>
                          <w:sz w:val="14"/>
                          <w:szCs w:val="14"/>
                        </w:rPr>
                        <w:t>600</w:t>
                      </w:r>
                    </w:p>
                  </w:txbxContent>
                </v:textbox>
              </v:rect>
              <v:rect id="Rectangle 41" o:spid="_x0000_s2026" style="position:absolute;left:2219;top:2829;width:234;height:161;visibility:visible;mso-wrap-style:none" filled="f" stroked="f">
                <v:textbox style="mso-next-textbox:#Rectangle 41;mso-fit-shape-to-text:t" inset="0,0,0,0">
                  <w:txbxContent>
                    <w:p w:rsidR="007701A9" w:rsidRDefault="007701A9" w:rsidP="00841114">
                      <w:r>
                        <w:rPr>
                          <w:rFonts w:ascii="Arial" w:hAnsi="Arial" w:cs="Arial"/>
                          <w:color w:val="000000"/>
                          <w:sz w:val="14"/>
                          <w:szCs w:val="14"/>
                        </w:rPr>
                        <w:t>700</w:t>
                      </w:r>
                    </w:p>
                  </w:txbxContent>
                </v:textbox>
              </v:rect>
              <v:rect id="Rectangle 42" o:spid="_x0000_s2027" style="position:absolute;left:2219;top:2436;width:234;height:161;visibility:visible;mso-wrap-style:none" filled="f" stroked="f">
                <v:textbox style="mso-next-textbox:#Rectangle 42;mso-fit-shape-to-text:t" inset="0,0,0,0">
                  <w:txbxContent>
                    <w:p w:rsidR="007701A9" w:rsidRDefault="007701A9" w:rsidP="00841114">
                      <w:r>
                        <w:rPr>
                          <w:rFonts w:ascii="Arial" w:hAnsi="Arial" w:cs="Arial"/>
                          <w:color w:val="000000"/>
                          <w:sz w:val="14"/>
                          <w:szCs w:val="14"/>
                        </w:rPr>
                        <w:t>800</w:t>
                      </w:r>
                    </w:p>
                  </w:txbxContent>
                </v:textbox>
              </v:rect>
              <v:rect id="Rectangle 43" o:spid="_x0000_s2028" style="position:absolute;left:5341;top:6227;width:530;height:161;visibility:visible;mso-wrap-style:none" filled="f" stroked="f">
                <v:textbox style="mso-next-textbox:#Rectangle 43;mso-fit-shape-to-text:t" inset="0,0,0,0">
                  <w:txbxContent>
                    <w:p w:rsidR="007701A9" w:rsidRDefault="007701A9" w:rsidP="00841114">
                      <w:r>
                        <w:rPr>
                          <w:rFonts w:ascii="Arial" w:hAnsi="Arial" w:cs="Arial"/>
                          <w:color w:val="000000"/>
                          <w:sz w:val="14"/>
                          <w:szCs w:val="14"/>
                        </w:rPr>
                        <w:t>Idő (óra)</w:t>
                      </w:r>
                    </w:p>
                  </w:txbxContent>
                </v:textbox>
              </v:rect>
              <v:rect id="Rectangle 44" o:spid="_x0000_s2029" style="position:absolute;left:888;top:3849;width:1867;height:607;rotation:-90;flip:y;visibility:visible" filled="f" stroked="f">
                <v:textbox style="mso-next-textbox:#Rectangle 44" inset="0,0,0,0">
                  <w:txbxContent>
                    <w:p w:rsidR="007701A9" w:rsidRDefault="007701A9" w:rsidP="00841114">
                      <w:r>
                        <w:rPr>
                          <w:rFonts w:ascii="Arial" w:hAnsi="Arial" w:cs="Arial"/>
                          <w:color w:val="000000"/>
                          <w:sz w:val="14"/>
                          <w:szCs w:val="14"/>
                        </w:rPr>
                        <w:t>Glükóz infúziós sebesség (mg/perc)</w:t>
                      </w:r>
                    </w:p>
                  </w:txbxContent>
                </v:textbox>
              </v:rect>
              <v:shape id="Freeform 45" o:spid="_x0000_s2030" style="position:absolute;left:2862;top:3753;width:5644;height:1889;visibility:visible;mso-wrap-style:square;v-text-anchor:top" coordsize="5644,1889" path="m,1889r70,-4l140,1843r71,-129l281,1398r70,-391l423,703,493,540r71,-76l634,436r70,-32l775,349r70,-67l917,211r70,-44l1058,147r70,-17l1198,108r70,-15l1339,78r72,-19l1481,41r70,-13l1622,16r70,-9l1762,1,1834,r71,4l1975,13r70,9l2115,32r71,12l2256,59r72,18l2398,99r71,25l2539,156r70,40l2680,242r70,50l2822,344r70,54l2962,453r71,54l3103,566r70,61l3245,687r71,65l3386,818r70,70l3527,956r70,64l3667,1079r72,59l3809,1193r71,55l3950,1301r70,50l4091,1394r70,38l4233,1464r70,28l4374,1517r70,26l4514,1568r71,23l4655,1615r72,20l4797,1656r70,18l4938,1689r70,13l5078,1714r72,10l5221,1736r70,9l5361,1753r71,8l5502,1768r70,8l5644,1781e" filled="f" strokeweight=".0011mm">
                <v:path arrowok="t" o:connecttype="custom" o:connectlocs="70,1885;211,1714;351,1007;493,540;634,436;775,349;917,211;1058,147;1198,108;1339,78;1481,41;1622,16;1762,1;1905,4;2045,22;2186,44;2328,77;2469,124;2609,196;2750,292;2892,398;3033,507;3173,627;3316,752;3456,888;3597,1020;3739,1138;3880,1248;4020,1351;4161,1432;4303,1492;4444,1543;4585,1591;4727,1635;4867,1674;5008,1702;5150,1724;5291,1745;5432,1761;5572,1776" o:connectangles="0,0,0,0,0,0,0,0,0,0,0,0,0,0,0,0,0,0,0,0,0,0,0,0,0,0,0,0,0,0,0,0,0,0,0,0,0,0,0,0"/>
              </v:shape>
              <v:shape id="Freeform 46" o:spid="_x0000_s2031" style="position:absolute;left:2860;top:5623;width:18;height:35;visibility:visible;mso-wrap-style:square;v-text-anchor:top" coordsize="18,35" path="m,1l2,35,18,34,17,,,1xe" fillcolor="black" stroked="f">
                <v:path arrowok="t" o:connecttype="custom" o:connectlocs="0,1;2,35;18,34;17,0;0,1" o:connectangles="0,0,0,0,0"/>
              </v:shape>
              <v:shape id="Freeform 47" o:spid="_x0000_s2032" style="position:absolute;left:2922;top:5580;width:90;height:70;visibility:visible;mso-wrap-style:square;v-text-anchor:top" coordsize="90,70" path="m,41l20,70,90,28,70,,,41xe" fillcolor="black" stroked="f">
                <v:path arrowok="t" o:connecttype="custom" o:connectlocs="0,41;20,70;90,28;70,0;0,41" o:connectangles="0,0,0,0,0"/>
              </v:shape>
              <v:shape id="Freeform 48" o:spid="_x0000_s2033" style="position:absolute;left:2922;top:5620;width:20;height:34;visibility:visible;mso-wrap-style:square;v-text-anchor:top" coordsize="20,34" path="m10,l,3,12,34r8,-3l10,xe" fillcolor="black" stroked="f">
                <v:path arrowok="t" o:connecttype="custom" o:connectlocs="10,0;0,3;12,34;20,31;10,0" o:connectangles="0,0,0,0,0"/>
              </v:shape>
              <v:shape id="Freeform 49" o:spid="_x0000_s2034" style="position:absolute;left:2986;top:5548;width:55;height:54;visibility:visible;mso-wrap-style:square;v-text-anchor:top" coordsize="55,54" path="m,38l31,54,55,16,23,,,38xe" fillcolor="black" stroked="f">
                <v:path arrowok="t" o:connecttype="custom" o:connectlocs="0,38;31,54;55,16;23,0;0,38" o:connectangles="0,0,0,0,0"/>
              </v:shape>
              <v:shape id="Freeform 50" o:spid="_x0000_s2035" style="position:absolute;left:3041;top:5486;width:38;height:26;visibility:visible;mso-wrap-style:square;v-text-anchor:top" coordsize="38,26" path="m,10l32,26,38,16,6,,,10xe" fillcolor="black" stroked="f">
                <v:path arrowok="t" o:connecttype="custom" o:connectlocs="0,10;32,26;38,16;6,0;0,10" o:connectangles="0,0,0,0,0"/>
              </v:shape>
              <v:shape id="Freeform 51" o:spid="_x0000_s2036" style="position:absolute;left:2987;top:5582;width:32;height:28;visibility:visible;mso-wrap-style:square;v-text-anchor:top" coordsize="32,28" path="m5,l,6,25,28r7,-6l5,xe" fillcolor="black" stroked="f">
                <v:path arrowok="t" o:connecttype="custom" o:connectlocs="5,0;0,6;25,28;32,22;5,0" o:connectangles="0,0,0,0,0"/>
              </v:shape>
              <v:shape id="Freeform 52" o:spid="_x0000_s2037" style="position:absolute;left:3063;top:5434;width:38;height:19;visibility:visible;mso-wrap-style:square;v-text-anchor:top" coordsize="38,19" path="m,12r35,7l38,8,3,,,12xe" fillcolor="black" stroked="f">
                <v:path arrowok="t" o:connecttype="custom" o:connectlocs="0,12;35,19;38,8;3,0;0,12" o:connectangles="0,0,0,0,0"/>
              </v:shape>
              <v:shape id="Freeform 53" o:spid="_x0000_s2038" style="position:absolute;left:3078;top:5374;width:40;height:22;visibility:visible;mso-wrap-style:square;v-text-anchor:top" coordsize="40,22" path="m,14r35,8l40,7,5,,,14xe" fillcolor="black" stroked="f">
                <v:path arrowok="t" o:connecttype="custom" o:connectlocs="0,14;35,22;40,7;5,0;0,14" o:connectangles="0,0,0,0,0"/>
              </v:shape>
              <v:shape id="Freeform 54" o:spid="_x0000_s2039" style="position:absolute;left:3094;top:5220;width:66;height:115;visibility:visible;mso-wrap-style:square;v-text-anchor:top" coordsize="66,115" path="m,108r35,7l66,8,30,,,108xe" fillcolor="black" stroked="f">
                <v:path arrowok="t" o:connecttype="custom" o:connectlocs="0,108;35,115;66,8;30,0;0,108" o:connectangles="0,0,0,0,0"/>
              </v:shape>
              <v:shape id="Freeform 55" o:spid="_x0000_s2040" style="position:absolute;left:3124;top:5213;width:39;height:15;visibility:visible;mso-wrap-style:square;v-text-anchor:top" coordsize="39,15" path="m,7r37,8l39,7,2,,,7xe" fillcolor="black" stroked="f">
                <v:path arrowok="t" o:connecttype="custom" o:connectlocs="0,7;37,15;39,7;2,0;0,7" o:connectangles="0,0,0,0,0"/>
              </v:shape>
              <v:shape id="Freeform 56" o:spid="_x0000_s2041" style="position:absolute;left:3140;top:5144;width:40;height:19;visibility:visible;mso-wrap-style:square;v-text-anchor:top" coordsize="40,19" path="m,11r36,8l40,7,3,,,11xe" fillcolor="black" stroked="f">
                <v:path arrowok="t" o:connecttype="custom" o:connectlocs="0,11;36,19;40,7;3,0;0,11" o:connectangles="0,0,0,0,0"/>
              </v:shape>
              <v:shape id="Freeform 57" o:spid="_x0000_s2042" style="position:absolute;left:3153;top:5086;width:40;height:19;visibility:visible;mso-wrap-style:square;v-text-anchor:top" coordsize="40,19" path="m,12r37,7l40,8,3,,,12xe" fillcolor="black" stroked="f">
                <v:path arrowok="t" o:connecttype="custom" o:connectlocs="0,12;37,19;40,8;3,0;0,12" o:connectangles="0,0,0,0,0"/>
              </v:shape>
              <v:shape id="Freeform 58" o:spid="_x0000_s2043" style="position:absolute;left:3166;top:5026;width:40;height:20;visibility:visible;mso-wrap-style:square;v-text-anchor:top" coordsize="40,20" path="m,13r37,7l40,7,4,,,13xe" fillcolor="black" stroked="f">
                <v:path arrowok="t" o:connecttype="custom" o:connectlocs="0,13;37,20;40,7;4,0;0,13" o:connectangles="0,0,0,0,0"/>
              </v:shape>
              <v:shape id="Freeform 59" o:spid="_x0000_s2044" style="position:absolute;left:3180;top:4917;width:52;height:69;visibility:visible;mso-wrap-style:square;v-text-anchor:top" coordsize="52,69" path="m,61r37,8l52,7,15,,,61xe" fillcolor="black" stroked="f">
                <v:path arrowok="t" o:connecttype="custom" o:connectlocs="0,61;37,69;52,7;15,0;0,61" o:connectangles="0,0,0,0,0"/>
              </v:shape>
              <v:shape id="Freeform 60" o:spid="_x0000_s2045" style="position:absolute;left:3124;top:5222;width:37;height:7;visibility:visible;mso-wrap-style:square;v-text-anchor:top" coordsize="37,7" path="m2,l,,37,7,2,xe" fillcolor="black" stroked="f">
                <v:path arrowok="t" o:connecttype="custom" o:connectlocs="2,0;0,0;37,7;37,7;2,0" o:connectangles="0,0,0,0,0"/>
              </v:shape>
              <v:shape id="Freeform 61" o:spid="_x0000_s2046" style="position:absolute;left:3195;top:4863;width:50;height:61;visibility:visible;mso-wrap-style:square;v-text-anchor:top" coordsize="50,61" path="m,54r37,7l50,8,13,,,54xe" fillcolor="black" stroked="f">
                <v:path arrowok="t" o:connecttype="custom" o:connectlocs="0,54;37,61;50,8;13,0;0,54" o:connectangles="0,0,0,0,0"/>
              </v:shape>
              <v:shape id="Freeform 62" o:spid="_x0000_s2047" style="position:absolute;left:3222;top:4794;width:38;height:18;visibility:visible;mso-wrap-style:square;v-text-anchor:top" coordsize="38,18" path="m,10r36,8l38,8,1,,,10xe" fillcolor="black" stroked="f">
                <v:path arrowok="t" o:connecttype="custom" o:connectlocs="0,10;36,18;38,8;1,0;0,10" o:connectangles="0,0,0,0,0"/>
              </v:shape>
              <v:shape id="Freeform 63" o:spid="_x0000_s3072" style="position:absolute;left:3235;top:4735;width:38;height:19;visibility:visible;mso-wrap-style:square;v-text-anchor:top" coordsize="38,19" path="m,12r37,7l38,8,2,,,12xe" fillcolor="black" stroked="f">
                <v:path arrowok="t" o:connecttype="custom" o:connectlocs="0,12;37,19;38,8;2,0;0,12" o:connectangles="0,0,0,0,0"/>
              </v:shape>
              <v:shape id="Freeform 64" o:spid="_x0000_s3073" style="position:absolute;left:3248;top:4675;width:41;height:22;visibility:visible;mso-wrap-style:square;v-text-anchor:top" coordsize="41,22" path="m,14r37,8l41,7,4,,,14xe" fillcolor="black" stroked="f">
                <v:path arrowok="t" o:connecttype="custom" o:connectlocs="0,14;37,22;41,7;4,0;0,14" o:connectangles="0,0,0,0,0"/>
              </v:shape>
              <v:shape id="Freeform 65" o:spid="_x0000_s3074" style="position:absolute;left:3263;top:4611;width:41;height:25;visibility:visible;mso-wrap-style:square;v-text-anchor:top" coordsize="41,25" path="m,18r37,7l41,8,4,,,18xe" fillcolor="black" stroked="f">
                <v:path arrowok="t" o:connecttype="custom" o:connectlocs="0,18;37,25;41,8;4,0;0,18" o:connectangles="0,0,0,0,0"/>
              </v:shape>
              <v:shape id="Freeform 66" o:spid="_x0000_s3075" style="position:absolute;left:3195;top:4918;width:37;height:7;visibility:visible;mso-wrap-style:square;v-text-anchor:top" coordsize="37,7" path="m,l,,37,7,,xe" fillcolor="black" stroked="f">
                <v:path arrowok="t" o:connecttype="custom" o:connectlocs="0,0;0,0;37,7;37,7;0,0" o:connectangles="0,0,0,0,0"/>
              </v:shape>
              <v:shape id="Freeform 67" o:spid="_x0000_s3076" style="position:absolute;left:3267;top:4514;width:60;height:105;visibility:visible;mso-wrap-style:square;v-text-anchor:top" coordsize="60,105" path="m,97r35,8l60,7,25,,,97xe" fillcolor="black" stroked="f">
                <v:path arrowok="t" o:connecttype="custom" o:connectlocs="0,97;35,105;60,7;25,0;0,97" o:connectangles="0,0,0,0,0"/>
              </v:shape>
              <v:shape id="Freeform 68" o:spid="_x0000_s3077" style="position:absolute;left:3305;top:4445;width:39;height:19;visibility:visible;mso-wrap-style:square;v-text-anchor:top" coordsize="39,19" path="m,11r35,8l39,7,4,,,11xe" fillcolor="black" stroked="f">
                <v:path arrowok="t" o:connecttype="custom" o:connectlocs="0,11;35,19;39,7;4,0;0,11" o:connectangles="0,0,0,0,0"/>
              </v:shape>
              <v:shape id="Freeform 69" o:spid="_x0000_s3078" style="position:absolute;left:3320;top:4387;width:39;height:19;visibility:visible;mso-wrap-style:square;v-text-anchor:top" coordsize="39,19" path="m,12r35,7l39,7,4,,,12xe" fillcolor="black" stroked="f">
                <v:path arrowok="t" o:connecttype="custom" o:connectlocs="0,12;35,19;39,7;4,0;0,12" o:connectangles="0,0,0,0,0"/>
              </v:shape>
              <v:shape id="Freeform 70" o:spid="_x0000_s3079" style="position:absolute;left:3334;top:4331;width:38;height:18;visibility:visible;mso-wrap-style:square;v-text-anchor:top" coordsize="38,18" path="m,10r35,8l38,7,3,,,10xe" fillcolor="black" stroked="f">
                <v:path arrowok="t" o:connecttype="custom" o:connectlocs="0,10;35,18;38,7;3,0;0,10" o:connectangles="0,0,0,0,0"/>
              </v:shape>
              <v:shape id="Freeform 71" o:spid="_x0000_s3080" style="position:absolute;left:3267;top:4613;width:37;height:7;visibility:visible;mso-wrap-style:square;v-text-anchor:top" coordsize="37,7" path="m,l1,,37,7,,xe" fillcolor="black" stroked="f">
                <v:path arrowok="t" o:connecttype="custom" o:connectlocs="0,0;1,0;37,7;37,7;0,0" o:connectangles="0,0,0,0,0"/>
              </v:shape>
              <v:shape id="Freeform 72" o:spid="_x0000_s3081" style="position:absolute;left:3339;top:4324;width:35;height:17;visibility:visible;mso-wrap-style:square;v-text-anchor:top" coordsize="35,17" path="m,4l33,17r2,-4l1,,,4xe" fillcolor="black" stroked="f">
                <v:path arrowok="t" o:connecttype="custom" o:connectlocs="0,4;33,17;35,13;1,0;0,4" o:connectangles="0,0,0,0,0"/>
              </v:shape>
              <v:shape id="Freeform 73" o:spid="_x0000_s3082" style="position:absolute;left:3360;top:4178;width:83;height:116;visibility:visible;mso-wrap-style:square;v-text-anchor:top" coordsize="83,116" path="m,103r34,13l83,13,49,,,103xe" fillcolor="black" stroked="f">
                <v:path arrowok="t" o:connecttype="custom" o:connectlocs="0,103;34,116;83,13;49,0;0,103" o:connectangles="0,0,0,0,0"/>
              </v:shape>
              <v:shape id="Freeform 74" o:spid="_x0000_s3083" style="position:absolute;left:3339;top:4330;width:35;height:13;visibility:visible;mso-wrap-style:square;v-text-anchor:top" coordsize="35,13" path="m,3l,,35,10r-2,3l,3xe" fillcolor="black" stroked="f">
                <v:path arrowok="t" o:connecttype="custom" o:connectlocs="0,3;0,0;35,10;33,13;0,3" o:connectangles="0,0,0,0,0"/>
              </v:shape>
              <v:shape id="Freeform 75" o:spid="_x0000_s3084" style="position:absolute;left:3414;top:4167;width:30;height:31;visibility:visible;mso-wrap-style:square;v-text-anchor:top" coordsize="30,31" path="m,5l23,31r7,-4l7,,,5xe" fillcolor="black" stroked="f">
                <v:path arrowok="t" o:connecttype="custom" o:connectlocs="0,5;23,31;30,27;7,0;0,5" o:connectangles="0,0,0,0,0"/>
              </v:shape>
              <v:shape id="Freeform 76" o:spid="_x0000_s3085" style="position:absolute;left:3471;top:4120;width:33;height:36;visibility:visible;mso-wrap-style:square;v-text-anchor:top" coordsize="33,36" path="m,9l23,36,33,27,10,,,9xe" fillcolor="black" stroked="f">
                <v:path arrowok="t" o:connecttype="custom" o:connectlocs="0,9;23,36;33,27;10,0;0,9" o:connectangles="0,0,0,0,0"/>
              </v:shape>
              <v:shape id="Freeform 77" o:spid="_x0000_s3086" style="position:absolute;left:3409;top:4172;width:34;height:26;visibility:visible;mso-wrap-style:square;v-text-anchor:top" coordsize="34,26" path="m,7l5,,34,20r-6,6l,7xe" fillcolor="black" stroked="f">
                <v:path arrowok="t" o:connecttype="custom" o:connectlocs="0,7;5,0;34,20;28,26;0,7" o:connectangles="0,0,0,0,0"/>
              </v:shape>
              <v:shape id="Freeform 78" o:spid="_x0000_s3087" style="position:absolute;left:3533;top:4091;width:27;height:37;visibility:visible;mso-wrap-style:square;v-text-anchor:top" coordsize="27,37" path="m,6l15,37,27,31,12,,,6xe" fillcolor="black" stroked="f">
                <v:path arrowok="t" o:connecttype="custom" o:connectlocs="0,6;15,37;27,31;12,0;0,6" o:connectangles="0,0,0,0,0"/>
              </v:shape>
              <v:shape id="Freeform 79" o:spid="_x0000_s3088" style="position:absolute;left:3588;top:4058;width:34;height:37;visibility:visible;mso-wrap-style:square;v-text-anchor:top" coordsize="34,37" path="m,9l20,37,34,28,14,,,9xe" fillcolor="black" stroked="f">
                <v:path arrowok="t" o:connecttype="custom" o:connectlocs="0,9;20,37;34,28;14,0;0,9" o:connectangles="0,0,0,0,0"/>
              </v:shape>
              <v:shape id="Freeform 80" o:spid="_x0000_s3089" style="position:absolute;left:3643;top:3992;width:76;height:66;visibility:visible;mso-wrap-style:square;v-text-anchor:top" coordsize="76,66" path="m,40l24,66,76,26,52,,,40xe" fillcolor="black" stroked="f">
                <v:path arrowok="t" o:connecttype="custom" o:connectlocs="0,40;24,66;76,26;52,0;0,40" o:connectangles="0,0,0,0,0"/>
              </v:shape>
              <v:shape id="Freeform 81" o:spid="_x0000_s3090" style="position:absolute;left:3694;top:3952;width:72;height:65;visibility:visible;mso-wrap-style:square;v-text-anchor:top" coordsize="72,65" path="m,41l26,65,72,24,45,,,41xe" fillcolor="black" stroked="f">
                <v:path arrowok="t" o:connecttype="custom" o:connectlocs="0,41;26,65;72,24;45,0;0,41" o:connectangles="0,0,0,0,0"/>
              </v:shape>
              <v:shape id="Freeform 82" o:spid="_x0000_s3091" style="position:absolute;left:3694;top:3992;width:26;height:26;visibility:visible;mso-wrap-style:square;v-text-anchor:top" coordsize="26,26" path="m1,l,1,25,26r1,-1l1,xe" fillcolor="black" stroked="f">
                <v:path arrowok="t" o:connecttype="custom" o:connectlocs="1,0;0,1;25,26;26,25;1,0" o:connectangles="0,0,0,0,0"/>
              </v:shape>
              <v:shape id="Freeform 83" o:spid="_x0000_s3092" style="position:absolute;left:3784;top:3900;width:35;height:33;visibility:visible;mso-wrap-style:square;v-text-anchor:top" coordsize="35,33" path="m,9l25,33,35,24,10,,,9xe" fillcolor="black" stroked="f">
                <v:path arrowok="t" o:connecttype="custom" o:connectlocs="0,9;25,33;35,24;10,0;0,9" o:connectangles="0,0,0,0,0"/>
              </v:shape>
              <v:shape id="Freeform 84" o:spid="_x0000_s3093" style="position:absolute;left:3833;top:3865;width:28;height:27;visibility:visible;mso-wrap-style:square;v-text-anchor:top" coordsize="28,27" path="m,3l25,27r3,-3l3,,,3xe" fillcolor="black" stroked="f">
                <v:path arrowok="t" o:connecttype="custom" o:connectlocs="0,3;25,27;28,24;3,0;0,3" o:connectangles="0,0,0,0,0"/>
              </v:shape>
              <v:shape id="Freeform 85" o:spid="_x0000_s3094" style="position:absolute;left:3841;top:3858;width:22;height:34;visibility:visible;mso-wrap-style:square;v-text-anchor:top" coordsize="22,34" path="m,3l15,34r7,-3l7,,,3xe" fillcolor="black" stroked="f">
                <v:path arrowok="t" o:connecttype="custom" o:connectlocs="0,3;15,34;22,31;7,0;0,3" o:connectangles="0,0,0,0,0"/>
              </v:shape>
              <v:shape id="Freeform 86" o:spid="_x0000_s3095" style="position:absolute;left:3896;top:3830;width:30;height:36;visibility:visible;mso-wrap-style:square;v-text-anchor:top" coordsize="30,36" path="m,6l15,36,30,31,15,,,6xe" fillcolor="black" stroked="f">
                <v:path arrowok="t" o:connecttype="custom" o:connectlocs="0,6;15,36;30,31;15,0;0,6" o:connectangles="0,0,0,0,0"/>
              </v:shape>
              <v:shape id="Freeform 87" o:spid="_x0000_s3096" style="position:absolute;left:3838;top:3862;width:25;height:31;visibility:visible;mso-wrap-style:square;v-text-anchor:top" coordsize="25,31" path="m,3l5,,25,27r-5,4l,3xe" fillcolor="black" stroked="f">
                <v:path arrowok="t" o:connecttype="custom" o:connectlocs="0,3;5,0;25,27;20,31;0,3" o:connectangles="0,0,0,0,0"/>
              </v:shape>
              <v:shape id="Freeform 88" o:spid="_x0000_s3097" style="position:absolute;left:3971;top:3824;width:19;height:35;visibility:visible;mso-wrap-style:square;v-text-anchor:top" coordsize="19,35" path="m,1l2,35,19,34,17,,,1xe" fillcolor="black" stroked="f">
                <v:path arrowok="t" o:connecttype="custom" o:connectlocs="0,1;2,35;19,34;17,0;0,1" o:connectangles="0,0,0,0,0"/>
              </v:shape>
              <v:shape id="Freeform 89" o:spid="_x0000_s3098" style="position:absolute;left:3988;top:3824;width:74;height:38;visibility:visible;mso-wrap-style:square;v-text-anchor:top" coordsize="74,38" path="m4,l,34r71,4l74,4,4,xe" fillcolor="black" stroked="f">
                <v:path arrowok="t" o:connecttype="custom" o:connectlocs="4,0;0,34;71,38;74,4;4,0" o:connectangles="0,0,0,0,0"/>
              </v:shape>
              <v:shape id="Freeform 90" o:spid="_x0000_s3099" style="position:absolute;left:3988;top:3825;width:4;height:34;visibility:visible;mso-wrap-style:square;v-text-anchor:top" coordsize="4,34" path="m2,l4,r,34l,34,2,xe" fillcolor="black" stroked="f">
                <v:path arrowok="t" o:connecttype="custom" o:connectlocs="2,0;4,0;4,34;0,34;2,0" o:connectangles="0,0,0,0,0"/>
              </v:shape>
              <v:shape id="Freeform 91" o:spid="_x0000_s3100" style="position:absolute;left:4060;top:3828;width:49;height:36;visibility:visible;mso-wrap-style:square;v-text-anchor:top" coordsize="49,36" path="m2,l,34r47,2l49,2,2,xe" fillcolor="black" stroked="f">
                <v:path arrowok="t" o:connecttype="custom" o:connectlocs="2,0;0,34;47,36;49,2;2,0" o:connectangles="0,0,0,0,0"/>
              </v:shape>
              <v:shape id="Freeform 92" o:spid="_x0000_s3101" style="position:absolute;left:4059;top:3830;width:3;height:34;visibility:visible;mso-wrap-style:square;v-text-anchor:top" coordsize="3,34" path="m3,l1,,,34,3,xe" fillcolor="black" stroked="f">
                <v:path arrowok="t" o:connecttype="custom" o:connectlocs="3,0;1,0;0,34;0,34;3,0" o:connectangles="0,0,0,0,0"/>
              </v:shape>
              <v:shape id="Freeform 93" o:spid="_x0000_s3102" style="position:absolute;left:4174;top:3828;width:13;height:36;visibility:visible;mso-wrap-style:square;v-text-anchor:top" coordsize="13,36" path="m,2l,36,13,34,13,,,2xe" fillcolor="black" stroked="f">
                <v:path arrowok="t" o:connecttype="custom" o:connectlocs="0,2;0,36;13,34;13,0;0,2" o:connectangles="0,0,0,0,0"/>
              </v:shape>
              <v:rect id="Rectangle 94" o:spid="_x0000_s3103" style="position:absolute;left:4241;top:3830;width:13;height:34;visibility:visible" fillcolor="black" stroked="f"/>
              <v:rect id="Rectangle 95" o:spid="_x0000_s3104" style="position:absolute;left:4308;top:3833;width:17;height:33;visibility:visible" fillcolor="black" stroked="f"/>
              <v:line id="Line 96" o:spid="_x0000_s3105" style="position:absolute;visibility:visible" from="4378,3852" to="4413,3852" o:connectortype="straight" strokeweight=".0011mm"/>
              <v:shape id="Freeform 97" o:spid="_x0000_s3106" style="position:absolute;left:4412;top:3830;width:72;height:38;visibility:visible;mso-wrap-style:square;v-text-anchor:top" coordsize="72,38" path="m,4l1,38,72,34,70,,,4xe" fillcolor="black" stroked="f">
                <v:path arrowok="t" o:connecttype="custom" o:connectlocs="0,4;1,38;72,34;70,0;0,4" o:connectangles="0,0,0,0,0"/>
              </v:shape>
              <v:shape id="Freeform 98" o:spid="_x0000_s3107" style="position:absolute;left:4413;top:3836;width:2;height:33;visibility:visible;mso-wrap-style:square;v-text-anchor:top" coordsize="2,33" path="m,l,,,33r2,l,xe" fillcolor="black" stroked="f">
                <v:path arrowok="t" o:connecttype="custom" o:connectlocs="0,0;0,0;0,33;2,33;0,0" o:connectangles="0,0,0,0,0"/>
              </v:shape>
              <v:shape id="Freeform 99" o:spid="_x0000_s3108" style="position:absolute;left:4482;top:3827;width:30;height:37;visibility:visible;mso-wrap-style:square;v-text-anchor:top" coordsize="30,37" path="m,3l2,37,30,34,28,,,3xe" fillcolor="black" stroked="f">
                <v:path arrowok="t" o:connecttype="custom" o:connectlocs="0,3;2,37;30,34;28,0;0,3" o:connectangles="0,0,0,0,0"/>
              </v:shape>
              <v:shape id="Freeform 100" o:spid="_x0000_s3109" style="position:absolute;left:4484;top:3831;width:1;height:34;visibility:visible;mso-wrap-style:square;v-text-anchor:top" coordsize="1,34" path="m,l,,1,34,,xe" fillcolor="black" stroked="f">
                <v:path arrowok="t" o:connecttype="custom" o:connectlocs="0,0;0,0;1,34;1,34;0,0" o:connectangles="0,0,0,0,0"/>
              </v:shape>
              <v:shape id="Freeform 101" o:spid="_x0000_s3110" style="position:absolute;left:4577;top:3821;width:15;height:35;visibility:visible;mso-wrap-style:square;v-text-anchor:top" coordsize="15,35" path="m,1l2,35,15,34,14,,,1xe" fillcolor="black" stroked="f">
                <v:path arrowok="t" o:connecttype="custom" o:connectlocs="0,1;2,35;15,34;14,0;0,1" o:connectangles="0,0,0,0,0"/>
              </v:shape>
              <v:rect id="Rectangle 102" o:spid="_x0000_s3111" style="position:absolute;left:4646;top:3819;width:13;height:34;visibility:visible" fillcolor="black" stroked="f"/>
              <v:rect id="Rectangle 103" o:spid="_x0000_s3112" style="position:absolute;left:4713;top:3819;width:17;height:34;visibility:visible" fillcolor="black" stroked="f"/>
              <v:shape id="Freeform 104" o:spid="_x0000_s3113" style="position:absolute;left:4782;top:3824;width:58;height:40;visibility:visible;mso-wrap-style:square;v-text-anchor:top" coordsize="58,40" path="m5,l,34r53,6l58,6,5,xe" fillcolor="black" stroked="f">
                <v:path arrowok="t" o:connecttype="custom" o:connectlocs="5,0;0,34;53,40;58,6;5,0" o:connectangles="0,0,0,0,0"/>
              </v:shape>
              <v:shape id="Freeform 105" o:spid="_x0000_s3114" style="position:absolute;left:4835;top:3830;width:76;height:41;visibility:visible;mso-wrap-style:square;v-text-anchor:top" coordsize="76,41" path="m5,l,34r71,7l76,7,5,xe" fillcolor="black" stroked="f">
                <v:path arrowok="t" o:connecttype="custom" o:connectlocs="5,0;0,34;71,41;76,7;5,0" o:connectangles="0,0,0,0,0"/>
              </v:shape>
              <v:shape id="Freeform 106" o:spid="_x0000_s3115" style="position:absolute;left:4834;top:3831;width:5;height:34;visibility:visible;mso-wrap-style:square;v-text-anchor:top" coordsize="5,34" path="m5,r,l,34,5,xe" fillcolor="black" stroked="f">
                <v:path arrowok="t" o:connecttype="custom" o:connectlocs="5,0;5,0;0,34;0,34;5,0" o:connectangles="0,0,0,0,0"/>
              </v:shape>
              <v:shape id="Freeform 107" o:spid="_x0000_s3116" style="position:absolute;left:4904;top:3838;width:17;height:34;visibility:visible;mso-wrap-style:square;v-text-anchor:top" coordsize="17,34" path="m7,l,33r10,1l17,2,7,xe" fillcolor="black" stroked="f">
                <v:path arrowok="t" o:connecttype="custom" o:connectlocs="7,0;0,33;10,34;17,2;7,0" o:connectangles="0,0,0,0,0"/>
              </v:shape>
              <v:shape id="Freeform 108" o:spid="_x0000_s3117" style="position:absolute;left:4904;top:3838;width:7;height:34;visibility:visible;mso-wrap-style:square;v-text-anchor:top" coordsize="7,34" path="m5,l7,,,34,,33,5,xe" fillcolor="black" stroked="f">
                <v:path arrowok="t" o:connecttype="custom" o:connectlocs="5,0;7,0;0,34;0,33;5,0" o:connectangles="0,0,0,0,0"/>
              </v:shape>
              <v:shape id="Freeform 109" o:spid="_x0000_s3118" style="position:absolute;left:4979;top:3849;width:20;height:35;visibility:visible;mso-wrap-style:square;v-text-anchor:top" coordsize="20,35" path="m7,l,32r14,3l20,3,7,xe" fillcolor="black" stroked="f">
                <v:path arrowok="t" o:connecttype="custom" o:connectlocs="7,0;0,32;14,35;20,3;7,0" o:connectangles="0,0,0,0,0"/>
              </v:shape>
              <v:shape id="Freeform 110" o:spid="_x0000_s3119" style="position:absolute;left:5044;top:3859;width:21;height:34;visibility:visible;mso-wrap-style:square;v-text-anchor:top" coordsize="21,34" path="m7,l,33r14,1l21,2,7,xe" fillcolor="black" stroked="f">
                <v:path arrowok="t" o:connecttype="custom" o:connectlocs="7,0;0,33;14,34;21,2;7,0" o:connectangles="0,0,0,0,0"/>
              </v:shape>
              <v:shape id="Freeform 111" o:spid="_x0000_s3120" style="position:absolute;left:5110;top:3869;width:11;height:34;visibility:visible;mso-wrap-style:square;v-text-anchor:top" coordsize="11,34" path="m6,l,33r5,1l11,2,6,xe" fillcolor="black" stroked="f">
                <v:path arrowok="t" o:connecttype="custom" o:connectlocs="6,0;0,33;5,34;11,2;6,0" o:connectangles="0,0,0,0,0"/>
              </v:shape>
              <v:shape id="Freeform 112" o:spid="_x0000_s3121" style="position:absolute;left:5044;top:3859;width:7;height:33;visibility:visible;mso-wrap-style:square;v-text-anchor:top" coordsize="7,33" path="m7,r,l,33,7,xe" fillcolor="black" stroked="f">
                <v:path arrowok="t" o:connecttype="custom" o:connectlocs="7,0;7,0;0,33;0,33;7,0" o:connectangles="0,0,0,0,0"/>
              </v:shape>
              <v:shape id="Freeform 113" o:spid="_x0000_s3122" style="position:absolute;left:5115;top:3871;width:18;height:34;visibility:visible;mso-wrap-style:square;v-text-anchor:top" coordsize="18,34" path="m6,l,32r11,2l18,1,6,xe" fillcolor="black" stroked="f">
                <v:path arrowok="t" o:connecttype="custom" o:connectlocs="6,0;0,32;11,34;18,1;6,0" o:connectangles="0,0,0,0,0"/>
              </v:shape>
              <v:shape id="Freeform 114" o:spid="_x0000_s3123" style="position:absolute;left:5178;top:3881;width:15;height:34;visibility:visible;mso-wrap-style:square;v-text-anchor:top" coordsize="15,34" path="m7,l,33r9,1l15,2,7,xe" fillcolor="black" stroked="f">
                <v:path arrowok="t" o:connecttype="custom" o:connectlocs="7,0;0,33;9,34;15,2;7,0" o:connectangles="0,0,0,0,0"/>
              </v:shape>
              <v:shape id="Freeform 115" o:spid="_x0000_s3124" style="position:absolute;left:5115;top:3871;width:6;height:32;visibility:visible;mso-wrap-style:square;v-text-anchor:top" coordsize="6,32" path="m6,r,l,32,6,xe" fillcolor="black" stroked="f">
                <v:path arrowok="t" o:connecttype="custom" o:connectlocs="6,0;6,0;0,32;0,32;6,0" o:connectangles="0,0,0,0,0"/>
              </v:shape>
              <v:shape id="Freeform 116" o:spid="_x0000_s3125" style="position:absolute;left:5185;top:3883;width:80;height:50;visibility:visible;mso-wrap-style:square;v-text-anchor:top" coordsize="80,50" path="m10,l,32,70,50,80,17,10,xe" fillcolor="black" stroked="f">
                <v:path arrowok="t" o:connecttype="custom" o:connectlocs="10,0;0,32;70,50;80,17;10,0" o:connectangles="0,0,0,0,0"/>
              </v:shape>
              <v:shape id="Freeform 117" o:spid="_x0000_s3126" style="position:absolute;left:5185;top:3883;width:10;height:32;visibility:visible;mso-wrap-style:square;v-text-anchor:top" coordsize="10,32" path="m8,r2,l2,32,,32,8,xe" fillcolor="black" stroked="f">
                <v:path arrowok="t" o:connecttype="custom" o:connectlocs="8,0;10,0;2,32;0,32;8,0" o:connectangles="0,0,0,0,0"/>
              </v:shape>
              <v:shape id="Freeform 118" o:spid="_x0000_s3127" style="position:absolute;left:5254;top:3900;width:62;height:49;visibility:visible;mso-wrap-style:square;v-text-anchor:top" coordsize="62,49" path="m15,l,31,47,49,62,18,15,xe" fillcolor="black" stroked="f">
                <v:path arrowok="t" o:connecttype="custom" o:connectlocs="15,0;0,31;47,49;62,18;15,0" o:connectangles="0,0,0,0,0"/>
              </v:shape>
              <v:shape id="Freeform 119" o:spid="_x0000_s3128" style="position:absolute;left:5252;top:3900;width:15;height:33;visibility:visible;mso-wrap-style:square;v-text-anchor:top" coordsize="15,33" path="m13,r2,2l3,33,,33,13,xe" fillcolor="black" stroked="f">
                <v:path arrowok="t" o:connecttype="custom" o:connectlocs="13,0;15,2;3,33;0,33;13,0" o:connectangles="0,0,0,0,0"/>
              </v:shape>
              <v:shape id="Freeform 120" o:spid="_x0000_s3129" style="position:absolute;left:5359;top:3946;width:30;height:36;visibility:visible;mso-wrap-style:square;v-text-anchor:top" coordsize="30,36" path="m19,l,30r12,6l30,6,19,xe" fillcolor="black" stroked="f">
                <v:path arrowok="t" o:connecttype="custom" o:connectlocs="19,0;0,30;12,36;30,6;19,0" o:connectangles="0,0,0,0,0"/>
              </v:shape>
              <v:shape id="Freeform 121" o:spid="_x0000_s3130" style="position:absolute;left:5414;top:3977;width:34;height:34;visibility:visible;mso-wrap-style:square;v-text-anchor:top" coordsize="34,34" path="m22,l,28r12,6l34,6,22,xe" fillcolor="black" stroked="f">
                <v:path arrowok="t" o:connecttype="custom" o:connectlocs="22,0;0,28;12,34;34,6;22,0" o:connectangles="0,0,0,0,0"/>
              </v:shape>
              <v:shape id="Freeform 122" o:spid="_x0000_s3131" style="position:absolute;left:5470;top:4010;width:35;height:36;visibility:visible;mso-wrap-style:square;v-text-anchor:top" coordsize="35,36" path="m21,l,28r13,8l35,8,21,xe" fillcolor="black" stroked="f">
                <v:path arrowok="t" o:connecttype="custom" o:connectlocs="21,0;0,28;13,36;35,8;21,0" o:connectangles="0,0,0,0,0"/>
              </v:shape>
              <v:shape id="Freeform 123" o:spid="_x0000_s3132" style="position:absolute;left:5528;top:4045;width:25;height:29;visibility:visible;mso-wrap-style:square;v-text-anchor:top" coordsize="25,29" path="m22,l,28r4,1l25,1,22,xe" fillcolor="black" stroked="f">
                <v:path arrowok="t" o:connecttype="custom" o:connectlocs="22,0;0,28;4,29;25,1;22,0" o:connectangles="0,0,0,0,0"/>
              </v:shape>
              <v:shape id="Freeform 124" o:spid="_x0000_s3133" style="position:absolute;left:5532;top:4046;width:92;height:71;visibility:visible;mso-wrap-style:square;v-text-anchor:top" coordsize="92,71" path="m21,l,28,70,71,92,43,21,xe" fillcolor="black" stroked="f">
                <v:path arrowok="t" o:connecttype="custom" o:connectlocs="21,0;0,28;70,71;92,43;21,0" o:connectangles="0,0,0,0,0"/>
              </v:shape>
              <v:shape id="Freeform 125" o:spid="_x0000_s3134" style="position:absolute;left:5530;top:4048;width:22;height:28;visibility:visible;mso-wrap-style:square;v-text-anchor:top" coordsize="22,28" path="m22,r,l,28,22,xe" fillcolor="black" stroked="f">
                <v:path arrowok="t" o:connecttype="custom" o:connectlocs="22,0;22,0;0,28;0,28;22,0" o:connectangles="0,0,0,0,0"/>
              </v:shape>
              <v:shape id="Freeform 126" o:spid="_x0000_s3135" style="position:absolute;left:5602;top:4089;width:58;height:50;visibility:visible;mso-wrap-style:square;v-text-anchor:top" coordsize="58,50" path="m22,l,28,37,50,58,22,22,xe" fillcolor="black" stroked="f">
                <v:path arrowok="t" o:connecttype="custom" o:connectlocs="22,0;0,28;37,50;58,22;22,0" o:connectangles="0,0,0,0,0"/>
              </v:shape>
              <v:shape id="Freeform 127" o:spid="_x0000_s3136" style="position:absolute;left:5600;top:4091;width:22;height:28;visibility:visible;mso-wrap-style:square;v-text-anchor:top" coordsize="22,28" path="m22,r,l,28,22,xe" fillcolor="black" stroked="f">
                <v:path arrowok="t" o:connecttype="custom" o:connectlocs="22,0;22,0;0,28;0,28;22,0" o:connectangles="0,0,0,0,0"/>
              </v:shape>
              <v:shape id="Freeform 128" o:spid="_x0000_s3137" style="position:absolute;left:5694;top:4145;width:33;height:34;visibility:visible;mso-wrap-style:square;v-text-anchor:top" coordsize="33,34" path="m22,l,28r12,6l33,6,22,xe" fillcolor="black" stroked="f">
                <v:path arrowok="t" o:connecttype="custom" o:connectlocs="22,0;0,28;12,34;33,6;22,0" o:connectangles="0,0,0,0,0"/>
              </v:shape>
              <v:shape id="Freeform 129" o:spid="_x0000_s3138" style="position:absolute;left:5747;top:4178;width:36;height:35;visibility:visible;mso-wrap-style:square;v-text-anchor:top" coordsize="36,35" path="m24,l,28r12,7l36,7,24,xe" fillcolor="black" stroked="f">
                <v:path arrowok="t" o:connecttype="custom" o:connectlocs="24,0;0,28;12,35;36,7;24,0" o:connectangles="0,0,0,0,0"/>
              </v:shape>
              <v:shape id="Freeform 130" o:spid="_x0000_s3139" style="position:absolute;left:5803;top:4213;width:33;height:35;visibility:visible;mso-wrap-style:square;v-text-anchor:top" coordsize="33,35" path="m23,l,28r10,7l33,7,23,xe" fillcolor="black" stroked="f">
                <v:path arrowok="t" o:connecttype="custom" o:connectlocs="23,0;0,28;10,35;33,7;23,0" o:connectangles="0,0,0,0,0"/>
              </v:shape>
              <v:shape id="Freeform 131" o:spid="_x0000_s3140" style="position:absolute;left:5813;top:4222;width:27;height:28;visibility:visible;mso-wrap-style:square;v-text-anchor:top" coordsize="27,28" path="m23,l,26r3,2l27,1,23,xe" fillcolor="black" stroked="f">
                <v:path arrowok="t" o:connecttype="custom" o:connectlocs="23,0;0,26;3,28;27,1;23,0" o:connectangles="0,0,0,0,0"/>
              </v:shape>
              <v:shape id="Freeform 132" o:spid="_x0000_s3141" style="position:absolute;left:5856;top:4253;width:51;height:46;visibility:visible;mso-wrap-style:square;v-text-anchor:top" coordsize="51,46" path="m24,l,26,27,46,51,19,24,xe" fillcolor="black" stroked="f">
                <v:path arrowok="t" o:connecttype="custom" o:connectlocs="24,0;0,26;27,46;51,19;24,0" o:connectangles="0,0,0,0,0"/>
              </v:shape>
              <v:shape id="Freeform 133" o:spid="_x0000_s3142" style="position:absolute;left:5813;top:4222;width:23;height:28;visibility:visible;mso-wrap-style:square;v-text-anchor:top" coordsize="23,28" path="m23,r,l,28,,26,23,xe" fillcolor="black" stroked="f">
                <v:path arrowok="t" o:connecttype="custom" o:connectlocs="23,0;23,0;0,28;0,26;23,0" o:connectangles="0,0,0,0,0"/>
              </v:shape>
              <v:shape id="Freeform 134" o:spid="_x0000_s3143" style="position:absolute;left:5881;top:4272;width:97;height:83;visibility:visible;mso-wrap-style:square;v-text-anchor:top" coordsize="97,83" path="m27,l,25,71,83,97,58,27,xe" fillcolor="black" stroked="f">
                <v:path arrowok="t" o:connecttype="custom" o:connectlocs="27,0;0,25;71,83;97,58;27,0" o:connectangles="0,0,0,0,0"/>
              </v:shape>
              <v:shape id="Freeform 135" o:spid="_x0000_s3144" style="position:absolute;left:5881;top:4272;width:27;height:27;visibility:visible;mso-wrap-style:square;v-text-anchor:top" coordsize="27,27" path="m26,r1,2l2,27,,27,26,xe" fillcolor="black" stroked="f">
                <v:path arrowok="t" o:connecttype="custom" o:connectlocs="26,0;27,2;2,27;0,27;26,0" o:connectangles="0,0,0,0,0"/>
              </v:shape>
              <v:shape id="Freeform 136" o:spid="_x0000_s3145" style="position:absolute;left:5952;top:4331;width:30;height:27;visibility:visible;mso-wrap-style:square;v-text-anchor:top" coordsize="30,27" path="m26,l,24r3,3l30,3,26,xe" fillcolor="black" stroked="f">
                <v:path arrowok="t" o:connecttype="custom" o:connectlocs="26,0;0,24;3,27;30,3;26,0" o:connectangles="0,0,0,0,0"/>
              </v:shape>
              <v:shape id="Freeform 137" o:spid="_x0000_s3146" style="position:absolute;left:6004;top:4377;width:35;height:31;visibility:visible;mso-wrap-style:square;v-text-anchor:top" coordsize="35,31" path="m26,l,23r8,8l35,7,26,xe" fillcolor="black" stroked="f">
                <v:path arrowok="t" o:connecttype="custom" o:connectlocs="26,0;0,23;8,31;35,7;26,0" o:connectangles="0,0,0,0,0"/>
              </v:shape>
              <v:shape id="Freeform 138" o:spid="_x0000_s3147" style="position:absolute;left:5952;top:4331;width:26;height:25;visibility:visible;mso-wrap-style:square;v-text-anchor:top" coordsize="26,25" path="m26,r,l,25,,24,26,xe" fillcolor="black" stroked="f">
                <v:path arrowok="t" o:connecttype="custom" o:connectlocs="26,0;26,0;0,25;0,24;26,0" o:connectangles="0,0,0,0,0"/>
              </v:shape>
              <v:shape id="Freeform 139" o:spid="_x0000_s3148" style="position:absolute;left:6050;top:4418;width:36;height:33;visibility:visible;mso-wrap-style:square;v-text-anchor:top" coordsize="36,33" path="m27,l,24r9,9l36,9,27,xe" fillcolor="black" stroked="f">
                <v:path arrowok="t" o:connecttype="custom" o:connectlocs="27,0;0,24;9,33;36,9;27,0" o:connectangles="0,0,0,0,0"/>
              </v:shape>
              <v:shape id="Freeform 140" o:spid="_x0000_s3149" style="position:absolute;left:6096;top:4459;width:40;height:36;visibility:visible;mso-wrap-style:square;v-text-anchor:top" coordsize="40,36" path="m28,l,24,11,36,40,12,28,xe" fillcolor="black" stroked="f">
                <v:path arrowok="t" o:connecttype="custom" o:connectlocs="28,0;0,24;11,36;40,12;28,0" o:connectangles="0,0,0,0,0"/>
              </v:shape>
              <v:shape id="Freeform 141" o:spid="_x0000_s3150" style="position:absolute;left:6144;top:4505;width:49;height:41;visibility:visible;mso-wrap-style:square;v-text-anchor:top" coordsize="49,41" path="m29,l,24,20,41,49,18,29,xe" fillcolor="black" stroked="f">
                <v:path arrowok="t" o:connecttype="custom" o:connectlocs="29,0;0,24;20,41;49,18;29,0" o:connectangles="0,0,0,0,0"/>
              </v:shape>
              <v:shape id="Freeform 142" o:spid="_x0000_s3151" style="position:absolute;left:6164;top:4523;width:97;height:85;visibility:visible;mso-wrap-style:square;v-text-anchor:top" coordsize="97,85" path="m27,l,23,71,85,97,62,27,xe" fillcolor="black" stroked="f">
                <v:path arrowok="t" o:connecttype="custom" o:connectlocs="27,0;0,23;71,85;97,62;27,0" o:connectangles="0,0,0,0,0"/>
              </v:shape>
              <v:shape id="Freeform 143" o:spid="_x0000_s3152" style="position:absolute;left:6163;top:4523;width:28;height:23;visibility:visible;mso-wrap-style:square;v-text-anchor:top" coordsize="28,23" path="m28,r,l,23r1,l28,xe" fillcolor="black" stroked="f">
                <v:path arrowok="t" o:connecttype="custom" o:connectlocs="28,0;28,0;0,23;1,23;28,0" o:connectangles="0,0,0,0,0"/>
              </v:shape>
              <v:shape id="Freeform 144" o:spid="_x0000_s3153" style="position:absolute;left:6235;top:4585;width:31;height:28;visibility:visible;mso-wrap-style:square;v-text-anchor:top" coordsize="31,28" path="m26,l,23r5,5l31,4,26,xe" fillcolor="black" stroked="f">
                <v:path arrowok="t" o:connecttype="custom" o:connectlocs="26,0;0,23;5,28;31,4;26,0" o:connectangles="0,0,0,0,0"/>
              </v:shape>
              <v:shape id="Freeform 145" o:spid="_x0000_s3154" style="position:absolute;left:6286;top:4630;width:37;height:31;visibility:visible;mso-wrap-style:square;v-text-anchor:top" coordsize="37,31" path="m27,l,24r11,7l37,8,27,xe" fillcolor="black" stroked="f">
                <v:path arrowok="t" o:connecttype="custom" o:connectlocs="27,0;0,24;11,31;37,8;27,0" o:connectangles="0,0,0,0,0"/>
              </v:shape>
              <v:shape id="Freeform 146" o:spid="_x0000_s3155" style="position:absolute;left:6235;top:4585;width:26;height:23;visibility:visible;mso-wrap-style:square;v-text-anchor:top" coordsize="26,23" path="m26,r,l,23,26,xe" fillcolor="black" stroked="f">
                <v:path arrowok="t" o:connecttype="custom" o:connectlocs="26,0;26,0;0,23;0,23;26,0" o:connectangles="0,0,0,0,0"/>
              </v:shape>
              <v:shape id="Freeform 147" o:spid="_x0000_s3156" style="position:absolute;left:6337;top:4669;width:35;height:32;visibility:visible;mso-wrap-style:square;v-text-anchor:top" coordsize="35,32" path="m25,l,25r10,7l35,7,25,xe" fillcolor="black" stroked="f">
                <v:path arrowok="t" o:connecttype="custom" o:connectlocs="25,0;0,25;10,32;35,7;25,0" o:connectangles="0,0,0,0,0"/>
              </v:shape>
              <v:shape id="Freeform 148" o:spid="_x0000_s3157" style="position:absolute;left:6387;top:4707;width:38;height:36;visibility:visible;mso-wrap-style:square;v-text-anchor:top" coordsize="38,36" path="m25,l,27r13,9l38,9,25,xe" fillcolor="black" stroked="f">
                <v:path arrowok="t" o:connecttype="custom" o:connectlocs="25,0;0,27;13,36;38,9;25,0" o:connectangles="0,0,0,0,0"/>
              </v:shape>
              <v:shape id="Freeform 149" o:spid="_x0000_s3158" style="position:absolute;left:6440;top:4747;width:32;height:31;visibility:visible;mso-wrap-style:square;v-text-anchor:top" coordsize="32,31" path="m26,l,26r7,5l32,4,26,xe" fillcolor="black" stroked="f">
                <v:path arrowok="t" o:connecttype="custom" o:connectlocs="26,0;0,26;7,31;32,4;26,0" o:connectangles="0,0,0,0,0"/>
              </v:shape>
              <v:shape id="Freeform 150" o:spid="_x0000_s3159" style="position:absolute;left:6447;top:4751;width:94;height:76;visibility:visible;mso-wrap-style:square;v-text-anchor:top" coordsize="94,76" path="m24,l,27,70,76,94,49,24,xe" fillcolor="black" stroked="f">
                <v:path arrowok="t" o:connecttype="custom" o:connectlocs="24,0;0,27;70,76;94,49;24,0" o:connectangles="0,0,0,0,0"/>
              </v:shape>
              <v:shape id="Freeform 151" o:spid="_x0000_s3160" style="position:absolute;left:6446;top:4751;width:25;height:27;visibility:visible;mso-wrap-style:square;v-text-anchor:top" coordsize="25,27" path="m25,r,l,27r1,l25,xe" fillcolor="black" stroked="f">
                <v:path arrowok="t" o:connecttype="custom" o:connectlocs="25,0;25,0;0,27;1,27;25,0" o:connectangles="0,0,0,0,0"/>
              </v:shape>
              <v:shape id="Freeform 152" o:spid="_x0000_s3161" style="position:absolute;left:6519;top:4799;width:52;height:47;visibility:visible;mso-wrap-style:square;v-text-anchor:top" coordsize="52,47" path="m22,l,28,30,47,52,19,22,xe" fillcolor="black" stroked="f">
                <v:path arrowok="t" o:connecttype="custom" o:connectlocs="22,0;0,28;30,47;52,19;22,0" o:connectangles="0,0,0,0,0"/>
              </v:shape>
              <v:shape id="Freeform 153" o:spid="_x0000_s3162" style="position:absolute;left:6517;top:4800;width:24;height:28;visibility:visible;mso-wrap-style:square;v-text-anchor:top" coordsize="24,28" path="m24,l22,,,27r,1l24,xe" fillcolor="black" stroked="f">
                <v:path arrowok="t" o:connecttype="custom" o:connectlocs="24,0;22,0;0,27;0,28;24,0" o:connectangles="0,0,0,0,0"/>
              </v:shape>
              <v:shape id="Freeform 154" o:spid="_x0000_s3163" style="position:absolute;left:6603;top:4852;width:33;height:35;visibility:visible;mso-wrap-style:square;v-text-anchor:top" coordsize="33,35" path="m22,l,28r12,7l33,7,22,xe" fillcolor="black" stroked="f">
                <v:path arrowok="t" o:connecttype="custom" o:connectlocs="22,0;0,28;12,35;33,7;22,0" o:connectangles="0,0,0,0,0"/>
              </v:shape>
              <v:shape id="Freeform 155" o:spid="_x0000_s3164" style="position:absolute;left:6658;top:4886;width:25;height:31;visibility:visible;mso-wrap-style:square;v-text-anchor:top" coordsize="25,31" path="m22,l,28r3,3l25,3,22,xe" fillcolor="black" stroked="f">
                <v:path arrowok="t" o:connecttype="custom" o:connectlocs="22,0;0,28;3,31;25,3;22,0" o:connectangles="0,0,0,0,0"/>
              </v:shape>
              <v:shape id="Freeform 156" o:spid="_x0000_s3165" style="position:absolute;left:6661;top:4889;width:29;height:32;visibility:visible;mso-wrap-style:square;v-text-anchor:top" coordsize="29,32" path="m22,l,28r7,4l29,4,22,xe" fillcolor="black" stroked="f">
                <v:path arrowok="t" o:connecttype="custom" o:connectlocs="22,0;0,28;7,32;29,4;22,0" o:connectangles="0,0,0,0,0"/>
              </v:shape>
              <v:shape id="Freeform 157" o:spid="_x0000_s3166" style="position:absolute;left:6712;top:4919;width:35;height:37;visibility:visible;mso-wrap-style:square;v-text-anchor:top" coordsize="35,37" path="m21,l,29r13,8l35,9,21,xe" fillcolor="black" stroked="f">
                <v:path arrowok="t" o:connecttype="custom" o:connectlocs="21,0;0,29;13,37;35,9;21,0" o:connectangles="0,0,0,0,0"/>
              </v:shape>
              <v:shape id="Freeform 158" o:spid="_x0000_s3167" style="position:absolute;left:6660;top:4890;width:22;height:28;visibility:visible;mso-wrap-style:square;v-text-anchor:top" coordsize="22,28" path="m22,r,l,28,22,xe" fillcolor="black" stroked="f">
                <v:path arrowok="t" o:connecttype="custom" o:connectlocs="22,0;22,0;0,28;0,28;22,0" o:connectangles="0,0,0,0,0"/>
              </v:shape>
              <v:shape id="Freeform 159" o:spid="_x0000_s3168" style="position:absolute;left:6769;top:4956;width:55;height:49;visibility:visible;mso-wrap-style:square;v-text-anchor:top" coordsize="55,49" path="m21,l,28,33,49,55,21,21,xe" fillcolor="black" stroked="f">
                <v:path arrowok="t" o:connecttype="custom" o:connectlocs="21,0;0,28;33,49;55,21;21,0" o:connectangles="0,0,0,0,0"/>
              </v:shape>
              <v:shape id="Freeform 160" o:spid="_x0000_s3169" style="position:absolute;left:6802;top:4977;width:92;height:71;visibility:visible;mso-wrap-style:square;v-text-anchor:top" coordsize="92,71" path="m22,l,28,70,71,92,43,22,xe" fillcolor="black" stroked="f">
                <v:path arrowok="t" o:connecttype="custom" o:connectlocs="22,0;0,28;70,71;92,43;22,0" o:connectangles="0,0,0,0,0"/>
              </v:shape>
              <v:shape id="Freeform 161" o:spid="_x0000_s3170" style="position:absolute;left:6800;top:4978;width:22;height:29;visibility:visible;mso-wrap-style:square;v-text-anchor:top" coordsize="22,29" path="m22,r,l,29,22,xe" fillcolor="black" stroked="f">
                <v:path arrowok="t" o:connecttype="custom" o:connectlocs="22,0;22,0;0,29;0,29;22,0" o:connectangles="0,0,0,0,0"/>
              </v:shape>
              <v:shape id="Freeform 162" o:spid="_x0000_s3171" style="position:absolute;left:6872;top:5020;width:27;height:31;visibility:visible;mso-wrap-style:square;v-text-anchor:top" coordsize="27,31" path="m22,l,28r5,3l27,3,22,xe" fillcolor="black" stroked="f">
                <v:path arrowok="t" o:connecttype="custom" o:connectlocs="22,0;0,28;5,31;27,3;22,0" o:connectangles="0,0,0,0,0"/>
              </v:shape>
              <v:shape id="Freeform 163" o:spid="_x0000_s3172" style="position:absolute;left:6934;top:5057;width:30;height:32;visibility:visible;mso-wrap-style:square;v-text-anchor:top" coordsize="30,32" path="m22,l,28r9,4l30,4,22,xe" fillcolor="black" stroked="f">
                <v:path arrowok="t" o:connecttype="custom" o:connectlocs="22,0;0,28;9,32;30,4;22,0" o:connectangles="0,0,0,0,0"/>
              </v:shape>
              <v:shape id="Freeform 164" o:spid="_x0000_s3173" style="position:absolute;left:6871;top:5021;width:21;height:28;visibility:visible;mso-wrap-style:square;v-text-anchor:top" coordsize="21,28" path="m21,r,l,28,21,xe" fillcolor="black" stroked="f">
                <v:path arrowok="t" o:connecttype="custom" o:connectlocs="21,0;21,0;0,28;0,28;21,0" o:connectangles="0,0,0,0,0"/>
              </v:shape>
              <v:shape id="Freeform 165" o:spid="_x0000_s3174" style="position:absolute;left:6943;top:5061;width:23;height:31;visibility:visible;mso-wrap-style:square;v-text-anchor:top" coordsize="23,31" path="m20,l,30r3,1l23,2,20,xe" fillcolor="black" stroked="f">
                <v:path arrowok="t" o:connecttype="custom" o:connectlocs="20,0;0,30;3,31;23,2;20,0" o:connectangles="0,0,0,0,0"/>
              </v:shape>
              <v:shape id="Freeform 166" o:spid="_x0000_s3175" style="position:absolute;left:6991;top:5088;width:32;height:35;visibility:visible;mso-wrap-style:square;v-text-anchor:top" coordsize="32,35" path="m20,l,29r12,6l32,6,20,xe" fillcolor="black" stroked="f">
                <v:path arrowok="t" o:connecttype="custom" o:connectlocs="20,0;0,29;12,35;32,6;20,0" o:connectangles="0,0,0,0,0"/>
              </v:shape>
              <v:shape id="Freeform 167" o:spid="_x0000_s3176" style="position:absolute;left:6941;top:5061;width:22;height:30;visibility:visible;mso-wrap-style:square;v-text-anchor:top" coordsize="22,30" path="m22,2l22,,,30r2,l22,2xe" fillcolor="black" stroked="f">
                <v:path arrowok="t" o:connecttype="custom" o:connectlocs="22,2;22,0;0,30;2,30;22,2" o:connectangles="0,0,0,0,0"/>
              </v:shape>
              <v:shape id="Freeform 168" o:spid="_x0000_s3177" style="position:absolute;left:7050;top:5117;width:33;height:37;visibility:visible;mso-wrap-style:square;v-text-anchor:top" coordsize="33,37" path="m20,l,30r13,7l33,7,20,xe" fillcolor="black" stroked="f">
                <v:path arrowok="t" o:connecttype="custom" o:connectlocs="20,0;0,30;13,37;33,7;20,0" o:connectangles="0,0,0,0,0"/>
              </v:shape>
              <v:shape id="Freeform 169" o:spid="_x0000_s3178" style="position:absolute;left:7112;top:5148;width:63;height:52;visibility:visible;mso-wrap-style:square;v-text-anchor:top" coordsize="63,52" path="m18,l,30,45,52,63,22,18,xe" fillcolor="black" stroked="f">
                <v:path arrowok="t" o:connecttype="custom" o:connectlocs="18,0;0,30;45,52;63,22;18,0" o:connectangles="0,0,0,0,0"/>
              </v:shape>
              <v:shape id="Freeform 170" o:spid="_x0000_s3179" style="position:absolute;left:7157;top:5169;width:87;height:62;visibility:visible;mso-wrap-style:square;v-text-anchor:top" coordsize="87,62" path="m17,l,31,70,62,87,31,17,xe" fillcolor="black" stroked="f">
                <v:path arrowok="t" o:connecttype="custom" o:connectlocs="17,0;0,31;70,62;87,31;17,0" o:connectangles="0,0,0,0,0"/>
              </v:shape>
              <v:shape id="Freeform 171" o:spid="_x0000_s3180" style="position:absolute;left:7155;top:5170;width:19;height:31;visibility:visible;mso-wrap-style:square;v-text-anchor:top" coordsize="19,31" path="m19,r,l,30r2,1l19,xe" fillcolor="black" stroked="f">
                <v:path arrowok="t" o:connecttype="custom" o:connectlocs="19,0;19,0;0,30;2,31;19,0" o:connectangles="0,0,0,0,0"/>
              </v:shape>
              <v:shape id="Freeform 172" o:spid="_x0000_s3181" style="position:absolute;left:7227;top:5200;width:20;height:32;visibility:visible;mso-wrap-style:square;v-text-anchor:top" coordsize="20,32" path="m17,l,31r4,1l20,1,17,xe" fillcolor="black" stroked="f">
                <v:path arrowok="t" o:connecttype="custom" o:connectlocs="17,0;0,31;4,32;20,1;17,0" o:connectangles="0,0,0,0,0"/>
              </v:shape>
              <v:shape id="Freeform 173" o:spid="_x0000_s3182" style="position:absolute;left:7291;top:5225;width:23;height:34;visibility:visible;mso-wrap-style:square;v-text-anchor:top" coordsize="23,34" path="m17,l,31r7,3l23,3,17,xe" fillcolor="black" stroked="f">
                <v:path arrowok="t" o:connecttype="custom" o:connectlocs="17,0;0,31;7,34;23,3;17,0" o:connectangles="0,0,0,0,0"/>
              </v:shape>
              <v:shape id="Freeform 174" o:spid="_x0000_s3183" style="position:absolute;left:7227;top:5201;width:17;height:31;visibility:visible;mso-wrap-style:square;v-text-anchor:top" coordsize="17,31" path="m17,r,l,31,17,xe" fillcolor="black" stroked="f">
                <v:path arrowok="t" o:connecttype="custom" o:connectlocs="17,0;17,0;0,31;0,31;17,0" o:connectangles="0,0,0,0,0"/>
              </v:shape>
              <v:shape id="Freeform 175" o:spid="_x0000_s3184" style="position:absolute;left:7299;top:5228;width:20;height:32;visibility:visible;mso-wrap-style:square;v-text-anchor:top" coordsize="20,32" path="m14,l,31r7,1l20,1,14,xe" fillcolor="black" stroked="f">
                <v:path arrowok="t" o:connecttype="custom" o:connectlocs="14,0;0,31;7,32;20,1;14,0" o:connectangles="0,0,0,0,0"/>
              </v:shape>
              <v:shape id="Freeform 176" o:spid="_x0000_s3185" style="position:absolute;left:7356;top:5247;width:25;height:35;visibility:visible;mso-wrap-style:square;v-text-anchor:top" coordsize="25,35" path="m14,l,31r12,4l25,4,14,xe" fillcolor="black" stroked="f">
                <v:path arrowok="t" o:connecttype="custom" o:connectlocs="14,0;0,31;12,35;25,4;14,0" o:connectangles="0,0,0,0,0"/>
              </v:shape>
              <v:shape id="Freeform 177" o:spid="_x0000_s3186" style="position:absolute;left:7298;top:5229;width:16;height:31;visibility:visible;mso-wrap-style:square;v-text-anchor:top" coordsize="16,31" path="m16,l15,,,31r1,l16,xe" fillcolor="black" stroked="f">
                <v:path arrowok="t" o:connecttype="custom" o:connectlocs="16,0;15,0;0,31;1,31;16,0" o:connectangles="0,0,0,0,0"/>
              </v:shape>
              <v:shape id="Freeform 178" o:spid="_x0000_s3187" style="position:absolute;left:7418;top:5268;width:29;height:36;visibility:visible;mso-wrap-style:square;v-text-anchor:top" coordsize="29,36" path="m13,l,31r15,5l29,5,13,xe" fillcolor="black" stroked="f">
                <v:path arrowok="t" o:connecttype="custom" o:connectlocs="13,0;0,31;15,36;29,5;13,0" o:connectangles="0,0,0,0,0"/>
              </v:shape>
              <v:shape id="Freeform 179" o:spid="_x0000_s3188" style="position:absolute;left:7483;top:5288;width:41;height:40;visibility:visible;mso-wrap-style:square;v-text-anchor:top" coordsize="41,40" path="m14,l,31r27,9l41,9,14,xe" fillcolor="black" stroked="f">
                <v:path arrowok="t" o:connecttype="custom" o:connectlocs="14,0;0,31;27,40;41,9;14,0" o:connectangles="0,0,0,0,0"/>
              </v:shape>
              <v:shape id="Freeform 180" o:spid="_x0000_s3189" style="position:absolute;left:7510;top:5297;width:85;height:55;visibility:visible;mso-wrap-style:square;v-text-anchor:top" coordsize="85,55" path="m14,l,32,72,55,85,22,14,xe" fillcolor="black" stroked="f">
                <v:path arrowok="t" o:connecttype="custom" o:connectlocs="14,0;0,32;72,55;85,22;14,0" o:connectangles="0,0,0,0,0"/>
              </v:shape>
              <v:shape id="Freeform 181" o:spid="_x0000_s3190" style="position:absolute;left:7510;top:5297;width:14;height:32;visibility:visible;mso-wrap-style:square;v-text-anchor:top" coordsize="14,32" path="m14,2l14,,,32,14,2xe" fillcolor="black" stroked="f">
                <v:path arrowok="t" o:connecttype="custom" o:connectlocs="14,2;14,0;0,32;0,32;14,2" o:connectangles="0,0,0,0,0"/>
              </v:shape>
              <v:shape id="Freeform 182" o:spid="_x0000_s3191" style="position:absolute;left:7584;top:5319;width:38;height:40;visibility:visible;mso-wrap-style:square;v-text-anchor:top" coordsize="38,40" path="m11,l,33r27,7l38,8,11,xe" fillcolor="black" stroked="f">
                <v:path arrowok="t" o:connecttype="custom" o:connectlocs="11,0;0,33;27,40;38,8;11,0" o:connectangles="0,0,0,0,0"/>
              </v:shape>
              <v:shape id="Freeform 183" o:spid="_x0000_s3192" style="position:absolute;left:7582;top:5319;width:13;height:33;visibility:visible;mso-wrap-style:square;v-text-anchor:top" coordsize="13,33" path="m13,l12,,,33,13,xe" fillcolor="black" stroked="f">
                <v:path arrowok="t" o:connecttype="custom" o:connectlocs="13,0;12,0;0,33;0,33;13,0" o:connectangles="0,0,0,0,0"/>
              </v:shape>
              <v:shape id="Freeform 184" o:spid="_x0000_s3193" style="position:absolute;left:7674;top:5344;width:24;height:36;visibility:visible;mso-wrap-style:square;v-text-anchor:top" coordsize="24,36" path="m10,l,33r14,3l24,3,10,xe" fillcolor="black" stroked="f">
                <v:path arrowok="t" o:connecttype="custom" o:connectlocs="10,0;0,33;14,36;24,3;10,0" o:connectangles="0,0,0,0,0"/>
              </v:shape>
              <v:shape id="Freeform 185" o:spid="_x0000_s3194" style="position:absolute;left:7739;top:5359;width:24;height:35;visibility:visible;mso-wrap-style:square;v-text-anchor:top" coordsize="24,35" path="m10,l,32r14,3l24,3,10,xe" fillcolor="black" stroked="f">
                <v:path arrowok="t" o:connecttype="custom" o:connectlocs="10,0;0,32;14,35;24,3;10,0" o:connectangles="0,0,0,0,0"/>
              </v:shape>
              <v:shape id="Freeform 186" o:spid="_x0000_s3195" style="position:absolute;left:7805;top:5375;width:25;height:36;visibility:visible;mso-wrap-style:square;v-text-anchor:top" coordsize="25,36" path="m10,l,33r15,3l25,3,10,xe" fillcolor="black" stroked="f">
                <v:path arrowok="t" o:connecttype="custom" o:connectlocs="10,0;0,33;15,36;25,3;10,0" o:connectangles="0,0,0,0,0"/>
              </v:shape>
              <v:shape id="Freeform 187" o:spid="_x0000_s3196" style="position:absolute;left:7872;top:5391;width:73;height:48;visibility:visible;mso-wrap-style:square;v-text-anchor:top" coordsize="73,48" path="m10,l,33,63,48,73,15,10,xe" fillcolor="black" stroked="f">
                <v:path arrowok="t" o:connecttype="custom" o:connectlocs="10,0;0,33;63,48;73,15;10,0" o:connectangles="0,0,0,0,0"/>
              </v:shape>
              <v:shape id="Freeform 188" o:spid="_x0000_s3197" style="position:absolute;left:7935;top:5406;width:77;height:47;visibility:visible;mso-wrap-style:square;v-text-anchor:top" coordsize="77,47" path="m10,l,33,67,47,77,15,10,xe" fillcolor="black" stroked="f">
                <v:path arrowok="t" o:connecttype="custom" o:connectlocs="10,0;0,33;67,47;77,15;10,0" o:connectangles="0,0,0,0,0"/>
              </v:shape>
              <v:shape id="Freeform 189" o:spid="_x0000_s3198" style="position:absolute;left:7935;top:5406;width:10;height:33;visibility:visible;mso-wrap-style:square;v-text-anchor:top" coordsize="10,33" path="m10,r,l,33,10,xe" fillcolor="black" stroked="f">
                <v:path arrowok="t" o:connecttype="custom" o:connectlocs="10,0;10,0;0,33;0,33;10,0" o:connectangles="0,0,0,0,0"/>
              </v:shape>
              <v:shape id="Freeform 190" o:spid="_x0000_s3199" style="position:absolute;left:8066;top:5437;width:22;height:36;visibility:visible;mso-wrap-style:square;v-text-anchor:top" coordsize="22,36" path="m10,l,33r12,3l22,3,10,xe" fillcolor="black" stroked="f">
                <v:path arrowok="t" o:connecttype="custom" o:connectlocs="10,0;0,33;12,36;22,3;10,0" o:connectangles="0,0,0,0,0"/>
              </v:shape>
              <v:rect id="Rectangle 191" o:spid="_x0000_s3200" style="position:absolute;left:8083;top:5440;width:1;height:33;visibility:visible" fillcolor="black" stroked="f"/>
              <v:shape id="Freeform 192" o:spid="_x0000_s3201" style="position:absolute;left:8131;top:5452;width:24;height:35;visibility:visible;mso-wrap-style:square;v-text-anchor:top" coordsize="24,35" path="m10,l,32r14,3l24,3,10,xe" fillcolor="black" stroked="f">
                <v:path arrowok="t" o:connecttype="custom" o:connectlocs="10,0;0,32;14,35;24,3;10,0" o:connectangles="0,0,0,0,0"/>
              </v:shape>
              <v:shape id="Freeform 193" o:spid="_x0000_s3202" style="position:absolute;left:8078;top:5440;width:10;height:33;visibility:visible;mso-wrap-style:square;v-text-anchor:top" coordsize="10,33" path="m10,r,l,33,10,xe" fillcolor="black" stroked="f">
                <v:path arrowok="t" o:connecttype="custom" o:connectlocs="10,0;10,0;0,33;0,33;10,0" o:connectangles="0,0,0,0,0"/>
              </v:shape>
              <v:shape id="Freeform 194" o:spid="_x0000_s3203" style="position:absolute;left:8198;top:5465;width:24;height:34;visibility:visible;mso-wrap-style:square;v-text-anchor:top" coordsize="24,34" path="m7,l,33r17,1l24,2,7,xe" fillcolor="black" stroked="f">
                <v:path arrowok="t" o:connecttype="custom" o:connectlocs="7,0;0,33;17,34;24,2;7,0" o:connectangles="0,0,0,0,0"/>
              </v:shape>
              <v:shape id="Freeform 195" o:spid="_x0000_s3204" style="position:absolute;left:8267;top:5475;width:30;height:37;visibility:visible;mso-wrap-style:square;v-text-anchor:top" coordsize="30,37" path="m6,l,33r23,4l30,5,6,xe" fillcolor="black" stroked="f">
                <v:path arrowok="t" o:connecttype="custom" o:connectlocs="6,0;0,33;23,37;30,5;6,0" o:connectangles="0,0,0,0,0"/>
              </v:shape>
              <v:shape id="Freeform 196" o:spid="_x0000_s3205" style="position:absolute;left:8292;top:5478;width:75;height:43;visibility:visible;mso-wrap-style:square;v-text-anchor:top" coordsize="75,43" path="m5,l,34r70,9l75,9,5,xe" fillcolor="black" stroked="f">
                <v:path arrowok="t" o:connecttype="custom" o:connectlocs="5,0;0,34;70,43;75,9;5,0" o:connectangles="0,0,0,0,0"/>
              </v:shape>
              <v:shape id="Freeform 197" o:spid="_x0000_s3206" style="position:absolute;left:8290;top:5480;width:7;height:34;visibility:visible;mso-wrap-style:square;v-text-anchor:top" coordsize="7,34" path="m7,l5,,,32r,2l7,xe" fillcolor="black" stroked="f">
                <v:path arrowok="t" o:connecttype="custom" o:connectlocs="7,0;5,0;0,32;0,34;7,0" o:connectangles="0,0,0,0,0"/>
              </v:shape>
              <v:shape id="Freeform 198" o:spid="_x0000_s3207" style="position:absolute;left:8362;top:5487;width:45;height:39;visibility:visible;mso-wrap-style:square;v-text-anchor:top" coordsize="45,39" path="m5,l,34r40,5l45,5,5,xe" fillcolor="black" stroked="f">
                <v:path arrowok="t" o:connecttype="custom" o:connectlocs="5,0;0,34;40,39;45,5;5,0" o:connectangles="0,0,0,0,0"/>
              </v:shape>
              <v:shape id="Freeform 199" o:spid="_x0000_s3208" style="position:absolute;left:8360;top:5489;width:5;height:34;visibility:visible;mso-wrap-style:square;v-text-anchor:top" coordsize="5,34" path="m5,r,l,34,5,xe" fillcolor="black" stroked="f">
                <v:path arrowok="t" o:connecttype="custom" o:connectlocs="5,0;5,0;0,34;0,34;5,0" o:connectangles="0,0,0,0,0"/>
              </v:shape>
              <v:shape id="Freeform 200" o:spid="_x0000_s3209" style="position:absolute;left:8469;top:5499;width:17;height:35;visibility:visible;mso-wrap-style:square;v-text-anchor:top" coordsize="17,35" path="m4,l,34r14,1l17,2,4,xe" fillcolor="black" stroked="f">
                <v:path arrowok="t" o:connecttype="custom" o:connectlocs="4,0;0,34;14,35;17,2;4,0" o:connectangles="0,0,0,0,0"/>
              </v:shape>
              <v:line id="Line 202" o:spid="_x0000_s3210" style="position:absolute;visibility:visible" from="4526,3077" to="5034,3077" o:connectortype="straight" strokeweight=".0011mm"/>
              <v:rect id="Rectangle 203" o:spid="_x0000_s3211" style="position:absolute;left:5287;top:3002;width:2980;height:207;visibility:visible" filled="f" stroked="f">
                <v:textbox style="mso-next-textbox:#Rectangle 203;mso-fit-shape-to-text:t" inset="0,0,0,0">
                  <w:txbxContent>
                    <w:p w:rsidR="007701A9" w:rsidRDefault="007701A9" w:rsidP="00841114">
                      <w:r>
                        <w:rPr>
                          <w:rFonts w:ascii="Arial" w:hAnsi="Arial" w:cs="Arial"/>
                          <w:color w:val="000000"/>
                          <w:sz w:val="18"/>
                          <w:szCs w:val="18"/>
                        </w:rPr>
                        <w:t>lispro inzulin 200 egység/ml</w:t>
                      </w:r>
                    </w:p>
                  </w:txbxContent>
                </v:textbox>
              </v:rect>
              <v:line id="Line 204" o:spid="_x0000_s3212" style="position:absolute;visibility:visible" from="4526,3282" to="4542,3282" o:connectortype="straight" strokeweight=".0011mm"/>
              <v:line id="Line 206" o:spid="_x0000_s3213" style="position:absolute;visibility:visible" from="4596,3282" to="4730,3282" o:connectortype="straight" strokeweight=".0011mm"/>
              <v:line id="Line 207" o:spid="_x0000_s3214" style="position:absolute;visibility:visible" from="4797,3282" to="4810,3282" o:connectortype="straight" strokeweight=".0011mm"/>
              <v:line id="Line 208" o:spid="_x0000_s3215" style="position:absolute;visibility:visible" from="4864,3282" to="4877,3282" o:connectortype="straight" strokeweight=".0011mm"/>
              <v:line id="Line 209" o:spid="_x0000_s3216" style="position:absolute;visibility:visible" from="4931,3282" to="4947,3282" o:connectortype="straight" strokeweight=".0011mm"/>
              <v:line id="Line 210" o:spid="_x0000_s3217" style="position:absolute;visibility:visible" from="5001,3282" to="5034,3282" o:connectortype="straight" strokeweight=".0011mm"/>
              <v:rect id="Rectangle 211" o:spid="_x0000_s3218" style="position:absolute;left:5260;top:3219;width:2543;height:207;visibility:visible" filled="f" stroked="f">
                <v:textbox style="mso-next-textbox:#Rectangle 211;mso-fit-shape-to-text:t" inset="0,0,0,0">
                  <w:txbxContent>
                    <w:p w:rsidR="007701A9" w:rsidRDefault="007701A9" w:rsidP="00841114">
                      <w:r>
                        <w:rPr>
                          <w:rFonts w:ascii="Arial" w:hAnsi="Arial" w:cs="Arial"/>
                          <w:color w:val="000000"/>
                          <w:sz w:val="18"/>
                          <w:szCs w:val="18"/>
                        </w:rPr>
                        <w:t>lispro inzulin 100 egység/ml</w:t>
                      </w:r>
                    </w:p>
                  </w:txbxContent>
                </v:textbox>
              </v:rect>
              <v:rect id="Rectangle 212" o:spid="_x0000_s3219" style="position:absolute;left:5483;top:1863;width:109;height:276;visibility:visible;mso-wrap-style:none" filled="f" stroked="f">
                <v:textbox style="mso-next-textbox:#Rectangle 212;mso-fit-shape-to-text:t" inset="0,0,0,0">
                  <w:txbxContent>
                    <w:p w:rsidR="007701A9" w:rsidRPr="00974A4C" w:rsidRDefault="007701A9" w:rsidP="00841114">
                      <w:pPr>
                        <w:rPr>
                          <w:lang w:val="de-DE"/>
                        </w:rPr>
                      </w:pPr>
                    </w:p>
                  </w:txbxContent>
                </v:textbox>
              </v:rect>
            </v:group>
            <w10:anchorlock/>
          </v:group>
        </w:pict>
      </w:r>
    </w:p>
    <w:p w:rsidR="00841114" w:rsidRPr="00AF0BA6" w:rsidRDefault="00841114" w:rsidP="00FC2406">
      <w:pPr>
        <w:autoSpaceDE w:val="0"/>
        <w:autoSpaceDN w:val="0"/>
        <w:adjustRightInd w:val="0"/>
        <w:rPr>
          <w:sz w:val="22"/>
          <w:szCs w:val="22"/>
        </w:rPr>
      </w:pPr>
    </w:p>
    <w:p w:rsidR="00FC2406" w:rsidRPr="00AF0BA6" w:rsidRDefault="00FC2406" w:rsidP="00FC2406">
      <w:pPr>
        <w:pStyle w:val="PLRTextUnindented"/>
        <w:rPr>
          <w:rFonts w:ascii="Times New Roman" w:hAnsi="Times New Roman"/>
          <w:sz w:val="22"/>
          <w:szCs w:val="22"/>
        </w:rPr>
      </w:pPr>
      <w:bookmarkStart w:id="6" w:name="_Toc286308786"/>
      <w:bookmarkStart w:id="7" w:name="_Ref283718639"/>
      <w:r w:rsidRPr="00280BA9">
        <w:rPr>
          <w:rFonts w:ascii="Times New Roman" w:hAnsi="Times New Roman"/>
          <w:b/>
          <w:sz w:val="22"/>
          <w:szCs w:val="22"/>
          <w:lang w:val="hu-HU"/>
        </w:rPr>
        <w:t>2. ábra:</w:t>
      </w:r>
      <w:r w:rsidRPr="00280BA9">
        <w:rPr>
          <w:rFonts w:ascii="Times New Roman" w:hAnsi="Times New Roman"/>
          <w:sz w:val="22"/>
          <w:szCs w:val="22"/>
          <w:lang w:val="hu-HU"/>
        </w:rPr>
        <w:t xml:space="preserve"> Glükóz infúziós sebesség számtani átlaga vs. időbeli lefolyása 20</w:t>
      </w:r>
      <w:r w:rsidR="000375B4" w:rsidRPr="00280BA9">
        <w:rPr>
          <w:rFonts w:ascii="Times New Roman" w:hAnsi="Times New Roman"/>
          <w:sz w:val="22"/>
          <w:szCs w:val="22"/>
          <w:lang w:val="hu-HU"/>
        </w:rPr>
        <w:t> </w:t>
      </w:r>
      <w:r w:rsidRPr="00280BA9">
        <w:rPr>
          <w:rFonts w:ascii="Times New Roman" w:hAnsi="Times New Roman"/>
          <w:sz w:val="22"/>
          <w:szCs w:val="22"/>
          <w:lang w:val="hu-HU"/>
        </w:rPr>
        <w:t>egység lispro inzulin 200 egység/ml</w:t>
      </w:r>
      <w:r w:rsidR="000375B4" w:rsidRPr="00280BA9">
        <w:rPr>
          <w:rFonts w:ascii="Times New Roman" w:hAnsi="Times New Roman"/>
          <w:sz w:val="22"/>
          <w:szCs w:val="22"/>
          <w:lang w:val="hu-HU"/>
        </w:rPr>
        <w:t>,</w:t>
      </w:r>
      <w:r w:rsidRPr="00280BA9">
        <w:rPr>
          <w:rFonts w:ascii="Times New Roman" w:hAnsi="Times New Roman"/>
          <w:sz w:val="22"/>
          <w:szCs w:val="22"/>
          <w:lang w:val="hu-HU"/>
        </w:rPr>
        <w:t xml:space="preserve"> illetve lispro inzulin 100</w:t>
      </w:r>
      <w:r w:rsidR="000375B4" w:rsidRPr="00280BA9">
        <w:rPr>
          <w:rFonts w:ascii="Times New Roman" w:hAnsi="Times New Roman"/>
          <w:sz w:val="22"/>
          <w:szCs w:val="22"/>
          <w:lang w:val="hu-HU"/>
        </w:rPr>
        <w:t> </w:t>
      </w:r>
      <w:r w:rsidRPr="00280BA9">
        <w:rPr>
          <w:rFonts w:ascii="Times New Roman" w:hAnsi="Times New Roman"/>
          <w:sz w:val="22"/>
          <w:szCs w:val="22"/>
          <w:lang w:val="hu-HU"/>
        </w:rPr>
        <w:t>egység/ml subcutan adását követően.</w:t>
      </w:r>
      <w:bookmarkEnd w:id="6"/>
    </w:p>
    <w:bookmarkEnd w:id="7"/>
    <w:p w:rsidR="00FC2406" w:rsidRPr="00AF0BA6" w:rsidRDefault="00FC2406" w:rsidP="00FC2406">
      <w:pPr>
        <w:ind w:right="11"/>
        <w:rPr>
          <w:snapToGrid w:val="0"/>
          <w:sz w:val="22"/>
          <w:szCs w:val="22"/>
          <w:lang w:val="x-none"/>
        </w:rPr>
      </w:pPr>
    </w:p>
    <w:p w:rsidR="00FC2406" w:rsidRPr="00AF0BA6" w:rsidRDefault="00FC2406" w:rsidP="00FC2406">
      <w:pPr>
        <w:pStyle w:val="BodyText3"/>
        <w:spacing w:after="0"/>
        <w:jc w:val="left"/>
        <w:rPr>
          <w:snapToGrid w:val="0"/>
          <w:szCs w:val="22"/>
          <w:lang w:val="hu-HU"/>
        </w:rPr>
      </w:pPr>
      <w:r w:rsidRPr="00AF0BA6">
        <w:rPr>
          <w:snapToGrid w:val="0"/>
          <w:szCs w:val="22"/>
          <w:lang w:val="hu-HU"/>
        </w:rPr>
        <w:t>2-es típusú diabetesben maximális adagú szulfonilurea készítmények alkalmazása mellett a lispro inzulin hozzáadása a kezeléshez szignifikánsan csökkenti a HbA</w:t>
      </w:r>
      <w:r w:rsidRPr="00AF0BA6">
        <w:rPr>
          <w:snapToGrid w:val="0"/>
          <w:szCs w:val="22"/>
          <w:vertAlign w:val="subscript"/>
          <w:lang w:val="hu-HU"/>
        </w:rPr>
        <w:t>1c</w:t>
      </w:r>
      <w:r w:rsidRPr="00AF0BA6">
        <w:rPr>
          <w:snapToGrid w:val="0"/>
          <w:szCs w:val="22"/>
          <w:lang w:val="hu-HU"/>
        </w:rPr>
        <w:t xml:space="preserve"> szintjét a szulfonilurea monoterápia során észlelt értékhez viszonyítva. A HbA</w:t>
      </w:r>
      <w:r w:rsidRPr="00AF0BA6">
        <w:rPr>
          <w:snapToGrid w:val="0"/>
          <w:szCs w:val="22"/>
          <w:vertAlign w:val="subscript"/>
          <w:lang w:val="hu-HU"/>
        </w:rPr>
        <w:t>1c</w:t>
      </w:r>
      <w:r w:rsidRPr="00AF0BA6">
        <w:rPr>
          <w:snapToGrid w:val="0"/>
          <w:szCs w:val="22"/>
          <w:lang w:val="hu-HU"/>
        </w:rPr>
        <w:t xml:space="preserve"> szint csökkenése más inzulinkészítmények, például az oldható vagy izofán inzulinok alkalmazásakor is várható.</w:t>
      </w:r>
    </w:p>
    <w:p w:rsidR="00FC2406" w:rsidRPr="00AF0BA6" w:rsidRDefault="00FC2406" w:rsidP="00FC2406">
      <w:pPr>
        <w:ind w:right="11"/>
        <w:rPr>
          <w:snapToGrid w:val="0"/>
          <w:sz w:val="22"/>
          <w:szCs w:val="22"/>
        </w:rPr>
      </w:pPr>
    </w:p>
    <w:p w:rsidR="00FC2406" w:rsidRPr="00AF0BA6" w:rsidRDefault="00FC2406" w:rsidP="00FC2406">
      <w:pPr>
        <w:ind w:right="11"/>
        <w:rPr>
          <w:snapToGrid w:val="0"/>
          <w:sz w:val="22"/>
          <w:szCs w:val="22"/>
        </w:rPr>
      </w:pPr>
      <w:r w:rsidRPr="00AF0BA6">
        <w:rPr>
          <w:snapToGrid w:val="0"/>
          <w:sz w:val="22"/>
          <w:szCs w:val="22"/>
        </w:rPr>
        <w:t>1-es és 2-es típusú diabetesben a lispro inzulinnal végzett klinikai vizsgálatok az éjszakai hypoglykaemiás epizódok csökkenését igazolták az oldható humán inzulinkezeléshez képest. Néhány vizsgálatban az éjszakai hypoglykaemia csökkenését a nappali hypoglykaemiás epizódok gyakoribbá válása kísérte.</w:t>
      </w:r>
    </w:p>
    <w:p w:rsidR="00FC2406" w:rsidRPr="00AF0BA6" w:rsidRDefault="00FC2406" w:rsidP="00FC2406">
      <w:pPr>
        <w:ind w:right="11"/>
        <w:rPr>
          <w:position w:val="6"/>
          <w:sz w:val="22"/>
          <w:szCs w:val="22"/>
        </w:rPr>
      </w:pPr>
    </w:p>
    <w:p w:rsidR="00FC2406" w:rsidRPr="00AF0BA6" w:rsidRDefault="00FC2406" w:rsidP="00FC2406">
      <w:pPr>
        <w:ind w:right="11"/>
        <w:rPr>
          <w:sz w:val="22"/>
          <w:szCs w:val="22"/>
        </w:rPr>
      </w:pPr>
      <w:r w:rsidRPr="00AF0BA6">
        <w:rPr>
          <w:sz w:val="22"/>
          <w:szCs w:val="22"/>
          <w:lang w:eastAsia="hu-HU"/>
        </w:rPr>
        <w:t>A vese- vagy májműködés csökkenése nem befolyásolja a lispro inzulinkezelésre adott glukodinámiás választ. A lispro inzulin és az oldható inzulin közötti glukodinámiás különbségek glükóz „clamp” módszerrel meghatározva a veseműködés széles tartományában megtartottak.</w:t>
      </w:r>
    </w:p>
    <w:p w:rsidR="00FC2406" w:rsidRPr="00AF0BA6" w:rsidRDefault="00FC2406" w:rsidP="00FC2406">
      <w:pPr>
        <w:ind w:right="11"/>
        <w:rPr>
          <w:sz w:val="22"/>
          <w:szCs w:val="22"/>
        </w:rPr>
      </w:pPr>
    </w:p>
    <w:p w:rsidR="00FC2406" w:rsidRPr="00AF0BA6" w:rsidRDefault="00FC2406" w:rsidP="00FC2406">
      <w:pPr>
        <w:pStyle w:val="BodyText3"/>
        <w:spacing w:after="0"/>
        <w:jc w:val="left"/>
        <w:rPr>
          <w:szCs w:val="22"/>
          <w:lang w:val="hu-HU"/>
        </w:rPr>
      </w:pPr>
      <w:r w:rsidRPr="00AF0BA6">
        <w:rPr>
          <w:szCs w:val="22"/>
          <w:lang w:val="hu-HU" w:eastAsia="hu-HU"/>
        </w:rPr>
        <w:t>A lispro inzulin a molaritást tekintve egyenértékű a humán inzulinnal, azonban hatáskezdete gyorsabban kialakul, hatástartama pedig rövidebb.</w:t>
      </w:r>
    </w:p>
    <w:p w:rsidR="00FC2406" w:rsidRPr="00AF0BA6" w:rsidRDefault="00FC2406" w:rsidP="00FC2406">
      <w:pPr>
        <w:ind w:right="11"/>
        <w:rPr>
          <w:sz w:val="22"/>
          <w:szCs w:val="22"/>
        </w:rPr>
      </w:pPr>
    </w:p>
    <w:p w:rsidR="00FC2406" w:rsidRPr="00AF0BA6" w:rsidRDefault="00FC2406" w:rsidP="000375B4">
      <w:pPr>
        <w:keepNext/>
        <w:ind w:left="567" w:hanging="567"/>
        <w:rPr>
          <w:b/>
          <w:sz w:val="22"/>
          <w:szCs w:val="22"/>
        </w:rPr>
      </w:pPr>
      <w:r w:rsidRPr="00AF0BA6">
        <w:rPr>
          <w:b/>
          <w:sz w:val="22"/>
          <w:szCs w:val="22"/>
        </w:rPr>
        <w:t>5.2</w:t>
      </w:r>
      <w:r w:rsidRPr="00AF0BA6">
        <w:rPr>
          <w:b/>
          <w:sz w:val="22"/>
          <w:szCs w:val="22"/>
        </w:rPr>
        <w:tab/>
        <w:t>Farmakokinetikai tulajdonságok</w:t>
      </w:r>
    </w:p>
    <w:p w:rsidR="00FC2406" w:rsidRPr="00AF0BA6" w:rsidRDefault="00FC2406" w:rsidP="000375B4">
      <w:pPr>
        <w:keepNext/>
        <w:ind w:right="11"/>
        <w:rPr>
          <w:sz w:val="22"/>
          <w:szCs w:val="22"/>
        </w:rPr>
      </w:pPr>
    </w:p>
    <w:p w:rsidR="00FC2406" w:rsidRPr="00AF0BA6" w:rsidRDefault="00FC2406" w:rsidP="000375B4">
      <w:pPr>
        <w:keepNext/>
        <w:ind w:right="11"/>
        <w:rPr>
          <w:sz w:val="22"/>
          <w:szCs w:val="22"/>
        </w:rPr>
      </w:pPr>
      <w:r w:rsidRPr="00AF0BA6">
        <w:rPr>
          <w:sz w:val="22"/>
          <w:szCs w:val="22"/>
        </w:rPr>
        <w:t>A lispro inzulin gyorsan felszívódik és a subcutan injekciót követően 30-70</w:t>
      </w:r>
      <w:r w:rsidR="00EE6A62" w:rsidRPr="00AF0BA6">
        <w:rPr>
          <w:sz w:val="22"/>
          <w:szCs w:val="22"/>
        </w:rPr>
        <w:t> </w:t>
      </w:r>
      <w:r w:rsidRPr="00AF0BA6">
        <w:rPr>
          <w:sz w:val="22"/>
          <w:szCs w:val="22"/>
        </w:rPr>
        <w:t>percen belül eléri a vérben maximális koncentrációját. Ezen kinetika klinikai jelentőségének mérlegelésekor a glükóz utilizációs görbét helyes figyelembe venni (az 5.1</w:t>
      </w:r>
      <w:r w:rsidR="00EE6A62" w:rsidRPr="00AF0BA6">
        <w:rPr>
          <w:sz w:val="22"/>
          <w:szCs w:val="22"/>
        </w:rPr>
        <w:t> </w:t>
      </w:r>
      <w:r w:rsidRPr="00AF0BA6">
        <w:rPr>
          <w:sz w:val="22"/>
          <w:szCs w:val="22"/>
        </w:rPr>
        <w:t>pont szerint).</w:t>
      </w:r>
    </w:p>
    <w:p w:rsidR="00FC2406" w:rsidRPr="00AF0BA6" w:rsidRDefault="00FC2406" w:rsidP="00FC2406">
      <w:pPr>
        <w:ind w:right="11"/>
        <w:rPr>
          <w:i/>
          <w:sz w:val="22"/>
          <w:szCs w:val="22"/>
        </w:rPr>
      </w:pPr>
    </w:p>
    <w:p w:rsidR="00FC2406" w:rsidRPr="00AF0BA6" w:rsidRDefault="00FC2406" w:rsidP="00FC2406">
      <w:pPr>
        <w:ind w:right="11"/>
        <w:rPr>
          <w:sz w:val="22"/>
          <w:szCs w:val="22"/>
        </w:rPr>
      </w:pPr>
      <w:r w:rsidRPr="00AF0BA6">
        <w:rPr>
          <w:sz w:val="22"/>
          <w:szCs w:val="22"/>
          <w:lang w:eastAsia="hu-HU"/>
        </w:rPr>
        <w:t>A lispro inzulinnak az oldható humán inzulinhoz viszonyított gyorsabb felszívódása csökkent veseműködés esetén is fenntartott. A farmakokinetikai eltérések függetlenek a veseműködéstől, és a veseműködés széles tartományában megtartottak a lispro inzulin és az oldható humán inzulin között 2</w:t>
      </w:r>
      <w:r w:rsidR="00F414BE" w:rsidRPr="00AF0BA6">
        <w:rPr>
          <w:sz w:val="22"/>
          <w:szCs w:val="22"/>
          <w:lang w:eastAsia="hu-HU"/>
        </w:rPr>
        <w:noBreakHyphen/>
      </w:r>
      <w:r w:rsidRPr="00AF0BA6">
        <w:rPr>
          <w:sz w:val="22"/>
          <w:szCs w:val="22"/>
          <w:lang w:eastAsia="hu-HU"/>
        </w:rPr>
        <w:t>es típusú diabetesben. Csökkent májműködés esetén a lispro inzulin gyorsabban szívódik fel és bomlik le, mint az oldható humán inzulin.</w:t>
      </w:r>
    </w:p>
    <w:p w:rsidR="00FC2406" w:rsidRPr="00AF0BA6" w:rsidRDefault="00FC2406" w:rsidP="00FC2406">
      <w:pPr>
        <w:ind w:right="11"/>
        <w:rPr>
          <w:sz w:val="22"/>
          <w:szCs w:val="22"/>
        </w:rPr>
      </w:pPr>
    </w:p>
    <w:p w:rsidR="00FC2406" w:rsidRPr="00AF0BA6" w:rsidRDefault="00FC2406" w:rsidP="00FC2406">
      <w:pPr>
        <w:ind w:right="11"/>
        <w:rPr>
          <w:sz w:val="22"/>
          <w:szCs w:val="22"/>
        </w:rPr>
      </w:pPr>
      <w:r w:rsidRPr="00AF0BA6">
        <w:rPr>
          <w:sz w:val="22"/>
          <w:szCs w:val="22"/>
        </w:rPr>
        <w:t>A lispro inzulin 200</w:t>
      </w:r>
      <w:r w:rsidR="00EE6A62" w:rsidRPr="00AF0BA6">
        <w:rPr>
          <w:sz w:val="22"/>
          <w:szCs w:val="22"/>
        </w:rPr>
        <w:t> </w:t>
      </w:r>
      <w:r w:rsidRPr="00AF0BA6">
        <w:rPr>
          <w:sz w:val="22"/>
          <w:szCs w:val="22"/>
        </w:rPr>
        <w:t>egység/ml oldatos injekció biológiailag egyenértékű a lispro inzulin 100 egység/ml oldatos injekcióval egészséges személyeknél egyszeri 20</w:t>
      </w:r>
      <w:r w:rsidR="00EE6A62" w:rsidRPr="00AF0BA6">
        <w:rPr>
          <w:sz w:val="22"/>
          <w:szCs w:val="22"/>
        </w:rPr>
        <w:t> </w:t>
      </w:r>
      <w:r w:rsidRPr="00AF0BA6">
        <w:rPr>
          <w:sz w:val="22"/>
          <w:szCs w:val="22"/>
        </w:rPr>
        <w:t>egység subcutan adása után. A maximális koncentráció kialakulásáig eltelt idő is hasonló volt a két készítmény esetében.</w:t>
      </w:r>
    </w:p>
    <w:p w:rsidR="00FC2406" w:rsidRPr="00AF0BA6" w:rsidRDefault="00FC2406" w:rsidP="00FC2406">
      <w:pPr>
        <w:ind w:right="11"/>
        <w:rPr>
          <w:sz w:val="22"/>
          <w:szCs w:val="22"/>
        </w:rPr>
      </w:pPr>
    </w:p>
    <w:p w:rsidR="00FC2406" w:rsidRPr="00AF0BA6" w:rsidRDefault="00FC2406" w:rsidP="00EE6A62">
      <w:pPr>
        <w:keepNext/>
        <w:ind w:left="567" w:hanging="567"/>
        <w:rPr>
          <w:b/>
          <w:sz w:val="22"/>
          <w:szCs w:val="22"/>
        </w:rPr>
      </w:pPr>
      <w:r w:rsidRPr="00AF0BA6">
        <w:rPr>
          <w:b/>
          <w:sz w:val="22"/>
          <w:szCs w:val="22"/>
        </w:rPr>
        <w:t>5.3</w:t>
      </w:r>
      <w:r w:rsidRPr="00AF0BA6">
        <w:rPr>
          <w:b/>
          <w:sz w:val="22"/>
          <w:szCs w:val="22"/>
        </w:rPr>
        <w:tab/>
        <w:t>A preklinikai biztonságossági vizsgálatok eredményei</w:t>
      </w:r>
    </w:p>
    <w:p w:rsidR="00FC2406" w:rsidRPr="00AF0BA6" w:rsidRDefault="00FC2406" w:rsidP="00EE6A62">
      <w:pPr>
        <w:keepNext/>
        <w:ind w:left="540" w:hanging="540"/>
        <w:rPr>
          <w:b/>
          <w:sz w:val="22"/>
          <w:szCs w:val="22"/>
        </w:rPr>
      </w:pPr>
    </w:p>
    <w:p w:rsidR="00FC2406" w:rsidRPr="00AF0BA6" w:rsidRDefault="00FC2406" w:rsidP="00EE6A62">
      <w:pPr>
        <w:keepNext/>
        <w:rPr>
          <w:sz w:val="22"/>
          <w:szCs w:val="22"/>
        </w:rPr>
      </w:pPr>
      <w:r w:rsidRPr="00AF0BA6">
        <w:rPr>
          <w:sz w:val="22"/>
          <w:szCs w:val="22"/>
        </w:rPr>
        <w:t xml:space="preserve">Az </w:t>
      </w:r>
      <w:r w:rsidRPr="00AF0BA6">
        <w:rPr>
          <w:i/>
          <w:iCs/>
          <w:sz w:val="22"/>
          <w:szCs w:val="22"/>
        </w:rPr>
        <w:t>in vitro</w:t>
      </w:r>
      <w:r w:rsidRPr="00AF0BA6">
        <w:rPr>
          <w:sz w:val="22"/>
          <w:szCs w:val="22"/>
        </w:rPr>
        <w:t xml:space="preserve"> vizsgálatokban, beleértve az inzulin receptorokhoz való kötődést és a növekedő sejtekre gyakorolt hatást is, a lispro inzulin a humán inzulinhoz nagyon hasonlóan viselkedett. A vizsgálatok szerint a lispro inzulinnak az inzulin receptorokról történő leválása is megegyezik a humán inzulinéval. Az egy hónapos és a 12</w:t>
      </w:r>
      <w:r w:rsidR="00EE6A62" w:rsidRPr="00AF0BA6">
        <w:rPr>
          <w:sz w:val="22"/>
          <w:szCs w:val="22"/>
        </w:rPr>
        <w:t> </w:t>
      </w:r>
      <w:r w:rsidRPr="00AF0BA6">
        <w:rPr>
          <w:sz w:val="22"/>
          <w:szCs w:val="22"/>
        </w:rPr>
        <w:t>hónapos a</w:t>
      </w:r>
      <w:r w:rsidR="007C3B0B" w:rsidRPr="00AF0BA6">
        <w:rPr>
          <w:sz w:val="22"/>
          <w:szCs w:val="22"/>
        </w:rPr>
        <w:t>k</w:t>
      </w:r>
      <w:r w:rsidRPr="00AF0BA6">
        <w:rPr>
          <w:sz w:val="22"/>
          <w:szCs w:val="22"/>
        </w:rPr>
        <w:t>ut toxikológiai vizsgálatok nem mutattak értékelhető toxicitást.</w:t>
      </w:r>
    </w:p>
    <w:p w:rsidR="00FC2406" w:rsidRPr="00AF0BA6" w:rsidRDefault="00FC2406" w:rsidP="00FC2406">
      <w:pPr>
        <w:ind w:left="540" w:hanging="540"/>
        <w:rPr>
          <w:b/>
          <w:sz w:val="22"/>
          <w:szCs w:val="22"/>
        </w:rPr>
      </w:pPr>
    </w:p>
    <w:p w:rsidR="00FC2406" w:rsidRPr="00AF0BA6" w:rsidRDefault="00FC2406" w:rsidP="00FC2406">
      <w:pPr>
        <w:rPr>
          <w:sz w:val="22"/>
          <w:szCs w:val="22"/>
        </w:rPr>
      </w:pPr>
      <w:r w:rsidRPr="00AF0BA6">
        <w:rPr>
          <w:sz w:val="22"/>
          <w:szCs w:val="22"/>
        </w:rPr>
        <w:t>A lispro inzulin az állatokon végzett vizsgálatok során nem okozott termékenység csökkenést, embriotoxicitást vagy teratogenitást.</w:t>
      </w:r>
    </w:p>
    <w:p w:rsidR="00FC2406" w:rsidRPr="00AF0BA6" w:rsidRDefault="00FC2406" w:rsidP="00FC2406">
      <w:pPr>
        <w:rPr>
          <w:sz w:val="22"/>
          <w:szCs w:val="22"/>
        </w:rPr>
      </w:pPr>
    </w:p>
    <w:p w:rsidR="00FC2406" w:rsidRPr="00AF0BA6" w:rsidRDefault="00FC2406" w:rsidP="00FC2406">
      <w:pPr>
        <w:rPr>
          <w:b/>
          <w:sz w:val="22"/>
          <w:szCs w:val="22"/>
        </w:rPr>
      </w:pPr>
    </w:p>
    <w:p w:rsidR="00FC2406" w:rsidRPr="00AF0BA6" w:rsidRDefault="00FC2406" w:rsidP="00EE6A62">
      <w:pPr>
        <w:keepNext/>
        <w:rPr>
          <w:b/>
          <w:sz w:val="22"/>
          <w:szCs w:val="22"/>
        </w:rPr>
      </w:pPr>
      <w:r w:rsidRPr="00AF0BA6">
        <w:rPr>
          <w:b/>
          <w:sz w:val="22"/>
          <w:szCs w:val="22"/>
        </w:rPr>
        <w:t>6.</w:t>
      </w:r>
      <w:r w:rsidRPr="00AF0BA6">
        <w:rPr>
          <w:b/>
          <w:sz w:val="22"/>
          <w:szCs w:val="22"/>
        </w:rPr>
        <w:tab/>
        <w:t>GYÓGYSZERÉSZETI JELLEMZŐK</w:t>
      </w:r>
    </w:p>
    <w:p w:rsidR="00FC2406" w:rsidRPr="00AF0BA6" w:rsidRDefault="00FC2406" w:rsidP="00EE6A62">
      <w:pPr>
        <w:keepNext/>
        <w:rPr>
          <w:b/>
          <w:sz w:val="22"/>
          <w:szCs w:val="22"/>
        </w:rPr>
      </w:pPr>
    </w:p>
    <w:p w:rsidR="00FC2406" w:rsidRPr="00AF0BA6" w:rsidRDefault="00FC2406" w:rsidP="00EE6A62">
      <w:pPr>
        <w:keepNext/>
        <w:ind w:right="11"/>
        <w:rPr>
          <w:b/>
          <w:sz w:val="22"/>
          <w:szCs w:val="22"/>
        </w:rPr>
      </w:pPr>
      <w:r w:rsidRPr="00AF0BA6">
        <w:rPr>
          <w:b/>
          <w:sz w:val="22"/>
          <w:szCs w:val="22"/>
        </w:rPr>
        <w:t>6.1</w:t>
      </w:r>
      <w:r w:rsidRPr="00AF0BA6">
        <w:rPr>
          <w:b/>
          <w:sz w:val="22"/>
          <w:szCs w:val="22"/>
        </w:rPr>
        <w:tab/>
        <w:t>Segédanyagok felsorolása</w:t>
      </w:r>
    </w:p>
    <w:p w:rsidR="00FC2406" w:rsidRPr="00AF0BA6" w:rsidRDefault="00FC2406" w:rsidP="00EE6A62">
      <w:pPr>
        <w:keepNext/>
        <w:ind w:right="11"/>
        <w:rPr>
          <w:b/>
          <w:sz w:val="22"/>
          <w:szCs w:val="22"/>
        </w:rPr>
      </w:pPr>
    </w:p>
    <w:p w:rsidR="00FC2406" w:rsidRPr="00AF0BA6" w:rsidRDefault="00FC2406" w:rsidP="00EE6A62">
      <w:pPr>
        <w:keepNext/>
        <w:rPr>
          <w:sz w:val="22"/>
          <w:szCs w:val="22"/>
        </w:rPr>
      </w:pPr>
      <w:r w:rsidRPr="00AF0BA6">
        <w:rPr>
          <w:i/>
          <w:sz w:val="22"/>
          <w:szCs w:val="22"/>
        </w:rPr>
        <w:t>m</w:t>
      </w:r>
      <w:r w:rsidR="006A3C2A" w:rsidRPr="00AF0BA6">
        <w:rPr>
          <w:sz w:val="22"/>
          <w:szCs w:val="22"/>
        </w:rPr>
        <w:t>-krezol</w:t>
      </w:r>
    </w:p>
    <w:p w:rsidR="00FC2406" w:rsidRPr="00AF0BA6" w:rsidRDefault="00FC2406" w:rsidP="00FC2406">
      <w:pPr>
        <w:rPr>
          <w:sz w:val="22"/>
          <w:szCs w:val="22"/>
        </w:rPr>
      </w:pPr>
      <w:r w:rsidRPr="00AF0BA6">
        <w:rPr>
          <w:sz w:val="22"/>
          <w:szCs w:val="22"/>
        </w:rPr>
        <w:t>glicerin</w:t>
      </w:r>
    </w:p>
    <w:p w:rsidR="00FC2406" w:rsidRPr="00AF0BA6" w:rsidRDefault="00FC2406" w:rsidP="00FC2406">
      <w:pPr>
        <w:rPr>
          <w:sz w:val="22"/>
          <w:szCs w:val="22"/>
        </w:rPr>
      </w:pPr>
      <w:r w:rsidRPr="00AF0BA6">
        <w:rPr>
          <w:sz w:val="22"/>
          <w:szCs w:val="22"/>
        </w:rPr>
        <w:t>trometamol</w:t>
      </w:r>
    </w:p>
    <w:p w:rsidR="00FC2406" w:rsidRPr="00AF0BA6" w:rsidRDefault="00FC2406" w:rsidP="00FC2406">
      <w:pPr>
        <w:rPr>
          <w:sz w:val="22"/>
          <w:szCs w:val="22"/>
        </w:rPr>
      </w:pPr>
      <w:r w:rsidRPr="00AF0BA6">
        <w:rPr>
          <w:sz w:val="22"/>
          <w:szCs w:val="22"/>
        </w:rPr>
        <w:t>cink-oxid</w:t>
      </w:r>
    </w:p>
    <w:p w:rsidR="00FC2406" w:rsidRPr="00AF0BA6" w:rsidRDefault="00FC2406" w:rsidP="00FC2406">
      <w:pPr>
        <w:rPr>
          <w:sz w:val="22"/>
          <w:szCs w:val="22"/>
        </w:rPr>
      </w:pPr>
      <w:r w:rsidRPr="00AF0BA6">
        <w:rPr>
          <w:sz w:val="22"/>
          <w:szCs w:val="22"/>
        </w:rPr>
        <w:t>injekcióhoz való víz</w:t>
      </w:r>
    </w:p>
    <w:p w:rsidR="00FC2406" w:rsidRPr="00AF0BA6" w:rsidRDefault="00FC2406" w:rsidP="00FC2406">
      <w:pPr>
        <w:rPr>
          <w:sz w:val="22"/>
          <w:szCs w:val="22"/>
        </w:rPr>
      </w:pPr>
      <w:r w:rsidRPr="00AF0BA6">
        <w:rPr>
          <w:sz w:val="22"/>
          <w:szCs w:val="22"/>
        </w:rPr>
        <w:t>Sósav</w:t>
      </w:r>
      <w:r w:rsidR="00900EBC" w:rsidRPr="00AF0BA6">
        <w:rPr>
          <w:sz w:val="22"/>
          <w:szCs w:val="22"/>
        </w:rPr>
        <w:t>at</w:t>
      </w:r>
      <w:r w:rsidRPr="00AF0BA6">
        <w:rPr>
          <w:sz w:val="22"/>
          <w:szCs w:val="22"/>
        </w:rPr>
        <w:t xml:space="preserve"> és nátrium-hidroxid</w:t>
      </w:r>
      <w:r w:rsidR="00900EBC" w:rsidRPr="00AF0BA6">
        <w:rPr>
          <w:sz w:val="22"/>
          <w:szCs w:val="22"/>
        </w:rPr>
        <w:t>ot használhatnak</w:t>
      </w:r>
      <w:r w:rsidRPr="00AF0BA6">
        <w:rPr>
          <w:sz w:val="22"/>
          <w:szCs w:val="22"/>
        </w:rPr>
        <w:t xml:space="preserve"> a pH beállításához.</w:t>
      </w:r>
    </w:p>
    <w:p w:rsidR="00FC2406" w:rsidRPr="00AF0BA6" w:rsidRDefault="00FC2406" w:rsidP="00FC2406">
      <w:pPr>
        <w:ind w:right="11"/>
        <w:rPr>
          <w:sz w:val="22"/>
          <w:szCs w:val="22"/>
        </w:rPr>
      </w:pPr>
    </w:p>
    <w:p w:rsidR="00FC2406" w:rsidRPr="00AF0BA6" w:rsidRDefault="00FC2406" w:rsidP="00EE6A62">
      <w:pPr>
        <w:keepNext/>
        <w:ind w:right="14"/>
        <w:rPr>
          <w:b/>
          <w:sz w:val="22"/>
          <w:szCs w:val="22"/>
        </w:rPr>
      </w:pPr>
      <w:r w:rsidRPr="00AF0BA6">
        <w:rPr>
          <w:b/>
          <w:sz w:val="22"/>
          <w:szCs w:val="22"/>
        </w:rPr>
        <w:t>6.2</w:t>
      </w:r>
      <w:r w:rsidRPr="00AF0BA6">
        <w:rPr>
          <w:b/>
          <w:sz w:val="22"/>
          <w:szCs w:val="22"/>
        </w:rPr>
        <w:tab/>
        <w:t>Inkompatibilitások</w:t>
      </w:r>
    </w:p>
    <w:p w:rsidR="00FC2406" w:rsidRPr="00AF0BA6" w:rsidRDefault="00FC2406" w:rsidP="00EE6A62">
      <w:pPr>
        <w:keepNext/>
        <w:ind w:right="14"/>
        <w:rPr>
          <w:sz w:val="22"/>
          <w:szCs w:val="22"/>
        </w:rPr>
      </w:pPr>
    </w:p>
    <w:p w:rsidR="00FC2406" w:rsidRPr="00AF0BA6" w:rsidRDefault="00FC2406" w:rsidP="00EE6A62">
      <w:pPr>
        <w:keepNext/>
        <w:ind w:right="11"/>
        <w:rPr>
          <w:sz w:val="22"/>
          <w:szCs w:val="22"/>
        </w:rPr>
      </w:pPr>
      <w:r w:rsidRPr="00AF0BA6">
        <w:rPr>
          <w:sz w:val="22"/>
          <w:szCs w:val="22"/>
        </w:rPr>
        <w:t>Ez</w:t>
      </w:r>
      <w:r w:rsidR="00686C88" w:rsidRPr="00AF0BA6">
        <w:rPr>
          <w:sz w:val="22"/>
          <w:szCs w:val="22"/>
        </w:rPr>
        <w:t>ek</w:t>
      </w:r>
      <w:r w:rsidRPr="00AF0BA6">
        <w:rPr>
          <w:sz w:val="22"/>
          <w:szCs w:val="22"/>
        </w:rPr>
        <w:t xml:space="preserve"> a gyógyszer</w:t>
      </w:r>
      <w:r w:rsidR="00686C88" w:rsidRPr="00AF0BA6">
        <w:rPr>
          <w:sz w:val="22"/>
          <w:szCs w:val="22"/>
        </w:rPr>
        <w:t>ek</w:t>
      </w:r>
      <w:r w:rsidRPr="00AF0BA6">
        <w:rPr>
          <w:sz w:val="22"/>
          <w:szCs w:val="22"/>
        </w:rPr>
        <w:t xml:space="preserve"> nem keverhető</w:t>
      </w:r>
      <w:r w:rsidR="00686C88" w:rsidRPr="00AF0BA6">
        <w:rPr>
          <w:sz w:val="22"/>
          <w:szCs w:val="22"/>
        </w:rPr>
        <w:t>k</w:t>
      </w:r>
      <w:r w:rsidRPr="00AF0BA6">
        <w:rPr>
          <w:sz w:val="22"/>
          <w:szCs w:val="22"/>
        </w:rPr>
        <w:t xml:space="preserve"> semmilyen más inzulinkészítménnyel vagy más gyógyszer</w:t>
      </w:r>
      <w:r w:rsidR="00686C88" w:rsidRPr="00AF0BA6">
        <w:rPr>
          <w:sz w:val="22"/>
          <w:szCs w:val="22"/>
        </w:rPr>
        <w:t>r</w:t>
      </w:r>
      <w:r w:rsidRPr="00AF0BA6">
        <w:rPr>
          <w:sz w:val="22"/>
          <w:szCs w:val="22"/>
        </w:rPr>
        <w:t>el. Az oldatos injekciót nem szabad hígítani.</w:t>
      </w:r>
    </w:p>
    <w:p w:rsidR="00FC2406" w:rsidRPr="00AF0BA6" w:rsidRDefault="00FC2406" w:rsidP="00FC2406">
      <w:pPr>
        <w:ind w:right="11"/>
        <w:rPr>
          <w:sz w:val="22"/>
          <w:szCs w:val="22"/>
        </w:rPr>
      </w:pPr>
    </w:p>
    <w:p w:rsidR="00FC2406" w:rsidRPr="00AF0BA6" w:rsidRDefault="00FC2406" w:rsidP="000148F1">
      <w:pPr>
        <w:keepNext/>
        <w:ind w:left="567" w:hanging="567"/>
        <w:rPr>
          <w:b/>
          <w:sz w:val="22"/>
          <w:szCs w:val="22"/>
        </w:rPr>
      </w:pPr>
      <w:r w:rsidRPr="00AF0BA6">
        <w:rPr>
          <w:b/>
          <w:sz w:val="22"/>
          <w:szCs w:val="22"/>
        </w:rPr>
        <w:t>6.3</w:t>
      </w:r>
      <w:r w:rsidRPr="00AF0BA6">
        <w:rPr>
          <w:b/>
          <w:sz w:val="22"/>
          <w:szCs w:val="22"/>
        </w:rPr>
        <w:tab/>
        <w:t>Felhasználhatósági időtartam</w:t>
      </w:r>
    </w:p>
    <w:p w:rsidR="00FC2406" w:rsidRPr="00AF0BA6" w:rsidRDefault="00FC2406" w:rsidP="000148F1">
      <w:pPr>
        <w:keepNext/>
        <w:ind w:left="540" w:hanging="540"/>
        <w:rPr>
          <w:sz w:val="22"/>
          <w:szCs w:val="22"/>
        </w:rPr>
      </w:pPr>
    </w:p>
    <w:p w:rsidR="00FC2406" w:rsidRPr="00AF0BA6" w:rsidRDefault="00962885" w:rsidP="000148F1">
      <w:pPr>
        <w:keepNext/>
        <w:rPr>
          <w:sz w:val="22"/>
          <w:szCs w:val="22"/>
          <w:u w:val="single"/>
        </w:rPr>
      </w:pPr>
      <w:r w:rsidRPr="00AF0BA6">
        <w:rPr>
          <w:sz w:val="22"/>
          <w:szCs w:val="22"/>
          <w:u w:val="single"/>
        </w:rPr>
        <w:t>Felhasználás előtt</w:t>
      </w:r>
    </w:p>
    <w:p w:rsidR="00933556" w:rsidRPr="00AF0BA6" w:rsidRDefault="00933556" w:rsidP="000148F1">
      <w:pPr>
        <w:keepNext/>
        <w:rPr>
          <w:i/>
          <w:sz w:val="22"/>
          <w:szCs w:val="22"/>
          <w:u w:val="single"/>
        </w:rPr>
      </w:pPr>
    </w:p>
    <w:p w:rsidR="00FC2406" w:rsidRPr="00AF0BA6" w:rsidRDefault="00FC2406" w:rsidP="000148F1">
      <w:pPr>
        <w:keepNext/>
        <w:rPr>
          <w:sz w:val="22"/>
          <w:szCs w:val="22"/>
        </w:rPr>
      </w:pPr>
      <w:r w:rsidRPr="00AF0BA6">
        <w:rPr>
          <w:sz w:val="22"/>
          <w:szCs w:val="22"/>
        </w:rPr>
        <w:t>3</w:t>
      </w:r>
      <w:r w:rsidR="00EE6A62" w:rsidRPr="00AF0BA6">
        <w:rPr>
          <w:sz w:val="22"/>
          <w:szCs w:val="22"/>
        </w:rPr>
        <w:t> </w:t>
      </w:r>
      <w:r w:rsidRPr="00AF0BA6">
        <w:rPr>
          <w:sz w:val="22"/>
          <w:szCs w:val="22"/>
        </w:rPr>
        <w:t>év</w:t>
      </w:r>
    </w:p>
    <w:p w:rsidR="00FC2406" w:rsidRPr="00AF0BA6" w:rsidRDefault="00FC2406" w:rsidP="00FC2406">
      <w:pPr>
        <w:pStyle w:val="BodyText3"/>
        <w:spacing w:after="0"/>
        <w:jc w:val="left"/>
        <w:rPr>
          <w:szCs w:val="22"/>
          <w:lang w:val="hu-HU"/>
        </w:rPr>
      </w:pPr>
    </w:p>
    <w:p w:rsidR="00FC2406" w:rsidRPr="00AF0BA6" w:rsidRDefault="00FC2406" w:rsidP="000148F1">
      <w:pPr>
        <w:keepNext/>
        <w:ind w:right="11"/>
        <w:rPr>
          <w:sz w:val="22"/>
          <w:szCs w:val="22"/>
          <w:u w:val="single"/>
        </w:rPr>
      </w:pPr>
      <w:r w:rsidRPr="00AF0BA6">
        <w:rPr>
          <w:sz w:val="22"/>
          <w:szCs w:val="22"/>
          <w:u w:val="single"/>
        </w:rPr>
        <w:t>Az első használat után</w:t>
      </w:r>
    </w:p>
    <w:p w:rsidR="00933556" w:rsidRPr="00AF0BA6" w:rsidRDefault="00933556" w:rsidP="000148F1">
      <w:pPr>
        <w:keepNext/>
        <w:ind w:right="11"/>
        <w:rPr>
          <w:sz w:val="22"/>
          <w:szCs w:val="22"/>
          <w:u w:val="single"/>
        </w:rPr>
      </w:pPr>
    </w:p>
    <w:p w:rsidR="00FC2406" w:rsidRPr="00AF0BA6" w:rsidRDefault="00FC2406" w:rsidP="000148F1">
      <w:pPr>
        <w:keepNext/>
        <w:ind w:right="11"/>
        <w:rPr>
          <w:sz w:val="22"/>
          <w:szCs w:val="22"/>
        </w:rPr>
      </w:pPr>
      <w:r w:rsidRPr="00AF0BA6">
        <w:rPr>
          <w:sz w:val="22"/>
          <w:szCs w:val="22"/>
        </w:rPr>
        <w:t>28</w:t>
      </w:r>
      <w:r w:rsidR="00EE6A62" w:rsidRPr="00AF0BA6">
        <w:rPr>
          <w:sz w:val="22"/>
          <w:szCs w:val="22"/>
        </w:rPr>
        <w:t> </w:t>
      </w:r>
      <w:r w:rsidRPr="00AF0BA6">
        <w:rPr>
          <w:sz w:val="22"/>
          <w:szCs w:val="22"/>
        </w:rPr>
        <w:t>nap</w:t>
      </w:r>
    </w:p>
    <w:p w:rsidR="00FC2406" w:rsidRPr="00AF0BA6" w:rsidRDefault="00FC2406" w:rsidP="00FC2406">
      <w:pPr>
        <w:ind w:right="11"/>
        <w:rPr>
          <w:sz w:val="22"/>
          <w:szCs w:val="22"/>
        </w:rPr>
      </w:pPr>
    </w:p>
    <w:p w:rsidR="00FC2406" w:rsidRPr="00AF0BA6" w:rsidRDefault="00FC2406" w:rsidP="00EE6A62">
      <w:pPr>
        <w:keepNext/>
        <w:rPr>
          <w:b/>
          <w:sz w:val="22"/>
          <w:szCs w:val="22"/>
        </w:rPr>
      </w:pPr>
      <w:r w:rsidRPr="00AF0BA6">
        <w:rPr>
          <w:b/>
          <w:sz w:val="22"/>
          <w:szCs w:val="22"/>
        </w:rPr>
        <w:t>6.4</w:t>
      </w:r>
      <w:r w:rsidRPr="00AF0BA6">
        <w:rPr>
          <w:b/>
          <w:sz w:val="22"/>
          <w:szCs w:val="22"/>
        </w:rPr>
        <w:tab/>
        <w:t>Különleges tárolási előírások</w:t>
      </w:r>
    </w:p>
    <w:p w:rsidR="00962885" w:rsidRPr="00AF0BA6" w:rsidRDefault="00962885" w:rsidP="00EE6A62">
      <w:pPr>
        <w:keepNext/>
        <w:ind w:left="540" w:hanging="540"/>
        <w:rPr>
          <w:sz w:val="22"/>
          <w:szCs w:val="22"/>
        </w:rPr>
      </w:pPr>
    </w:p>
    <w:p w:rsidR="00FC2406" w:rsidRPr="00AF0BA6" w:rsidRDefault="00962885" w:rsidP="00EE6A62">
      <w:pPr>
        <w:keepNext/>
        <w:ind w:left="540" w:hanging="540"/>
        <w:rPr>
          <w:sz w:val="22"/>
          <w:szCs w:val="22"/>
        </w:rPr>
      </w:pPr>
      <w:r w:rsidRPr="00AF0BA6">
        <w:rPr>
          <w:sz w:val="22"/>
          <w:szCs w:val="22"/>
        </w:rPr>
        <w:t>Nem fagyasztható! Ne tegye ki nagy melegnek vagy közvetlen napsugárzásnak.</w:t>
      </w:r>
    </w:p>
    <w:p w:rsidR="00962885" w:rsidRPr="00AF0BA6" w:rsidRDefault="00962885" w:rsidP="007C53D6">
      <w:pPr>
        <w:widowControl w:val="0"/>
        <w:rPr>
          <w:i/>
          <w:sz w:val="22"/>
          <w:szCs w:val="22"/>
          <w:u w:val="single"/>
        </w:rPr>
      </w:pPr>
    </w:p>
    <w:p w:rsidR="00962885" w:rsidRPr="00AF0BA6" w:rsidRDefault="00962885" w:rsidP="007C53D6">
      <w:pPr>
        <w:keepNext/>
        <w:rPr>
          <w:sz w:val="22"/>
          <w:szCs w:val="22"/>
          <w:u w:val="single"/>
        </w:rPr>
      </w:pPr>
      <w:r w:rsidRPr="00AF0BA6">
        <w:rPr>
          <w:sz w:val="22"/>
          <w:szCs w:val="22"/>
          <w:u w:val="single"/>
        </w:rPr>
        <w:t>Felhasználás előtt</w:t>
      </w:r>
    </w:p>
    <w:p w:rsidR="00933556" w:rsidRPr="00AF0BA6" w:rsidRDefault="00933556" w:rsidP="007C53D6">
      <w:pPr>
        <w:keepNext/>
        <w:rPr>
          <w:sz w:val="22"/>
          <w:szCs w:val="22"/>
          <w:u w:val="single"/>
        </w:rPr>
      </w:pPr>
    </w:p>
    <w:p w:rsidR="00FC2406" w:rsidRPr="00AF0BA6" w:rsidRDefault="00FC2406" w:rsidP="007C53D6">
      <w:pPr>
        <w:keepNext/>
        <w:rPr>
          <w:strike/>
          <w:sz w:val="22"/>
          <w:szCs w:val="22"/>
        </w:rPr>
      </w:pPr>
      <w:r w:rsidRPr="00AF0BA6">
        <w:rPr>
          <w:noProof/>
          <w:sz w:val="22"/>
          <w:szCs w:val="22"/>
        </w:rPr>
        <w:t>Hűtőszekrényben (2</w:t>
      </w:r>
      <w:r w:rsidR="002C710C">
        <w:rPr>
          <w:noProof/>
          <w:sz w:val="22"/>
          <w:szCs w:val="22"/>
        </w:rPr>
        <w:t> </w:t>
      </w:r>
      <w:r w:rsidRPr="00AF0BA6">
        <w:rPr>
          <w:noProof/>
          <w:sz w:val="22"/>
          <w:szCs w:val="22"/>
        </w:rPr>
        <w:t>°C</w:t>
      </w:r>
      <w:r w:rsidR="00962885" w:rsidRPr="00AF0BA6">
        <w:rPr>
          <w:noProof/>
          <w:sz w:val="22"/>
          <w:szCs w:val="22"/>
        </w:rPr>
        <w:t> </w:t>
      </w:r>
      <w:r w:rsidRPr="00AF0BA6">
        <w:rPr>
          <w:noProof/>
          <w:sz w:val="22"/>
          <w:szCs w:val="22"/>
        </w:rPr>
        <w:t>–</w:t>
      </w:r>
      <w:r w:rsidR="00962885" w:rsidRPr="00AF0BA6">
        <w:rPr>
          <w:noProof/>
          <w:sz w:val="22"/>
          <w:szCs w:val="22"/>
        </w:rPr>
        <w:t> </w:t>
      </w:r>
      <w:r w:rsidRPr="00AF0BA6">
        <w:rPr>
          <w:noProof/>
          <w:sz w:val="22"/>
          <w:szCs w:val="22"/>
        </w:rPr>
        <w:t>8</w:t>
      </w:r>
      <w:r w:rsidR="002C710C">
        <w:rPr>
          <w:noProof/>
          <w:sz w:val="22"/>
          <w:szCs w:val="22"/>
        </w:rPr>
        <w:t> </w:t>
      </w:r>
      <w:r w:rsidRPr="00AF0BA6">
        <w:rPr>
          <w:noProof/>
          <w:sz w:val="22"/>
          <w:szCs w:val="22"/>
        </w:rPr>
        <w:t>°C) tárolandó</w:t>
      </w:r>
      <w:r w:rsidRPr="00AF0BA6">
        <w:rPr>
          <w:sz w:val="22"/>
          <w:szCs w:val="22"/>
        </w:rPr>
        <w:t>.</w:t>
      </w:r>
    </w:p>
    <w:p w:rsidR="00FC2406" w:rsidRPr="00AF0BA6" w:rsidRDefault="00FC2406" w:rsidP="00FC2406">
      <w:pPr>
        <w:ind w:right="11"/>
        <w:rPr>
          <w:sz w:val="22"/>
          <w:szCs w:val="22"/>
        </w:rPr>
      </w:pPr>
    </w:p>
    <w:p w:rsidR="00FC2406" w:rsidRPr="00AF0BA6" w:rsidRDefault="00FC2406" w:rsidP="00FC2406">
      <w:pPr>
        <w:ind w:right="11"/>
        <w:rPr>
          <w:sz w:val="22"/>
          <w:szCs w:val="22"/>
          <w:u w:val="single"/>
        </w:rPr>
      </w:pPr>
      <w:r w:rsidRPr="00AF0BA6">
        <w:rPr>
          <w:sz w:val="22"/>
          <w:szCs w:val="22"/>
          <w:u w:val="single"/>
        </w:rPr>
        <w:t>Az első használat után</w:t>
      </w:r>
    </w:p>
    <w:p w:rsidR="00933556" w:rsidRPr="00AF0BA6" w:rsidRDefault="00933556" w:rsidP="00FC2406">
      <w:pPr>
        <w:ind w:right="11"/>
        <w:rPr>
          <w:sz w:val="22"/>
          <w:szCs w:val="22"/>
          <w:u w:val="single"/>
        </w:rPr>
      </w:pPr>
    </w:p>
    <w:p w:rsidR="00FC2406" w:rsidRPr="00AF0BA6" w:rsidRDefault="00FC2406" w:rsidP="00FC2406">
      <w:pPr>
        <w:ind w:right="11"/>
        <w:rPr>
          <w:sz w:val="22"/>
          <w:szCs w:val="22"/>
        </w:rPr>
      </w:pPr>
      <w:r w:rsidRPr="00AF0BA6">
        <w:rPr>
          <w:noProof/>
          <w:sz w:val="22"/>
          <w:szCs w:val="22"/>
        </w:rPr>
        <w:t xml:space="preserve">Legfeljebb </w:t>
      </w:r>
      <w:r w:rsidRPr="00AF0BA6">
        <w:rPr>
          <w:sz w:val="22"/>
          <w:szCs w:val="22"/>
        </w:rPr>
        <w:t>30</w:t>
      </w:r>
      <w:r w:rsidR="002C710C">
        <w:rPr>
          <w:sz w:val="22"/>
          <w:szCs w:val="22"/>
        </w:rPr>
        <w:t> </w:t>
      </w:r>
      <w:r w:rsidRPr="00AF0BA6">
        <w:rPr>
          <w:sz w:val="22"/>
          <w:szCs w:val="22"/>
        </w:rPr>
        <w:sym w:font="Symbol" w:char="F0B0"/>
      </w:r>
      <w:r w:rsidRPr="00AF0BA6">
        <w:rPr>
          <w:sz w:val="22"/>
          <w:szCs w:val="22"/>
        </w:rPr>
        <w:t>C</w:t>
      </w:r>
      <w:r w:rsidRPr="00AF0BA6">
        <w:rPr>
          <w:noProof/>
          <w:sz w:val="22"/>
          <w:szCs w:val="22"/>
        </w:rPr>
        <w:t xml:space="preserve">-on tárolandó. </w:t>
      </w:r>
      <w:r w:rsidRPr="00AF0BA6">
        <w:rPr>
          <w:sz w:val="22"/>
          <w:szCs w:val="22"/>
        </w:rPr>
        <w:t>Hűtőszekrényben nem tárolható! Az előretöltött injekciós tollat nem szabad felhelyezett tűvel együtt tárolni.</w:t>
      </w:r>
    </w:p>
    <w:p w:rsidR="00FC2406" w:rsidRPr="00AF0BA6" w:rsidRDefault="00FC2406" w:rsidP="00FC2406">
      <w:pPr>
        <w:ind w:right="11"/>
        <w:rPr>
          <w:sz w:val="22"/>
          <w:szCs w:val="22"/>
        </w:rPr>
      </w:pPr>
    </w:p>
    <w:p w:rsidR="00FC2406" w:rsidRPr="00AF0BA6" w:rsidRDefault="00FC2406" w:rsidP="00FC2406">
      <w:pPr>
        <w:keepNext/>
        <w:ind w:right="14"/>
        <w:rPr>
          <w:b/>
          <w:sz w:val="22"/>
          <w:szCs w:val="22"/>
        </w:rPr>
      </w:pPr>
      <w:r w:rsidRPr="00AF0BA6">
        <w:rPr>
          <w:b/>
          <w:sz w:val="22"/>
          <w:szCs w:val="22"/>
        </w:rPr>
        <w:t>6.5</w:t>
      </w:r>
      <w:r w:rsidRPr="00AF0BA6">
        <w:rPr>
          <w:b/>
          <w:sz w:val="22"/>
          <w:szCs w:val="22"/>
        </w:rPr>
        <w:tab/>
        <w:t>Csomagolás típusa és kiszerelése</w:t>
      </w:r>
      <w:r w:rsidRPr="00AF0BA6">
        <w:rPr>
          <w:b/>
          <w:noProof/>
          <w:sz w:val="22"/>
          <w:szCs w:val="22"/>
        </w:rPr>
        <w:t xml:space="preserve"> </w:t>
      </w:r>
    </w:p>
    <w:p w:rsidR="00FC2406" w:rsidRPr="00AF0BA6" w:rsidRDefault="00FC2406" w:rsidP="00FC2406">
      <w:pPr>
        <w:keepNext/>
        <w:ind w:right="14"/>
        <w:rPr>
          <w:sz w:val="22"/>
          <w:szCs w:val="22"/>
        </w:rPr>
      </w:pPr>
    </w:p>
    <w:p w:rsidR="00FC2406" w:rsidRPr="00AF0BA6" w:rsidRDefault="00962885" w:rsidP="00FC2406">
      <w:pPr>
        <w:keepNext/>
        <w:ind w:right="14"/>
        <w:rPr>
          <w:sz w:val="22"/>
          <w:szCs w:val="22"/>
        </w:rPr>
      </w:pPr>
      <w:r w:rsidRPr="00AF0BA6">
        <w:rPr>
          <w:sz w:val="22"/>
          <w:szCs w:val="22"/>
        </w:rPr>
        <w:t>Halo</w:t>
      </w:r>
      <w:r w:rsidR="00FC2406" w:rsidRPr="00AF0BA6">
        <w:rPr>
          <w:sz w:val="22"/>
          <w:szCs w:val="22"/>
        </w:rPr>
        <w:t>butil zárókoronggal és dugattyúfejjel lezárt és alumínium kupakkal megerősített, I-es típusú üvegpatron. A patron dugattyúját és/vagy az üvegpatront dimetikon vagy szilikon emulzióval kezelhették.</w:t>
      </w:r>
    </w:p>
    <w:p w:rsidR="00FC2406" w:rsidRPr="00AF0BA6" w:rsidRDefault="00FC2406" w:rsidP="00FC2406">
      <w:pPr>
        <w:ind w:right="11"/>
        <w:rPr>
          <w:b/>
          <w:i/>
          <w:sz w:val="22"/>
          <w:szCs w:val="22"/>
          <w:u w:val="single"/>
        </w:rPr>
      </w:pPr>
      <w:r w:rsidRPr="00AF0BA6">
        <w:rPr>
          <w:sz w:val="22"/>
          <w:szCs w:val="22"/>
        </w:rPr>
        <w:t>A 3</w:t>
      </w:r>
      <w:r w:rsidR="00EE6A62" w:rsidRPr="00AF0BA6">
        <w:rPr>
          <w:sz w:val="22"/>
          <w:szCs w:val="22"/>
        </w:rPr>
        <w:t> </w:t>
      </w:r>
      <w:r w:rsidRPr="00AF0BA6">
        <w:rPr>
          <w:sz w:val="22"/>
          <w:szCs w:val="22"/>
        </w:rPr>
        <w:t>ml-es patronok, amelyek 600</w:t>
      </w:r>
      <w:r w:rsidR="00187AC5" w:rsidRPr="00AF0BA6">
        <w:rPr>
          <w:sz w:val="22"/>
          <w:szCs w:val="22"/>
        </w:rPr>
        <w:t> </w:t>
      </w:r>
      <w:r w:rsidRPr="00AF0BA6">
        <w:rPr>
          <w:sz w:val="22"/>
          <w:szCs w:val="22"/>
        </w:rPr>
        <w:t>egység lispro inzulint tartalmaznak (200</w:t>
      </w:r>
      <w:r w:rsidR="00EE6A62" w:rsidRPr="00AF0BA6">
        <w:rPr>
          <w:sz w:val="22"/>
          <w:szCs w:val="22"/>
        </w:rPr>
        <w:t> e</w:t>
      </w:r>
      <w:r w:rsidRPr="00AF0BA6">
        <w:rPr>
          <w:sz w:val="22"/>
          <w:szCs w:val="22"/>
        </w:rPr>
        <w:t>gység/ml), KwikPen nevű eldobható injekciós tollba vannak beépítve. Tűket nem tartalmaz a csomagolás.</w:t>
      </w:r>
    </w:p>
    <w:p w:rsidR="00FC2406" w:rsidRPr="00AF0BA6" w:rsidRDefault="00FC2406" w:rsidP="00FC2406">
      <w:pPr>
        <w:rPr>
          <w:i/>
          <w:position w:val="6"/>
          <w:sz w:val="22"/>
          <w:szCs w:val="22"/>
        </w:rPr>
      </w:pPr>
    </w:p>
    <w:p w:rsidR="00FC2406" w:rsidRPr="00AF0BA6" w:rsidRDefault="00FC2406" w:rsidP="00FC2406">
      <w:pPr>
        <w:ind w:left="540" w:hanging="540"/>
        <w:rPr>
          <w:sz w:val="22"/>
          <w:szCs w:val="22"/>
        </w:rPr>
      </w:pPr>
      <w:r w:rsidRPr="00AF0BA6">
        <w:rPr>
          <w:sz w:val="22"/>
          <w:szCs w:val="22"/>
        </w:rPr>
        <w:t>1</w:t>
      </w:r>
      <w:r w:rsidR="00187AC5" w:rsidRPr="00AF0BA6">
        <w:rPr>
          <w:sz w:val="22"/>
          <w:szCs w:val="22"/>
        </w:rPr>
        <w:t> </w:t>
      </w:r>
      <w:r w:rsidR="00A93FAD">
        <w:rPr>
          <w:sz w:val="22"/>
          <w:szCs w:val="22"/>
        </w:rPr>
        <w:t>×</w:t>
      </w:r>
      <w:r w:rsidRPr="00AF0BA6">
        <w:rPr>
          <w:sz w:val="22"/>
          <w:szCs w:val="22"/>
        </w:rPr>
        <w:t xml:space="preserve"> 3 ml-es előretöltött injekciós toll</w:t>
      </w:r>
    </w:p>
    <w:p w:rsidR="00FC2406" w:rsidRPr="00AF0BA6" w:rsidRDefault="00FC2406" w:rsidP="00FC2406">
      <w:pPr>
        <w:ind w:left="540" w:hanging="540"/>
        <w:rPr>
          <w:sz w:val="22"/>
          <w:szCs w:val="22"/>
        </w:rPr>
      </w:pPr>
      <w:r w:rsidRPr="00AF0BA6">
        <w:rPr>
          <w:sz w:val="22"/>
          <w:szCs w:val="22"/>
        </w:rPr>
        <w:t>2</w:t>
      </w:r>
      <w:r w:rsidR="00187AC5" w:rsidRPr="00AF0BA6">
        <w:rPr>
          <w:sz w:val="22"/>
          <w:szCs w:val="22"/>
        </w:rPr>
        <w:t> </w:t>
      </w:r>
      <w:r w:rsidR="00A93FAD">
        <w:rPr>
          <w:sz w:val="22"/>
          <w:szCs w:val="22"/>
        </w:rPr>
        <w:t>×</w:t>
      </w:r>
      <w:r w:rsidRPr="00AF0BA6">
        <w:rPr>
          <w:sz w:val="22"/>
          <w:szCs w:val="22"/>
        </w:rPr>
        <w:t xml:space="preserve"> 3 ml-es előretöltött injekciós toll</w:t>
      </w:r>
    </w:p>
    <w:p w:rsidR="00FC2406" w:rsidRPr="00AF0BA6" w:rsidRDefault="00FC2406" w:rsidP="00FC2406">
      <w:pPr>
        <w:ind w:left="540" w:hanging="540"/>
        <w:rPr>
          <w:sz w:val="22"/>
          <w:szCs w:val="22"/>
        </w:rPr>
      </w:pPr>
      <w:r w:rsidRPr="00AF0BA6">
        <w:rPr>
          <w:sz w:val="22"/>
          <w:szCs w:val="22"/>
        </w:rPr>
        <w:t>5</w:t>
      </w:r>
      <w:r w:rsidR="00187AC5" w:rsidRPr="00AF0BA6">
        <w:rPr>
          <w:sz w:val="22"/>
          <w:szCs w:val="22"/>
        </w:rPr>
        <w:t> </w:t>
      </w:r>
      <w:r w:rsidR="00A93FAD">
        <w:rPr>
          <w:sz w:val="22"/>
          <w:szCs w:val="22"/>
        </w:rPr>
        <w:t>×</w:t>
      </w:r>
      <w:r w:rsidRPr="00AF0BA6">
        <w:rPr>
          <w:sz w:val="22"/>
          <w:szCs w:val="22"/>
        </w:rPr>
        <w:t xml:space="preserve"> 3 ml-es előretöltött injekciós toll</w:t>
      </w:r>
    </w:p>
    <w:p w:rsidR="00FC2406" w:rsidRPr="00AF0BA6" w:rsidRDefault="00FC2406" w:rsidP="00FC2406">
      <w:pPr>
        <w:ind w:left="540" w:hanging="540"/>
        <w:rPr>
          <w:sz w:val="22"/>
          <w:szCs w:val="22"/>
        </w:rPr>
      </w:pPr>
      <w:r w:rsidRPr="00AF0BA6">
        <w:rPr>
          <w:sz w:val="22"/>
          <w:szCs w:val="22"/>
        </w:rPr>
        <w:t>10</w:t>
      </w:r>
      <w:r w:rsidR="00187AC5" w:rsidRPr="00AF0BA6">
        <w:rPr>
          <w:sz w:val="22"/>
          <w:szCs w:val="22"/>
        </w:rPr>
        <w:t> </w:t>
      </w:r>
      <w:r w:rsidR="00A93FAD">
        <w:rPr>
          <w:sz w:val="22"/>
          <w:szCs w:val="22"/>
        </w:rPr>
        <w:t>×</w:t>
      </w:r>
      <w:r w:rsidRPr="00AF0BA6">
        <w:rPr>
          <w:sz w:val="22"/>
          <w:szCs w:val="22"/>
        </w:rPr>
        <w:t xml:space="preserve"> (2 </w:t>
      </w:r>
      <w:r w:rsidR="00A93FAD">
        <w:rPr>
          <w:sz w:val="22"/>
          <w:szCs w:val="22"/>
        </w:rPr>
        <w:t>×</w:t>
      </w:r>
      <w:r w:rsidRPr="00AF0BA6">
        <w:rPr>
          <w:sz w:val="22"/>
          <w:szCs w:val="22"/>
        </w:rPr>
        <w:t xml:space="preserve"> 5</w:t>
      </w:r>
      <w:r w:rsidR="00724C31" w:rsidRPr="00AF0BA6">
        <w:rPr>
          <w:sz w:val="22"/>
          <w:szCs w:val="22"/>
        </w:rPr>
        <w:t> db</w:t>
      </w:r>
      <w:r w:rsidRPr="00AF0BA6">
        <w:rPr>
          <w:sz w:val="22"/>
          <w:szCs w:val="22"/>
        </w:rPr>
        <w:t>) 3 ml-es előretöltött injekciós tollat tartalmazó gyűjtőcsomagolás</w:t>
      </w:r>
    </w:p>
    <w:p w:rsidR="00FC2406" w:rsidRPr="00AF0BA6" w:rsidRDefault="00FC2406" w:rsidP="00FC2406">
      <w:pPr>
        <w:ind w:right="11"/>
        <w:rPr>
          <w:sz w:val="22"/>
          <w:szCs w:val="22"/>
        </w:rPr>
      </w:pPr>
    </w:p>
    <w:p w:rsidR="00FC2406" w:rsidRPr="00AF0BA6" w:rsidRDefault="00FC2406" w:rsidP="00FC2406">
      <w:pPr>
        <w:ind w:right="11"/>
        <w:rPr>
          <w:sz w:val="22"/>
          <w:szCs w:val="22"/>
        </w:rPr>
      </w:pPr>
      <w:r w:rsidRPr="00AF0BA6">
        <w:rPr>
          <w:sz w:val="22"/>
          <w:szCs w:val="22"/>
        </w:rPr>
        <w:t>Nem feltétlenül mindegyik kiszerelés kerül kereskedelmi forgalomba.</w:t>
      </w:r>
    </w:p>
    <w:p w:rsidR="00FC2406" w:rsidRPr="00AF0BA6" w:rsidRDefault="00FC2406" w:rsidP="00FC2406">
      <w:pPr>
        <w:ind w:right="11"/>
        <w:rPr>
          <w:sz w:val="22"/>
          <w:szCs w:val="22"/>
        </w:rPr>
      </w:pPr>
    </w:p>
    <w:p w:rsidR="00FC2406" w:rsidRPr="00AF0BA6" w:rsidRDefault="00FC2406" w:rsidP="000148F1">
      <w:pPr>
        <w:keepNext/>
        <w:ind w:left="567" w:right="14" w:hanging="567"/>
        <w:rPr>
          <w:b/>
          <w:sz w:val="22"/>
          <w:szCs w:val="22"/>
        </w:rPr>
      </w:pPr>
      <w:r w:rsidRPr="00AF0BA6">
        <w:rPr>
          <w:b/>
          <w:sz w:val="22"/>
          <w:szCs w:val="22"/>
        </w:rPr>
        <w:t>6.6</w:t>
      </w:r>
      <w:r w:rsidRPr="00AF0BA6">
        <w:rPr>
          <w:b/>
          <w:sz w:val="22"/>
          <w:szCs w:val="22"/>
        </w:rPr>
        <w:tab/>
      </w:r>
      <w:r w:rsidRPr="00AF0BA6">
        <w:rPr>
          <w:b/>
          <w:noProof/>
          <w:sz w:val="22"/>
          <w:szCs w:val="22"/>
        </w:rPr>
        <w:t>A megsemmisítésre vonatkozó különleges óvintézkedések és egyéb, a készítmény kezelésével kapcsolatos információk</w:t>
      </w:r>
    </w:p>
    <w:p w:rsidR="00FC2406" w:rsidRPr="00AF0BA6" w:rsidRDefault="00FC2406" w:rsidP="000148F1">
      <w:pPr>
        <w:keepNext/>
        <w:ind w:right="14"/>
        <w:rPr>
          <w:sz w:val="22"/>
          <w:szCs w:val="22"/>
          <w:shd w:val="clear" w:color="auto" w:fill="C0C0C0"/>
        </w:rPr>
      </w:pPr>
    </w:p>
    <w:p w:rsidR="00FC2406" w:rsidRPr="00AF0BA6" w:rsidRDefault="00FC2406" w:rsidP="000148F1">
      <w:pPr>
        <w:keepNext/>
        <w:ind w:right="11"/>
        <w:rPr>
          <w:sz w:val="22"/>
          <w:szCs w:val="22"/>
          <w:u w:val="single"/>
        </w:rPr>
      </w:pPr>
      <w:r w:rsidRPr="00AF0BA6">
        <w:rPr>
          <w:sz w:val="22"/>
          <w:szCs w:val="22"/>
          <w:u w:val="single"/>
        </w:rPr>
        <w:t>Használati és kezelési utasítások</w:t>
      </w:r>
    </w:p>
    <w:p w:rsidR="00933556" w:rsidRPr="00AF0BA6" w:rsidRDefault="00933556" w:rsidP="000148F1">
      <w:pPr>
        <w:keepNext/>
        <w:ind w:right="11"/>
        <w:rPr>
          <w:sz w:val="22"/>
          <w:szCs w:val="22"/>
          <w:u w:val="single"/>
        </w:rPr>
      </w:pPr>
    </w:p>
    <w:p w:rsidR="008D5A0C" w:rsidRPr="00AF0BA6" w:rsidRDefault="008D5A0C" w:rsidP="000148F1">
      <w:pPr>
        <w:keepNext/>
        <w:ind w:right="11"/>
        <w:rPr>
          <w:sz w:val="22"/>
          <w:szCs w:val="22"/>
        </w:rPr>
      </w:pPr>
      <w:r w:rsidRPr="00AF0BA6">
        <w:rPr>
          <w:sz w:val="22"/>
          <w:szCs w:val="22"/>
        </w:rPr>
        <w:t>Egy esetleges betegség</w:t>
      </w:r>
      <w:r w:rsidRPr="00AF0BA6">
        <w:rPr>
          <w:sz w:val="22"/>
          <w:szCs w:val="22"/>
        </w:rPr>
        <w:noBreakHyphen/>
        <w:t>transzmisszió megelőzése érdekében minden injekciós tollat kizárólag egy beteg használhat, még akkor is, ha kicserélték a tűt.</w:t>
      </w:r>
      <w:r w:rsidR="00962885" w:rsidRPr="00AF0BA6">
        <w:rPr>
          <w:sz w:val="22"/>
          <w:szCs w:val="22"/>
        </w:rPr>
        <w:t xml:space="preserve"> </w:t>
      </w:r>
      <w:r w:rsidR="00724C31" w:rsidRPr="00280BA9">
        <w:rPr>
          <w:sz w:val="22"/>
          <w:szCs w:val="22"/>
          <w:lang w:eastAsia="de-DE"/>
        </w:rPr>
        <w:t>A tűt minden injekció után el kell dobni.</w:t>
      </w:r>
    </w:p>
    <w:p w:rsidR="008D5A0C" w:rsidRPr="00AF0BA6" w:rsidRDefault="008D5A0C" w:rsidP="00FC2406">
      <w:pPr>
        <w:ind w:right="11"/>
        <w:rPr>
          <w:sz w:val="22"/>
          <w:szCs w:val="22"/>
        </w:rPr>
      </w:pPr>
    </w:p>
    <w:p w:rsidR="00FC2406" w:rsidRPr="00AF0BA6" w:rsidRDefault="00FC2406" w:rsidP="00FC2406">
      <w:pPr>
        <w:ind w:right="11"/>
        <w:rPr>
          <w:sz w:val="22"/>
          <w:szCs w:val="22"/>
        </w:rPr>
      </w:pPr>
      <w:r w:rsidRPr="00AF0BA6">
        <w:rPr>
          <w:sz w:val="22"/>
          <w:szCs w:val="22"/>
        </w:rPr>
        <w:t>A Humalog oldatnak tisztának és színtelennek kell lennie. Nem szabad alkalmazni a Humalog-ot, ha zavaros, besűrűsödött vagy enyhén elszíneződött vagy szilárd részecskék láthatóak benne.</w:t>
      </w:r>
    </w:p>
    <w:p w:rsidR="00FC2406" w:rsidRPr="00AF0BA6" w:rsidRDefault="00FC2406" w:rsidP="00FC2406">
      <w:pPr>
        <w:ind w:right="11"/>
        <w:rPr>
          <w:sz w:val="22"/>
          <w:szCs w:val="22"/>
        </w:rPr>
      </w:pPr>
    </w:p>
    <w:p w:rsidR="00FC2406" w:rsidRPr="00AF0BA6" w:rsidRDefault="00FC2406" w:rsidP="000148F1">
      <w:pPr>
        <w:keepNext/>
        <w:ind w:left="540" w:right="11" w:hanging="540"/>
        <w:rPr>
          <w:sz w:val="22"/>
          <w:szCs w:val="22"/>
          <w:u w:val="single"/>
        </w:rPr>
      </w:pPr>
      <w:r w:rsidRPr="00AF0BA6">
        <w:rPr>
          <w:sz w:val="22"/>
          <w:szCs w:val="22"/>
          <w:u w:val="single"/>
        </w:rPr>
        <w:t>Az előretöltött injekciós toll kezelése</w:t>
      </w:r>
    </w:p>
    <w:p w:rsidR="00933556" w:rsidRPr="00AF0BA6" w:rsidRDefault="00933556" w:rsidP="000148F1">
      <w:pPr>
        <w:keepNext/>
        <w:ind w:left="540" w:right="11" w:hanging="540"/>
        <w:rPr>
          <w:sz w:val="22"/>
          <w:szCs w:val="22"/>
        </w:rPr>
      </w:pPr>
    </w:p>
    <w:p w:rsidR="00FC2406" w:rsidRPr="00AF0BA6" w:rsidRDefault="00FC2406" w:rsidP="000148F1">
      <w:pPr>
        <w:keepNext/>
        <w:ind w:right="11"/>
        <w:rPr>
          <w:sz w:val="22"/>
          <w:szCs w:val="22"/>
        </w:rPr>
      </w:pPr>
      <w:r w:rsidRPr="00AF0BA6">
        <w:rPr>
          <w:sz w:val="22"/>
          <w:szCs w:val="22"/>
        </w:rPr>
        <w:t>A KwikPen használata előtt gondosan el kell olvasni a betegtájékoztatóban található használati útmutatót. A KwikPen-t a használati útmutató ajánlása szerint kell alkalmazni.</w:t>
      </w:r>
    </w:p>
    <w:p w:rsidR="00FC2406" w:rsidRPr="00AF0BA6" w:rsidRDefault="00FC2406" w:rsidP="00FC2406">
      <w:pPr>
        <w:ind w:right="11"/>
        <w:rPr>
          <w:sz w:val="22"/>
          <w:szCs w:val="22"/>
        </w:rPr>
      </w:pPr>
    </w:p>
    <w:p w:rsidR="00962885" w:rsidRPr="00AF0BA6" w:rsidRDefault="00962885" w:rsidP="00FC2406">
      <w:pPr>
        <w:ind w:right="11"/>
        <w:rPr>
          <w:sz w:val="22"/>
          <w:szCs w:val="22"/>
        </w:rPr>
      </w:pPr>
      <w:r w:rsidRPr="00AF0BA6">
        <w:rPr>
          <w:sz w:val="22"/>
          <w:szCs w:val="22"/>
        </w:rPr>
        <w:t xml:space="preserve">Az injekciós toll nem használható, ha úgy tűnik, </w:t>
      </w:r>
      <w:r w:rsidR="009F41C6" w:rsidRPr="00AF0BA6">
        <w:rPr>
          <w:sz w:val="22"/>
          <w:szCs w:val="22"/>
        </w:rPr>
        <w:t xml:space="preserve">hogy </w:t>
      </w:r>
      <w:r w:rsidRPr="00AF0BA6">
        <w:rPr>
          <w:sz w:val="22"/>
          <w:szCs w:val="22"/>
        </w:rPr>
        <w:t>bármelyik része eltört vagy megsérült.</w:t>
      </w:r>
    </w:p>
    <w:p w:rsidR="00962885" w:rsidRPr="00AF0BA6" w:rsidRDefault="00962885" w:rsidP="00FC2406">
      <w:pPr>
        <w:ind w:right="11"/>
        <w:rPr>
          <w:sz w:val="22"/>
          <w:szCs w:val="22"/>
        </w:rPr>
      </w:pPr>
    </w:p>
    <w:p w:rsidR="00FC2406" w:rsidRPr="00AF0BA6" w:rsidRDefault="00FC2406" w:rsidP="00FC2406">
      <w:pPr>
        <w:ind w:right="11"/>
        <w:rPr>
          <w:noProof/>
          <w:sz w:val="22"/>
          <w:szCs w:val="22"/>
        </w:rPr>
      </w:pPr>
      <w:r w:rsidRPr="00AF0BA6">
        <w:rPr>
          <w:noProof/>
          <w:sz w:val="22"/>
          <w:szCs w:val="22"/>
        </w:rPr>
        <w:t xml:space="preserve">Bármilyen fel nem használt </w:t>
      </w:r>
      <w:r w:rsidRPr="00AF0BA6">
        <w:rPr>
          <w:sz w:val="22"/>
          <w:szCs w:val="22"/>
        </w:rPr>
        <w:t>gyógyszer</w:t>
      </w:r>
      <w:r w:rsidRPr="00AF0BA6">
        <w:rPr>
          <w:noProof/>
          <w:sz w:val="22"/>
          <w:szCs w:val="22"/>
        </w:rPr>
        <w:t xml:space="preserve">, illetve hulladékanyag megsemmisítését a </w:t>
      </w:r>
      <w:r w:rsidRPr="00AF0BA6">
        <w:rPr>
          <w:bCs/>
          <w:sz w:val="22"/>
          <w:szCs w:val="22"/>
        </w:rPr>
        <w:t>gyógyszerekre vonatkozó</w:t>
      </w:r>
      <w:r w:rsidRPr="00AF0BA6" w:rsidDel="00F979B7">
        <w:rPr>
          <w:noProof/>
          <w:sz w:val="22"/>
          <w:szCs w:val="22"/>
        </w:rPr>
        <w:t xml:space="preserve"> </w:t>
      </w:r>
      <w:r w:rsidRPr="00AF0BA6">
        <w:rPr>
          <w:noProof/>
          <w:sz w:val="22"/>
          <w:szCs w:val="22"/>
        </w:rPr>
        <w:t>előírások szerint kell végrehajtani.</w:t>
      </w:r>
    </w:p>
    <w:p w:rsidR="00FC2406" w:rsidRPr="00AF0BA6" w:rsidRDefault="00FC2406" w:rsidP="00FC2406">
      <w:pPr>
        <w:ind w:right="11"/>
        <w:rPr>
          <w:sz w:val="22"/>
          <w:szCs w:val="22"/>
        </w:rPr>
      </w:pPr>
    </w:p>
    <w:p w:rsidR="00A314AA" w:rsidRPr="00AF0BA6" w:rsidRDefault="00A314AA" w:rsidP="00FC2406">
      <w:pPr>
        <w:ind w:right="11"/>
        <w:rPr>
          <w:sz w:val="22"/>
          <w:szCs w:val="22"/>
        </w:rPr>
      </w:pPr>
    </w:p>
    <w:p w:rsidR="00FC2406" w:rsidRPr="00AF0BA6" w:rsidRDefault="00FC2406" w:rsidP="007255CA">
      <w:pPr>
        <w:keepNext/>
        <w:ind w:left="540" w:right="14" w:hanging="540"/>
        <w:rPr>
          <w:b/>
          <w:sz w:val="22"/>
          <w:szCs w:val="22"/>
        </w:rPr>
      </w:pPr>
      <w:r w:rsidRPr="00AF0BA6">
        <w:rPr>
          <w:b/>
          <w:sz w:val="22"/>
          <w:szCs w:val="22"/>
        </w:rPr>
        <w:t>7.</w:t>
      </w:r>
      <w:r w:rsidRPr="00AF0BA6">
        <w:rPr>
          <w:b/>
          <w:sz w:val="22"/>
          <w:szCs w:val="22"/>
        </w:rPr>
        <w:tab/>
        <w:t>A FORGALOMBA HOZATALI ENGEDÉLY JOGOSULTJA</w:t>
      </w:r>
    </w:p>
    <w:p w:rsidR="00FC2406" w:rsidRPr="00AF0BA6" w:rsidRDefault="00FC2406" w:rsidP="007255CA">
      <w:pPr>
        <w:keepNext/>
        <w:ind w:right="14"/>
        <w:rPr>
          <w:sz w:val="22"/>
          <w:szCs w:val="22"/>
        </w:rPr>
      </w:pPr>
    </w:p>
    <w:p w:rsidR="00FC2406" w:rsidRPr="00AF0BA6" w:rsidRDefault="00FC2406" w:rsidP="007255CA">
      <w:pPr>
        <w:keepNext/>
        <w:ind w:right="11"/>
        <w:rPr>
          <w:sz w:val="22"/>
          <w:szCs w:val="22"/>
        </w:rPr>
      </w:pPr>
      <w:r w:rsidRPr="00AF0BA6">
        <w:rPr>
          <w:sz w:val="22"/>
          <w:szCs w:val="22"/>
        </w:rPr>
        <w:t xml:space="preserve">Eli Lilly Nederland B.V., </w:t>
      </w:r>
      <w:r w:rsidR="00557773" w:rsidRPr="00AF0BA6">
        <w:rPr>
          <w:sz w:val="22"/>
          <w:szCs w:val="22"/>
        </w:rPr>
        <w:t>Papendorpseweg 83, 3528 BJ Utrecht</w:t>
      </w:r>
      <w:r w:rsidRPr="00AF0BA6">
        <w:rPr>
          <w:sz w:val="22"/>
          <w:szCs w:val="22"/>
        </w:rPr>
        <w:t>, Hollandia</w:t>
      </w:r>
    </w:p>
    <w:p w:rsidR="00FC2406" w:rsidRPr="00AF0BA6" w:rsidRDefault="00FC2406" w:rsidP="00FC2406">
      <w:pPr>
        <w:ind w:right="11"/>
        <w:rPr>
          <w:sz w:val="22"/>
          <w:szCs w:val="22"/>
        </w:rPr>
      </w:pPr>
    </w:p>
    <w:p w:rsidR="00FC2406" w:rsidRPr="00AF0BA6" w:rsidRDefault="00FC2406" w:rsidP="00FC2406">
      <w:pPr>
        <w:ind w:right="11"/>
        <w:rPr>
          <w:sz w:val="22"/>
          <w:szCs w:val="22"/>
        </w:rPr>
      </w:pPr>
    </w:p>
    <w:p w:rsidR="00FC2406" w:rsidRPr="00AF0BA6" w:rsidRDefault="00FC2406" w:rsidP="007255CA">
      <w:pPr>
        <w:keepNext/>
        <w:ind w:left="567" w:hanging="567"/>
        <w:rPr>
          <w:b/>
          <w:sz w:val="22"/>
          <w:szCs w:val="22"/>
        </w:rPr>
      </w:pPr>
      <w:r w:rsidRPr="00AF0BA6">
        <w:rPr>
          <w:b/>
          <w:sz w:val="22"/>
          <w:szCs w:val="22"/>
        </w:rPr>
        <w:t>8.</w:t>
      </w:r>
      <w:r w:rsidRPr="00AF0BA6">
        <w:rPr>
          <w:b/>
          <w:sz w:val="22"/>
          <w:szCs w:val="22"/>
        </w:rPr>
        <w:tab/>
        <w:t>A FORGALOMBA HOZATALI ENGEDÉLYEK SZÁMAI</w:t>
      </w:r>
    </w:p>
    <w:p w:rsidR="00FC2406" w:rsidRPr="00AF0BA6" w:rsidRDefault="00FC2406" w:rsidP="007255CA">
      <w:pPr>
        <w:keepNext/>
        <w:ind w:right="11"/>
        <w:rPr>
          <w:b/>
          <w:sz w:val="22"/>
          <w:szCs w:val="22"/>
        </w:rPr>
      </w:pPr>
    </w:p>
    <w:p w:rsidR="00FC2406" w:rsidRPr="00AF0BA6" w:rsidRDefault="00FC2406" w:rsidP="007255CA">
      <w:pPr>
        <w:keepNext/>
        <w:ind w:left="540" w:hanging="540"/>
        <w:rPr>
          <w:position w:val="6"/>
          <w:sz w:val="22"/>
          <w:szCs w:val="22"/>
        </w:rPr>
      </w:pPr>
      <w:r w:rsidRPr="00AF0BA6">
        <w:rPr>
          <w:position w:val="6"/>
          <w:sz w:val="22"/>
          <w:szCs w:val="22"/>
        </w:rPr>
        <w:t>EU/1/96/007/039</w:t>
      </w:r>
    </w:p>
    <w:p w:rsidR="00FC2406" w:rsidRPr="00AF0BA6" w:rsidRDefault="00FC2406" w:rsidP="00FC2406">
      <w:pPr>
        <w:ind w:left="540" w:hanging="540"/>
        <w:rPr>
          <w:position w:val="6"/>
          <w:sz w:val="22"/>
          <w:szCs w:val="22"/>
        </w:rPr>
      </w:pPr>
      <w:r w:rsidRPr="00AF0BA6">
        <w:rPr>
          <w:position w:val="6"/>
          <w:sz w:val="22"/>
          <w:szCs w:val="22"/>
        </w:rPr>
        <w:t>EU/1/96/007/040</w:t>
      </w:r>
    </w:p>
    <w:p w:rsidR="00FC2406" w:rsidRPr="00AF0BA6" w:rsidRDefault="00FC2406" w:rsidP="00FC2406">
      <w:pPr>
        <w:ind w:left="540" w:hanging="540"/>
        <w:rPr>
          <w:position w:val="6"/>
          <w:sz w:val="22"/>
          <w:szCs w:val="22"/>
        </w:rPr>
      </w:pPr>
      <w:r w:rsidRPr="00AF0BA6">
        <w:rPr>
          <w:position w:val="6"/>
          <w:sz w:val="22"/>
          <w:szCs w:val="22"/>
        </w:rPr>
        <w:t>EU/1/96/007/041</w:t>
      </w:r>
    </w:p>
    <w:p w:rsidR="00FC2406" w:rsidRPr="00AF0BA6" w:rsidRDefault="00FC2406" w:rsidP="00FC2406">
      <w:pPr>
        <w:ind w:left="540" w:hanging="540"/>
        <w:rPr>
          <w:position w:val="6"/>
          <w:sz w:val="22"/>
          <w:szCs w:val="22"/>
        </w:rPr>
      </w:pPr>
      <w:r w:rsidRPr="00AF0BA6">
        <w:rPr>
          <w:position w:val="6"/>
          <w:sz w:val="22"/>
          <w:szCs w:val="22"/>
        </w:rPr>
        <w:t>EU/1/96/007/042</w:t>
      </w:r>
    </w:p>
    <w:p w:rsidR="00FC2406" w:rsidRPr="00AF0BA6" w:rsidRDefault="00FC2406" w:rsidP="00FC2406">
      <w:pPr>
        <w:ind w:right="11"/>
        <w:rPr>
          <w:sz w:val="22"/>
          <w:szCs w:val="22"/>
          <w:shd w:val="clear" w:color="auto" w:fill="C0C0C0"/>
        </w:rPr>
      </w:pPr>
    </w:p>
    <w:p w:rsidR="00FC2406" w:rsidRPr="00AF0BA6" w:rsidRDefault="00FC2406" w:rsidP="00FC2406">
      <w:pPr>
        <w:ind w:right="11"/>
        <w:rPr>
          <w:b/>
          <w:sz w:val="22"/>
          <w:szCs w:val="22"/>
        </w:rPr>
      </w:pPr>
    </w:p>
    <w:p w:rsidR="00FC2406" w:rsidRPr="00AF0BA6" w:rsidRDefault="00FC2406" w:rsidP="007255CA">
      <w:pPr>
        <w:keepNext/>
        <w:ind w:left="540" w:right="14" w:hanging="540"/>
        <w:rPr>
          <w:b/>
          <w:sz w:val="22"/>
          <w:szCs w:val="22"/>
        </w:rPr>
      </w:pPr>
      <w:r w:rsidRPr="00AF0BA6">
        <w:rPr>
          <w:b/>
          <w:sz w:val="22"/>
          <w:szCs w:val="22"/>
        </w:rPr>
        <w:t>9.</w:t>
      </w:r>
      <w:r w:rsidRPr="00AF0BA6">
        <w:rPr>
          <w:b/>
          <w:sz w:val="22"/>
          <w:szCs w:val="22"/>
        </w:rPr>
        <w:tab/>
      </w:r>
      <w:r w:rsidRPr="00AF0BA6">
        <w:rPr>
          <w:b/>
          <w:bCs/>
          <w:sz w:val="22"/>
          <w:szCs w:val="22"/>
        </w:rPr>
        <w:t>A FORGALOMBA HOZATALI ENGEDÉLY ELSŐ KIADÁSÁNAK/MEGÚJÍTÁSÁNAK DÁTUMA</w:t>
      </w:r>
    </w:p>
    <w:p w:rsidR="00FC2406" w:rsidRPr="00AF0BA6" w:rsidRDefault="00FC2406" w:rsidP="007255CA">
      <w:pPr>
        <w:keepNext/>
        <w:ind w:right="14"/>
        <w:rPr>
          <w:b/>
          <w:sz w:val="22"/>
          <w:szCs w:val="22"/>
        </w:rPr>
      </w:pPr>
    </w:p>
    <w:p w:rsidR="00FC2406" w:rsidRPr="00AF0BA6" w:rsidRDefault="00FC2406" w:rsidP="007255CA">
      <w:pPr>
        <w:keepNext/>
        <w:ind w:right="11"/>
        <w:rPr>
          <w:sz w:val="22"/>
          <w:szCs w:val="22"/>
        </w:rPr>
      </w:pPr>
      <w:r w:rsidRPr="00AF0BA6">
        <w:rPr>
          <w:sz w:val="22"/>
          <w:szCs w:val="22"/>
        </w:rPr>
        <w:t>A forgalomba hozatali engedély első kiadásának dátuma: 1996. április 30.</w:t>
      </w:r>
    </w:p>
    <w:p w:rsidR="00FC2406" w:rsidRPr="00AF0BA6" w:rsidRDefault="00FC2406" w:rsidP="00FC2406">
      <w:pPr>
        <w:ind w:right="11"/>
        <w:rPr>
          <w:sz w:val="22"/>
          <w:szCs w:val="22"/>
        </w:rPr>
      </w:pPr>
      <w:r w:rsidRPr="00AF0BA6">
        <w:rPr>
          <w:sz w:val="22"/>
          <w:szCs w:val="22"/>
        </w:rPr>
        <w:t>A forgalomba hozatali engedély legutóbbi megújításának dátuma: 2006. április 30.</w:t>
      </w:r>
    </w:p>
    <w:p w:rsidR="00FC2406" w:rsidRPr="00AF0BA6" w:rsidRDefault="00FC2406" w:rsidP="00FC2406">
      <w:pPr>
        <w:ind w:right="11"/>
        <w:rPr>
          <w:sz w:val="22"/>
          <w:szCs w:val="22"/>
        </w:rPr>
      </w:pPr>
    </w:p>
    <w:p w:rsidR="00FC2406" w:rsidRPr="00AF0BA6" w:rsidRDefault="00FC2406" w:rsidP="00FC2406">
      <w:pPr>
        <w:ind w:right="11"/>
        <w:rPr>
          <w:sz w:val="22"/>
          <w:szCs w:val="22"/>
        </w:rPr>
      </w:pPr>
    </w:p>
    <w:p w:rsidR="00FC2406" w:rsidRPr="00AF0BA6" w:rsidRDefault="00FC2406" w:rsidP="007255CA">
      <w:pPr>
        <w:keepNext/>
        <w:ind w:left="540" w:right="11" w:hanging="540"/>
        <w:rPr>
          <w:b/>
          <w:sz w:val="22"/>
          <w:szCs w:val="22"/>
        </w:rPr>
      </w:pPr>
      <w:r w:rsidRPr="00AF0BA6">
        <w:rPr>
          <w:b/>
          <w:sz w:val="22"/>
          <w:szCs w:val="22"/>
        </w:rPr>
        <w:t>10.</w:t>
      </w:r>
      <w:r w:rsidRPr="00AF0BA6">
        <w:rPr>
          <w:b/>
          <w:sz w:val="22"/>
          <w:szCs w:val="22"/>
        </w:rPr>
        <w:tab/>
        <w:t>A SZÖVEG ELLENŐRZÉSÉNEK DÁTUMA</w:t>
      </w:r>
    </w:p>
    <w:p w:rsidR="00FA71B2" w:rsidRPr="00AF0BA6" w:rsidRDefault="00FA71B2" w:rsidP="007255CA">
      <w:pPr>
        <w:keepNext/>
        <w:ind w:left="540" w:right="11" w:hanging="540"/>
        <w:rPr>
          <w:sz w:val="22"/>
          <w:szCs w:val="22"/>
        </w:rPr>
      </w:pPr>
    </w:p>
    <w:p w:rsidR="00A83832" w:rsidRPr="00AF0BA6" w:rsidRDefault="00A83832" w:rsidP="007255CA">
      <w:pPr>
        <w:keepNext/>
        <w:ind w:left="540" w:right="11" w:hanging="540"/>
        <w:rPr>
          <w:sz w:val="22"/>
          <w:szCs w:val="22"/>
        </w:rPr>
      </w:pPr>
    </w:p>
    <w:p w:rsidR="00FC2406" w:rsidRPr="00AF0BA6" w:rsidRDefault="00FC2406" w:rsidP="007255CA">
      <w:pPr>
        <w:keepNext/>
        <w:ind w:right="11"/>
        <w:rPr>
          <w:sz w:val="22"/>
          <w:szCs w:val="22"/>
        </w:rPr>
      </w:pPr>
      <w:r w:rsidRPr="00AF0BA6">
        <w:rPr>
          <w:sz w:val="22"/>
          <w:szCs w:val="22"/>
        </w:rPr>
        <w:t>A gyógyszerről részletes információ az Európai Gyógyszerügynökség honlapján (</w:t>
      </w:r>
      <w:hyperlink r:id="rId23" w:history="1">
        <w:r w:rsidRPr="00AF0BA6">
          <w:rPr>
            <w:rStyle w:val="Hyperlink"/>
            <w:sz w:val="22"/>
            <w:szCs w:val="22"/>
          </w:rPr>
          <w:t>http://www.ema.e</w:t>
        </w:r>
        <w:bookmarkStart w:id="8" w:name="_Hlt145757343"/>
        <w:bookmarkStart w:id="9" w:name="_Hlt145757344"/>
        <w:r w:rsidRPr="00AF0BA6">
          <w:rPr>
            <w:rStyle w:val="Hyperlink"/>
            <w:sz w:val="22"/>
            <w:szCs w:val="22"/>
          </w:rPr>
          <w:t>u</w:t>
        </w:r>
        <w:bookmarkEnd w:id="8"/>
        <w:bookmarkEnd w:id="9"/>
        <w:r w:rsidRPr="00AF0BA6">
          <w:rPr>
            <w:rStyle w:val="Hyperlink"/>
            <w:sz w:val="22"/>
            <w:szCs w:val="22"/>
          </w:rPr>
          <w:t>rop</w:t>
        </w:r>
        <w:bookmarkStart w:id="10" w:name="_Hlt145757384"/>
        <w:r w:rsidRPr="00AF0BA6">
          <w:rPr>
            <w:rStyle w:val="Hyperlink"/>
            <w:sz w:val="22"/>
            <w:szCs w:val="22"/>
          </w:rPr>
          <w:t>a</w:t>
        </w:r>
        <w:bookmarkEnd w:id="10"/>
        <w:r w:rsidRPr="00AF0BA6">
          <w:rPr>
            <w:rStyle w:val="Hyperlink"/>
            <w:sz w:val="22"/>
            <w:szCs w:val="22"/>
          </w:rPr>
          <w:t>.eu</w:t>
        </w:r>
      </w:hyperlink>
      <w:r w:rsidRPr="00AF0BA6">
        <w:rPr>
          <w:sz w:val="22"/>
          <w:szCs w:val="22"/>
        </w:rPr>
        <w:t>) található.</w:t>
      </w:r>
    </w:p>
    <w:p w:rsidR="00FC2406" w:rsidRPr="00AF0BA6" w:rsidRDefault="00FC2406" w:rsidP="00FC2406">
      <w:pPr>
        <w:ind w:right="11"/>
        <w:rPr>
          <w:b/>
          <w:sz w:val="22"/>
          <w:szCs w:val="22"/>
        </w:rPr>
      </w:pPr>
    </w:p>
    <w:p w:rsidR="00960406" w:rsidRPr="00AF0BA6" w:rsidRDefault="00FC2406" w:rsidP="00A83832">
      <w:pPr>
        <w:keepNext/>
        <w:ind w:left="567" w:hanging="567"/>
        <w:rPr>
          <w:b/>
          <w:sz w:val="22"/>
          <w:szCs w:val="22"/>
        </w:rPr>
      </w:pPr>
      <w:r w:rsidRPr="00AF0BA6">
        <w:rPr>
          <w:sz w:val="22"/>
          <w:szCs w:val="22"/>
        </w:rPr>
        <w:br w:type="page"/>
      </w:r>
    </w:p>
    <w:p w:rsidR="00450D5A" w:rsidRPr="00AF0BA6" w:rsidRDefault="00450D5A" w:rsidP="001E07FC">
      <w:pPr>
        <w:ind w:right="1416"/>
        <w:outlineLvl w:val="0"/>
        <w:rPr>
          <w:b/>
          <w:sz w:val="22"/>
          <w:szCs w:val="22"/>
        </w:rPr>
      </w:pPr>
    </w:p>
    <w:p w:rsidR="00450D5A" w:rsidRPr="00AF0BA6" w:rsidRDefault="00450D5A" w:rsidP="001E07FC">
      <w:pPr>
        <w:ind w:right="1416"/>
        <w:outlineLvl w:val="0"/>
        <w:rPr>
          <w:b/>
          <w:sz w:val="22"/>
          <w:szCs w:val="22"/>
        </w:rPr>
      </w:pPr>
    </w:p>
    <w:p w:rsidR="00450D5A" w:rsidRPr="00AF0BA6" w:rsidRDefault="00450D5A" w:rsidP="001E07FC">
      <w:pPr>
        <w:ind w:right="1416"/>
        <w:outlineLvl w:val="0"/>
        <w:rPr>
          <w:b/>
          <w:sz w:val="22"/>
          <w:szCs w:val="22"/>
        </w:rPr>
      </w:pPr>
    </w:p>
    <w:p w:rsidR="00450D5A" w:rsidRPr="00AF0BA6" w:rsidRDefault="00450D5A" w:rsidP="001E07FC">
      <w:pPr>
        <w:ind w:right="1416"/>
        <w:outlineLvl w:val="0"/>
        <w:rPr>
          <w:b/>
          <w:sz w:val="22"/>
          <w:szCs w:val="22"/>
        </w:rPr>
      </w:pPr>
    </w:p>
    <w:p w:rsidR="00450D5A" w:rsidRPr="00AF0BA6" w:rsidRDefault="00450D5A" w:rsidP="001E07FC">
      <w:pPr>
        <w:ind w:right="1416"/>
        <w:outlineLvl w:val="0"/>
        <w:rPr>
          <w:b/>
          <w:sz w:val="22"/>
          <w:szCs w:val="22"/>
        </w:rPr>
      </w:pPr>
    </w:p>
    <w:p w:rsidR="00450D5A" w:rsidRPr="00AF0BA6" w:rsidRDefault="00450D5A" w:rsidP="001E07FC">
      <w:pPr>
        <w:ind w:right="1416"/>
        <w:outlineLvl w:val="0"/>
        <w:rPr>
          <w:b/>
          <w:sz w:val="22"/>
          <w:szCs w:val="22"/>
        </w:rPr>
      </w:pPr>
    </w:p>
    <w:p w:rsidR="00450D5A" w:rsidRPr="00AF0BA6" w:rsidRDefault="00450D5A" w:rsidP="001E07FC">
      <w:pPr>
        <w:ind w:right="1416"/>
        <w:outlineLvl w:val="0"/>
        <w:rPr>
          <w:b/>
          <w:sz w:val="22"/>
          <w:szCs w:val="22"/>
        </w:rPr>
      </w:pPr>
    </w:p>
    <w:p w:rsidR="00450D5A" w:rsidRPr="00AF0BA6" w:rsidRDefault="00450D5A" w:rsidP="001E07FC">
      <w:pPr>
        <w:ind w:right="1416"/>
        <w:outlineLvl w:val="0"/>
        <w:rPr>
          <w:b/>
          <w:sz w:val="22"/>
          <w:szCs w:val="22"/>
        </w:rPr>
      </w:pPr>
    </w:p>
    <w:p w:rsidR="00450D5A" w:rsidRPr="00AF0BA6" w:rsidRDefault="00450D5A" w:rsidP="001E07FC">
      <w:pPr>
        <w:ind w:right="1416"/>
        <w:outlineLvl w:val="0"/>
        <w:rPr>
          <w:b/>
          <w:sz w:val="22"/>
          <w:szCs w:val="22"/>
        </w:rPr>
      </w:pPr>
    </w:p>
    <w:p w:rsidR="00450D5A" w:rsidRPr="00AF0BA6" w:rsidRDefault="00450D5A" w:rsidP="001E07FC">
      <w:pPr>
        <w:ind w:right="1416"/>
        <w:outlineLvl w:val="0"/>
        <w:rPr>
          <w:b/>
          <w:sz w:val="22"/>
          <w:szCs w:val="22"/>
        </w:rPr>
      </w:pPr>
    </w:p>
    <w:p w:rsidR="00450D5A" w:rsidRPr="00AF0BA6" w:rsidRDefault="00450D5A" w:rsidP="001E07FC">
      <w:pPr>
        <w:ind w:right="1416"/>
        <w:outlineLvl w:val="0"/>
        <w:rPr>
          <w:b/>
          <w:sz w:val="22"/>
          <w:szCs w:val="22"/>
        </w:rPr>
      </w:pPr>
    </w:p>
    <w:p w:rsidR="00450D5A" w:rsidRPr="00AF0BA6" w:rsidRDefault="00450D5A" w:rsidP="001E07FC">
      <w:pPr>
        <w:ind w:right="1416"/>
        <w:outlineLvl w:val="0"/>
        <w:rPr>
          <w:b/>
          <w:sz w:val="22"/>
          <w:szCs w:val="22"/>
        </w:rPr>
      </w:pPr>
    </w:p>
    <w:p w:rsidR="00450D5A" w:rsidRPr="00AF0BA6" w:rsidRDefault="00450D5A" w:rsidP="001E07FC">
      <w:pPr>
        <w:ind w:right="1416"/>
        <w:outlineLvl w:val="0"/>
        <w:rPr>
          <w:b/>
          <w:sz w:val="22"/>
          <w:szCs w:val="22"/>
        </w:rPr>
      </w:pPr>
    </w:p>
    <w:p w:rsidR="00450D5A" w:rsidRPr="00AF0BA6" w:rsidRDefault="00450D5A" w:rsidP="001E07FC">
      <w:pPr>
        <w:ind w:right="1416"/>
        <w:outlineLvl w:val="0"/>
        <w:rPr>
          <w:b/>
          <w:sz w:val="22"/>
          <w:szCs w:val="22"/>
        </w:rPr>
      </w:pPr>
    </w:p>
    <w:p w:rsidR="00450D5A" w:rsidRPr="00AF0BA6" w:rsidRDefault="00450D5A" w:rsidP="001E07FC">
      <w:pPr>
        <w:ind w:right="1416"/>
        <w:outlineLvl w:val="0"/>
        <w:rPr>
          <w:b/>
          <w:sz w:val="22"/>
          <w:szCs w:val="22"/>
        </w:rPr>
      </w:pPr>
    </w:p>
    <w:p w:rsidR="00450D5A" w:rsidRPr="00AF0BA6" w:rsidRDefault="00450D5A" w:rsidP="001E07FC">
      <w:pPr>
        <w:ind w:right="1416"/>
        <w:outlineLvl w:val="0"/>
        <w:rPr>
          <w:b/>
          <w:sz w:val="22"/>
          <w:szCs w:val="22"/>
        </w:rPr>
      </w:pPr>
    </w:p>
    <w:p w:rsidR="00450D5A" w:rsidRPr="00AF0BA6" w:rsidRDefault="00450D5A" w:rsidP="001E07FC">
      <w:pPr>
        <w:ind w:right="1416"/>
        <w:outlineLvl w:val="0"/>
        <w:rPr>
          <w:b/>
          <w:sz w:val="22"/>
          <w:szCs w:val="22"/>
        </w:rPr>
      </w:pPr>
    </w:p>
    <w:p w:rsidR="00450D5A" w:rsidRPr="00AF0BA6" w:rsidRDefault="00450D5A" w:rsidP="001E07FC">
      <w:pPr>
        <w:ind w:right="1416"/>
        <w:outlineLvl w:val="0"/>
        <w:rPr>
          <w:b/>
          <w:sz w:val="22"/>
          <w:szCs w:val="22"/>
        </w:rPr>
      </w:pPr>
    </w:p>
    <w:p w:rsidR="00450D5A" w:rsidRPr="00AF0BA6" w:rsidRDefault="00450D5A" w:rsidP="001E07FC">
      <w:pPr>
        <w:ind w:right="1416"/>
        <w:outlineLvl w:val="0"/>
        <w:rPr>
          <w:b/>
          <w:sz w:val="22"/>
          <w:szCs w:val="22"/>
        </w:rPr>
      </w:pPr>
    </w:p>
    <w:p w:rsidR="00450D5A" w:rsidRPr="00AF0BA6" w:rsidRDefault="00450D5A" w:rsidP="001E07FC">
      <w:pPr>
        <w:ind w:right="1416"/>
        <w:outlineLvl w:val="0"/>
        <w:rPr>
          <w:b/>
          <w:sz w:val="22"/>
          <w:szCs w:val="22"/>
        </w:rPr>
      </w:pPr>
    </w:p>
    <w:p w:rsidR="00450D5A" w:rsidRPr="00AF0BA6" w:rsidRDefault="00450D5A" w:rsidP="001E07FC">
      <w:pPr>
        <w:ind w:right="1416"/>
        <w:outlineLvl w:val="0"/>
        <w:rPr>
          <w:b/>
          <w:sz w:val="22"/>
          <w:szCs w:val="22"/>
        </w:rPr>
      </w:pPr>
    </w:p>
    <w:p w:rsidR="00450D5A" w:rsidRPr="00AF0BA6" w:rsidRDefault="00450D5A" w:rsidP="001E07FC">
      <w:pPr>
        <w:ind w:right="1416"/>
        <w:outlineLvl w:val="0"/>
        <w:rPr>
          <w:b/>
          <w:sz w:val="22"/>
          <w:szCs w:val="22"/>
        </w:rPr>
      </w:pPr>
    </w:p>
    <w:p w:rsidR="00450D5A" w:rsidRPr="00AF0BA6" w:rsidRDefault="00450D5A" w:rsidP="001E07FC">
      <w:pPr>
        <w:ind w:right="1416"/>
        <w:outlineLvl w:val="0"/>
        <w:rPr>
          <w:b/>
          <w:sz w:val="22"/>
          <w:szCs w:val="22"/>
        </w:rPr>
      </w:pPr>
    </w:p>
    <w:p w:rsidR="00450D5A" w:rsidRPr="00AF0BA6" w:rsidRDefault="00450D5A" w:rsidP="001E07FC">
      <w:pPr>
        <w:ind w:right="1416"/>
        <w:outlineLvl w:val="0"/>
        <w:rPr>
          <w:b/>
          <w:sz w:val="22"/>
          <w:szCs w:val="22"/>
        </w:rPr>
      </w:pPr>
    </w:p>
    <w:p w:rsidR="00450D5A" w:rsidRPr="00AF0BA6" w:rsidRDefault="00450D5A" w:rsidP="001E07FC">
      <w:pPr>
        <w:ind w:right="1416"/>
        <w:outlineLvl w:val="0"/>
        <w:rPr>
          <w:b/>
          <w:sz w:val="22"/>
          <w:szCs w:val="22"/>
        </w:rPr>
      </w:pPr>
    </w:p>
    <w:p w:rsidR="00450D5A" w:rsidRPr="00AF0BA6" w:rsidRDefault="00450D5A">
      <w:pPr>
        <w:ind w:right="1416"/>
        <w:jc w:val="center"/>
        <w:outlineLvl w:val="0"/>
        <w:rPr>
          <w:b/>
          <w:sz w:val="22"/>
          <w:szCs w:val="22"/>
        </w:rPr>
      </w:pPr>
      <w:r w:rsidRPr="00AF0BA6">
        <w:rPr>
          <w:b/>
          <w:sz w:val="22"/>
          <w:szCs w:val="22"/>
        </w:rPr>
        <w:t>II. MELLÉKLET</w:t>
      </w:r>
    </w:p>
    <w:p w:rsidR="00450D5A" w:rsidRPr="00AF0BA6" w:rsidRDefault="00450D5A">
      <w:pPr>
        <w:ind w:left="1701" w:right="1416" w:hanging="567"/>
        <w:rPr>
          <w:sz w:val="22"/>
          <w:szCs w:val="22"/>
        </w:rPr>
      </w:pPr>
    </w:p>
    <w:p w:rsidR="00450D5A" w:rsidRPr="00AF0BA6" w:rsidRDefault="00450D5A" w:rsidP="00446F7A">
      <w:pPr>
        <w:numPr>
          <w:ilvl w:val="0"/>
          <w:numId w:val="12"/>
        </w:numPr>
        <w:tabs>
          <w:tab w:val="clear" w:pos="1494"/>
        </w:tabs>
        <w:ind w:left="2057" w:right="1416" w:hanging="539"/>
        <w:rPr>
          <w:b/>
          <w:sz w:val="22"/>
          <w:szCs w:val="22"/>
        </w:rPr>
      </w:pPr>
      <w:r w:rsidRPr="00AF0BA6">
        <w:rPr>
          <w:b/>
          <w:sz w:val="22"/>
          <w:szCs w:val="22"/>
        </w:rPr>
        <w:t>A BIOLÓGIAI EREDETŰ HATÓANYAG GYÁRTÓI ÉS</w:t>
      </w:r>
      <w:r w:rsidR="002D2E08" w:rsidRPr="00AF0BA6">
        <w:rPr>
          <w:b/>
          <w:sz w:val="22"/>
          <w:szCs w:val="22"/>
        </w:rPr>
        <w:t xml:space="preserve"> </w:t>
      </w:r>
      <w:r w:rsidRPr="00AF0BA6">
        <w:rPr>
          <w:b/>
          <w:sz w:val="22"/>
          <w:szCs w:val="22"/>
        </w:rPr>
        <w:t xml:space="preserve">A GYÁRTÁSI TÉTELEK VÉGFELSZABADÍTÁSÁÉRT FELELŐS </w:t>
      </w:r>
      <w:r w:rsidR="00082D62" w:rsidRPr="00AF0BA6">
        <w:rPr>
          <w:b/>
          <w:sz w:val="22"/>
          <w:szCs w:val="22"/>
        </w:rPr>
        <w:t>GYÁRTÓK</w:t>
      </w:r>
    </w:p>
    <w:p w:rsidR="00450D5A" w:rsidRPr="00AF0BA6" w:rsidRDefault="00450D5A">
      <w:pPr>
        <w:numPr>
          <w:ilvl w:val="12"/>
          <w:numId w:val="0"/>
        </w:numPr>
        <w:ind w:left="2057" w:right="1416" w:hanging="539"/>
        <w:rPr>
          <w:sz w:val="22"/>
          <w:szCs w:val="22"/>
        </w:rPr>
      </w:pPr>
    </w:p>
    <w:p w:rsidR="00082D62" w:rsidRPr="00AF0BA6" w:rsidRDefault="00082D62" w:rsidP="00446F7A">
      <w:pPr>
        <w:numPr>
          <w:ilvl w:val="0"/>
          <w:numId w:val="12"/>
        </w:numPr>
        <w:tabs>
          <w:tab w:val="clear" w:pos="1494"/>
        </w:tabs>
        <w:ind w:left="2057" w:right="1416" w:hanging="539"/>
        <w:rPr>
          <w:b/>
          <w:sz w:val="22"/>
          <w:szCs w:val="22"/>
        </w:rPr>
      </w:pPr>
      <w:r w:rsidRPr="00AF0BA6">
        <w:rPr>
          <w:b/>
          <w:sz w:val="22"/>
          <w:szCs w:val="22"/>
        </w:rPr>
        <w:t>FELTÉTELEK VAGY KORLÁTOZÁSOK AZ ELLÁTÁS ÉS A HASZNÁLAT KAPCSÁN</w:t>
      </w:r>
    </w:p>
    <w:p w:rsidR="00082D62" w:rsidRPr="00AF0BA6" w:rsidRDefault="00082D62" w:rsidP="00082D62">
      <w:pPr>
        <w:pStyle w:val="ListParagraph"/>
        <w:rPr>
          <w:b/>
          <w:sz w:val="22"/>
          <w:szCs w:val="22"/>
        </w:rPr>
      </w:pPr>
    </w:p>
    <w:p w:rsidR="00082D62" w:rsidRPr="00AF0BA6" w:rsidRDefault="00450D5A" w:rsidP="00446F7A">
      <w:pPr>
        <w:numPr>
          <w:ilvl w:val="0"/>
          <w:numId w:val="12"/>
        </w:numPr>
        <w:tabs>
          <w:tab w:val="clear" w:pos="1494"/>
        </w:tabs>
        <w:ind w:left="2057" w:right="1416" w:hanging="539"/>
        <w:rPr>
          <w:b/>
          <w:sz w:val="22"/>
          <w:szCs w:val="22"/>
        </w:rPr>
      </w:pPr>
      <w:r w:rsidRPr="00AF0BA6">
        <w:rPr>
          <w:b/>
          <w:sz w:val="22"/>
          <w:szCs w:val="22"/>
        </w:rPr>
        <w:t>A FORGALOMBA HOZATAL</w:t>
      </w:r>
      <w:r w:rsidR="00023E97" w:rsidRPr="00AF0BA6">
        <w:rPr>
          <w:b/>
          <w:sz w:val="22"/>
          <w:szCs w:val="22"/>
        </w:rPr>
        <w:t>I ENGEDÉLY</w:t>
      </w:r>
      <w:r w:rsidR="00082D62" w:rsidRPr="00AF0BA6">
        <w:rPr>
          <w:b/>
          <w:sz w:val="22"/>
          <w:szCs w:val="22"/>
        </w:rPr>
        <w:t xml:space="preserve"> EGYÉB </w:t>
      </w:r>
      <w:r w:rsidRPr="00AF0BA6">
        <w:rPr>
          <w:b/>
          <w:sz w:val="22"/>
          <w:szCs w:val="22"/>
        </w:rPr>
        <w:t>FELTÉTELE</w:t>
      </w:r>
      <w:r w:rsidR="00082D62" w:rsidRPr="00AF0BA6">
        <w:rPr>
          <w:b/>
          <w:sz w:val="22"/>
          <w:szCs w:val="22"/>
        </w:rPr>
        <w:t>I ÉS KÖVETELMÉNYEI</w:t>
      </w:r>
    </w:p>
    <w:p w:rsidR="00082D62" w:rsidRPr="00AF0BA6" w:rsidRDefault="00082D62" w:rsidP="00082D62">
      <w:pPr>
        <w:pStyle w:val="ListParagraph"/>
        <w:rPr>
          <w:b/>
          <w:sz w:val="22"/>
          <w:szCs w:val="22"/>
        </w:rPr>
      </w:pPr>
    </w:p>
    <w:p w:rsidR="00450D5A" w:rsidRPr="00AF0BA6" w:rsidRDefault="00082D62" w:rsidP="00446F7A">
      <w:pPr>
        <w:numPr>
          <w:ilvl w:val="0"/>
          <w:numId w:val="12"/>
        </w:numPr>
        <w:tabs>
          <w:tab w:val="clear" w:pos="1494"/>
        </w:tabs>
        <w:ind w:left="2057" w:right="1416" w:hanging="539"/>
        <w:rPr>
          <w:b/>
          <w:sz w:val="22"/>
          <w:szCs w:val="22"/>
        </w:rPr>
      </w:pPr>
      <w:r w:rsidRPr="00AF0BA6">
        <w:rPr>
          <w:b/>
          <w:sz w:val="22"/>
          <w:szCs w:val="22"/>
        </w:rPr>
        <w:t>FELTÉTELEK VAGY KORLÁTOZÁSOK A GYÓGYSZER BIZTONSÁGOS ÉS HATÉKONY ALKALMAZÁSÁRA VONATKOZÓAN</w:t>
      </w:r>
    </w:p>
    <w:p w:rsidR="00450D5A" w:rsidRPr="00AF0BA6" w:rsidRDefault="00450D5A">
      <w:pPr>
        <w:ind w:left="1701" w:right="1416" w:hanging="567"/>
        <w:rPr>
          <w:sz w:val="22"/>
          <w:szCs w:val="22"/>
        </w:rPr>
      </w:pPr>
    </w:p>
    <w:p w:rsidR="00450D5A" w:rsidRPr="00AF0BA6" w:rsidRDefault="00450D5A" w:rsidP="00B92630">
      <w:pPr>
        <w:pStyle w:val="TitleB"/>
      </w:pPr>
      <w:r w:rsidRPr="00AF0BA6">
        <w:br w:type="page"/>
        <w:t>A</w:t>
      </w:r>
      <w:r w:rsidR="006D265A" w:rsidRPr="00AF0BA6">
        <w:t>.</w:t>
      </w:r>
      <w:r w:rsidRPr="00AF0BA6">
        <w:tab/>
        <w:t xml:space="preserve">A BIOLÓGIAI EREDETŰ HATÓANYAG GYÁRTÓI ÉS A GYÁRTÁSI TÉTELEK VÉGFELSZABADÍTÁSÁÉRT FELELŐS </w:t>
      </w:r>
      <w:r w:rsidR="00082D62" w:rsidRPr="00AF0BA6">
        <w:t>GYÁRTÓK</w:t>
      </w:r>
    </w:p>
    <w:p w:rsidR="00450D5A" w:rsidRPr="00AF0BA6" w:rsidRDefault="00450D5A" w:rsidP="000148F1">
      <w:pPr>
        <w:keepNext/>
        <w:numPr>
          <w:ilvl w:val="12"/>
          <w:numId w:val="0"/>
        </w:numPr>
        <w:rPr>
          <w:sz w:val="22"/>
          <w:szCs w:val="22"/>
        </w:rPr>
      </w:pPr>
    </w:p>
    <w:p w:rsidR="00450D5A" w:rsidRPr="00AF0BA6" w:rsidRDefault="00450D5A" w:rsidP="000148F1">
      <w:pPr>
        <w:keepNext/>
        <w:numPr>
          <w:ilvl w:val="12"/>
          <w:numId w:val="0"/>
        </w:numPr>
        <w:rPr>
          <w:sz w:val="22"/>
          <w:szCs w:val="22"/>
          <w:u w:val="single"/>
        </w:rPr>
      </w:pPr>
      <w:r w:rsidRPr="00AF0BA6">
        <w:rPr>
          <w:sz w:val="22"/>
          <w:szCs w:val="22"/>
          <w:u w:val="single"/>
        </w:rPr>
        <w:t>A biológiai eredetű hatóanyag gyártóinak neve és címe</w:t>
      </w:r>
    </w:p>
    <w:p w:rsidR="00450D5A" w:rsidRPr="00AF0BA6" w:rsidRDefault="00450D5A">
      <w:pPr>
        <w:numPr>
          <w:ilvl w:val="12"/>
          <w:numId w:val="0"/>
        </w:numPr>
        <w:rPr>
          <w:sz w:val="22"/>
          <w:szCs w:val="22"/>
          <w:u w:val="single"/>
        </w:rPr>
      </w:pPr>
    </w:p>
    <w:p w:rsidR="001E07FC" w:rsidRPr="00AF0BA6" w:rsidRDefault="00450D5A">
      <w:pPr>
        <w:numPr>
          <w:ilvl w:val="12"/>
          <w:numId w:val="0"/>
        </w:numPr>
        <w:outlineLvl w:val="0"/>
        <w:rPr>
          <w:i/>
          <w:sz w:val="22"/>
          <w:szCs w:val="22"/>
        </w:rPr>
      </w:pPr>
      <w:r w:rsidRPr="00AF0BA6">
        <w:rPr>
          <w:i/>
          <w:sz w:val="22"/>
          <w:szCs w:val="22"/>
        </w:rPr>
        <w:t>Fermentáció</w:t>
      </w:r>
    </w:p>
    <w:p w:rsidR="00450D5A" w:rsidRPr="00AF0BA6" w:rsidRDefault="00450D5A">
      <w:pPr>
        <w:numPr>
          <w:ilvl w:val="12"/>
          <w:numId w:val="0"/>
        </w:numPr>
        <w:outlineLvl w:val="0"/>
        <w:rPr>
          <w:sz w:val="22"/>
          <w:szCs w:val="22"/>
        </w:rPr>
      </w:pPr>
      <w:r w:rsidRPr="00AF0BA6">
        <w:rPr>
          <w:sz w:val="22"/>
          <w:szCs w:val="22"/>
        </w:rPr>
        <w:t>Eli Lilly and Company, Lilly Technology Center Building 333 and 324, Indianapolis, Indiana, USA</w:t>
      </w:r>
    </w:p>
    <w:p w:rsidR="00450D5A" w:rsidRPr="00AF0BA6" w:rsidRDefault="00450D5A">
      <w:pPr>
        <w:numPr>
          <w:ilvl w:val="12"/>
          <w:numId w:val="0"/>
        </w:numPr>
        <w:outlineLvl w:val="0"/>
        <w:rPr>
          <w:sz w:val="22"/>
          <w:szCs w:val="22"/>
          <w:lang w:val="es-ES"/>
        </w:rPr>
      </w:pPr>
      <w:r w:rsidRPr="00AF0BA6">
        <w:rPr>
          <w:sz w:val="22"/>
          <w:szCs w:val="22"/>
          <w:lang w:val="es-ES"/>
        </w:rPr>
        <w:t xml:space="preserve">Lilly del Caribe, Inc., Puerto Rico Industrial Park, </w:t>
      </w:r>
      <w:smartTag w:uri="urn:schemas-microsoft-com:office:smarttags" w:element="metricconverter">
        <w:smartTagPr>
          <w:attr w:name="ProductID" w:val="12.3 KM"/>
        </w:smartTagPr>
        <w:r w:rsidRPr="00AF0BA6">
          <w:rPr>
            <w:sz w:val="22"/>
            <w:szCs w:val="22"/>
            <w:lang w:val="es-ES"/>
          </w:rPr>
          <w:t>12.3 KM</w:t>
        </w:r>
      </w:smartTag>
      <w:r w:rsidRPr="00AF0BA6">
        <w:rPr>
          <w:sz w:val="22"/>
          <w:szCs w:val="22"/>
          <w:lang w:val="es-ES"/>
        </w:rPr>
        <w:t xml:space="preserve"> (PR05), 65th Infantry Road, Carolina, Puerto Rico 00985</w:t>
      </w:r>
    </w:p>
    <w:p w:rsidR="001E07FC" w:rsidRPr="00AF0BA6" w:rsidRDefault="001E07FC">
      <w:pPr>
        <w:numPr>
          <w:ilvl w:val="12"/>
          <w:numId w:val="0"/>
        </w:numPr>
        <w:outlineLvl w:val="0"/>
        <w:rPr>
          <w:sz w:val="22"/>
          <w:szCs w:val="22"/>
          <w:u w:val="single"/>
        </w:rPr>
      </w:pPr>
    </w:p>
    <w:p w:rsidR="001E07FC" w:rsidRPr="00AF0BA6" w:rsidRDefault="00450D5A">
      <w:pPr>
        <w:numPr>
          <w:ilvl w:val="12"/>
          <w:numId w:val="0"/>
        </w:numPr>
        <w:outlineLvl w:val="0"/>
        <w:rPr>
          <w:i/>
          <w:sz w:val="22"/>
          <w:szCs w:val="22"/>
        </w:rPr>
      </w:pPr>
      <w:r w:rsidRPr="00AF0BA6">
        <w:rPr>
          <w:i/>
          <w:sz w:val="22"/>
          <w:szCs w:val="22"/>
        </w:rPr>
        <w:t>Granula kinyerése</w:t>
      </w:r>
    </w:p>
    <w:p w:rsidR="00450D5A" w:rsidRPr="00AF0BA6" w:rsidRDefault="00450D5A">
      <w:pPr>
        <w:numPr>
          <w:ilvl w:val="12"/>
          <w:numId w:val="0"/>
        </w:numPr>
        <w:outlineLvl w:val="0"/>
        <w:rPr>
          <w:sz w:val="22"/>
          <w:szCs w:val="22"/>
          <w:u w:val="single"/>
        </w:rPr>
      </w:pPr>
      <w:r w:rsidRPr="00AF0BA6">
        <w:rPr>
          <w:sz w:val="22"/>
          <w:szCs w:val="22"/>
        </w:rPr>
        <w:t>Eli Lilly and Company, Lilly Technology Center Building 130, Indianapolis, Indiana, USA</w:t>
      </w:r>
    </w:p>
    <w:p w:rsidR="00450D5A" w:rsidRPr="00AF0BA6" w:rsidRDefault="00450D5A">
      <w:pPr>
        <w:numPr>
          <w:ilvl w:val="12"/>
          <w:numId w:val="0"/>
        </w:numPr>
        <w:outlineLvl w:val="0"/>
        <w:rPr>
          <w:sz w:val="22"/>
          <w:szCs w:val="22"/>
          <w:lang w:val="es-ES"/>
        </w:rPr>
      </w:pPr>
      <w:r w:rsidRPr="00AF0BA6">
        <w:rPr>
          <w:sz w:val="22"/>
          <w:szCs w:val="22"/>
          <w:lang w:val="es-ES"/>
        </w:rPr>
        <w:t xml:space="preserve">Lilly del Caribe, Inc., Puerto Rico Industrial Park, </w:t>
      </w:r>
      <w:smartTag w:uri="urn:schemas-microsoft-com:office:smarttags" w:element="metricconverter">
        <w:smartTagPr>
          <w:attr w:name="ProductID" w:val="12.3 KM"/>
        </w:smartTagPr>
        <w:r w:rsidRPr="00AF0BA6">
          <w:rPr>
            <w:sz w:val="22"/>
            <w:szCs w:val="22"/>
            <w:lang w:val="es-ES"/>
          </w:rPr>
          <w:t>12.3 KM</w:t>
        </w:r>
      </w:smartTag>
      <w:r w:rsidRPr="00AF0BA6">
        <w:rPr>
          <w:sz w:val="22"/>
          <w:szCs w:val="22"/>
          <w:lang w:val="es-ES"/>
        </w:rPr>
        <w:t xml:space="preserve"> (PR05), 65th Infantry Road, Carolina, Puerto Rico 00985</w:t>
      </w:r>
    </w:p>
    <w:p w:rsidR="00450D5A" w:rsidRPr="00AF0BA6" w:rsidRDefault="00450D5A">
      <w:pPr>
        <w:numPr>
          <w:ilvl w:val="12"/>
          <w:numId w:val="0"/>
        </w:numPr>
        <w:rPr>
          <w:sz w:val="22"/>
          <w:szCs w:val="22"/>
          <w:lang w:val="es-ES"/>
        </w:rPr>
      </w:pPr>
    </w:p>
    <w:p w:rsidR="00450D5A" w:rsidRPr="00AF0BA6" w:rsidRDefault="00450D5A" w:rsidP="000148F1">
      <w:pPr>
        <w:keepNext/>
        <w:numPr>
          <w:ilvl w:val="12"/>
          <w:numId w:val="0"/>
        </w:numPr>
        <w:outlineLvl w:val="0"/>
        <w:rPr>
          <w:sz w:val="22"/>
          <w:szCs w:val="22"/>
          <w:u w:val="single"/>
        </w:rPr>
      </w:pPr>
      <w:r w:rsidRPr="00AF0BA6">
        <w:rPr>
          <w:sz w:val="22"/>
          <w:szCs w:val="22"/>
          <w:u w:val="single"/>
        </w:rPr>
        <w:t>A gyártási tételek végfelszabadításáért felelős gyártók neve és címe</w:t>
      </w:r>
    </w:p>
    <w:p w:rsidR="00450D5A" w:rsidRPr="00AF0BA6" w:rsidRDefault="00450D5A" w:rsidP="000148F1">
      <w:pPr>
        <w:keepNext/>
        <w:numPr>
          <w:ilvl w:val="12"/>
          <w:numId w:val="0"/>
        </w:numPr>
        <w:rPr>
          <w:sz w:val="22"/>
          <w:szCs w:val="22"/>
        </w:rPr>
      </w:pPr>
    </w:p>
    <w:p w:rsidR="00517F43" w:rsidRPr="00AF0BA6" w:rsidRDefault="00517F43" w:rsidP="000148F1">
      <w:pPr>
        <w:keepNext/>
        <w:ind w:right="11"/>
        <w:rPr>
          <w:sz w:val="22"/>
          <w:szCs w:val="22"/>
        </w:rPr>
      </w:pPr>
      <w:r w:rsidRPr="00AF0BA6">
        <w:rPr>
          <w:i/>
          <w:sz w:val="22"/>
          <w:szCs w:val="22"/>
        </w:rPr>
        <w:t>Injekciós üvegek</w:t>
      </w:r>
    </w:p>
    <w:p w:rsidR="00D21757" w:rsidRPr="00AF0BA6" w:rsidRDefault="00D21757" w:rsidP="000148F1">
      <w:pPr>
        <w:keepNext/>
        <w:ind w:right="11"/>
        <w:rPr>
          <w:sz w:val="22"/>
          <w:szCs w:val="22"/>
        </w:rPr>
      </w:pPr>
      <w:r w:rsidRPr="00AF0BA6">
        <w:rPr>
          <w:sz w:val="22"/>
          <w:szCs w:val="22"/>
        </w:rPr>
        <w:t>Lilly S.A., Avda. de la Industria 30, 28108 Alcobendas</w:t>
      </w:r>
      <w:r w:rsidR="00517F43" w:rsidRPr="00AF0BA6">
        <w:rPr>
          <w:sz w:val="22"/>
          <w:szCs w:val="22"/>
        </w:rPr>
        <w:t>,</w:t>
      </w:r>
      <w:r w:rsidRPr="00AF0BA6">
        <w:rPr>
          <w:sz w:val="22"/>
          <w:szCs w:val="22"/>
        </w:rPr>
        <w:t xml:space="preserve"> Madrid, Spanyolország</w:t>
      </w:r>
    </w:p>
    <w:p w:rsidR="00450D5A" w:rsidRPr="00AF0BA6" w:rsidRDefault="00450D5A">
      <w:pPr>
        <w:rPr>
          <w:i/>
          <w:sz w:val="22"/>
          <w:szCs w:val="22"/>
        </w:rPr>
      </w:pPr>
    </w:p>
    <w:p w:rsidR="00450D5A" w:rsidRPr="00AF0BA6" w:rsidRDefault="00450D5A">
      <w:pPr>
        <w:rPr>
          <w:i/>
          <w:sz w:val="22"/>
          <w:szCs w:val="22"/>
        </w:rPr>
      </w:pPr>
      <w:r w:rsidRPr="00AF0BA6">
        <w:rPr>
          <w:i/>
          <w:sz w:val="22"/>
          <w:szCs w:val="22"/>
        </w:rPr>
        <w:t>Patronok</w:t>
      </w:r>
    </w:p>
    <w:p w:rsidR="00450D5A" w:rsidRPr="00AF0BA6" w:rsidRDefault="00450D5A">
      <w:pPr>
        <w:ind w:left="284" w:hanging="284"/>
        <w:rPr>
          <w:sz w:val="22"/>
          <w:szCs w:val="22"/>
        </w:rPr>
      </w:pPr>
      <w:r w:rsidRPr="00AF0BA6">
        <w:rPr>
          <w:sz w:val="22"/>
          <w:szCs w:val="22"/>
        </w:rPr>
        <w:t>Lilly France S.A.S., Rue du Colonel Lilly, 67640 Fegersheim, Franciaország</w:t>
      </w:r>
    </w:p>
    <w:p w:rsidR="00450D5A" w:rsidRPr="00AF0BA6" w:rsidRDefault="00450D5A">
      <w:pPr>
        <w:ind w:right="11"/>
        <w:rPr>
          <w:sz w:val="22"/>
          <w:szCs w:val="22"/>
        </w:rPr>
      </w:pPr>
      <w:r w:rsidRPr="00AF0BA6">
        <w:rPr>
          <w:sz w:val="22"/>
          <w:szCs w:val="22"/>
        </w:rPr>
        <w:t xml:space="preserve">Eli Lilly Italia S.p.A., Via Gramsci 731-733, 50019 Sesto Fiorentino, </w:t>
      </w:r>
      <w:r w:rsidR="00D86B70" w:rsidRPr="00AF0BA6">
        <w:rPr>
          <w:sz w:val="22"/>
          <w:szCs w:val="22"/>
        </w:rPr>
        <w:t>(FI)</w:t>
      </w:r>
      <w:r w:rsidR="00576CDD" w:rsidRPr="00AF0BA6">
        <w:rPr>
          <w:sz w:val="22"/>
          <w:szCs w:val="22"/>
        </w:rPr>
        <w:t xml:space="preserve"> </w:t>
      </w:r>
      <w:r w:rsidRPr="00AF0BA6">
        <w:rPr>
          <w:sz w:val="22"/>
          <w:szCs w:val="22"/>
        </w:rPr>
        <w:t>Olaszország</w:t>
      </w:r>
    </w:p>
    <w:p w:rsidR="00450D5A" w:rsidRPr="00AF0BA6" w:rsidRDefault="00450D5A">
      <w:pPr>
        <w:pStyle w:val="EndnoteText"/>
        <w:tabs>
          <w:tab w:val="clear" w:pos="567"/>
        </w:tabs>
        <w:rPr>
          <w:b/>
          <w:szCs w:val="22"/>
          <w:lang w:val="hu-HU"/>
        </w:rPr>
      </w:pPr>
    </w:p>
    <w:p w:rsidR="00450D5A" w:rsidRPr="00AF0BA6" w:rsidRDefault="00900EBC">
      <w:pPr>
        <w:numPr>
          <w:ilvl w:val="12"/>
          <w:numId w:val="0"/>
        </w:numPr>
        <w:rPr>
          <w:i/>
          <w:sz w:val="22"/>
          <w:szCs w:val="22"/>
        </w:rPr>
      </w:pPr>
      <w:r w:rsidRPr="00AF0BA6">
        <w:rPr>
          <w:i/>
          <w:sz w:val="22"/>
          <w:szCs w:val="22"/>
        </w:rPr>
        <w:t>Humalog 100 egység/ml KwikPen, Humalog Mix25 100 egység/ml KwikPen, Humalog</w:t>
      </w:r>
      <w:r w:rsidR="003A456C" w:rsidRPr="00AF0BA6">
        <w:rPr>
          <w:i/>
          <w:sz w:val="22"/>
          <w:szCs w:val="22"/>
        </w:rPr>
        <w:t> </w:t>
      </w:r>
      <w:r w:rsidRPr="00AF0BA6">
        <w:rPr>
          <w:i/>
          <w:sz w:val="22"/>
          <w:szCs w:val="22"/>
        </w:rPr>
        <w:t>Mix50 100 egység/ml KwikPen</w:t>
      </w:r>
      <w:r w:rsidR="00297478" w:rsidRPr="00AF0BA6">
        <w:rPr>
          <w:i/>
          <w:sz w:val="22"/>
          <w:szCs w:val="22"/>
        </w:rPr>
        <w:t xml:space="preserve"> és</w:t>
      </w:r>
      <w:r w:rsidRPr="00AF0BA6">
        <w:rPr>
          <w:i/>
          <w:sz w:val="22"/>
          <w:szCs w:val="22"/>
        </w:rPr>
        <w:t xml:space="preserve"> Humalog </w:t>
      </w:r>
      <w:r w:rsidR="003A456C" w:rsidRPr="00AF0BA6">
        <w:rPr>
          <w:i/>
          <w:sz w:val="22"/>
          <w:szCs w:val="22"/>
        </w:rPr>
        <w:t>2</w:t>
      </w:r>
      <w:r w:rsidRPr="00AF0BA6">
        <w:rPr>
          <w:i/>
          <w:sz w:val="22"/>
          <w:szCs w:val="22"/>
        </w:rPr>
        <w:t>00 egység/ml KwikPen</w:t>
      </w:r>
    </w:p>
    <w:p w:rsidR="00450D5A" w:rsidRPr="00AF0BA6" w:rsidRDefault="00450D5A">
      <w:pPr>
        <w:ind w:left="284" w:hanging="284"/>
        <w:rPr>
          <w:sz w:val="22"/>
          <w:szCs w:val="22"/>
        </w:rPr>
      </w:pPr>
      <w:r w:rsidRPr="00AF0BA6">
        <w:rPr>
          <w:sz w:val="22"/>
          <w:szCs w:val="22"/>
        </w:rPr>
        <w:t>Lilly France S.A.S., Rue du Colonel Lilly, 67640 Fegersheim, Franciaország</w:t>
      </w:r>
    </w:p>
    <w:p w:rsidR="00900EBC" w:rsidRPr="00AF0BA6" w:rsidRDefault="00900EBC" w:rsidP="00900EBC">
      <w:pPr>
        <w:ind w:right="11"/>
        <w:rPr>
          <w:sz w:val="22"/>
          <w:szCs w:val="22"/>
        </w:rPr>
      </w:pPr>
      <w:r w:rsidRPr="00AF0BA6">
        <w:rPr>
          <w:sz w:val="22"/>
          <w:szCs w:val="22"/>
        </w:rPr>
        <w:t>Eli Lilly Italia S.p.A., Via Gramsci 731-733, 50019 Sesto Fiorentino, (FI) Olaszország</w:t>
      </w:r>
    </w:p>
    <w:p w:rsidR="00450D5A" w:rsidRPr="00AF0BA6" w:rsidRDefault="00450D5A">
      <w:pPr>
        <w:numPr>
          <w:ilvl w:val="12"/>
          <w:numId w:val="0"/>
        </w:numPr>
        <w:rPr>
          <w:sz w:val="22"/>
          <w:szCs w:val="22"/>
        </w:rPr>
      </w:pPr>
    </w:p>
    <w:p w:rsidR="000753CE" w:rsidRPr="00AF0BA6" w:rsidRDefault="001E07FC" w:rsidP="000753CE">
      <w:pPr>
        <w:numPr>
          <w:ilvl w:val="12"/>
          <w:numId w:val="0"/>
        </w:numPr>
        <w:rPr>
          <w:i/>
          <w:sz w:val="22"/>
          <w:szCs w:val="22"/>
        </w:rPr>
      </w:pPr>
      <w:r w:rsidRPr="00AF0BA6">
        <w:rPr>
          <w:i/>
          <w:sz w:val="22"/>
          <w:szCs w:val="22"/>
        </w:rPr>
        <w:t xml:space="preserve">Humalog </w:t>
      </w:r>
      <w:r w:rsidR="00900EBC" w:rsidRPr="00AF0BA6">
        <w:rPr>
          <w:i/>
          <w:sz w:val="22"/>
          <w:szCs w:val="22"/>
        </w:rPr>
        <w:t xml:space="preserve">100 egység/ml </w:t>
      </w:r>
      <w:r w:rsidR="000753CE" w:rsidRPr="00AF0BA6">
        <w:rPr>
          <w:i/>
          <w:sz w:val="22"/>
          <w:szCs w:val="22"/>
        </w:rPr>
        <w:t>Junior KwikPen</w:t>
      </w:r>
      <w:r w:rsidR="00297478" w:rsidRPr="00AF0BA6">
        <w:rPr>
          <w:i/>
          <w:sz w:val="22"/>
          <w:szCs w:val="22"/>
        </w:rPr>
        <w:t xml:space="preserve"> és Humalog 100 egység/ml Tempo Pen</w:t>
      </w:r>
    </w:p>
    <w:p w:rsidR="005B2A4D" w:rsidRPr="00AF0BA6" w:rsidRDefault="005B2A4D" w:rsidP="005B2A4D">
      <w:pPr>
        <w:ind w:left="284" w:hanging="284"/>
        <w:rPr>
          <w:sz w:val="22"/>
          <w:szCs w:val="22"/>
        </w:rPr>
      </w:pPr>
      <w:r w:rsidRPr="00AF0BA6">
        <w:rPr>
          <w:sz w:val="22"/>
          <w:szCs w:val="22"/>
        </w:rPr>
        <w:t>Lilly France S.A.S., Rue du Colonel Lilly, 67640 Fegersheim, Franciaország</w:t>
      </w:r>
    </w:p>
    <w:p w:rsidR="007255CA" w:rsidRPr="00AF0BA6" w:rsidRDefault="007255CA" w:rsidP="0087758E">
      <w:pPr>
        <w:numPr>
          <w:ilvl w:val="12"/>
          <w:numId w:val="0"/>
        </w:numPr>
        <w:rPr>
          <w:sz w:val="22"/>
          <w:szCs w:val="22"/>
        </w:rPr>
      </w:pPr>
    </w:p>
    <w:p w:rsidR="00450D5A" w:rsidRPr="00AF0BA6" w:rsidRDefault="00450D5A">
      <w:pPr>
        <w:rPr>
          <w:sz w:val="22"/>
          <w:szCs w:val="22"/>
        </w:rPr>
      </w:pPr>
      <w:r w:rsidRPr="00AF0BA6">
        <w:rPr>
          <w:sz w:val="22"/>
          <w:szCs w:val="22"/>
        </w:rPr>
        <w:t>Az érintett gyártási tétel végfelszabadításáért felelős gyártó nevét és címét a gyógyszer betegtájékoztatójának tartalmaznia kell.</w:t>
      </w:r>
    </w:p>
    <w:p w:rsidR="00450D5A" w:rsidRPr="00AF0BA6" w:rsidRDefault="00450D5A">
      <w:pPr>
        <w:numPr>
          <w:ilvl w:val="12"/>
          <w:numId w:val="0"/>
        </w:numPr>
        <w:rPr>
          <w:sz w:val="22"/>
          <w:szCs w:val="22"/>
        </w:rPr>
      </w:pPr>
    </w:p>
    <w:p w:rsidR="00D86B70" w:rsidRPr="00AF0BA6" w:rsidRDefault="00D86B70">
      <w:pPr>
        <w:numPr>
          <w:ilvl w:val="12"/>
          <w:numId w:val="0"/>
        </w:numPr>
        <w:rPr>
          <w:sz w:val="22"/>
          <w:szCs w:val="22"/>
        </w:rPr>
      </w:pPr>
    </w:p>
    <w:p w:rsidR="00450D5A" w:rsidRPr="00AF0BA6" w:rsidRDefault="00450D5A" w:rsidP="00B92630">
      <w:pPr>
        <w:pStyle w:val="TitleB"/>
      </w:pPr>
      <w:r w:rsidRPr="00AF0BA6">
        <w:t>B</w:t>
      </w:r>
      <w:r w:rsidR="006D265A" w:rsidRPr="00AF0BA6">
        <w:t>.</w:t>
      </w:r>
      <w:r w:rsidRPr="00AF0BA6">
        <w:tab/>
      </w:r>
      <w:r w:rsidR="00082D62" w:rsidRPr="00AF0BA6">
        <w:t>FELTÉTELEK VAGY KORLÁTOZÁSOK AZ ELLÁTÁS ÉS HASZNÁLAT KAPCSÁN</w:t>
      </w:r>
    </w:p>
    <w:p w:rsidR="00450D5A" w:rsidRPr="00AF0BA6" w:rsidRDefault="00450D5A" w:rsidP="000148F1">
      <w:pPr>
        <w:pStyle w:val="EndnoteText"/>
        <w:keepNext/>
        <w:numPr>
          <w:ilvl w:val="12"/>
          <w:numId w:val="0"/>
        </w:numPr>
        <w:tabs>
          <w:tab w:val="clear" w:pos="567"/>
        </w:tabs>
        <w:rPr>
          <w:szCs w:val="22"/>
          <w:lang w:val="hu-HU"/>
        </w:rPr>
      </w:pPr>
    </w:p>
    <w:p w:rsidR="00450D5A" w:rsidRPr="00AF0BA6" w:rsidRDefault="00450D5A" w:rsidP="000148F1">
      <w:pPr>
        <w:keepNext/>
        <w:numPr>
          <w:ilvl w:val="12"/>
          <w:numId w:val="0"/>
        </w:numPr>
        <w:ind w:left="540" w:hanging="540"/>
        <w:rPr>
          <w:sz w:val="22"/>
          <w:szCs w:val="22"/>
        </w:rPr>
      </w:pPr>
      <w:r w:rsidRPr="00AF0BA6">
        <w:rPr>
          <w:sz w:val="22"/>
          <w:szCs w:val="22"/>
        </w:rPr>
        <w:t>Orvosi rendelvényhez kötött gyógyszer</w:t>
      </w:r>
      <w:r w:rsidR="00082D62" w:rsidRPr="00AF0BA6">
        <w:rPr>
          <w:sz w:val="22"/>
          <w:szCs w:val="22"/>
        </w:rPr>
        <w:t>.</w:t>
      </w:r>
    </w:p>
    <w:p w:rsidR="00082D62" w:rsidRPr="00AF0BA6" w:rsidRDefault="00082D62">
      <w:pPr>
        <w:numPr>
          <w:ilvl w:val="12"/>
          <w:numId w:val="0"/>
        </w:numPr>
        <w:ind w:left="540" w:hanging="540"/>
        <w:rPr>
          <w:sz w:val="22"/>
          <w:szCs w:val="22"/>
        </w:rPr>
      </w:pPr>
    </w:p>
    <w:p w:rsidR="00D86B70" w:rsidRPr="00AF0BA6" w:rsidRDefault="00D86B70">
      <w:pPr>
        <w:numPr>
          <w:ilvl w:val="12"/>
          <w:numId w:val="0"/>
        </w:numPr>
        <w:ind w:left="540" w:hanging="540"/>
        <w:rPr>
          <w:sz w:val="22"/>
          <w:szCs w:val="22"/>
        </w:rPr>
      </w:pPr>
    </w:p>
    <w:p w:rsidR="00450D5A" w:rsidRPr="00AF0BA6" w:rsidRDefault="00082D62" w:rsidP="00B92630">
      <w:pPr>
        <w:pStyle w:val="TitleB"/>
      </w:pPr>
      <w:r w:rsidRPr="00AF0BA6">
        <w:t>C</w:t>
      </w:r>
      <w:r w:rsidR="006D265A" w:rsidRPr="00AF0BA6">
        <w:t>.</w:t>
      </w:r>
      <w:r w:rsidRPr="00AF0BA6">
        <w:tab/>
        <w:t>A FORGALOMBA HOZATAL</w:t>
      </w:r>
      <w:r w:rsidR="00023E97" w:rsidRPr="00AF0BA6">
        <w:t>I ENGEDÉLY</w:t>
      </w:r>
      <w:r w:rsidRPr="00AF0BA6">
        <w:t xml:space="preserve"> EGYÉB FELTÉTELEI ÉS KÖVETELMÉNYEI</w:t>
      </w:r>
    </w:p>
    <w:p w:rsidR="00F22A6B" w:rsidRPr="00AF0BA6" w:rsidRDefault="00F22A6B" w:rsidP="000148F1">
      <w:pPr>
        <w:keepNext/>
        <w:ind w:right="567"/>
        <w:rPr>
          <w:b/>
          <w:bCs/>
          <w:sz w:val="22"/>
          <w:szCs w:val="22"/>
        </w:rPr>
      </w:pPr>
    </w:p>
    <w:p w:rsidR="00F22A6B" w:rsidRPr="00AF0BA6" w:rsidRDefault="00F22A6B" w:rsidP="008D0C81">
      <w:pPr>
        <w:keepNext/>
        <w:numPr>
          <w:ilvl w:val="0"/>
          <w:numId w:val="92"/>
        </w:numPr>
        <w:tabs>
          <w:tab w:val="left" w:pos="567"/>
        </w:tabs>
        <w:rPr>
          <w:b/>
          <w:bCs/>
          <w:sz w:val="22"/>
          <w:szCs w:val="22"/>
        </w:rPr>
      </w:pPr>
      <w:r w:rsidRPr="00AF0BA6">
        <w:rPr>
          <w:b/>
          <w:bCs/>
          <w:sz w:val="22"/>
          <w:szCs w:val="22"/>
        </w:rPr>
        <w:t>Időszakos gyógyszerbiztonsági jelentések</w:t>
      </w:r>
      <w:r w:rsidR="008D0C81" w:rsidRPr="00AF0BA6">
        <w:rPr>
          <w:b/>
          <w:bCs/>
          <w:sz w:val="22"/>
          <w:szCs w:val="22"/>
        </w:rPr>
        <w:t xml:space="preserve"> (Periodic safety update report, PSUR)</w:t>
      </w:r>
    </w:p>
    <w:p w:rsidR="00450D5A" w:rsidRPr="00AF0BA6" w:rsidRDefault="00450D5A" w:rsidP="000148F1">
      <w:pPr>
        <w:keepNext/>
        <w:ind w:right="567"/>
        <w:rPr>
          <w:noProof/>
          <w:sz w:val="22"/>
          <w:szCs w:val="22"/>
        </w:rPr>
      </w:pPr>
    </w:p>
    <w:p w:rsidR="00450D5A" w:rsidRPr="00AF0BA6" w:rsidRDefault="002B4BC5" w:rsidP="000148F1">
      <w:pPr>
        <w:keepNext/>
        <w:ind w:right="567"/>
        <w:rPr>
          <w:noProof/>
          <w:sz w:val="22"/>
          <w:szCs w:val="22"/>
        </w:rPr>
      </w:pPr>
      <w:r w:rsidRPr="00AF0BA6">
        <w:rPr>
          <w:noProof/>
          <w:sz w:val="22"/>
          <w:szCs w:val="22"/>
        </w:rPr>
        <w:t xml:space="preserve">Erre a készítményre </w:t>
      </w:r>
      <w:r w:rsidR="008D0C81" w:rsidRPr="00AF0BA6">
        <w:rPr>
          <w:noProof/>
          <w:sz w:val="22"/>
          <w:szCs w:val="22"/>
        </w:rPr>
        <w:t>a PSUR-okat</w:t>
      </w:r>
      <w:r w:rsidRPr="00AF0BA6">
        <w:rPr>
          <w:noProof/>
          <w:sz w:val="22"/>
          <w:szCs w:val="22"/>
        </w:rPr>
        <w:t xml:space="preserve"> a 2001/83/EK irányelv 107c. cikkének (7) bekezdésében megállapított és az európai internetes gyógyszerportálon nyilvánosságra hozott uniós referencia időpontok listája (EURD lista), illetve annak bármely későbbi frissített változata szerinti követelményeknek megfelelően kell benyújtani</w:t>
      </w:r>
      <w:r w:rsidR="00082D62" w:rsidRPr="00AF0BA6">
        <w:rPr>
          <w:noProof/>
          <w:sz w:val="22"/>
          <w:szCs w:val="22"/>
        </w:rPr>
        <w:t>.</w:t>
      </w:r>
    </w:p>
    <w:p w:rsidR="00082D62" w:rsidRPr="00AF0BA6" w:rsidRDefault="00082D62">
      <w:pPr>
        <w:ind w:right="567"/>
        <w:rPr>
          <w:noProof/>
          <w:sz w:val="22"/>
          <w:szCs w:val="22"/>
        </w:rPr>
      </w:pPr>
    </w:p>
    <w:p w:rsidR="00CC602F" w:rsidRPr="00AF0BA6" w:rsidRDefault="00CC602F">
      <w:pPr>
        <w:ind w:right="567"/>
        <w:rPr>
          <w:noProof/>
          <w:sz w:val="22"/>
          <w:szCs w:val="22"/>
        </w:rPr>
      </w:pPr>
    </w:p>
    <w:p w:rsidR="00082D62" w:rsidRPr="00AF0BA6" w:rsidRDefault="007F3115" w:rsidP="00B92630">
      <w:pPr>
        <w:pStyle w:val="TitleB"/>
        <w:keepNext/>
      </w:pPr>
      <w:r w:rsidRPr="00AF0BA6">
        <w:t>D</w:t>
      </w:r>
      <w:r w:rsidR="00177CC9" w:rsidRPr="00AF0BA6">
        <w:t>.</w:t>
      </w:r>
      <w:r w:rsidRPr="00AF0BA6">
        <w:tab/>
        <w:t>FELTÉTELEK VAGY KORLÁTOZÁSOK A GYÓGYSZER BIZTONSÁGOS ÉS HATÉKONY ALKALMAZÁSÁRA VONATKOZÓAN</w:t>
      </w:r>
    </w:p>
    <w:p w:rsidR="007F3115" w:rsidRPr="00AF0BA6" w:rsidRDefault="007F3115" w:rsidP="00B92630">
      <w:pPr>
        <w:keepNext/>
        <w:ind w:right="567"/>
        <w:rPr>
          <w:b/>
          <w:sz w:val="22"/>
          <w:szCs w:val="22"/>
        </w:rPr>
      </w:pPr>
    </w:p>
    <w:p w:rsidR="007F3115" w:rsidRPr="00AF0BA6" w:rsidRDefault="007F3115" w:rsidP="000148F1">
      <w:pPr>
        <w:keepNext/>
        <w:numPr>
          <w:ilvl w:val="0"/>
          <w:numId w:val="84"/>
        </w:numPr>
        <w:ind w:right="567" w:hanging="720"/>
        <w:rPr>
          <w:b/>
          <w:sz w:val="22"/>
          <w:szCs w:val="22"/>
        </w:rPr>
      </w:pPr>
      <w:r w:rsidRPr="00AF0BA6">
        <w:rPr>
          <w:b/>
          <w:sz w:val="22"/>
          <w:szCs w:val="22"/>
        </w:rPr>
        <w:t>Kockázatkezelési terv</w:t>
      </w:r>
    </w:p>
    <w:p w:rsidR="00980AA1" w:rsidRPr="00AF0BA6" w:rsidRDefault="00980AA1" w:rsidP="000148F1">
      <w:pPr>
        <w:keepNext/>
        <w:numPr>
          <w:ilvl w:val="12"/>
          <w:numId w:val="0"/>
        </w:numPr>
        <w:rPr>
          <w:sz w:val="22"/>
          <w:szCs w:val="22"/>
        </w:rPr>
      </w:pPr>
    </w:p>
    <w:p w:rsidR="007F3115" w:rsidRPr="00AF0BA6" w:rsidRDefault="007F3115" w:rsidP="000148F1">
      <w:pPr>
        <w:keepNext/>
        <w:numPr>
          <w:ilvl w:val="12"/>
          <w:numId w:val="0"/>
        </w:numPr>
        <w:rPr>
          <w:sz w:val="22"/>
          <w:szCs w:val="22"/>
        </w:rPr>
      </w:pPr>
      <w:r w:rsidRPr="00AF0BA6">
        <w:rPr>
          <w:sz w:val="22"/>
          <w:szCs w:val="22"/>
        </w:rPr>
        <w:t xml:space="preserve">A forgalomba hozatali engedély jogosultja </w:t>
      </w:r>
      <w:r w:rsidR="008D0C81" w:rsidRPr="00AF0BA6">
        <w:rPr>
          <w:sz w:val="22"/>
          <w:szCs w:val="22"/>
        </w:rPr>
        <w:t xml:space="preserve">(MAH) </w:t>
      </w:r>
      <w:r w:rsidRPr="00AF0BA6">
        <w:rPr>
          <w:sz w:val="22"/>
          <w:szCs w:val="22"/>
        </w:rPr>
        <w:t>kötelezi magát, hogy a forgalomba hozatali engedély 1.8.2</w:t>
      </w:r>
      <w:r w:rsidR="000D4252" w:rsidRPr="00AF0BA6">
        <w:rPr>
          <w:sz w:val="22"/>
          <w:szCs w:val="22"/>
        </w:rPr>
        <w:t> </w:t>
      </w:r>
      <w:r w:rsidRPr="00AF0BA6">
        <w:rPr>
          <w:sz w:val="22"/>
          <w:szCs w:val="22"/>
        </w:rPr>
        <w:t>moduljában leírt, jóváhagyott kockázatkezelési tervben, illetve annak jóváhagyott frissített verzióiban részletezett, kötelező farmakovigilanciai tevékenységeket és beavatkozásokat elvégzi.</w:t>
      </w:r>
    </w:p>
    <w:p w:rsidR="007F3115" w:rsidRPr="00AF0BA6" w:rsidRDefault="007F3115" w:rsidP="007F3115">
      <w:pPr>
        <w:numPr>
          <w:ilvl w:val="12"/>
          <w:numId w:val="0"/>
        </w:numPr>
        <w:rPr>
          <w:sz w:val="22"/>
          <w:szCs w:val="22"/>
        </w:rPr>
      </w:pPr>
    </w:p>
    <w:p w:rsidR="007F3115" w:rsidRPr="00AF0BA6" w:rsidRDefault="007F3115" w:rsidP="007F3115">
      <w:pPr>
        <w:numPr>
          <w:ilvl w:val="12"/>
          <w:numId w:val="0"/>
        </w:numPr>
        <w:rPr>
          <w:sz w:val="22"/>
          <w:szCs w:val="22"/>
        </w:rPr>
      </w:pPr>
      <w:r w:rsidRPr="00AF0BA6">
        <w:rPr>
          <w:sz w:val="22"/>
          <w:szCs w:val="22"/>
        </w:rPr>
        <w:t>A frissített kockázatkezelési terv benyújtandó a következő esetekben:</w:t>
      </w:r>
    </w:p>
    <w:p w:rsidR="007F3115" w:rsidRPr="00AF0BA6" w:rsidRDefault="007F3115" w:rsidP="007F3115">
      <w:pPr>
        <w:numPr>
          <w:ilvl w:val="0"/>
          <w:numId w:val="77"/>
        </w:numPr>
        <w:tabs>
          <w:tab w:val="left" w:pos="720"/>
        </w:tabs>
        <w:snapToGrid w:val="0"/>
        <w:ind w:left="567" w:right="-1" w:hanging="207"/>
        <w:rPr>
          <w:sz w:val="22"/>
          <w:szCs w:val="22"/>
        </w:rPr>
      </w:pPr>
      <w:r w:rsidRPr="00AF0BA6">
        <w:rPr>
          <w:sz w:val="22"/>
          <w:szCs w:val="22"/>
        </w:rPr>
        <w:t>ha az Európai Gyógyszerügynökség ezt indítványozza;</w:t>
      </w:r>
    </w:p>
    <w:p w:rsidR="007F3115" w:rsidRPr="00AF0BA6" w:rsidRDefault="007F3115" w:rsidP="00883677">
      <w:pPr>
        <w:numPr>
          <w:ilvl w:val="0"/>
          <w:numId w:val="77"/>
        </w:numPr>
        <w:tabs>
          <w:tab w:val="left" w:pos="720"/>
        </w:tabs>
        <w:snapToGrid w:val="0"/>
        <w:ind w:left="709" w:right="-1" w:hanging="349"/>
        <w:rPr>
          <w:sz w:val="22"/>
          <w:szCs w:val="22"/>
        </w:rPr>
      </w:pPr>
      <w:r w:rsidRPr="00AF0BA6">
        <w:rPr>
          <w:sz w:val="22"/>
          <w:szCs w:val="22"/>
        </w:rPr>
        <w:t>ha a kockázatkezelési rendszerben változás történik, főként azt követően, hogy olyan új információ érkezik, amely az előny/kockázat profil jelentős változásához vezethet, illetve (a biztonságos gyógyszeralkalmazásra vagy kockázat-minimalizálásra irányuló) újabb, meghatározó eredmények születnek.</w:t>
      </w:r>
    </w:p>
    <w:p w:rsidR="00980AA1" w:rsidRPr="00AF0BA6" w:rsidRDefault="00980AA1" w:rsidP="00980AA1">
      <w:pPr>
        <w:autoSpaceDE w:val="0"/>
        <w:autoSpaceDN w:val="0"/>
        <w:adjustRightInd w:val="0"/>
        <w:rPr>
          <w:sz w:val="22"/>
          <w:szCs w:val="22"/>
        </w:rPr>
      </w:pPr>
    </w:p>
    <w:p w:rsidR="00450D5A" w:rsidRPr="00AF0BA6" w:rsidRDefault="00450D5A">
      <w:pPr>
        <w:ind w:right="11"/>
        <w:rPr>
          <w:sz w:val="22"/>
          <w:szCs w:val="22"/>
        </w:rPr>
      </w:pPr>
      <w:r w:rsidRPr="00AF0BA6">
        <w:rPr>
          <w:sz w:val="22"/>
          <w:szCs w:val="22"/>
        </w:rPr>
        <w:br w:type="page"/>
      </w: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jc w:val="center"/>
        <w:rPr>
          <w:b/>
          <w:noProof/>
          <w:sz w:val="22"/>
          <w:szCs w:val="22"/>
        </w:rPr>
      </w:pPr>
    </w:p>
    <w:p w:rsidR="00450D5A" w:rsidRPr="00AF0BA6" w:rsidRDefault="00450D5A">
      <w:pPr>
        <w:jc w:val="center"/>
        <w:rPr>
          <w:b/>
          <w:noProof/>
          <w:sz w:val="22"/>
          <w:szCs w:val="22"/>
        </w:rPr>
      </w:pPr>
      <w:r w:rsidRPr="00AF0BA6">
        <w:rPr>
          <w:b/>
          <w:noProof/>
          <w:sz w:val="22"/>
          <w:szCs w:val="22"/>
        </w:rPr>
        <w:t>III. MELLÉKLET</w:t>
      </w:r>
    </w:p>
    <w:p w:rsidR="00450D5A" w:rsidRPr="00AF0BA6" w:rsidRDefault="00450D5A">
      <w:pPr>
        <w:jc w:val="center"/>
        <w:rPr>
          <w:b/>
          <w:noProof/>
          <w:sz w:val="22"/>
          <w:szCs w:val="22"/>
        </w:rPr>
      </w:pPr>
    </w:p>
    <w:p w:rsidR="00450D5A" w:rsidRPr="00AF0BA6" w:rsidRDefault="00450D5A">
      <w:pPr>
        <w:jc w:val="center"/>
        <w:rPr>
          <w:b/>
          <w:noProof/>
          <w:sz w:val="22"/>
          <w:szCs w:val="22"/>
        </w:rPr>
      </w:pPr>
      <w:r w:rsidRPr="00AF0BA6">
        <w:rPr>
          <w:b/>
          <w:noProof/>
          <w:sz w:val="22"/>
          <w:szCs w:val="22"/>
        </w:rPr>
        <w:t>CÍMKESZÖVEG ÉS BETEGTÁJÉKOZTATÓ</w:t>
      </w:r>
    </w:p>
    <w:p w:rsidR="00023E97" w:rsidRPr="00AF0BA6" w:rsidRDefault="00023E97">
      <w:pPr>
        <w:jc w:val="center"/>
        <w:rPr>
          <w:b/>
          <w:noProof/>
          <w:sz w:val="22"/>
          <w:szCs w:val="22"/>
        </w:rPr>
      </w:pPr>
    </w:p>
    <w:p w:rsidR="00450D5A" w:rsidRPr="00AF0BA6" w:rsidRDefault="00450D5A">
      <w:pPr>
        <w:rPr>
          <w:sz w:val="22"/>
          <w:szCs w:val="22"/>
        </w:rPr>
      </w:pPr>
      <w:r w:rsidRPr="00AF0BA6">
        <w:rPr>
          <w:b/>
          <w:noProof/>
          <w:sz w:val="22"/>
          <w:szCs w:val="22"/>
        </w:rPr>
        <w:br w:type="page"/>
      </w:r>
    </w:p>
    <w:p w:rsidR="00450D5A" w:rsidRPr="00AF0BA6" w:rsidRDefault="00450D5A">
      <w:pPr>
        <w:rPr>
          <w:sz w:val="22"/>
          <w:szCs w:val="22"/>
        </w:rPr>
      </w:pPr>
    </w:p>
    <w:p w:rsidR="00450D5A" w:rsidRPr="00AF0BA6" w:rsidRDefault="00450D5A">
      <w:pPr>
        <w:rPr>
          <w:sz w:val="22"/>
          <w:szCs w:val="22"/>
        </w:rPr>
      </w:pPr>
    </w:p>
    <w:p w:rsidR="00450D5A" w:rsidRPr="00AF0BA6" w:rsidRDefault="00450D5A">
      <w:pPr>
        <w:rPr>
          <w:sz w:val="22"/>
          <w:szCs w:val="22"/>
        </w:rPr>
      </w:pPr>
    </w:p>
    <w:p w:rsidR="00450D5A" w:rsidRPr="00AF0BA6" w:rsidRDefault="00450D5A">
      <w:pPr>
        <w:rPr>
          <w:sz w:val="22"/>
          <w:szCs w:val="22"/>
        </w:rPr>
      </w:pPr>
    </w:p>
    <w:p w:rsidR="00450D5A" w:rsidRPr="00AF0BA6" w:rsidRDefault="00450D5A">
      <w:pPr>
        <w:rPr>
          <w:sz w:val="22"/>
          <w:szCs w:val="22"/>
        </w:rPr>
      </w:pPr>
    </w:p>
    <w:p w:rsidR="00450D5A" w:rsidRPr="00AF0BA6" w:rsidRDefault="00450D5A">
      <w:pPr>
        <w:rPr>
          <w:sz w:val="22"/>
          <w:szCs w:val="22"/>
        </w:rPr>
      </w:pPr>
    </w:p>
    <w:p w:rsidR="00450D5A" w:rsidRPr="00AF0BA6" w:rsidRDefault="00450D5A">
      <w:pPr>
        <w:rPr>
          <w:sz w:val="22"/>
          <w:szCs w:val="22"/>
        </w:rPr>
      </w:pPr>
    </w:p>
    <w:p w:rsidR="00450D5A" w:rsidRPr="00AF0BA6" w:rsidRDefault="00450D5A">
      <w:pPr>
        <w:rPr>
          <w:sz w:val="22"/>
          <w:szCs w:val="22"/>
        </w:rPr>
      </w:pPr>
    </w:p>
    <w:p w:rsidR="00450D5A" w:rsidRPr="00AF0BA6" w:rsidRDefault="00450D5A">
      <w:pPr>
        <w:rPr>
          <w:sz w:val="22"/>
          <w:szCs w:val="22"/>
        </w:rPr>
      </w:pPr>
    </w:p>
    <w:p w:rsidR="00450D5A" w:rsidRPr="00AF0BA6" w:rsidRDefault="00450D5A">
      <w:pPr>
        <w:rPr>
          <w:sz w:val="22"/>
          <w:szCs w:val="22"/>
        </w:rPr>
      </w:pPr>
    </w:p>
    <w:p w:rsidR="00450D5A" w:rsidRPr="00AF0BA6" w:rsidRDefault="00450D5A">
      <w:pPr>
        <w:rPr>
          <w:sz w:val="22"/>
          <w:szCs w:val="22"/>
        </w:rPr>
      </w:pPr>
    </w:p>
    <w:p w:rsidR="00450D5A" w:rsidRPr="00AF0BA6" w:rsidRDefault="00450D5A">
      <w:pPr>
        <w:rPr>
          <w:sz w:val="22"/>
          <w:szCs w:val="22"/>
        </w:rPr>
      </w:pPr>
    </w:p>
    <w:p w:rsidR="00450D5A" w:rsidRPr="00AF0BA6" w:rsidRDefault="00450D5A">
      <w:pPr>
        <w:rPr>
          <w:sz w:val="22"/>
          <w:szCs w:val="22"/>
        </w:rPr>
      </w:pPr>
    </w:p>
    <w:p w:rsidR="00450D5A" w:rsidRPr="00AF0BA6" w:rsidRDefault="00450D5A">
      <w:pPr>
        <w:rPr>
          <w:sz w:val="22"/>
          <w:szCs w:val="22"/>
        </w:rPr>
      </w:pPr>
    </w:p>
    <w:p w:rsidR="00450D5A" w:rsidRPr="00AF0BA6" w:rsidRDefault="00450D5A">
      <w:pPr>
        <w:rPr>
          <w:sz w:val="22"/>
          <w:szCs w:val="22"/>
        </w:rPr>
      </w:pPr>
    </w:p>
    <w:p w:rsidR="00450D5A" w:rsidRPr="00AF0BA6" w:rsidRDefault="00450D5A">
      <w:pPr>
        <w:rPr>
          <w:sz w:val="22"/>
          <w:szCs w:val="22"/>
        </w:rPr>
      </w:pPr>
    </w:p>
    <w:p w:rsidR="00450D5A" w:rsidRPr="00AF0BA6" w:rsidRDefault="00450D5A">
      <w:pPr>
        <w:rPr>
          <w:sz w:val="22"/>
          <w:szCs w:val="22"/>
        </w:rPr>
      </w:pPr>
    </w:p>
    <w:p w:rsidR="00450D5A" w:rsidRPr="00AF0BA6" w:rsidRDefault="00450D5A">
      <w:pPr>
        <w:rPr>
          <w:sz w:val="22"/>
          <w:szCs w:val="22"/>
        </w:rPr>
      </w:pPr>
    </w:p>
    <w:p w:rsidR="00450D5A" w:rsidRPr="00AF0BA6" w:rsidRDefault="00450D5A">
      <w:pPr>
        <w:rPr>
          <w:sz w:val="22"/>
          <w:szCs w:val="22"/>
        </w:rPr>
      </w:pPr>
    </w:p>
    <w:p w:rsidR="00450D5A" w:rsidRPr="00AF0BA6" w:rsidRDefault="00450D5A">
      <w:pPr>
        <w:rPr>
          <w:b/>
          <w:bCs/>
          <w:sz w:val="22"/>
          <w:szCs w:val="22"/>
        </w:rPr>
      </w:pPr>
    </w:p>
    <w:p w:rsidR="00450D5A" w:rsidRPr="00AF0BA6" w:rsidRDefault="00450D5A">
      <w:pPr>
        <w:rPr>
          <w:b/>
          <w:bCs/>
          <w:sz w:val="22"/>
          <w:szCs w:val="22"/>
        </w:rPr>
      </w:pPr>
    </w:p>
    <w:p w:rsidR="00450D5A" w:rsidRPr="00AF0BA6" w:rsidRDefault="00450D5A">
      <w:pPr>
        <w:rPr>
          <w:b/>
          <w:bCs/>
          <w:sz w:val="22"/>
          <w:szCs w:val="22"/>
        </w:rPr>
      </w:pPr>
    </w:p>
    <w:p w:rsidR="00450D5A" w:rsidRPr="00AF0BA6" w:rsidRDefault="00450D5A">
      <w:pPr>
        <w:pStyle w:val="TitleA"/>
        <w:rPr>
          <w:szCs w:val="22"/>
        </w:rPr>
      </w:pPr>
      <w:r w:rsidRPr="00AF0BA6">
        <w:rPr>
          <w:szCs w:val="22"/>
        </w:rPr>
        <w:t>A. CÍMKESZÖVEG</w:t>
      </w:r>
    </w:p>
    <w:p w:rsidR="00450D5A" w:rsidRPr="00AF0BA6" w:rsidRDefault="00450D5A">
      <w:pPr>
        <w:ind w:right="11"/>
        <w:rPr>
          <w:b/>
          <w:sz w:val="22"/>
          <w:szCs w:val="22"/>
        </w:rPr>
      </w:pPr>
    </w:p>
    <w:p w:rsidR="00450D5A" w:rsidRPr="00AF0BA6" w:rsidRDefault="00450D5A">
      <w:pPr>
        <w:pBdr>
          <w:top w:val="single" w:sz="4" w:space="2" w:color="auto"/>
          <w:left w:val="single" w:sz="4" w:space="6" w:color="auto"/>
          <w:bottom w:val="single" w:sz="4" w:space="1" w:color="auto"/>
          <w:right w:val="single" w:sz="4" w:space="4" w:color="auto"/>
        </w:pBdr>
        <w:shd w:val="clear" w:color="000000" w:fill="FFFFFF"/>
        <w:rPr>
          <w:b/>
          <w:sz w:val="22"/>
          <w:szCs w:val="22"/>
        </w:rPr>
      </w:pPr>
      <w:r w:rsidRPr="00AF0BA6">
        <w:rPr>
          <w:b/>
          <w:sz w:val="22"/>
          <w:szCs w:val="22"/>
        </w:rPr>
        <w:br w:type="page"/>
      </w:r>
      <w:r w:rsidRPr="00AF0BA6">
        <w:rPr>
          <w:b/>
          <w:bCs/>
          <w:sz w:val="22"/>
          <w:szCs w:val="22"/>
        </w:rPr>
        <w:t>A KÜLSŐ</w:t>
      </w:r>
      <w:r w:rsidRPr="00AF0BA6">
        <w:rPr>
          <w:b/>
          <w:sz w:val="22"/>
          <w:szCs w:val="22"/>
        </w:rPr>
        <w:t xml:space="preserve"> CSOMAGOLÁSON</w:t>
      </w:r>
      <w:r w:rsidR="009765E9" w:rsidRPr="00AF0BA6">
        <w:rPr>
          <w:b/>
          <w:sz w:val="22"/>
          <w:szCs w:val="22"/>
        </w:rPr>
        <w:t xml:space="preserve"> </w:t>
      </w:r>
      <w:r w:rsidR="000D2D22" w:rsidRPr="00AF0BA6">
        <w:rPr>
          <w:b/>
          <w:sz w:val="22"/>
          <w:szCs w:val="22"/>
        </w:rPr>
        <w:t xml:space="preserve">FELTÜNTETENDŐ </w:t>
      </w:r>
      <w:r w:rsidRPr="00AF0BA6">
        <w:rPr>
          <w:b/>
          <w:sz w:val="22"/>
          <w:szCs w:val="22"/>
        </w:rPr>
        <w:t>ADATOK</w:t>
      </w:r>
    </w:p>
    <w:p w:rsidR="00F57C75" w:rsidRPr="00AF0BA6" w:rsidRDefault="00F57C75">
      <w:pPr>
        <w:pBdr>
          <w:top w:val="single" w:sz="4" w:space="2" w:color="auto"/>
          <w:left w:val="single" w:sz="4" w:space="6" w:color="auto"/>
          <w:bottom w:val="single" w:sz="4" w:space="1" w:color="auto"/>
          <w:right w:val="single" w:sz="4" w:space="4" w:color="auto"/>
        </w:pBdr>
        <w:shd w:val="clear" w:color="000000" w:fill="FFFFFF"/>
        <w:rPr>
          <w:b/>
          <w:sz w:val="22"/>
          <w:szCs w:val="22"/>
        </w:rPr>
      </w:pPr>
    </w:p>
    <w:p w:rsidR="00F57C75" w:rsidRPr="00AF0BA6" w:rsidRDefault="00F57C75">
      <w:pPr>
        <w:pBdr>
          <w:top w:val="single" w:sz="4" w:space="2" w:color="auto"/>
          <w:left w:val="single" w:sz="4" w:space="6" w:color="auto"/>
          <w:bottom w:val="single" w:sz="4" w:space="1" w:color="auto"/>
          <w:right w:val="single" w:sz="4" w:space="4" w:color="auto"/>
        </w:pBdr>
        <w:shd w:val="clear" w:color="000000" w:fill="FFFFFF"/>
        <w:rPr>
          <w:b/>
          <w:sz w:val="22"/>
          <w:szCs w:val="22"/>
        </w:rPr>
      </w:pPr>
      <w:r w:rsidRPr="00AF0BA6">
        <w:rPr>
          <w:b/>
          <w:sz w:val="22"/>
          <w:szCs w:val="22"/>
        </w:rPr>
        <w:t>KÜLSŐ DOBOZ –</w:t>
      </w:r>
      <w:r w:rsidR="003B329B" w:rsidRPr="00AF0BA6">
        <w:rPr>
          <w:b/>
          <w:sz w:val="22"/>
          <w:szCs w:val="22"/>
        </w:rPr>
        <w:t>I</w:t>
      </w:r>
      <w:r w:rsidRPr="00AF0BA6">
        <w:rPr>
          <w:b/>
          <w:sz w:val="22"/>
          <w:szCs w:val="22"/>
        </w:rPr>
        <w:t>njekciós üveg</w:t>
      </w:r>
      <w:r w:rsidR="003B329B" w:rsidRPr="00AF0BA6">
        <w:rPr>
          <w:b/>
          <w:sz w:val="22"/>
          <w:szCs w:val="22"/>
        </w:rPr>
        <w:t xml:space="preserve"> – 1x és 2x </w:t>
      </w:r>
      <w:r w:rsidR="007509C9" w:rsidRPr="00AF0BA6">
        <w:rPr>
          <w:b/>
          <w:sz w:val="22"/>
          <w:szCs w:val="22"/>
        </w:rPr>
        <w:t>kiszerelés</w:t>
      </w: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w:t>
      </w:r>
      <w:r w:rsidRPr="00AF0BA6">
        <w:rPr>
          <w:b/>
          <w:sz w:val="22"/>
          <w:szCs w:val="22"/>
        </w:rPr>
        <w:tab/>
        <w:t xml:space="preserve">A GYÓGYSZER </w:t>
      </w:r>
      <w:r w:rsidR="00276F19" w:rsidRPr="00AF0BA6">
        <w:rPr>
          <w:b/>
          <w:sz w:val="22"/>
          <w:szCs w:val="22"/>
        </w:rPr>
        <w:t>NEVE</w:t>
      </w:r>
    </w:p>
    <w:p w:rsidR="00450D5A" w:rsidRPr="00AF0BA6" w:rsidRDefault="00450D5A">
      <w:pPr>
        <w:rPr>
          <w:sz w:val="22"/>
          <w:szCs w:val="22"/>
        </w:rPr>
      </w:pPr>
    </w:p>
    <w:p w:rsidR="00450D5A" w:rsidRPr="00AF0BA6" w:rsidRDefault="00450D5A">
      <w:pPr>
        <w:rPr>
          <w:sz w:val="22"/>
          <w:szCs w:val="22"/>
        </w:rPr>
      </w:pPr>
      <w:r w:rsidRPr="00AF0BA6">
        <w:rPr>
          <w:sz w:val="22"/>
          <w:szCs w:val="22"/>
        </w:rPr>
        <w:t>Humalog 100</w:t>
      </w:r>
      <w:r w:rsidR="00D86B70" w:rsidRPr="00AF0BA6">
        <w:rPr>
          <w:sz w:val="22"/>
          <w:szCs w:val="22"/>
        </w:rPr>
        <w:t> egység</w:t>
      </w:r>
      <w:r w:rsidRPr="00AF0BA6">
        <w:rPr>
          <w:sz w:val="22"/>
          <w:szCs w:val="22"/>
        </w:rPr>
        <w:t>/ml oldatos injekció üvegben</w:t>
      </w:r>
    </w:p>
    <w:p w:rsidR="00450D5A" w:rsidRPr="00AF0BA6" w:rsidRDefault="00A1227D">
      <w:pPr>
        <w:pStyle w:val="EndnoteText"/>
        <w:tabs>
          <w:tab w:val="clear" w:pos="567"/>
        </w:tabs>
        <w:rPr>
          <w:szCs w:val="22"/>
          <w:lang w:val="hu-HU"/>
        </w:rPr>
      </w:pPr>
      <w:r w:rsidRPr="00AF0BA6">
        <w:rPr>
          <w:szCs w:val="22"/>
          <w:lang w:val="hu-HU"/>
        </w:rPr>
        <w:t>l</w:t>
      </w:r>
      <w:r w:rsidR="00450D5A" w:rsidRPr="00AF0BA6">
        <w:rPr>
          <w:szCs w:val="22"/>
          <w:lang w:val="hu-HU"/>
        </w:rPr>
        <w:t>ispro inzulin</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2.</w:t>
      </w:r>
      <w:r w:rsidRPr="00AF0BA6">
        <w:rPr>
          <w:b/>
          <w:sz w:val="22"/>
          <w:szCs w:val="22"/>
        </w:rPr>
        <w:tab/>
        <w:t>HATÓANYAG MEGNEVEZÉSE</w:t>
      </w:r>
    </w:p>
    <w:p w:rsidR="00450D5A" w:rsidRPr="00AF0BA6" w:rsidRDefault="00450D5A">
      <w:pPr>
        <w:pStyle w:val="EndnoteText"/>
        <w:tabs>
          <w:tab w:val="clear" w:pos="567"/>
        </w:tabs>
        <w:rPr>
          <w:szCs w:val="22"/>
          <w:lang w:val="hu-HU"/>
        </w:rPr>
      </w:pPr>
    </w:p>
    <w:p w:rsidR="00133E39" w:rsidRPr="00AF0BA6" w:rsidRDefault="003B329B">
      <w:pPr>
        <w:ind w:right="11"/>
        <w:rPr>
          <w:sz w:val="22"/>
          <w:szCs w:val="22"/>
        </w:rPr>
      </w:pPr>
      <w:r w:rsidRPr="00AF0BA6">
        <w:rPr>
          <w:sz w:val="22"/>
          <w:szCs w:val="22"/>
        </w:rPr>
        <w:t>1</w:t>
      </w:r>
      <w:r w:rsidR="00EF083B" w:rsidRPr="00AF0BA6">
        <w:rPr>
          <w:sz w:val="22"/>
          <w:szCs w:val="22"/>
        </w:rPr>
        <w:t> </w:t>
      </w:r>
      <w:r w:rsidR="00133E39" w:rsidRPr="00AF0BA6">
        <w:rPr>
          <w:sz w:val="22"/>
          <w:szCs w:val="22"/>
        </w:rPr>
        <w:t xml:space="preserve">ml </w:t>
      </w:r>
      <w:r w:rsidRPr="00AF0BA6">
        <w:rPr>
          <w:sz w:val="22"/>
          <w:szCs w:val="22"/>
        </w:rPr>
        <w:t xml:space="preserve">oldat </w:t>
      </w:r>
      <w:r w:rsidR="00133E39" w:rsidRPr="00AF0BA6">
        <w:rPr>
          <w:sz w:val="22"/>
          <w:szCs w:val="22"/>
        </w:rPr>
        <w:t>100 egység (3,5 mg-mal egyenértékű) lispro inzulint tartalmaz.</w:t>
      </w:r>
    </w:p>
    <w:p w:rsidR="00450D5A" w:rsidRPr="00AF0BA6" w:rsidRDefault="00450D5A">
      <w:pPr>
        <w:ind w:right="11"/>
        <w:rPr>
          <w:sz w:val="22"/>
          <w:szCs w:val="22"/>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3.</w:t>
      </w:r>
      <w:r w:rsidRPr="00AF0BA6">
        <w:rPr>
          <w:b/>
          <w:sz w:val="22"/>
          <w:szCs w:val="22"/>
        </w:rPr>
        <w:tab/>
        <w:t>SEGÉDANYAGOK FELSOROLÁSA</w:t>
      </w:r>
    </w:p>
    <w:p w:rsidR="00450D5A" w:rsidRPr="00AF0BA6" w:rsidRDefault="00450D5A">
      <w:pPr>
        <w:ind w:right="11"/>
        <w:rPr>
          <w:sz w:val="22"/>
          <w:szCs w:val="22"/>
        </w:rPr>
      </w:pPr>
    </w:p>
    <w:p w:rsidR="005C7823" w:rsidRPr="00AF0BA6" w:rsidRDefault="005C7823" w:rsidP="005C7823">
      <w:pPr>
        <w:ind w:right="11"/>
        <w:rPr>
          <w:sz w:val="22"/>
          <w:szCs w:val="22"/>
        </w:rPr>
      </w:pPr>
      <w:r w:rsidRPr="00AF0BA6">
        <w:rPr>
          <w:sz w:val="22"/>
          <w:szCs w:val="22"/>
        </w:rPr>
        <w:t>Glicerint, cink-oxidot, dinátrium-hidrogén</w:t>
      </w:r>
      <w:r w:rsidR="005C3F21" w:rsidRPr="00AF0BA6">
        <w:rPr>
          <w:sz w:val="22"/>
          <w:szCs w:val="22"/>
        </w:rPr>
        <w:t>-</w:t>
      </w:r>
      <w:r w:rsidRPr="00AF0BA6">
        <w:rPr>
          <w:sz w:val="22"/>
          <w:szCs w:val="22"/>
        </w:rPr>
        <w:t>foszfát 7H</w:t>
      </w:r>
      <w:r w:rsidRPr="00AF0BA6">
        <w:rPr>
          <w:sz w:val="22"/>
          <w:szCs w:val="22"/>
          <w:vertAlign w:val="subscript"/>
        </w:rPr>
        <w:t>2</w:t>
      </w:r>
      <w:r w:rsidRPr="00AF0BA6">
        <w:rPr>
          <w:sz w:val="22"/>
          <w:szCs w:val="22"/>
        </w:rPr>
        <w:t>O-t, tartósítószerként m-krezolt tartalmaz injekcióhoz való vízben.</w:t>
      </w:r>
    </w:p>
    <w:p w:rsidR="00450D5A" w:rsidRPr="00AF0BA6" w:rsidRDefault="00450D5A">
      <w:pPr>
        <w:ind w:right="11"/>
        <w:rPr>
          <w:sz w:val="22"/>
          <w:szCs w:val="22"/>
        </w:rPr>
      </w:pPr>
      <w:r w:rsidRPr="00AF0BA6">
        <w:rPr>
          <w:sz w:val="22"/>
          <w:szCs w:val="22"/>
        </w:rPr>
        <w:t>Nátrium-hidroxidot és/vagy sósavat használhatnak a savasság beállításához.</w:t>
      </w:r>
      <w:r w:rsidR="00297478" w:rsidRPr="00AF0BA6">
        <w:rPr>
          <w:sz w:val="22"/>
          <w:szCs w:val="22"/>
        </w:rPr>
        <w:t xml:space="preserve"> </w:t>
      </w:r>
      <w:r w:rsidR="00297478" w:rsidRPr="00AF0BA6">
        <w:rPr>
          <w:color w:val="000000"/>
          <w:sz w:val="22"/>
          <w:szCs w:val="22"/>
          <w:highlight w:val="lightGray"/>
        </w:rPr>
        <w:t>További információkért lásd a betegtájékoztatót.</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4.</w:t>
      </w:r>
      <w:r w:rsidRPr="00AF0BA6">
        <w:rPr>
          <w:b/>
          <w:sz w:val="22"/>
          <w:szCs w:val="22"/>
        </w:rPr>
        <w:tab/>
        <w:t>GYÓGYSZERFORMA ÉS TARTALOM</w:t>
      </w:r>
    </w:p>
    <w:p w:rsidR="00450D5A" w:rsidRPr="00AF0BA6" w:rsidRDefault="00450D5A">
      <w:pPr>
        <w:rPr>
          <w:sz w:val="22"/>
          <w:szCs w:val="22"/>
        </w:rPr>
      </w:pPr>
    </w:p>
    <w:p w:rsidR="001F37A0" w:rsidRPr="00AF0BA6" w:rsidRDefault="00450D5A">
      <w:pPr>
        <w:ind w:right="11"/>
        <w:rPr>
          <w:sz w:val="22"/>
          <w:szCs w:val="22"/>
        </w:rPr>
      </w:pPr>
      <w:r w:rsidRPr="00960204">
        <w:rPr>
          <w:sz w:val="22"/>
          <w:szCs w:val="22"/>
          <w:highlight w:val="lightGray"/>
        </w:rPr>
        <w:t>Oldatos injekció</w:t>
      </w:r>
      <w:r w:rsidR="00B06D48" w:rsidRPr="00960204">
        <w:rPr>
          <w:sz w:val="22"/>
          <w:szCs w:val="22"/>
          <w:highlight w:val="lightGray"/>
        </w:rPr>
        <w:t>.</w:t>
      </w:r>
    </w:p>
    <w:p w:rsidR="001F37A0" w:rsidRPr="00AF0BA6" w:rsidRDefault="001F37A0">
      <w:pPr>
        <w:ind w:right="11"/>
        <w:rPr>
          <w:sz w:val="22"/>
          <w:szCs w:val="22"/>
        </w:rPr>
      </w:pPr>
    </w:p>
    <w:p w:rsidR="00450D5A" w:rsidRPr="00AF0BA6" w:rsidRDefault="00450D5A">
      <w:pPr>
        <w:ind w:right="11"/>
        <w:rPr>
          <w:sz w:val="22"/>
          <w:szCs w:val="22"/>
        </w:rPr>
      </w:pPr>
      <w:r w:rsidRPr="00AF0BA6">
        <w:rPr>
          <w:sz w:val="22"/>
          <w:szCs w:val="22"/>
        </w:rPr>
        <w:t xml:space="preserve">1 </w:t>
      </w:r>
      <w:r w:rsidR="00963A72" w:rsidRPr="00AF0BA6">
        <w:rPr>
          <w:sz w:val="22"/>
          <w:szCs w:val="22"/>
        </w:rPr>
        <w:t>×</w:t>
      </w:r>
      <w:r w:rsidRPr="00AF0BA6">
        <w:rPr>
          <w:sz w:val="22"/>
          <w:szCs w:val="22"/>
        </w:rPr>
        <w:t xml:space="preserve"> 10</w:t>
      </w:r>
      <w:r w:rsidR="005C3F21" w:rsidRPr="00AF0BA6">
        <w:rPr>
          <w:sz w:val="22"/>
          <w:szCs w:val="22"/>
        </w:rPr>
        <w:t> </w:t>
      </w:r>
      <w:r w:rsidRPr="00AF0BA6">
        <w:rPr>
          <w:sz w:val="22"/>
          <w:szCs w:val="22"/>
        </w:rPr>
        <w:t>ml</w:t>
      </w:r>
      <w:r w:rsidR="001B5242" w:rsidRPr="00AF0BA6">
        <w:rPr>
          <w:sz w:val="22"/>
          <w:szCs w:val="22"/>
        </w:rPr>
        <w:t>-es</w:t>
      </w:r>
      <w:r w:rsidRPr="00AF0BA6">
        <w:rPr>
          <w:sz w:val="22"/>
          <w:szCs w:val="22"/>
        </w:rPr>
        <w:t xml:space="preserve"> injekciós üveg</w:t>
      </w:r>
    </w:p>
    <w:p w:rsidR="001F37A0" w:rsidRPr="00AF0BA6" w:rsidRDefault="001F37A0" w:rsidP="001F37A0">
      <w:pPr>
        <w:ind w:right="11"/>
        <w:rPr>
          <w:sz w:val="22"/>
          <w:szCs w:val="22"/>
        </w:rPr>
      </w:pPr>
      <w:r w:rsidRPr="00AF0BA6">
        <w:rPr>
          <w:sz w:val="22"/>
          <w:szCs w:val="22"/>
          <w:highlight w:val="lightGray"/>
        </w:rPr>
        <w:t xml:space="preserve">2 </w:t>
      </w:r>
      <w:r w:rsidR="00963A72" w:rsidRPr="00AF0BA6">
        <w:rPr>
          <w:sz w:val="22"/>
          <w:szCs w:val="22"/>
          <w:highlight w:val="lightGray"/>
        </w:rPr>
        <w:t>×</w:t>
      </w:r>
      <w:r w:rsidRPr="00AF0BA6">
        <w:rPr>
          <w:sz w:val="22"/>
          <w:szCs w:val="22"/>
          <w:highlight w:val="lightGray"/>
        </w:rPr>
        <w:t xml:space="preserve"> 10 ml</w:t>
      </w:r>
      <w:r w:rsidR="001B5242" w:rsidRPr="00AF0BA6">
        <w:rPr>
          <w:sz w:val="22"/>
          <w:szCs w:val="22"/>
          <w:highlight w:val="lightGray"/>
        </w:rPr>
        <w:t>-es</w:t>
      </w:r>
      <w:r w:rsidRPr="00AF0BA6">
        <w:rPr>
          <w:sz w:val="22"/>
          <w:szCs w:val="22"/>
          <w:highlight w:val="lightGray"/>
        </w:rPr>
        <w:t xml:space="preserve"> injekciós üveg</w:t>
      </w:r>
    </w:p>
    <w:p w:rsidR="00450D5A" w:rsidRPr="00AF0BA6" w:rsidRDefault="00450D5A">
      <w:pPr>
        <w:rPr>
          <w:sz w:val="22"/>
          <w:szCs w:val="22"/>
        </w:rPr>
      </w:pPr>
    </w:p>
    <w:p w:rsidR="00450D5A" w:rsidRPr="00AF0BA6" w:rsidRDefault="00450D5A" w:rsidP="00276F19">
      <w:pPr>
        <w:tabs>
          <w:tab w:val="left" w:pos="6015"/>
        </w:tabs>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5.</w:t>
      </w:r>
      <w:r w:rsidRPr="00AF0BA6">
        <w:rPr>
          <w:b/>
          <w:sz w:val="22"/>
          <w:szCs w:val="22"/>
        </w:rPr>
        <w:tab/>
        <w:t>AZ ALKALMAZÁSSAL KAPCSOLATOS TUDNIVALÓK ÉS AZ ALKALMAZÁS MÓDJAI</w:t>
      </w:r>
    </w:p>
    <w:p w:rsidR="00450D5A" w:rsidRPr="00AF0BA6" w:rsidRDefault="00450D5A">
      <w:pPr>
        <w:pStyle w:val="EndnoteText"/>
        <w:tabs>
          <w:tab w:val="clear" w:pos="567"/>
        </w:tabs>
        <w:rPr>
          <w:szCs w:val="22"/>
          <w:lang w:val="hu-HU"/>
        </w:rPr>
      </w:pPr>
    </w:p>
    <w:p w:rsidR="001F37A0" w:rsidRPr="00AF0BA6" w:rsidRDefault="001F37A0">
      <w:pPr>
        <w:rPr>
          <w:sz w:val="22"/>
          <w:szCs w:val="22"/>
        </w:rPr>
      </w:pPr>
      <w:r w:rsidRPr="00AF0BA6">
        <w:rPr>
          <w:sz w:val="22"/>
          <w:szCs w:val="22"/>
        </w:rPr>
        <w:t>Használat előtt olvassa el a mellékelt betegtájékoztatót!</w:t>
      </w:r>
    </w:p>
    <w:p w:rsidR="00450D5A" w:rsidRPr="00AF0BA6" w:rsidRDefault="00450D5A">
      <w:pPr>
        <w:rPr>
          <w:sz w:val="22"/>
          <w:szCs w:val="22"/>
        </w:rPr>
      </w:pPr>
      <w:r w:rsidRPr="00AF0BA6">
        <w:rPr>
          <w:sz w:val="22"/>
          <w:szCs w:val="22"/>
        </w:rPr>
        <w:t xml:space="preserve">Subcutan és intravénás </w:t>
      </w:r>
      <w:r w:rsidR="00434D29" w:rsidRPr="00AF0BA6">
        <w:rPr>
          <w:sz w:val="22"/>
          <w:szCs w:val="22"/>
        </w:rPr>
        <w:t>alkalmazásra</w:t>
      </w:r>
      <w:r w:rsidRPr="00AF0BA6">
        <w:rPr>
          <w:sz w:val="22"/>
          <w:szCs w:val="22"/>
        </w:rPr>
        <w:t>.</w:t>
      </w:r>
    </w:p>
    <w:p w:rsidR="00450D5A" w:rsidRPr="00AF0BA6" w:rsidRDefault="00450D5A">
      <w:pPr>
        <w:rPr>
          <w:sz w:val="22"/>
          <w:szCs w:val="22"/>
        </w:rPr>
      </w:pPr>
    </w:p>
    <w:p w:rsidR="00276F19" w:rsidRPr="00AF0BA6" w:rsidRDefault="00276F19">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rPr>
      </w:pPr>
      <w:r w:rsidRPr="00AF0BA6">
        <w:rPr>
          <w:b/>
          <w:sz w:val="22"/>
          <w:szCs w:val="22"/>
        </w:rPr>
        <w:t>6.</w:t>
      </w:r>
      <w:r w:rsidRPr="00AF0BA6">
        <w:rPr>
          <w:b/>
          <w:sz w:val="22"/>
          <w:szCs w:val="22"/>
        </w:rPr>
        <w:tab/>
        <w:t>KÜLÖN FIGYELMEZTETÉS, MELY SZERINT A GYÓGYSZERT GYERMEKEKTŐL ELZÁRVA KELL TARTANI</w:t>
      </w:r>
    </w:p>
    <w:p w:rsidR="00450D5A" w:rsidRPr="00AF0BA6" w:rsidRDefault="00450D5A">
      <w:pPr>
        <w:rPr>
          <w:sz w:val="22"/>
          <w:szCs w:val="22"/>
        </w:rPr>
      </w:pPr>
    </w:p>
    <w:p w:rsidR="00450D5A" w:rsidRPr="00AF0BA6" w:rsidRDefault="00450D5A">
      <w:pPr>
        <w:rPr>
          <w:sz w:val="22"/>
          <w:szCs w:val="22"/>
        </w:rPr>
      </w:pPr>
      <w:r w:rsidRPr="00AF0BA6">
        <w:rPr>
          <w:sz w:val="22"/>
          <w:szCs w:val="22"/>
        </w:rPr>
        <w:t>A gyógyszer gyermekektől elzárva tartandó</w:t>
      </w:r>
      <w:r w:rsidR="009765E9" w:rsidRPr="00AF0BA6">
        <w:rPr>
          <w:sz w:val="22"/>
          <w:szCs w:val="22"/>
        </w:rPr>
        <w:t>!</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7.</w:t>
      </w:r>
      <w:r w:rsidRPr="00AF0BA6">
        <w:rPr>
          <w:b/>
          <w:sz w:val="22"/>
          <w:szCs w:val="22"/>
        </w:rPr>
        <w:tab/>
        <w:t>TOVÁBBI FIGYELMEZTETÉS(EK), AMENNYIBEN SZÜKSÉGES</w:t>
      </w:r>
    </w:p>
    <w:p w:rsidR="00450D5A" w:rsidRPr="00AF0BA6" w:rsidRDefault="00450D5A">
      <w:pPr>
        <w:pStyle w:val="EndnoteText"/>
        <w:tabs>
          <w:tab w:val="clear" w:pos="567"/>
        </w:tabs>
        <w:rPr>
          <w:szCs w:val="22"/>
          <w:lang w:val="hu-HU"/>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8.</w:t>
      </w:r>
      <w:r w:rsidRPr="00AF0BA6">
        <w:rPr>
          <w:b/>
          <w:sz w:val="22"/>
          <w:szCs w:val="22"/>
        </w:rPr>
        <w:tab/>
        <w:t>LEJÁRATI IDŐ</w:t>
      </w:r>
    </w:p>
    <w:p w:rsidR="00450D5A" w:rsidRPr="00AF0BA6" w:rsidRDefault="00450D5A">
      <w:pPr>
        <w:pStyle w:val="EndnoteText"/>
        <w:tabs>
          <w:tab w:val="clear" w:pos="567"/>
        </w:tabs>
        <w:rPr>
          <w:szCs w:val="22"/>
          <w:lang w:val="hu-HU"/>
        </w:rPr>
      </w:pPr>
    </w:p>
    <w:p w:rsidR="00450D5A" w:rsidRPr="00AF0BA6" w:rsidRDefault="00450D5A">
      <w:pPr>
        <w:rPr>
          <w:sz w:val="22"/>
          <w:szCs w:val="22"/>
        </w:rPr>
      </w:pPr>
      <w:r w:rsidRPr="00AF0BA6">
        <w:rPr>
          <w:sz w:val="22"/>
          <w:szCs w:val="22"/>
        </w:rPr>
        <w:t>Felhasználható:</w:t>
      </w:r>
    </w:p>
    <w:p w:rsidR="00450D5A" w:rsidRPr="00AF0BA6" w:rsidRDefault="00450D5A">
      <w:pPr>
        <w:rPr>
          <w:sz w:val="22"/>
          <w:szCs w:val="22"/>
        </w:rPr>
      </w:pPr>
    </w:p>
    <w:p w:rsidR="00450D5A" w:rsidRPr="00AF0BA6" w:rsidRDefault="00450D5A">
      <w:pPr>
        <w:rPr>
          <w:sz w:val="22"/>
          <w:szCs w:val="22"/>
        </w:rPr>
      </w:pPr>
    </w:p>
    <w:p w:rsidR="00450D5A" w:rsidRPr="00AF0BA6" w:rsidRDefault="00450D5A" w:rsidP="00133E39">
      <w:pPr>
        <w:keepNext/>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9.</w:t>
      </w:r>
      <w:r w:rsidRPr="00AF0BA6">
        <w:rPr>
          <w:b/>
          <w:sz w:val="22"/>
          <w:szCs w:val="22"/>
        </w:rPr>
        <w:tab/>
        <w:t>KÜLÖNLEGES TÁROLÁSI ELŐÍRÁSOK</w:t>
      </w:r>
    </w:p>
    <w:p w:rsidR="00450D5A" w:rsidRPr="00AF0BA6" w:rsidRDefault="00450D5A" w:rsidP="00133E39">
      <w:pPr>
        <w:keepNext/>
        <w:ind w:right="11"/>
        <w:rPr>
          <w:sz w:val="22"/>
          <w:szCs w:val="22"/>
        </w:rPr>
      </w:pPr>
    </w:p>
    <w:p w:rsidR="00450D5A" w:rsidRPr="00AF0BA6" w:rsidRDefault="00450D5A" w:rsidP="00133E39">
      <w:pPr>
        <w:keepNext/>
        <w:rPr>
          <w:sz w:val="22"/>
          <w:szCs w:val="22"/>
        </w:rPr>
      </w:pPr>
      <w:r w:rsidRPr="00AF0BA6">
        <w:rPr>
          <w:noProof/>
          <w:sz w:val="22"/>
          <w:szCs w:val="22"/>
        </w:rPr>
        <w:t>Hűtőszekrényben (2</w:t>
      </w:r>
      <w:r w:rsidR="00E6557E">
        <w:rPr>
          <w:noProof/>
          <w:sz w:val="22"/>
          <w:szCs w:val="22"/>
        </w:rPr>
        <w:t> </w:t>
      </w:r>
      <w:r w:rsidRPr="00AF0BA6">
        <w:rPr>
          <w:noProof/>
          <w:sz w:val="22"/>
          <w:szCs w:val="22"/>
        </w:rPr>
        <w:t>°C</w:t>
      </w:r>
      <w:r w:rsidR="002B4BC5" w:rsidRPr="00AF0BA6">
        <w:rPr>
          <w:noProof/>
          <w:sz w:val="22"/>
          <w:szCs w:val="22"/>
        </w:rPr>
        <w:t> </w:t>
      </w:r>
      <w:r w:rsidRPr="00AF0BA6">
        <w:rPr>
          <w:noProof/>
          <w:sz w:val="22"/>
          <w:szCs w:val="22"/>
        </w:rPr>
        <w:t>–</w:t>
      </w:r>
      <w:r w:rsidR="002B4BC5" w:rsidRPr="00AF0BA6">
        <w:rPr>
          <w:noProof/>
          <w:sz w:val="22"/>
          <w:szCs w:val="22"/>
        </w:rPr>
        <w:t> </w:t>
      </w:r>
      <w:r w:rsidRPr="00AF0BA6">
        <w:rPr>
          <w:noProof/>
          <w:sz w:val="22"/>
          <w:szCs w:val="22"/>
        </w:rPr>
        <w:t>8</w:t>
      </w:r>
      <w:r w:rsidR="00E6557E">
        <w:rPr>
          <w:noProof/>
          <w:sz w:val="22"/>
          <w:szCs w:val="22"/>
        </w:rPr>
        <w:t> </w:t>
      </w:r>
      <w:r w:rsidRPr="00AF0BA6">
        <w:rPr>
          <w:noProof/>
          <w:sz w:val="22"/>
          <w:szCs w:val="22"/>
        </w:rPr>
        <w:t>°C)</w:t>
      </w:r>
      <w:r w:rsidR="006101A8" w:rsidRPr="00AF0BA6">
        <w:rPr>
          <w:noProof/>
          <w:sz w:val="22"/>
          <w:szCs w:val="22"/>
        </w:rPr>
        <w:t xml:space="preserve"> tárolandó</w:t>
      </w:r>
      <w:r w:rsidRPr="00AF0BA6">
        <w:rPr>
          <w:sz w:val="22"/>
          <w:szCs w:val="22"/>
        </w:rPr>
        <w:t>.</w:t>
      </w:r>
    </w:p>
    <w:p w:rsidR="00450D5A" w:rsidRPr="00AF0BA6" w:rsidRDefault="00450D5A" w:rsidP="00133E39">
      <w:pPr>
        <w:keepNext/>
        <w:ind w:right="11"/>
        <w:rPr>
          <w:sz w:val="22"/>
          <w:szCs w:val="22"/>
        </w:rPr>
      </w:pPr>
      <w:r w:rsidRPr="00AF0BA6">
        <w:rPr>
          <w:sz w:val="22"/>
          <w:szCs w:val="22"/>
        </w:rPr>
        <w:t>Nem fagyasztható</w:t>
      </w:r>
      <w:r w:rsidR="006101A8" w:rsidRPr="00AF0BA6">
        <w:rPr>
          <w:sz w:val="22"/>
          <w:szCs w:val="22"/>
        </w:rPr>
        <w:t>!</w:t>
      </w:r>
      <w:r w:rsidRPr="00AF0BA6">
        <w:rPr>
          <w:sz w:val="22"/>
          <w:szCs w:val="22"/>
        </w:rPr>
        <w:t xml:space="preserve"> Ne tegye ki </w:t>
      </w:r>
      <w:r w:rsidR="00A82903" w:rsidRPr="00AF0BA6">
        <w:rPr>
          <w:sz w:val="22"/>
          <w:szCs w:val="22"/>
        </w:rPr>
        <w:t>nagy melegnek vagy közvetlen napsugárzásnak</w:t>
      </w:r>
      <w:r w:rsidRPr="00AF0BA6">
        <w:rPr>
          <w:sz w:val="22"/>
          <w:szCs w:val="22"/>
        </w:rPr>
        <w:t>.</w:t>
      </w:r>
    </w:p>
    <w:p w:rsidR="00450D5A" w:rsidRPr="00AF0BA6" w:rsidRDefault="00450D5A" w:rsidP="00F5067D">
      <w:pPr>
        <w:keepNext/>
        <w:ind w:right="11"/>
        <w:rPr>
          <w:sz w:val="22"/>
          <w:szCs w:val="22"/>
        </w:rPr>
      </w:pPr>
      <w:r w:rsidRPr="00AF0BA6">
        <w:rPr>
          <w:sz w:val="22"/>
          <w:szCs w:val="22"/>
        </w:rPr>
        <w:t>Az első alkalmazás után az injekciós üvegeket 28</w:t>
      </w:r>
      <w:r w:rsidR="002C710C">
        <w:rPr>
          <w:sz w:val="22"/>
          <w:szCs w:val="22"/>
        </w:rPr>
        <w:t> </w:t>
      </w:r>
      <w:r w:rsidRPr="00AF0BA6">
        <w:rPr>
          <w:sz w:val="22"/>
          <w:szCs w:val="22"/>
        </w:rPr>
        <w:t>napig lehet használni. A</w:t>
      </w:r>
      <w:r w:rsidR="00A82903" w:rsidRPr="00AF0BA6">
        <w:rPr>
          <w:sz w:val="22"/>
          <w:szCs w:val="22"/>
        </w:rPr>
        <w:t xml:space="preserve"> használatban lévő</w:t>
      </w:r>
      <w:r w:rsidRPr="00AF0BA6">
        <w:rPr>
          <w:sz w:val="22"/>
          <w:szCs w:val="22"/>
        </w:rPr>
        <w:t xml:space="preserve"> injekciós üvegek legfeljebb 30</w:t>
      </w:r>
      <w:r w:rsidR="00E6557E">
        <w:rPr>
          <w:sz w:val="22"/>
          <w:szCs w:val="22"/>
        </w:rPr>
        <w:t> </w:t>
      </w:r>
      <w:r w:rsidRPr="00AF0BA6">
        <w:rPr>
          <w:sz w:val="22"/>
          <w:szCs w:val="22"/>
        </w:rPr>
        <w:sym w:font="Symbol" w:char="F0B0"/>
      </w:r>
      <w:r w:rsidRPr="00AF0BA6">
        <w:rPr>
          <w:sz w:val="22"/>
          <w:szCs w:val="22"/>
        </w:rPr>
        <w:t>C-on tárolandók.</w:t>
      </w:r>
    </w:p>
    <w:p w:rsidR="00450D5A" w:rsidRPr="00AF0BA6" w:rsidRDefault="00450D5A">
      <w:pPr>
        <w:ind w:left="567" w:hanging="567"/>
        <w:rPr>
          <w:sz w:val="22"/>
          <w:szCs w:val="22"/>
        </w:rPr>
      </w:pPr>
    </w:p>
    <w:p w:rsidR="00450D5A" w:rsidRPr="00AF0BA6" w:rsidRDefault="00450D5A">
      <w:pPr>
        <w:ind w:left="567" w:hanging="567"/>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10.</w:t>
      </w:r>
      <w:r w:rsidRPr="00AF0BA6">
        <w:rPr>
          <w:b/>
          <w:sz w:val="22"/>
          <w:szCs w:val="22"/>
        </w:rPr>
        <w:tab/>
        <w:t>KÜLÖNLEGES ÓVINTÉZKEDÉSEK A FEL NEM HASZNÁLT GYÓGYSZEREK VAGY AZ ILYEN TERMÉKEKBŐL KELETKEZETT HULLADÉKANYAGOK ÁRTALMATLANNÁ TÉTELÉRE, HA ILYENEKRE SZÜKSÉG VAN</w:t>
      </w:r>
    </w:p>
    <w:p w:rsidR="00450D5A" w:rsidRPr="00AF0BA6" w:rsidRDefault="00450D5A">
      <w:pPr>
        <w:pStyle w:val="BodyTextIndent2"/>
        <w:tabs>
          <w:tab w:val="clear" w:pos="567"/>
        </w:tabs>
        <w:spacing w:line="240" w:lineRule="auto"/>
        <w:ind w:left="0" w:firstLine="0"/>
        <w:jc w:val="left"/>
        <w:rPr>
          <w:b w:val="0"/>
          <w:szCs w:val="22"/>
          <w:lang w:val="hu-HU"/>
        </w:rPr>
      </w:pPr>
    </w:p>
    <w:p w:rsidR="00450D5A" w:rsidRPr="00AF0BA6" w:rsidRDefault="00450D5A">
      <w:pPr>
        <w:pStyle w:val="BodyTextIndent2"/>
        <w:tabs>
          <w:tab w:val="clear" w:pos="567"/>
        </w:tabs>
        <w:spacing w:line="240" w:lineRule="auto"/>
        <w:ind w:left="0" w:firstLine="0"/>
        <w:jc w:val="left"/>
        <w:rPr>
          <w:b w:val="0"/>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11.</w:t>
      </w:r>
      <w:r w:rsidRPr="00AF0BA6">
        <w:rPr>
          <w:b/>
          <w:sz w:val="22"/>
          <w:szCs w:val="22"/>
        </w:rPr>
        <w:tab/>
      </w:r>
      <w:r w:rsidR="000D2FED" w:rsidRPr="00AF0BA6">
        <w:rPr>
          <w:b/>
          <w:sz w:val="22"/>
          <w:szCs w:val="22"/>
        </w:rPr>
        <w:t xml:space="preserve">A </w:t>
      </w:r>
      <w:r w:rsidRPr="00AF0BA6">
        <w:rPr>
          <w:b/>
          <w:sz w:val="22"/>
          <w:szCs w:val="22"/>
        </w:rPr>
        <w:t>FORGALOMBA HOZATALI ENGEDÉLY JOGOSULTJÁNAK NEVE ÉS CÍME</w:t>
      </w:r>
    </w:p>
    <w:p w:rsidR="00450D5A" w:rsidRPr="00AF0BA6" w:rsidRDefault="00450D5A">
      <w:pPr>
        <w:ind w:right="11"/>
        <w:rPr>
          <w:sz w:val="22"/>
          <w:szCs w:val="22"/>
        </w:rPr>
      </w:pPr>
    </w:p>
    <w:p w:rsidR="00450D5A" w:rsidRPr="00AF0BA6" w:rsidRDefault="00450D5A">
      <w:pPr>
        <w:rPr>
          <w:sz w:val="22"/>
          <w:szCs w:val="22"/>
        </w:rPr>
      </w:pPr>
      <w:r w:rsidRPr="00AF0BA6">
        <w:rPr>
          <w:sz w:val="22"/>
          <w:szCs w:val="22"/>
        </w:rPr>
        <w:t>Eli Lilly Nederland B.V.</w:t>
      </w:r>
    </w:p>
    <w:p w:rsidR="00450D5A" w:rsidRPr="00AF0BA6" w:rsidRDefault="00557773">
      <w:pPr>
        <w:rPr>
          <w:sz w:val="22"/>
          <w:szCs w:val="22"/>
        </w:rPr>
      </w:pPr>
      <w:r w:rsidRPr="00AF0BA6">
        <w:rPr>
          <w:sz w:val="22"/>
          <w:szCs w:val="22"/>
        </w:rPr>
        <w:t>Papendorpseweg 83, 3528 BJ Utrecht</w:t>
      </w:r>
    </w:p>
    <w:p w:rsidR="00450D5A" w:rsidRPr="00AF0BA6" w:rsidRDefault="00450D5A">
      <w:pPr>
        <w:rPr>
          <w:sz w:val="22"/>
          <w:szCs w:val="22"/>
        </w:rPr>
      </w:pPr>
      <w:r w:rsidRPr="00AF0BA6">
        <w:rPr>
          <w:sz w:val="22"/>
          <w:szCs w:val="22"/>
        </w:rPr>
        <w:t>Hollandia</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12.</w:t>
      </w:r>
      <w:r w:rsidRPr="00AF0BA6">
        <w:rPr>
          <w:b/>
          <w:sz w:val="22"/>
          <w:szCs w:val="22"/>
        </w:rPr>
        <w:tab/>
      </w:r>
      <w:r w:rsidR="000D2FED" w:rsidRPr="00AF0BA6">
        <w:rPr>
          <w:b/>
          <w:sz w:val="22"/>
          <w:szCs w:val="22"/>
        </w:rPr>
        <w:t xml:space="preserve">A </w:t>
      </w:r>
      <w:r w:rsidRPr="00AF0BA6">
        <w:rPr>
          <w:b/>
          <w:sz w:val="22"/>
          <w:szCs w:val="22"/>
        </w:rPr>
        <w:t>FORGALOMBA HOZATALI ENGEDÉLY SZÁMA</w:t>
      </w:r>
      <w:r w:rsidR="00D946A1" w:rsidRPr="00AF0BA6">
        <w:rPr>
          <w:b/>
          <w:sz w:val="22"/>
          <w:szCs w:val="22"/>
        </w:rPr>
        <w:t>I</w:t>
      </w:r>
    </w:p>
    <w:p w:rsidR="00450D5A" w:rsidRPr="00AF0BA6" w:rsidRDefault="00450D5A">
      <w:pPr>
        <w:rPr>
          <w:sz w:val="22"/>
          <w:szCs w:val="22"/>
        </w:rPr>
      </w:pPr>
    </w:p>
    <w:p w:rsidR="00450D5A" w:rsidRPr="00AF0BA6" w:rsidRDefault="00450D5A">
      <w:pPr>
        <w:rPr>
          <w:sz w:val="22"/>
          <w:szCs w:val="22"/>
        </w:rPr>
      </w:pPr>
      <w:r w:rsidRPr="00AF0BA6">
        <w:rPr>
          <w:sz w:val="22"/>
          <w:szCs w:val="22"/>
        </w:rPr>
        <w:t>EU/1/96/007/002</w:t>
      </w:r>
    </w:p>
    <w:p w:rsidR="00450D5A" w:rsidRPr="00AF0BA6" w:rsidRDefault="00183FB3">
      <w:pPr>
        <w:rPr>
          <w:sz w:val="22"/>
          <w:szCs w:val="22"/>
        </w:rPr>
      </w:pPr>
      <w:r w:rsidRPr="00AF0BA6">
        <w:rPr>
          <w:sz w:val="22"/>
          <w:szCs w:val="22"/>
          <w:highlight w:val="lightGray"/>
        </w:rPr>
        <w:t>EU/1/96/007/020</w:t>
      </w:r>
    </w:p>
    <w:p w:rsidR="00450D5A" w:rsidRPr="00AF0BA6" w:rsidRDefault="00450D5A">
      <w:pPr>
        <w:rPr>
          <w:sz w:val="22"/>
          <w:szCs w:val="22"/>
        </w:rPr>
      </w:pPr>
    </w:p>
    <w:p w:rsidR="00183FB3" w:rsidRPr="00AF0BA6" w:rsidRDefault="00183FB3">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13.</w:t>
      </w:r>
      <w:r w:rsidRPr="00AF0BA6">
        <w:rPr>
          <w:b/>
          <w:sz w:val="22"/>
          <w:szCs w:val="22"/>
        </w:rPr>
        <w:tab/>
        <w:t>A GYÁRTÁSI TÉTEL SZÁMA</w:t>
      </w:r>
    </w:p>
    <w:p w:rsidR="00450D5A" w:rsidRPr="00AF0BA6" w:rsidRDefault="00450D5A">
      <w:pPr>
        <w:pStyle w:val="EndnoteText"/>
        <w:tabs>
          <w:tab w:val="clear" w:pos="567"/>
        </w:tabs>
        <w:rPr>
          <w:szCs w:val="22"/>
          <w:lang w:val="hu-HU"/>
        </w:rPr>
      </w:pPr>
    </w:p>
    <w:p w:rsidR="00450D5A" w:rsidRPr="00AF0BA6" w:rsidRDefault="00450D5A">
      <w:pPr>
        <w:rPr>
          <w:sz w:val="22"/>
          <w:szCs w:val="22"/>
        </w:rPr>
      </w:pPr>
      <w:r w:rsidRPr="00AF0BA6">
        <w:rPr>
          <w:sz w:val="22"/>
          <w:szCs w:val="22"/>
        </w:rPr>
        <w:t>Gy. sz.:</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14.</w:t>
      </w:r>
      <w:r w:rsidRPr="00AF0BA6">
        <w:rPr>
          <w:b/>
          <w:sz w:val="22"/>
          <w:szCs w:val="22"/>
        </w:rPr>
        <w:tab/>
        <w:t xml:space="preserve">A GYÓGYSZER </w:t>
      </w:r>
      <w:r w:rsidR="00276F19" w:rsidRPr="00AF0BA6">
        <w:rPr>
          <w:b/>
          <w:sz w:val="22"/>
          <w:szCs w:val="22"/>
        </w:rPr>
        <w:t>RENDELHETŐSÉGE</w:t>
      </w:r>
    </w:p>
    <w:p w:rsidR="00450D5A" w:rsidRPr="00AF0BA6" w:rsidRDefault="00450D5A">
      <w:pPr>
        <w:pStyle w:val="EndnoteText"/>
        <w:tabs>
          <w:tab w:val="clear" w:pos="567"/>
        </w:tabs>
        <w:rPr>
          <w:szCs w:val="22"/>
          <w:lang w:val="hu-HU"/>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15.</w:t>
      </w:r>
      <w:r w:rsidRPr="00AF0BA6">
        <w:rPr>
          <w:b/>
          <w:sz w:val="22"/>
          <w:szCs w:val="22"/>
        </w:rPr>
        <w:tab/>
        <w:t>AZ ALKALMAZÁSRA VONATKOZÓ UTASÍTÁSOK</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sz w:val="22"/>
          <w:szCs w:val="22"/>
          <w:highlight w:val="lightGray"/>
        </w:rPr>
      </w:pPr>
      <w:r w:rsidRPr="00AF0BA6">
        <w:rPr>
          <w:b/>
          <w:sz w:val="22"/>
          <w:szCs w:val="22"/>
        </w:rPr>
        <w:t>16.</w:t>
      </w:r>
      <w:r w:rsidRPr="00AF0BA6">
        <w:rPr>
          <w:b/>
          <w:sz w:val="22"/>
          <w:szCs w:val="22"/>
        </w:rPr>
        <w:tab/>
        <w:t>BRAILLE ÍRÁSSAL FELTÜNTETETT INFORMÁCIÓK</w:t>
      </w:r>
    </w:p>
    <w:p w:rsidR="00450D5A" w:rsidRPr="00AF0BA6" w:rsidRDefault="00450D5A">
      <w:pPr>
        <w:pStyle w:val="EndnoteText"/>
        <w:tabs>
          <w:tab w:val="clear" w:pos="567"/>
        </w:tabs>
        <w:rPr>
          <w:rStyle w:val="CommentReference"/>
          <w:sz w:val="22"/>
          <w:szCs w:val="22"/>
          <w:lang w:val="hu-HU"/>
        </w:rPr>
      </w:pPr>
    </w:p>
    <w:p w:rsidR="00AE0BE7" w:rsidRPr="00AF0BA6" w:rsidRDefault="00AE0BE7" w:rsidP="00AE0BE7">
      <w:pPr>
        <w:rPr>
          <w:noProof/>
          <w:sz w:val="22"/>
          <w:szCs w:val="22"/>
          <w:shd w:val="clear" w:color="auto" w:fill="CCCCCC"/>
        </w:rPr>
      </w:pPr>
    </w:p>
    <w:p w:rsidR="00AE0BE7" w:rsidRPr="00AF0BA6" w:rsidRDefault="00AE0BE7" w:rsidP="00AE0BE7">
      <w:pPr>
        <w:keepNext/>
        <w:pBdr>
          <w:top w:val="single" w:sz="4" w:space="1" w:color="auto"/>
          <w:left w:val="single" w:sz="4" w:space="4" w:color="auto"/>
          <w:bottom w:val="single" w:sz="4" w:space="1" w:color="auto"/>
          <w:right w:val="single" w:sz="4" w:space="4" w:color="auto"/>
        </w:pBdr>
        <w:tabs>
          <w:tab w:val="left" w:pos="567"/>
        </w:tabs>
        <w:outlineLvl w:val="0"/>
        <w:rPr>
          <w:i/>
          <w:noProof/>
          <w:sz w:val="22"/>
          <w:szCs w:val="22"/>
        </w:rPr>
      </w:pPr>
      <w:r w:rsidRPr="00AF0BA6">
        <w:rPr>
          <w:b/>
          <w:noProof/>
          <w:sz w:val="22"/>
          <w:szCs w:val="22"/>
        </w:rPr>
        <w:t>17.</w:t>
      </w:r>
      <w:r w:rsidRPr="00AF0BA6">
        <w:rPr>
          <w:b/>
          <w:noProof/>
          <w:sz w:val="22"/>
          <w:szCs w:val="22"/>
        </w:rPr>
        <w:tab/>
        <w:t>EGYEDI AZONOSÍTÓ – 2D VONALKÓD</w:t>
      </w:r>
    </w:p>
    <w:p w:rsidR="00AE0BE7" w:rsidRPr="00AF0BA6" w:rsidRDefault="00AE0BE7" w:rsidP="00AE0BE7">
      <w:pPr>
        <w:rPr>
          <w:sz w:val="22"/>
          <w:szCs w:val="22"/>
        </w:rPr>
      </w:pPr>
    </w:p>
    <w:p w:rsidR="00AE0BE7" w:rsidRPr="00AF0BA6" w:rsidRDefault="00AE0BE7" w:rsidP="00AE0BE7">
      <w:pPr>
        <w:rPr>
          <w:sz w:val="22"/>
          <w:szCs w:val="22"/>
          <w:highlight w:val="lightGray"/>
        </w:rPr>
      </w:pPr>
      <w:r w:rsidRPr="00AF0BA6">
        <w:rPr>
          <w:sz w:val="22"/>
          <w:szCs w:val="22"/>
          <w:highlight w:val="lightGray"/>
        </w:rPr>
        <w:t>Egyedi azonosítójú 2D vonalkóddal ellátva.</w:t>
      </w:r>
    </w:p>
    <w:p w:rsidR="00AE0BE7" w:rsidRPr="00AF0BA6" w:rsidRDefault="00AE0BE7" w:rsidP="00AE0BE7">
      <w:pPr>
        <w:rPr>
          <w:sz w:val="22"/>
          <w:szCs w:val="22"/>
          <w:highlight w:val="lightGray"/>
        </w:rPr>
      </w:pPr>
    </w:p>
    <w:p w:rsidR="00AE0BE7" w:rsidRPr="00AF0BA6" w:rsidRDefault="00AE0BE7" w:rsidP="00AE0BE7">
      <w:pPr>
        <w:rPr>
          <w:sz w:val="22"/>
          <w:szCs w:val="22"/>
        </w:rPr>
      </w:pPr>
    </w:p>
    <w:p w:rsidR="00AE0BE7" w:rsidRPr="00AF0BA6" w:rsidRDefault="00AE0BE7" w:rsidP="00AE0BE7">
      <w:pPr>
        <w:keepNext/>
        <w:pBdr>
          <w:top w:val="single" w:sz="4" w:space="1" w:color="auto"/>
          <w:left w:val="single" w:sz="4" w:space="4" w:color="auto"/>
          <w:bottom w:val="single" w:sz="4" w:space="1" w:color="auto"/>
          <w:right w:val="single" w:sz="4" w:space="4" w:color="auto"/>
        </w:pBdr>
        <w:tabs>
          <w:tab w:val="left" w:pos="567"/>
        </w:tabs>
        <w:ind w:left="-3"/>
        <w:outlineLvl w:val="0"/>
        <w:rPr>
          <w:i/>
          <w:noProof/>
          <w:sz w:val="22"/>
          <w:szCs w:val="22"/>
        </w:rPr>
      </w:pPr>
      <w:r w:rsidRPr="00AF0BA6">
        <w:rPr>
          <w:b/>
          <w:noProof/>
          <w:sz w:val="22"/>
          <w:szCs w:val="22"/>
        </w:rPr>
        <w:t>18.</w:t>
      </w:r>
      <w:r w:rsidRPr="00AF0BA6">
        <w:rPr>
          <w:b/>
          <w:noProof/>
          <w:sz w:val="22"/>
          <w:szCs w:val="22"/>
        </w:rPr>
        <w:tab/>
        <w:t>EGYEDI AZONOSÍTÓ OLVASHATÓ FORMÁTUMA</w:t>
      </w:r>
    </w:p>
    <w:p w:rsidR="00AE0BE7" w:rsidRPr="00AF0BA6" w:rsidRDefault="00AE0BE7" w:rsidP="00AE0BE7">
      <w:pPr>
        <w:rPr>
          <w:sz w:val="22"/>
          <w:szCs w:val="22"/>
        </w:rPr>
      </w:pPr>
    </w:p>
    <w:p w:rsidR="00AE0BE7" w:rsidRPr="00AF0BA6" w:rsidRDefault="00AE0BE7" w:rsidP="00AE0BE7">
      <w:pPr>
        <w:rPr>
          <w:sz w:val="22"/>
          <w:szCs w:val="22"/>
        </w:rPr>
      </w:pPr>
      <w:r w:rsidRPr="00AF0BA6">
        <w:rPr>
          <w:sz w:val="22"/>
          <w:szCs w:val="22"/>
        </w:rPr>
        <w:t xml:space="preserve">PC </w:t>
      </w:r>
    </w:p>
    <w:p w:rsidR="00AE0BE7" w:rsidRPr="00AF0BA6" w:rsidRDefault="00AE0BE7" w:rsidP="00AE0BE7">
      <w:pPr>
        <w:rPr>
          <w:sz w:val="22"/>
          <w:szCs w:val="22"/>
        </w:rPr>
      </w:pPr>
      <w:r w:rsidRPr="00AF0BA6">
        <w:rPr>
          <w:sz w:val="22"/>
          <w:szCs w:val="22"/>
        </w:rPr>
        <w:t xml:space="preserve">SN </w:t>
      </w:r>
    </w:p>
    <w:p w:rsidR="00AE0BE7" w:rsidRPr="00AF0BA6" w:rsidRDefault="00AE0BE7" w:rsidP="00AE0BE7">
      <w:pPr>
        <w:rPr>
          <w:sz w:val="22"/>
          <w:szCs w:val="22"/>
        </w:rPr>
      </w:pPr>
      <w:r w:rsidRPr="00AF0BA6">
        <w:rPr>
          <w:sz w:val="22"/>
          <w:szCs w:val="22"/>
        </w:rPr>
        <w:t xml:space="preserve">NN </w:t>
      </w:r>
    </w:p>
    <w:p w:rsidR="00183FB3" w:rsidRPr="00AF0BA6" w:rsidRDefault="00183FB3">
      <w:pPr>
        <w:pStyle w:val="EndnoteText"/>
        <w:tabs>
          <w:tab w:val="clear" w:pos="567"/>
        </w:tabs>
        <w:rPr>
          <w:rStyle w:val="CommentReference"/>
          <w:sz w:val="22"/>
          <w:szCs w:val="22"/>
          <w:lang w:val="hu-HU"/>
        </w:rPr>
      </w:pPr>
    </w:p>
    <w:p w:rsidR="00297478" w:rsidRPr="00AF0BA6" w:rsidRDefault="00297478" w:rsidP="00297478">
      <w:pPr>
        <w:pBdr>
          <w:top w:val="single" w:sz="4" w:space="2" w:color="auto"/>
          <w:left w:val="single" w:sz="4" w:space="6" w:color="auto"/>
          <w:bottom w:val="single" w:sz="4" w:space="1" w:color="auto"/>
          <w:right w:val="single" w:sz="4" w:space="4" w:color="auto"/>
        </w:pBdr>
        <w:shd w:val="clear" w:color="000000" w:fill="FFFFFF"/>
        <w:rPr>
          <w:b/>
          <w:sz w:val="22"/>
          <w:szCs w:val="22"/>
        </w:rPr>
      </w:pPr>
      <w:r w:rsidRPr="00AF0BA6">
        <w:rPr>
          <w:rStyle w:val="CommentReference"/>
          <w:sz w:val="22"/>
          <w:szCs w:val="22"/>
        </w:rPr>
        <w:br w:type="page"/>
      </w:r>
      <w:r w:rsidRPr="00AF0BA6">
        <w:rPr>
          <w:b/>
          <w:bCs/>
          <w:sz w:val="22"/>
          <w:szCs w:val="22"/>
        </w:rPr>
        <w:t>A KÜLSŐ</w:t>
      </w:r>
      <w:r w:rsidRPr="00AF0BA6">
        <w:rPr>
          <w:b/>
          <w:sz w:val="22"/>
          <w:szCs w:val="22"/>
        </w:rPr>
        <w:t xml:space="preserve"> CSOMAGOLÁSON FELTÜNTETENDŐ ADATOK</w:t>
      </w:r>
    </w:p>
    <w:p w:rsidR="00297478" w:rsidRPr="00AF0BA6" w:rsidRDefault="00297478" w:rsidP="00297478">
      <w:pPr>
        <w:pBdr>
          <w:top w:val="single" w:sz="4" w:space="2" w:color="auto"/>
          <w:left w:val="single" w:sz="4" w:space="6" w:color="auto"/>
          <w:bottom w:val="single" w:sz="4" w:space="1" w:color="auto"/>
          <w:right w:val="single" w:sz="4" w:space="4" w:color="auto"/>
        </w:pBdr>
        <w:shd w:val="clear" w:color="000000" w:fill="FFFFFF"/>
        <w:rPr>
          <w:b/>
          <w:sz w:val="22"/>
          <w:szCs w:val="22"/>
        </w:rPr>
      </w:pPr>
    </w:p>
    <w:p w:rsidR="00297478" w:rsidRPr="00AF0BA6" w:rsidRDefault="00297478" w:rsidP="00297478">
      <w:pPr>
        <w:pBdr>
          <w:top w:val="single" w:sz="4" w:space="2" w:color="auto"/>
          <w:left w:val="single" w:sz="4" w:space="6" w:color="auto"/>
          <w:bottom w:val="single" w:sz="4" w:space="1" w:color="auto"/>
          <w:right w:val="single" w:sz="4" w:space="4" w:color="auto"/>
        </w:pBdr>
        <w:shd w:val="clear" w:color="000000" w:fill="FFFFFF"/>
        <w:rPr>
          <w:b/>
          <w:sz w:val="22"/>
          <w:szCs w:val="22"/>
        </w:rPr>
      </w:pPr>
      <w:r w:rsidRPr="00AF0BA6">
        <w:rPr>
          <w:b/>
          <w:sz w:val="22"/>
          <w:szCs w:val="22"/>
        </w:rPr>
        <w:t>KÜLSŐ DOBOZ (blue box-szal) – gyűjtőcsomagolás - Injekciós üveg</w:t>
      </w:r>
    </w:p>
    <w:p w:rsidR="00297478" w:rsidRPr="00AF0BA6" w:rsidRDefault="00297478" w:rsidP="00297478">
      <w:pPr>
        <w:rPr>
          <w:sz w:val="22"/>
          <w:szCs w:val="22"/>
        </w:rPr>
      </w:pPr>
    </w:p>
    <w:p w:rsidR="00297478" w:rsidRPr="00AF0BA6" w:rsidRDefault="00297478" w:rsidP="00297478">
      <w:pPr>
        <w:rPr>
          <w:sz w:val="22"/>
          <w:szCs w:val="22"/>
        </w:rPr>
      </w:pPr>
    </w:p>
    <w:p w:rsidR="00297478" w:rsidRPr="00AF0BA6" w:rsidRDefault="00297478" w:rsidP="00297478">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w:t>
      </w:r>
      <w:r w:rsidRPr="00AF0BA6">
        <w:rPr>
          <w:b/>
          <w:sz w:val="22"/>
          <w:szCs w:val="22"/>
        </w:rPr>
        <w:tab/>
        <w:t>A GYÓGYSZER NEVE</w:t>
      </w:r>
    </w:p>
    <w:p w:rsidR="00297478" w:rsidRPr="00AF0BA6" w:rsidRDefault="00297478" w:rsidP="00297478">
      <w:pPr>
        <w:rPr>
          <w:sz w:val="22"/>
          <w:szCs w:val="22"/>
        </w:rPr>
      </w:pPr>
    </w:p>
    <w:p w:rsidR="00297478" w:rsidRPr="00AF0BA6" w:rsidRDefault="00297478" w:rsidP="00297478">
      <w:pPr>
        <w:rPr>
          <w:sz w:val="22"/>
          <w:szCs w:val="22"/>
        </w:rPr>
      </w:pPr>
      <w:r w:rsidRPr="00AF0BA6">
        <w:rPr>
          <w:sz w:val="22"/>
          <w:szCs w:val="22"/>
        </w:rPr>
        <w:t>Humalog 100 egység/ml oldatos injekció üvegben</w:t>
      </w:r>
    </w:p>
    <w:p w:rsidR="00297478" w:rsidRPr="00AF0BA6" w:rsidRDefault="00297478" w:rsidP="00297478">
      <w:pPr>
        <w:pStyle w:val="EndnoteText"/>
        <w:tabs>
          <w:tab w:val="clear" w:pos="567"/>
        </w:tabs>
        <w:rPr>
          <w:szCs w:val="22"/>
          <w:lang w:val="hu-HU"/>
        </w:rPr>
      </w:pPr>
      <w:r w:rsidRPr="00AF0BA6">
        <w:rPr>
          <w:szCs w:val="22"/>
          <w:lang w:val="hu-HU"/>
        </w:rPr>
        <w:t>lispro inzulin</w:t>
      </w:r>
    </w:p>
    <w:p w:rsidR="00297478" w:rsidRPr="00AF0BA6" w:rsidRDefault="00297478" w:rsidP="00297478">
      <w:pPr>
        <w:pStyle w:val="EndnoteText"/>
        <w:tabs>
          <w:tab w:val="clear" w:pos="567"/>
        </w:tabs>
        <w:rPr>
          <w:szCs w:val="22"/>
          <w:lang w:val="hu-HU"/>
        </w:rPr>
      </w:pPr>
    </w:p>
    <w:p w:rsidR="00297478" w:rsidRPr="00AF0BA6" w:rsidRDefault="00297478" w:rsidP="00297478">
      <w:pPr>
        <w:pStyle w:val="EndnoteText"/>
        <w:tabs>
          <w:tab w:val="clear" w:pos="567"/>
        </w:tabs>
        <w:rPr>
          <w:szCs w:val="22"/>
          <w:lang w:val="hu-HU"/>
        </w:rPr>
      </w:pPr>
    </w:p>
    <w:p w:rsidR="00297478" w:rsidRPr="00AF0BA6" w:rsidRDefault="00297478" w:rsidP="00297478">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2.</w:t>
      </w:r>
      <w:r w:rsidRPr="00AF0BA6">
        <w:rPr>
          <w:b/>
          <w:sz w:val="22"/>
          <w:szCs w:val="22"/>
        </w:rPr>
        <w:tab/>
        <w:t>HATÓANYAG MEGNEVEZÉSE</w:t>
      </w:r>
    </w:p>
    <w:p w:rsidR="00297478" w:rsidRPr="00AF0BA6" w:rsidRDefault="00297478" w:rsidP="00297478">
      <w:pPr>
        <w:pStyle w:val="EndnoteText"/>
        <w:tabs>
          <w:tab w:val="clear" w:pos="567"/>
        </w:tabs>
        <w:rPr>
          <w:szCs w:val="22"/>
          <w:lang w:val="hu-HU"/>
        </w:rPr>
      </w:pPr>
    </w:p>
    <w:p w:rsidR="00297478" w:rsidRPr="00AF0BA6" w:rsidRDefault="00297478" w:rsidP="00297478">
      <w:pPr>
        <w:ind w:right="11"/>
        <w:rPr>
          <w:sz w:val="22"/>
          <w:szCs w:val="22"/>
        </w:rPr>
      </w:pPr>
      <w:r w:rsidRPr="00AF0BA6">
        <w:rPr>
          <w:sz w:val="22"/>
          <w:szCs w:val="22"/>
        </w:rPr>
        <w:t>1</w:t>
      </w:r>
      <w:r w:rsidR="00551657">
        <w:rPr>
          <w:sz w:val="22"/>
          <w:szCs w:val="22"/>
        </w:rPr>
        <w:t> ml oldat 1</w:t>
      </w:r>
      <w:r w:rsidRPr="00AF0BA6">
        <w:rPr>
          <w:sz w:val="22"/>
          <w:szCs w:val="22"/>
        </w:rPr>
        <w:t>00 egység (3,5 mg-mal egyenértékű) lispro inzulint tartalmaz.</w:t>
      </w:r>
    </w:p>
    <w:p w:rsidR="00297478" w:rsidRPr="00AF0BA6" w:rsidRDefault="00297478" w:rsidP="00297478">
      <w:pPr>
        <w:pStyle w:val="EndnoteText"/>
        <w:tabs>
          <w:tab w:val="clear" w:pos="567"/>
        </w:tabs>
        <w:rPr>
          <w:szCs w:val="22"/>
          <w:lang w:val="hu-HU"/>
        </w:rPr>
      </w:pPr>
    </w:p>
    <w:p w:rsidR="00297478" w:rsidRPr="00AF0BA6" w:rsidRDefault="00297478" w:rsidP="00297478">
      <w:pPr>
        <w:pStyle w:val="EndnoteText"/>
        <w:tabs>
          <w:tab w:val="clear" w:pos="567"/>
        </w:tabs>
        <w:rPr>
          <w:szCs w:val="22"/>
          <w:lang w:val="hu-HU"/>
        </w:rPr>
      </w:pPr>
    </w:p>
    <w:p w:rsidR="00297478" w:rsidRPr="00AF0BA6" w:rsidRDefault="00297478" w:rsidP="00297478">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3.</w:t>
      </w:r>
      <w:r w:rsidRPr="00AF0BA6">
        <w:rPr>
          <w:b/>
          <w:sz w:val="22"/>
          <w:szCs w:val="22"/>
        </w:rPr>
        <w:tab/>
        <w:t>SEGÉDANYAGOK FELSOROLÁSA</w:t>
      </w:r>
    </w:p>
    <w:p w:rsidR="00297478" w:rsidRPr="00AF0BA6" w:rsidRDefault="00297478" w:rsidP="00297478">
      <w:pPr>
        <w:ind w:right="11"/>
        <w:rPr>
          <w:sz w:val="22"/>
          <w:szCs w:val="22"/>
        </w:rPr>
      </w:pPr>
    </w:p>
    <w:p w:rsidR="00297478" w:rsidRPr="00AF0BA6" w:rsidRDefault="00297478" w:rsidP="00297478">
      <w:pPr>
        <w:ind w:right="11"/>
        <w:rPr>
          <w:sz w:val="22"/>
          <w:szCs w:val="22"/>
        </w:rPr>
      </w:pPr>
      <w:r w:rsidRPr="00AF0BA6">
        <w:rPr>
          <w:sz w:val="22"/>
          <w:szCs w:val="22"/>
        </w:rPr>
        <w:t>Glicerint, cink-oxidot, dinátrium-hidrogén-foszfát 7H</w:t>
      </w:r>
      <w:r w:rsidRPr="00AF0BA6">
        <w:rPr>
          <w:sz w:val="22"/>
          <w:szCs w:val="22"/>
          <w:vertAlign w:val="subscript"/>
        </w:rPr>
        <w:t>2</w:t>
      </w:r>
      <w:r w:rsidRPr="00AF0BA6">
        <w:rPr>
          <w:sz w:val="22"/>
          <w:szCs w:val="22"/>
        </w:rPr>
        <w:t>O-t, tartósítószerként m-krezolt tartalmaz injekcióhoz való vízben.</w:t>
      </w:r>
    </w:p>
    <w:p w:rsidR="00297478" w:rsidRPr="00AF0BA6" w:rsidRDefault="00297478" w:rsidP="00297478">
      <w:pPr>
        <w:ind w:right="11"/>
        <w:rPr>
          <w:sz w:val="22"/>
          <w:szCs w:val="22"/>
        </w:rPr>
      </w:pPr>
      <w:r w:rsidRPr="00AF0BA6">
        <w:rPr>
          <w:sz w:val="22"/>
          <w:szCs w:val="22"/>
        </w:rPr>
        <w:t>Nátrium-hidroxidot és/vagy sósavat használhatnak a savasság beállításához.</w:t>
      </w:r>
      <w:r w:rsidRPr="00AF0BA6">
        <w:rPr>
          <w:color w:val="000000"/>
          <w:sz w:val="22"/>
          <w:szCs w:val="22"/>
          <w:highlight w:val="lightGray"/>
        </w:rPr>
        <w:t xml:space="preserve"> További információkért lásd a betegtájékoztatót.</w:t>
      </w:r>
    </w:p>
    <w:p w:rsidR="00297478" w:rsidRPr="00AF0BA6" w:rsidRDefault="00297478" w:rsidP="00297478">
      <w:pPr>
        <w:pStyle w:val="EndnoteText"/>
        <w:tabs>
          <w:tab w:val="clear" w:pos="567"/>
        </w:tabs>
        <w:rPr>
          <w:szCs w:val="22"/>
          <w:lang w:val="hu-HU"/>
        </w:rPr>
      </w:pPr>
    </w:p>
    <w:p w:rsidR="00297478" w:rsidRPr="00AF0BA6" w:rsidRDefault="00297478" w:rsidP="00297478">
      <w:pPr>
        <w:pStyle w:val="EndnoteText"/>
        <w:tabs>
          <w:tab w:val="clear" w:pos="567"/>
        </w:tabs>
        <w:rPr>
          <w:szCs w:val="22"/>
          <w:lang w:val="hu-HU"/>
        </w:rPr>
      </w:pPr>
    </w:p>
    <w:p w:rsidR="00297478" w:rsidRPr="00AF0BA6" w:rsidRDefault="00297478" w:rsidP="00297478">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4.</w:t>
      </w:r>
      <w:r w:rsidRPr="00AF0BA6">
        <w:rPr>
          <w:b/>
          <w:sz w:val="22"/>
          <w:szCs w:val="22"/>
        </w:rPr>
        <w:tab/>
        <w:t>GYÓGYSZERFORMA ÉS TARTALOM</w:t>
      </w:r>
    </w:p>
    <w:p w:rsidR="00297478" w:rsidRPr="00AF0BA6" w:rsidRDefault="00297478" w:rsidP="00297478">
      <w:pPr>
        <w:rPr>
          <w:sz w:val="22"/>
          <w:szCs w:val="22"/>
        </w:rPr>
      </w:pPr>
    </w:p>
    <w:p w:rsidR="00297478" w:rsidRPr="00AF0BA6" w:rsidRDefault="00297478" w:rsidP="00297478">
      <w:pPr>
        <w:ind w:right="11"/>
        <w:rPr>
          <w:sz w:val="22"/>
          <w:szCs w:val="22"/>
        </w:rPr>
      </w:pPr>
      <w:r w:rsidRPr="00960204">
        <w:rPr>
          <w:sz w:val="22"/>
          <w:szCs w:val="22"/>
          <w:highlight w:val="lightGray"/>
        </w:rPr>
        <w:t>Oldatos injekció.</w:t>
      </w:r>
    </w:p>
    <w:p w:rsidR="00297478" w:rsidRPr="00AF0BA6" w:rsidRDefault="00297478" w:rsidP="00297478">
      <w:pPr>
        <w:rPr>
          <w:sz w:val="22"/>
          <w:szCs w:val="22"/>
        </w:rPr>
      </w:pPr>
    </w:p>
    <w:p w:rsidR="00297478" w:rsidRPr="00AF0BA6" w:rsidRDefault="00297478" w:rsidP="00297478">
      <w:pPr>
        <w:rPr>
          <w:sz w:val="22"/>
          <w:szCs w:val="22"/>
        </w:rPr>
      </w:pPr>
      <w:r w:rsidRPr="00AF0BA6">
        <w:rPr>
          <w:sz w:val="22"/>
          <w:szCs w:val="22"/>
        </w:rPr>
        <w:t>Gyűjtőcsomagolás: 5 × 10 ml-es injekciós üveg (5 × 1 db-os kiszerelés).</w:t>
      </w:r>
    </w:p>
    <w:p w:rsidR="00297478" w:rsidRPr="00AF0BA6" w:rsidRDefault="00297478" w:rsidP="00297478">
      <w:pPr>
        <w:ind w:right="11"/>
        <w:rPr>
          <w:sz w:val="22"/>
          <w:szCs w:val="22"/>
        </w:rPr>
      </w:pPr>
    </w:p>
    <w:p w:rsidR="00297478" w:rsidRPr="00AF0BA6" w:rsidRDefault="00297478" w:rsidP="00297478">
      <w:pPr>
        <w:ind w:right="11"/>
        <w:rPr>
          <w:sz w:val="22"/>
          <w:szCs w:val="22"/>
        </w:rPr>
      </w:pPr>
    </w:p>
    <w:p w:rsidR="00297478" w:rsidRPr="00AF0BA6" w:rsidRDefault="00297478" w:rsidP="00297478">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5.</w:t>
      </w:r>
      <w:r w:rsidRPr="00AF0BA6">
        <w:rPr>
          <w:b/>
          <w:sz w:val="22"/>
          <w:szCs w:val="22"/>
        </w:rPr>
        <w:tab/>
        <w:t>AZ ALKALMAZÁSSAL KAPCSOLATOS TUDNIVALÓK ÉS AZ ALKALMAZÁS MÓDJAI</w:t>
      </w:r>
    </w:p>
    <w:p w:rsidR="00297478" w:rsidRPr="00AF0BA6" w:rsidRDefault="00297478" w:rsidP="00297478">
      <w:pPr>
        <w:pStyle w:val="EndnoteText"/>
        <w:tabs>
          <w:tab w:val="clear" w:pos="567"/>
        </w:tabs>
        <w:rPr>
          <w:szCs w:val="22"/>
          <w:lang w:val="hu-HU"/>
        </w:rPr>
      </w:pPr>
    </w:p>
    <w:p w:rsidR="00297478" w:rsidRPr="00AF0BA6" w:rsidRDefault="00297478" w:rsidP="00297478">
      <w:pPr>
        <w:rPr>
          <w:sz w:val="22"/>
          <w:szCs w:val="22"/>
        </w:rPr>
      </w:pPr>
      <w:r w:rsidRPr="00AF0BA6">
        <w:rPr>
          <w:sz w:val="22"/>
          <w:szCs w:val="22"/>
        </w:rPr>
        <w:t>Használat előtt olvassa el a mellékelt betegtájékoztatót!</w:t>
      </w:r>
    </w:p>
    <w:p w:rsidR="00297478" w:rsidRPr="00AF0BA6" w:rsidRDefault="00297478" w:rsidP="00297478">
      <w:pPr>
        <w:rPr>
          <w:sz w:val="22"/>
          <w:szCs w:val="22"/>
        </w:rPr>
      </w:pPr>
      <w:r w:rsidRPr="00AF0BA6">
        <w:rPr>
          <w:sz w:val="22"/>
          <w:szCs w:val="22"/>
        </w:rPr>
        <w:t>Subcutan és intravénás alkalmazásra.</w:t>
      </w:r>
    </w:p>
    <w:p w:rsidR="00297478" w:rsidRPr="00AF0BA6" w:rsidRDefault="00297478" w:rsidP="00297478">
      <w:pPr>
        <w:rPr>
          <w:sz w:val="22"/>
          <w:szCs w:val="22"/>
        </w:rPr>
      </w:pPr>
    </w:p>
    <w:p w:rsidR="00297478" w:rsidRPr="00AF0BA6" w:rsidRDefault="00297478" w:rsidP="00297478">
      <w:pPr>
        <w:rPr>
          <w:sz w:val="22"/>
          <w:szCs w:val="22"/>
        </w:rPr>
      </w:pPr>
    </w:p>
    <w:p w:rsidR="00297478" w:rsidRPr="00AF0BA6" w:rsidRDefault="00297478" w:rsidP="00297478">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rPr>
      </w:pPr>
      <w:r w:rsidRPr="00AF0BA6">
        <w:rPr>
          <w:b/>
          <w:sz w:val="22"/>
          <w:szCs w:val="22"/>
        </w:rPr>
        <w:t>6.</w:t>
      </w:r>
      <w:r w:rsidRPr="00AF0BA6">
        <w:rPr>
          <w:b/>
          <w:sz w:val="22"/>
          <w:szCs w:val="22"/>
        </w:rPr>
        <w:tab/>
        <w:t>KÜLÖN FIGYELMEZTETÉS, MELY SZERINT A GYÓGYSZERT GYERMEKEKTŐL ELZÁRVA KELL TARTANI</w:t>
      </w:r>
    </w:p>
    <w:p w:rsidR="00297478" w:rsidRPr="00AF0BA6" w:rsidRDefault="00297478" w:rsidP="00297478">
      <w:pPr>
        <w:rPr>
          <w:sz w:val="22"/>
          <w:szCs w:val="22"/>
        </w:rPr>
      </w:pPr>
    </w:p>
    <w:p w:rsidR="00297478" w:rsidRPr="00AF0BA6" w:rsidRDefault="00297478" w:rsidP="00297478">
      <w:pPr>
        <w:rPr>
          <w:sz w:val="22"/>
          <w:szCs w:val="22"/>
        </w:rPr>
      </w:pPr>
      <w:r w:rsidRPr="00AF0BA6">
        <w:rPr>
          <w:sz w:val="22"/>
          <w:szCs w:val="22"/>
        </w:rPr>
        <w:t>A gyógyszer gyermekektől elzárva tartandó!</w:t>
      </w:r>
    </w:p>
    <w:p w:rsidR="00297478" w:rsidRPr="00AF0BA6" w:rsidRDefault="00297478" w:rsidP="00297478">
      <w:pPr>
        <w:pStyle w:val="EndnoteText"/>
        <w:tabs>
          <w:tab w:val="clear" w:pos="567"/>
        </w:tabs>
        <w:rPr>
          <w:szCs w:val="22"/>
          <w:lang w:val="hu-HU"/>
        </w:rPr>
      </w:pPr>
    </w:p>
    <w:p w:rsidR="00297478" w:rsidRPr="00AF0BA6" w:rsidRDefault="00297478" w:rsidP="00297478">
      <w:pPr>
        <w:pStyle w:val="EndnoteText"/>
        <w:tabs>
          <w:tab w:val="clear" w:pos="567"/>
        </w:tabs>
        <w:rPr>
          <w:szCs w:val="22"/>
          <w:lang w:val="hu-HU"/>
        </w:rPr>
      </w:pPr>
    </w:p>
    <w:p w:rsidR="00297478" w:rsidRPr="00AF0BA6" w:rsidRDefault="00297478" w:rsidP="00297478">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7.</w:t>
      </w:r>
      <w:r w:rsidRPr="00AF0BA6">
        <w:rPr>
          <w:b/>
          <w:sz w:val="22"/>
          <w:szCs w:val="22"/>
        </w:rPr>
        <w:tab/>
        <w:t>TOVÁBBI FIGYELMEZTETÉS(EK), AMENNYIBEN SZÜKSÉGES</w:t>
      </w:r>
    </w:p>
    <w:p w:rsidR="00297478" w:rsidRPr="00AF0BA6" w:rsidRDefault="00297478" w:rsidP="00297478">
      <w:pPr>
        <w:pStyle w:val="EndnoteText"/>
        <w:tabs>
          <w:tab w:val="clear" w:pos="567"/>
        </w:tabs>
        <w:rPr>
          <w:szCs w:val="22"/>
          <w:lang w:val="hu-HU"/>
        </w:rPr>
      </w:pPr>
    </w:p>
    <w:p w:rsidR="00297478" w:rsidRPr="00AF0BA6" w:rsidRDefault="00297478" w:rsidP="00297478">
      <w:pPr>
        <w:pStyle w:val="EndnoteText"/>
        <w:tabs>
          <w:tab w:val="clear" w:pos="567"/>
        </w:tabs>
        <w:rPr>
          <w:szCs w:val="22"/>
          <w:lang w:val="hu-HU"/>
        </w:rPr>
      </w:pPr>
    </w:p>
    <w:p w:rsidR="00297478" w:rsidRPr="00AF0BA6" w:rsidRDefault="00297478" w:rsidP="00297478">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8.</w:t>
      </w:r>
      <w:r w:rsidRPr="00AF0BA6">
        <w:rPr>
          <w:b/>
          <w:sz w:val="22"/>
          <w:szCs w:val="22"/>
        </w:rPr>
        <w:tab/>
        <w:t>LEJÁRATI IDŐ</w:t>
      </w:r>
    </w:p>
    <w:p w:rsidR="00297478" w:rsidRPr="00AF0BA6" w:rsidRDefault="00297478" w:rsidP="00297478">
      <w:pPr>
        <w:pStyle w:val="EndnoteText"/>
        <w:tabs>
          <w:tab w:val="clear" w:pos="567"/>
        </w:tabs>
        <w:rPr>
          <w:szCs w:val="22"/>
          <w:lang w:val="hu-HU"/>
        </w:rPr>
      </w:pPr>
    </w:p>
    <w:p w:rsidR="00297478" w:rsidRPr="00AF0BA6" w:rsidRDefault="00297478" w:rsidP="00297478">
      <w:pPr>
        <w:rPr>
          <w:sz w:val="22"/>
          <w:szCs w:val="22"/>
        </w:rPr>
      </w:pPr>
      <w:r w:rsidRPr="00AF0BA6">
        <w:rPr>
          <w:sz w:val="22"/>
          <w:szCs w:val="22"/>
        </w:rPr>
        <w:t>Felhasználható:</w:t>
      </w:r>
    </w:p>
    <w:p w:rsidR="00297478" w:rsidRPr="00AF0BA6" w:rsidRDefault="00297478" w:rsidP="00297478">
      <w:pPr>
        <w:rPr>
          <w:sz w:val="22"/>
          <w:szCs w:val="22"/>
        </w:rPr>
      </w:pPr>
    </w:p>
    <w:p w:rsidR="00297478" w:rsidRPr="00AF0BA6" w:rsidRDefault="00297478" w:rsidP="00297478">
      <w:pPr>
        <w:rPr>
          <w:sz w:val="22"/>
          <w:szCs w:val="22"/>
        </w:rPr>
      </w:pPr>
    </w:p>
    <w:p w:rsidR="00297478" w:rsidRPr="00AF0BA6" w:rsidRDefault="00297478" w:rsidP="00297478">
      <w:pPr>
        <w:keepNext/>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9.</w:t>
      </w:r>
      <w:r w:rsidRPr="00AF0BA6">
        <w:rPr>
          <w:b/>
          <w:sz w:val="22"/>
          <w:szCs w:val="22"/>
        </w:rPr>
        <w:tab/>
        <w:t>KÜLÖNLEGES TÁROLÁSI ELŐÍRÁSOK</w:t>
      </w:r>
    </w:p>
    <w:p w:rsidR="00297478" w:rsidRPr="00AF0BA6" w:rsidRDefault="00297478" w:rsidP="00297478">
      <w:pPr>
        <w:keepNext/>
        <w:ind w:right="11"/>
        <w:rPr>
          <w:sz w:val="22"/>
          <w:szCs w:val="22"/>
        </w:rPr>
      </w:pPr>
    </w:p>
    <w:p w:rsidR="00297478" w:rsidRPr="00AF0BA6" w:rsidRDefault="00297478" w:rsidP="00297478">
      <w:pPr>
        <w:keepNext/>
        <w:rPr>
          <w:sz w:val="22"/>
          <w:szCs w:val="22"/>
        </w:rPr>
      </w:pPr>
      <w:r w:rsidRPr="00AF0BA6">
        <w:rPr>
          <w:noProof/>
          <w:sz w:val="22"/>
          <w:szCs w:val="22"/>
        </w:rPr>
        <w:t>Hűtőszekrényben (2</w:t>
      </w:r>
      <w:r w:rsidR="00E6557E">
        <w:rPr>
          <w:noProof/>
          <w:sz w:val="22"/>
          <w:szCs w:val="22"/>
        </w:rPr>
        <w:t> </w:t>
      </w:r>
      <w:r w:rsidRPr="00AF0BA6">
        <w:rPr>
          <w:noProof/>
          <w:sz w:val="22"/>
          <w:szCs w:val="22"/>
        </w:rPr>
        <w:t>°C</w:t>
      </w:r>
      <w:r w:rsidR="00E6557E">
        <w:rPr>
          <w:noProof/>
          <w:sz w:val="22"/>
          <w:szCs w:val="22"/>
        </w:rPr>
        <w:t> </w:t>
      </w:r>
      <w:r w:rsidRPr="00AF0BA6">
        <w:rPr>
          <w:noProof/>
          <w:sz w:val="22"/>
          <w:szCs w:val="22"/>
        </w:rPr>
        <w:t>– 8</w:t>
      </w:r>
      <w:r w:rsidR="00E6557E">
        <w:rPr>
          <w:noProof/>
          <w:sz w:val="22"/>
          <w:szCs w:val="22"/>
        </w:rPr>
        <w:t> </w:t>
      </w:r>
      <w:r w:rsidRPr="00AF0BA6">
        <w:rPr>
          <w:noProof/>
          <w:sz w:val="22"/>
          <w:szCs w:val="22"/>
        </w:rPr>
        <w:t>°C) tárolandó</w:t>
      </w:r>
      <w:r w:rsidRPr="00AF0BA6">
        <w:rPr>
          <w:sz w:val="22"/>
          <w:szCs w:val="22"/>
        </w:rPr>
        <w:t>.</w:t>
      </w:r>
    </w:p>
    <w:p w:rsidR="00297478" w:rsidRPr="00AF0BA6" w:rsidRDefault="00297478" w:rsidP="00297478">
      <w:pPr>
        <w:keepNext/>
        <w:ind w:right="11"/>
        <w:rPr>
          <w:sz w:val="22"/>
          <w:szCs w:val="22"/>
        </w:rPr>
      </w:pPr>
      <w:r w:rsidRPr="00AF0BA6">
        <w:rPr>
          <w:sz w:val="22"/>
          <w:szCs w:val="22"/>
        </w:rPr>
        <w:t>Nem fagyasztható! Ne tegye ki nagy melegnek vagy közvetlen napsugárzásnak.</w:t>
      </w:r>
    </w:p>
    <w:p w:rsidR="00297478" w:rsidRPr="00AF0BA6" w:rsidRDefault="00297478" w:rsidP="00297478">
      <w:pPr>
        <w:keepNext/>
        <w:ind w:right="11"/>
        <w:rPr>
          <w:sz w:val="22"/>
          <w:szCs w:val="22"/>
        </w:rPr>
      </w:pPr>
      <w:r w:rsidRPr="00AF0BA6">
        <w:rPr>
          <w:sz w:val="22"/>
          <w:szCs w:val="22"/>
        </w:rPr>
        <w:t>Az első alkalmazás után az injekciós üvegeket 28 napig lehet használni. A használatban lévő injekciós üvegek legfeljebb 30</w:t>
      </w:r>
      <w:r w:rsidR="00E6557E">
        <w:rPr>
          <w:sz w:val="22"/>
          <w:szCs w:val="22"/>
        </w:rPr>
        <w:t> </w:t>
      </w:r>
      <w:r w:rsidRPr="00AF0BA6">
        <w:rPr>
          <w:sz w:val="22"/>
          <w:szCs w:val="22"/>
        </w:rPr>
        <w:sym w:font="Symbol" w:char="F0B0"/>
      </w:r>
      <w:r w:rsidRPr="00AF0BA6">
        <w:rPr>
          <w:sz w:val="22"/>
          <w:szCs w:val="22"/>
        </w:rPr>
        <w:t>C-on tárolandók.</w:t>
      </w:r>
    </w:p>
    <w:p w:rsidR="00297478" w:rsidRPr="00AF0BA6" w:rsidRDefault="00297478" w:rsidP="00297478">
      <w:pPr>
        <w:ind w:left="567" w:hanging="567"/>
        <w:rPr>
          <w:sz w:val="22"/>
          <w:szCs w:val="22"/>
        </w:rPr>
      </w:pPr>
    </w:p>
    <w:p w:rsidR="00297478" w:rsidRPr="00AF0BA6" w:rsidRDefault="00297478" w:rsidP="00297478">
      <w:pPr>
        <w:ind w:left="567" w:hanging="567"/>
        <w:rPr>
          <w:sz w:val="22"/>
          <w:szCs w:val="22"/>
        </w:rPr>
      </w:pPr>
    </w:p>
    <w:p w:rsidR="00297478" w:rsidRPr="00AF0BA6" w:rsidRDefault="00297478" w:rsidP="00297478">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10.</w:t>
      </w:r>
      <w:r w:rsidRPr="00AF0BA6">
        <w:rPr>
          <w:b/>
          <w:sz w:val="22"/>
          <w:szCs w:val="22"/>
        </w:rPr>
        <w:tab/>
        <w:t>KÜLÖNLEGES ÓVINTÉZKEDÉSEK A FEL NEM HASZNÁLT GYÓGYSZEREK VAGY AZ ILYEN TERMÉKEKBŐL KELETKEZETT HULLADÉKANYAGOK ÁRTALMATLANNÁ TÉTELÉRE, HA ILYENEKRE SZÜKSÉG VAN</w:t>
      </w:r>
    </w:p>
    <w:p w:rsidR="00297478" w:rsidRPr="00AF0BA6" w:rsidRDefault="00297478" w:rsidP="00297478">
      <w:pPr>
        <w:pStyle w:val="BodyTextIndent2"/>
        <w:tabs>
          <w:tab w:val="clear" w:pos="567"/>
        </w:tabs>
        <w:spacing w:line="240" w:lineRule="auto"/>
        <w:ind w:left="0" w:firstLine="0"/>
        <w:jc w:val="left"/>
        <w:rPr>
          <w:b w:val="0"/>
          <w:szCs w:val="22"/>
          <w:lang w:val="hu-HU"/>
        </w:rPr>
      </w:pPr>
    </w:p>
    <w:p w:rsidR="00297478" w:rsidRPr="00AF0BA6" w:rsidRDefault="00297478" w:rsidP="00297478">
      <w:pPr>
        <w:pStyle w:val="BodyTextIndent2"/>
        <w:tabs>
          <w:tab w:val="clear" w:pos="567"/>
        </w:tabs>
        <w:spacing w:line="240" w:lineRule="auto"/>
        <w:ind w:left="0" w:firstLine="0"/>
        <w:jc w:val="left"/>
        <w:rPr>
          <w:b w:val="0"/>
          <w:szCs w:val="22"/>
          <w:lang w:val="hu-HU"/>
        </w:rPr>
      </w:pPr>
    </w:p>
    <w:p w:rsidR="00297478" w:rsidRPr="00AF0BA6" w:rsidRDefault="00297478" w:rsidP="00297478">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11.</w:t>
      </w:r>
      <w:r w:rsidRPr="00AF0BA6">
        <w:rPr>
          <w:b/>
          <w:sz w:val="22"/>
          <w:szCs w:val="22"/>
        </w:rPr>
        <w:tab/>
        <w:t>A FORGALOMBA HOZATALI ENGEDÉLY JOGOSULTJÁNAK NEVE ÉS CÍME</w:t>
      </w:r>
    </w:p>
    <w:p w:rsidR="00297478" w:rsidRPr="00AF0BA6" w:rsidRDefault="00297478" w:rsidP="00297478">
      <w:pPr>
        <w:ind w:right="11"/>
        <w:rPr>
          <w:sz w:val="22"/>
          <w:szCs w:val="22"/>
        </w:rPr>
      </w:pPr>
    </w:p>
    <w:p w:rsidR="00297478" w:rsidRPr="00AF0BA6" w:rsidRDefault="00297478" w:rsidP="00297478">
      <w:pPr>
        <w:rPr>
          <w:sz w:val="22"/>
          <w:szCs w:val="22"/>
        </w:rPr>
      </w:pPr>
      <w:r w:rsidRPr="00AF0BA6">
        <w:rPr>
          <w:sz w:val="22"/>
          <w:szCs w:val="22"/>
        </w:rPr>
        <w:t>Eli Lilly Nederland B.V.</w:t>
      </w:r>
    </w:p>
    <w:p w:rsidR="00297478" w:rsidRPr="00AF0BA6" w:rsidRDefault="00297478" w:rsidP="00297478">
      <w:pPr>
        <w:rPr>
          <w:sz w:val="22"/>
          <w:szCs w:val="22"/>
        </w:rPr>
      </w:pPr>
      <w:r w:rsidRPr="00AF0BA6">
        <w:rPr>
          <w:sz w:val="22"/>
          <w:szCs w:val="22"/>
        </w:rPr>
        <w:t>Papendorpseweg 83, 3528 BJ Utrecht</w:t>
      </w:r>
    </w:p>
    <w:p w:rsidR="00297478" w:rsidRPr="00AF0BA6" w:rsidRDefault="00297478" w:rsidP="00297478">
      <w:pPr>
        <w:rPr>
          <w:sz w:val="22"/>
          <w:szCs w:val="22"/>
        </w:rPr>
      </w:pPr>
      <w:r w:rsidRPr="00AF0BA6">
        <w:rPr>
          <w:sz w:val="22"/>
          <w:szCs w:val="22"/>
        </w:rPr>
        <w:t>Hollandia</w:t>
      </w:r>
    </w:p>
    <w:p w:rsidR="00297478" w:rsidRPr="00AF0BA6" w:rsidRDefault="00297478" w:rsidP="00297478">
      <w:pPr>
        <w:rPr>
          <w:sz w:val="22"/>
          <w:szCs w:val="22"/>
        </w:rPr>
      </w:pPr>
    </w:p>
    <w:p w:rsidR="00297478" w:rsidRPr="00AF0BA6" w:rsidRDefault="00297478" w:rsidP="00297478">
      <w:pPr>
        <w:rPr>
          <w:sz w:val="22"/>
          <w:szCs w:val="22"/>
        </w:rPr>
      </w:pPr>
    </w:p>
    <w:p w:rsidR="00297478" w:rsidRPr="00AF0BA6" w:rsidRDefault="00297478" w:rsidP="00297478">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12.</w:t>
      </w:r>
      <w:r w:rsidRPr="00AF0BA6">
        <w:rPr>
          <w:b/>
          <w:sz w:val="22"/>
          <w:szCs w:val="22"/>
        </w:rPr>
        <w:tab/>
        <w:t>A FORGALOMBA HOZATALI ENGEDÉLY SZÁMA</w:t>
      </w:r>
    </w:p>
    <w:p w:rsidR="00297478" w:rsidRPr="00AF0BA6" w:rsidRDefault="00297478" w:rsidP="00297478">
      <w:pPr>
        <w:rPr>
          <w:sz w:val="22"/>
          <w:szCs w:val="22"/>
        </w:rPr>
      </w:pPr>
    </w:p>
    <w:p w:rsidR="00297478" w:rsidRPr="00AF0BA6" w:rsidRDefault="00297478" w:rsidP="00297478">
      <w:pPr>
        <w:rPr>
          <w:sz w:val="22"/>
          <w:szCs w:val="22"/>
        </w:rPr>
      </w:pPr>
      <w:r w:rsidRPr="00AF0BA6">
        <w:rPr>
          <w:sz w:val="22"/>
          <w:szCs w:val="22"/>
        </w:rPr>
        <w:t>EU/1/96/007/021</w:t>
      </w:r>
    </w:p>
    <w:p w:rsidR="00297478" w:rsidRPr="00AF0BA6" w:rsidRDefault="00297478" w:rsidP="00297478">
      <w:pPr>
        <w:pStyle w:val="EndnoteText"/>
        <w:tabs>
          <w:tab w:val="clear" w:pos="567"/>
        </w:tabs>
        <w:rPr>
          <w:szCs w:val="22"/>
          <w:lang w:val="hu-HU"/>
        </w:rPr>
      </w:pPr>
    </w:p>
    <w:p w:rsidR="00297478" w:rsidRPr="00AF0BA6" w:rsidRDefault="00297478" w:rsidP="00297478">
      <w:pPr>
        <w:pStyle w:val="EndnoteText"/>
        <w:tabs>
          <w:tab w:val="clear" w:pos="567"/>
        </w:tabs>
        <w:rPr>
          <w:szCs w:val="22"/>
          <w:lang w:val="hu-HU"/>
        </w:rPr>
      </w:pPr>
    </w:p>
    <w:p w:rsidR="00297478" w:rsidRPr="00AF0BA6" w:rsidRDefault="00297478" w:rsidP="00297478">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13.</w:t>
      </w:r>
      <w:r w:rsidRPr="00AF0BA6">
        <w:rPr>
          <w:b/>
          <w:sz w:val="22"/>
          <w:szCs w:val="22"/>
        </w:rPr>
        <w:tab/>
        <w:t>A GYÁRTÁSI TÉTEL SZÁMA</w:t>
      </w:r>
    </w:p>
    <w:p w:rsidR="00297478" w:rsidRPr="00AF0BA6" w:rsidRDefault="00297478" w:rsidP="00297478">
      <w:pPr>
        <w:pStyle w:val="EndnoteText"/>
        <w:tabs>
          <w:tab w:val="clear" w:pos="567"/>
        </w:tabs>
        <w:rPr>
          <w:szCs w:val="22"/>
          <w:lang w:val="hu-HU"/>
        </w:rPr>
      </w:pPr>
    </w:p>
    <w:p w:rsidR="00297478" w:rsidRPr="00AF0BA6" w:rsidRDefault="00297478" w:rsidP="00297478">
      <w:pPr>
        <w:rPr>
          <w:sz w:val="22"/>
          <w:szCs w:val="22"/>
        </w:rPr>
      </w:pPr>
      <w:r w:rsidRPr="00AF0BA6">
        <w:rPr>
          <w:sz w:val="22"/>
          <w:szCs w:val="22"/>
        </w:rPr>
        <w:t>Gy. sz.:</w:t>
      </w:r>
    </w:p>
    <w:p w:rsidR="00297478" w:rsidRPr="00AF0BA6" w:rsidRDefault="00297478" w:rsidP="00297478">
      <w:pPr>
        <w:rPr>
          <w:sz w:val="22"/>
          <w:szCs w:val="22"/>
        </w:rPr>
      </w:pPr>
    </w:p>
    <w:p w:rsidR="00297478" w:rsidRPr="00AF0BA6" w:rsidRDefault="00297478" w:rsidP="00297478">
      <w:pPr>
        <w:rPr>
          <w:sz w:val="22"/>
          <w:szCs w:val="22"/>
        </w:rPr>
      </w:pPr>
    </w:p>
    <w:p w:rsidR="00297478" w:rsidRPr="00AF0BA6" w:rsidRDefault="00297478" w:rsidP="00297478">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14.</w:t>
      </w:r>
      <w:r w:rsidRPr="00AF0BA6">
        <w:rPr>
          <w:b/>
          <w:sz w:val="22"/>
          <w:szCs w:val="22"/>
        </w:rPr>
        <w:tab/>
        <w:t>A GYÓGYSZER RENDELHETŐSÉGE</w:t>
      </w:r>
    </w:p>
    <w:p w:rsidR="00297478" w:rsidRPr="00AF0BA6" w:rsidRDefault="00297478" w:rsidP="00297478">
      <w:pPr>
        <w:pStyle w:val="EndnoteText"/>
        <w:tabs>
          <w:tab w:val="clear" w:pos="567"/>
        </w:tabs>
        <w:rPr>
          <w:szCs w:val="22"/>
          <w:lang w:val="hu-HU"/>
        </w:rPr>
      </w:pPr>
    </w:p>
    <w:p w:rsidR="00297478" w:rsidRPr="00AF0BA6" w:rsidRDefault="00297478" w:rsidP="00297478">
      <w:pPr>
        <w:rPr>
          <w:sz w:val="22"/>
          <w:szCs w:val="22"/>
        </w:rPr>
      </w:pPr>
    </w:p>
    <w:p w:rsidR="00297478" w:rsidRPr="00AF0BA6" w:rsidRDefault="00297478" w:rsidP="00297478">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15.</w:t>
      </w:r>
      <w:r w:rsidRPr="00AF0BA6">
        <w:rPr>
          <w:b/>
          <w:sz w:val="22"/>
          <w:szCs w:val="22"/>
        </w:rPr>
        <w:tab/>
        <w:t>AZ ALKALMAZÁSRA VONATKOZÓ UTASÍTÁSOK</w:t>
      </w:r>
    </w:p>
    <w:p w:rsidR="00297478" w:rsidRPr="00AF0BA6" w:rsidRDefault="00297478" w:rsidP="00297478">
      <w:pPr>
        <w:rPr>
          <w:sz w:val="22"/>
          <w:szCs w:val="22"/>
        </w:rPr>
      </w:pPr>
    </w:p>
    <w:p w:rsidR="00297478" w:rsidRPr="00AF0BA6" w:rsidRDefault="00297478" w:rsidP="00297478">
      <w:pPr>
        <w:rPr>
          <w:sz w:val="22"/>
          <w:szCs w:val="22"/>
        </w:rPr>
      </w:pPr>
    </w:p>
    <w:p w:rsidR="00297478" w:rsidRPr="00AF0BA6" w:rsidRDefault="00297478" w:rsidP="00297478">
      <w:pPr>
        <w:pBdr>
          <w:top w:val="single" w:sz="4" w:space="1" w:color="auto"/>
          <w:left w:val="single" w:sz="4" w:space="4" w:color="auto"/>
          <w:bottom w:val="single" w:sz="4" w:space="1" w:color="auto"/>
          <w:right w:val="single" w:sz="4" w:space="4" w:color="auto"/>
        </w:pBdr>
        <w:shd w:val="clear" w:color="000000" w:fill="FFFFFF"/>
        <w:rPr>
          <w:sz w:val="22"/>
          <w:szCs w:val="22"/>
          <w:highlight w:val="lightGray"/>
        </w:rPr>
      </w:pPr>
      <w:r w:rsidRPr="00AF0BA6">
        <w:rPr>
          <w:b/>
          <w:sz w:val="22"/>
          <w:szCs w:val="22"/>
        </w:rPr>
        <w:t>16.</w:t>
      </w:r>
      <w:r w:rsidRPr="00AF0BA6">
        <w:rPr>
          <w:b/>
          <w:sz w:val="22"/>
          <w:szCs w:val="22"/>
        </w:rPr>
        <w:tab/>
        <w:t>BRAILLE ÍRÁSSAL FELTÜNTETETT INFORMÁCIÓK</w:t>
      </w:r>
    </w:p>
    <w:p w:rsidR="00297478" w:rsidRPr="00AF0BA6" w:rsidRDefault="00297478" w:rsidP="00297478">
      <w:pPr>
        <w:rPr>
          <w:rStyle w:val="CommentReference"/>
          <w:sz w:val="22"/>
          <w:szCs w:val="22"/>
        </w:rPr>
      </w:pPr>
    </w:p>
    <w:p w:rsidR="00297478" w:rsidRPr="00AF0BA6" w:rsidRDefault="00297478" w:rsidP="00297478">
      <w:pPr>
        <w:rPr>
          <w:noProof/>
          <w:sz w:val="22"/>
          <w:szCs w:val="22"/>
          <w:shd w:val="clear" w:color="auto" w:fill="CCCCCC"/>
        </w:rPr>
      </w:pPr>
    </w:p>
    <w:p w:rsidR="00297478" w:rsidRPr="00AF0BA6" w:rsidRDefault="00297478" w:rsidP="00297478">
      <w:pPr>
        <w:keepNext/>
        <w:pBdr>
          <w:top w:val="single" w:sz="4" w:space="1" w:color="auto"/>
          <w:left w:val="single" w:sz="4" w:space="4" w:color="auto"/>
          <w:bottom w:val="single" w:sz="4" w:space="1" w:color="auto"/>
          <w:right w:val="single" w:sz="4" w:space="4" w:color="auto"/>
        </w:pBdr>
        <w:tabs>
          <w:tab w:val="left" w:pos="567"/>
        </w:tabs>
        <w:outlineLvl w:val="0"/>
        <w:rPr>
          <w:i/>
          <w:noProof/>
          <w:sz w:val="22"/>
          <w:szCs w:val="22"/>
        </w:rPr>
      </w:pPr>
      <w:r w:rsidRPr="00AF0BA6">
        <w:rPr>
          <w:b/>
          <w:noProof/>
          <w:sz w:val="22"/>
          <w:szCs w:val="22"/>
        </w:rPr>
        <w:t>17.</w:t>
      </w:r>
      <w:r w:rsidRPr="00AF0BA6">
        <w:rPr>
          <w:b/>
          <w:noProof/>
          <w:sz w:val="22"/>
          <w:szCs w:val="22"/>
        </w:rPr>
        <w:tab/>
        <w:t>EGYEDI AZONOSÍTÓ – 2D VONALKÓD</w:t>
      </w:r>
    </w:p>
    <w:p w:rsidR="00297478" w:rsidRPr="00AF0BA6" w:rsidRDefault="00297478" w:rsidP="00297478">
      <w:pPr>
        <w:rPr>
          <w:sz w:val="22"/>
          <w:szCs w:val="22"/>
        </w:rPr>
      </w:pPr>
    </w:p>
    <w:p w:rsidR="00297478" w:rsidRPr="00AF0BA6" w:rsidRDefault="00297478" w:rsidP="00297478">
      <w:pPr>
        <w:rPr>
          <w:sz w:val="22"/>
          <w:szCs w:val="22"/>
          <w:highlight w:val="lightGray"/>
        </w:rPr>
      </w:pPr>
      <w:r w:rsidRPr="00AF0BA6">
        <w:rPr>
          <w:sz w:val="22"/>
          <w:szCs w:val="22"/>
          <w:highlight w:val="lightGray"/>
        </w:rPr>
        <w:t>Egyedi azonosítójú 2D vonalkóddal ellátva.</w:t>
      </w:r>
    </w:p>
    <w:p w:rsidR="00297478" w:rsidRPr="00AF0BA6" w:rsidRDefault="00297478" w:rsidP="00297478">
      <w:pPr>
        <w:rPr>
          <w:sz w:val="22"/>
          <w:szCs w:val="22"/>
          <w:highlight w:val="lightGray"/>
        </w:rPr>
      </w:pPr>
    </w:p>
    <w:p w:rsidR="00297478" w:rsidRPr="00AF0BA6" w:rsidRDefault="00297478" w:rsidP="00297478">
      <w:pPr>
        <w:rPr>
          <w:sz w:val="22"/>
          <w:szCs w:val="22"/>
        </w:rPr>
      </w:pPr>
    </w:p>
    <w:p w:rsidR="00297478" w:rsidRPr="00AF0BA6" w:rsidRDefault="00297478" w:rsidP="00297478">
      <w:pPr>
        <w:keepNext/>
        <w:pBdr>
          <w:top w:val="single" w:sz="4" w:space="1" w:color="auto"/>
          <w:left w:val="single" w:sz="4" w:space="4" w:color="auto"/>
          <w:bottom w:val="single" w:sz="4" w:space="1" w:color="auto"/>
          <w:right w:val="single" w:sz="4" w:space="4" w:color="auto"/>
        </w:pBdr>
        <w:tabs>
          <w:tab w:val="left" w:pos="567"/>
        </w:tabs>
        <w:ind w:left="-3"/>
        <w:outlineLvl w:val="0"/>
        <w:rPr>
          <w:i/>
          <w:noProof/>
          <w:sz w:val="22"/>
          <w:szCs w:val="22"/>
        </w:rPr>
      </w:pPr>
      <w:r w:rsidRPr="00AF0BA6">
        <w:rPr>
          <w:b/>
          <w:noProof/>
          <w:sz w:val="22"/>
          <w:szCs w:val="22"/>
        </w:rPr>
        <w:t>18.</w:t>
      </w:r>
      <w:r w:rsidRPr="00AF0BA6">
        <w:rPr>
          <w:b/>
          <w:noProof/>
          <w:sz w:val="22"/>
          <w:szCs w:val="22"/>
        </w:rPr>
        <w:tab/>
        <w:t>EGYEDI AZONOSÍTÓ OLVASHATÓ FORMÁTUMA</w:t>
      </w:r>
    </w:p>
    <w:p w:rsidR="00297478" w:rsidRPr="00AF0BA6" w:rsidRDefault="00297478" w:rsidP="00297478">
      <w:pPr>
        <w:rPr>
          <w:sz w:val="22"/>
          <w:szCs w:val="22"/>
        </w:rPr>
      </w:pPr>
    </w:p>
    <w:p w:rsidR="00297478" w:rsidRPr="00AF0BA6" w:rsidRDefault="00297478" w:rsidP="00297478">
      <w:pPr>
        <w:rPr>
          <w:sz w:val="22"/>
          <w:szCs w:val="22"/>
        </w:rPr>
      </w:pPr>
      <w:r w:rsidRPr="00AF0BA6">
        <w:rPr>
          <w:sz w:val="22"/>
          <w:szCs w:val="22"/>
        </w:rPr>
        <w:t xml:space="preserve">PC </w:t>
      </w:r>
    </w:p>
    <w:p w:rsidR="00297478" w:rsidRPr="00AF0BA6" w:rsidRDefault="00297478" w:rsidP="00297478">
      <w:pPr>
        <w:rPr>
          <w:sz w:val="22"/>
          <w:szCs w:val="22"/>
        </w:rPr>
      </w:pPr>
      <w:r w:rsidRPr="00AF0BA6">
        <w:rPr>
          <w:sz w:val="22"/>
          <w:szCs w:val="22"/>
        </w:rPr>
        <w:t xml:space="preserve">SN </w:t>
      </w:r>
    </w:p>
    <w:p w:rsidR="00297478" w:rsidRPr="00AF0BA6" w:rsidRDefault="00297478" w:rsidP="00297478">
      <w:pPr>
        <w:rPr>
          <w:sz w:val="22"/>
          <w:szCs w:val="22"/>
        </w:rPr>
      </w:pPr>
      <w:r w:rsidRPr="00AF0BA6">
        <w:rPr>
          <w:sz w:val="22"/>
          <w:szCs w:val="22"/>
        </w:rPr>
        <w:t xml:space="preserve">NN </w:t>
      </w:r>
    </w:p>
    <w:p w:rsidR="00297478" w:rsidRPr="00AF0BA6" w:rsidRDefault="00297478">
      <w:pPr>
        <w:pStyle w:val="EndnoteText"/>
        <w:tabs>
          <w:tab w:val="clear" w:pos="567"/>
        </w:tabs>
        <w:rPr>
          <w:rStyle w:val="CommentReference"/>
          <w:sz w:val="22"/>
          <w:szCs w:val="22"/>
          <w:lang w:val="hu-HU"/>
        </w:rPr>
      </w:pPr>
    </w:p>
    <w:p w:rsidR="00450D5A" w:rsidRPr="00AF0BA6" w:rsidRDefault="00450D5A">
      <w:pPr>
        <w:pBdr>
          <w:top w:val="single" w:sz="4" w:space="2" w:color="auto"/>
          <w:left w:val="single" w:sz="4" w:space="6" w:color="auto"/>
          <w:bottom w:val="single" w:sz="4" w:space="1" w:color="auto"/>
          <w:right w:val="single" w:sz="4" w:space="4" w:color="auto"/>
        </w:pBdr>
        <w:shd w:val="clear" w:color="000000" w:fill="FFFFFF"/>
        <w:rPr>
          <w:b/>
          <w:sz w:val="22"/>
          <w:szCs w:val="22"/>
        </w:rPr>
      </w:pPr>
      <w:r w:rsidRPr="00AF0BA6">
        <w:rPr>
          <w:b/>
          <w:bCs/>
          <w:sz w:val="22"/>
          <w:szCs w:val="22"/>
        </w:rPr>
        <w:br w:type="page"/>
        <w:t>A KÜLSŐ</w:t>
      </w:r>
      <w:r w:rsidRPr="00AF0BA6">
        <w:rPr>
          <w:b/>
          <w:sz w:val="22"/>
          <w:szCs w:val="22"/>
        </w:rPr>
        <w:t xml:space="preserve"> CSOMAGOLÁSON</w:t>
      </w:r>
      <w:r w:rsidR="009765E9" w:rsidRPr="00AF0BA6">
        <w:rPr>
          <w:b/>
          <w:sz w:val="22"/>
          <w:szCs w:val="22"/>
        </w:rPr>
        <w:t xml:space="preserve"> </w:t>
      </w:r>
      <w:r w:rsidR="00BA26CB" w:rsidRPr="00AF0BA6">
        <w:rPr>
          <w:b/>
          <w:sz w:val="22"/>
          <w:szCs w:val="22"/>
        </w:rPr>
        <w:t>FELTÜNTETENDŐ</w:t>
      </w:r>
      <w:r w:rsidRPr="00AF0BA6">
        <w:rPr>
          <w:b/>
          <w:sz w:val="22"/>
          <w:szCs w:val="22"/>
        </w:rPr>
        <w:t xml:space="preserve"> ADATOK</w:t>
      </w:r>
    </w:p>
    <w:p w:rsidR="00A3029F" w:rsidRPr="00AF0BA6" w:rsidRDefault="00A3029F">
      <w:pPr>
        <w:pBdr>
          <w:top w:val="single" w:sz="4" w:space="2" w:color="auto"/>
          <w:left w:val="single" w:sz="4" w:space="6" w:color="auto"/>
          <w:bottom w:val="single" w:sz="4" w:space="1" w:color="auto"/>
          <w:right w:val="single" w:sz="4" w:space="4" w:color="auto"/>
        </w:pBdr>
        <w:shd w:val="clear" w:color="000000" w:fill="FFFFFF"/>
        <w:rPr>
          <w:b/>
          <w:sz w:val="22"/>
          <w:szCs w:val="22"/>
        </w:rPr>
      </w:pPr>
    </w:p>
    <w:p w:rsidR="00A3029F" w:rsidRPr="00AF0BA6" w:rsidRDefault="00A40467">
      <w:pPr>
        <w:pBdr>
          <w:top w:val="single" w:sz="4" w:space="2" w:color="auto"/>
          <w:left w:val="single" w:sz="4" w:space="6" w:color="auto"/>
          <w:bottom w:val="single" w:sz="4" w:space="1" w:color="auto"/>
          <w:right w:val="single" w:sz="4" w:space="4" w:color="auto"/>
        </w:pBdr>
        <w:shd w:val="clear" w:color="000000" w:fill="FFFFFF"/>
        <w:rPr>
          <w:b/>
          <w:sz w:val="22"/>
          <w:szCs w:val="22"/>
        </w:rPr>
      </w:pPr>
      <w:r w:rsidRPr="00AF0BA6">
        <w:rPr>
          <w:b/>
          <w:sz w:val="22"/>
          <w:szCs w:val="22"/>
        </w:rPr>
        <w:t xml:space="preserve">KÖZBÜLSŐ DOBOZ (blue </w:t>
      </w:r>
      <w:r w:rsidR="003B329B" w:rsidRPr="00AF0BA6">
        <w:rPr>
          <w:b/>
          <w:sz w:val="22"/>
          <w:szCs w:val="22"/>
        </w:rPr>
        <w:t>box</w:t>
      </w:r>
      <w:r w:rsidRPr="00AF0BA6">
        <w:rPr>
          <w:b/>
          <w:sz w:val="22"/>
          <w:szCs w:val="22"/>
        </w:rPr>
        <w:t xml:space="preserve"> nélkül) –</w:t>
      </w:r>
      <w:r w:rsidR="003B329B" w:rsidRPr="00AF0BA6">
        <w:rPr>
          <w:b/>
          <w:sz w:val="22"/>
          <w:szCs w:val="22"/>
        </w:rPr>
        <w:t xml:space="preserve"> </w:t>
      </w:r>
      <w:r w:rsidRPr="00AF0BA6">
        <w:rPr>
          <w:b/>
          <w:sz w:val="22"/>
          <w:szCs w:val="22"/>
        </w:rPr>
        <w:t>gyűjtőcsomagolás része</w:t>
      </w:r>
      <w:r w:rsidR="003B329B" w:rsidRPr="00AF0BA6">
        <w:rPr>
          <w:b/>
          <w:sz w:val="22"/>
          <w:szCs w:val="22"/>
        </w:rPr>
        <w:t xml:space="preserve"> - Injekciós üveg</w:t>
      </w: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w:t>
      </w:r>
      <w:r w:rsidRPr="00AF0BA6">
        <w:rPr>
          <w:b/>
          <w:sz w:val="22"/>
          <w:szCs w:val="22"/>
        </w:rPr>
        <w:tab/>
        <w:t xml:space="preserve">A GYÓGYSZER </w:t>
      </w:r>
      <w:r w:rsidR="00141C77" w:rsidRPr="00AF0BA6">
        <w:rPr>
          <w:b/>
          <w:sz w:val="22"/>
          <w:szCs w:val="22"/>
        </w:rPr>
        <w:t>NEVE</w:t>
      </w:r>
    </w:p>
    <w:p w:rsidR="00450D5A" w:rsidRPr="00AF0BA6" w:rsidRDefault="00450D5A">
      <w:pPr>
        <w:rPr>
          <w:sz w:val="22"/>
          <w:szCs w:val="22"/>
        </w:rPr>
      </w:pPr>
    </w:p>
    <w:p w:rsidR="00450D5A" w:rsidRPr="00AF0BA6" w:rsidRDefault="00450D5A">
      <w:pPr>
        <w:rPr>
          <w:sz w:val="22"/>
          <w:szCs w:val="22"/>
        </w:rPr>
      </w:pPr>
      <w:r w:rsidRPr="00AF0BA6">
        <w:rPr>
          <w:sz w:val="22"/>
          <w:szCs w:val="22"/>
        </w:rPr>
        <w:t>Humalog 100</w:t>
      </w:r>
      <w:r w:rsidR="007B6165" w:rsidRPr="00AF0BA6">
        <w:rPr>
          <w:sz w:val="22"/>
          <w:szCs w:val="22"/>
        </w:rPr>
        <w:t> egység</w:t>
      </w:r>
      <w:r w:rsidRPr="00AF0BA6">
        <w:rPr>
          <w:sz w:val="22"/>
          <w:szCs w:val="22"/>
        </w:rPr>
        <w:t>/ml oldatos injekció üvegben</w:t>
      </w:r>
    </w:p>
    <w:p w:rsidR="00450D5A" w:rsidRPr="00AF0BA6" w:rsidRDefault="00A1227D">
      <w:pPr>
        <w:pStyle w:val="EndnoteText"/>
        <w:tabs>
          <w:tab w:val="clear" w:pos="567"/>
        </w:tabs>
        <w:rPr>
          <w:szCs w:val="22"/>
          <w:lang w:val="hu-HU"/>
        </w:rPr>
      </w:pPr>
      <w:r w:rsidRPr="00AF0BA6">
        <w:rPr>
          <w:szCs w:val="22"/>
          <w:lang w:val="hu-HU"/>
        </w:rPr>
        <w:t>l</w:t>
      </w:r>
      <w:r w:rsidR="00450D5A" w:rsidRPr="00AF0BA6">
        <w:rPr>
          <w:szCs w:val="22"/>
          <w:lang w:val="hu-HU"/>
        </w:rPr>
        <w:t>ispro inzulin</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2.</w:t>
      </w:r>
      <w:r w:rsidRPr="00AF0BA6">
        <w:rPr>
          <w:b/>
          <w:sz w:val="22"/>
          <w:szCs w:val="22"/>
        </w:rPr>
        <w:tab/>
        <w:t>HATÓANYAG(OK) MEGNEVEZÉSE</w:t>
      </w:r>
    </w:p>
    <w:p w:rsidR="00450D5A" w:rsidRPr="00AF0BA6" w:rsidRDefault="00450D5A">
      <w:pPr>
        <w:pStyle w:val="EndnoteText"/>
        <w:tabs>
          <w:tab w:val="clear" w:pos="567"/>
        </w:tabs>
        <w:rPr>
          <w:szCs w:val="22"/>
          <w:lang w:val="hu-HU"/>
        </w:rPr>
      </w:pPr>
    </w:p>
    <w:p w:rsidR="00450D5A" w:rsidRPr="00AF0BA6" w:rsidRDefault="003B329B">
      <w:pPr>
        <w:ind w:right="11"/>
        <w:rPr>
          <w:sz w:val="22"/>
          <w:szCs w:val="22"/>
        </w:rPr>
      </w:pPr>
      <w:r w:rsidRPr="00AF0BA6">
        <w:rPr>
          <w:sz w:val="22"/>
          <w:szCs w:val="22"/>
        </w:rPr>
        <w:t>1</w:t>
      </w:r>
      <w:r w:rsidR="00EF083B" w:rsidRPr="00AF0BA6">
        <w:rPr>
          <w:sz w:val="22"/>
          <w:szCs w:val="22"/>
        </w:rPr>
        <w:t> </w:t>
      </w:r>
      <w:r w:rsidRPr="00AF0BA6">
        <w:rPr>
          <w:sz w:val="22"/>
          <w:szCs w:val="22"/>
        </w:rPr>
        <w:t>ml oldat 100 egység (3,5 mg-mal egyenértékű) lispro inzulint tartalmaz.</w:t>
      </w:r>
    </w:p>
    <w:p w:rsidR="00450D5A" w:rsidRPr="00AF0BA6" w:rsidRDefault="00450D5A">
      <w:pPr>
        <w:pStyle w:val="EndnoteText"/>
        <w:tabs>
          <w:tab w:val="clear" w:pos="567"/>
        </w:tabs>
        <w:rPr>
          <w:szCs w:val="22"/>
          <w:lang w:val="hu-HU"/>
        </w:rPr>
      </w:pPr>
    </w:p>
    <w:p w:rsidR="00296CDB" w:rsidRPr="00AF0BA6" w:rsidRDefault="00296CDB">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3.</w:t>
      </w:r>
      <w:r w:rsidRPr="00AF0BA6">
        <w:rPr>
          <w:b/>
          <w:sz w:val="22"/>
          <w:szCs w:val="22"/>
        </w:rPr>
        <w:tab/>
        <w:t>SEGÉDANYAGOK FELSOROLÁSA</w:t>
      </w:r>
    </w:p>
    <w:p w:rsidR="00450D5A" w:rsidRPr="00AF0BA6" w:rsidRDefault="00450D5A">
      <w:pPr>
        <w:ind w:right="11"/>
        <w:rPr>
          <w:sz w:val="22"/>
          <w:szCs w:val="22"/>
        </w:rPr>
      </w:pPr>
    </w:p>
    <w:p w:rsidR="005C7823" w:rsidRPr="00AF0BA6" w:rsidRDefault="005C7823" w:rsidP="005C7823">
      <w:pPr>
        <w:ind w:right="11"/>
        <w:rPr>
          <w:sz w:val="22"/>
          <w:szCs w:val="22"/>
        </w:rPr>
      </w:pPr>
      <w:r w:rsidRPr="00AF0BA6">
        <w:rPr>
          <w:sz w:val="22"/>
          <w:szCs w:val="22"/>
        </w:rPr>
        <w:t>Glicerint, cink-oxidot, dinátrium-hidrogén</w:t>
      </w:r>
      <w:r w:rsidR="005C3F21" w:rsidRPr="00AF0BA6">
        <w:rPr>
          <w:sz w:val="22"/>
          <w:szCs w:val="22"/>
        </w:rPr>
        <w:t>-</w:t>
      </w:r>
      <w:r w:rsidRPr="00AF0BA6">
        <w:rPr>
          <w:sz w:val="22"/>
          <w:szCs w:val="22"/>
        </w:rPr>
        <w:t>foszfát 7H</w:t>
      </w:r>
      <w:r w:rsidRPr="00AF0BA6">
        <w:rPr>
          <w:sz w:val="22"/>
          <w:szCs w:val="22"/>
          <w:vertAlign w:val="subscript"/>
        </w:rPr>
        <w:t>2</w:t>
      </w:r>
      <w:r w:rsidRPr="00AF0BA6">
        <w:rPr>
          <w:sz w:val="22"/>
          <w:szCs w:val="22"/>
        </w:rPr>
        <w:t>O-t, tartósítószerként m-krezolt tartalmaz injekcióhoz való vízben.</w:t>
      </w:r>
    </w:p>
    <w:p w:rsidR="00450D5A" w:rsidRPr="00AF0BA6" w:rsidRDefault="00450D5A">
      <w:pPr>
        <w:ind w:right="11"/>
        <w:rPr>
          <w:sz w:val="22"/>
          <w:szCs w:val="22"/>
        </w:rPr>
      </w:pPr>
      <w:r w:rsidRPr="00AF0BA6">
        <w:rPr>
          <w:sz w:val="22"/>
          <w:szCs w:val="22"/>
        </w:rPr>
        <w:t>Nátrium-hidroxidot és/vagy sósavat használhatnak a savasság beállításához.</w:t>
      </w:r>
      <w:r w:rsidR="00297478" w:rsidRPr="00AF0BA6">
        <w:rPr>
          <w:sz w:val="22"/>
          <w:szCs w:val="22"/>
        </w:rPr>
        <w:t xml:space="preserve"> </w:t>
      </w:r>
      <w:r w:rsidR="00297478" w:rsidRPr="00AF0BA6">
        <w:rPr>
          <w:color w:val="000000"/>
          <w:sz w:val="22"/>
          <w:szCs w:val="22"/>
          <w:highlight w:val="lightGray"/>
        </w:rPr>
        <w:t>További információkért lásd a betegtájékoztatót.</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4.</w:t>
      </w:r>
      <w:r w:rsidRPr="00AF0BA6">
        <w:rPr>
          <w:b/>
          <w:sz w:val="22"/>
          <w:szCs w:val="22"/>
        </w:rPr>
        <w:tab/>
        <w:t>GYÓGYSZERFORMA ÉS TARTALOM</w:t>
      </w:r>
    </w:p>
    <w:p w:rsidR="00450D5A" w:rsidRPr="00AF0BA6" w:rsidRDefault="00450D5A">
      <w:pPr>
        <w:rPr>
          <w:sz w:val="22"/>
          <w:szCs w:val="22"/>
        </w:rPr>
      </w:pPr>
    </w:p>
    <w:p w:rsidR="00296CDB" w:rsidRPr="00AF0BA6" w:rsidRDefault="00450D5A" w:rsidP="00E83005">
      <w:pPr>
        <w:ind w:right="11"/>
        <w:rPr>
          <w:sz w:val="22"/>
          <w:szCs w:val="22"/>
        </w:rPr>
      </w:pPr>
      <w:r w:rsidRPr="00960204">
        <w:rPr>
          <w:sz w:val="22"/>
          <w:szCs w:val="22"/>
          <w:highlight w:val="lightGray"/>
        </w:rPr>
        <w:t>Oldatos injekció</w:t>
      </w:r>
      <w:r w:rsidR="009B7942" w:rsidRPr="00960204">
        <w:rPr>
          <w:sz w:val="22"/>
          <w:szCs w:val="22"/>
          <w:highlight w:val="lightGray"/>
        </w:rPr>
        <w:t>.</w:t>
      </w:r>
    </w:p>
    <w:p w:rsidR="00296CDB" w:rsidRPr="00AF0BA6" w:rsidRDefault="00296CDB">
      <w:pPr>
        <w:rPr>
          <w:sz w:val="22"/>
          <w:szCs w:val="22"/>
        </w:rPr>
      </w:pPr>
    </w:p>
    <w:p w:rsidR="00450D5A" w:rsidRPr="00AF0BA6" w:rsidRDefault="00E777E7">
      <w:pPr>
        <w:rPr>
          <w:sz w:val="22"/>
          <w:szCs w:val="22"/>
        </w:rPr>
      </w:pPr>
      <w:r w:rsidRPr="00E777E7">
        <w:rPr>
          <w:sz w:val="22"/>
          <w:szCs w:val="22"/>
        </w:rPr>
        <w:t>1 × 10</w:t>
      </w:r>
      <w:r w:rsidR="00DD1C27">
        <w:rPr>
          <w:sz w:val="22"/>
          <w:szCs w:val="22"/>
        </w:rPr>
        <w:t> </w:t>
      </w:r>
      <w:r w:rsidRPr="00E777E7">
        <w:rPr>
          <w:sz w:val="22"/>
          <w:szCs w:val="22"/>
        </w:rPr>
        <w:t>ml-es injekciós üveg</w:t>
      </w:r>
      <w:r w:rsidR="00296CDB" w:rsidRPr="00AF0BA6">
        <w:rPr>
          <w:sz w:val="22"/>
          <w:szCs w:val="22"/>
        </w:rPr>
        <w:t>. G</w:t>
      </w:r>
      <w:r w:rsidR="000D2FED" w:rsidRPr="00AF0BA6">
        <w:rPr>
          <w:sz w:val="22"/>
          <w:szCs w:val="22"/>
        </w:rPr>
        <w:t>yűjtőcsomagolás</w:t>
      </w:r>
      <w:r w:rsidR="00450D5A" w:rsidRPr="00AF0BA6">
        <w:rPr>
          <w:sz w:val="22"/>
          <w:szCs w:val="22"/>
        </w:rPr>
        <w:t xml:space="preserve"> részei</w:t>
      </w:r>
      <w:r w:rsidR="00296CDB" w:rsidRPr="00AF0BA6">
        <w:rPr>
          <w:sz w:val="22"/>
          <w:szCs w:val="22"/>
        </w:rPr>
        <w:t>, ö</w:t>
      </w:r>
      <w:r w:rsidR="00450D5A" w:rsidRPr="00AF0BA6">
        <w:rPr>
          <w:sz w:val="22"/>
          <w:szCs w:val="22"/>
        </w:rPr>
        <w:t>nmagukban nem eladhatók.</w:t>
      </w: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5.</w:t>
      </w:r>
      <w:r w:rsidRPr="00AF0BA6">
        <w:rPr>
          <w:b/>
          <w:sz w:val="22"/>
          <w:szCs w:val="22"/>
        </w:rPr>
        <w:tab/>
        <w:t>AZ ALKALMAZÁSSAL KAPCSOLATOS TUDNIVALÓK ÉS AZ ALKALMAZÁS MÓDJAI</w:t>
      </w:r>
    </w:p>
    <w:p w:rsidR="00450D5A" w:rsidRPr="00AF0BA6" w:rsidRDefault="00450D5A">
      <w:pPr>
        <w:pStyle w:val="EndnoteText"/>
        <w:tabs>
          <w:tab w:val="clear" w:pos="567"/>
        </w:tabs>
        <w:rPr>
          <w:szCs w:val="22"/>
          <w:lang w:val="hu-HU"/>
        </w:rPr>
      </w:pPr>
    </w:p>
    <w:p w:rsidR="008E794F" w:rsidRPr="00AF0BA6" w:rsidRDefault="008E794F">
      <w:pPr>
        <w:rPr>
          <w:sz w:val="22"/>
          <w:szCs w:val="22"/>
        </w:rPr>
      </w:pPr>
      <w:r w:rsidRPr="00AF0BA6">
        <w:rPr>
          <w:sz w:val="22"/>
          <w:szCs w:val="22"/>
        </w:rPr>
        <w:t>Használat előtt olvassa el a mellékelt betegtájékoztatót!</w:t>
      </w:r>
    </w:p>
    <w:p w:rsidR="00450D5A" w:rsidRPr="00AF0BA6" w:rsidRDefault="00450D5A">
      <w:pPr>
        <w:rPr>
          <w:sz w:val="22"/>
          <w:szCs w:val="22"/>
        </w:rPr>
      </w:pPr>
      <w:r w:rsidRPr="00AF0BA6">
        <w:rPr>
          <w:sz w:val="22"/>
          <w:szCs w:val="22"/>
        </w:rPr>
        <w:t xml:space="preserve">Subcutan és intravénás </w:t>
      </w:r>
      <w:r w:rsidR="00E8324A" w:rsidRPr="00AF0BA6">
        <w:rPr>
          <w:sz w:val="22"/>
          <w:szCs w:val="22"/>
        </w:rPr>
        <w:t>alkalmazásra</w:t>
      </w:r>
      <w:r w:rsidRPr="00AF0BA6">
        <w:rPr>
          <w:sz w:val="22"/>
          <w:szCs w:val="22"/>
        </w:rPr>
        <w:t>.</w:t>
      </w:r>
    </w:p>
    <w:p w:rsidR="00141C77" w:rsidRPr="00AF0BA6" w:rsidRDefault="00141C77">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rPr>
      </w:pPr>
      <w:r w:rsidRPr="00AF0BA6">
        <w:rPr>
          <w:b/>
          <w:sz w:val="22"/>
          <w:szCs w:val="22"/>
        </w:rPr>
        <w:t>6.</w:t>
      </w:r>
      <w:r w:rsidRPr="00AF0BA6">
        <w:rPr>
          <w:b/>
          <w:sz w:val="22"/>
          <w:szCs w:val="22"/>
        </w:rPr>
        <w:tab/>
        <w:t>KÜLÖN FIGYELMEZTETÉS, MELY SZERINT A GYÓGYSZERT GYERMEKEKTŐL ELZÁRVA KELL TARTANI</w:t>
      </w:r>
    </w:p>
    <w:p w:rsidR="00450D5A" w:rsidRPr="00AF0BA6" w:rsidRDefault="00450D5A">
      <w:pPr>
        <w:rPr>
          <w:sz w:val="22"/>
          <w:szCs w:val="22"/>
        </w:rPr>
      </w:pPr>
    </w:p>
    <w:p w:rsidR="00450D5A" w:rsidRPr="00AF0BA6" w:rsidRDefault="00450D5A">
      <w:pPr>
        <w:rPr>
          <w:sz w:val="22"/>
          <w:szCs w:val="22"/>
        </w:rPr>
      </w:pPr>
      <w:r w:rsidRPr="00AF0BA6">
        <w:rPr>
          <w:sz w:val="22"/>
          <w:szCs w:val="22"/>
        </w:rPr>
        <w:t>A gyógyszer gyermekektől elzárva tartandó</w:t>
      </w:r>
      <w:r w:rsidR="009765E9" w:rsidRPr="00AF0BA6">
        <w:rPr>
          <w:sz w:val="22"/>
          <w:szCs w:val="22"/>
        </w:rPr>
        <w:t>!</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7.</w:t>
      </w:r>
      <w:r w:rsidRPr="00AF0BA6">
        <w:rPr>
          <w:b/>
          <w:sz w:val="22"/>
          <w:szCs w:val="22"/>
        </w:rPr>
        <w:tab/>
        <w:t>TOVÁBBI FIGYELMEZTETÉS(EK), AMENNYIBEN SZÜKSÉGES</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8.</w:t>
      </w:r>
      <w:r w:rsidRPr="00AF0BA6">
        <w:rPr>
          <w:b/>
          <w:sz w:val="22"/>
          <w:szCs w:val="22"/>
        </w:rPr>
        <w:tab/>
        <w:t>LEJÁRATI IDŐ</w:t>
      </w:r>
    </w:p>
    <w:p w:rsidR="00450D5A" w:rsidRPr="00AF0BA6" w:rsidRDefault="00450D5A">
      <w:pPr>
        <w:pStyle w:val="EndnoteText"/>
        <w:tabs>
          <w:tab w:val="clear" w:pos="567"/>
        </w:tabs>
        <w:rPr>
          <w:szCs w:val="22"/>
          <w:lang w:val="hu-HU"/>
        </w:rPr>
      </w:pPr>
    </w:p>
    <w:p w:rsidR="00450D5A" w:rsidRPr="00AF0BA6" w:rsidRDefault="00450D5A">
      <w:pPr>
        <w:rPr>
          <w:sz w:val="22"/>
          <w:szCs w:val="22"/>
        </w:rPr>
      </w:pPr>
      <w:r w:rsidRPr="00AF0BA6">
        <w:rPr>
          <w:sz w:val="22"/>
          <w:szCs w:val="22"/>
        </w:rPr>
        <w:t>Felhasználható:</w:t>
      </w:r>
    </w:p>
    <w:p w:rsidR="00450D5A" w:rsidRPr="00AF0BA6" w:rsidRDefault="00450D5A">
      <w:pPr>
        <w:rPr>
          <w:sz w:val="22"/>
          <w:szCs w:val="22"/>
        </w:rPr>
      </w:pPr>
    </w:p>
    <w:p w:rsidR="00450D5A" w:rsidRPr="00AF0BA6" w:rsidRDefault="00450D5A">
      <w:pPr>
        <w:rPr>
          <w:sz w:val="22"/>
          <w:szCs w:val="22"/>
        </w:rPr>
      </w:pPr>
    </w:p>
    <w:p w:rsidR="00450D5A" w:rsidRPr="00AF0BA6" w:rsidRDefault="00450D5A" w:rsidP="008E794F">
      <w:pPr>
        <w:keepNext/>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9.</w:t>
      </w:r>
      <w:r w:rsidRPr="00AF0BA6">
        <w:rPr>
          <w:b/>
          <w:sz w:val="22"/>
          <w:szCs w:val="22"/>
        </w:rPr>
        <w:tab/>
        <w:t>KÜLÖNLEGES TÁROLÁSI ELŐÍRÁSOK</w:t>
      </w:r>
    </w:p>
    <w:p w:rsidR="00450D5A" w:rsidRPr="00AF0BA6" w:rsidRDefault="00450D5A" w:rsidP="008E794F">
      <w:pPr>
        <w:keepNext/>
        <w:ind w:right="11"/>
        <w:rPr>
          <w:sz w:val="22"/>
          <w:szCs w:val="22"/>
        </w:rPr>
      </w:pPr>
    </w:p>
    <w:p w:rsidR="00450D5A" w:rsidRPr="00AF0BA6" w:rsidRDefault="00450D5A" w:rsidP="008E794F">
      <w:pPr>
        <w:keepNext/>
        <w:rPr>
          <w:sz w:val="22"/>
          <w:szCs w:val="22"/>
        </w:rPr>
      </w:pPr>
      <w:r w:rsidRPr="00AF0BA6">
        <w:rPr>
          <w:noProof/>
          <w:sz w:val="22"/>
          <w:szCs w:val="22"/>
        </w:rPr>
        <w:t xml:space="preserve">Hűtőszekrényben </w:t>
      </w:r>
      <w:r w:rsidR="006101A8" w:rsidRPr="00AF0BA6">
        <w:rPr>
          <w:noProof/>
          <w:sz w:val="22"/>
          <w:szCs w:val="22"/>
        </w:rPr>
        <w:t>(2</w:t>
      </w:r>
      <w:r w:rsidR="00E6557E">
        <w:rPr>
          <w:noProof/>
          <w:sz w:val="22"/>
          <w:szCs w:val="22"/>
        </w:rPr>
        <w:t> </w:t>
      </w:r>
      <w:r w:rsidR="006101A8" w:rsidRPr="00AF0BA6">
        <w:rPr>
          <w:noProof/>
          <w:sz w:val="22"/>
          <w:szCs w:val="22"/>
        </w:rPr>
        <w:t>°C</w:t>
      </w:r>
      <w:r w:rsidR="002B4BC5" w:rsidRPr="00AF0BA6">
        <w:rPr>
          <w:noProof/>
          <w:sz w:val="22"/>
          <w:szCs w:val="22"/>
        </w:rPr>
        <w:t> </w:t>
      </w:r>
      <w:r w:rsidR="006101A8" w:rsidRPr="00AF0BA6">
        <w:rPr>
          <w:noProof/>
          <w:sz w:val="22"/>
          <w:szCs w:val="22"/>
        </w:rPr>
        <w:t>–</w:t>
      </w:r>
      <w:r w:rsidR="002B4BC5" w:rsidRPr="00AF0BA6">
        <w:rPr>
          <w:noProof/>
          <w:sz w:val="22"/>
          <w:szCs w:val="22"/>
        </w:rPr>
        <w:t> </w:t>
      </w:r>
      <w:r w:rsidR="006101A8" w:rsidRPr="00AF0BA6">
        <w:rPr>
          <w:noProof/>
          <w:sz w:val="22"/>
          <w:szCs w:val="22"/>
        </w:rPr>
        <w:t>8</w:t>
      </w:r>
      <w:r w:rsidR="00E6557E">
        <w:rPr>
          <w:noProof/>
          <w:sz w:val="22"/>
          <w:szCs w:val="22"/>
        </w:rPr>
        <w:t> </w:t>
      </w:r>
      <w:r w:rsidR="006101A8" w:rsidRPr="00AF0BA6">
        <w:rPr>
          <w:noProof/>
          <w:sz w:val="22"/>
          <w:szCs w:val="22"/>
        </w:rPr>
        <w:t xml:space="preserve">°C) </w:t>
      </w:r>
      <w:r w:rsidRPr="00AF0BA6">
        <w:rPr>
          <w:noProof/>
          <w:sz w:val="22"/>
          <w:szCs w:val="22"/>
        </w:rPr>
        <w:t>tárolandó</w:t>
      </w:r>
      <w:r w:rsidRPr="00AF0BA6">
        <w:rPr>
          <w:sz w:val="22"/>
          <w:szCs w:val="22"/>
        </w:rPr>
        <w:t>.</w:t>
      </w:r>
    </w:p>
    <w:p w:rsidR="00450D5A" w:rsidRPr="00AF0BA6" w:rsidRDefault="00450D5A" w:rsidP="008E794F">
      <w:pPr>
        <w:keepNext/>
        <w:ind w:right="11"/>
        <w:rPr>
          <w:sz w:val="22"/>
          <w:szCs w:val="22"/>
        </w:rPr>
      </w:pPr>
      <w:r w:rsidRPr="00AF0BA6">
        <w:rPr>
          <w:sz w:val="22"/>
          <w:szCs w:val="22"/>
        </w:rPr>
        <w:t>Nem fagyasztható</w:t>
      </w:r>
      <w:r w:rsidR="006101A8" w:rsidRPr="00AF0BA6">
        <w:rPr>
          <w:sz w:val="22"/>
          <w:szCs w:val="22"/>
        </w:rPr>
        <w:t>!</w:t>
      </w:r>
      <w:r w:rsidRPr="00AF0BA6">
        <w:rPr>
          <w:sz w:val="22"/>
          <w:szCs w:val="22"/>
        </w:rPr>
        <w:t xml:space="preserve"> Ne tegye ki </w:t>
      </w:r>
      <w:r w:rsidR="00A82903" w:rsidRPr="00AF0BA6">
        <w:rPr>
          <w:sz w:val="22"/>
          <w:szCs w:val="22"/>
        </w:rPr>
        <w:t>nagy melegnek vagy közvetlen napsugárzásnak</w:t>
      </w:r>
      <w:r w:rsidRPr="00AF0BA6">
        <w:rPr>
          <w:sz w:val="22"/>
          <w:szCs w:val="22"/>
        </w:rPr>
        <w:t>.</w:t>
      </w:r>
    </w:p>
    <w:p w:rsidR="00450D5A" w:rsidRPr="00AF0BA6" w:rsidRDefault="00450D5A" w:rsidP="00F5067D">
      <w:pPr>
        <w:keepNext/>
        <w:ind w:right="11"/>
        <w:rPr>
          <w:sz w:val="22"/>
          <w:szCs w:val="22"/>
        </w:rPr>
      </w:pPr>
      <w:r w:rsidRPr="00AF0BA6">
        <w:rPr>
          <w:sz w:val="22"/>
          <w:szCs w:val="22"/>
        </w:rPr>
        <w:t>Az első alkalmazás után az injekciós üvegeket 28</w:t>
      </w:r>
      <w:r w:rsidR="005C3F21" w:rsidRPr="00AF0BA6">
        <w:rPr>
          <w:sz w:val="22"/>
          <w:szCs w:val="22"/>
        </w:rPr>
        <w:t> </w:t>
      </w:r>
      <w:r w:rsidRPr="00AF0BA6">
        <w:rPr>
          <w:sz w:val="22"/>
          <w:szCs w:val="22"/>
        </w:rPr>
        <w:t xml:space="preserve">napig lehet használni. A </w:t>
      </w:r>
      <w:r w:rsidR="00A82903" w:rsidRPr="00AF0BA6">
        <w:rPr>
          <w:sz w:val="22"/>
          <w:szCs w:val="22"/>
        </w:rPr>
        <w:t xml:space="preserve">használatban lévő </w:t>
      </w:r>
      <w:r w:rsidRPr="00AF0BA6">
        <w:rPr>
          <w:sz w:val="22"/>
          <w:szCs w:val="22"/>
        </w:rPr>
        <w:t>injekciós üvegek legfeljebb 30</w:t>
      </w:r>
      <w:r w:rsidR="00E6557E">
        <w:rPr>
          <w:sz w:val="22"/>
          <w:szCs w:val="22"/>
        </w:rPr>
        <w:t> </w:t>
      </w:r>
      <w:r w:rsidRPr="00AF0BA6">
        <w:rPr>
          <w:sz w:val="22"/>
          <w:szCs w:val="22"/>
        </w:rPr>
        <w:sym w:font="Symbol" w:char="F0B0"/>
      </w:r>
      <w:r w:rsidRPr="00AF0BA6">
        <w:rPr>
          <w:sz w:val="22"/>
          <w:szCs w:val="22"/>
        </w:rPr>
        <w:t>C-on tárolandók.</w:t>
      </w:r>
    </w:p>
    <w:p w:rsidR="00450D5A" w:rsidRPr="00AF0BA6" w:rsidRDefault="00450D5A">
      <w:pPr>
        <w:ind w:left="567" w:hanging="567"/>
        <w:rPr>
          <w:sz w:val="22"/>
          <w:szCs w:val="22"/>
        </w:rPr>
      </w:pPr>
    </w:p>
    <w:p w:rsidR="00450D5A" w:rsidRPr="00AF0BA6" w:rsidRDefault="00450D5A">
      <w:pPr>
        <w:ind w:left="567" w:hanging="567"/>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10.</w:t>
      </w:r>
      <w:r w:rsidRPr="00AF0BA6">
        <w:rPr>
          <w:b/>
          <w:sz w:val="22"/>
          <w:szCs w:val="22"/>
        </w:rPr>
        <w:tab/>
        <w:t>KÜLÖNLEGES ÓVINTÉZKEDÉSEK A FEL NEM HASZNÁLT GYÓGYSZEREK VAGY AZ ILYEN TERMÉKEKBŐL KELETKEZETT HULLADÉKANYAGOK ÁRTALMATLANNÁ TÉTELÉRE, HA ILYENEKRE SZÜKSÉG VAN</w:t>
      </w:r>
    </w:p>
    <w:p w:rsidR="00450D5A" w:rsidRPr="00AF0BA6" w:rsidRDefault="00450D5A">
      <w:pPr>
        <w:pStyle w:val="BodyTextIndent2"/>
        <w:tabs>
          <w:tab w:val="clear" w:pos="567"/>
        </w:tabs>
        <w:spacing w:line="240" w:lineRule="auto"/>
        <w:ind w:left="0" w:firstLine="0"/>
        <w:jc w:val="left"/>
        <w:rPr>
          <w:b w:val="0"/>
          <w:szCs w:val="22"/>
          <w:lang w:val="hu-HU"/>
        </w:rPr>
      </w:pPr>
    </w:p>
    <w:p w:rsidR="00450D5A" w:rsidRPr="00AF0BA6" w:rsidRDefault="00450D5A">
      <w:pPr>
        <w:pStyle w:val="BodyTextIndent2"/>
        <w:tabs>
          <w:tab w:val="clear" w:pos="567"/>
        </w:tabs>
        <w:spacing w:line="240" w:lineRule="auto"/>
        <w:ind w:left="0" w:firstLine="0"/>
        <w:jc w:val="left"/>
        <w:rPr>
          <w:b w:val="0"/>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11.</w:t>
      </w:r>
      <w:r w:rsidRPr="00AF0BA6">
        <w:rPr>
          <w:b/>
          <w:sz w:val="22"/>
          <w:szCs w:val="22"/>
        </w:rPr>
        <w:tab/>
      </w:r>
      <w:r w:rsidR="000D2FED" w:rsidRPr="00AF0BA6">
        <w:rPr>
          <w:b/>
          <w:sz w:val="22"/>
          <w:szCs w:val="22"/>
        </w:rPr>
        <w:t xml:space="preserve">A </w:t>
      </w:r>
      <w:r w:rsidRPr="00AF0BA6">
        <w:rPr>
          <w:b/>
          <w:sz w:val="22"/>
          <w:szCs w:val="22"/>
        </w:rPr>
        <w:t>FORGALOMBA HOZATALI ENGEDÉLY JOGOSULTJÁNAK NEVE ÉS CÍME</w:t>
      </w:r>
    </w:p>
    <w:p w:rsidR="00450D5A" w:rsidRPr="00AF0BA6" w:rsidRDefault="00450D5A">
      <w:pPr>
        <w:ind w:right="11"/>
        <w:rPr>
          <w:sz w:val="22"/>
          <w:szCs w:val="22"/>
        </w:rPr>
      </w:pPr>
    </w:p>
    <w:p w:rsidR="00450D5A" w:rsidRPr="00AF0BA6" w:rsidRDefault="00450D5A">
      <w:pPr>
        <w:rPr>
          <w:sz w:val="22"/>
          <w:szCs w:val="22"/>
        </w:rPr>
      </w:pPr>
      <w:r w:rsidRPr="00AF0BA6">
        <w:rPr>
          <w:sz w:val="22"/>
          <w:szCs w:val="22"/>
        </w:rPr>
        <w:t>Eli Lilly Nederland B.V.</w:t>
      </w:r>
    </w:p>
    <w:p w:rsidR="00450D5A" w:rsidRPr="00AF0BA6" w:rsidRDefault="00557773">
      <w:pPr>
        <w:rPr>
          <w:sz w:val="22"/>
          <w:szCs w:val="22"/>
        </w:rPr>
      </w:pPr>
      <w:r w:rsidRPr="00AF0BA6">
        <w:rPr>
          <w:sz w:val="22"/>
          <w:szCs w:val="22"/>
        </w:rPr>
        <w:t>Papendorpseweg 83, 3528 BJ Utrecht</w:t>
      </w:r>
    </w:p>
    <w:p w:rsidR="00450D5A" w:rsidRPr="00AF0BA6" w:rsidRDefault="00450D5A">
      <w:pPr>
        <w:rPr>
          <w:sz w:val="22"/>
          <w:szCs w:val="22"/>
        </w:rPr>
      </w:pPr>
      <w:r w:rsidRPr="00AF0BA6">
        <w:rPr>
          <w:sz w:val="22"/>
          <w:szCs w:val="22"/>
        </w:rPr>
        <w:t>Hollandia</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12.</w:t>
      </w:r>
      <w:r w:rsidRPr="00AF0BA6">
        <w:rPr>
          <w:b/>
          <w:sz w:val="22"/>
          <w:szCs w:val="22"/>
        </w:rPr>
        <w:tab/>
      </w:r>
      <w:r w:rsidR="000D2FED" w:rsidRPr="00AF0BA6">
        <w:rPr>
          <w:b/>
          <w:sz w:val="22"/>
          <w:szCs w:val="22"/>
        </w:rPr>
        <w:t xml:space="preserve">A </w:t>
      </w:r>
      <w:r w:rsidRPr="00AF0BA6">
        <w:rPr>
          <w:b/>
          <w:sz w:val="22"/>
          <w:szCs w:val="22"/>
        </w:rPr>
        <w:t>FORGALOMBA HOZATALI ENGEDÉLY SZÁMA</w:t>
      </w:r>
    </w:p>
    <w:p w:rsidR="00450D5A" w:rsidRPr="00AF0BA6" w:rsidRDefault="00450D5A">
      <w:pPr>
        <w:rPr>
          <w:sz w:val="22"/>
          <w:szCs w:val="22"/>
        </w:rPr>
      </w:pPr>
    </w:p>
    <w:p w:rsidR="00450D5A" w:rsidRPr="00AF0BA6" w:rsidRDefault="00450D5A">
      <w:pPr>
        <w:rPr>
          <w:sz w:val="22"/>
          <w:szCs w:val="22"/>
        </w:rPr>
      </w:pPr>
      <w:r w:rsidRPr="00AF0BA6">
        <w:rPr>
          <w:sz w:val="22"/>
          <w:szCs w:val="22"/>
        </w:rPr>
        <w:t>EU/1/96/007/021</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13.</w:t>
      </w:r>
      <w:r w:rsidRPr="00AF0BA6">
        <w:rPr>
          <w:b/>
          <w:sz w:val="22"/>
          <w:szCs w:val="22"/>
        </w:rPr>
        <w:tab/>
        <w:t>A GYÁRTÁSI TÉTEL SZÁMA</w:t>
      </w:r>
    </w:p>
    <w:p w:rsidR="00450D5A" w:rsidRPr="00AF0BA6" w:rsidRDefault="00450D5A">
      <w:pPr>
        <w:pStyle w:val="EndnoteText"/>
        <w:tabs>
          <w:tab w:val="clear" w:pos="567"/>
        </w:tabs>
        <w:rPr>
          <w:szCs w:val="22"/>
          <w:lang w:val="hu-HU"/>
        </w:rPr>
      </w:pPr>
    </w:p>
    <w:p w:rsidR="00450D5A" w:rsidRPr="00AF0BA6" w:rsidRDefault="00450D5A">
      <w:pPr>
        <w:rPr>
          <w:sz w:val="22"/>
          <w:szCs w:val="22"/>
        </w:rPr>
      </w:pPr>
      <w:r w:rsidRPr="00AF0BA6">
        <w:rPr>
          <w:sz w:val="22"/>
          <w:szCs w:val="22"/>
        </w:rPr>
        <w:t>Gy. sz.:</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14.</w:t>
      </w:r>
      <w:r w:rsidRPr="00AF0BA6">
        <w:rPr>
          <w:b/>
          <w:sz w:val="22"/>
          <w:szCs w:val="22"/>
        </w:rPr>
        <w:tab/>
        <w:t xml:space="preserve">A GYÓGYSZER </w:t>
      </w:r>
      <w:r w:rsidR="00141C77" w:rsidRPr="00AF0BA6">
        <w:rPr>
          <w:b/>
          <w:sz w:val="22"/>
          <w:szCs w:val="22"/>
        </w:rPr>
        <w:t>RENDELHETŐSÉGE</w:t>
      </w:r>
    </w:p>
    <w:p w:rsidR="00450D5A" w:rsidRPr="00AF0BA6" w:rsidRDefault="00450D5A">
      <w:pPr>
        <w:pStyle w:val="EndnoteText"/>
        <w:tabs>
          <w:tab w:val="clear" w:pos="567"/>
        </w:tabs>
        <w:rPr>
          <w:szCs w:val="22"/>
          <w:lang w:val="hu-HU"/>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15.</w:t>
      </w:r>
      <w:r w:rsidRPr="00AF0BA6">
        <w:rPr>
          <w:b/>
          <w:sz w:val="22"/>
          <w:szCs w:val="22"/>
        </w:rPr>
        <w:tab/>
        <w:t>AZ ALKALMAZÁSRA VONATKOZÓ UTASÍTÁSOK</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sz w:val="22"/>
          <w:szCs w:val="22"/>
          <w:highlight w:val="lightGray"/>
        </w:rPr>
      </w:pPr>
      <w:r w:rsidRPr="00AF0BA6">
        <w:rPr>
          <w:b/>
          <w:sz w:val="22"/>
          <w:szCs w:val="22"/>
        </w:rPr>
        <w:t>16.</w:t>
      </w:r>
      <w:r w:rsidRPr="00AF0BA6">
        <w:rPr>
          <w:b/>
          <w:sz w:val="22"/>
          <w:szCs w:val="22"/>
        </w:rPr>
        <w:tab/>
        <w:t>BRAILLE ÍRÁSSAL FELTÜNTETETT INFORMÁCIÓK</w:t>
      </w:r>
    </w:p>
    <w:p w:rsidR="00297478" w:rsidRPr="00AF0BA6" w:rsidRDefault="00297478" w:rsidP="00A037D0">
      <w:pPr>
        <w:pStyle w:val="EndnoteText"/>
        <w:tabs>
          <w:tab w:val="clear" w:pos="567"/>
        </w:tabs>
        <w:rPr>
          <w:szCs w:val="22"/>
          <w:lang w:val="hu-HU"/>
        </w:rPr>
      </w:pPr>
    </w:p>
    <w:p w:rsidR="00297478" w:rsidRPr="00AF0BA6" w:rsidRDefault="00297478" w:rsidP="00A037D0">
      <w:pPr>
        <w:pStyle w:val="EndnoteText"/>
        <w:tabs>
          <w:tab w:val="clear" w:pos="567"/>
        </w:tabs>
        <w:rPr>
          <w:szCs w:val="22"/>
          <w:lang w:val="hu-HU"/>
        </w:rPr>
      </w:pPr>
    </w:p>
    <w:p w:rsidR="00297478" w:rsidRPr="00AF0BA6" w:rsidRDefault="00297478" w:rsidP="00297478">
      <w:pPr>
        <w:keepNext/>
        <w:pBdr>
          <w:top w:val="single" w:sz="4" w:space="1" w:color="auto"/>
          <w:left w:val="single" w:sz="4" w:space="4" w:color="auto"/>
          <w:bottom w:val="single" w:sz="4" w:space="1" w:color="auto"/>
          <w:right w:val="single" w:sz="4" w:space="4" w:color="auto"/>
        </w:pBdr>
        <w:tabs>
          <w:tab w:val="left" w:pos="567"/>
        </w:tabs>
        <w:outlineLvl w:val="0"/>
        <w:rPr>
          <w:i/>
          <w:noProof/>
          <w:sz w:val="22"/>
          <w:szCs w:val="22"/>
        </w:rPr>
      </w:pPr>
      <w:r w:rsidRPr="00AF0BA6">
        <w:rPr>
          <w:b/>
          <w:noProof/>
          <w:sz w:val="22"/>
          <w:szCs w:val="22"/>
        </w:rPr>
        <w:t>17.</w:t>
      </w:r>
      <w:r w:rsidRPr="00AF0BA6">
        <w:rPr>
          <w:b/>
          <w:noProof/>
          <w:sz w:val="22"/>
          <w:szCs w:val="22"/>
        </w:rPr>
        <w:tab/>
        <w:t>EGYEDI AZONOSÍTÓ – 2D VONALKÓD</w:t>
      </w:r>
    </w:p>
    <w:p w:rsidR="00297478" w:rsidRPr="00AF0BA6" w:rsidRDefault="00297478" w:rsidP="00A037D0">
      <w:pPr>
        <w:pStyle w:val="EndnoteText"/>
        <w:tabs>
          <w:tab w:val="clear" w:pos="567"/>
        </w:tabs>
        <w:rPr>
          <w:szCs w:val="22"/>
          <w:lang w:val="hu-HU"/>
        </w:rPr>
      </w:pPr>
    </w:p>
    <w:p w:rsidR="00297478" w:rsidRPr="00AF0BA6" w:rsidRDefault="00297478" w:rsidP="00A037D0">
      <w:pPr>
        <w:pStyle w:val="EndnoteText"/>
        <w:tabs>
          <w:tab w:val="clear" w:pos="567"/>
        </w:tabs>
        <w:rPr>
          <w:szCs w:val="22"/>
          <w:lang w:val="hu-HU"/>
        </w:rPr>
      </w:pPr>
    </w:p>
    <w:p w:rsidR="00297478" w:rsidRPr="00AF0BA6" w:rsidRDefault="00297478" w:rsidP="00297478">
      <w:pPr>
        <w:keepNext/>
        <w:pBdr>
          <w:top w:val="single" w:sz="4" w:space="1" w:color="auto"/>
          <w:left w:val="single" w:sz="4" w:space="4" w:color="auto"/>
          <w:bottom w:val="single" w:sz="4" w:space="1" w:color="auto"/>
          <w:right w:val="single" w:sz="4" w:space="4" w:color="auto"/>
        </w:pBdr>
        <w:tabs>
          <w:tab w:val="left" w:pos="567"/>
        </w:tabs>
        <w:ind w:left="-3"/>
        <w:outlineLvl w:val="0"/>
        <w:rPr>
          <w:i/>
          <w:noProof/>
          <w:sz w:val="22"/>
          <w:szCs w:val="22"/>
        </w:rPr>
      </w:pPr>
      <w:r w:rsidRPr="00AF0BA6">
        <w:rPr>
          <w:b/>
          <w:noProof/>
          <w:sz w:val="22"/>
          <w:szCs w:val="22"/>
        </w:rPr>
        <w:t>18.</w:t>
      </w:r>
      <w:r w:rsidRPr="00AF0BA6">
        <w:rPr>
          <w:b/>
          <w:noProof/>
          <w:sz w:val="22"/>
          <w:szCs w:val="22"/>
        </w:rPr>
        <w:tab/>
        <w:t>EGYEDI AZONOSÍTÓ OLVASHATÓ FORMÁTUMA</w:t>
      </w:r>
    </w:p>
    <w:p w:rsidR="00297478" w:rsidRPr="00280BA9" w:rsidRDefault="00297478" w:rsidP="00297478">
      <w:pPr>
        <w:pStyle w:val="EndnoteText"/>
        <w:tabs>
          <w:tab w:val="clear" w:pos="567"/>
        </w:tabs>
        <w:rPr>
          <w:lang w:val="hu-HU"/>
        </w:rPr>
      </w:pPr>
    </w:p>
    <w:p w:rsidR="00297478" w:rsidRPr="00280BA9" w:rsidRDefault="00297478" w:rsidP="00297478">
      <w:pPr>
        <w:pStyle w:val="EndnoteText"/>
        <w:tabs>
          <w:tab w:val="clear" w:pos="567"/>
        </w:tabs>
        <w:rPr>
          <w:lang w:val="hu-HU"/>
        </w:rPr>
      </w:pPr>
    </w:p>
    <w:p w:rsidR="00917CE0" w:rsidRPr="00AF0BA6" w:rsidRDefault="00450D5A">
      <w:pPr>
        <w:pBdr>
          <w:top w:val="single" w:sz="4" w:space="1" w:color="auto"/>
          <w:left w:val="single" w:sz="4" w:space="4" w:color="auto"/>
          <w:bottom w:val="single" w:sz="4" w:space="1" w:color="auto"/>
          <w:right w:val="single" w:sz="4" w:space="4" w:color="auto"/>
        </w:pBdr>
        <w:shd w:val="clear" w:color="000000" w:fill="FFFFFF"/>
        <w:rPr>
          <w:b/>
          <w:bCs/>
          <w:iCs/>
          <w:sz w:val="22"/>
          <w:szCs w:val="22"/>
        </w:rPr>
      </w:pPr>
      <w:r w:rsidRPr="00AF0BA6">
        <w:rPr>
          <w:b/>
          <w:sz w:val="22"/>
          <w:szCs w:val="22"/>
        </w:rPr>
        <w:br w:type="page"/>
        <w:t xml:space="preserve">A KIS KÖZVETLEN CSOMAGOLÁSI EGYSÉGEKEN MINIMÁLISAN </w:t>
      </w:r>
      <w:r w:rsidR="00BA26CB" w:rsidRPr="00AF0BA6">
        <w:rPr>
          <w:b/>
          <w:sz w:val="22"/>
          <w:szCs w:val="22"/>
        </w:rPr>
        <w:t>FELTÜNTETENDŐ</w:t>
      </w:r>
      <w:r w:rsidRPr="00AF0BA6">
        <w:rPr>
          <w:b/>
          <w:sz w:val="22"/>
          <w:szCs w:val="22"/>
        </w:rPr>
        <w:t xml:space="preserve"> ADATOK</w:t>
      </w:r>
      <w:r w:rsidR="00917CE0" w:rsidRPr="00AF0BA6">
        <w:rPr>
          <w:b/>
          <w:bCs/>
          <w:iCs/>
          <w:sz w:val="22"/>
          <w:szCs w:val="22"/>
        </w:rPr>
        <w:t xml:space="preserve"> </w:t>
      </w:r>
    </w:p>
    <w:p w:rsidR="00917CE0" w:rsidRPr="00AF0BA6" w:rsidRDefault="00917CE0">
      <w:pPr>
        <w:pBdr>
          <w:top w:val="single" w:sz="4" w:space="1" w:color="auto"/>
          <w:left w:val="single" w:sz="4" w:space="4" w:color="auto"/>
          <w:bottom w:val="single" w:sz="4" w:space="1" w:color="auto"/>
          <w:right w:val="single" w:sz="4" w:space="4" w:color="auto"/>
        </w:pBdr>
        <w:shd w:val="clear" w:color="000000" w:fill="FFFFFF"/>
        <w:rPr>
          <w:b/>
          <w:bCs/>
          <w:iCs/>
          <w:sz w:val="22"/>
          <w:szCs w:val="22"/>
        </w:rPr>
      </w:pPr>
    </w:p>
    <w:p w:rsidR="00917CE0" w:rsidRPr="00AF0BA6" w:rsidRDefault="00917CE0">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bCs/>
          <w:iCs/>
          <w:sz w:val="22"/>
          <w:szCs w:val="22"/>
        </w:rPr>
        <w:t>CÍMKESZÖVEG</w:t>
      </w:r>
    </w:p>
    <w:p w:rsidR="00450D5A" w:rsidRPr="00AF0BA6" w:rsidRDefault="00450D5A">
      <w:pPr>
        <w:rPr>
          <w:b/>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w:t>
      </w:r>
      <w:r w:rsidRPr="00AF0BA6">
        <w:rPr>
          <w:b/>
          <w:sz w:val="22"/>
          <w:szCs w:val="22"/>
        </w:rPr>
        <w:tab/>
        <w:t>A GYÓGYSZER NEVE ÉS AZ ALKALMAZÁS MÓDJAI</w:t>
      </w:r>
    </w:p>
    <w:p w:rsidR="00450D5A" w:rsidRPr="00AF0BA6" w:rsidRDefault="00450D5A">
      <w:pPr>
        <w:rPr>
          <w:sz w:val="22"/>
          <w:szCs w:val="22"/>
          <w:highlight w:val="lightGray"/>
        </w:rPr>
      </w:pPr>
    </w:p>
    <w:p w:rsidR="00450D5A" w:rsidRPr="00AF0BA6" w:rsidRDefault="00450D5A">
      <w:pPr>
        <w:rPr>
          <w:sz w:val="22"/>
          <w:szCs w:val="22"/>
        </w:rPr>
      </w:pPr>
      <w:r w:rsidRPr="00AF0BA6">
        <w:rPr>
          <w:sz w:val="22"/>
          <w:szCs w:val="22"/>
        </w:rPr>
        <w:t>Humalog 100</w:t>
      </w:r>
      <w:r w:rsidR="007B6165" w:rsidRPr="00AF0BA6">
        <w:rPr>
          <w:sz w:val="22"/>
          <w:szCs w:val="22"/>
        </w:rPr>
        <w:t> egység</w:t>
      </w:r>
      <w:r w:rsidRPr="00AF0BA6">
        <w:rPr>
          <w:sz w:val="22"/>
          <w:szCs w:val="22"/>
        </w:rPr>
        <w:t>/ml oldatos injekció üvegben</w:t>
      </w:r>
    </w:p>
    <w:p w:rsidR="00450D5A" w:rsidRPr="00AF0BA6" w:rsidRDefault="00A1227D">
      <w:pPr>
        <w:rPr>
          <w:sz w:val="22"/>
          <w:szCs w:val="22"/>
        </w:rPr>
      </w:pPr>
      <w:r w:rsidRPr="00AF0BA6">
        <w:rPr>
          <w:sz w:val="22"/>
          <w:szCs w:val="22"/>
        </w:rPr>
        <w:t>l</w:t>
      </w:r>
      <w:r w:rsidR="00450D5A" w:rsidRPr="00AF0BA6">
        <w:rPr>
          <w:sz w:val="22"/>
          <w:szCs w:val="22"/>
        </w:rPr>
        <w:t>ispro inzulin</w:t>
      </w:r>
    </w:p>
    <w:p w:rsidR="00450D5A" w:rsidRPr="00AF0BA6" w:rsidRDefault="00450D5A">
      <w:pPr>
        <w:pStyle w:val="EndnoteText"/>
        <w:tabs>
          <w:tab w:val="clear" w:pos="567"/>
        </w:tabs>
        <w:rPr>
          <w:szCs w:val="22"/>
          <w:lang w:val="hu-HU"/>
        </w:rPr>
      </w:pPr>
      <w:r w:rsidRPr="00AF0BA6">
        <w:rPr>
          <w:szCs w:val="22"/>
          <w:lang w:val="hu-HU"/>
        </w:rPr>
        <w:t xml:space="preserve">Subcutan és intravénás </w:t>
      </w:r>
      <w:r w:rsidR="00E8324A" w:rsidRPr="00AF0BA6">
        <w:rPr>
          <w:szCs w:val="22"/>
          <w:lang w:val="hu-HU"/>
        </w:rPr>
        <w:t>alkalmazásra</w:t>
      </w:r>
      <w:r w:rsidR="009B7942" w:rsidRPr="00AF0BA6">
        <w:rPr>
          <w:szCs w:val="22"/>
          <w:lang w:val="hu-HU"/>
        </w:rPr>
        <w:t>.</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2.</w:t>
      </w:r>
      <w:r w:rsidRPr="00AF0BA6">
        <w:rPr>
          <w:b/>
          <w:sz w:val="22"/>
          <w:szCs w:val="22"/>
        </w:rPr>
        <w:tab/>
        <w:t>AZ ALKALMAZÁSSAL KAPCSOLATOS TUDNIVALÓK</w:t>
      </w:r>
    </w:p>
    <w:p w:rsidR="00450D5A" w:rsidRPr="00AF0BA6" w:rsidRDefault="00450D5A">
      <w:pPr>
        <w:rPr>
          <w:i/>
          <w:sz w:val="22"/>
          <w:szCs w:val="22"/>
        </w:rPr>
      </w:pPr>
    </w:p>
    <w:p w:rsidR="00450D5A" w:rsidRPr="00AF0BA6" w:rsidRDefault="00450D5A">
      <w:pPr>
        <w:rPr>
          <w:i/>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3.</w:t>
      </w:r>
      <w:r w:rsidRPr="00AF0BA6">
        <w:rPr>
          <w:b/>
          <w:sz w:val="22"/>
          <w:szCs w:val="22"/>
        </w:rPr>
        <w:tab/>
        <w:t>LEJÁRATI IDŐ</w:t>
      </w:r>
    </w:p>
    <w:p w:rsidR="00450D5A" w:rsidRPr="00AF0BA6" w:rsidRDefault="00450D5A">
      <w:pPr>
        <w:ind w:left="540" w:hanging="540"/>
        <w:rPr>
          <w:sz w:val="22"/>
          <w:szCs w:val="22"/>
        </w:rPr>
      </w:pPr>
    </w:p>
    <w:p w:rsidR="00450D5A" w:rsidRPr="00AF0BA6" w:rsidRDefault="00450D5A">
      <w:pPr>
        <w:ind w:left="540" w:hanging="540"/>
        <w:rPr>
          <w:sz w:val="22"/>
          <w:szCs w:val="22"/>
        </w:rPr>
      </w:pPr>
      <w:r w:rsidRPr="00AF0BA6">
        <w:rPr>
          <w:sz w:val="22"/>
          <w:szCs w:val="22"/>
        </w:rPr>
        <w:t>Felhasználható:</w:t>
      </w:r>
    </w:p>
    <w:p w:rsidR="00450D5A" w:rsidRPr="00AF0BA6" w:rsidRDefault="00450D5A">
      <w:pPr>
        <w:pStyle w:val="EndnoteText"/>
        <w:tabs>
          <w:tab w:val="clear" w:pos="567"/>
        </w:tabs>
        <w:ind w:left="540" w:hanging="540"/>
        <w:rPr>
          <w:szCs w:val="22"/>
          <w:lang w:val="hu-HU"/>
        </w:rPr>
      </w:pPr>
    </w:p>
    <w:p w:rsidR="00450D5A" w:rsidRPr="00AF0BA6" w:rsidRDefault="00450D5A">
      <w:pPr>
        <w:pStyle w:val="EndnoteText"/>
        <w:tabs>
          <w:tab w:val="clear" w:pos="567"/>
        </w:tabs>
        <w:ind w:left="540" w:hanging="540"/>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4.</w:t>
      </w:r>
      <w:r w:rsidRPr="00AF0BA6">
        <w:rPr>
          <w:b/>
          <w:sz w:val="22"/>
          <w:szCs w:val="22"/>
        </w:rPr>
        <w:tab/>
        <w:t>A GYÁRTÁSI TÉTEL SZÁMA</w:t>
      </w:r>
    </w:p>
    <w:p w:rsidR="00450D5A" w:rsidRPr="00AF0BA6" w:rsidRDefault="00450D5A">
      <w:pPr>
        <w:ind w:left="540" w:hanging="540"/>
        <w:rPr>
          <w:sz w:val="22"/>
          <w:szCs w:val="22"/>
        </w:rPr>
      </w:pPr>
    </w:p>
    <w:p w:rsidR="00450D5A" w:rsidRPr="00AF0BA6" w:rsidRDefault="00450D5A">
      <w:pPr>
        <w:ind w:left="540" w:right="113" w:hanging="540"/>
        <w:rPr>
          <w:sz w:val="22"/>
          <w:szCs w:val="22"/>
        </w:rPr>
      </w:pPr>
      <w:r w:rsidRPr="00AF0BA6">
        <w:rPr>
          <w:sz w:val="22"/>
          <w:szCs w:val="22"/>
        </w:rPr>
        <w:t>Gy. sz.:</w:t>
      </w:r>
    </w:p>
    <w:p w:rsidR="00450D5A" w:rsidRPr="00AF0BA6" w:rsidRDefault="00450D5A">
      <w:pPr>
        <w:ind w:left="540" w:right="113" w:hanging="540"/>
        <w:rPr>
          <w:sz w:val="22"/>
          <w:szCs w:val="22"/>
        </w:rPr>
      </w:pPr>
    </w:p>
    <w:p w:rsidR="00450D5A" w:rsidRPr="00AF0BA6" w:rsidRDefault="00450D5A">
      <w:pPr>
        <w:ind w:left="540" w:right="113" w:hanging="540"/>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5.</w:t>
      </w:r>
      <w:r w:rsidRPr="00AF0BA6">
        <w:rPr>
          <w:b/>
          <w:sz w:val="22"/>
          <w:szCs w:val="22"/>
        </w:rPr>
        <w:tab/>
        <w:t>A TARTALOM SÚLYRA, TÉRFOGATRA</w:t>
      </w:r>
      <w:r w:rsidR="00141C77" w:rsidRPr="00AF0BA6">
        <w:rPr>
          <w:b/>
          <w:sz w:val="22"/>
          <w:szCs w:val="22"/>
        </w:rPr>
        <w:t>,</w:t>
      </w:r>
      <w:r w:rsidRPr="00AF0BA6">
        <w:rPr>
          <w:b/>
          <w:sz w:val="22"/>
          <w:szCs w:val="22"/>
        </w:rPr>
        <w:t xml:space="preserve"> VAGY EGYSÉGRE VONATKOZTATVA</w:t>
      </w:r>
    </w:p>
    <w:p w:rsidR="00450D5A" w:rsidRPr="00AF0BA6" w:rsidRDefault="00450D5A">
      <w:pPr>
        <w:pStyle w:val="EndnoteText"/>
        <w:tabs>
          <w:tab w:val="clear" w:pos="567"/>
        </w:tabs>
        <w:rPr>
          <w:szCs w:val="22"/>
          <w:lang w:val="hu-HU"/>
        </w:rPr>
      </w:pPr>
    </w:p>
    <w:p w:rsidR="00450D5A" w:rsidRPr="00AF0BA6" w:rsidRDefault="00450D5A">
      <w:pPr>
        <w:rPr>
          <w:sz w:val="22"/>
          <w:szCs w:val="22"/>
        </w:rPr>
      </w:pPr>
      <w:r w:rsidRPr="00AF0BA6">
        <w:rPr>
          <w:sz w:val="22"/>
          <w:szCs w:val="22"/>
        </w:rPr>
        <w:t>10</w:t>
      </w:r>
      <w:r w:rsidR="005C3F21" w:rsidRPr="00AF0BA6">
        <w:rPr>
          <w:sz w:val="22"/>
          <w:szCs w:val="22"/>
        </w:rPr>
        <w:t> </w:t>
      </w:r>
      <w:r w:rsidRPr="00AF0BA6">
        <w:rPr>
          <w:sz w:val="22"/>
          <w:szCs w:val="22"/>
        </w:rPr>
        <w:t>ml (3,5</w:t>
      </w:r>
      <w:r w:rsidR="005C3F21" w:rsidRPr="00AF0BA6">
        <w:rPr>
          <w:sz w:val="22"/>
          <w:szCs w:val="22"/>
        </w:rPr>
        <w:t> </w:t>
      </w:r>
      <w:r w:rsidRPr="00AF0BA6">
        <w:rPr>
          <w:sz w:val="22"/>
          <w:szCs w:val="22"/>
        </w:rPr>
        <w:t>mg/ml)</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b/>
          <w:sz w:val="22"/>
          <w:szCs w:val="22"/>
          <w:highlight w:val="lightGray"/>
        </w:rPr>
      </w:pPr>
      <w:r w:rsidRPr="00AF0BA6">
        <w:rPr>
          <w:b/>
          <w:sz w:val="22"/>
          <w:szCs w:val="22"/>
        </w:rPr>
        <w:t>6.</w:t>
      </w:r>
      <w:r w:rsidRPr="00AF0BA6">
        <w:rPr>
          <w:b/>
          <w:sz w:val="22"/>
          <w:szCs w:val="22"/>
        </w:rPr>
        <w:tab/>
        <w:t>EGYÉB INFORMÁCIÓK</w:t>
      </w:r>
    </w:p>
    <w:p w:rsidR="00450D5A" w:rsidRPr="00AF0BA6" w:rsidRDefault="00450D5A">
      <w:pPr>
        <w:rPr>
          <w:sz w:val="22"/>
          <w:szCs w:val="22"/>
        </w:rPr>
      </w:pPr>
    </w:p>
    <w:p w:rsidR="00450D5A" w:rsidRPr="00AF0BA6" w:rsidRDefault="00450D5A">
      <w:pPr>
        <w:pBdr>
          <w:top w:val="single" w:sz="4" w:space="2" w:color="auto"/>
          <w:left w:val="single" w:sz="4" w:space="6" w:color="auto"/>
          <w:bottom w:val="single" w:sz="4" w:space="1" w:color="auto"/>
          <w:right w:val="single" w:sz="4" w:space="4" w:color="auto"/>
        </w:pBdr>
        <w:shd w:val="clear" w:color="000000" w:fill="FFFFFF"/>
        <w:rPr>
          <w:b/>
          <w:sz w:val="22"/>
          <w:szCs w:val="22"/>
        </w:rPr>
      </w:pPr>
      <w:r w:rsidRPr="00AF0BA6">
        <w:rPr>
          <w:b/>
          <w:bCs/>
          <w:sz w:val="22"/>
          <w:szCs w:val="22"/>
        </w:rPr>
        <w:br w:type="page"/>
        <w:t>A KÜLSŐ</w:t>
      </w:r>
      <w:r w:rsidRPr="00AF0BA6">
        <w:rPr>
          <w:b/>
          <w:sz w:val="22"/>
          <w:szCs w:val="22"/>
        </w:rPr>
        <w:t xml:space="preserve"> CSOMAGOLÁSON</w:t>
      </w:r>
      <w:r w:rsidR="009765E9" w:rsidRPr="00AF0BA6">
        <w:rPr>
          <w:b/>
          <w:sz w:val="22"/>
          <w:szCs w:val="22"/>
        </w:rPr>
        <w:t xml:space="preserve"> </w:t>
      </w:r>
      <w:r w:rsidR="00BA26CB" w:rsidRPr="00AF0BA6">
        <w:rPr>
          <w:b/>
          <w:sz w:val="22"/>
          <w:szCs w:val="22"/>
        </w:rPr>
        <w:t>FELTÜNTETENDŐ</w:t>
      </w:r>
      <w:r w:rsidRPr="00AF0BA6">
        <w:rPr>
          <w:b/>
          <w:sz w:val="22"/>
          <w:szCs w:val="22"/>
        </w:rPr>
        <w:t xml:space="preserve"> ADATOK</w:t>
      </w:r>
    </w:p>
    <w:p w:rsidR="00607D2B" w:rsidRPr="00AF0BA6" w:rsidRDefault="00607D2B">
      <w:pPr>
        <w:pBdr>
          <w:top w:val="single" w:sz="4" w:space="2" w:color="auto"/>
          <w:left w:val="single" w:sz="4" w:space="6" w:color="auto"/>
          <w:bottom w:val="single" w:sz="4" w:space="1" w:color="auto"/>
          <w:right w:val="single" w:sz="4" w:space="4" w:color="auto"/>
        </w:pBdr>
        <w:shd w:val="clear" w:color="000000" w:fill="FFFFFF"/>
        <w:rPr>
          <w:b/>
          <w:sz w:val="22"/>
          <w:szCs w:val="22"/>
        </w:rPr>
      </w:pPr>
    </w:p>
    <w:p w:rsidR="00607D2B" w:rsidRPr="00AF0BA6" w:rsidRDefault="00607D2B">
      <w:pPr>
        <w:pBdr>
          <w:top w:val="single" w:sz="4" w:space="2" w:color="auto"/>
          <w:left w:val="single" w:sz="4" w:space="6" w:color="auto"/>
          <w:bottom w:val="single" w:sz="4" w:space="1" w:color="auto"/>
          <w:right w:val="single" w:sz="4" w:space="4" w:color="auto"/>
        </w:pBdr>
        <w:shd w:val="clear" w:color="000000" w:fill="FFFFFF"/>
        <w:rPr>
          <w:b/>
          <w:sz w:val="22"/>
          <w:szCs w:val="22"/>
        </w:rPr>
      </w:pPr>
      <w:r w:rsidRPr="00AF0BA6">
        <w:rPr>
          <w:b/>
          <w:sz w:val="22"/>
          <w:szCs w:val="22"/>
        </w:rPr>
        <w:t xml:space="preserve">KÜLSŐ DOBOZ </w:t>
      </w:r>
      <w:r w:rsidR="00EF083B" w:rsidRPr="00AF0BA6">
        <w:rPr>
          <w:b/>
          <w:sz w:val="22"/>
          <w:szCs w:val="22"/>
        </w:rPr>
        <w:t>–</w:t>
      </w:r>
      <w:r w:rsidR="00FD1AC1" w:rsidRPr="00AF0BA6">
        <w:rPr>
          <w:b/>
          <w:sz w:val="22"/>
          <w:szCs w:val="22"/>
        </w:rPr>
        <w:t xml:space="preserve"> </w:t>
      </w:r>
      <w:r w:rsidR="00C22872" w:rsidRPr="00AF0BA6">
        <w:rPr>
          <w:b/>
          <w:sz w:val="22"/>
          <w:szCs w:val="22"/>
        </w:rPr>
        <w:t>Patron</w:t>
      </w:r>
      <w:r w:rsidR="00EF083B" w:rsidRPr="00AF0BA6">
        <w:rPr>
          <w:b/>
          <w:sz w:val="22"/>
          <w:szCs w:val="22"/>
        </w:rPr>
        <w:t xml:space="preserve"> – 5x és 10x </w:t>
      </w:r>
      <w:r w:rsidR="007509C9" w:rsidRPr="00AF0BA6">
        <w:rPr>
          <w:b/>
          <w:sz w:val="22"/>
          <w:szCs w:val="22"/>
        </w:rPr>
        <w:t>kiszerelés</w:t>
      </w: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w:t>
      </w:r>
      <w:r w:rsidRPr="00AF0BA6">
        <w:rPr>
          <w:b/>
          <w:sz w:val="22"/>
          <w:szCs w:val="22"/>
        </w:rPr>
        <w:tab/>
        <w:t xml:space="preserve">A GYÓGYSZER </w:t>
      </w:r>
      <w:r w:rsidR="00141C77" w:rsidRPr="00AF0BA6">
        <w:rPr>
          <w:b/>
          <w:sz w:val="22"/>
          <w:szCs w:val="22"/>
        </w:rPr>
        <w:t>NEVE</w:t>
      </w:r>
    </w:p>
    <w:p w:rsidR="00450D5A" w:rsidRPr="00AF0BA6" w:rsidRDefault="00450D5A">
      <w:pPr>
        <w:rPr>
          <w:sz w:val="22"/>
          <w:szCs w:val="22"/>
        </w:rPr>
      </w:pPr>
    </w:p>
    <w:p w:rsidR="00450D5A" w:rsidRPr="00AF0BA6" w:rsidRDefault="00450D5A">
      <w:pPr>
        <w:pStyle w:val="EndnoteText"/>
        <w:tabs>
          <w:tab w:val="clear" w:pos="567"/>
        </w:tabs>
        <w:rPr>
          <w:szCs w:val="22"/>
          <w:lang w:val="hu-HU"/>
        </w:rPr>
      </w:pPr>
      <w:r w:rsidRPr="00AF0BA6">
        <w:rPr>
          <w:szCs w:val="22"/>
          <w:lang w:val="hu-HU"/>
        </w:rPr>
        <w:t>Humalog 100</w:t>
      </w:r>
      <w:r w:rsidR="007B6165" w:rsidRPr="00AF0BA6">
        <w:rPr>
          <w:szCs w:val="22"/>
          <w:lang w:val="hu-HU"/>
        </w:rPr>
        <w:t> egység</w:t>
      </w:r>
      <w:r w:rsidRPr="00AF0BA6">
        <w:rPr>
          <w:szCs w:val="22"/>
          <w:lang w:val="hu-HU"/>
        </w:rPr>
        <w:t>/ml oldatos injekció patronban</w:t>
      </w:r>
    </w:p>
    <w:p w:rsidR="00450D5A" w:rsidRPr="00AF0BA6" w:rsidRDefault="00A1227D">
      <w:pPr>
        <w:pStyle w:val="EndnoteText"/>
        <w:tabs>
          <w:tab w:val="clear" w:pos="567"/>
        </w:tabs>
        <w:rPr>
          <w:szCs w:val="22"/>
          <w:lang w:val="hu-HU"/>
        </w:rPr>
      </w:pPr>
      <w:r w:rsidRPr="00AF0BA6">
        <w:rPr>
          <w:szCs w:val="22"/>
          <w:lang w:val="hu-HU"/>
        </w:rPr>
        <w:t>l</w:t>
      </w:r>
      <w:r w:rsidR="00450D5A" w:rsidRPr="00AF0BA6">
        <w:rPr>
          <w:szCs w:val="22"/>
          <w:lang w:val="hu-HU"/>
        </w:rPr>
        <w:t>ispro inzulin</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2.</w:t>
      </w:r>
      <w:r w:rsidRPr="00AF0BA6">
        <w:rPr>
          <w:b/>
          <w:sz w:val="22"/>
          <w:szCs w:val="22"/>
        </w:rPr>
        <w:tab/>
        <w:t>HATÓANYAG MEGNEVEZÉSE</w:t>
      </w:r>
    </w:p>
    <w:p w:rsidR="00450D5A" w:rsidRPr="00AF0BA6" w:rsidRDefault="00450D5A">
      <w:pPr>
        <w:pStyle w:val="EndnoteText"/>
        <w:tabs>
          <w:tab w:val="clear" w:pos="567"/>
        </w:tabs>
        <w:rPr>
          <w:szCs w:val="22"/>
          <w:lang w:val="hu-HU"/>
        </w:rPr>
      </w:pPr>
    </w:p>
    <w:p w:rsidR="00EF083B" w:rsidRPr="00280BA9" w:rsidRDefault="00EF083B">
      <w:pPr>
        <w:pStyle w:val="EndnoteText"/>
        <w:tabs>
          <w:tab w:val="clear" w:pos="567"/>
        </w:tabs>
        <w:rPr>
          <w:szCs w:val="22"/>
          <w:lang w:val="hu-HU"/>
        </w:rPr>
      </w:pPr>
      <w:r w:rsidRPr="00280BA9">
        <w:rPr>
          <w:szCs w:val="22"/>
          <w:lang w:val="hu-HU"/>
        </w:rPr>
        <w:t>1 ml oldat 100 egység (3,5 mg-mal egyenértékű) lispro inzulint tartalmaz.</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3.</w:t>
      </w:r>
      <w:r w:rsidRPr="00AF0BA6">
        <w:rPr>
          <w:b/>
          <w:sz w:val="22"/>
          <w:szCs w:val="22"/>
        </w:rPr>
        <w:tab/>
        <w:t>SEGÉDANYAGOK FELSOROLÁSA</w:t>
      </w:r>
    </w:p>
    <w:p w:rsidR="00450D5A" w:rsidRPr="00AF0BA6" w:rsidRDefault="00450D5A">
      <w:pPr>
        <w:ind w:right="11"/>
        <w:rPr>
          <w:sz w:val="22"/>
          <w:szCs w:val="22"/>
        </w:rPr>
      </w:pPr>
    </w:p>
    <w:p w:rsidR="005C7823" w:rsidRPr="00AF0BA6" w:rsidRDefault="005C7823" w:rsidP="005C7823">
      <w:pPr>
        <w:ind w:right="11"/>
        <w:rPr>
          <w:sz w:val="22"/>
          <w:szCs w:val="22"/>
        </w:rPr>
      </w:pPr>
      <w:r w:rsidRPr="00AF0BA6">
        <w:rPr>
          <w:sz w:val="22"/>
          <w:szCs w:val="22"/>
        </w:rPr>
        <w:t>Glicerint, cink-oxidot, dinátrium-hidrogén</w:t>
      </w:r>
      <w:r w:rsidR="00A864A3" w:rsidRPr="00AF0BA6">
        <w:rPr>
          <w:sz w:val="22"/>
          <w:szCs w:val="22"/>
        </w:rPr>
        <w:t>-</w:t>
      </w:r>
      <w:r w:rsidRPr="00AF0BA6">
        <w:rPr>
          <w:sz w:val="22"/>
          <w:szCs w:val="22"/>
        </w:rPr>
        <w:t>foszfát 7H</w:t>
      </w:r>
      <w:r w:rsidRPr="00AF0BA6">
        <w:rPr>
          <w:sz w:val="22"/>
          <w:szCs w:val="22"/>
          <w:vertAlign w:val="subscript"/>
        </w:rPr>
        <w:t>2</w:t>
      </w:r>
      <w:r w:rsidRPr="00AF0BA6">
        <w:rPr>
          <w:sz w:val="22"/>
          <w:szCs w:val="22"/>
        </w:rPr>
        <w:t>O-t, tartósítószerként m-krezolt tartalmaz injekcióhoz való vízben.</w:t>
      </w:r>
    </w:p>
    <w:p w:rsidR="00450D5A" w:rsidRPr="00AF0BA6" w:rsidRDefault="00450D5A" w:rsidP="00A037D0">
      <w:pPr>
        <w:ind w:right="11"/>
        <w:rPr>
          <w:sz w:val="22"/>
          <w:szCs w:val="22"/>
        </w:rPr>
      </w:pPr>
      <w:r w:rsidRPr="00AF0BA6">
        <w:rPr>
          <w:sz w:val="22"/>
          <w:szCs w:val="22"/>
        </w:rPr>
        <w:t>Nátrium-hidroxidot és/vagy sósavat használhatnak a savasság beállításához.</w:t>
      </w:r>
      <w:r w:rsidR="00A037D0" w:rsidRPr="00AF0BA6">
        <w:rPr>
          <w:sz w:val="22"/>
          <w:szCs w:val="22"/>
        </w:rPr>
        <w:t xml:space="preserve"> </w:t>
      </w:r>
      <w:r w:rsidR="00A037D0" w:rsidRPr="00AF0BA6">
        <w:rPr>
          <w:color w:val="000000"/>
          <w:sz w:val="22"/>
          <w:szCs w:val="22"/>
          <w:highlight w:val="lightGray"/>
        </w:rPr>
        <w:t>További információkért lásd a betegtájékoztatót.</w:t>
      </w:r>
    </w:p>
    <w:p w:rsidR="00450D5A" w:rsidRPr="00AF0BA6" w:rsidRDefault="00450D5A" w:rsidP="00A037D0">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4.</w:t>
      </w:r>
      <w:r w:rsidRPr="00AF0BA6">
        <w:rPr>
          <w:b/>
          <w:sz w:val="22"/>
          <w:szCs w:val="22"/>
        </w:rPr>
        <w:tab/>
        <w:t>GYÓGYSZERFORMA ÉS TARTALOM</w:t>
      </w:r>
    </w:p>
    <w:p w:rsidR="00450D5A" w:rsidRPr="00AF0BA6" w:rsidRDefault="00450D5A">
      <w:pPr>
        <w:rPr>
          <w:sz w:val="22"/>
          <w:szCs w:val="22"/>
        </w:rPr>
      </w:pPr>
    </w:p>
    <w:p w:rsidR="007509C9" w:rsidRPr="00AF0BA6" w:rsidRDefault="00450D5A">
      <w:pPr>
        <w:ind w:right="11"/>
        <w:rPr>
          <w:sz w:val="22"/>
          <w:szCs w:val="22"/>
        </w:rPr>
      </w:pPr>
      <w:r w:rsidRPr="00960204">
        <w:rPr>
          <w:sz w:val="22"/>
          <w:szCs w:val="22"/>
          <w:highlight w:val="lightGray"/>
        </w:rPr>
        <w:t>Oldatos injekció</w:t>
      </w:r>
      <w:r w:rsidR="007509C9" w:rsidRPr="00960204">
        <w:rPr>
          <w:sz w:val="22"/>
          <w:szCs w:val="22"/>
          <w:highlight w:val="lightGray"/>
        </w:rPr>
        <w:t>.</w:t>
      </w:r>
    </w:p>
    <w:p w:rsidR="007509C9" w:rsidRPr="00AF0BA6" w:rsidRDefault="007509C9">
      <w:pPr>
        <w:ind w:right="11"/>
        <w:rPr>
          <w:sz w:val="22"/>
          <w:szCs w:val="22"/>
        </w:rPr>
      </w:pPr>
    </w:p>
    <w:p w:rsidR="00450D5A" w:rsidRPr="00AF0BA6" w:rsidRDefault="00450D5A">
      <w:pPr>
        <w:ind w:right="11"/>
        <w:rPr>
          <w:sz w:val="22"/>
          <w:szCs w:val="22"/>
        </w:rPr>
      </w:pPr>
      <w:r w:rsidRPr="00AF0BA6">
        <w:rPr>
          <w:sz w:val="22"/>
          <w:szCs w:val="22"/>
        </w:rPr>
        <w:t xml:space="preserve">5 </w:t>
      </w:r>
      <w:r w:rsidR="00963A72" w:rsidRPr="00AF0BA6">
        <w:rPr>
          <w:sz w:val="22"/>
          <w:szCs w:val="22"/>
        </w:rPr>
        <w:t>×</w:t>
      </w:r>
      <w:r w:rsidRPr="00AF0BA6">
        <w:rPr>
          <w:sz w:val="22"/>
          <w:szCs w:val="22"/>
        </w:rPr>
        <w:t xml:space="preserve"> 3</w:t>
      </w:r>
      <w:r w:rsidR="00A864A3" w:rsidRPr="00AF0BA6">
        <w:rPr>
          <w:sz w:val="22"/>
          <w:szCs w:val="22"/>
        </w:rPr>
        <w:t> </w:t>
      </w:r>
      <w:r w:rsidRPr="00AF0BA6">
        <w:rPr>
          <w:sz w:val="22"/>
          <w:szCs w:val="22"/>
        </w:rPr>
        <w:t>ml</w:t>
      </w:r>
      <w:r w:rsidR="001B5242" w:rsidRPr="00AF0BA6">
        <w:rPr>
          <w:sz w:val="22"/>
          <w:szCs w:val="22"/>
        </w:rPr>
        <w:t>-es</w:t>
      </w:r>
      <w:r w:rsidRPr="00AF0BA6">
        <w:rPr>
          <w:sz w:val="22"/>
          <w:szCs w:val="22"/>
        </w:rPr>
        <w:t xml:space="preserve"> patron</w:t>
      </w:r>
    </w:p>
    <w:p w:rsidR="007509C9" w:rsidRPr="00AF0BA6" w:rsidRDefault="007509C9">
      <w:pPr>
        <w:ind w:right="11"/>
        <w:rPr>
          <w:sz w:val="22"/>
          <w:szCs w:val="22"/>
        </w:rPr>
      </w:pPr>
      <w:r w:rsidRPr="00AF0BA6">
        <w:rPr>
          <w:sz w:val="22"/>
          <w:szCs w:val="22"/>
          <w:highlight w:val="lightGray"/>
        </w:rPr>
        <w:t xml:space="preserve">10 </w:t>
      </w:r>
      <w:r w:rsidR="00963A72" w:rsidRPr="00AF0BA6">
        <w:rPr>
          <w:sz w:val="22"/>
          <w:szCs w:val="22"/>
          <w:highlight w:val="lightGray"/>
        </w:rPr>
        <w:t>×</w:t>
      </w:r>
      <w:r w:rsidRPr="00AF0BA6">
        <w:rPr>
          <w:sz w:val="22"/>
          <w:szCs w:val="22"/>
          <w:highlight w:val="lightGray"/>
        </w:rPr>
        <w:t xml:space="preserve"> 3 ml</w:t>
      </w:r>
      <w:r w:rsidR="001B5242" w:rsidRPr="00AF0BA6">
        <w:rPr>
          <w:sz w:val="22"/>
          <w:szCs w:val="22"/>
          <w:highlight w:val="lightGray"/>
        </w:rPr>
        <w:t>-es</w:t>
      </w:r>
      <w:r w:rsidRPr="00AF0BA6">
        <w:rPr>
          <w:sz w:val="22"/>
          <w:szCs w:val="22"/>
          <w:highlight w:val="lightGray"/>
        </w:rPr>
        <w:t xml:space="preserve"> patron</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5.</w:t>
      </w:r>
      <w:r w:rsidRPr="00AF0BA6">
        <w:rPr>
          <w:b/>
          <w:sz w:val="22"/>
          <w:szCs w:val="22"/>
        </w:rPr>
        <w:tab/>
        <w:t>AZ ALKALMAZÁSSAL KAPCSOLATOS TUDNIVALÓK ÉS AZ ALKALMAZÁS MÓDJA</w:t>
      </w:r>
    </w:p>
    <w:p w:rsidR="00450D5A" w:rsidRPr="00AF0BA6" w:rsidRDefault="00450D5A">
      <w:pPr>
        <w:pStyle w:val="EndnoteText"/>
        <w:tabs>
          <w:tab w:val="clear" w:pos="567"/>
        </w:tabs>
        <w:rPr>
          <w:szCs w:val="22"/>
          <w:lang w:val="hu-HU"/>
        </w:rPr>
      </w:pPr>
    </w:p>
    <w:p w:rsidR="007509C9" w:rsidRPr="00AF0BA6" w:rsidRDefault="007509C9">
      <w:pPr>
        <w:rPr>
          <w:sz w:val="22"/>
          <w:szCs w:val="22"/>
        </w:rPr>
      </w:pPr>
      <w:r w:rsidRPr="00AF0BA6">
        <w:rPr>
          <w:sz w:val="22"/>
          <w:szCs w:val="22"/>
        </w:rPr>
        <w:t>Használat előtt olvassa el a mellékelt betegtájékoztatót!</w:t>
      </w:r>
    </w:p>
    <w:p w:rsidR="00450D5A" w:rsidRPr="00AF0BA6" w:rsidRDefault="00450D5A">
      <w:pPr>
        <w:rPr>
          <w:sz w:val="22"/>
          <w:szCs w:val="22"/>
        </w:rPr>
      </w:pPr>
      <w:r w:rsidRPr="00AF0BA6">
        <w:rPr>
          <w:sz w:val="22"/>
          <w:szCs w:val="22"/>
        </w:rPr>
        <w:t xml:space="preserve">Subcutan </w:t>
      </w:r>
      <w:r w:rsidR="00E8324A" w:rsidRPr="00AF0BA6">
        <w:rPr>
          <w:sz w:val="22"/>
          <w:szCs w:val="22"/>
        </w:rPr>
        <w:t>alkalmazásra</w:t>
      </w:r>
      <w:r w:rsidRPr="00AF0BA6">
        <w:rPr>
          <w:sz w:val="22"/>
          <w:szCs w:val="22"/>
        </w:rPr>
        <w:t>.</w:t>
      </w:r>
    </w:p>
    <w:p w:rsidR="00141C77" w:rsidRPr="00AF0BA6" w:rsidRDefault="00141C77">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rPr>
      </w:pPr>
      <w:r w:rsidRPr="00AF0BA6">
        <w:rPr>
          <w:b/>
          <w:sz w:val="22"/>
          <w:szCs w:val="22"/>
        </w:rPr>
        <w:t>6.</w:t>
      </w:r>
      <w:r w:rsidRPr="00AF0BA6">
        <w:rPr>
          <w:b/>
          <w:sz w:val="22"/>
          <w:szCs w:val="22"/>
        </w:rPr>
        <w:tab/>
        <w:t>KÜLÖN FIGYELMEZTETÉS, MELY SZERINT A GYÓGYSZERT GYERMEKEKTŐL ELZÁRVA KELL TARTANI</w:t>
      </w:r>
    </w:p>
    <w:p w:rsidR="00450D5A" w:rsidRPr="00AF0BA6" w:rsidRDefault="00450D5A">
      <w:pPr>
        <w:rPr>
          <w:sz w:val="22"/>
          <w:szCs w:val="22"/>
        </w:rPr>
      </w:pPr>
    </w:p>
    <w:p w:rsidR="00450D5A" w:rsidRPr="00AF0BA6" w:rsidRDefault="00450D5A">
      <w:pPr>
        <w:rPr>
          <w:sz w:val="22"/>
          <w:szCs w:val="22"/>
        </w:rPr>
      </w:pPr>
      <w:r w:rsidRPr="00AF0BA6">
        <w:rPr>
          <w:sz w:val="22"/>
          <w:szCs w:val="22"/>
        </w:rPr>
        <w:t>A gyógyszer gyermekektől elzárva tartandó</w:t>
      </w:r>
      <w:r w:rsidR="009765E9" w:rsidRPr="00AF0BA6">
        <w:rPr>
          <w:sz w:val="22"/>
          <w:szCs w:val="22"/>
        </w:rPr>
        <w:t>!</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7.</w:t>
      </w:r>
      <w:r w:rsidRPr="00AF0BA6">
        <w:rPr>
          <w:b/>
          <w:sz w:val="22"/>
          <w:szCs w:val="22"/>
        </w:rPr>
        <w:tab/>
        <w:t>TOVÁBBI FIGYELMEZTETÉS(EK), AMENNYIBEN SZÜKSÉGES</w:t>
      </w:r>
    </w:p>
    <w:p w:rsidR="00450D5A" w:rsidRPr="00AF0BA6" w:rsidRDefault="00450D5A">
      <w:pPr>
        <w:pStyle w:val="EndnoteText"/>
        <w:tabs>
          <w:tab w:val="clear" w:pos="567"/>
        </w:tabs>
        <w:rPr>
          <w:szCs w:val="22"/>
          <w:lang w:val="hu-HU"/>
        </w:rPr>
      </w:pPr>
    </w:p>
    <w:p w:rsidR="00450D5A" w:rsidRPr="00AF0BA6" w:rsidRDefault="00450D5A">
      <w:pPr>
        <w:ind w:right="11"/>
        <w:rPr>
          <w:sz w:val="22"/>
          <w:szCs w:val="22"/>
        </w:rPr>
      </w:pPr>
      <w:r w:rsidRPr="00AF0BA6">
        <w:rPr>
          <w:sz w:val="22"/>
          <w:szCs w:val="22"/>
        </w:rPr>
        <w:t>Ezek a patronok csak 3</w:t>
      </w:r>
      <w:r w:rsidR="00A864A3" w:rsidRPr="00AF0BA6">
        <w:rPr>
          <w:sz w:val="22"/>
          <w:szCs w:val="22"/>
        </w:rPr>
        <w:t> </w:t>
      </w:r>
      <w:r w:rsidRPr="00AF0BA6">
        <w:rPr>
          <w:sz w:val="22"/>
          <w:szCs w:val="22"/>
        </w:rPr>
        <w:t xml:space="preserve">ml-es </w:t>
      </w:r>
      <w:r w:rsidR="002B4BC5" w:rsidRPr="00AF0BA6">
        <w:rPr>
          <w:sz w:val="22"/>
          <w:szCs w:val="22"/>
        </w:rPr>
        <w:t xml:space="preserve">Lilly </w:t>
      </w:r>
      <w:r w:rsidRPr="00AF0BA6">
        <w:rPr>
          <w:sz w:val="22"/>
          <w:szCs w:val="22"/>
        </w:rPr>
        <w:t>injekciós tollal használhatók.</w:t>
      </w:r>
    </w:p>
    <w:p w:rsidR="00450D5A" w:rsidRPr="00AF0BA6" w:rsidRDefault="00450D5A">
      <w:pPr>
        <w:rPr>
          <w:sz w:val="22"/>
          <w:szCs w:val="22"/>
        </w:rPr>
      </w:pPr>
    </w:p>
    <w:p w:rsidR="00450D5A" w:rsidRPr="00AF0BA6" w:rsidRDefault="00450D5A">
      <w:pPr>
        <w:rPr>
          <w:sz w:val="22"/>
          <w:szCs w:val="22"/>
        </w:rPr>
      </w:pPr>
    </w:p>
    <w:p w:rsidR="00450D5A" w:rsidRPr="00AF0BA6" w:rsidRDefault="00450D5A" w:rsidP="00A06917">
      <w:pPr>
        <w:keepNext/>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8.</w:t>
      </w:r>
      <w:r w:rsidRPr="00AF0BA6">
        <w:rPr>
          <w:b/>
          <w:sz w:val="22"/>
          <w:szCs w:val="22"/>
        </w:rPr>
        <w:tab/>
        <w:t>LEJÁRATI IDŐ</w:t>
      </w:r>
    </w:p>
    <w:p w:rsidR="00450D5A" w:rsidRPr="00AF0BA6" w:rsidRDefault="00450D5A" w:rsidP="00A06917">
      <w:pPr>
        <w:pStyle w:val="EndnoteText"/>
        <w:keepNext/>
        <w:tabs>
          <w:tab w:val="clear" w:pos="567"/>
        </w:tabs>
        <w:rPr>
          <w:szCs w:val="22"/>
          <w:lang w:val="hu-HU"/>
        </w:rPr>
      </w:pPr>
    </w:p>
    <w:p w:rsidR="00450D5A" w:rsidRPr="00AF0BA6" w:rsidRDefault="00450D5A" w:rsidP="00A06917">
      <w:pPr>
        <w:keepNext/>
        <w:rPr>
          <w:sz w:val="22"/>
          <w:szCs w:val="22"/>
        </w:rPr>
      </w:pPr>
      <w:r w:rsidRPr="00AF0BA6">
        <w:rPr>
          <w:sz w:val="22"/>
          <w:szCs w:val="22"/>
        </w:rPr>
        <w:t>Felhasználható:</w:t>
      </w:r>
    </w:p>
    <w:p w:rsidR="00450D5A" w:rsidRPr="00AF0BA6" w:rsidRDefault="00450D5A">
      <w:pPr>
        <w:rPr>
          <w:sz w:val="22"/>
          <w:szCs w:val="22"/>
        </w:rPr>
      </w:pPr>
    </w:p>
    <w:p w:rsidR="00450D5A" w:rsidRPr="00AF0BA6" w:rsidRDefault="00450D5A">
      <w:pPr>
        <w:rPr>
          <w:sz w:val="22"/>
          <w:szCs w:val="22"/>
        </w:rPr>
      </w:pPr>
    </w:p>
    <w:p w:rsidR="00450D5A" w:rsidRPr="00AF0BA6" w:rsidRDefault="00450D5A" w:rsidP="002B4BC5">
      <w:pPr>
        <w:keepNext/>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9.</w:t>
      </w:r>
      <w:r w:rsidRPr="00AF0BA6">
        <w:rPr>
          <w:b/>
          <w:sz w:val="22"/>
          <w:szCs w:val="22"/>
        </w:rPr>
        <w:tab/>
        <w:t>KÜLÖNLEGES TÁROLÁSI ELŐÍRÁSOK</w:t>
      </w:r>
    </w:p>
    <w:p w:rsidR="00450D5A" w:rsidRPr="00AF0BA6" w:rsidRDefault="00450D5A" w:rsidP="002B4BC5">
      <w:pPr>
        <w:keepNext/>
        <w:ind w:right="11"/>
        <w:rPr>
          <w:sz w:val="22"/>
          <w:szCs w:val="22"/>
        </w:rPr>
      </w:pPr>
    </w:p>
    <w:p w:rsidR="00450D5A" w:rsidRPr="00AF0BA6" w:rsidRDefault="00450D5A" w:rsidP="002B4BC5">
      <w:pPr>
        <w:keepNext/>
        <w:ind w:right="11"/>
        <w:rPr>
          <w:sz w:val="22"/>
          <w:szCs w:val="22"/>
        </w:rPr>
      </w:pPr>
      <w:r w:rsidRPr="00AF0BA6">
        <w:rPr>
          <w:sz w:val="22"/>
          <w:szCs w:val="22"/>
        </w:rPr>
        <w:t xml:space="preserve">Hűtőszekrényben </w:t>
      </w:r>
      <w:r w:rsidR="006101A8" w:rsidRPr="00AF0BA6">
        <w:rPr>
          <w:sz w:val="22"/>
          <w:szCs w:val="22"/>
        </w:rPr>
        <w:t>(2</w:t>
      </w:r>
      <w:r w:rsidR="00E6557E">
        <w:rPr>
          <w:sz w:val="22"/>
          <w:szCs w:val="22"/>
        </w:rPr>
        <w:t> </w:t>
      </w:r>
      <w:r w:rsidR="006101A8" w:rsidRPr="00AF0BA6">
        <w:rPr>
          <w:sz w:val="22"/>
          <w:szCs w:val="22"/>
        </w:rPr>
        <w:t>°C</w:t>
      </w:r>
      <w:r w:rsidR="002B4BC5" w:rsidRPr="00AF0BA6">
        <w:rPr>
          <w:sz w:val="22"/>
          <w:szCs w:val="22"/>
        </w:rPr>
        <w:t> </w:t>
      </w:r>
      <w:r w:rsidR="006101A8" w:rsidRPr="00AF0BA6">
        <w:rPr>
          <w:sz w:val="22"/>
          <w:szCs w:val="22"/>
        </w:rPr>
        <w:t>–</w:t>
      </w:r>
      <w:r w:rsidR="002B4BC5" w:rsidRPr="00AF0BA6">
        <w:rPr>
          <w:sz w:val="22"/>
          <w:szCs w:val="22"/>
        </w:rPr>
        <w:t> </w:t>
      </w:r>
      <w:r w:rsidR="006101A8" w:rsidRPr="00AF0BA6">
        <w:rPr>
          <w:sz w:val="22"/>
          <w:szCs w:val="22"/>
        </w:rPr>
        <w:t>8</w:t>
      </w:r>
      <w:r w:rsidR="00E6557E">
        <w:rPr>
          <w:sz w:val="22"/>
          <w:szCs w:val="22"/>
        </w:rPr>
        <w:t> </w:t>
      </w:r>
      <w:r w:rsidR="006101A8" w:rsidRPr="00AF0BA6">
        <w:rPr>
          <w:sz w:val="22"/>
          <w:szCs w:val="22"/>
        </w:rPr>
        <w:t xml:space="preserve">°C) </w:t>
      </w:r>
      <w:r w:rsidRPr="00AF0BA6">
        <w:rPr>
          <w:sz w:val="22"/>
          <w:szCs w:val="22"/>
        </w:rPr>
        <w:t>tárolandó.</w:t>
      </w:r>
    </w:p>
    <w:p w:rsidR="00450D5A" w:rsidRPr="00AF0BA6" w:rsidRDefault="00450D5A">
      <w:pPr>
        <w:ind w:right="11"/>
        <w:rPr>
          <w:sz w:val="22"/>
          <w:szCs w:val="22"/>
        </w:rPr>
      </w:pPr>
      <w:r w:rsidRPr="00AF0BA6">
        <w:rPr>
          <w:sz w:val="22"/>
          <w:szCs w:val="22"/>
        </w:rPr>
        <w:t>Nem fagyasztható</w:t>
      </w:r>
      <w:r w:rsidR="006101A8" w:rsidRPr="00AF0BA6">
        <w:rPr>
          <w:sz w:val="22"/>
          <w:szCs w:val="22"/>
        </w:rPr>
        <w:t>!</w:t>
      </w:r>
      <w:r w:rsidRPr="00AF0BA6">
        <w:rPr>
          <w:sz w:val="22"/>
          <w:szCs w:val="22"/>
        </w:rPr>
        <w:t xml:space="preserve"> Ne tegye ki </w:t>
      </w:r>
      <w:r w:rsidR="00A82903" w:rsidRPr="00AF0BA6">
        <w:rPr>
          <w:sz w:val="22"/>
          <w:szCs w:val="22"/>
        </w:rPr>
        <w:t>nagy melegnek vagy közvetlen napsugárzásnak</w:t>
      </w:r>
      <w:r w:rsidRPr="00AF0BA6">
        <w:rPr>
          <w:sz w:val="22"/>
          <w:szCs w:val="22"/>
        </w:rPr>
        <w:t>.</w:t>
      </w:r>
    </w:p>
    <w:p w:rsidR="00450D5A" w:rsidRPr="00AF0BA6" w:rsidRDefault="00450D5A" w:rsidP="00F5067D">
      <w:pPr>
        <w:ind w:right="11"/>
        <w:rPr>
          <w:sz w:val="22"/>
          <w:szCs w:val="22"/>
        </w:rPr>
      </w:pPr>
      <w:r w:rsidRPr="00AF0BA6">
        <w:rPr>
          <w:sz w:val="22"/>
          <w:szCs w:val="22"/>
        </w:rPr>
        <w:t>A használatban lévő patronokat 28</w:t>
      </w:r>
      <w:r w:rsidR="00A864A3" w:rsidRPr="00AF0BA6">
        <w:rPr>
          <w:sz w:val="22"/>
          <w:szCs w:val="22"/>
        </w:rPr>
        <w:t> </w:t>
      </w:r>
      <w:r w:rsidRPr="00AF0BA6">
        <w:rPr>
          <w:sz w:val="22"/>
          <w:szCs w:val="22"/>
        </w:rPr>
        <w:t>napig lehet felhasználni. Az injekciós tollba való belehelyezése után a patron és az injekciós toll legfeljebb 30</w:t>
      </w:r>
      <w:r w:rsidR="00E6557E">
        <w:rPr>
          <w:sz w:val="22"/>
          <w:szCs w:val="22"/>
        </w:rPr>
        <w:t> </w:t>
      </w:r>
      <w:r w:rsidRPr="00AF0BA6">
        <w:rPr>
          <w:sz w:val="22"/>
          <w:szCs w:val="22"/>
        </w:rPr>
        <w:sym w:font="Symbol" w:char="F0B0"/>
      </w:r>
      <w:r w:rsidRPr="00AF0BA6">
        <w:rPr>
          <w:sz w:val="22"/>
          <w:szCs w:val="22"/>
        </w:rPr>
        <w:t xml:space="preserve">C-on tárolandó és </w:t>
      </w:r>
      <w:r w:rsidR="003509DD" w:rsidRPr="00AF0BA6">
        <w:rPr>
          <w:sz w:val="22"/>
          <w:szCs w:val="22"/>
        </w:rPr>
        <w:t xml:space="preserve">hűtőszekrényben </w:t>
      </w:r>
      <w:r w:rsidRPr="00AF0BA6">
        <w:rPr>
          <w:sz w:val="22"/>
          <w:szCs w:val="22"/>
        </w:rPr>
        <w:t xml:space="preserve">nem </w:t>
      </w:r>
      <w:r w:rsidR="003509DD" w:rsidRPr="00AF0BA6">
        <w:rPr>
          <w:sz w:val="22"/>
          <w:szCs w:val="22"/>
        </w:rPr>
        <w:t>tárolható</w:t>
      </w:r>
      <w:r w:rsidRPr="00AF0BA6">
        <w:rPr>
          <w:sz w:val="22"/>
          <w:szCs w:val="22"/>
        </w:rPr>
        <w:t>.</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10.</w:t>
      </w:r>
      <w:r w:rsidRPr="00AF0BA6">
        <w:rPr>
          <w:b/>
          <w:sz w:val="22"/>
          <w:szCs w:val="22"/>
        </w:rPr>
        <w:tab/>
        <w:t>KÜLÖNLEGES ÓVINTÉZKEDÉSEK A FEL NEM HASZNÁLT GYÓGYSZEREK VAGY AZ ILYEN TERMÉKEKBŐL KELETKEZETT HULLADÉKANYAGOK ÁRTALMATLANNÁ TÉTELÉRE, HA ILYENEKRE SZÜKSÉG VAN</w:t>
      </w:r>
    </w:p>
    <w:p w:rsidR="00450D5A" w:rsidRPr="00AF0BA6" w:rsidRDefault="00450D5A">
      <w:pPr>
        <w:pStyle w:val="BodyTextIndent2"/>
        <w:tabs>
          <w:tab w:val="clear" w:pos="567"/>
        </w:tabs>
        <w:spacing w:line="240" w:lineRule="auto"/>
        <w:ind w:left="0" w:firstLine="0"/>
        <w:jc w:val="left"/>
        <w:rPr>
          <w:b w:val="0"/>
          <w:szCs w:val="22"/>
          <w:lang w:val="hu-HU"/>
        </w:rPr>
      </w:pPr>
    </w:p>
    <w:p w:rsidR="00450D5A" w:rsidRPr="00AF0BA6" w:rsidRDefault="00450D5A">
      <w:pPr>
        <w:pStyle w:val="BodyTextIndent2"/>
        <w:tabs>
          <w:tab w:val="clear" w:pos="567"/>
        </w:tabs>
        <w:spacing w:line="240" w:lineRule="auto"/>
        <w:ind w:left="0" w:firstLine="0"/>
        <w:jc w:val="left"/>
        <w:rPr>
          <w:b w:val="0"/>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11.</w:t>
      </w:r>
      <w:r w:rsidRPr="00AF0BA6">
        <w:rPr>
          <w:b/>
          <w:sz w:val="22"/>
          <w:szCs w:val="22"/>
        </w:rPr>
        <w:tab/>
      </w:r>
      <w:r w:rsidR="000D2FED" w:rsidRPr="00AF0BA6">
        <w:rPr>
          <w:b/>
          <w:sz w:val="22"/>
          <w:szCs w:val="22"/>
        </w:rPr>
        <w:t xml:space="preserve">A </w:t>
      </w:r>
      <w:r w:rsidRPr="00AF0BA6">
        <w:rPr>
          <w:b/>
          <w:sz w:val="22"/>
          <w:szCs w:val="22"/>
        </w:rPr>
        <w:t>FORGALOMBA HOZATALI ENGEDÉLY JOGOSULTJÁNAK NEVE ÉS CÍME</w:t>
      </w:r>
    </w:p>
    <w:p w:rsidR="00450D5A" w:rsidRPr="00AF0BA6" w:rsidRDefault="00450D5A">
      <w:pPr>
        <w:ind w:right="11"/>
        <w:rPr>
          <w:sz w:val="22"/>
          <w:szCs w:val="22"/>
        </w:rPr>
      </w:pPr>
    </w:p>
    <w:p w:rsidR="00450D5A" w:rsidRPr="00AF0BA6" w:rsidRDefault="00450D5A">
      <w:pPr>
        <w:rPr>
          <w:sz w:val="22"/>
          <w:szCs w:val="22"/>
        </w:rPr>
      </w:pPr>
      <w:r w:rsidRPr="00AF0BA6">
        <w:rPr>
          <w:sz w:val="22"/>
          <w:szCs w:val="22"/>
        </w:rPr>
        <w:t>Eli Lilly Nederland B.V.</w:t>
      </w:r>
    </w:p>
    <w:p w:rsidR="00450D5A" w:rsidRPr="00AF0BA6" w:rsidRDefault="00557773">
      <w:pPr>
        <w:rPr>
          <w:sz w:val="22"/>
          <w:szCs w:val="22"/>
        </w:rPr>
      </w:pPr>
      <w:r w:rsidRPr="00AF0BA6">
        <w:rPr>
          <w:sz w:val="22"/>
          <w:szCs w:val="22"/>
        </w:rPr>
        <w:t>Papendorpseweg 83, 3528 BJ Utrecht</w:t>
      </w:r>
    </w:p>
    <w:p w:rsidR="00450D5A" w:rsidRPr="00AF0BA6" w:rsidRDefault="00450D5A">
      <w:pPr>
        <w:rPr>
          <w:sz w:val="22"/>
          <w:szCs w:val="22"/>
        </w:rPr>
      </w:pPr>
      <w:r w:rsidRPr="00AF0BA6">
        <w:rPr>
          <w:sz w:val="22"/>
          <w:szCs w:val="22"/>
        </w:rPr>
        <w:t>Hollandia</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12.</w:t>
      </w:r>
      <w:r w:rsidRPr="00AF0BA6">
        <w:rPr>
          <w:b/>
          <w:sz w:val="22"/>
          <w:szCs w:val="22"/>
        </w:rPr>
        <w:tab/>
      </w:r>
      <w:r w:rsidR="000D2FED" w:rsidRPr="00AF0BA6">
        <w:rPr>
          <w:b/>
          <w:sz w:val="22"/>
          <w:szCs w:val="22"/>
        </w:rPr>
        <w:t xml:space="preserve">A </w:t>
      </w:r>
      <w:r w:rsidRPr="00AF0BA6">
        <w:rPr>
          <w:b/>
          <w:sz w:val="22"/>
          <w:szCs w:val="22"/>
        </w:rPr>
        <w:t>FORGALOMBA HOZATALI ENGEDÉLY SZÁMA</w:t>
      </w:r>
      <w:r w:rsidR="00917CE0" w:rsidRPr="00AF0BA6">
        <w:rPr>
          <w:b/>
          <w:sz w:val="22"/>
          <w:szCs w:val="22"/>
        </w:rPr>
        <w:t>I</w:t>
      </w:r>
    </w:p>
    <w:p w:rsidR="00450D5A" w:rsidRPr="00AF0BA6" w:rsidRDefault="00450D5A">
      <w:pPr>
        <w:rPr>
          <w:sz w:val="22"/>
          <w:szCs w:val="22"/>
        </w:rPr>
      </w:pPr>
    </w:p>
    <w:p w:rsidR="00450D5A" w:rsidRPr="00AF0BA6" w:rsidRDefault="00450D5A">
      <w:pPr>
        <w:pStyle w:val="EndnoteText"/>
        <w:tabs>
          <w:tab w:val="clear" w:pos="567"/>
        </w:tabs>
        <w:rPr>
          <w:szCs w:val="22"/>
          <w:lang w:val="hu-HU"/>
        </w:rPr>
      </w:pPr>
      <w:r w:rsidRPr="00AF0BA6">
        <w:rPr>
          <w:szCs w:val="22"/>
          <w:lang w:val="hu-HU"/>
        </w:rPr>
        <w:t>EU/1/96/007/004</w:t>
      </w:r>
    </w:p>
    <w:p w:rsidR="00450D5A" w:rsidRPr="00AF0BA6" w:rsidRDefault="007509C9">
      <w:pPr>
        <w:pStyle w:val="EndnoteText"/>
        <w:tabs>
          <w:tab w:val="clear" w:pos="567"/>
        </w:tabs>
        <w:rPr>
          <w:szCs w:val="22"/>
          <w:lang w:val="hu-HU"/>
        </w:rPr>
      </w:pPr>
      <w:r w:rsidRPr="00AF0BA6">
        <w:rPr>
          <w:szCs w:val="22"/>
          <w:highlight w:val="lightGray"/>
          <w:lang w:val="hu-HU"/>
        </w:rPr>
        <w:t>EU/1/96/007/023</w:t>
      </w:r>
    </w:p>
    <w:p w:rsidR="007509C9" w:rsidRPr="00AF0BA6" w:rsidRDefault="007509C9">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13.</w:t>
      </w:r>
      <w:r w:rsidRPr="00AF0BA6">
        <w:rPr>
          <w:b/>
          <w:sz w:val="22"/>
          <w:szCs w:val="22"/>
        </w:rPr>
        <w:tab/>
        <w:t>A GYÁRTÁSI TÉTEL SZÁMA</w:t>
      </w:r>
    </w:p>
    <w:p w:rsidR="00450D5A" w:rsidRPr="00AF0BA6" w:rsidRDefault="00450D5A">
      <w:pPr>
        <w:pStyle w:val="EndnoteText"/>
        <w:tabs>
          <w:tab w:val="clear" w:pos="567"/>
        </w:tabs>
        <w:rPr>
          <w:szCs w:val="22"/>
          <w:lang w:val="hu-HU"/>
        </w:rPr>
      </w:pPr>
    </w:p>
    <w:p w:rsidR="00450D5A" w:rsidRPr="00AF0BA6" w:rsidRDefault="00450D5A">
      <w:pPr>
        <w:rPr>
          <w:sz w:val="22"/>
          <w:szCs w:val="22"/>
        </w:rPr>
      </w:pPr>
      <w:r w:rsidRPr="00AF0BA6">
        <w:rPr>
          <w:sz w:val="22"/>
          <w:szCs w:val="22"/>
        </w:rPr>
        <w:t>Gy. sz.:</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14.</w:t>
      </w:r>
      <w:r w:rsidRPr="00AF0BA6">
        <w:rPr>
          <w:b/>
          <w:sz w:val="22"/>
          <w:szCs w:val="22"/>
        </w:rPr>
        <w:tab/>
        <w:t xml:space="preserve">A GYÓGYSZER </w:t>
      </w:r>
      <w:r w:rsidR="00141C77" w:rsidRPr="00AF0BA6">
        <w:rPr>
          <w:b/>
          <w:sz w:val="22"/>
          <w:szCs w:val="22"/>
        </w:rPr>
        <w:t>RENDELHETŐSÉGE</w:t>
      </w:r>
    </w:p>
    <w:p w:rsidR="00450D5A" w:rsidRPr="00AF0BA6" w:rsidRDefault="00450D5A">
      <w:pPr>
        <w:pStyle w:val="EndnoteText"/>
        <w:tabs>
          <w:tab w:val="clear" w:pos="567"/>
        </w:tabs>
        <w:rPr>
          <w:szCs w:val="22"/>
          <w:lang w:val="hu-HU"/>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15.</w:t>
      </w:r>
      <w:r w:rsidRPr="00AF0BA6">
        <w:rPr>
          <w:b/>
          <w:sz w:val="22"/>
          <w:szCs w:val="22"/>
        </w:rPr>
        <w:tab/>
        <w:t>AZ ALKALMAZÁSRA VONATKOZÓ UTASÍTÁSOK</w:t>
      </w:r>
    </w:p>
    <w:p w:rsidR="00450D5A" w:rsidRPr="00AF0BA6" w:rsidRDefault="00450D5A">
      <w:pPr>
        <w:rPr>
          <w:rStyle w:val="CommentReference"/>
          <w:sz w:val="22"/>
          <w:szCs w:val="22"/>
        </w:rPr>
      </w:pPr>
    </w:p>
    <w:p w:rsidR="00450D5A" w:rsidRPr="00AF0BA6" w:rsidRDefault="00450D5A">
      <w:pPr>
        <w:rPr>
          <w:rStyle w:val="CommentReference"/>
          <w:sz w:val="22"/>
          <w:szCs w:val="22"/>
        </w:rPr>
      </w:pPr>
      <w:r w:rsidRPr="00AF0BA6">
        <w:rPr>
          <w:rStyle w:val="CommentReference"/>
          <w:sz w:val="22"/>
          <w:szCs w:val="22"/>
        </w:rPr>
        <w:t>Nyitáshoz emelje meg itt és húzza meg</w:t>
      </w:r>
    </w:p>
    <w:p w:rsidR="00450D5A" w:rsidRPr="00AF0BA6" w:rsidRDefault="00450D5A">
      <w:pPr>
        <w:pStyle w:val="EndnoteText"/>
        <w:tabs>
          <w:tab w:val="clear" w:pos="567"/>
        </w:tabs>
        <w:rPr>
          <w:szCs w:val="22"/>
          <w:lang w:val="hu-HU"/>
        </w:rPr>
      </w:pPr>
      <w:r w:rsidRPr="00AF0BA6">
        <w:rPr>
          <w:szCs w:val="22"/>
          <w:lang w:val="hu-HU"/>
        </w:rPr>
        <w:t>EZ MÁR EGY FELNYITOTT DOBOZ</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sz w:val="22"/>
          <w:szCs w:val="22"/>
          <w:highlight w:val="lightGray"/>
        </w:rPr>
      </w:pPr>
      <w:r w:rsidRPr="00AF0BA6">
        <w:rPr>
          <w:b/>
          <w:sz w:val="22"/>
          <w:szCs w:val="22"/>
        </w:rPr>
        <w:t>16.</w:t>
      </w:r>
      <w:r w:rsidRPr="00AF0BA6">
        <w:rPr>
          <w:b/>
          <w:sz w:val="22"/>
          <w:szCs w:val="22"/>
        </w:rPr>
        <w:tab/>
        <w:t>BRAILLE ÍRÁSSAL FELTÜNTETETT INFORMÁCIÓK</w:t>
      </w:r>
    </w:p>
    <w:p w:rsidR="00450D5A" w:rsidRPr="00AF0BA6" w:rsidRDefault="00450D5A">
      <w:pPr>
        <w:pStyle w:val="EndnoteText"/>
        <w:tabs>
          <w:tab w:val="clear" w:pos="567"/>
        </w:tabs>
        <w:rPr>
          <w:rStyle w:val="CommentReference"/>
          <w:sz w:val="22"/>
          <w:szCs w:val="22"/>
          <w:lang w:val="hu-HU"/>
        </w:rPr>
      </w:pPr>
    </w:p>
    <w:p w:rsidR="0002739E" w:rsidRPr="00AF0BA6" w:rsidRDefault="0002739E">
      <w:pPr>
        <w:pStyle w:val="EndnoteText"/>
        <w:tabs>
          <w:tab w:val="clear" w:pos="567"/>
        </w:tabs>
        <w:rPr>
          <w:rStyle w:val="CommentReference"/>
          <w:sz w:val="22"/>
          <w:szCs w:val="22"/>
          <w:lang w:val="hu-HU"/>
        </w:rPr>
      </w:pPr>
      <w:r w:rsidRPr="00AF0BA6">
        <w:rPr>
          <w:rStyle w:val="CommentReference"/>
          <w:sz w:val="22"/>
          <w:szCs w:val="22"/>
          <w:lang w:val="hu-HU"/>
        </w:rPr>
        <w:t>Humalog</w:t>
      </w:r>
    </w:p>
    <w:p w:rsidR="007509C9" w:rsidRPr="00AF0BA6" w:rsidRDefault="007509C9">
      <w:pPr>
        <w:pStyle w:val="EndnoteText"/>
        <w:tabs>
          <w:tab w:val="clear" w:pos="567"/>
        </w:tabs>
        <w:rPr>
          <w:rStyle w:val="CommentReference"/>
          <w:sz w:val="22"/>
          <w:szCs w:val="22"/>
          <w:lang w:val="hu-HU"/>
        </w:rPr>
      </w:pPr>
    </w:p>
    <w:p w:rsidR="007509C9" w:rsidRPr="00AF0BA6" w:rsidRDefault="007509C9" w:rsidP="007509C9">
      <w:pPr>
        <w:rPr>
          <w:noProof/>
          <w:sz w:val="22"/>
          <w:szCs w:val="22"/>
          <w:shd w:val="clear" w:color="auto" w:fill="CCCCCC"/>
        </w:rPr>
      </w:pPr>
    </w:p>
    <w:p w:rsidR="007509C9" w:rsidRPr="00AF0BA6" w:rsidRDefault="007509C9" w:rsidP="007509C9">
      <w:pPr>
        <w:keepNext/>
        <w:pBdr>
          <w:top w:val="single" w:sz="4" w:space="1" w:color="auto"/>
          <w:left w:val="single" w:sz="4" w:space="4" w:color="auto"/>
          <w:bottom w:val="single" w:sz="4" w:space="1" w:color="auto"/>
          <w:right w:val="single" w:sz="4" w:space="4" w:color="auto"/>
        </w:pBdr>
        <w:tabs>
          <w:tab w:val="left" w:pos="567"/>
        </w:tabs>
        <w:outlineLvl w:val="0"/>
        <w:rPr>
          <w:i/>
          <w:noProof/>
          <w:sz w:val="22"/>
          <w:szCs w:val="22"/>
        </w:rPr>
      </w:pPr>
      <w:r w:rsidRPr="00AF0BA6">
        <w:rPr>
          <w:b/>
          <w:noProof/>
          <w:sz w:val="22"/>
          <w:szCs w:val="22"/>
        </w:rPr>
        <w:t>17.</w:t>
      </w:r>
      <w:r w:rsidRPr="00AF0BA6">
        <w:rPr>
          <w:b/>
          <w:noProof/>
          <w:sz w:val="22"/>
          <w:szCs w:val="22"/>
        </w:rPr>
        <w:tab/>
        <w:t>EGYEDI AZONOSÍTÓ – 2D VONALKÓD</w:t>
      </w:r>
    </w:p>
    <w:p w:rsidR="007509C9" w:rsidRPr="00AF0BA6" w:rsidRDefault="007509C9" w:rsidP="007509C9">
      <w:pPr>
        <w:keepNext/>
        <w:rPr>
          <w:sz w:val="22"/>
          <w:szCs w:val="22"/>
        </w:rPr>
      </w:pPr>
    </w:p>
    <w:p w:rsidR="007509C9" w:rsidRPr="00AF0BA6" w:rsidRDefault="007509C9" w:rsidP="007509C9">
      <w:pPr>
        <w:keepNext/>
        <w:rPr>
          <w:sz w:val="22"/>
          <w:szCs w:val="22"/>
          <w:highlight w:val="lightGray"/>
        </w:rPr>
      </w:pPr>
      <w:r w:rsidRPr="00AF0BA6">
        <w:rPr>
          <w:sz w:val="22"/>
          <w:szCs w:val="22"/>
          <w:highlight w:val="lightGray"/>
        </w:rPr>
        <w:t>Egyedi azonosítójú 2D vonalkóddal ellátva.</w:t>
      </w:r>
    </w:p>
    <w:p w:rsidR="007509C9" w:rsidRPr="00AF0BA6" w:rsidRDefault="007509C9" w:rsidP="007509C9">
      <w:pPr>
        <w:keepNext/>
        <w:rPr>
          <w:sz w:val="22"/>
          <w:szCs w:val="22"/>
          <w:highlight w:val="lightGray"/>
        </w:rPr>
      </w:pPr>
    </w:p>
    <w:p w:rsidR="007509C9" w:rsidRPr="00AF0BA6" w:rsidRDefault="007509C9" w:rsidP="007509C9">
      <w:pPr>
        <w:rPr>
          <w:sz w:val="22"/>
          <w:szCs w:val="22"/>
        </w:rPr>
      </w:pPr>
    </w:p>
    <w:p w:rsidR="007509C9" w:rsidRPr="00AF0BA6" w:rsidRDefault="007509C9" w:rsidP="00C22872">
      <w:pPr>
        <w:keepNext/>
        <w:pBdr>
          <w:top w:val="single" w:sz="4" w:space="1" w:color="auto"/>
          <w:left w:val="single" w:sz="4" w:space="4" w:color="auto"/>
          <w:bottom w:val="single" w:sz="4" w:space="1" w:color="auto"/>
          <w:right w:val="single" w:sz="4" w:space="4" w:color="auto"/>
        </w:pBdr>
        <w:tabs>
          <w:tab w:val="left" w:pos="567"/>
        </w:tabs>
        <w:ind w:left="-3"/>
        <w:outlineLvl w:val="0"/>
        <w:rPr>
          <w:i/>
          <w:noProof/>
          <w:sz w:val="22"/>
          <w:szCs w:val="22"/>
        </w:rPr>
      </w:pPr>
      <w:r w:rsidRPr="00AF0BA6">
        <w:rPr>
          <w:b/>
          <w:noProof/>
          <w:sz w:val="22"/>
          <w:szCs w:val="22"/>
        </w:rPr>
        <w:t>18.</w:t>
      </w:r>
      <w:r w:rsidRPr="00AF0BA6">
        <w:rPr>
          <w:b/>
          <w:noProof/>
          <w:sz w:val="22"/>
          <w:szCs w:val="22"/>
        </w:rPr>
        <w:tab/>
        <w:t>EGYEDI AZONOSÍTÓ OLVASHATÓ FORMÁTUMA</w:t>
      </w:r>
    </w:p>
    <w:p w:rsidR="007509C9" w:rsidRPr="00AF0BA6" w:rsidRDefault="007509C9" w:rsidP="00E83005">
      <w:pPr>
        <w:keepNext/>
        <w:rPr>
          <w:sz w:val="22"/>
          <w:szCs w:val="22"/>
        </w:rPr>
      </w:pPr>
    </w:p>
    <w:p w:rsidR="007509C9" w:rsidRPr="00AF0BA6" w:rsidRDefault="007509C9" w:rsidP="00E83005">
      <w:pPr>
        <w:keepNext/>
        <w:rPr>
          <w:sz w:val="22"/>
          <w:szCs w:val="22"/>
        </w:rPr>
      </w:pPr>
      <w:r w:rsidRPr="00AF0BA6">
        <w:rPr>
          <w:sz w:val="22"/>
          <w:szCs w:val="22"/>
        </w:rPr>
        <w:t xml:space="preserve">PC </w:t>
      </w:r>
    </w:p>
    <w:p w:rsidR="007509C9" w:rsidRPr="00AF0BA6" w:rsidRDefault="007509C9" w:rsidP="007509C9">
      <w:pPr>
        <w:rPr>
          <w:sz w:val="22"/>
          <w:szCs w:val="22"/>
        </w:rPr>
      </w:pPr>
      <w:r w:rsidRPr="00AF0BA6">
        <w:rPr>
          <w:sz w:val="22"/>
          <w:szCs w:val="22"/>
        </w:rPr>
        <w:t xml:space="preserve">SN </w:t>
      </w:r>
    </w:p>
    <w:p w:rsidR="007509C9" w:rsidRPr="00AF0BA6" w:rsidRDefault="007509C9" w:rsidP="00E34F69">
      <w:pPr>
        <w:rPr>
          <w:rStyle w:val="CommentReference"/>
          <w:sz w:val="22"/>
          <w:szCs w:val="22"/>
        </w:rPr>
      </w:pPr>
      <w:r w:rsidRPr="00AF0BA6">
        <w:rPr>
          <w:sz w:val="22"/>
          <w:szCs w:val="22"/>
        </w:rPr>
        <w:t xml:space="preserve">NN </w:t>
      </w:r>
    </w:p>
    <w:p w:rsidR="00917CE0" w:rsidRPr="00AF0BA6" w:rsidRDefault="00450D5A" w:rsidP="00E83005">
      <w:pPr>
        <w:pBdr>
          <w:top w:val="single" w:sz="4" w:space="2" w:color="auto"/>
          <w:left w:val="single" w:sz="4" w:space="6" w:color="auto"/>
          <w:bottom w:val="single" w:sz="4" w:space="1" w:color="auto"/>
          <w:right w:val="single" w:sz="4" w:space="4" w:color="auto"/>
        </w:pBdr>
        <w:shd w:val="clear" w:color="000000" w:fill="FFFFFF"/>
        <w:rPr>
          <w:b/>
          <w:sz w:val="22"/>
          <w:szCs w:val="22"/>
        </w:rPr>
      </w:pPr>
      <w:r w:rsidRPr="00AF0BA6">
        <w:rPr>
          <w:b/>
          <w:sz w:val="22"/>
          <w:szCs w:val="22"/>
        </w:rPr>
        <w:br w:type="page"/>
        <w:t xml:space="preserve">A KIS KÖZVETLEN CSOMAGOLÁSI EGYSÉGEKEN MINIMÁLISAN </w:t>
      </w:r>
      <w:r w:rsidR="00BA26CB" w:rsidRPr="00AF0BA6">
        <w:rPr>
          <w:b/>
          <w:sz w:val="22"/>
          <w:szCs w:val="22"/>
        </w:rPr>
        <w:t>FELTÜNTETENDŐ</w:t>
      </w:r>
      <w:r w:rsidRPr="00AF0BA6">
        <w:rPr>
          <w:b/>
          <w:sz w:val="22"/>
          <w:szCs w:val="22"/>
        </w:rPr>
        <w:t xml:space="preserve"> ADATOK</w:t>
      </w:r>
      <w:r w:rsidR="00917CE0" w:rsidRPr="00AF0BA6">
        <w:rPr>
          <w:b/>
          <w:sz w:val="22"/>
          <w:szCs w:val="22"/>
        </w:rPr>
        <w:t xml:space="preserve"> </w:t>
      </w:r>
    </w:p>
    <w:p w:rsidR="00917CE0" w:rsidRPr="00AF0BA6" w:rsidRDefault="00917CE0" w:rsidP="00E83005">
      <w:pPr>
        <w:pBdr>
          <w:top w:val="single" w:sz="4" w:space="2" w:color="auto"/>
          <w:left w:val="single" w:sz="4" w:space="6" w:color="auto"/>
          <w:bottom w:val="single" w:sz="4" w:space="1" w:color="auto"/>
          <w:right w:val="single" w:sz="4" w:space="4" w:color="auto"/>
        </w:pBdr>
        <w:shd w:val="clear" w:color="000000" w:fill="FFFFFF"/>
        <w:rPr>
          <w:b/>
          <w:sz w:val="22"/>
          <w:szCs w:val="22"/>
        </w:rPr>
      </w:pPr>
    </w:p>
    <w:p w:rsidR="00450D5A" w:rsidRPr="00AF0BA6" w:rsidRDefault="00917CE0" w:rsidP="00E83005">
      <w:pPr>
        <w:pBdr>
          <w:top w:val="single" w:sz="4" w:space="2" w:color="auto"/>
          <w:left w:val="single" w:sz="4" w:space="6" w:color="auto"/>
          <w:bottom w:val="single" w:sz="4" w:space="1" w:color="auto"/>
          <w:right w:val="single" w:sz="4" w:space="4" w:color="auto"/>
        </w:pBdr>
        <w:shd w:val="clear" w:color="000000" w:fill="FFFFFF"/>
        <w:rPr>
          <w:b/>
          <w:sz w:val="22"/>
          <w:szCs w:val="22"/>
        </w:rPr>
      </w:pPr>
      <w:r w:rsidRPr="00AF0BA6">
        <w:rPr>
          <w:b/>
          <w:bCs/>
          <w:iCs/>
          <w:sz w:val="22"/>
          <w:szCs w:val="22"/>
        </w:rPr>
        <w:t>CÍMKESZÖVEG</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w:t>
      </w:r>
      <w:r w:rsidRPr="00AF0BA6">
        <w:rPr>
          <w:b/>
          <w:sz w:val="22"/>
          <w:szCs w:val="22"/>
        </w:rPr>
        <w:tab/>
        <w:t>A GYÓGYSZER NEVE ÉS AZ ALKALMAZÁS MÓDJA</w:t>
      </w:r>
    </w:p>
    <w:p w:rsidR="00450D5A" w:rsidRPr="00AF0BA6" w:rsidRDefault="00450D5A">
      <w:pPr>
        <w:rPr>
          <w:sz w:val="22"/>
          <w:szCs w:val="22"/>
        </w:rPr>
      </w:pPr>
    </w:p>
    <w:p w:rsidR="00450D5A" w:rsidRPr="00AF0BA6" w:rsidRDefault="00450D5A">
      <w:pPr>
        <w:rPr>
          <w:sz w:val="22"/>
          <w:szCs w:val="22"/>
        </w:rPr>
      </w:pPr>
      <w:r w:rsidRPr="00AF0BA6">
        <w:rPr>
          <w:sz w:val="22"/>
          <w:szCs w:val="22"/>
        </w:rPr>
        <w:t>Humalog 100</w:t>
      </w:r>
      <w:r w:rsidR="007B6165" w:rsidRPr="00AF0BA6">
        <w:rPr>
          <w:sz w:val="22"/>
          <w:szCs w:val="22"/>
        </w:rPr>
        <w:t> egység</w:t>
      </w:r>
      <w:r w:rsidRPr="00AF0BA6">
        <w:rPr>
          <w:sz w:val="22"/>
          <w:szCs w:val="22"/>
        </w:rPr>
        <w:t>/ml oldatos injekció patronban</w:t>
      </w:r>
    </w:p>
    <w:p w:rsidR="00450D5A" w:rsidRPr="00AF0BA6" w:rsidRDefault="00A1227D">
      <w:pPr>
        <w:rPr>
          <w:sz w:val="22"/>
          <w:szCs w:val="22"/>
        </w:rPr>
      </w:pPr>
      <w:r w:rsidRPr="00AF0BA6">
        <w:rPr>
          <w:sz w:val="22"/>
          <w:szCs w:val="22"/>
        </w:rPr>
        <w:t>l</w:t>
      </w:r>
      <w:r w:rsidR="00450D5A" w:rsidRPr="00AF0BA6">
        <w:rPr>
          <w:sz w:val="22"/>
          <w:szCs w:val="22"/>
        </w:rPr>
        <w:t>ispro inzulin</w:t>
      </w:r>
    </w:p>
    <w:p w:rsidR="00450D5A" w:rsidRPr="00AF0BA6" w:rsidRDefault="00450D5A">
      <w:pPr>
        <w:pStyle w:val="EndnoteText"/>
        <w:tabs>
          <w:tab w:val="clear" w:pos="567"/>
        </w:tabs>
        <w:rPr>
          <w:szCs w:val="22"/>
          <w:lang w:val="hu-HU"/>
        </w:rPr>
      </w:pPr>
      <w:r w:rsidRPr="00AF0BA6">
        <w:rPr>
          <w:szCs w:val="22"/>
          <w:lang w:val="hu-HU"/>
        </w:rPr>
        <w:t xml:space="preserve">Subcutan </w:t>
      </w:r>
      <w:r w:rsidR="00E8324A" w:rsidRPr="00AF0BA6">
        <w:rPr>
          <w:szCs w:val="22"/>
          <w:lang w:val="hu-HU"/>
        </w:rPr>
        <w:t>alkalmazásra</w:t>
      </w:r>
      <w:r w:rsidR="009B7942" w:rsidRPr="00AF0BA6">
        <w:rPr>
          <w:szCs w:val="22"/>
          <w:lang w:val="hu-HU"/>
        </w:rPr>
        <w:t>.</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2.</w:t>
      </w:r>
      <w:r w:rsidRPr="00AF0BA6">
        <w:rPr>
          <w:b/>
          <w:sz w:val="22"/>
          <w:szCs w:val="22"/>
        </w:rPr>
        <w:tab/>
        <w:t>AZ ALKALMAZÁSSAL KAPCSOLATOS TUDNIVALÓK</w:t>
      </w:r>
    </w:p>
    <w:p w:rsidR="00450D5A" w:rsidRPr="00AF0BA6" w:rsidRDefault="00450D5A">
      <w:pPr>
        <w:rPr>
          <w:i/>
          <w:sz w:val="22"/>
          <w:szCs w:val="22"/>
        </w:rPr>
      </w:pPr>
    </w:p>
    <w:p w:rsidR="00450D5A" w:rsidRPr="00AF0BA6" w:rsidRDefault="00450D5A">
      <w:pPr>
        <w:rPr>
          <w:i/>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3.</w:t>
      </w:r>
      <w:r w:rsidRPr="00AF0BA6">
        <w:rPr>
          <w:b/>
          <w:sz w:val="22"/>
          <w:szCs w:val="22"/>
        </w:rPr>
        <w:tab/>
        <w:t>LEJÁRATI IDŐ</w:t>
      </w:r>
    </w:p>
    <w:p w:rsidR="00450D5A" w:rsidRPr="00AF0BA6" w:rsidRDefault="00450D5A">
      <w:pPr>
        <w:ind w:left="540" w:hanging="540"/>
        <w:rPr>
          <w:sz w:val="22"/>
          <w:szCs w:val="22"/>
        </w:rPr>
      </w:pPr>
    </w:p>
    <w:p w:rsidR="00450D5A" w:rsidRPr="00AF0BA6" w:rsidRDefault="00450D5A">
      <w:pPr>
        <w:ind w:left="540" w:hanging="540"/>
        <w:rPr>
          <w:sz w:val="22"/>
          <w:szCs w:val="22"/>
        </w:rPr>
      </w:pPr>
      <w:r w:rsidRPr="00AF0BA6">
        <w:rPr>
          <w:sz w:val="22"/>
          <w:szCs w:val="22"/>
        </w:rPr>
        <w:t>Felhasználható:</w:t>
      </w:r>
    </w:p>
    <w:p w:rsidR="00450D5A" w:rsidRPr="00AF0BA6" w:rsidRDefault="00450D5A">
      <w:pPr>
        <w:pStyle w:val="EndnoteText"/>
        <w:tabs>
          <w:tab w:val="clear" w:pos="567"/>
        </w:tabs>
        <w:ind w:left="540" w:hanging="540"/>
        <w:rPr>
          <w:szCs w:val="22"/>
          <w:lang w:val="hu-HU"/>
        </w:rPr>
      </w:pPr>
    </w:p>
    <w:p w:rsidR="00450D5A" w:rsidRPr="00AF0BA6" w:rsidRDefault="00450D5A">
      <w:pPr>
        <w:pStyle w:val="EndnoteText"/>
        <w:tabs>
          <w:tab w:val="clear" w:pos="567"/>
        </w:tabs>
        <w:ind w:left="540" w:hanging="540"/>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4.</w:t>
      </w:r>
      <w:r w:rsidRPr="00AF0BA6">
        <w:rPr>
          <w:b/>
          <w:sz w:val="22"/>
          <w:szCs w:val="22"/>
        </w:rPr>
        <w:tab/>
        <w:t>A GYÁRTÁSI TÉTEL SZÁMA</w:t>
      </w:r>
    </w:p>
    <w:p w:rsidR="00450D5A" w:rsidRPr="00AF0BA6" w:rsidRDefault="00450D5A">
      <w:pPr>
        <w:ind w:left="540" w:hanging="540"/>
        <w:rPr>
          <w:sz w:val="22"/>
          <w:szCs w:val="22"/>
        </w:rPr>
      </w:pPr>
    </w:p>
    <w:p w:rsidR="00450D5A" w:rsidRPr="00AF0BA6" w:rsidRDefault="00450D5A">
      <w:pPr>
        <w:ind w:left="540" w:right="113" w:hanging="540"/>
        <w:rPr>
          <w:sz w:val="22"/>
          <w:szCs w:val="22"/>
        </w:rPr>
      </w:pPr>
      <w:r w:rsidRPr="00AF0BA6">
        <w:rPr>
          <w:sz w:val="22"/>
          <w:szCs w:val="22"/>
        </w:rPr>
        <w:t>Gy. sz.:</w:t>
      </w:r>
    </w:p>
    <w:p w:rsidR="00450D5A" w:rsidRPr="00AF0BA6" w:rsidRDefault="00450D5A">
      <w:pPr>
        <w:ind w:left="540" w:right="113" w:hanging="540"/>
        <w:rPr>
          <w:sz w:val="22"/>
          <w:szCs w:val="22"/>
        </w:rPr>
      </w:pPr>
    </w:p>
    <w:p w:rsidR="00450D5A" w:rsidRPr="00AF0BA6" w:rsidRDefault="00450D5A">
      <w:pPr>
        <w:ind w:left="540" w:right="113" w:hanging="540"/>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5.</w:t>
      </w:r>
      <w:r w:rsidRPr="00AF0BA6">
        <w:rPr>
          <w:b/>
          <w:sz w:val="22"/>
          <w:szCs w:val="22"/>
        </w:rPr>
        <w:tab/>
        <w:t>A TARTALOM SÚLYRA, TÉRFOGATRA</w:t>
      </w:r>
      <w:r w:rsidR="00141C77" w:rsidRPr="00AF0BA6">
        <w:rPr>
          <w:b/>
          <w:sz w:val="22"/>
          <w:szCs w:val="22"/>
        </w:rPr>
        <w:t>,</w:t>
      </w:r>
      <w:r w:rsidRPr="00AF0BA6">
        <w:rPr>
          <w:b/>
          <w:sz w:val="22"/>
          <w:szCs w:val="22"/>
        </w:rPr>
        <w:t xml:space="preserve"> VAGY EGYSÉGRE VONATKOZTATVA</w:t>
      </w:r>
    </w:p>
    <w:p w:rsidR="00450D5A" w:rsidRPr="00AF0BA6" w:rsidRDefault="00450D5A">
      <w:pPr>
        <w:pStyle w:val="EndnoteText"/>
        <w:tabs>
          <w:tab w:val="clear" w:pos="567"/>
        </w:tabs>
        <w:rPr>
          <w:szCs w:val="22"/>
          <w:lang w:val="hu-HU"/>
        </w:rPr>
      </w:pPr>
    </w:p>
    <w:p w:rsidR="00450D5A" w:rsidRPr="00AF0BA6" w:rsidRDefault="00450D5A">
      <w:pPr>
        <w:rPr>
          <w:sz w:val="22"/>
          <w:szCs w:val="22"/>
        </w:rPr>
      </w:pPr>
      <w:r w:rsidRPr="00AF0BA6">
        <w:rPr>
          <w:sz w:val="22"/>
          <w:szCs w:val="22"/>
        </w:rPr>
        <w:t>3</w:t>
      </w:r>
      <w:r w:rsidR="00093986" w:rsidRPr="00AF0BA6">
        <w:rPr>
          <w:sz w:val="22"/>
          <w:szCs w:val="22"/>
        </w:rPr>
        <w:t> </w:t>
      </w:r>
      <w:r w:rsidRPr="00AF0BA6">
        <w:rPr>
          <w:sz w:val="22"/>
          <w:szCs w:val="22"/>
        </w:rPr>
        <w:t>ml (3,5</w:t>
      </w:r>
      <w:r w:rsidR="00093986" w:rsidRPr="00AF0BA6">
        <w:rPr>
          <w:sz w:val="22"/>
          <w:szCs w:val="22"/>
        </w:rPr>
        <w:t> </w:t>
      </w:r>
      <w:r w:rsidRPr="00AF0BA6">
        <w:rPr>
          <w:sz w:val="22"/>
          <w:szCs w:val="22"/>
        </w:rPr>
        <w:t>mg/ml)</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b/>
          <w:sz w:val="22"/>
          <w:szCs w:val="22"/>
          <w:highlight w:val="lightGray"/>
        </w:rPr>
      </w:pPr>
      <w:r w:rsidRPr="00AF0BA6">
        <w:rPr>
          <w:b/>
          <w:sz w:val="22"/>
          <w:szCs w:val="22"/>
        </w:rPr>
        <w:t>6.</w:t>
      </w:r>
      <w:r w:rsidRPr="00AF0BA6">
        <w:rPr>
          <w:b/>
          <w:sz w:val="22"/>
          <w:szCs w:val="22"/>
        </w:rPr>
        <w:tab/>
        <w:t>EGYÉB INFORMÁCIÓK</w:t>
      </w: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rPr>
          <w:b/>
          <w:sz w:val="22"/>
          <w:szCs w:val="22"/>
        </w:rPr>
      </w:pPr>
      <w:r w:rsidRPr="00AF0BA6">
        <w:rPr>
          <w:b/>
          <w:bCs/>
          <w:sz w:val="22"/>
          <w:szCs w:val="22"/>
        </w:rPr>
        <w:br w:type="page"/>
        <w:t xml:space="preserve">A </w:t>
      </w:r>
      <w:r w:rsidRPr="00AF0BA6">
        <w:rPr>
          <w:b/>
          <w:sz w:val="22"/>
          <w:szCs w:val="22"/>
        </w:rPr>
        <w:t xml:space="preserve">KÜLSŐ CSOMAGOLÁSON </w:t>
      </w:r>
      <w:r w:rsidR="00BA26CB" w:rsidRPr="00AF0BA6">
        <w:rPr>
          <w:b/>
          <w:sz w:val="22"/>
          <w:szCs w:val="22"/>
        </w:rPr>
        <w:t>FELTÜNTETENDŐ</w:t>
      </w:r>
      <w:r w:rsidRPr="00AF0BA6">
        <w:rPr>
          <w:b/>
          <w:sz w:val="22"/>
          <w:szCs w:val="22"/>
        </w:rPr>
        <w:t xml:space="preserve"> ADATOK</w:t>
      </w:r>
    </w:p>
    <w:p w:rsidR="00F256D7" w:rsidRPr="00AF0BA6" w:rsidRDefault="00F256D7">
      <w:pPr>
        <w:pBdr>
          <w:top w:val="single" w:sz="4" w:space="1" w:color="auto"/>
          <w:left w:val="single" w:sz="4" w:space="4" w:color="auto"/>
          <w:bottom w:val="single" w:sz="4" w:space="1" w:color="auto"/>
          <w:right w:val="single" w:sz="4" w:space="4" w:color="auto"/>
        </w:pBdr>
        <w:rPr>
          <w:b/>
          <w:sz w:val="22"/>
          <w:szCs w:val="22"/>
        </w:rPr>
      </w:pPr>
    </w:p>
    <w:p w:rsidR="00F256D7" w:rsidRPr="00AF0BA6" w:rsidRDefault="00F256D7">
      <w:pPr>
        <w:pBdr>
          <w:top w:val="single" w:sz="4" w:space="1" w:color="auto"/>
          <w:left w:val="single" w:sz="4" w:space="4" w:color="auto"/>
          <w:bottom w:val="single" w:sz="4" w:space="1" w:color="auto"/>
          <w:right w:val="single" w:sz="4" w:space="4" w:color="auto"/>
        </w:pBdr>
        <w:rPr>
          <w:b/>
          <w:sz w:val="22"/>
          <w:szCs w:val="22"/>
        </w:rPr>
      </w:pPr>
      <w:r w:rsidRPr="00AF0BA6">
        <w:rPr>
          <w:b/>
          <w:sz w:val="22"/>
          <w:szCs w:val="22"/>
        </w:rPr>
        <w:t>KÜLSŐ DOBOZ - Injekciós üveg – 1x kiszerelés</w:t>
      </w: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rPr>
      </w:pPr>
      <w:r w:rsidRPr="00AF0BA6">
        <w:rPr>
          <w:b/>
          <w:sz w:val="22"/>
          <w:szCs w:val="22"/>
        </w:rPr>
        <w:t>1.</w:t>
      </w:r>
      <w:r w:rsidRPr="00AF0BA6">
        <w:rPr>
          <w:b/>
          <w:sz w:val="22"/>
          <w:szCs w:val="22"/>
        </w:rPr>
        <w:tab/>
        <w:t xml:space="preserve">A GYÓGYSZER </w:t>
      </w:r>
      <w:r w:rsidR="00141C77" w:rsidRPr="00AF0BA6">
        <w:rPr>
          <w:b/>
          <w:sz w:val="22"/>
          <w:szCs w:val="22"/>
        </w:rPr>
        <w:t>NEVE</w:t>
      </w:r>
    </w:p>
    <w:p w:rsidR="00450D5A" w:rsidRPr="00AF0BA6" w:rsidRDefault="00450D5A">
      <w:pPr>
        <w:rPr>
          <w:sz w:val="22"/>
          <w:szCs w:val="22"/>
        </w:rPr>
      </w:pPr>
    </w:p>
    <w:p w:rsidR="00450D5A" w:rsidRPr="00AF0BA6" w:rsidRDefault="00450D5A">
      <w:pPr>
        <w:rPr>
          <w:sz w:val="22"/>
          <w:szCs w:val="22"/>
        </w:rPr>
      </w:pPr>
      <w:r w:rsidRPr="00AF0BA6">
        <w:rPr>
          <w:sz w:val="22"/>
          <w:szCs w:val="22"/>
        </w:rPr>
        <w:t>Humalog Mix25 100</w:t>
      </w:r>
      <w:r w:rsidR="007B6165" w:rsidRPr="00AF0BA6">
        <w:rPr>
          <w:sz w:val="22"/>
          <w:szCs w:val="22"/>
        </w:rPr>
        <w:t> egység</w:t>
      </w:r>
      <w:r w:rsidRPr="00AF0BA6">
        <w:rPr>
          <w:sz w:val="22"/>
          <w:szCs w:val="22"/>
        </w:rPr>
        <w:t>/ml szuszpenziós injekció üvegben</w:t>
      </w:r>
    </w:p>
    <w:p w:rsidR="00450D5A" w:rsidRPr="00AF0BA6" w:rsidRDefault="00450D5A">
      <w:pPr>
        <w:pStyle w:val="EndnoteText"/>
        <w:tabs>
          <w:tab w:val="clear" w:pos="567"/>
        </w:tabs>
        <w:rPr>
          <w:szCs w:val="22"/>
          <w:lang w:val="hu-HU"/>
        </w:rPr>
      </w:pPr>
      <w:r w:rsidRPr="00AF0BA6">
        <w:rPr>
          <w:szCs w:val="22"/>
          <w:lang w:val="hu-HU"/>
        </w:rPr>
        <w:t>25% lispro inzulin és 75% lispro inzulin protamin szuszpenzió</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rPr>
      </w:pPr>
      <w:r w:rsidRPr="00AF0BA6">
        <w:rPr>
          <w:b/>
          <w:sz w:val="22"/>
          <w:szCs w:val="22"/>
        </w:rPr>
        <w:t>2.</w:t>
      </w:r>
      <w:r w:rsidRPr="00AF0BA6">
        <w:rPr>
          <w:b/>
          <w:sz w:val="22"/>
          <w:szCs w:val="22"/>
        </w:rPr>
        <w:tab/>
        <w:t>HATÓANYAG MEGNEVEZÉSE</w:t>
      </w:r>
    </w:p>
    <w:p w:rsidR="00450D5A" w:rsidRPr="00AF0BA6" w:rsidRDefault="00450D5A">
      <w:pPr>
        <w:pStyle w:val="EndnoteText"/>
        <w:tabs>
          <w:tab w:val="clear" w:pos="567"/>
        </w:tabs>
        <w:rPr>
          <w:szCs w:val="22"/>
          <w:lang w:val="hu-HU"/>
        </w:rPr>
      </w:pPr>
    </w:p>
    <w:p w:rsidR="00450D5A" w:rsidRPr="00AF0BA6" w:rsidRDefault="009A2654">
      <w:pPr>
        <w:ind w:right="11"/>
        <w:rPr>
          <w:sz w:val="22"/>
          <w:szCs w:val="22"/>
        </w:rPr>
      </w:pPr>
      <w:r w:rsidRPr="00AF0BA6">
        <w:rPr>
          <w:sz w:val="22"/>
          <w:szCs w:val="22"/>
        </w:rPr>
        <w:t xml:space="preserve">1 ml </w:t>
      </w:r>
      <w:r w:rsidR="00254A29" w:rsidRPr="00AF0BA6">
        <w:rPr>
          <w:sz w:val="22"/>
          <w:szCs w:val="22"/>
        </w:rPr>
        <w:t>szuszpenzió</w:t>
      </w:r>
      <w:r w:rsidRPr="00AF0BA6">
        <w:rPr>
          <w:sz w:val="22"/>
          <w:szCs w:val="22"/>
        </w:rPr>
        <w:t xml:space="preserve"> 100 egység (3,5 mg-mal egyenértékű) lispro inzulint tartalmaz.</w:t>
      </w:r>
    </w:p>
    <w:p w:rsidR="009A2654" w:rsidRPr="00AF0BA6" w:rsidRDefault="009A2654">
      <w:pPr>
        <w:ind w:right="11"/>
        <w:rPr>
          <w:sz w:val="22"/>
          <w:szCs w:val="22"/>
        </w:rPr>
      </w:pPr>
    </w:p>
    <w:p w:rsidR="00450D5A" w:rsidRPr="00AF0BA6" w:rsidRDefault="00450D5A">
      <w:pPr>
        <w:ind w:right="11"/>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3.</w:t>
      </w:r>
      <w:r w:rsidRPr="00AF0BA6">
        <w:rPr>
          <w:b/>
          <w:sz w:val="22"/>
          <w:szCs w:val="22"/>
        </w:rPr>
        <w:tab/>
        <w:t>SEGÉDANYAGOK FELSOROLÁSA</w:t>
      </w:r>
    </w:p>
    <w:p w:rsidR="00450D5A" w:rsidRPr="00AF0BA6" w:rsidRDefault="00450D5A">
      <w:pPr>
        <w:ind w:right="11"/>
        <w:rPr>
          <w:sz w:val="22"/>
          <w:szCs w:val="22"/>
        </w:rPr>
      </w:pPr>
    </w:p>
    <w:p w:rsidR="00450D5A" w:rsidRPr="00AF0BA6" w:rsidRDefault="00450D5A">
      <w:pPr>
        <w:rPr>
          <w:sz w:val="22"/>
          <w:szCs w:val="22"/>
        </w:rPr>
      </w:pPr>
      <w:r w:rsidRPr="00AF0BA6">
        <w:rPr>
          <w:sz w:val="22"/>
          <w:szCs w:val="22"/>
        </w:rPr>
        <w:t>Protamin-szulfát</w:t>
      </w:r>
      <w:r w:rsidR="005C7823" w:rsidRPr="00AF0BA6">
        <w:rPr>
          <w:sz w:val="22"/>
          <w:szCs w:val="22"/>
        </w:rPr>
        <w:t>ot</w:t>
      </w:r>
      <w:r w:rsidRPr="00AF0BA6">
        <w:rPr>
          <w:sz w:val="22"/>
          <w:szCs w:val="22"/>
        </w:rPr>
        <w:t>, glicerin</w:t>
      </w:r>
      <w:r w:rsidR="005C7823" w:rsidRPr="00AF0BA6">
        <w:rPr>
          <w:sz w:val="22"/>
          <w:szCs w:val="22"/>
        </w:rPr>
        <w:t>t</w:t>
      </w:r>
      <w:r w:rsidRPr="00AF0BA6">
        <w:rPr>
          <w:sz w:val="22"/>
          <w:szCs w:val="22"/>
        </w:rPr>
        <w:t>, cink-oxid</w:t>
      </w:r>
      <w:r w:rsidR="005C7823" w:rsidRPr="00AF0BA6">
        <w:rPr>
          <w:sz w:val="22"/>
          <w:szCs w:val="22"/>
        </w:rPr>
        <w:t>ot</w:t>
      </w:r>
      <w:r w:rsidRPr="00AF0BA6">
        <w:rPr>
          <w:sz w:val="22"/>
          <w:szCs w:val="22"/>
        </w:rPr>
        <w:t xml:space="preserve">, </w:t>
      </w:r>
      <w:r w:rsidR="005C7823" w:rsidRPr="00AF0BA6">
        <w:rPr>
          <w:sz w:val="22"/>
          <w:szCs w:val="22"/>
        </w:rPr>
        <w:t>dinátrium-hidrogén</w:t>
      </w:r>
      <w:r w:rsidR="00093986" w:rsidRPr="00AF0BA6">
        <w:rPr>
          <w:sz w:val="22"/>
          <w:szCs w:val="22"/>
        </w:rPr>
        <w:t>-</w:t>
      </w:r>
      <w:r w:rsidR="005C7823" w:rsidRPr="00AF0BA6">
        <w:rPr>
          <w:sz w:val="22"/>
          <w:szCs w:val="22"/>
        </w:rPr>
        <w:t>foszfát 7H</w:t>
      </w:r>
      <w:r w:rsidR="005C7823" w:rsidRPr="00AF0BA6">
        <w:rPr>
          <w:sz w:val="22"/>
          <w:szCs w:val="22"/>
          <w:vertAlign w:val="subscript"/>
        </w:rPr>
        <w:t>2</w:t>
      </w:r>
      <w:r w:rsidR="005C7823" w:rsidRPr="00AF0BA6">
        <w:rPr>
          <w:sz w:val="22"/>
          <w:szCs w:val="22"/>
        </w:rPr>
        <w:t>O-t, tartósítószerként m</w:t>
      </w:r>
      <w:r w:rsidR="006C3F0D" w:rsidRPr="00AF0BA6">
        <w:rPr>
          <w:sz w:val="22"/>
          <w:szCs w:val="22"/>
        </w:rPr>
        <w:noBreakHyphen/>
      </w:r>
      <w:r w:rsidR="005C7823" w:rsidRPr="00AF0BA6">
        <w:rPr>
          <w:sz w:val="22"/>
          <w:szCs w:val="22"/>
        </w:rPr>
        <w:t>krezolt</w:t>
      </w:r>
      <w:r w:rsidRPr="00AF0BA6">
        <w:rPr>
          <w:sz w:val="22"/>
          <w:szCs w:val="22"/>
        </w:rPr>
        <w:t xml:space="preserve"> és fenol</w:t>
      </w:r>
      <w:r w:rsidR="005C7823" w:rsidRPr="00AF0BA6">
        <w:rPr>
          <w:sz w:val="22"/>
          <w:szCs w:val="22"/>
        </w:rPr>
        <w:t>t</w:t>
      </w:r>
      <w:r w:rsidRPr="00AF0BA6">
        <w:rPr>
          <w:sz w:val="22"/>
          <w:szCs w:val="22"/>
        </w:rPr>
        <w:t xml:space="preserve"> </w:t>
      </w:r>
      <w:r w:rsidR="005C7823" w:rsidRPr="00AF0BA6">
        <w:rPr>
          <w:sz w:val="22"/>
          <w:szCs w:val="22"/>
        </w:rPr>
        <w:t>tartalmaz</w:t>
      </w:r>
      <w:r w:rsidRPr="00AF0BA6">
        <w:rPr>
          <w:sz w:val="22"/>
          <w:szCs w:val="22"/>
        </w:rPr>
        <w:t xml:space="preserve"> injekcióhoz való víz</w:t>
      </w:r>
      <w:r w:rsidR="005C7823" w:rsidRPr="00AF0BA6">
        <w:rPr>
          <w:sz w:val="22"/>
          <w:szCs w:val="22"/>
        </w:rPr>
        <w:t>ben</w:t>
      </w:r>
      <w:r w:rsidRPr="00AF0BA6">
        <w:rPr>
          <w:sz w:val="22"/>
          <w:szCs w:val="22"/>
        </w:rPr>
        <w:t>.</w:t>
      </w:r>
    </w:p>
    <w:p w:rsidR="00450D5A" w:rsidRPr="00AF0BA6" w:rsidRDefault="00450D5A">
      <w:pPr>
        <w:rPr>
          <w:sz w:val="22"/>
          <w:szCs w:val="22"/>
        </w:rPr>
      </w:pPr>
      <w:r w:rsidRPr="00AF0BA6">
        <w:rPr>
          <w:sz w:val="22"/>
          <w:szCs w:val="22"/>
        </w:rPr>
        <w:t>Nátrium-hidroxidot és/vagy sósavat használhatnak a savasság beállításához.</w:t>
      </w:r>
      <w:r w:rsidR="00A037D0" w:rsidRPr="00AF0BA6">
        <w:rPr>
          <w:sz w:val="22"/>
          <w:szCs w:val="22"/>
        </w:rPr>
        <w:t xml:space="preserve"> </w:t>
      </w:r>
      <w:r w:rsidR="00A037D0" w:rsidRPr="00AF0BA6">
        <w:rPr>
          <w:color w:val="000000"/>
          <w:sz w:val="22"/>
          <w:szCs w:val="22"/>
          <w:highlight w:val="lightGray"/>
        </w:rPr>
        <w:t>További információkért lásd a betegtájékoztatót.</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4.</w:t>
      </w:r>
      <w:r w:rsidRPr="00AF0BA6">
        <w:rPr>
          <w:b/>
          <w:sz w:val="22"/>
          <w:szCs w:val="22"/>
        </w:rPr>
        <w:tab/>
        <w:t>GYÓGYSZERFORMA ÉS TARTALOM</w:t>
      </w:r>
    </w:p>
    <w:p w:rsidR="00450D5A" w:rsidRPr="00AF0BA6" w:rsidRDefault="00450D5A">
      <w:pPr>
        <w:rPr>
          <w:sz w:val="22"/>
          <w:szCs w:val="22"/>
        </w:rPr>
      </w:pPr>
    </w:p>
    <w:p w:rsidR="009A2654" w:rsidRPr="00AF0BA6" w:rsidRDefault="00450D5A">
      <w:pPr>
        <w:rPr>
          <w:sz w:val="22"/>
          <w:szCs w:val="22"/>
        </w:rPr>
      </w:pPr>
      <w:r w:rsidRPr="00960204">
        <w:rPr>
          <w:sz w:val="22"/>
          <w:szCs w:val="22"/>
          <w:highlight w:val="lightGray"/>
        </w:rPr>
        <w:t>Szuszpenziós injekció</w:t>
      </w:r>
      <w:r w:rsidR="009A2654" w:rsidRPr="00960204">
        <w:rPr>
          <w:sz w:val="22"/>
          <w:szCs w:val="22"/>
          <w:highlight w:val="lightGray"/>
        </w:rPr>
        <w:t>.</w:t>
      </w:r>
    </w:p>
    <w:p w:rsidR="009A2654" w:rsidRPr="00AF0BA6" w:rsidRDefault="009A2654">
      <w:pPr>
        <w:rPr>
          <w:sz w:val="22"/>
          <w:szCs w:val="22"/>
        </w:rPr>
      </w:pPr>
    </w:p>
    <w:p w:rsidR="00450D5A" w:rsidRPr="00AF0BA6" w:rsidRDefault="00450D5A">
      <w:pPr>
        <w:rPr>
          <w:sz w:val="22"/>
          <w:szCs w:val="22"/>
        </w:rPr>
      </w:pPr>
      <w:r w:rsidRPr="00AF0BA6">
        <w:rPr>
          <w:sz w:val="22"/>
          <w:szCs w:val="22"/>
        </w:rPr>
        <w:t xml:space="preserve">1 </w:t>
      </w:r>
      <w:r w:rsidR="00963A72" w:rsidRPr="00AF0BA6">
        <w:rPr>
          <w:sz w:val="22"/>
          <w:szCs w:val="22"/>
        </w:rPr>
        <w:t>×</w:t>
      </w:r>
      <w:r w:rsidRPr="00AF0BA6">
        <w:rPr>
          <w:sz w:val="22"/>
          <w:szCs w:val="22"/>
        </w:rPr>
        <w:t xml:space="preserve"> 10</w:t>
      </w:r>
      <w:r w:rsidR="00093986" w:rsidRPr="00AF0BA6">
        <w:rPr>
          <w:sz w:val="22"/>
          <w:szCs w:val="22"/>
        </w:rPr>
        <w:t> </w:t>
      </w:r>
      <w:r w:rsidRPr="00AF0BA6">
        <w:rPr>
          <w:sz w:val="22"/>
          <w:szCs w:val="22"/>
        </w:rPr>
        <w:t>ml</w:t>
      </w:r>
      <w:r w:rsidR="001B5242" w:rsidRPr="00AF0BA6">
        <w:rPr>
          <w:sz w:val="22"/>
          <w:szCs w:val="22"/>
        </w:rPr>
        <w:t>-es</w:t>
      </w:r>
      <w:r w:rsidRPr="00AF0BA6">
        <w:rPr>
          <w:sz w:val="22"/>
          <w:szCs w:val="22"/>
        </w:rPr>
        <w:t xml:space="preserve"> injekciós üveg</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5.</w:t>
      </w:r>
      <w:r w:rsidRPr="00AF0BA6">
        <w:rPr>
          <w:b/>
          <w:sz w:val="22"/>
          <w:szCs w:val="22"/>
        </w:rPr>
        <w:tab/>
        <w:t>AZ ALKALMAZÁSSAL KAPCSOLATOS TUDNIVALÓK ÉS AZ ALKALMAZÁS MÓDJA</w:t>
      </w:r>
    </w:p>
    <w:p w:rsidR="00450D5A" w:rsidRPr="00AF0BA6" w:rsidRDefault="00450D5A">
      <w:pPr>
        <w:pStyle w:val="EndnoteText"/>
        <w:tabs>
          <w:tab w:val="clear" w:pos="567"/>
        </w:tabs>
        <w:rPr>
          <w:szCs w:val="22"/>
          <w:lang w:val="hu-HU"/>
        </w:rPr>
      </w:pPr>
    </w:p>
    <w:p w:rsidR="009A2654" w:rsidRPr="00AF0BA6" w:rsidRDefault="009A2654" w:rsidP="009A2654">
      <w:pPr>
        <w:rPr>
          <w:sz w:val="22"/>
          <w:szCs w:val="22"/>
        </w:rPr>
      </w:pPr>
      <w:r w:rsidRPr="00AF0BA6">
        <w:rPr>
          <w:sz w:val="22"/>
          <w:szCs w:val="22"/>
        </w:rPr>
        <w:t>Használat előtt olvassa el a mellékelt betegtájékoztatót!</w:t>
      </w:r>
    </w:p>
    <w:p w:rsidR="00450D5A" w:rsidRPr="00AF0BA6" w:rsidRDefault="00450D5A">
      <w:pPr>
        <w:pStyle w:val="EndnoteText"/>
        <w:tabs>
          <w:tab w:val="clear" w:pos="567"/>
        </w:tabs>
        <w:rPr>
          <w:szCs w:val="22"/>
          <w:lang w:val="hu-HU"/>
        </w:rPr>
      </w:pPr>
      <w:r w:rsidRPr="00AF0BA6">
        <w:rPr>
          <w:szCs w:val="22"/>
          <w:lang w:val="hu-HU"/>
        </w:rPr>
        <w:t xml:space="preserve">Subcutan </w:t>
      </w:r>
      <w:r w:rsidR="00E8324A" w:rsidRPr="00AF0BA6">
        <w:rPr>
          <w:szCs w:val="22"/>
          <w:lang w:val="hu-HU"/>
        </w:rPr>
        <w:t>alkalmazásra</w:t>
      </w:r>
      <w:r w:rsidR="00787A5E" w:rsidRPr="00AF0BA6">
        <w:rPr>
          <w:szCs w:val="22"/>
          <w:lang w:val="hu-HU"/>
        </w:rPr>
        <w:t>.</w:t>
      </w:r>
    </w:p>
    <w:p w:rsidR="00141C77" w:rsidRPr="00AF0BA6" w:rsidRDefault="00141C77">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rPr>
      </w:pPr>
      <w:r w:rsidRPr="00AF0BA6">
        <w:rPr>
          <w:b/>
          <w:sz w:val="22"/>
          <w:szCs w:val="22"/>
        </w:rPr>
        <w:t>6.</w:t>
      </w:r>
      <w:r w:rsidRPr="00AF0BA6">
        <w:rPr>
          <w:b/>
          <w:sz w:val="22"/>
          <w:szCs w:val="22"/>
        </w:rPr>
        <w:tab/>
        <w:t>KÜLÖN FIGYELMEZTETÉS, MELY SZERINT A GYÓGYSZERT GYERMEKEKTŐL ELZÁRVA KELL TARTANI</w:t>
      </w:r>
    </w:p>
    <w:p w:rsidR="00450D5A" w:rsidRPr="00AF0BA6" w:rsidRDefault="00450D5A">
      <w:pPr>
        <w:rPr>
          <w:sz w:val="22"/>
          <w:szCs w:val="22"/>
        </w:rPr>
      </w:pPr>
    </w:p>
    <w:p w:rsidR="00450D5A" w:rsidRPr="00AF0BA6" w:rsidRDefault="00450D5A">
      <w:pPr>
        <w:rPr>
          <w:sz w:val="22"/>
          <w:szCs w:val="22"/>
        </w:rPr>
      </w:pPr>
      <w:r w:rsidRPr="00AF0BA6">
        <w:rPr>
          <w:sz w:val="22"/>
          <w:szCs w:val="22"/>
        </w:rPr>
        <w:t>A gyógyszer gyermekektől elzárva tartandó</w:t>
      </w:r>
      <w:r w:rsidR="009765E9" w:rsidRPr="00AF0BA6">
        <w:rPr>
          <w:sz w:val="22"/>
          <w:szCs w:val="22"/>
        </w:rPr>
        <w:t>!</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7.</w:t>
      </w:r>
      <w:r w:rsidRPr="00AF0BA6">
        <w:rPr>
          <w:b/>
          <w:sz w:val="22"/>
          <w:szCs w:val="22"/>
        </w:rPr>
        <w:tab/>
        <w:t>TOVÁBBI FIGYELMEZTETÉS(EK), AMENNYIBEN SZÜKSÉGES</w:t>
      </w:r>
    </w:p>
    <w:p w:rsidR="00450D5A" w:rsidRPr="00AF0BA6" w:rsidRDefault="00450D5A">
      <w:pPr>
        <w:rPr>
          <w:sz w:val="22"/>
          <w:szCs w:val="22"/>
        </w:rPr>
      </w:pPr>
    </w:p>
    <w:p w:rsidR="00450D5A" w:rsidRPr="00AF0BA6" w:rsidRDefault="00450D5A">
      <w:pPr>
        <w:rPr>
          <w:sz w:val="22"/>
          <w:szCs w:val="22"/>
        </w:rPr>
      </w:pPr>
      <w:r w:rsidRPr="00AF0BA6">
        <w:rPr>
          <w:sz w:val="22"/>
          <w:szCs w:val="22"/>
        </w:rPr>
        <w:t>Óvatosan oldja fel. Lásd a mellékelt betegtájékoztatót.</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8.</w:t>
      </w:r>
      <w:r w:rsidRPr="00AF0BA6">
        <w:rPr>
          <w:b/>
          <w:sz w:val="22"/>
          <w:szCs w:val="22"/>
        </w:rPr>
        <w:tab/>
        <w:t>LEJÁRATI IDŐ</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r w:rsidRPr="00AF0BA6">
        <w:rPr>
          <w:szCs w:val="22"/>
          <w:lang w:val="hu-HU"/>
        </w:rPr>
        <w:t>Felhasználható:</w:t>
      </w:r>
    </w:p>
    <w:p w:rsidR="00450D5A" w:rsidRPr="00AF0BA6" w:rsidRDefault="00450D5A" w:rsidP="00292F5C">
      <w:pPr>
        <w:pStyle w:val="EndnoteText"/>
        <w:tabs>
          <w:tab w:val="clear" w:pos="567"/>
        </w:tabs>
        <w:rPr>
          <w:szCs w:val="22"/>
          <w:lang w:val="hu-HU"/>
        </w:rPr>
      </w:pPr>
    </w:p>
    <w:p w:rsidR="00450D5A" w:rsidRPr="00AF0BA6" w:rsidRDefault="00450D5A">
      <w:pPr>
        <w:ind w:right="11"/>
        <w:rPr>
          <w:sz w:val="22"/>
          <w:szCs w:val="22"/>
        </w:rPr>
      </w:pPr>
    </w:p>
    <w:p w:rsidR="00292F5C" w:rsidRPr="00AF0BA6" w:rsidRDefault="00292F5C" w:rsidP="00292F5C">
      <w:pPr>
        <w:keepNext/>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9.</w:t>
      </w:r>
      <w:r w:rsidRPr="00AF0BA6">
        <w:rPr>
          <w:b/>
          <w:sz w:val="22"/>
          <w:szCs w:val="22"/>
        </w:rPr>
        <w:tab/>
        <w:t>KÜLÖNLEGES TÁROLÁSI ELŐÍRÁSOK</w:t>
      </w:r>
    </w:p>
    <w:p w:rsidR="00292F5C" w:rsidRPr="00AF0BA6" w:rsidRDefault="00292F5C" w:rsidP="00292F5C">
      <w:pPr>
        <w:keepNext/>
        <w:ind w:right="11"/>
        <w:rPr>
          <w:sz w:val="22"/>
          <w:szCs w:val="22"/>
        </w:rPr>
      </w:pPr>
    </w:p>
    <w:p w:rsidR="00450D5A" w:rsidRPr="00AF0BA6" w:rsidRDefault="00450D5A" w:rsidP="00292F5C">
      <w:pPr>
        <w:keepNext/>
        <w:rPr>
          <w:sz w:val="22"/>
          <w:szCs w:val="22"/>
        </w:rPr>
      </w:pPr>
      <w:r w:rsidRPr="00AF0BA6">
        <w:rPr>
          <w:noProof/>
          <w:sz w:val="22"/>
          <w:szCs w:val="22"/>
        </w:rPr>
        <w:t xml:space="preserve">Hűtőszekrényben </w:t>
      </w:r>
      <w:r w:rsidR="006101A8" w:rsidRPr="00AF0BA6">
        <w:rPr>
          <w:noProof/>
          <w:sz w:val="22"/>
          <w:szCs w:val="22"/>
        </w:rPr>
        <w:t>(2</w:t>
      </w:r>
      <w:r w:rsidR="00E6557E">
        <w:rPr>
          <w:noProof/>
          <w:sz w:val="22"/>
          <w:szCs w:val="22"/>
        </w:rPr>
        <w:t> </w:t>
      </w:r>
      <w:r w:rsidR="006101A8" w:rsidRPr="00AF0BA6">
        <w:rPr>
          <w:noProof/>
          <w:sz w:val="22"/>
          <w:szCs w:val="22"/>
        </w:rPr>
        <w:t>°C</w:t>
      </w:r>
      <w:r w:rsidR="00E34F69" w:rsidRPr="00AF0BA6">
        <w:rPr>
          <w:noProof/>
          <w:sz w:val="22"/>
          <w:szCs w:val="22"/>
        </w:rPr>
        <w:t> </w:t>
      </w:r>
      <w:r w:rsidR="006101A8" w:rsidRPr="00AF0BA6">
        <w:rPr>
          <w:noProof/>
          <w:sz w:val="22"/>
          <w:szCs w:val="22"/>
        </w:rPr>
        <w:t>–</w:t>
      </w:r>
      <w:r w:rsidR="00E34F69" w:rsidRPr="00AF0BA6">
        <w:rPr>
          <w:noProof/>
          <w:sz w:val="22"/>
          <w:szCs w:val="22"/>
        </w:rPr>
        <w:t> </w:t>
      </w:r>
      <w:r w:rsidR="006101A8" w:rsidRPr="00AF0BA6">
        <w:rPr>
          <w:noProof/>
          <w:sz w:val="22"/>
          <w:szCs w:val="22"/>
        </w:rPr>
        <w:t>8</w:t>
      </w:r>
      <w:r w:rsidR="00E6557E">
        <w:rPr>
          <w:noProof/>
          <w:sz w:val="22"/>
          <w:szCs w:val="22"/>
        </w:rPr>
        <w:t> </w:t>
      </w:r>
      <w:r w:rsidR="006101A8" w:rsidRPr="00AF0BA6">
        <w:rPr>
          <w:noProof/>
          <w:sz w:val="22"/>
          <w:szCs w:val="22"/>
        </w:rPr>
        <w:t xml:space="preserve">°C) </w:t>
      </w:r>
      <w:r w:rsidRPr="00AF0BA6">
        <w:rPr>
          <w:noProof/>
          <w:sz w:val="22"/>
          <w:szCs w:val="22"/>
        </w:rPr>
        <w:t>tárolandó</w:t>
      </w:r>
      <w:r w:rsidRPr="00AF0BA6">
        <w:rPr>
          <w:sz w:val="22"/>
          <w:szCs w:val="22"/>
        </w:rPr>
        <w:t>.</w:t>
      </w:r>
    </w:p>
    <w:p w:rsidR="00450D5A" w:rsidRPr="00AF0BA6" w:rsidRDefault="00450D5A" w:rsidP="00F5067D">
      <w:pPr>
        <w:keepNext/>
        <w:rPr>
          <w:noProof/>
          <w:sz w:val="22"/>
          <w:szCs w:val="22"/>
        </w:rPr>
      </w:pPr>
      <w:r w:rsidRPr="00AF0BA6">
        <w:rPr>
          <w:noProof/>
          <w:sz w:val="22"/>
          <w:szCs w:val="22"/>
        </w:rPr>
        <w:t>Nem fagyasztható</w:t>
      </w:r>
      <w:r w:rsidR="006101A8" w:rsidRPr="00AF0BA6">
        <w:rPr>
          <w:noProof/>
          <w:sz w:val="22"/>
          <w:szCs w:val="22"/>
        </w:rPr>
        <w:t>!</w:t>
      </w:r>
      <w:r w:rsidRPr="00AF0BA6">
        <w:rPr>
          <w:noProof/>
          <w:sz w:val="22"/>
          <w:szCs w:val="22"/>
        </w:rPr>
        <w:t xml:space="preserve"> Ne tegye ki </w:t>
      </w:r>
      <w:r w:rsidR="00A82903" w:rsidRPr="00AF0BA6">
        <w:rPr>
          <w:noProof/>
          <w:sz w:val="22"/>
          <w:szCs w:val="22"/>
        </w:rPr>
        <w:t>nagy melegnek vagy közvetlen napsugárzásnak</w:t>
      </w:r>
      <w:r w:rsidRPr="00AF0BA6">
        <w:rPr>
          <w:noProof/>
          <w:sz w:val="22"/>
          <w:szCs w:val="22"/>
        </w:rPr>
        <w:t>.</w:t>
      </w:r>
    </w:p>
    <w:p w:rsidR="00450D5A" w:rsidRPr="00AF0BA6" w:rsidRDefault="00450D5A" w:rsidP="00F5067D">
      <w:pPr>
        <w:keepNext/>
        <w:rPr>
          <w:noProof/>
          <w:sz w:val="22"/>
          <w:szCs w:val="22"/>
        </w:rPr>
      </w:pPr>
      <w:r w:rsidRPr="00AF0BA6">
        <w:rPr>
          <w:noProof/>
          <w:sz w:val="22"/>
          <w:szCs w:val="22"/>
        </w:rPr>
        <w:t>Az első alkalmazás után az injekciós üvegeket 28</w:t>
      </w:r>
      <w:r w:rsidR="00093986" w:rsidRPr="00AF0BA6">
        <w:rPr>
          <w:noProof/>
          <w:sz w:val="22"/>
          <w:szCs w:val="22"/>
        </w:rPr>
        <w:t> </w:t>
      </w:r>
      <w:r w:rsidRPr="00AF0BA6">
        <w:rPr>
          <w:noProof/>
          <w:sz w:val="22"/>
          <w:szCs w:val="22"/>
        </w:rPr>
        <w:t xml:space="preserve">napig lehet használni. A </w:t>
      </w:r>
      <w:r w:rsidR="00A82903" w:rsidRPr="00AF0BA6">
        <w:rPr>
          <w:noProof/>
          <w:sz w:val="22"/>
          <w:szCs w:val="22"/>
        </w:rPr>
        <w:t xml:space="preserve">használatban lévő </w:t>
      </w:r>
      <w:r w:rsidRPr="00AF0BA6">
        <w:rPr>
          <w:noProof/>
          <w:sz w:val="22"/>
          <w:szCs w:val="22"/>
        </w:rPr>
        <w:t>injekciós üvegek legfeljebb 30</w:t>
      </w:r>
      <w:r w:rsidR="00E6557E">
        <w:rPr>
          <w:noProof/>
          <w:sz w:val="22"/>
          <w:szCs w:val="22"/>
        </w:rPr>
        <w:t> </w:t>
      </w:r>
      <w:r w:rsidRPr="00AF0BA6">
        <w:rPr>
          <w:noProof/>
          <w:sz w:val="22"/>
          <w:szCs w:val="22"/>
        </w:rPr>
        <w:sym w:font="Symbol" w:char="F0B0"/>
      </w:r>
      <w:r w:rsidRPr="00AF0BA6">
        <w:rPr>
          <w:noProof/>
          <w:sz w:val="22"/>
          <w:szCs w:val="22"/>
        </w:rPr>
        <w:t>C-on tárolandók.</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rPr>
      </w:pPr>
      <w:r w:rsidRPr="00AF0BA6">
        <w:rPr>
          <w:b/>
          <w:sz w:val="22"/>
          <w:szCs w:val="22"/>
        </w:rPr>
        <w:t>10.</w:t>
      </w:r>
      <w:r w:rsidRPr="00AF0BA6">
        <w:rPr>
          <w:b/>
          <w:sz w:val="22"/>
          <w:szCs w:val="22"/>
        </w:rPr>
        <w:tab/>
        <w:t>KÜLÖNLEGES ÓVINTÉZKEDÉSEK A FEL NEM HASZNÁLT GYÓGYSZEREK VAGY AZ ILYEN TERMÉKEKBŐL KELETKEZETT HULLADÉKANYAGOK ÁRTALMATLANNÁ TÉTELÉRE, HA ILYENRE SZÜKSÉG VAN</w:t>
      </w: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b/>
          <w:sz w:val="22"/>
          <w:szCs w:val="22"/>
          <w:highlight w:val="lightGray"/>
        </w:rPr>
      </w:pPr>
      <w:r w:rsidRPr="00AF0BA6">
        <w:rPr>
          <w:b/>
          <w:sz w:val="22"/>
          <w:szCs w:val="22"/>
        </w:rPr>
        <w:t>11.</w:t>
      </w:r>
      <w:r w:rsidRPr="00AF0BA6">
        <w:rPr>
          <w:b/>
          <w:sz w:val="22"/>
          <w:szCs w:val="22"/>
        </w:rPr>
        <w:tab/>
        <w:t>A FORGALOMBA HOZATALI ENGEDÉLY JOGOSULTJÁNAK NEVE ÉS CÍME</w:t>
      </w:r>
    </w:p>
    <w:p w:rsidR="00450D5A" w:rsidRPr="00AF0BA6" w:rsidRDefault="00450D5A">
      <w:pPr>
        <w:ind w:right="11"/>
        <w:rPr>
          <w:sz w:val="22"/>
          <w:szCs w:val="22"/>
        </w:rPr>
      </w:pPr>
    </w:p>
    <w:p w:rsidR="00450D5A" w:rsidRPr="00AF0BA6" w:rsidRDefault="00450D5A">
      <w:pPr>
        <w:ind w:right="11"/>
        <w:rPr>
          <w:sz w:val="22"/>
          <w:szCs w:val="22"/>
        </w:rPr>
      </w:pPr>
      <w:r w:rsidRPr="00AF0BA6">
        <w:rPr>
          <w:sz w:val="22"/>
          <w:szCs w:val="22"/>
        </w:rPr>
        <w:t>Eli Lilly Nederland B.V.</w:t>
      </w:r>
    </w:p>
    <w:p w:rsidR="00450D5A" w:rsidRPr="00AF0BA6" w:rsidRDefault="00557773">
      <w:pPr>
        <w:ind w:right="11"/>
        <w:rPr>
          <w:sz w:val="22"/>
          <w:szCs w:val="22"/>
        </w:rPr>
      </w:pPr>
      <w:r w:rsidRPr="00AF0BA6">
        <w:rPr>
          <w:sz w:val="22"/>
          <w:szCs w:val="22"/>
        </w:rPr>
        <w:t>Papendorpseweg 83, 3528 BJ Utrecht</w:t>
      </w:r>
    </w:p>
    <w:p w:rsidR="00450D5A" w:rsidRPr="00AF0BA6" w:rsidRDefault="00450D5A">
      <w:pPr>
        <w:pStyle w:val="EndnoteText"/>
        <w:tabs>
          <w:tab w:val="clear" w:pos="567"/>
        </w:tabs>
        <w:rPr>
          <w:szCs w:val="22"/>
          <w:lang w:val="hu-HU"/>
        </w:rPr>
      </w:pPr>
      <w:r w:rsidRPr="00AF0BA6">
        <w:rPr>
          <w:szCs w:val="22"/>
          <w:lang w:val="hu-HU"/>
        </w:rPr>
        <w:t>Hollandia</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12.</w:t>
      </w:r>
      <w:r w:rsidRPr="00AF0BA6">
        <w:rPr>
          <w:b/>
          <w:sz w:val="22"/>
          <w:szCs w:val="22"/>
        </w:rPr>
        <w:tab/>
        <w:t>A FORGALOMBA HOZATALI ENGEDÉLY SZÁMA</w:t>
      </w:r>
    </w:p>
    <w:p w:rsidR="00450D5A" w:rsidRPr="00AF0BA6" w:rsidRDefault="00450D5A">
      <w:pPr>
        <w:rPr>
          <w:sz w:val="22"/>
          <w:szCs w:val="22"/>
        </w:rPr>
      </w:pPr>
    </w:p>
    <w:p w:rsidR="00450D5A" w:rsidRPr="00AF0BA6" w:rsidRDefault="00450D5A">
      <w:pPr>
        <w:rPr>
          <w:sz w:val="22"/>
          <w:szCs w:val="22"/>
        </w:rPr>
      </w:pPr>
      <w:r w:rsidRPr="00AF0BA6">
        <w:rPr>
          <w:sz w:val="22"/>
          <w:szCs w:val="22"/>
        </w:rPr>
        <w:t>EU/1/96/007/005</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13.</w:t>
      </w:r>
      <w:r w:rsidRPr="00AF0BA6">
        <w:rPr>
          <w:b/>
          <w:sz w:val="22"/>
          <w:szCs w:val="22"/>
        </w:rPr>
        <w:tab/>
        <w:t>A GYÁRTÁSI TÉTEL SZÁMA</w:t>
      </w:r>
    </w:p>
    <w:p w:rsidR="00450D5A" w:rsidRPr="00AF0BA6" w:rsidRDefault="00450D5A">
      <w:pPr>
        <w:pStyle w:val="EndnoteText"/>
        <w:tabs>
          <w:tab w:val="clear" w:pos="567"/>
        </w:tabs>
        <w:rPr>
          <w:szCs w:val="22"/>
          <w:lang w:val="hu-HU"/>
        </w:rPr>
      </w:pPr>
    </w:p>
    <w:p w:rsidR="00450D5A" w:rsidRPr="00AF0BA6" w:rsidRDefault="00450D5A">
      <w:pPr>
        <w:rPr>
          <w:sz w:val="22"/>
          <w:szCs w:val="22"/>
        </w:rPr>
      </w:pPr>
      <w:r w:rsidRPr="00AF0BA6">
        <w:rPr>
          <w:sz w:val="22"/>
          <w:szCs w:val="22"/>
        </w:rPr>
        <w:t>Gy. sz.:</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14.</w:t>
      </w:r>
      <w:r w:rsidRPr="00AF0BA6">
        <w:rPr>
          <w:b/>
          <w:sz w:val="22"/>
          <w:szCs w:val="22"/>
        </w:rPr>
        <w:tab/>
        <w:t xml:space="preserve">A GYÓGYSZER </w:t>
      </w:r>
      <w:r w:rsidR="00141C77" w:rsidRPr="00AF0BA6">
        <w:rPr>
          <w:b/>
          <w:sz w:val="22"/>
          <w:szCs w:val="22"/>
        </w:rPr>
        <w:t>RENDELHETŐSÉGE</w:t>
      </w:r>
    </w:p>
    <w:p w:rsidR="00450D5A" w:rsidRPr="00AF0BA6" w:rsidRDefault="00450D5A">
      <w:pPr>
        <w:pStyle w:val="EndnoteText"/>
        <w:tabs>
          <w:tab w:val="clear" w:pos="567"/>
        </w:tabs>
        <w:rPr>
          <w:szCs w:val="22"/>
          <w:lang w:val="hu-HU"/>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rStyle w:val="CommentReference"/>
          <w:b/>
          <w:bCs/>
          <w:sz w:val="22"/>
          <w:szCs w:val="22"/>
        </w:rPr>
      </w:pPr>
      <w:r w:rsidRPr="00AF0BA6">
        <w:rPr>
          <w:b/>
          <w:bCs/>
          <w:sz w:val="22"/>
          <w:szCs w:val="22"/>
        </w:rPr>
        <w:t>15.</w:t>
      </w:r>
      <w:r w:rsidRPr="00AF0BA6">
        <w:rPr>
          <w:b/>
          <w:bCs/>
          <w:sz w:val="22"/>
          <w:szCs w:val="22"/>
        </w:rPr>
        <w:tab/>
        <w:t xml:space="preserve">AZ ALKALMAZÁSRA VONATKOZÓ </w:t>
      </w:r>
      <w:r w:rsidRPr="00AF0BA6">
        <w:rPr>
          <w:b/>
          <w:sz w:val="22"/>
          <w:szCs w:val="22"/>
        </w:rPr>
        <w:t>UTASÍTÁSOK</w:t>
      </w:r>
    </w:p>
    <w:p w:rsidR="00450D5A" w:rsidRPr="00AF0BA6" w:rsidRDefault="00450D5A">
      <w:pPr>
        <w:pStyle w:val="Footer"/>
        <w:tabs>
          <w:tab w:val="clear" w:pos="567"/>
          <w:tab w:val="clear" w:pos="4536"/>
          <w:tab w:val="clear" w:pos="8930"/>
        </w:tabs>
        <w:rPr>
          <w:rStyle w:val="CommentReference"/>
          <w:rFonts w:ascii="Times New Roman" w:hAnsi="Times New Roman"/>
          <w:sz w:val="22"/>
          <w:szCs w:val="22"/>
          <w:lang w:val="hu-HU"/>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sz w:val="22"/>
          <w:szCs w:val="22"/>
          <w:highlight w:val="lightGray"/>
        </w:rPr>
      </w:pPr>
      <w:r w:rsidRPr="00AF0BA6">
        <w:rPr>
          <w:b/>
          <w:sz w:val="22"/>
          <w:szCs w:val="22"/>
        </w:rPr>
        <w:t>16.</w:t>
      </w:r>
      <w:r w:rsidRPr="00AF0BA6">
        <w:rPr>
          <w:b/>
          <w:sz w:val="22"/>
          <w:szCs w:val="22"/>
        </w:rPr>
        <w:tab/>
        <w:t>BRAILLE ÍRÁSSAL FELTÜNTETETT INFORMÁCIÓK</w:t>
      </w:r>
    </w:p>
    <w:p w:rsidR="00450D5A" w:rsidRPr="00AF0BA6" w:rsidRDefault="00450D5A">
      <w:pPr>
        <w:pStyle w:val="EndnoteText"/>
        <w:tabs>
          <w:tab w:val="clear" w:pos="567"/>
        </w:tabs>
        <w:rPr>
          <w:rStyle w:val="CommentReference"/>
          <w:sz w:val="22"/>
          <w:szCs w:val="22"/>
          <w:lang w:val="hu-HU"/>
        </w:rPr>
      </w:pPr>
    </w:p>
    <w:p w:rsidR="009A2654" w:rsidRPr="00AF0BA6" w:rsidRDefault="009A2654" w:rsidP="009A2654">
      <w:pPr>
        <w:rPr>
          <w:noProof/>
          <w:sz w:val="22"/>
          <w:szCs w:val="22"/>
          <w:shd w:val="clear" w:color="auto" w:fill="CCCCCC"/>
        </w:rPr>
      </w:pPr>
    </w:p>
    <w:p w:rsidR="009A2654" w:rsidRPr="00AF0BA6" w:rsidRDefault="009A2654" w:rsidP="009A2654">
      <w:pPr>
        <w:keepNext/>
        <w:pBdr>
          <w:top w:val="single" w:sz="4" w:space="1" w:color="auto"/>
          <w:left w:val="single" w:sz="4" w:space="4" w:color="auto"/>
          <w:bottom w:val="single" w:sz="4" w:space="1" w:color="auto"/>
          <w:right w:val="single" w:sz="4" w:space="4" w:color="auto"/>
        </w:pBdr>
        <w:tabs>
          <w:tab w:val="left" w:pos="567"/>
        </w:tabs>
        <w:outlineLvl w:val="0"/>
        <w:rPr>
          <w:i/>
          <w:noProof/>
          <w:sz w:val="22"/>
          <w:szCs w:val="22"/>
        </w:rPr>
      </w:pPr>
      <w:r w:rsidRPr="00AF0BA6">
        <w:rPr>
          <w:b/>
          <w:noProof/>
          <w:sz w:val="22"/>
          <w:szCs w:val="22"/>
        </w:rPr>
        <w:t>17.</w:t>
      </w:r>
      <w:r w:rsidRPr="00AF0BA6">
        <w:rPr>
          <w:b/>
          <w:noProof/>
          <w:sz w:val="22"/>
          <w:szCs w:val="22"/>
        </w:rPr>
        <w:tab/>
        <w:t>EGYEDI AZONOSÍTÓ – 2D VONALKÓD</w:t>
      </w:r>
    </w:p>
    <w:p w:rsidR="009A2654" w:rsidRPr="00AF0BA6" w:rsidRDefault="009A2654" w:rsidP="009A2654">
      <w:pPr>
        <w:rPr>
          <w:sz w:val="22"/>
          <w:szCs w:val="22"/>
        </w:rPr>
      </w:pPr>
    </w:p>
    <w:p w:rsidR="009A2654" w:rsidRPr="00AF0BA6" w:rsidRDefault="009A2654" w:rsidP="009A2654">
      <w:pPr>
        <w:rPr>
          <w:sz w:val="22"/>
          <w:szCs w:val="22"/>
          <w:highlight w:val="lightGray"/>
        </w:rPr>
      </w:pPr>
      <w:r w:rsidRPr="00AF0BA6">
        <w:rPr>
          <w:sz w:val="22"/>
          <w:szCs w:val="22"/>
          <w:highlight w:val="lightGray"/>
        </w:rPr>
        <w:t>Egyedi azonosítójú 2D vonalkóddal ellátva.</w:t>
      </w:r>
    </w:p>
    <w:p w:rsidR="009A2654" w:rsidRPr="00AF0BA6" w:rsidRDefault="009A2654" w:rsidP="009A2654">
      <w:pPr>
        <w:rPr>
          <w:sz w:val="22"/>
          <w:szCs w:val="22"/>
          <w:highlight w:val="lightGray"/>
        </w:rPr>
      </w:pPr>
    </w:p>
    <w:p w:rsidR="009A2654" w:rsidRPr="00AF0BA6" w:rsidRDefault="009A2654" w:rsidP="009A2654">
      <w:pPr>
        <w:rPr>
          <w:sz w:val="22"/>
          <w:szCs w:val="22"/>
        </w:rPr>
      </w:pPr>
    </w:p>
    <w:p w:rsidR="009A2654" w:rsidRPr="00AF0BA6" w:rsidRDefault="009A2654" w:rsidP="009A2654">
      <w:pPr>
        <w:keepNext/>
        <w:pBdr>
          <w:top w:val="single" w:sz="4" w:space="1" w:color="auto"/>
          <w:left w:val="single" w:sz="4" w:space="4" w:color="auto"/>
          <w:bottom w:val="single" w:sz="4" w:space="1" w:color="auto"/>
          <w:right w:val="single" w:sz="4" w:space="4" w:color="auto"/>
        </w:pBdr>
        <w:tabs>
          <w:tab w:val="left" w:pos="567"/>
        </w:tabs>
        <w:ind w:left="-3"/>
        <w:outlineLvl w:val="0"/>
        <w:rPr>
          <w:i/>
          <w:noProof/>
          <w:sz w:val="22"/>
          <w:szCs w:val="22"/>
        </w:rPr>
      </w:pPr>
      <w:r w:rsidRPr="00AF0BA6">
        <w:rPr>
          <w:b/>
          <w:noProof/>
          <w:sz w:val="22"/>
          <w:szCs w:val="22"/>
        </w:rPr>
        <w:t>18.</w:t>
      </w:r>
      <w:r w:rsidRPr="00AF0BA6">
        <w:rPr>
          <w:b/>
          <w:noProof/>
          <w:sz w:val="22"/>
          <w:szCs w:val="22"/>
        </w:rPr>
        <w:tab/>
        <w:t>EGYEDI AZONOSÍTÓ OLVASHATÓ FORMÁTUMA</w:t>
      </w:r>
    </w:p>
    <w:p w:rsidR="009A2654" w:rsidRPr="00AF0BA6" w:rsidRDefault="009A2654" w:rsidP="009A2654">
      <w:pPr>
        <w:rPr>
          <w:sz w:val="22"/>
          <w:szCs w:val="22"/>
        </w:rPr>
      </w:pPr>
    </w:p>
    <w:p w:rsidR="009A2654" w:rsidRPr="00AF0BA6" w:rsidRDefault="009A2654" w:rsidP="009A2654">
      <w:pPr>
        <w:rPr>
          <w:sz w:val="22"/>
          <w:szCs w:val="22"/>
        </w:rPr>
      </w:pPr>
      <w:r w:rsidRPr="00AF0BA6">
        <w:rPr>
          <w:sz w:val="22"/>
          <w:szCs w:val="22"/>
        </w:rPr>
        <w:t xml:space="preserve">PC </w:t>
      </w:r>
    </w:p>
    <w:p w:rsidR="009A2654" w:rsidRPr="00AF0BA6" w:rsidRDefault="009A2654" w:rsidP="009A2654">
      <w:pPr>
        <w:rPr>
          <w:sz w:val="22"/>
          <w:szCs w:val="22"/>
        </w:rPr>
      </w:pPr>
      <w:r w:rsidRPr="00AF0BA6">
        <w:rPr>
          <w:sz w:val="22"/>
          <w:szCs w:val="22"/>
        </w:rPr>
        <w:t xml:space="preserve">SN </w:t>
      </w:r>
    </w:p>
    <w:p w:rsidR="009A2654" w:rsidRPr="00AF0BA6" w:rsidRDefault="009A2654" w:rsidP="009A2654">
      <w:pPr>
        <w:rPr>
          <w:sz w:val="22"/>
          <w:szCs w:val="22"/>
        </w:rPr>
      </w:pPr>
      <w:r w:rsidRPr="00AF0BA6">
        <w:rPr>
          <w:sz w:val="22"/>
          <w:szCs w:val="22"/>
        </w:rPr>
        <w:t xml:space="preserve">NN </w:t>
      </w:r>
    </w:p>
    <w:p w:rsidR="00450D5A" w:rsidRPr="00AF0BA6" w:rsidRDefault="00450D5A">
      <w:pPr>
        <w:rPr>
          <w:rStyle w:val="CommentReference"/>
          <w:sz w:val="22"/>
          <w:szCs w:val="22"/>
        </w:rPr>
      </w:pPr>
    </w:p>
    <w:p w:rsidR="00917CE0" w:rsidRPr="00AF0BA6" w:rsidRDefault="00450D5A">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sz w:val="22"/>
          <w:szCs w:val="22"/>
        </w:rPr>
        <w:br w:type="page"/>
        <w:t xml:space="preserve">A KIS KÖZVETLEN CSOMAGOLÁSI EGYSÉGEKEN MINIMÁLISAN </w:t>
      </w:r>
      <w:r w:rsidR="00BA26CB" w:rsidRPr="00AF0BA6">
        <w:rPr>
          <w:b/>
          <w:sz w:val="22"/>
          <w:szCs w:val="22"/>
        </w:rPr>
        <w:t>FELTÜNTETENDŐ</w:t>
      </w:r>
      <w:r w:rsidRPr="00AF0BA6">
        <w:rPr>
          <w:b/>
          <w:sz w:val="22"/>
          <w:szCs w:val="22"/>
        </w:rPr>
        <w:t xml:space="preserve"> ADATOK</w:t>
      </w:r>
    </w:p>
    <w:p w:rsidR="00917CE0" w:rsidRPr="00AF0BA6" w:rsidRDefault="00917CE0">
      <w:pPr>
        <w:pBdr>
          <w:top w:val="single" w:sz="4" w:space="1" w:color="auto"/>
          <w:left w:val="single" w:sz="4" w:space="4" w:color="auto"/>
          <w:bottom w:val="single" w:sz="4" w:space="1" w:color="auto"/>
          <w:right w:val="single" w:sz="4" w:space="4" w:color="auto"/>
        </w:pBdr>
        <w:shd w:val="clear" w:color="000000" w:fill="FFFFFF"/>
        <w:rPr>
          <w:b/>
          <w:sz w:val="22"/>
          <w:szCs w:val="22"/>
        </w:rPr>
      </w:pPr>
    </w:p>
    <w:p w:rsidR="00450D5A" w:rsidRPr="00AF0BA6" w:rsidRDefault="00917CE0">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sz w:val="22"/>
          <w:szCs w:val="22"/>
        </w:rPr>
        <w:t>CÍMKESZÖVEG</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rPr>
      </w:pPr>
      <w:r w:rsidRPr="00AF0BA6">
        <w:rPr>
          <w:b/>
          <w:sz w:val="22"/>
          <w:szCs w:val="22"/>
        </w:rPr>
        <w:t>1.</w:t>
      </w:r>
      <w:r w:rsidRPr="00AF0BA6">
        <w:rPr>
          <w:b/>
          <w:sz w:val="22"/>
          <w:szCs w:val="22"/>
        </w:rPr>
        <w:tab/>
        <w:t>A GYÓGYSZER NEVE ÉS AZ ALKALMAZÁS MÓDJA</w:t>
      </w:r>
    </w:p>
    <w:p w:rsidR="00450D5A" w:rsidRPr="00AF0BA6" w:rsidRDefault="00450D5A">
      <w:pPr>
        <w:ind w:left="567" w:hanging="567"/>
        <w:rPr>
          <w:sz w:val="22"/>
          <w:szCs w:val="22"/>
        </w:rPr>
      </w:pPr>
    </w:p>
    <w:p w:rsidR="00450D5A" w:rsidRPr="00AF0BA6" w:rsidRDefault="00450D5A">
      <w:pPr>
        <w:rPr>
          <w:sz w:val="22"/>
          <w:szCs w:val="22"/>
        </w:rPr>
      </w:pPr>
      <w:r w:rsidRPr="00AF0BA6">
        <w:rPr>
          <w:sz w:val="22"/>
          <w:szCs w:val="22"/>
        </w:rPr>
        <w:t>Humalog Mix25 100</w:t>
      </w:r>
      <w:r w:rsidR="007B6165" w:rsidRPr="00AF0BA6">
        <w:rPr>
          <w:sz w:val="22"/>
          <w:szCs w:val="22"/>
        </w:rPr>
        <w:t> egység</w:t>
      </w:r>
      <w:r w:rsidRPr="00AF0BA6">
        <w:rPr>
          <w:sz w:val="22"/>
          <w:szCs w:val="22"/>
        </w:rPr>
        <w:t>/ml szuszpenziós injekció üvegben</w:t>
      </w:r>
    </w:p>
    <w:p w:rsidR="00450D5A" w:rsidRPr="00AF0BA6" w:rsidRDefault="00450D5A">
      <w:pPr>
        <w:rPr>
          <w:sz w:val="22"/>
          <w:szCs w:val="22"/>
        </w:rPr>
      </w:pPr>
      <w:r w:rsidRPr="00AF0BA6">
        <w:rPr>
          <w:sz w:val="22"/>
          <w:szCs w:val="22"/>
        </w:rPr>
        <w:t>25% lispro inzulin és 75% lispro inzulin protamin szuszpenzió</w:t>
      </w:r>
    </w:p>
    <w:p w:rsidR="00450D5A" w:rsidRPr="00AF0BA6" w:rsidRDefault="00450D5A">
      <w:pPr>
        <w:rPr>
          <w:sz w:val="22"/>
          <w:szCs w:val="22"/>
        </w:rPr>
      </w:pPr>
      <w:r w:rsidRPr="00AF0BA6">
        <w:rPr>
          <w:sz w:val="22"/>
          <w:szCs w:val="22"/>
        </w:rPr>
        <w:t xml:space="preserve">Subcutan </w:t>
      </w:r>
      <w:r w:rsidR="00E8324A" w:rsidRPr="00AF0BA6">
        <w:rPr>
          <w:sz w:val="22"/>
          <w:szCs w:val="22"/>
        </w:rPr>
        <w:t>alkalmazásra</w:t>
      </w:r>
      <w:r w:rsidRPr="00AF0BA6">
        <w:rPr>
          <w:sz w:val="22"/>
          <w:szCs w:val="22"/>
        </w:rPr>
        <w:t>.</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highlight w:val="lightGray"/>
        </w:rPr>
      </w:pPr>
      <w:r w:rsidRPr="00AF0BA6">
        <w:rPr>
          <w:b/>
          <w:sz w:val="22"/>
          <w:szCs w:val="22"/>
        </w:rPr>
        <w:t>2.</w:t>
      </w:r>
      <w:r w:rsidRPr="00AF0BA6">
        <w:rPr>
          <w:b/>
          <w:sz w:val="22"/>
          <w:szCs w:val="22"/>
        </w:rPr>
        <w:tab/>
        <w:t>AZ ALKALMAZÁSSAL KAPCSOLATOS TUDNIVALÓK</w:t>
      </w:r>
    </w:p>
    <w:p w:rsidR="00450D5A" w:rsidRPr="00AF0BA6" w:rsidRDefault="00450D5A">
      <w:pPr>
        <w:pStyle w:val="EndnoteText"/>
        <w:tabs>
          <w:tab w:val="clear" w:pos="567"/>
        </w:tabs>
        <w:rPr>
          <w:iCs/>
          <w:szCs w:val="22"/>
          <w:lang w:val="hu-HU"/>
        </w:rPr>
      </w:pPr>
    </w:p>
    <w:p w:rsidR="00450D5A" w:rsidRPr="00AF0BA6" w:rsidRDefault="00450D5A">
      <w:pPr>
        <w:pStyle w:val="EndnoteText"/>
        <w:tabs>
          <w:tab w:val="clear" w:pos="567"/>
        </w:tabs>
        <w:rPr>
          <w:iCs/>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highlight w:val="lightGray"/>
        </w:rPr>
      </w:pPr>
      <w:r w:rsidRPr="00AF0BA6">
        <w:rPr>
          <w:b/>
          <w:sz w:val="22"/>
          <w:szCs w:val="22"/>
        </w:rPr>
        <w:t>3.</w:t>
      </w:r>
      <w:r w:rsidRPr="00AF0BA6">
        <w:rPr>
          <w:b/>
          <w:sz w:val="22"/>
          <w:szCs w:val="22"/>
        </w:rPr>
        <w:tab/>
        <w:t xml:space="preserve">LEJÁRATI IDŐ </w:t>
      </w:r>
    </w:p>
    <w:p w:rsidR="00450D5A" w:rsidRPr="00AF0BA6" w:rsidRDefault="00450D5A">
      <w:pPr>
        <w:rPr>
          <w:sz w:val="22"/>
          <w:szCs w:val="22"/>
        </w:rPr>
      </w:pPr>
    </w:p>
    <w:p w:rsidR="00450D5A" w:rsidRPr="00AF0BA6" w:rsidRDefault="00450D5A">
      <w:pPr>
        <w:pStyle w:val="EndnoteText"/>
        <w:tabs>
          <w:tab w:val="clear" w:pos="567"/>
        </w:tabs>
        <w:rPr>
          <w:szCs w:val="22"/>
          <w:lang w:val="hu-HU"/>
        </w:rPr>
      </w:pPr>
      <w:r w:rsidRPr="00AF0BA6">
        <w:rPr>
          <w:szCs w:val="22"/>
          <w:lang w:val="hu-HU"/>
        </w:rPr>
        <w:t>Felhasználható:</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highlight w:val="lightGray"/>
        </w:rPr>
      </w:pPr>
      <w:r w:rsidRPr="00AF0BA6">
        <w:rPr>
          <w:b/>
          <w:sz w:val="22"/>
          <w:szCs w:val="22"/>
        </w:rPr>
        <w:t>4.</w:t>
      </w:r>
      <w:r w:rsidRPr="00AF0BA6">
        <w:rPr>
          <w:b/>
          <w:sz w:val="22"/>
          <w:szCs w:val="22"/>
        </w:rPr>
        <w:tab/>
        <w:t>A  GYÁRTÁSI TÉTEL SZÁMA</w:t>
      </w:r>
    </w:p>
    <w:p w:rsidR="00450D5A" w:rsidRPr="00AF0BA6" w:rsidRDefault="00450D5A">
      <w:pPr>
        <w:rPr>
          <w:sz w:val="22"/>
          <w:szCs w:val="22"/>
        </w:rPr>
      </w:pPr>
    </w:p>
    <w:p w:rsidR="00450D5A" w:rsidRPr="00AF0BA6" w:rsidRDefault="00450D5A">
      <w:pPr>
        <w:ind w:right="113"/>
        <w:rPr>
          <w:sz w:val="22"/>
          <w:szCs w:val="22"/>
        </w:rPr>
      </w:pPr>
      <w:r w:rsidRPr="00AF0BA6">
        <w:rPr>
          <w:sz w:val="22"/>
          <w:szCs w:val="22"/>
        </w:rPr>
        <w:t>Gy. sz.:</w:t>
      </w:r>
    </w:p>
    <w:p w:rsidR="00450D5A" w:rsidRPr="00AF0BA6" w:rsidRDefault="00450D5A">
      <w:pPr>
        <w:ind w:right="113"/>
        <w:rPr>
          <w:sz w:val="22"/>
          <w:szCs w:val="22"/>
        </w:rPr>
      </w:pPr>
    </w:p>
    <w:p w:rsidR="00450D5A" w:rsidRPr="00AF0BA6" w:rsidRDefault="00450D5A">
      <w:pPr>
        <w:ind w:right="113"/>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highlight w:val="lightGray"/>
        </w:rPr>
      </w:pPr>
      <w:r w:rsidRPr="00AF0BA6">
        <w:rPr>
          <w:b/>
          <w:sz w:val="22"/>
          <w:szCs w:val="22"/>
        </w:rPr>
        <w:t>5.</w:t>
      </w:r>
      <w:r w:rsidRPr="00AF0BA6">
        <w:rPr>
          <w:b/>
          <w:sz w:val="22"/>
          <w:szCs w:val="22"/>
        </w:rPr>
        <w:tab/>
        <w:t>A TARTALOM SÚLYRA, TÉRFOGATRA, VAGY EGYSÉGRE VONATKOZTATVA</w:t>
      </w:r>
    </w:p>
    <w:p w:rsidR="00450D5A" w:rsidRPr="00AF0BA6" w:rsidRDefault="00450D5A">
      <w:pPr>
        <w:rPr>
          <w:sz w:val="22"/>
          <w:szCs w:val="22"/>
        </w:rPr>
      </w:pPr>
    </w:p>
    <w:p w:rsidR="00450D5A" w:rsidRPr="00AF0BA6" w:rsidRDefault="00450D5A">
      <w:pPr>
        <w:rPr>
          <w:sz w:val="22"/>
          <w:szCs w:val="22"/>
        </w:rPr>
      </w:pPr>
      <w:r w:rsidRPr="00AF0BA6">
        <w:rPr>
          <w:sz w:val="22"/>
          <w:szCs w:val="22"/>
        </w:rPr>
        <w:t>10</w:t>
      </w:r>
      <w:r w:rsidR="00093986" w:rsidRPr="00AF0BA6">
        <w:rPr>
          <w:sz w:val="22"/>
          <w:szCs w:val="22"/>
        </w:rPr>
        <w:t> </w:t>
      </w:r>
      <w:r w:rsidRPr="00AF0BA6">
        <w:rPr>
          <w:sz w:val="22"/>
          <w:szCs w:val="22"/>
        </w:rPr>
        <w:t>ml (3,5</w:t>
      </w:r>
      <w:r w:rsidR="00093986" w:rsidRPr="00AF0BA6">
        <w:rPr>
          <w:sz w:val="22"/>
          <w:szCs w:val="22"/>
        </w:rPr>
        <w:t> </w:t>
      </w:r>
      <w:r w:rsidRPr="00AF0BA6">
        <w:rPr>
          <w:sz w:val="22"/>
          <w:szCs w:val="22"/>
        </w:rPr>
        <w:t>mg/ml)</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b/>
          <w:sz w:val="22"/>
          <w:szCs w:val="22"/>
          <w:highlight w:val="lightGray"/>
        </w:rPr>
      </w:pPr>
      <w:r w:rsidRPr="00AF0BA6">
        <w:rPr>
          <w:b/>
          <w:sz w:val="22"/>
          <w:szCs w:val="22"/>
        </w:rPr>
        <w:t>6.</w:t>
      </w:r>
      <w:r w:rsidRPr="00AF0BA6">
        <w:rPr>
          <w:b/>
          <w:sz w:val="22"/>
          <w:szCs w:val="22"/>
        </w:rPr>
        <w:tab/>
        <w:t>EGYÉB INFORMÁCIÓK</w:t>
      </w: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bCs/>
          <w:sz w:val="22"/>
          <w:szCs w:val="22"/>
        </w:rPr>
        <w:br w:type="page"/>
        <w:t xml:space="preserve">A </w:t>
      </w:r>
      <w:r w:rsidRPr="00AF0BA6">
        <w:rPr>
          <w:b/>
          <w:sz w:val="22"/>
          <w:szCs w:val="22"/>
        </w:rPr>
        <w:t xml:space="preserve">KÜLSŐ CSOMAGOLÁSON </w:t>
      </w:r>
      <w:r w:rsidR="00BA26CB" w:rsidRPr="00AF0BA6">
        <w:rPr>
          <w:b/>
          <w:sz w:val="22"/>
          <w:szCs w:val="22"/>
        </w:rPr>
        <w:t>FELTÜNTETENDŐ</w:t>
      </w:r>
      <w:r w:rsidRPr="00AF0BA6">
        <w:rPr>
          <w:b/>
          <w:sz w:val="22"/>
          <w:szCs w:val="22"/>
        </w:rPr>
        <w:t xml:space="preserve"> ADATOK</w:t>
      </w:r>
    </w:p>
    <w:p w:rsidR="00BF2CE9" w:rsidRPr="00AF0BA6" w:rsidRDefault="00BF2CE9">
      <w:pPr>
        <w:pBdr>
          <w:top w:val="single" w:sz="4" w:space="1" w:color="auto"/>
          <w:left w:val="single" w:sz="4" w:space="4" w:color="auto"/>
          <w:bottom w:val="single" w:sz="4" w:space="1" w:color="auto"/>
          <w:right w:val="single" w:sz="4" w:space="4" w:color="auto"/>
        </w:pBdr>
        <w:shd w:val="clear" w:color="000000" w:fill="FFFFFF"/>
        <w:rPr>
          <w:b/>
          <w:sz w:val="22"/>
          <w:szCs w:val="22"/>
        </w:rPr>
      </w:pPr>
    </w:p>
    <w:p w:rsidR="00BF2CE9" w:rsidRPr="00AF0BA6" w:rsidRDefault="00BF2CE9">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sz w:val="22"/>
          <w:szCs w:val="22"/>
        </w:rPr>
        <w:t>KÜLSŐ DOBOZ –</w:t>
      </w:r>
      <w:r w:rsidR="00154C45" w:rsidRPr="00AF0BA6">
        <w:rPr>
          <w:b/>
          <w:sz w:val="22"/>
          <w:szCs w:val="22"/>
        </w:rPr>
        <w:t>Patron</w:t>
      </w:r>
      <w:r w:rsidRPr="00AF0BA6">
        <w:rPr>
          <w:b/>
          <w:sz w:val="22"/>
          <w:szCs w:val="22"/>
        </w:rPr>
        <w:t xml:space="preserve"> – 5x és 10x kiszerelés</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rPr>
      </w:pPr>
      <w:r w:rsidRPr="00AF0BA6">
        <w:rPr>
          <w:b/>
          <w:sz w:val="22"/>
          <w:szCs w:val="22"/>
        </w:rPr>
        <w:t>1.</w:t>
      </w:r>
      <w:r w:rsidRPr="00AF0BA6">
        <w:rPr>
          <w:b/>
          <w:sz w:val="22"/>
          <w:szCs w:val="22"/>
        </w:rPr>
        <w:tab/>
        <w:t xml:space="preserve">A GYÓGYSZER </w:t>
      </w:r>
      <w:r w:rsidR="00141C77" w:rsidRPr="00AF0BA6">
        <w:rPr>
          <w:b/>
          <w:sz w:val="22"/>
          <w:szCs w:val="22"/>
        </w:rPr>
        <w:t>NEVE</w:t>
      </w:r>
    </w:p>
    <w:p w:rsidR="00450D5A" w:rsidRPr="00AF0BA6" w:rsidRDefault="00450D5A">
      <w:pPr>
        <w:rPr>
          <w:sz w:val="22"/>
          <w:szCs w:val="22"/>
        </w:rPr>
      </w:pPr>
    </w:p>
    <w:p w:rsidR="00450D5A" w:rsidRPr="00AF0BA6" w:rsidRDefault="00450D5A">
      <w:pPr>
        <w:rPr>
          <w:sz w:val="22"/>
          <w:szCs w:val="22"/>
        </w:rPr>
      </w:pPr>
      <w:r w:rsidRPr="00AF0BA6">
        <w:rPr>
          <w:sz w:val="22"/>
          <w:szCs w:val="22"/>
        </w:rPr>
        <w:t>Humalog Mix25 100</w:t>
      </w:r>
      <w:r w:rsidR="007B6165" w:rsidRPr="00AF0BA6">
        <w:rPr>
          <w:sz w:val="22"/>
          <w:szCs w:val="22"/>
        </w:rPr>
        <w:t> egység</w:t>
      </w:r>
      <w:r w:rsidRPr="00AF0BA6">
        <w:rPr>
          <w:sz w:val="22"/>
          <w:szCs w:val="22"/>
        </w:rPr>
        <w:t>/ml szuszpenziós injekció patronban</w:t>
      </w:r>
    </w:p>
    <w:p w:rsidR="00450D5A" w:rsidRPr="00AF0BA6" w:rsidRDefault="00450D5A">
      <w:pPr>
        <w:pStyle w:val="EndnoteText"/>
        <w:tabs>
          <w:tab w:val="clear" w:pos="567"/>
        </w:tabs>
        <w:rPr>
          <w:szCs w:val="22"/>
          <w:lang w:val="hu-HU"/>
        </w:rPr>
      </w:pPr>
      <w:r w:rsidRPr="00AF0BA6">
        <w:rPr>
          <w:szCs w:val="22"/>
          <w:lang w:val="hu-HU"/>
        </w:rPr>
        <w:t>25% lispro inzulin és 75% lispro inzulin protamin szuszpenzió</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rPr>
      </w:pPr>
      <w:r w:rsidRPr="00AF0BA6">
        <w:rPr>
          <w:b/>
          <w:sz w:val="22"/>
          <w:szCs w:val="22"/>
        </w:rPr>
        <w:t>2.</w:t>
      </w:r>
      <w:r w:rsidRPr="00AF0BA6">
        <w:rPr>
          <w:b/>
          <w:sz w:val="22"/>
          <w:szCs w:val="22"/>
        </w:rPr>
        <w:tab/>
        <w:t xml:space="preserve">HATÓANYAG MEGNEVEZÉSE </w:t>
      </w:r>
    </w:p>
    <w:p w:rsidR="00450D5A" w:rsidRPr="00AF0BA6" w:rsidRDefault="00450D5A">
      <w:pPr>
        <w:pStyle w:val="EndnoteText"/>
        <w:tabs>
          <w:tab w:val="clear" w:pos="567"/>
        </w:tabs>
        <w:rPr>
          <w:szCs w:val="22"/>
          <w:lang w:val="hu-HU"/>
        </w:rPr>
      </w:pPr>
    </w:p>
    <w:p w:rsidR="00BF2CE9" w:rsidRPr="00AF0BA6" w:rsidRDefault="00BF2CE9">
      <w:pPr>
        <w:ind w:right="11"/>
        <w:rPr>
          <w:sz w:val="22"/>
          <w:szCs w:val="22"/>
        </w:rPr>
      </w:pPr>
      <w:r w:rsidRPr="00AF0BA6">
        <w:rPr>
          <w:sz w:val="22"/>
          <w:szCs w:val="22"/>
        </w:rPr>
        <w:t>1</w:t>
      </w:r>
      <w:r w:rsidRPr="00AF0BA6">
        <w:rPr>
          <w:szCs w:val="22"/>
        </w:rPr>
        <w:t> </w:t>
      </w:r>
      <w:r w:rsidRPr="00AF0BA6">
        <w:rPr>
          <w:sz w:val="22"/>
          <w:szCs w:val="22"/>
        </w:rPr>
        <w:t xml:space="preserve">ml </w:t>
      </w:r>
      <w:r w:rsidR="00254A29" w:rsidRPr="00AF0BA6">
        <w:rPr>
          <w:sz w:val="22"/>
          <w:szCs w:val="22"/>
        </w:rPr>
        <w:t>szuszpenzió</w:t>
      </w:r>
      <w:r w:rsidRPr="00AF0BA6">
        <w:rPr>
          <w:sz w:val="22"/>
          <w:szCs w:val="22"/>
        </w:rPr>
        <w:t xml:space="preserve"> 100 egység (3,5 mg-mal egyenértékű) lispro inzulint tartalmaz.</w:t>
      </w: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3.</w:t>
      </w:r>
      <w:r w:rsidRPr="00AF0BA6">
        <w:rPr>
          <w:b/>
          <w:sz w:val="22"/>
          <w:szCs w:val="22"/>
        </w:rPr>
        <w:tab/>
        <w:t>SEGÉDANYAGOK FELSOROLÁSA</w:t>
      </w:r>
    </w:p>
    <w:p w:rsidR="00450D5A" w:rsidRPr="00AF0BA6" w:rsidRDefault="00450D5A">
      <w:pPr>
        <w:ind w:right="11"/>
        <w:rPr>
          <w:sz w:val="22"/>
          <w:szCs w:val="22"/>
        </w:rPr>
      </w:pPr>
    </w:p>
    <w:p w:rsidR="007C7089" w:rsidRPr="00AF0BA6" w:rsidRDefault="007C7089" w:rsidP="007C7089">
      <w:pPr>
        <w:rPr>
          <w:sz w:val="22"/>
          <w:szCs w:val="22"/>
        </w:rPr>
      </w:pPr>
      <w:r w:rsidRPr="00AF0BA6">
        <w:rPr>
          <w:sz w:val="22"/>
          <w:szCs w:val="22"/>
        </w:rPr>
        <w:t>Protamin-szulfátot, glicerint, cink-oxidot, dinátrium-hidrogén</w:t>
      </w:r>
      <w:r w:rsidR="00093986" w:rsidRPr="00AF0BA6">
        <w:rPr>
          <w:sz w:val="22"/>
          <w:szCs w:val="22"/>
        </w:rPr>
        <w:t>-</w:t>
      </w:r>
      <w:r w:rsidRPr="00AF0BA6">
        <w:rPr>
          <w:sz w:val="22"/>
          <w:szCs w:val="22"/>
        </w:rPr>
        <w:t>foszfát 7H</w:t>
      </w:r>
      <w:r w:rsidRPr="00AF0BA6">
        <w:rPr>
          <w:sz w:val="22"/>
          <w:szCs w:val="22"/>
          <w:vertAlign w:val="subscript"/>
        </w:rPr>
        <w:t>2</w:t>
      </w:r>
      <w:r w:rsidRPr="00AF0BA6">
        <w:rPr>
          <w:sz w:val="22"/>
          <w:szCs w:val="22"/>
        </w:rPr>
        <w:t>O-t, tartósítószerként m</w:t>
      </w:r>
      <w:r w:rsidR="00707F27" w:rsidRPr="00AF0BA6">
        <w:rPr>
          <w:sz w:val="22"/>
          <w:szCs w:val="22"/>
        </w:rPr>
        <w:noBreakHyphen/>
      </w:r>
      <w:r w:rsidRPr="00AF0BA6">
        <w:rPr>
          <w:sz w:val="22"/>
          <w:szCs w:val="22"/>
        </w:rPr>
        <w:t>krezolt és fenolt tartalmaz injekcióhoz való vízben.</w:t>
      </w:r>
    </w:p>
    <w:p w:rsidR="00450D5A" w:rsidRPr="00AF0BA6" w:rsidRDefault="00450D5A">
      <w:pPr>
        <w:rPr>
          <w:sz w:val="22"/>
          <w:szCs w:val="22"/>
        </w:rPr>
      </w:pPr>
      <w:r w:rsidRPr="00AF0BA6">
        <w:rPr>
          <w:sz w:val="22"/>
          <w:szCs w:val="22"/>
        </w:rPr>
        <w:t>Nátrium-hidroxidot és/vagy sósavat használhatnak a savasság beállításához.</w:t>
      </w:r>
      <w:r w:rsidR="00A037D0" w:rsidRPr="00AF0BA6">
        <w:rPr>
          <w:sz w:val="22"/>
          <w:szCs w:val="22"/>
        </w:rPr>
        <w:t xml:space="preserve"> </w:t>
      </w:r>
      <w:r w:rsidR="00A037D0" w:rsidRPr="00AF0BA6">
        <w:rPr>
          <w:color w:val="000000"/>
          <w:sz w:val="22"/>
          <w:szCs w:val="22"/>
          <w:highlight w:val="lightGray"/>
        </w:rPr>
        <w:t>További információkért lásd a betegtájékoztatót.</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4.</w:t>
      </w:r>
      <w:r w:rsidRPr="00AF0BA6">
        <w:rPr>
          <w:b/>
          <w:sz w:val="22"/>
          <w:szCs w:val="22"/>
        </w:rPr>
        <w:tab/>
        <w:t>GYÓGYSZERFORMA ÉS TARTALOM</w:t>
      </w:r>
    </w:p>
    <w:p w:rsidR="00450D5A" w:rsidRPr="00AF0BA6" w:rsidRDefault="00450D5A">
      <w:pPr>
        <w:rPr>
          <w:sz w:val="22"/>
          <w:szCs w:val="22"/>
        </w:rPr>
      </w:pPr>
    </w:p>
    <w:p w:rsidR="00BF2CE9" w:rsidRPr="00AF0BA6" w:rsidRDefault="00450D5A">
      <w:pPr>
        <w:rPr>
          <w:sz w:val="22"/>
          <w:szCs w:val="22"/>
        </w:rPr>
      </w:pPr>
      <w:r w:rsidRPr="00960204">
        <w:rPr>
          <w:sz w:val="22"/>
          <w:szCs w:val="22"/>
          <w:highlight w:val="lightGray"/>
        </w:rPr>
        <w:t>Szuszpenziós injekció</w:t>
      </w:r>
      <w:r w:rsidR="00BF2CE9" w:rsidRPr="00960204">
        <w:rPr>
          <w:sz w:val="22"/>
          <w:szCs w:val="22"/>
          <w:highlight w:val="lightGray"/>
        </w:rPr>
        <w:t>.</w:t>
      </w:r>
    </w:p>
    <w:p w:rsidR="00BF2CE9" w:rsidRPr="00AF0BA6" w:rsidRDefault="00BF2CE9">
      <w:pPr>
        <w:rPr>
          <w:sz w:val="22"/>
          <w:szCs w:val="22"/>
        </w:rPr>
      </w:pPr>
    </w:p>
    <w:p w:rsidR="00450D5A" w:rsidRPr="00AF0BA6" w:rsidRDefault="00450D5A">
      <w:pPr>
        <w:rPr>
          <w:sz w:val="22"/>
          <w:szCs w:val="22"/>
        </w:rPr>
      </w:pPr>
      <w:r w:rsidRPr="00AF0BA6">
        <w:rPr>
          <w:sz w:val="22"/>
          <w:szCs w:val="22"/>
        </w:rPr>
        <w:t xml:space="preserve">5 </w:t>
      </w:r>
      <w:r w:rsidR="00963A72" w:rsidRPr="00AF0BA6">
        <w:rPr>
          <w:sz w:val="22"/>
          <w:szCs w:val="22"/>
        </w:rPr>
        <w:t>×</w:t>
      </w:r>
      <w:r w:rsidRPr="00AF0BA6">
        <w:rPr>
          <w:sz w:val="22"/>
          <w:szCs w:val="22"/>
        </w:rPr>
        <w:t xml:space="preserve"> 3</w:t>
      </w:r>
      <w:r w:rsidR="00093986" w:rsidRPr="00AF0BA6">
        <w:rPr>
          <w:sz w:val="22"/>
          <w:szCs w:val="22"/>
        </w:rPr>
        <w:t> </w:t>
      </w:r>
      <w:r w:rsidRPr="00AF0BA6">
        <w:rPr>
          <w:sz w:val="22"/>
          <w:szCs w:val="22"/>
        </w:rPr>
        <w:t>ml</w:t>
      </w:r>
      <w:r w:rsidR="001B5242" w:rsidRPr="00AF0BA6">
        <w:rPr>
          <w:sz w:val="22"/>
          <w:szCs w:val="22"/>
        </w:rPr>
        <w:t>-es</w:t>
      </w:r>
      <w:r w:rsidRPr="00AF0BA6">
        <w:rPr>
          <w:sz w:val="22"/>
          <w:szCs w:val="22"/>
        </w:rPr>
        <w:t xml:space="preserve"> patron</w:t>
      </w:r>
    </w:p>
    <w:p w:rsidR="00450D5A" w:rsidRPr="00280BA9" w:rsidRDefault="00BF2CE9">
      <w:pPr>
        <w:pStyle w:val="EndnoteText"/>
        <w:tabs>
          <w:tab w:val="clear" w:pos="567"/>
        </w:tabs>
        <w:rPr>
          <w:szCs w:val="22"/>
          <w:lang w:val="es-ES_tradnl"/>
        </w:rPr>
      </w:pPr>
      <w:r w:rsidRPr="00280BA9">
        <w:rPr>
          <w:szCs w:val="22"/>
          <w:highlight w:val="lightGray"/>
          <w:lang w:val="es-ES_tradnl"/>
        </w:rPr>
        <w:t xml:space="preserve">10 </w:t>
      </w:r>
      <w:r w:rsidR="00963A72" w:rsidRPr="00280BA9">
        <w:rPr>
          <w:szCs w:val="22"/>
          <w:highlight w:val="lightGray"/>
          <w:lang w:val="es-ES_tradnl"/>
        </w:rPr>
        <w:t>×</w:t>
      </w:r>
      <w:r w:rsidRPr="00280BA9">
        <w:rPr>
          <w:szCs w:val="22"/>
          <w:highlight w:val="lightGray"/>
          <w:lang w:val="es-ES_tradnl"/>
        </w:rPr>
        <w:t xml:space="preserve"> 3 ml</w:t>
      </w:r>
      <w:r w:rsidR="001B5242" w:rsidRPr="00280BA9">
        <w:rPr>
          <w:szCs w:val="22"/>
          <w:highlight w:val="lightGray"/>
          <w:lang w:val="es-ES_tradnl"/>
        </w:rPr>
        <w:t>-es</w:t>
      </w:r>
      <w:r w:rsidRPr="00280BA9">
        <w:rPr>
          <w:szCs w:val="22"/>
          <w:highlight w:val="lightGray"/>
          <w:lang w:val="es-ES_tradnl"/>
        </w:rPr>
        <w:t xml:space="preserve"> patron</w:t>
      </w:r>
    </w:p>
    <w:p w:rsidR="00BF2CE9" w:rsidRPr="00AF0BA6" w:rsidRDefault="00BF2CE9">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5.</w:t>
      </w:r>
      <w:r w:rsidRPr="00AF0BA6">
        <w:rPr>
          <w:b/>
          <w:sz w:val="22"/>
          <w:szCs w:val="22"/>
        </w:rPr>
        <w:tab/>
        <w:t>AZ ALKALMAZÁSSAL KAPCSOLATOS TUDNIVALÓK ÉS AZ ALKALMAZÁS MÓDJA</w:t>
      </w:r>
    </w:p>
    <w:p w:rsidR="00450D5A" w:rsidRPr="00AF0BA6" w:rsidRDefault="00450D5A">
      <w:pPr>
        <w:pStyle w:val="EndnoteText"/>
        <w:tabs>
          <w:tab w:val="clear" w:pos="567"/>
        </w:tabs>
        <w:rPr>
          <w:szCs w:val="22"/>
          <w:lang w:val="hu-HU"/>
        </w:rPr>
      </w:pPr>
    </w:p>
    <w:p w:rsidR="00BF2CE9" w:rsidRPr="00AF0BA6" w:rsidRDefault="00BF2CE9">
      <w:pPr>
        <w:pStyle w:val="EndnoteText"/>
        <w:tabs>
          <w:tab w:val="clear" w:pos="567"/>
        </w:tabs>
        <w:rPr>
          <w:szCs w:val="22"/>
          <w:lang w:val="hu-HU"/>
        </w:rPr>
      </w:pPr>
      <w:r w:rsidRPr="00280BA9">
        <w:rPr>
          <w:szCs w:val="22"/>
          <w:lang w:val="hu-HU"/>
        </w:rPr>
        <w:t>Használat előtt olvassa el a mellékelt betegtájékoztatót!</w:t>
      </w:r>
    </w:p>
    <w:p w:rsidR="00450D5A" w:rsidRPr="00AF0BA6" w:rsidRDefault="00450D5A">
      <w:pPr>
        <w:pStyle w:val="EndnoteText"/>
        <w:tabs>
          <w:tab w:val="clear" w:pos="567"/>
        </w:tabs>
        <w:rPr>
          <w:szCs w:val="22"/>
          <w:lang w:val="hu-HU"/>
        </w:rPr>
      </w:pPr>
      <w:r w:rsidRPr="00AF0BA6">
        <w:rPr>
          <w:szCs w:val="22"/>
          <w:lang w:val="hu-HU"/>
        </w:rPr>
        <w:t xml:space="preserve">Subcutan </w:t>
      </w:r>
      <w:r w:rsidR="00E8324A" w:rsidRPr="00AF0BA6">
        <w:rPr>
          <w:szCs w:val="22"/>
          <w:lang w:val="hu-HU"/>
        </w:rPr>
        <w:t>alkalmazásra</w:t>
      </w:r>
      <w:r w:rsidR="001013A9" w:rsidRPr="00AF0BA6">
        <w:rPr>
          <w:szCs w:val="22"/>
          <w:lang w:val="hu-HU"/>
        </w:rPr>
        <w:t>.</w:t>
      </w:r>
    </w:p>
    <w:p w:rsidR="00141C77" w:rsidRPr="00AF0BA6" w:rsidRDefault="00141C77">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rPr>
      </w:pPr>
      <w:r w:rsidRPr="00AF0BA6">
        <w:rPr>
          <w:b/>
          <w:sz w:val="22"/>
          <w:szCs w:val="22"/>
        </w:rPr>
        <w:t>6.</w:t>
      </w:r>
      <w:r w:rsidRPr="00AF0BA6">
        <w:rPr>
          <w:b/>
          <w:sz w:val="22"/>
          <w:szCs w:val="22"/>
        </w:rPr>
        <w:tab/>
        <w:t>KÜLÖN FIGYELMEZTETÉS, MELY SZERINT A GYÓGYSZERT GYERMEKEKTŐL ELZÁRVA KELL TARTANI</w:t>
      </w:r>
    </w:p>
    <w:p w:rsidR="00450D5A" w:rsidRPr="00AF0BA6" w:rsidRDefault="00450D5A">
      <w:pPr>
        <w:rPr>
          <w:sz w:val="22"/>
          <w:szCs w:val="22"/>
        </w:rPr>
      </w:pPr>
    </w:p>
    <w:p w:rsidR="00450D5A" w:rsidRPr="00AF0BA6" w:rsidRDefault="00450D5A">
      <w:pPr>
        <w:rPr>
          <w:sz w:val="22"/>
          <w:szCs w:val="22"/>
        </w:rPr>
      </w:pPr>
      <w:r w:rsidRPr="00AF0BA6">
        <w:rPr>
          <w:sz w:val="22"/>
          <w:szCs w:val="22"/>
        </w:rPr>
        <w:t>A gyógyszer gyermekektől elzárva tartandó</w:t>
      </w:r>
      <w:r w:rsidR="009765E9" w:rsidRPr="00AF0BA6">
        <w:rPr>
          <w:sz w:val="22"/>
          <w:szCs w:val="22"/>
        </w:rPr>
        <w:t>!</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7.</w:t>
      </w:r>
      <w:r w:rsidRPr="00AF0BA6">
        <w:rPr>
          <w:b/>
          <w:sz w:val="22"/>
          <w:szCs w:val="22"/>
        </w:rPr>
        <w:tab/>
        <w:t>TOVÁBBI FIGYELMEZTETÉS(EK), AMENNYIBEN SZÜKSÉGES</w:t>
      </w:r>
    </w:p>
    <w:p w:rsidR="00450D5A" w:rsidRPr="00AF0BA6" w:rsidRDefault="00450D5A">
      <w:pPr>
        <w:rPr>
          <w:sz w:val="22"/>
          <w:szCs w:val="22"/>
        </w:rPr>
      </w:pPr>
    </w:p>
    <w:p w:rsidR="00450D5A" w:rsidRPr="00AF0BA6" w:rsidRDefault="00450D5A">
      <w:pPr>
        <w:rPr>
          <w:sz w:val="22"/>
          <w:szCs w:val="22"/>
        </w:rPr>
      </w:pPr>
      <w:r w:rsidRPr="00AF0BA6">
        <w:rPr>
          <w:sz w:val="22"/>
          <w:szCs w:val="22"/>
        </w:rPr>
        <w:t>Óvatosan oldja fel. Lásd a mellékelt betegtájékoztatót.</w:t>
      </w:r>
    </w:p>
    <w:p w:rsidR="00450D5A" w:rsidRPr="00AF0BA6" w:rsidRDefault="00450D5A">
      <w:pPr>
        <w:ind w:right="-45"/>
        <w:rPr>
          <w:sz w:val="22"/>
          <w:szCs w:val="22"/>
        </w:rPr>
      </w:pPr>
      <w:r w:rsidRPr="00AF0BA6">
        <w:rPr>
          <w:sz w:val="22"/>
          <w:szCs w:val="22"/>
        </w:rPr>
        <w:t>Ezek a patronok csak 3</w:t>
      </w:r>
      <w:r w:rsidR="00093986" w:rsidRPr="00AF0BA6">
        <w:rPr>
          <w:sz w:val="22"/>
          <w:szCs w:val="22"/>
        </w:rPr>
        <w:t> </w:t>
      </w:r>
      <w:r w:rsidRPr="00AF0BA6">
        <w:rPr>
          <w:sz w:val="22"/>
          <w:szCs w:val="22"/>
        </w:rPr>
        <w:t xml:space="preserve">ml-es </w:t>
      </w:r>
      <w:r w:rsidR="00E34F69" w:rsidRPr="00AF0BA6">
        <w:rPr>
          <w:sz w:val="22"/>
          <w:szCs w:val="22"/>
        </w:rPr>
        <w:t xml:space="preserve">Lilly </w:t>
      </w:r>
      <w:r w:rsidRPr="00AF0BA6">
        <w:rPr>
          <w:sz w:val="22"/>
          <w:szCs w:val="22"/>
        </w:rPr>
        <w:t>injekciós tollal használhatók.</w:t>
      </w:r>
    </w:p>
    <w:p w:rsidR="00450D5A" w:rsidRPr="00AF0BA6" w:rsidRDefault="00450D5A">
      <w:pPr>
        <w:ind w:right="-45"/>
        <w:rPr>
          <w:sz w:val="22"/>
          <w:szCs w:val="22"/>
        </w:rPr>
      </w:pPr>
    </w:p>
    <w:p w:rsidR="00450D5A" w:rsidRPr="00AF0BA6" w:rsidRDefault="00450D5A">
      <w:pPr>
        <w:ind w:right="-45"/>
        <w:rPr>
          <w:sz w:val="22"/>
          <w:szCs w:val="22"/>
        </w:rPr>
      </w:pPr>
    </w:p>
    <w:p w:rsidR="00450D5A" w:rsidRPr="00AF0BA6" w:rsidRDefault="00450D5A" w:rsidP="00E83005">
      <w:pPr>
        <w:keepNext/>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8.</w:t>
      </w:r>
      <w:r w:rsidRPr="00AF0BA6">
        <w:rPr>
          <w:b/>
          <w:sz w:val="22"/>
          <w:szCs w:val="22"/>
        </w:rPr>
        <w:tab/>
        <w:t>LEJÁRATI IDŐ</w:t>
      </w:r>
    </w:p>
    <w:p w:rsidR="00450D5A" w:rsidRPr="00AF0BA6" w:rsidRDefault="00450D5A" w:rsidP="00E83005">
      <w:pPr>
        <w:pStyle w:val="EndnoteText"/>
        <w:keepNext/>
        <w:tabs>
          <w:tab w:val="clear" w:pos="567"/>
        </w:tabs>
        <w:rPr>
          <w:szCs w:val="22"/>
          <w:lang w:val="hu-HU"/>
        </w:rPr>
      </w:pPr>
    </w:p>
    <w:p w:rsidR="00450D5A" w:rsidRPr="00AF0BA6" w:rsidRDefault="00450D5A" w:rsidP="00E83005">
      <w:pPr>
        <w:pStyle w:val="EndnoteText"/>
        <w:keepNext/>
        <w:tabs>
          <w:tab w:val="clear" w:pos="567"/>
        </w:tabs>
        <w:rPr>
          <w:szCs w:val="22"/>
          <w:lang w:val="hu-HU"/>
        </w:rPr>
      </w:pPr>
      <w:r w:rsidRPr="00AF0BA6">
        <w:rPr>
          <w:szCs w:val="22"/>
          <w:lang w:val="hu-HU"/>
        </w:rPr>
        <w:t>Felhasználható:</w:t>
      </w:r>
    </w:p>
    <w:p w:rsidR="00450D5A" w:rsidRPr="00AF0BA6" w:rsidRDefault="00450D5A" w:rsidP="00E83005">
      <w:pPr>
        <w:keepNext/>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9.</w:t>
      </w:r>
      <w:r w:rsidRPr="00AF0BA6">
        <w:rPr>
          <w:b/>
          <w:sz w:val="22"/>
          <w:szCs w:val="22"/>
        </w:rPr>
        <w:tab/>
        <w:t>KÜLÖNLEGES TÁROLÁSI ELŐÍRÁSOK</w:t>
      </w:r>
    </w:p>
    <w:p w:rsidR="00450D5A" w:rsidRPr="00AF0BA6" w:rsidRDefault="00450D5A">
      <w:pPr>
        <w:ind w:right="11"/>
        <w:rPr>
          <w:sz w:val="22"/>
          <w:szCs w:val="22"/>
        </w:rPr>
      </w:pPr>
    </w:p>
    <w:p w:rsidR="00450D5A" w:rsidRPr="00AF0BA6" w:rsidRDefault="00450D5A">
      <w:pPr>
        <w:rPr>
          <w:sz w:val="22"/>
          <w:szCs w:val="22"/>
        </w:rPr>
      </w:pPr>
      <w:r w:rsidRPr="00AF0BA6">
        <w:rPr>
          <w:noProof/>
          <w:sz w:val="22"/>
          <w:szCs w:val="22"/>
        </w:rPr>
        <w:t xml:space="preserve">Hűtőszekrényben </w:t>
      </w:r>
      <w:r w:rsidR="006101A8" w:rsidRPr="00AF0BA6">
        <w:rPr>
          <w:noProof/>
          <w:sz w:val="22"/>
          <w:szCs w:val="22"/>
        </w:rPr>
        <w:t>(2</w:t>
      </w:r>
      <w:r w:rsidR="00E6557E">
        <w:rPr>
          <w:noProof/>
          <w:sz w:val="22"/>
          <w:szCs w:val="22"/>
        </w:rPr>
        <w:t> </w:t>
      </w:r>
      <w:r w:rsidR="006101A8" w:rsidRPr="00AF0BA6">
        <w:rPr>
          <w:noProof/>
          <w:sz w:val="22"/>
          <w:szCs w:val="22"/>
        </w:rPr>
        <w:t>°C</w:t>
      </w:r>
      <w:r w:rsidR="00E34F69" w:rsidRPr="00AF0BA6">
        <w:rPr>
          <w:noProof/>
          <w:sz w:val="22"/>
          <w:szCs w:val="22"/>
        </w:rPr>
        <w:t> </w:t>
      </w:r>
      <w:r w:rsidR="006101A8" w:rsidRPr="00AF0BA6">
        <w:rPr>
          <w:noProof/>
          <w:sz w:val="22"/>
          <w:szCs w:val="22"/>
        </w:rPr>
        <w:t>–</w:t>
      </w:r>
      <w:r w:rsidR="00E34F69" w:rsidRPr="00AF0BA6">
        <w:rPr>
          <w:noProof/>
          <w:sz w:val="22"/>
          <w:szCs w:val="22"/>
        </w:rPr>
        <w:t> </w:t>
      </w:r>
      <w:r w:rsidR="006101A8" w:rsidRPr="00AF0BA6">
        <w:rPr>
          <w:noProof/>
          <w:sz w:val="22"/>
          <w:szCs w:val="22"/>
        </w:rPr>
        <w:t>8</w:t>
      </w:r>
      <w:r w:rsidR="00E6557E">
        <w:rPr>
          <w:noProof/>
          <w:sz w:val="22"/>
          <w:szCs w:val="22"/>
        </w:rPr>
        <w:t> </w:t>
      </w:r>
      <w:r w:rsidR="006101A8" w:rsidRPr="00AF0BA6">
        <w:rPr>
          <w:noProof/>
          <w:sz w:val="22"/>
          <w:szCs w:val="22"/>
        </w:rPr>
        <w:t xml:space="preserve">°C) </w:t>
      </w:r>
      <w:r w:rsidRPr="00AF0BA6">
        <w:rPr>
          <w:noProof/>
          <w:sz w:val="22"/>
          <w:szCs w:val="22"/>
        </w:rPr>
        <w:t>tárolandó</w:t>
      </w:r>
      <w:r w:rsidRPr="00AF0BA6">
        <w:rPr>
          <w:sz w:val="22"/>
          <w:szCs w:val="22"/>
        </w:rPr>
        <w:t>.</w:t>
      </w:r>
    </w:p>
    <w:p w:rsidR="00450D5A" w:rsidRPr="00AF0BA6" w:rsidRDefault="00450D5A">
      <w:pPr>
        <w:ind w:right="11"/>
        <w:rPr>
          <w:sz w:val="22"/>
          <w:szCs w:val="22"/>
        </w:rPr>
      </w:pPr>
      <w:r w:rsidRPr="00AF0BA6">
        <w:rPr>
          <w:sz w:val="22"/>
          <w:szCs w:val="22"/>
        </w:rPr>
        <w:t>Nem fagyasztható</w:t>
      </w:r>
      <w:r w:rsidR="006101A8" w:rsidRPr="00AF0BA6">
        <w:rPr>
          <w:sz w:val="22"/>
          <w:szCs w:val="22"/>
        </w:rPr>
        <w:t>!</w:t>
      </w:r>
      <w:r w:rsidRPr="00AF0BA6">
        <w:rPr>
          <w:sz w:val="22"/>
          <w:szCs w:val="22"/>
        </w:rPr>
        <w:t xml:space="preserve"> Ne tegye ki </w:t>
      </w:r>
      <w:r w:rsidR="00A82903" w:rsidRPr="00AF0BA6">
        <w:rPr>
          <w:sz w:val="22"/>
          <w:szCs w:val="22"/>
        </w:rPr>
        <w:t>nagy melegnek vagy közvetlen napsugárzásnak</w:t>
      </w:r>
      <w:r w:rsidRPr="00AF0BA6">
        <w:rPr>
          <w:sz w:val="22"/>
          <w:szCs w:val="22"/>
        </w:rPr>
        <w:t>.</w:t>
      </w:r>
    </w:p>
    <w:p w:rsidR="00450D5A" w:rsidRPr="00AF0BA6" w:rsidRDefault="00450D5A">
      <w:pPr>
        <w:pStyle w:val="BodyText"/>
        <w:jc w:val="left"/>
        <w:rPr>
          <w:szCs w:val="22"/>
        </w:rPr>
      </w:pPr>
      <w:r w:rsidRPr="00AF0BA6">
        <w:rPr>
          <w:szCs w:val="22"/>
        </w:rPr>
        <w:t>A használatban lévő patronokat 28</w:t>
      </w:r>
      <w:r w:rsidR="00093986" w:rsidRPr="00AF0BA6">
        <w:rPr>
          <w:szCs w:val="22"/>
        </w:rPr>
        <w:t> </w:t>
      </w:r>
      <w:r w:rsidRPr="00AF0BA6">
        <w:rPr>
          <w:szCs w:val="22"/>
        </w:rPr>
        <w:t>napig lehet felhasználni. Az injekciós tollba való belehelyezése után a patron és az injekciós toll legfeljebb 30</w:t>
      </w:r>
      <w:r w:rsidR="00E6557E">
        <w:rPr>
          <w:szCs w:val="22"/>
        </w:rPr>
        <w:t> </w:t>
      </w:r>
      <w:r w:rsidRPr="00AF0BA6">
        <w:rPr>
          <w:szCs w:val="22"/>
        </w:rPr>
        <w:sym w:font="Symbol" w:char="F0B0"/>
      </w:r>
      <w:r w:rsidRPr="00AF0BA6">
        <w:rPr>
          <w:szCs w:val="22"/>
        </w:rPr>
        <w:t xml:space="preserve">C-on tárolandó és </w:t>
      </w:r>
      <w:r w:rsidR="00E00E8B" w:rsidRPr="00AF0BA6">
        <w:rPr>
          <w:szCs w:val="22"/>
        </w:rPr>
        <w:t xml:space="preserve">hűtőszekrényben </w:t>
      </w:r>
      <w:r w:rsidRPr="00AF0BA6">
        <w:rPr>
          <w:szCs w:val="22"/>
        </w:rPr>
        <w:t xml:space="preserve">nem </w:t>
      </w:r>
      <w:r w:rsidR="00E00E8B" w:rsidRPr="00AF0BA6">
        <w:rPr>
          <w:szCs w:val="22"/>
        </w:rPr>
        <w:t>tárolható</w:t>
      </w:r>
      <w:r w:rsidRPr="00AF0BA6">
        <w:rPr>
          <w:szCs w:val="22"/>
        </w:rPr>
        <w:t>.</w:t>
      </w:r>
    </w:p>
    <w:p w:rsidR="00450D5A" w:rsidRPr="00AF0BA6" w:rsidRDefault="00450D5A">
      <w:pPr>
        <w:pStyle w:val="BodyText"/>
        <w:jc w:val="left"/>
        <w:rPr>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rPr>
      </w:pPr>
      <w:r w:rsidRPr="00AF0BA6">
        <w:rPr>
          <w:b/>
          <w:sz w:val="22"/>
          <w:szCs w:val="22"/>
        </w:rPr>
        <w:t>10.</w:t>
      </w:r>
      <w:r w:rsidRPr="00AF0BA6">
        <w:rPr>
          <w:b/>
          <w:sz w:val="22"/>
          <w:szCs w:val="22"/>
        </w:rPr>
        <w:tab/>
        <w:t>KÜLÖNLEGES ÓVINTÉZKEDÉSEK A FEL NEM HASZNÁLT GYÓGYSZEREK VAGY AZ ILYEN TERMÉKEKBŐL KELETKEZETT HULLADÉKANYAGOK ÁRTALMATLANNÁ TÉTELÉRE, HA ILYENRE SZÜKSÉG VAN</w:t>
      </w: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b/>
          <w:sz w:val="22"/>
          <w:szCs w:val="22"/>
          <w:highlight w:val="lightGray"/>
        </w:rPr>
      </w:pPr>
      <w:r w:rsidRPr="00AF0BA6">
        <w:rPr>
          <w:b/>
          <w:sz w:val="22"/>
          <w:szCs w:val="22"/>
        </w:rPr>
        <w:t>11.</w:t>
      </w:r>
      <w:r w:rsidRPr="00AF0BA6">
        <w:rPr>
          <w:b/>
          <w:sz w:val="22"/>
          <w:szCs w:val="22"/>
        </w:rPr>
        <w:tab/>
        <w:t>A FORGALOMBA HOZATALI ENGEDÉLY JOGOSULTJÁNAK NEVE ÉS CÍME</w:t>
      </w:r>
    </w:p>
    <w:p w:rsidR="00450D5A" w:rsidRPr="00AF0BA6" w:rsidRDefault="00450D5A">
      <w:pPr>
        <w:ind w:right="11"/>
        <w:rPr>
          <w:sz w:val="22"/>
          <w:szCs w:val="22"/>
        </w:rPr>
      </w:pPr>
    </w:p>
    <w:p w:rsidR="00450D5A" w:rsidRPr="00AF0BA6" w:rsidRDefault="00450D5A">
      <w:pPr>
        <w:ind w:right="11"/>
        <w:rPr>
          <w:sz w:val="22"/>
          <w:szCs w:val="22"/>
        </w:rPr>
      </w:pPr>
      <w:r w:rsidRPr="00AF0BA6">
        <w:rPr>
          <w:sz w:val="22"/>
          <w:szCs w:val="22"/>
        </w:rPr>
        <w:t>Eli Lilly Nederland B.V.</w:t>
      </w:r>
    </w:p>
    <w:p w:rsidR="00450D5A" w:rsidRPr="00AF0BA6" w:rsidRDefault="00557773">
      <w:pPr>
        <w:ind w:right="11"/>
        <w:rPr>
          <w:sz w:val="22"/>
          <w:szCs w:val="22"/>
        </w:rPr>
      </w:pPr>
      <w:r w:rsidRPr="00AF0BA6">
        <w:rPr>
          <w:sz w:val="22"/>
          <w:szCs w:val="22"/>
        </w:rPr>
        <w:t>Papendorpseweg 83, 3528 BJ Utrecht</w:t>
      </w:r>
    </w:p>
    <w:p w:rsidR="00450D5A" w:rsidRPr="00AF0BA6" w:rsidRDefault="00450D5A">
      <w:pPr>
        <w:pStyle w:val="EndnoteText"/>
        <w:tabs>
          <w:tab w:val="clear" w:pos="567"/>
        </w:tabs>
        <w:rPr>
          <w:szCs w:val="22"/>
          <w:lang w:val="hu-HU"/>
        </w:rPr>
      </w:pPr>
      <w:r w:rsidRPr="00AF0BA6">
        <w:rPr>
          <w:szCs w:val="22"/>
          <w:lang w:val="hu-HU"/>
        </w:rPr>
        <w:t>Hollandia</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12.</w:t>
      </w:r>
      <w:r w:rsidRPr="00AF0BA6">
        <w:rPr>
          <w:b/>
          <w:sz w:val="22"/>
          <w:szCs w:val="22"/>
        </w:rPr>
        <w:tab/>
        <w:t>A FORGALOMBA HOZATALI ENGEDÉLY SZÁMAI</w:t>
      </w:r>
    </w:p>
    <w:p w:rsidR="00450D5A" w:rsidRPr="00AF0BA6" w:rsidRDefault="00450D5A">
      <w:pPr>
        <w:rPr>
          <w:sz w:val="22"/>
          <w:szCs w:val="22"/>
        </w:rPr>
      </w:pPr>
    </w:p>
    <w:p w:rsidR="00BF2CE9" w:rsidRPr="00AF0BA6" w:rsidRDefault="00450D5A">
      <w:pPr>
        <w:rPr>
          <w:sz w:val="22"/>
          <w:szCs w:val="22"/>
        </w:rPr>
      </w:pPr>
      <w:r w:rsidRPr="00AF0BA6">
        <w:rPr>
          <w:sz w:val="22"/>
          <w:szCs w:val="22"/>
        </w:rPr>
        <w:t>EU/1/96/007/008</w:t>
      </w:r>
    </w:p>
    <w:p w:rsidR="00450D5A" w:rsidRPr="00AF0BA6" w:rsidRDefault="00BF2CE9">
      <w:pPr>
        <w:rPr>
          <w:sz w:val="22"/>
          <w:szCs w:val="22"/>
        </w:rPr>
      </w:pPr>
      <w:r w:rsidRPr="00AF0BA6">
        <w:rPr>
          <w:sz w:val="22"/>
          <w:szCs w:val="22"/>
          <w:highlight w:val="lightGray"/>
        </w:rPr>
        <w:t>EU/1/96/007/024</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13.</w:t>
      </w:r>
      <w:r w:rsidRPr="00AF0BA6">
        <w:rPr>
          <w:b/>
          <w:sz w:val="22"/>
          <w:szCs w:val="22"/>
        </w:rPr>
        <w:tab/>
        <w:t>A GYÁRTÁSI TÉTEL SZÁMA</w:t>
      </w:r>
    </w:p>
    <w:p w:rsidR="00450D5A" w:rsidRPr="00AF0BA6" w:rsidRDefault="00450D5A">
      <w:pPr>
        <w:pStyle w:val="EndnoteText"/>
        <w:tabs>
          <w:tab w:val="clear" w:pos="567"/>
        </w:tabs>
        <w:rPr>
          <w:szCs w:val="22"/>
          <w:lang w:val="hu-HU"/>
        </w:rPr>
      </w:pPr>
    </w:p>
    <w:p w:rsidR="00450D5A" w:rsidRPr="00AF0BA6" w:rsidRDefault="00450D5A">
      <w:pPr>
        <w:rPr>
          <w:sz w:val="22"/>
          <w:szCs w:val="22"/>
        </w:rPr>
      </w:pPr>
      <w:r w:rsidRPr="00AF0BA6">
        <w:rPr>
          <w:sz w:val="22"/>
          <w:szCs w:val="22"/>
        </w:rPr>
        <w:t>Gy. sz.:</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14.</w:t>
      </w:r>
      <w:r w:rsidRPr="00AF0BA6">
        <w:rPr>
          <w:b/>
          <w:sz w:val="22"/>
          <w:szCs w:val="22"/>
        </w:rPr>
        <w:tab/>
        <w:t xml:space="preserve">A GYÓGYSZER </w:t>
      </w:r>
      <w:r w:rsidR="00141C77" w:rsidRPr="00AF0BA6">
        <w:rPr>
          <w:b/>
          <w:sz w:val="22"/>
          <w:szCs w:val="22"/>
        </w:rPr>
        <w:t>RENDELHETŐSÉGE</w:t>
      </w:r>
    </w:p>
    <w:p w:rsidR="00450D5A" w:rsidRPr="00AF0BA6" w:rsidRDefault="00450D5A">
      <w:pPr>
        <w:pStyle w:val="EndnoteText"/>
        <w:tabs>
          <w:tab w:val="clear" w:pos="567"/>
        </w:tabs>
        <w:rPr>
          <w:szCs w:val="22"/>
          <w:lang w:val="hu-HU"/>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rStyle w:val="CommentReference"/>
          <w:b/>
          <w:bCs/>
          <w:sz w:val="22"/>
          <w:szCs w:val="22"/>
        </w:rPr>
      </w:pPr>
      <w:r w:rsidRPr="00AF0BA6">
        <w:rPr>
          <w:b/>
          <w:bCs/>
          <w:sz w:val="22"/>
          <w:szCs w:val="22"/>
        </w:rPr>
        <w:t>15.</w:t>
      </w:r>
      <w:r w:rsidRPr="00AF0BA6">
        <w:rPr>
          <w:b/>
          <w:bCs/>
          <w:sz w:val="22"/>
          <w:szCs w:val="22"/>
        </w:rPr>
        <w:tab/>
        <w:t xml:space="preserve">AZ ALKALMAZÁSRA VONATKOZÓ </w:t>
      </w:r>
      <w:r w:rsidRPr="00AF0BA6">
        <w:rPr>
          <w:b/>
          <w:sz w:val="22"/>
          <w:szCs w:val="22"/>
        </w:rPr>
        <w:t>UTASÍTÁSOK</w:t>
      </w:r>
    </w:p>
    <w:p w:rsidR="00450D5A" w:rsidRPr="00AF0BA6" w:rsidRDefault="00450D5A">
      <w:pPr>
        <w:pStyle w:val="Footer"/>
        <w:tabs>
          <w:tab w:val="clear" w:pos="567"/>
          <w:tab w:val="clear" w:pos="4536"/>
          <w:tab w:val="clear" w:pos="8930"/>
        </w:tabs>
        <w:rPr>
          <w:rStyle w:val="CommentReference"/>
          <w:rFonts w:ascii="Times New Roman" w:hAnsi="Times New Roman"/>
          <w:sz w:val="22"/>
          <w:szCs w:val="22"/>
          <w:lang w:val="hu-HU"/>
        </w:rPr>
      </w:pPr>
    </w:p>
    <w:p w:rsidR="00450D5A" w:rsidRPr="00AF0BA6" w:rsidRDefault="00450D5A">
      <w:pPr>
        <w:rPr>
          <w:rStyle w:val="CommentReference"/>
          <w:sz w:val="22"/>
          <w:szCs w:val="22"/>
        </w:rPr>
      </w:pPr>
      <w:r w:rsidRPr="00AF0BA6">
        <w:rPr>
          <w:rStyle w:val="CommentReference"/>
          <w:sz w:val="22"/>
          <w:szCs w:val="22"/>
        </w:rPr>
        <w:t>Nyitáshoz emelje meg itt és húzza meg</w:t>
      </w:r>
    </w:p>
    <w:p w:rsidR="00450D5A" w:rsidRPr="00AF0BA6" w:rsidRDefault="00450D5A">
      <w:pPr>
        <w:rPr>
          <w:sz w:val="22"/>
          <w:szCs w:val="22"/>
        </w:rPr>
      </w:pPr>
      <w:r w:rsidRPr="00AF0BA6">
        <w:rPr>
          <w:sz w:val="22"/>
          <w:szCs w:val="22"/>
        </w:rPr>
        <w:t>EZ MÁR EGY FELNYITOTT DOBOZ</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sz w:val="22"/>
          <w:szCs w:val="22"/>
          <w:highlight w:val="lightGray"/>
        </w:rPr>
      </w:pPr>
      <w:r w:rsidRPr="00AF0BA6">
        <w:rPr>
          <w:b/>
          <w:sz w:val="22"/>
          <w:szCs w:val="22"/>
        </w:rPr>
        <w:t>16.</w:t>
      </w:r>
      <w:r w:rsidRPr="00AF0BA6">
        <w:rPr>
          <w:b/>
          <w:sz w:val="22"/>
          <w:szCs w:val="22"/>
        </w:rPr>
        <w:tab/>
        <w:t>BRAILLE ÍRÁSSAL FELTÜNTETETT INFORMÁCIÓK</w:t>
      </w:r>
    </w:p>
    <w:p w:rsidR="00450D5A" w:rsidRPr="00AF0BA6" w:rsidRDefault="00450D5A">
      <w:pPr>
        <w:pStyle w:val="EndnoteText"/>
        <w:tabs>
          <w:tab w:val="clear" w:pos="567"/>
        </w:tabs>
        <w:rPr>
          <w:rStyle w:val="CommentReference"/>
          <w:sz w:val="22"/>
          <w:szCs w:val="22"/>
          <w:lang w:val="hu-HU"/>
        </w:rPr>
      </w:pPr>
    </w:p>
    <w:p w:rsidR="0002739E" w:rsidRPr="00AF0BA6" w:rsidRDefault="0002739E" w:rsidP="0002739E">
      <w:pPr>
        <w:pStyle w:val="EndnoteText"/>
        <w:tabs>
          <w:tab w:val="clear" w:pos="567"/>
        </w:tabs>
        <w:rPr>
          <w:rStyle w:val="CommentReference"/>
          <w:sz w:val="22"/>
          <w:szCs w:val="22"/>
          <w:lang w:val="hu-HU"/>
        </w:rPr>
      </w:pPr>
      <w:r w:rsidRPr="00AF0BA6">
        <w:rPr>
          <w:rStyle w:val="CommentReference"/>
          <w:sz w:val="22"/>
          <w:szCs w:val="22"/>
          <w:lang w:val="hu-HU"/>
        </w:rPr>
        <w:t>Humalog Mix25</w:t>
      </w:r>
    </w:p>
    <w:p w:rsidR="00450D5A" w:rsidRPr="00AF0BA6" w:rsidRDefault="00450D5A">
      <w:pPr>
        <w:rPr>
          <w:rStyle w:val="CommentReference"/>
          <w:sz w:val="22"/>
          <w:szCs w:val="22"/>
        </w:rPr>
      </w:pPr>
    </w:p>
    <w:p w:rsidR="00BF2CE9" w:rsidRPr="00AF0BA6" w:rsidRDefault="00BF2CE9" w:rsidP="00BF2CE9">
      <w:pPr>
        <w:rPr>
          <w:noProof/>
          <w:sz w:val="22"/>
          <w:szCs w:val="22"/>
          <w:shd w:val="clear" w:color="auto" w:fill="CCCCCC"/>
        </w:rPr>
      </w:pPr>
    </w:p>
    <w:p w:rsidR="00BF2CE9" w:rsidRPr="00AF0BA6" w:rsidRDefault="00BF2CE9" w:rsidP="00BF2CE9">
      <w:pPr>
        <w:keepNext/>
        <w:pBdr>
          <w:top w:val="single" w:sz="4" w:space="1" w:color="auto"/>
          <w:left w:val="single" w:sz="4" w:space="4" w:color="auto"/>
          <w:bottom w:val="single" w:sz="4" w:space="1" w:color="auto"/>
          <w:right w:val="single" w:sz="4" w:space="4" w:color="auto"/>
        </w:pBdr>
        <w:tabs>
          <w:tab w:val="left" w:pos="567"/>
        </w:tabs>
        <w:outlineLvl w:val="0"/>
        <w:rPr>
          <w:i/>
          <w:noProof/>
          <w:sz w:val="22"/>
          <w:szCs w:val="22"/>
        </w:rPr>
      </w:pPr>
      <w:r w:rsidRPr="00AF0BA6">
        <w:rPr>
          <w:b/>
          <w:noProof/>
          <w:sz w:val="22"/>
          <w:szCs w:val="22"/>
        </w:rPr>
        <w:t>17.</w:t>
      </w:r>
      <w:r w:rsidRPr="00AF0BA6">
        <w:rPr>
          <w:b/>
          <w:noProof/>
          <w:sz w:val="22"/>
          <w:szCs w:val="22"/>
        </w:rPr>
        <w:tab/>
        <w:t>EGYEDI AZONOSÍTÓ – 2D VONALKÓD</w:t>
      </w:r>
    </w:p>
    <w:p w:rsidR="00BF2CE9" w:rsidRPr="00AF0BA6" w:rsidRDefault="00BF2CE9" w:rsidP="00BF2CE9">
      <w:pPr>
        <w:keepNext/>
        <w:rPr>
          <w:sz w:val="22"/>
          <w:szCs w:val="22"/>
        </w:rPr>
      </w:pPr>
    </w:p>
    <w:p w:rsidR="00BF2CE9" w:rsidRPr="00AF0BA6" w:rsidRDefault="00BF2CE9" w:rsidP="00BF2CE9">
      <w:pPr>
        <w:keepNext/>
        <w:rPr>
          <w:sz w:val="22"/>
          <w:szCs w:val="22"/>
          <w:highlight w:val="lightGray"/>
        </w:rPr>
      </w:pPr>
      <w:r w:rsidRPr="00AF0BA6">
        <w:rPr>
          <w:sz w:val="22"/>
          <w:szCs w:val="22"/>
          <w:highlight w:val="lightGray"/>
        </w:rPr>
        <w:t>Egyedi azonosítójú 2D vonalkóddal ellátva.</w:t>
      </w:r>
    </w:p>
    <w:p w:rsidR="00BF2CE9" w:rsidRPr="00AF0BA6" w:rsidRDefault="00BF2CE9" w:rsidP="00BF2CE9">
      <w:pPr>
        <w:keepNext/>
        <w:rPr>
          <w:sz w:val="22"/>
          <w:szCs w:val="22"/>
          <w:highlight w:val="lightGray"/>
        </w:rPr>
      </w:pPr>
    </w:p>
    <w:p w:rsidR="00BF2CE9" w:rsidRPr="00AF0BA6" w:rsidRDefault="00BF2CE9" w:rsidP="00BF2CE9">
      <w:pPr>
        <w:rPr>
          <w:sz w:val="22"/>
          <w:szCs w:val="22"/>
        </w:rPr>
      </w:pPr>
    </w:p>
    <w:p w:rsidR="00BF2CE9" w:rsidRPr="00AF0BA6" w:rsidRDefault="00BF2CE9" w:rsidP="00154C45">
      <w:pPr>
        <w:keepNext/>
        <w:pBdr>
          <w:top w:val="single" w:sz="4" w:space="1" w:color="auto"/>
          <w:left w:val="single" w:sz="4" w:space="4" w:color="auto"/>
          <w:bottom w:val="single" w:sz="4" w:space="1" w:color="auto"/>
          <w:right w:val="single" w:sz="4" w:space="4" w:color="auto"/>
        </w:pBdr>
        <w:tabs>
          <w:tab w:val="left" w:pos="567"/>
        </w:tabs>
        <w:ind w:left="-3"/>
        <w:outlineLvl w:val="0"/>
        <w:rPr>
          <w:i/>
          <w:noProof/>
          <w:sz w:val="22"/>
          <w:szCs w:val="22"/>
        </w:rPr>
      </w:pPr>
      <w:r w:rsidRPr="00AF0BA6">
        <w:rPr>
          <w:b/>
          <w:noProof/>
          <w:sz w:val="22"/>
          <w:szCs w:val="22"/>
        </w:rPr>
        <w:t>18.</w:t>
      </w:r>
      <w:r w:rsidRPr="00AF0BA6">
        <w:rPr>
          <w:b/>
          <w:noProof/>
          <w:sz w:val="22"/>
          <w:szCs w:val="22"/>
        </w:rPr>
        <w:tab/>
        <w:t>EGYEDI AZONOSÍTÓ OLVASHATÓ FORMÁTUMA</w:t>
      </w:r>
    </w:p>
    <w:p w:rsidR="00BF2CE9" w:rsidRPr="00AF0BA6" w:rsidRDefault="00BF2CE9" w:rsidP="00154C45">
      <w:pPr>
        <w:keepNext/>
        <w:rPr>
          <w:sz w:val="22"/>
          <w:szCs w:val="22"/>
        </w:rPr>
      </w:pPr>
    </w:p>
    <w:p w:rsidR="00BF2CE9" w:rsidRPr="00AF0BA6" w:rsidRDefault="00BF2CE9" w:rsidP="00154C45">
      <w:pPr>
        <w:keepNext/>
        <w:rPr>
          <w:sz w:val="22"/>
          <w:szCs w:val="22"/>
        </w:rPr>
      </w:pPr>
      <w:r w:rsidRPr="00AF0BA6">
        <w:rPr>
          <w:sz w:val="22"/>
          <w:szCs w:val="22"/>
        </w:rPr>
        <w:t xml:space="preserve">PC </w:t>
      </w:r>
    </w:p>
    <w:p w:rsidR="00BF2CE9" w:rsidRPr="00AF0BA6" w:rsidRDefault="00BF2CE9" w:rsidP="00154C45">
      <w:pPr>
        <w:keepNext/>
        <w:rPr>
          <w:sz w:val="22"/>
          <w:szCs w:val="22"/>
        </w:rPr>
      </w:pPr>
      <w:r w:rsidRPr="00AF0BA6">
        <w:rPr>
          <w:sz w:val="22"/>
          <w:szCs w:val="22"/>
        </w:rPr>
        <w:t xml:space="preserve">SN </w:t>
      </w:r>
    </w:p>
    <w:p w:rsidR="00BF2CE9" w:rsidRPr="00AF0BA6" w:rsidRDefault="00BF2CE9">
      <w:pPr>
        <w:rPr>
          <w:rStyle w:val="CommentReference"/>
          <w:sz w:val="22"/>
          <w:szCs w:val="22"/>
        </w:rPr>
      </w:pPr>
      <w:r w:rsidRPr="00AF0BA6">
        <w:rPr>
          <w:sz w:val="22"/>
          <w:szCs w:val="22"/>
        </w:rPr>
        <w:t xml:space="preserve">NN </w:t>
      </w: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sz w:val="22"/>
          <w:szCs w:val="22"/>
        </w:rPr>
        <w:br w:type="page"/>
        <w:t xml:space="preserve">A KIS KÖZVETLEN CSOMAGOLÁSI EGYSÉGEKEN MINIMÁLISAN </w:t>
      </w:r>
      <w:r w:rsidR="00BA26CB" w:rsidRPr="00AF0BA6">
        <w:rPr>
          <w:b/>
          <w:sz w:val="22"/>
          <w:szCs w:val="22"/>
        </w:rPr>
        <w:t>FELTÜNTETENDŐ</w:t>
      </w:r>
      <w:r w:rsidRPr="00AF0BA6">
        <w:rPr>
          <w:b/>
          <w:sz w:val="22"/>
          <w:szCs w:val="22"/>
        </w:rPr>
        <w:t xml:space="preserve"> ADATOK</w:t>
      </w:r>
    </w:p>
    <w:p w:rsidR="009E675F" w:rsidRPr="00AF0BA6" w:rsidRDefault="009E675F">
      <w:pPr>
        <w:pBdr>
          <w:top w:val="single" w:sz="4" w:space="1" w:color="auto"/>
          <w:left w:val="single" w:sz="4" w:space="4" w:color="auto"/>
          <w:bottom w:val="single" w:sz="4" w:space="1" w:color="auto"/>
          <w:right w:val="single" w:sz="4" w:space="4" w:color="auto"/>
        </w:pBdr>
        <w:shd w:val="clear" w:color="000000" w:fill="FFFFFF"/>
        <w:rPr>
          <w:b/>
          <w:sz w:val="22"/>
          <w:szCs w:val="22"/>
        </w:rPr>
      </w:pPr>
    </w:p>
    <w:p w:rsidR="009E675F" w:rsidRPr="00AF0BA6" w:rsidRDefault="009E675F">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sz w:val="22"/>
          <w:szCs w:val="22"/>
        </w:rPr>
        <w:t>CÍMKESZÖVEG</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rPr>
      </w:pPr>
      <w:r w:rsidRPr="00AF0BA6">
        <w:rPr>
          <w:b/>
          <w:sz w:val="22"/>
          <w:szCs w:val="22"/>
        </w:rPr>
        <w:t>1.</w:t>
      </w:r>
      <w:r w:rsidRPr="00AF0BA6">
        <w:rPr>
          <w:b/>
          <w:sz w:val="22"/>
          <w:szCs w:val="22"/>
        </w:rPr>
        <w:tab/>
        <w:t>A GYÓGYSZER NEVE ÉS AZ ALKALMAZÁS MÓDJA</w:t>
      </w:r>
    </w:p>
    <w:p w:rsidR="00450D5A" w:rsidRPr="00AF0BA6" w:rsidRDefault="00450D5A">
      <w:pPr>
        <w:rPr>
          <w:sz w:val="22"/>
          <w:szCs w:val="22"/>
        </w:rPr>
      </w:pPr>
    </w:p>
    <w:p w:rsidR="00450D5A" w:rsidRPr="00AF0BA6" w:rsidRDefault="00450D5A">
      <w:pPr>
        <w:rPr>
          <w:sz w:val="22"/>
          <w:szCs w:val="22"/>
        </w:rPr>
      </w:pPr>
      <w:r w:rsidRPr="00AF0BA6">
        <w:rPr>
          <w:sz w:val="22"/>
          <w:szCs w:val="22"/>
        </w:rPr>
        <w:t>Humalog Mix25 100</w:t>
      </w:r>
      <w:r w:rsidR="007B6165" w:rsidRPr="00AF0BA6">
        <w:rPr>
          <w:sz w:val="22"/>
          <w:szCs w:val="22"/>
        </w:rPr>
        <w:t> egység</w:t>
      </w:r>
      <w:r w:rsidRPr="00AF0BA6">
        <w:rPr>
          <w:sz w:val="22"/>
          <w:szCs w:val="22"/>
        </w:rPr>
        <w:t>/ml szuszpenziós injekció patronban</w:t>
      </w:r>
    </w:p>
    <w:p w:rsidR="00450D5A" w:rsidRPr="00AF0BA6" w:rsidRDefault="00450D5A">
      <w:pPr>
        <w:rPr>
          <w:sz w:val="22"/>
          <w:szCs w:val="22"/>
        </w:rPr>
      </w:pPr>
      <w:r w:rsidRPr="00AF0BA6">
        <w:rPr>
          <w:sz w:val="22"/>
          <w:szCs w:val="22"/>
        </w:rPr>
        <w:t>25% lispro inzulin és 75% lispro inzulin protamin szuszpenzió</w:t>
      </w:r>
    </w:p>
    <w:p w:rsidR="00450D5A" w:rsidRPr="00AF0BA6" w:rsidRDefault="00450D5A">
      <w:pPr>
        <w:rPr>
          <w:sz w:val="22"/>
          <w:szCs w:val="22"/>
        </w:rPr>
      </w:pPr>
      <w:r w:rsidRPr="00AF0BA6">
        <w:rPr>
          <w:sz w:val="22"/>
          <w:szCs w:val="22"/>
        </w:rPr>
        <w:t xml:space="preserve">Subcutan </w:t>
      </w:r>
      <w:r w:rsidR="00E8324A" w:rsidRPr="00AF0BA6">
        <w:rPr>
          <w:sz w:val="22"/>
          <w:szCs w:val="22"/>
        </w:rPr>
        <w:t>alkalmazásra</w:t>
      </w:r>
      <w:r w:rsidRPr="00AF0BA6">
        <w:rPr>
          <w:sz w:val="22"/>
          <w:szCs w:val="22"/>
        </w:rPr>
        <w:t>.</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highlight w:val="lightGray"/>
        </w:rPr>
      </w:pPr>
      <w:r w:rsidRPr="00AF0BA6">
        <w:rPr>
          <w:b/>
          <w:sz w:val="22"/>
          <w:szCs w:val="22"/>
        </w:rPr>
        <w:t>2.</w:t>
      </w:r>
      <w:r w:rsidRPr="00AF0BA6">
        <w:rPr>
          <w:b/>
          <w:sz w:val="22"/>
          <w:szCs w:val="22"/>
        </w:rPr>
        <w:tab/>
        <w:t>AZ ALKALMAZÁSSAL KAPCSOLATOS TUDNIVALÓK</w:t>
      </w:r>
    </w:p>
    <w:p w:rsidR="00450D5A" w:rsidRPr="00AF0BA6" w:rsidRDefault="00450D5A">
      <w:pPr>
        <w:pStyle w:val="EndnoteText"/>
        <w:tabs>
          <w:tab w:val="clear" w:pos="567"/>
        </w:tabs>
        <w:rPr>
          <w:iCs/>
          <w:szCs w:val="22"/>
          <w:lang w:val="hu-HU"/>
        </w:rPr>
      </w:pPr>
    </w:p>
    <w:p w:rsidR="00450D5A" w:rsidRPr="00AF0BA6" w:rsidRDefault="00450D5A">
      <w:pPr>
        <w:pStyle w:val="EndnoteText"/>
        <w:tabs>
          <w:tab w:val="clear" w:pos="567"/>
        </w:tabs>
        <w:rPr>
          <w:iCs/>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highlight w:val="lightGray"/>
        </w:rPr>
      </w:pPr>
      <w:r w:rsidRPr="00AF0BA6">
        <w:rPr>
          <w:b/>
          <w:sz w:val="22"/>
          <w:szCs w:val="22"/>
        </w:rPr>
        <w:t>3.</w:t>
      </w:r>
      <w:r w:rsidRPr="00AF0BA6">
        <w:rPr>
          <w:b/>
          <w:sz w:val="22"/>
          <w:szCs w:val="22"/>
        </w:rPr>
        <w:tab/>
        <w:t xml:space="preserve">LEJÁRATI IDŐ </w:t>
      </w:r>
    </w:p>
    <w:p w:rsidR="00450D5A" w:rsidRPr="00AF0BA6" w:rsidRDefault="00450D5A">
      <w:pPr>
        <w:rPr>
          <w:sz w:val="22"/>
          <w:szCs w:val="22"/>
        </w:rPr>
      </w:pPr>
    </w:p>
    <w:p w:rsidR="00450D5A" w:rsidRPr="00AF0BA6" w:rsidRDefault="00450D5A">
      <w:pPr>
        <w:pStyle w:val="EndnoteText"/>
        <w:tabs>
          <w:tab w:val="clear" w:pos="567"/>
        </w:tabs>
        <w:rPr>
          <w:szCs w:val="22"/>
          <w:lang w:val="hu-HU"/>
        </w:rPr>
      </w:pPr>
      <w:r w:rsidRPr="00AF0BA6">
        <w:rPr>
          <w:szCs w:val="22"/>
          <w:lang w:val="hu-HU"/>
        </w:rPr>
        <w:t>Felhasználható:</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highlight w:val="lightGray"/>
        </w:rPr>
      </w:pPr>
      <w:r w:rsidRPr="00AF0BA6">
        <w:rPr>
          <w:b/>
          <w:sz w:val="22"/>
          <w:szCs w:val="22"/>
        </w:rPr>
        <w:t>4.</w:t>
      </w:r>
      <w:r w:rsidRPr="00AF0BA6">
        <w:rPr>
          <w:b/>
          <w:sz w:val="22"/>
          <w:szCs w:val="22"/>
        </w:rPr>
        <w:tab/>
        <w:t>A GYÁRTÁSI TÉTEL SZÁMA</w:t>
      </w:r>
    </w:p>
    <w:p w:rsidR="00450D5A" w:rsidRPr="00AF0BA6" w:rsidRDefault="00450D5A">
      <w:pPr>
        <w:rPr>
          <w:sz w:val="22"/>
          <w:szCs w:val="22"/>
        </w:rPr>
      </w:pPr>
    </w:p>
    <w:p w:rsidR="00450D5A" w:rsidRPr="00AF0BA6" w:rsidRDefault="00450D5A">
      <w:pPr>
        <w:ind w:right="113"/>
        <w:rPr>
          <w:sz w:val="22"/>
          <w:szCs w:val="22"/>
        </w:rPr>
      </w:pPr>
      <w:r w:rsidRPr="00AF0BA6">
        <w:rPr>
          <w:sz w:val="22"/>
          <w:szCs w:val="22"/>
        </w:rPr>
        <w:t>Gy. sz.:</w:t>
      </w:r>
    </w:p>
    <w:p w:rsidR="00450D5A" w:rsidRPr="00AF0BA6" w:rsidRDefault="00450D5A">
      <w:pPr>
        <w:ind w:right="113"/>
        <w:rPr>
          <w:sz w:val="22"/>
          <w:szCs w:val="22"/>
        </w:rPr>
      </w:pPr>
    </w:p>
    <w:p w:rsidR="00450D5A" w:rsidRPr="00AF0BA6" w:rsidRDefault="00450D5A">
      <w:pPr>
        <w:ind w:right="113"/>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highlight w:val="lightGray"/>
        </w:rPr>
      </w:pPr>
      <w:r w:rsidRPr="00AF0BA6">
        <w:rPr>
          <w:b/>
          <w:sz w:val="22"/>
          <w:szCs w:val="22"/>
        </w:rPr>
        <w:t>5.</w:t>
      </w:r>
      <w:r w:rsidRPr="00AF0BA6">
        <w:rPr>
          <w:b/>
          <w:sz w:val="22"/>
          <w:szCs w:val="22"/>
        </w:rPr>
        <w:tab/>
        <w:t>A TARTALOM SÚLYRA, TÉRFOGATRA, VAGY EGYSÉGRE VONATKOZTATVA</w:t>
      </w:r>
    </w:p>
    <w:p w:rsidR="00450D5A" w:rsidRPr="00AF0BA6" w:rsidRDefault="00450D5A">
      <w:pPr>
        <w:rPr>
          <w:sz w:val="22"/>
          <w:szCs w:val="22"/>
        </w:rPr>
      </w:pPr>
    </w:p>
    <w:p w:rsidR="00450D5A" w:rsidRPr="00AF0BA6" w:rsidRDefault="00450D5A">
      <w:pPr>
        <w:rPr>
          <w:sz w:val="22"/>
          <w:szCs w:val="22"/>
        </w:rPr>
      </w:pPr>
      <w:r w:rsidRPr="00AF0BA6">
        <w:rPr>
          <w:sz w:val="22"/>
          <w:szCs w:val="22"/>
        </w:rPr>
        <w:t>3</w:t>
      </w:r>
      <w:r w:rsidR="00C169D0" w:rsidRPr="00AF0BA6">
        <w:rPr>
          <w:sz w:val="22"/>
          <w:szCs w:val="22"/>
        </w:rPr>
        <w:t> </w:t>
      </w:r>
      <w:r w:rsidRPr="00AF0BA6">
        <w:rPr>
          <w:sz w:val="22"/>
          <w:szCs w:val="22"/>
        </w:rPr>
        <w:t>ml (3,5</w:t>
      </w:r>
      <w:r w:rsidR="00C169D0" w:rsidRPr="00AF0BA6">
        <w:rPr>
          <w:sz w:val="22"/>
          <w:szCs w:val="22"/>
        </w:rPr>
        <w:t> </w:t>
      </w:r>
      <w:r w:rsidRPr="00AF0BA6">
        <w:rPr>
          <w:sz w:val="22"/>
          <w:szCs w:val="22"/>
        </w:rPr>
        <w:t>mg/ml)</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b/>
          <w:sz w:val="22"/>
          <w:szCs w:val="22"/>
          <w:highlight w:val="lightGray"/>
        </w:rPr>
      </w:pPr>
      <w:r w:rsidRPr="00AF0BA6">
        <w:rPr>
          <w:b/>
          <w:sz w:val="22"/>
          <w:szCs w:val="22"/>
        </w:rPr>
        <w:t>6.</w:t>
      </w:r>
      <w:r w:rsidRPr="00AF0BA6">
        <w:rPr>
          <w:b/>
          <w:sz w:val="22"/>
          <w:szCs w:val="22"/>
        </w:rPr>
        <w:tab/>
        <w:t>EGYÉB INFORMÁCIÓK</w:t>
      </w:r>
    </w:p>
    <w:p w:rsidR="00450D5A" w:rsidRPr="00AF0BA6" w:rsidRDefault="00450D5A">
      <w:pPr>
        <w:rPr>
          <w:sz w:val="22"/>
          <w:szCs w:val="22"/>
        </w:rPr>
      </w:pPr>
    </w:p>
    <w:p w:rsidR="00450D5A" w:rsidRPr="00AF0BA6" w:rsidRDefault="00450D5A">
      <w:pPr>
        <w:rPr>
          <w:sz w:val="22"/>
          <w:szCs w:val="22"/>
        </w:rPr>
      </w:pPr>
    </w:p>
    <w:p w:rsidR="00450D5A" w:rsidRPr="00AF0BA6" w:rsidRDefault="00450D5A" w:rsidP="00A225AE">
      <w:pPr>
        <w:ind w:left="567" w:hanging="567"/>
        <w:rPr>
          <w:b/>
          <w:sz w:val="22"/>
          <w:szCs w:val="22"/>
        </w:rPr>
      </w:pPr>
      <w:r w:rsidRPr="00AF0BA6">
        <w:rPr>
          <w:b/>
          <w:bCs/>
          <w:sz w:val="22"/>
          <w:szCs w:val="22"/>
        </w:rPr>
        <w:br w:type="page"/>
      </w:r>
    </w:p>
    <w:p w:rsidR="00A225AE" w:rsidRPr="00AF0BA6" w:rsidRDefault="00A225AE" w:rsidP="00A225AE">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bCs/>
          <w:sz w:val="22"/>
          <w:szCs w:val="22"/>
        </w:rPr>
        <w:t xml:space="preserve">A </w:t>
      </w:r>
      <w:r w:rsidRPr="00AF0BA6">
        <w:rPr>
          <w:b/>
          <w:sz w:val="22"/>
          <w:szCs w:val="22"/>
        </w:rPr>
        <w:t>KÜLSŐ CSOMAGOLÁSON FELTÜNTETENDŐ ADATOK</w:t>
      </w:r>
    </w:p>
    <w:p w:rsidR="00EA44EF" w:rsidRPr="00AF0BA6" w:rsidRDefault="00EA44EF" w:rsidP="00A225AE">
      <w:pPr>
        <w:pBdr>
          <w:top w:val="single" w:sz="4" w:space="1" w:color="auto"/>
          <w:left w:val="single" w:sz="4" w:space="4" w:color="auto"/>
          <w:bottom w:val="single" w:sz="4" w:space="1" w:color="auto"/>
          <w:right w:val="single" w:sz="4" w:space="4" w:color="auto"/>
        </w:pBdr>
        <w:shd w:val="clear" w:color="000000" w:fill="FFFFFF"/>
        <w:rPr>
          <w:b/>
          <w:sz w:val="22"/>
          <w:szCs w:val="22"/>
        </w:rPr>
      </w:pPr>
    </w:p>
    <w:p w:rsidR="00EA44EF" w:rsidRPr="00AF0BA6" w:rsidRDefault="00531A81" w:rsidP="00A225AE">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sz w:val="22"/>
          <w:szCs w:val="22"/>
        </w:rPr>
        <w:t>KÜLSŐ DOBOZ – Patron – 5x és 10x kiszerelés</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rPr>
      </w:pPr>
      <w:r w:rsidRPr="00AF0BA6">
        <w:rPr>
          <w:b/>
          <w:sz w:val="22"/>
          <w:szCs w:val="22"/>
        </w:rPr>
        <w:t>1.</w:t>
      </w:r>
      <w:r w:rsidRPr="00AF0BA6">
        <w:rPr>
          <w:b/>
          <w:sz w:val="22"/>
          <w:szCs w:val="22"/>
        </w:rPr>
        <w:tab/>
        <w:t xml:space="preserve">A GYÓGYSZER </w:t>
      </w:r>
      <w:r w:rsidR="00141C77" w:rsidRPr="00AF0BA6">
        <w:rPr>
          <w:b/>
          <w:sz w:val="22"/>
          <w:szCs w:val="22"/>
        </w:rPr>
        <w:t>NEVE</w:t>
      </w:r>
    </w:p>
    <w:p w:rsidR="00450D5A" w:rsidRPr="00AF0BA6" w:rsidRDefault="00450D5A">
      <w:pPr>
        <w:rPr>
          <w:sz w:val="22"/>
          <w:szCs w:val="22"/>
        </w:rPr>
      </w:pPr>
    </w:p>
    <w:p w:rsidR="00450D5A" w:rsidRPr="00AF0BA6" w:rsidRDefault="00450D5A">
      <w:pPr>
        <w:pStyle w:val="EndnoteText"/>
        <w:tabs>
          <w:tab w:val="clear" w:pos="567"/>
        </w:tabs>
        <w:rPr>
          <w:szCs w:val="22"/>
          <w:lang w:val="hu-HU"/>
        </w:rPr>
      </w:pPr>
      <w:r w:rsidRPr="00AF0BA6">
        <w:rPr>
          <w:szCs w:val="22"/>
          <w:lang w:val="hu-HU"/>
        </w:rPr>
        <w:t>Humalog Mix50 100</w:t>
      </w:r>
      <w:r w:rsidR="007B6165" w:rsidRPr="00AF0BA6">
        <w:rPr>
          <w:szCs w:val="22"/>
          <w:lang w:val="hu-HU"/>
        </w:rPr>
        <w:t> egység</w:t>
      </w:r>
      <w:r w:rsidRPr="00AF0BA6">
        <w:rPr>
          <w:szCs w:val="22"/>
          <w:lang w:val="hu-HU"/>
        </w:rPr>
        <w:t>/ml szuszpenziós injekció patronban</w:t>
      </w:r>
    </w:p>
    <w:p w:rsidR="00450D5A" w:rsidRPr="00AF0BA6" w:rsidRDefault="00450D5A">
      <w:pPr>
        <w:pStyle w:val="EndnoteText"/>
        <w:tabs>
          <w:tab w:val="clear" w:pos="567"/>
        </w:tabs>
        <w:rPr>
          <w:szCs w:val="22"/>
          <w:lang w:val="hu-HU"/>
        </w:rPr>
      </w:pPr>
      <w:r w:rsidRPr="00AF0BA6">
        <w:rPr>
          <w:szCs w:val="22"/>
          <w:lang w:val="hu-HU"/>
        </w:rPr>
        <w:t>50% lispro inzulin és 50% lispro inzulin protamin szuszpenzió</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rPr>
      </w:pPr>
      <w:r w:rsidRPr="00AF0BA6">
        <w:rPr>
          <w:b/>
          <w:sz w:val="22"/>
          <w:szCs w:val="22"/>
        </w:rPr>
        <w:t>2.</w:t>
      </w:r>
      <w:r w:rsidRPr="00AF0BA6">
        <w:rPr>
          <w:b/>
          <w:sz w:val="22"/>
          <w:szCs w:val="22"/>
        </w:rPr>
        <w:tab/>
        <w:t>HATÓANYAG MEGNEVEZÉSE</w:t>
      </w:r>
    </w:p>
    <w:p w:rsidR="00450D5A" w:rsidRPr="00AF0BA6" w:rsidRDefault="00450D5A">
      <w:pPr>
        <w:pStyle w:val="EndnoteText"/>
        <w:tabs>
          <w:tab w:val="clear" w:pos="567"/>
        </w:tabs>
        <w:rPr>
          <w:szCs w:val="22"/>
          <w:lang w:val="hu-HU"/>
        </w:rPr>
      </w:pPr>
    </w:p>
    <w:p w:rsidR="00450D5A" w:rsidRPr="00AF0BA6" w:rsidRDefault="00531A81">
      <w:pPr>
        <w:pStyle w:val="EndnoteText"/>
        <w:tabs>
          <w:tab w:val="clear" w:pos="567"/>
        </w:tabs>
        <w:rPr>
          <w:szCs w:val="22"/>
          <w:lang w:val="hu-HU"/>
        </w:rPr>
      </w:pPr>
      <w:r w:rsidRPr="00280BA9">
        <w:rPr>
          <w:szCs w:val="22"/>
          <w:lang w:val="hu-HU"/>
        </w:rPr>
        <w:t xml:space="preserve">1 ml </w:t>
      </w:r>
      <w:r w:rsidR="00254A29" w:rsidRPr="00280BA9">
        <w:rPr>
          <w:szCs w:val="22"/>
          <w:lang w:val="hu-HU"/>
        </w:rPr>
        <w:t>szuszpenzió</w:t>
      </w:r>
      <w:r w:rsidRPr="00280BA9">
        <w:rPr>
          <w:szCs w:val="22"/>
          <w:lang w:val="hu-HU"/>
        </w:rPr>
        <w:t xml:space="preserve"> 100 egység (3,5 mg-mal egyenértékű) lispro inzulint tartalmaz.</w:t>
      </w:r>
    </w:p>
    <w:p w:rsidR="00531A81" w:rsidRPr="00AF0BA6" w:rsidRDefault="00531A81">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3.</w:t>
      </w:r>
      <w:r w:rsidRPr="00AF0BA6">
        <w:rPr>
          <w:b/>
          <w:sz w:val="22"/>
          <w:szCs w:val="22"/>
        </w:rPr>
        <w:tab/>
        <w:t>SEGÉDANYAGOK FELSOROLÁSA</w:t>
      </w:r>
    </w:p>
    <w:p w:rsidR="00450D5A" w:rsidRPr="00AF0BA6" w:rsidRDefault="00450D5A">
      <w:pPr>
        <w:ind w:right="11"/>
        <w:rPr>
          <w:sz w:val="22"/>
          <w:szCs w:val="22"/>
        </w:rPr>
      </w:pPr>
    </w:p>
    <w:p w:rsidR="007C7089" w:rsidRPr="00AF0BA6" w:rsidRDefault="007C7089" w:rsidP="007C7089">
      <w:pPr>
        <w:rPr>
          <w:sz w:val="22"/>
          <w:szCs w:val="22"/>
        </w:rPr>
      </w:pPr>
      <w:r w:rsidRPr="00AF0BA6">
        <w:rPr>
          <w:sz w:val="22"/>
          <w:szCs w:val="22"/>
        </w:rPr>
        <w:t>Protamin-szulfátot, glicerint, cink-oxidot, dinátrium-hidrogén</w:t>
      </w:r>
      <w:r w:rsidR="007A5BEA" w:rsidRPr="00AF0BA6">
        <w:rPr>
          <w:sz w:val="22"/>
          <w:szCs w:val="22"/>
        </w:rPr>
        <w:t>-</w:t>
      </w:r>
      <w:r w:rsidRPr="00AF0BA6">
        <w:rPr>
          <w:sz w:val="22"/>
          <w:szCs w:val="22"/>
        </w:rPr>
        <w:t>foszfát 7H</w:t>
      </w:r>
      <w:r w:rsidRPr="00AF0BA6">
        <w:rPr>
          <w:sz w:val="22"/>
          <w:szCs w:val="22"/>
          <w:vertAlign w:val="subscript"/>
        </w:rPr>
        <w:t>2</w:t>
      </w:r>
      <w:r w:rsidRPr="00AF0BA6">
        <w:rPr>
          <w:sz w:val="22"/>
          <w:szCs w:val="22"/>
        </w:rPr>
        <w:t>O-t, tartósítószerként m</w:t>
      </w:r>
      <w:r w:rsidR="00096F40" w:rsidRPr="00AF0BA6">
        <w:rPr>
          <w:sz w:val="22"/>
          <w:szCs w:val="22"/>
        </w:rPr>
        <w:noBreakHyphen/>
      </w:r>
      <w:r w:rsidRPr="00AF0BA6">
        <w:rPr>
          <w:sz w:val="22"/>
          <w:szCs w:val="22"/>
        </w:rPr>
        <w:t>krezolt és fenolt tartalmaz injekcióhoz való vízben.</w:t>
      </w:r>
    </w:p>
    <w:p w:rsidR="00450D5A" w:rsidRPr="00AF0BA6" w:rsidRDefault="00450D5A">
      <w:pPr>
        <w:rPr>
          <w:sz w:val="22"/>
          <w:szCs w:val="22"/>
        </w:rPr>
      </w:pPr>
      <w:r w:rsidRPr="00AF0BA6">
        <w:rPr>
          <w:sz w:val="22"/>
          <w:szCs w:val="22"/>
        </w:rPr>
        <w:t>Nátrium-hidroxidot és/vagy sósavat használhatnak a savasság beállításához.</w:t>
      </w:r>
      <w:r w:rsidR="00A037D0" w:rsidRPr="00AF0BA6">
        <w:rPr>
          <w:sz w:val="22"/>
          <w:szCs w:val="22"/>
        </w:rPr>
        <w:t xml:space="preserve"> </w:t>
      </w:r>
      <w:r w:rsidR="00A037D0" w:rsidRPr="00AF0BA6">
        <w:rPr>
          <w:color w:val="000000"/>
          <w:sz w:val="22"/>
          <w:szCs w:val="22"/>
          <w:highlight w:val="lightGray"/>
        </w:rPr>
        <w:t>További információkért lásd a betegtájékoztatót.</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4.</w:t>
      </w:r>
      <w:r w:rsidRPr="00AF0BA6">
        <w:rPr>
          <w:b/>
          <w:sz w:val="22"/>
          <w:szCs w:val="22"/>
        </w:rPr>
        <w:tab/>
        <w:t>GYÓGYSZERFORMA ÉS TARTALOM</w:t>
      </w:r>
    </w:p>
    <w:p w:rsidR="00450D5A" w:rsidRPr="00AF0BA6" w:rsidRDefault="00450D5A">
      <w:pPr>
        <w:rPr>
          <w:sz w:val="22"/>
          <w:szCs w:val="22"/>
        </w:rPr>
      </w:pPr>
    </w:p>
    <w:p w:rsidR="00531A81" w:rsidRPr="00AF0BA6" w:rsidRDefault="00450D5A">
      <w:pPr>
        <w:rPr>
          <w:sz w:val="22"/>
          <w:szCs w:val="22"/>
        </w:rPr>
      </w:pPr>
      <w:r w:rsidRPr="00960204">
        <w:rPr>
          <w:sz w:val="22"/>
          <w:szCs w:val="22"/>
          <w:highlight w:val="lightGray"/>
        </w:rPr>
        <w:t>Szuszpenziós injekció</w:t>
      </w:r>
      <w:r w:rsidR="00531A81" w:rsidRPr="00960204">
        <w:rPr>
          <w:sz w:val="22"/>
          <w:szCs w:val="22"/>
          <w:highlight w:val="lightGray"/>
        </w:rPr>
        <w:t>.</w:t>
      </w:r>
    </w:p>
    <w:p w:rsidR="00531A81" w:rsidRPr="00AF0BA6" w:rsidRDefault="00531A81">
      <w:pPr>
        <w:rPr>
          <w:sz w:val="22"/>
          <w:szCs w:val="22"/>
        </w:rPr>
      </w:pPr>
    </w:p>
    <w:p w:rsidR="00450D5A" w:rsidRPr="00AF0BA6" w:rsidRDefault="00450D5A" w:rsidP="00531A81">
      <w:pPr>
        <w:rPr>
          <w:sz w:val="22"/>
          <w:szCs w:val="22"/>
        </w:rPr>
      </w:pPr>
      <w:r w:rsidRPr="00AF0BA6">
        <w:rPr>
          <w:sz w:val="22"/>
          <w:szCs w:val="22"/>
        </w:rPr>
        <w:t xml:space="preserve">5 </w:t>
      </w:r>
      <w:r w:rsidR="00963A72" w:rsidRPr="00AF0BA6">
        <w:rPr>
          <w:sz w:val="22"/>
          <w:szCs w:val="22"/>
        </w:rPr>
        <w:t>×</w:t>
      </w:r>
      <w:r w:rsidRPr="00AF0BA6">
        <w:rPr>
          <w:sz w:val="22"/>
          <w:szCs w:val="22"/>
        </w:rPr>
        <w:t xml:space="preserve"> 3</w:t>
      </w:r>
      <w:r w:rsidR="00FF39E4" w:rsidRPr="00AF0BA6">
        <w:rPr>
          <w:sz w:val="22"/>
          <w:szCs w:val="22"/>
        </w:rPr>
        <w:t> </w:t>
      </w:r>
      <w:r w:rsidRPr="00AF0BA6">
        <w:rPr>
          <w:sz w:val="22"/>
          <w:szCs w:val="22"/>
        </w:rPr>
        <w:t>ml</w:t>
      </w:r>
      <w:r w:rsidR="004D753B" w:rsidRPr="00AF0BA6">
        <w:rPr>
          <w:sz w:val="22"/>
          <w:szCs w:val="22"/>
        </w:rPr>
        <w:t>-es</w:t>
      </w:r>
      <w:r w:rsidRPr="00AF0BA6">
        <w:rPr>
          <w:sz w:val="22"/>
          <w:szCs w:val="22"/>
        </w:rPr>
        <w:t xml:space="preserve"> patron</w:t>
      </w:r>
    </w:p>
    <w:p w:rsidR="00531A81" w:rsidRPr="00AF0BA6" w:rsidRDefault="00531A81" w:rsidP="00531A81">
      <w:pPr>
        <w:rPr>
          <w:sz w:val="22"/>
          <w:szCs w:val="22"/>
        </w:rPr>
      </w:pPr>
      <w:r w:rsidRPr="00AF0BA6">
        <w:rPr>
          <w:sz w:val="22"/>
          <w:szCs w:val="22"/>
          <w:highlight w:val="lightGray"/>
        </w:rPr>
        <w:t xml:space="preserve">10 </w:t>
      </w:r>
      <w:r w:rsidR="00963A72" w:rsidRPr="00AF0BA6">
        <w:rPr>
          <w:sz w:val="22"/>
          <w:szCs w:val="22"/>
          <w:highlight w:val="lightGray"/>
        </w:rPr>
        <w:t>×</w:t>
      </w:r>
      <w:r w:rsidRPr="00AF0BA6">
        <w:rPr>
          <w:sz w:val="22"/>
          <w:szCs w:val="22"/>
          <w:highlight w:val="lightGray"/>
        </w:rPr>
        <w:t xml:space="preserve"> 3 ml</w:t>
      </w:r>
      <w:r w:rsidR="004D753B" w:rsidRPr="00AF0BA6">
        <w:rPr>
          <w:sz w:val="22"/>
          <w:szCs w:val="22"/>
          <w:highlight w:val="lightGray"/>
        </w:rPr>
        <w:t>-es</w:t>
      </w:r>
      <w:r w:rsidRPr="00AF0BA6">
        <w:rPr>
          <w:sz w:val="22"/>
          <w:szCs w:val="22"/>
          <w:highlight w:val="lightGray"/>
        </w:rPr>
        <w:t xml:space="preserve"> patron</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5.</w:t>
      </w:r>
      <w:r w:rsidRPr="00AF0BA6">
        <w:rPr>
          <w:b/>
          <w:sz w:val="22"/>
          <w:szCs w:val="22"/>
        </w:rPr>
        <w:tab/>
        <w:t>AZ ALKALMAZÁSSAL KAPCSOLATOS TUDNIVALÓL ÉS AZ ALKALMAZÁS MÓDJA</w:t>
      </w:r>
    </w:p>
    <w:p w:rsidR="00450D5A" w:rsidRPr="00AF0BA6" w:rsidRDefault="00450D5A">
      <w:pPr>
        <w:pStyle w:val="EndnoteText"/>
        <w:tabs>
          <w:tab w:val="clear" w:pos="567"/>
        </w:tabs>
        <w:rPr>
          <w:szCs w:val="22"/>
          <w:lang w:val="hu-HU"/>
        </w:rPr>
      </w:pPr>
    </w:p>
    <w:p w:rsidR="00531A81" w:rsidRPr="00280BA9" w:rsidRDefault="00531A81">
      <w:pPr>
        <w:pStyle w:val="EndnoteText"/>
        <w:tabs>
          <w:tab w:val="clear" w:pos="567"/>
        </w:tabs>
        <w:rPr>
          <w:szCs w:val="22"/>
          <w:lang w:val="hu-HU"/>
        </w:rPr>
      </w:pPr>
      <w:r w:rsidRPr="00280BA9">
        <w:rPr>
          <w:szCs w:val="22"/>
          <w:lang w:val="hu-HU"/>
        </w:rPr>
        <w:t>Használat előtt olvassa el a mellékelt betegtájékoztatót!</w:t>
      </w:r>
    </w:p>
    <w:p w:rsidR="00450D5A" w:rsidRPr="00AF0BA6" w:rsidRDefault="00450D5A">
      <w:pPr>
        <w:pStyle w:val="EndnoteText"/>
        <w:tabs>
          <w:tab w:val="clear" w:pos="567"/>
        </w:tabs>
        <w:rPr>
          <w:szCs w:val="22"/>
          <w:lang w:val="hu-HU"/>
        </w:rPr>
      </w:pPr>
      <w:r w:rsidRPr="00AF0BA6">
        <w:rPr>
          <w:szCs w:val="22"/>
          <w:lang w:val="hu-HU"/>
        </w:rPr>
        <w:t xml:space="preserve">Subcutan </w:t>
      </w:r>
      <w:r w:rsidR="00E8324A" w:rsidRPr="00AF0BA6">
        <w:rPr>
          <w:szCs w:val="22"/>
          <w:lang w:val="hu-HU"/>
        </w:rPr>
        <w:t>alkalmazásra</w:t>
      </w:r>
      <w:r w:rsidR="0046605C" w:rsidRPr="00AF0BA6">
        <w:rPr>
          <w:szCs w:val="22"/>
          <w:lang w:val="hu-HU"/>
        </w:rPr>
        <w:t>.</w:t>
      </w:r>
    </w:p>
    <w:p w:rsidR="00141C77" w:rsidRPr="00AF0BA6" w:rsidRDefault="00141C77">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rPr>
      </w:pPr>
      <w:r w:rsidRPr="00AF0BA6">
        <w:rPr>
          <w:b/>
          <w:sz w:val="22"/>
          <w:szCs w:val="22"/>
        </w:rPr>
        <w:t>6.</w:t>
      </w:r>
      <w:r w:rsidRPr="00AF0BA6">
        <w:rPr>
          <w:b/>
          <w:sz w:val="22"/>
          <w:szCs w:val="22"/>
        </w:rPr>
        <w:tab/>
        <w:t>KÜLÖN FIGYELMEZTETÉS, MELY SZERINT A GYÓGYSZERT GYERMEKEKTŐL ELZÁRVA KELL TARTANI</w:t>
      </w:r>
    </w:p>
    <w:p w:rsidR="00450D5A" w:rsidRPr="00AF0BA6" w:rsidRDefault="00450D5A">
      <w:pPr>
        <w:rPr>
          <w:sz w:val="22"/>
          <w:szCs w:val="22"/>
        </w:rPr>
      </w:pPr>
    </w:p>
    <w:p w:rsidR="00450D5A" w:rsidRPr="00AF0BA6" w:rsidRDefault="00450D5A">
      <w:pPr>
        <w:rPr>
          <w:sz w:val="22"/>
          <w:szCs w:val="22"/>
        </w:rPr>
      </w:pPr>
      <w:r w:rsidRPr="00AF0BA6">
        <w:rPr>
          <w:sz w:val="22"/>
          <w:szCs w:val="22"/>
        </w:rPr>
        <w:t>A gyógyszer gyermekektől elzárva tartandó</w:t>
      </w:r>
      <w:r w:rsidR="007043C8" w:rsidRPr="00AF0BA6">
        <w:rPr>
          <w:sz w:val="22"/>
          <w:szCs w:val="22"/>
        </w:rPr>
        <w:t>!</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7.</w:t>
      </w:r>
      <w:r w:rsidRPr="00AF0BA6">
        <w:rPr>
          <w:b/>
          <w:sz w:val="22"/>
          <w:szCs w:val="22"/>
        </w:rPr>
        <w:tab/>
        <w:t>TOVÁBBI FIGYELMEZTETÉS(EK), AMENNYIBEN SZÜKSÉGES</w:t>
      </w:r>
    </w:p>
    <w:p w:rsidR="00450D5A" w:rsidRPr="00AF0BA6" w:rsidRDefault="00450D5A">
      <w:pPr>
        <w:rPr>
          <w:sz w:val="22"/>
          <w:szCs w:val="22"/>
        </w:rPr>
      </w:pPr>
    </w:p>
    <w:p w:rsidR="00450D5A" w:rsidRPr="00AF0BA6" w:rsidRDefault="00450D5A">
      <w:pPr>
        <w:rPr>
          <w:sz w:val="22"/>
          <w:szCs w:val="22"/>
        </w:rPr>
      </w:pPr>
      <w:r w:rsidRPr="00AF0BA6">
        <w:rPr>
          <w:sz w:val="22"/>
          <w:szCs w:val="22"/>
        </w:rPr>
        <w:t>Óvatosan oldja fel. Lásd a mellékelt betegtájékoztatót.</w:t>
      </w:r>
    </w:p>
    <w:p w:rsidR="00450D5A" w:rsidRPr="00AF0BA6" w:rsidRDefault="00450D5A">
      <w:pPr>
        <w:ind w:right="-45"/>
        <w:rPr>
          <w:sz w:val="22"/>
          <w:szCs w:val="22"/>
        </w:rPr>
      </w:pPr>
      <w:r w:rsidRPr="00AF0BA6">
        <w:rPr>
          <w:sz w:val="22"/>
          <w:szCs w:val="22"/>
        </w:rPr>
        <w:t>Ezek a patronok csak 3</w:t>
      </w:r>
      <w:r w:rsidR="00FF39E4" w:rsidRPr="00AF0BA6">
        <w:rPr>
          <w:sz w:val="22"/>
          <w:szCs w:val="22"/>
        </w:rPr>
        <w:t> </w:t>
      </w:r>
      <w:r w:rsidRPr="00AF0BA6">
        <w:rPr>
          <w:sz w:val="22"/>
          <w:szCs w:val="22"/>
        </w:rPr>
        <w:t xml:space="preserve">ml-es </w:t>
      </w:r>
      <w:r w:rsidR="00E34F69" w:rsidRPr="00AF0BA6">
        <w:rPr>
          <w:sz w:val="22"/>
          <w:szCs w:val="22"/>
        </w:rPr>
        <w:t xml:space="preserve">Lilly </w:t>
      </w:r>
      <w:r w:rsidRPr="00AF0BA6">
        <w:rPr>
          <w:sz w:val="22"/>
          <w:szCs w:val="22"/>
        </w:rPr>
        <w:t>injekciós tollal használhatók.</w:t>
      </w:r>
    </w:p>
    <w:p w:rsidR="00450D5A" w:rsidRPr="00AF0BA6" w:rsidRDefault="00450D5A">
      <w:pPr>
        <w:ind w:right="-45"/>
        <w:rPr>
          <w:sz w:val="22"/>
          <w:szCs w:val="22"/>
        </w:rPr>
      </w:pPr>
    </w:p>
    <w:p w:rsidR="00450D5A" w:rsidRPr="00AF0BA6" w:rsidRDefault="00450D5A">
      <w:pPr>
        <w:ind w:right="-45"/>
        <w:rPr>
          <w:sz w:val="22"/>
          <w:szCs w:val="22"/>
        </w:rPr>
      </w:pPr>
    </w:p>
    <w:p w:rsidR="00450D5A" w:rsidRPr="00AF0BA6" w:rsidRDefault="00450D5A" w:rsidP="00545D0E">
      <w:pPr>
        <w:keepNext/>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8.</w:t>
      </w:r>
      <w:r w:rsidRPr="00AF0BA6">
        <w:rPr>
          <w:b/>
          <w:sz w:val="22"/>
          <w:szCs w:val="22"/>
        </w:rPr>
        <w:tab/>
        <w:t>LEJÁRATI IDŐ</w:t>
      </w:r>
    </w:p>
    <w:p w:rsidR="00450D5A" w:rsidRPr="00AF0BA6" w:rsidRDefault="00450D5A" w:rsidP="00545D0E">
      <w:pPr>
        <w:pStyle w:val="EndnoteText"/>
        <w:keepNext/>
        <w:tabs>
          <w:tab w:val="clear" w:pos="567"/>
        </w:tabs>
        <w:rPr>
          <w:szCs w:val="22"/>
          <w:lang w:val="hu-HU"/>
        </w:rPr>
      </w:pPr>
    </w:p>
    <w:p w:rsidR="00450D5A" w:rsidRPr="00AF0BA6" w:rsidRDefault="00450D5A" w:rsidP="00545D0E">
      <w:pPr>
        <w:pStyle w:val="EndnoteText"/>
        <w:keepNext/>
        <w:tabs>
          <w:tab w:val="clear" w:pos="567"/>
        </w:tabs>
        <w:rPr>
          <w:szCs w:val="22"/>
          <w:lang w:val="hu-HU"/>
        </w:rPr>
      </w:pPr>
      <w:r w:rsidRPr="00AF0BA6">
        <w:rPr>
          <w:szCs w:val="22"/>
          <w:lang w:val="hu-HU"/>
        </w:rPr>
        <w:t>Felhasználható:</w:t>
      </w:r>
    </w:p>
    <w:p w:rsidR="00450D5A" w:rsidRPr="00AF0BA6" w:rsidRDefault="00450D5A" w:rsidP="00545D0E">
      <w:pPr>
        <w:keepNext/>
        <w:rPr>
          <w:sz w:val="22"/>
          <w:szCs w:val="22"/>
        </w:rPr>
      </w:pPr>
    </w:p>
    <w:p w:rsidR="00545D0E" w:rsidRPr="00AF0BA6" w:rsidRDefault="00545D0E" w:rsidP="00E83005">
      <w:pPr>
        <w:keepNext/>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9.</w:t>
      </w:r>
      <w:r w:rsidRPr="00AF0BA6">
        <w:rPr>
          <w:b/>
          <w:sz w:val="22"/>
          <w:szCs w:val="22"/>
        </w:rPr>
        <w:tab/>
        <w:t>KÜLÖNLEGES TÁROLÁSI ELŐÍRÁSOK</w:t>
      </w:r>
    </w:p>
    <w:p w:rsidR="00450D5A" w:rsidRPr="00AF0BA6" w:rsidRDefault="00450D5A">
      <w:pPr>
        <w:ind w:right="11"/>
        <w:rPr>
          <w:sz w:val="22"/>
          <w:szCs w:val="22"/>
        </w:rPr>
      </w:pPr>
    </w:p>
    <w:p w:rsidR="00450D5A" w:rsidRPr="00AF0BA6" w:rsidRDefault="00450D5A">
      <w:pPr>
        <w:rPr>
          <w:sz w:val="22"/>
          <w:szCs w:val="22"/>
        </w:rPr>
      </w:pPr>
      <w:r w:rsidRPr="00AF0BA6">
        <w:rPr>
          <w:noProof/>
          <w:sz w:val="22"/>
          <w:szCs w:val="22"/>
        </w:rPr>
        <w:t xml:space="preserve">Hűtőszekrényben </w:t>
      </w:r>
      <w:r w:rsidR="006101A8" w:rsidRPr="00AF0BA6">
        <w:rPr>
          <w:noProof/>
          <w:sz w:val="22"/>
          <w:szCs w:val="22"/>
        </w:rPr>
        <w:t>(2</w:t>
      </w:r>
      <w:r w:rsidR="00E6557E">
        <w:rPr>
          <w:noProof/>
          <w:sz w:val="22"/>
          <w:szCs w:val="22"/>
        </w:rPr>
        <w:t> </w:t>
      </w:r>
      <w:r w:rsidR="006101A8" w:rsidRPr="00AF0BA6">
        <w:rPr>
          <w:noProof/>
          <w:sz w:val="22"/>
          <w:szCs w:val="22"/>
        </w:rPr>
        <w:t>°C</w:t>
      </w:r>
      <w:r w:rsidR="00E34F69" w:rsidRPr="00AF0BA6">
        <w:rPr>
          <w:noProof/>
          <w:sz w:val="22"/>
          <w:szCs w:val="22"/>
        </w:rPr>
        <w:t> </w:t>
      </w:r>
      <w:r w:rsidR="006101A8" w:rsidRPr="00AF0BA6">
        <w:rPr>
          <w:noProof/>
          <w:sz w:val="22"/>
          <w:szCs w:val="22"/>
        </w:rPr>
        <w:t>–</w:t>
      </w:r>
      <w:r w:rsidR="00E34F69" w:rsidRPr="00AF0BA6">
        <w:rPr>
          <w:noProof/>
          <w:sz w:val="22"/>
          <w:szCs w:val="22"/>
        </w:rPr>
        <w:t> </w:t>
      </w:r>
      <w:r w:rsidR="006101A8" w:rsidRPr="00AF0BA6">
        <w:rPr>
          <w:noProof/>
          <w:sz w:val="22"/>
          <w:szCs w:val="22"/>
        </w:rPr>
        <w:t>8</w:t>
      </w:r>
      <w:r w:rsidR="00E6557E">
        <w:rPr>
          <w:noProof/>
          <w:sz w:val="22"/>
          <w:szCs w:val="22"/>
        </w:rPr>
        <w:t> </w:t>
      </w:r>
      <w:r w:rsidR="006101A8" w:rsidRPr="00AF0BA6">
        <w:rPr>
          <w:noProof/>
          <w:sz w:val="22"/>
          <w:szCs w:val="22"/>
        </w:rPr>
        <w:t xml:space="preserve">°C) </w:t>
      </w:r>
      <w:r w:rsidRPr="00AF0BA6">
        <w:rPr>
          <w:noProof/>
          <w:sz w:val="22"/>
          <w:szCs w:val="22"/>
        </w:rPr>
        <w:t>tárolandó</w:t>
      </w:r>
      <w:r w:rsidRPr="00AF0BA6">
        <w:rPr>
          <w:sz w:val="22"/>
          <w:szCs w:val="22"/>
        </w:rPr>
        <w:t>.</w:t>
      </w:r>
    </w:p>
    <w:p w:rsidR="00450D5A" w:rsidRPr="00AF0BA6" w:rsidRDefault="00450D5A">
      <w:pPr>
        <w:ind w:right="11"/>
        <w:rPr>
          <w:sz w:val="22"/>
          <w:szCs w:val="22"/>
        </w:rPr>
      </w:pPr>
      <w:r w:rsidRPr="00AF0BA6">
        <w:rPr>
          <w:sz w:val="22"/>
          <w:szCs w:val="22"/>
        </w:rPr>
        <w:t>Nem fagyasztható</w:t>
      </w:r>
      <w:r w:rsidR="006101A8" w:rsidRPr="00AF0BA6">
        <w:rPr>
          <w:sz w:val="22"/>
          <w:szCs w:val="22"/>
        </w:rPr>
        <w:t>!</w:t>
      </w:r>
      <w:r w:rsidR="00871F25" w:rsidRPr="00AF0BA6">
        <w:rPr>
          <w:sz w:val="22"/>
          <w:szCs w:val="22"/>
        </w:rPr>
        <w:t xml:space="preserve"> </w:t>
      </w:r>
      <w:r w:rsidRPr="00AF0BA6">
        <w:rPr>
          <w:sz w:val="22"/>
          <w:szCs w:val="22"/>
        </w:rPr>
        <w:t xml:space="preserve">Ne tegye ki </w:t>
      </w:r>
      <w:r w:rsidR="00A82903" w:rsidRPr="00AF0BA6">
        <w:rPr>
          <w:sz w:val="22"/>
          <w:szCs w:val="22"/>
        </w:rPr>
        <w:t>nagy melegnek vagy közvetlen napsugárzásnak</w:t>
      </w:r>
      <w:r w:rsidRPr="00AF0BA6">
        <w:rPr>
          <w:sz w:val="22"/>
          <w:szCs w:val="22"/>
        </w:rPr>
        <w:t>.</w:t>
      </w:r>
    </w:p>
    <w:p w:rsidR="00450D5A" w:rsidRPr="00AF0BA6" w:rsidRDefault="00450D5A">
      <w:pPr>
        <w:pStyle w:val="BodyText"/>
        <w:jc w:val="left"/>
        <w:rPr>
          <w:szCs w:val="22"/>
        </w:rPr>
      </w:pPr>
      <w:r w:rsidRPr="00AF0BA6">
        <w:rPr>
          <w:szCs w:val="22"/>
        </w:rPr>
        <w:t>A használatban lévő patronokat 28</w:t>
      </w:r>
      <w:r w:rsidR="00FF39E4" w:rsidRPr="00AF0BA6">
        <w:rPr>
          <w:szCs w:val="22"/>
        </w:rPr>
        <w:t> </w:t>
      </w:r>
      <w:r w:rsidRPr="00AF0BA6">
        <w:rPr>
          <w:szCs w:val="22"/>
        </w:rPr>
        <w:t>napig lehet felhasználni. Az injekciós tollba való belehelyezése után a patron és az injekciós toll legfeljebb 30</w:t>
      </w:r>
      <w:r w:rsidR="00E6557E">
        <w:rPr>
          <w:szCs w:val="22"/>
        </w:rPr>
        <w:t> </w:t>
      </w:r>
      <w:r w:rsidRPr="00AF0BA6">
        <w:rPr>
          <w:szCs w:val="22"/>
        </w:rPr>
        <w:sym w:font="Symbol" w:char="F0B0"/>
      </w:r>
      <w:r w:rsidRPr="00AF0BA6">
        <w:rPr>
          <w:szCs w:val="22"/>
        </w:rPr>
        <w:t xml:space="preserve">C-on tárolandó és </w:t>
      </w:r>
      <w:r w:rsidR="00E00E8B" w:rsidRPr="00AF0BA6">
        <w:rPr>
          <w:szCs w:val="22"/>
        </w:rPr>
        <w:t xml:space="preserve">hűtőszekrényben </w:t>
      </w:r>
      <w:r w:rsidRPr="00AF0BA6">
        <w:rPr>
          <w:szCs w:val="22"/>
        </w:rPr>
        <w:t xml:space="preserve">nem </w:t>
      </w:r>
      <w:r w:rsidR="00E00E8B" w:rsidRPr="00AF0BA6">
        <w:rPr>
          <w:szCs w:val="22"/>
        </w:rPr>
        <w:t>tárolható</w:t>
      </w:r>
      <w:r w:rsidRPr="00AF0BA6">
        <w:rPr>
          <w:szCs w:val="22"/>
        </w:rPr>
        <w:t>.</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rPr>
      </w:pPr>
      <w:r w:rsidRPr="00AF0BA6">
        <w:rPr>
          <w:b/>
          <w:sz w:val="22"/>
          <w:szCs w:val="22"/>
        </w:rPr>
        <w:t>10.</w:t>
      </w:r>
      <w:r w:rsidRPr="00AF0BA6">
        <w:rPr>
          <w:b/>
          <w:sz w:val="22"/>
          <w:szCs w:val="22"/>
        </w:rPr>
        <w:tab/>
        <w:t>KÜLÖNLEGES ÓVINTÉZKEDÉSEK A FEL NEM HASZNÁLT GYÓGYSZEREK VAGY AZ ILYEN TERMÉKEKBŐL KELETKEZETT HULLADÉKANYAGOK ÁRTALMATLANNÁ TÉTELÉRE, HA ILYENRE SZÜKSÉG VAN</w:t>
      </w: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b/>
          <w:sz w:val="22"/>
          <w:szCs w:val="22"/>
          <w:highlight w:val="lightGray"/>
        </w:rPr>
      </w:pPr>
      <w:r w:rsidRPr="00AF0BA6">
        <w:rPr>
          <w:b/>
          <w:sz w:val="22"/>
          <w:szCs w:val="22"/>
        </w:rPr>
        <w:t>11.</w:t>
      </w:r>
      <w:r w:rsidRPr="00AF0BA6">
        <w:rPr>
          <w:b/>
          <w:sz w:val="22"/>
          <w:szCs w:val="22"/>
        </w:rPr>
        <w:tab/>
        <w:t>A FORGALOMBA HOZATALI ENGEDÉLY JOGOSULTJÁNAK NEVE ÉS CÍME</w:t>
      </w:r>
    </w:p>
    <w:p w:rsidR="00450D5A" w:rsidRPr="00AF0BA6" w:rsidRDefault="00450D5A">
      <w:pPr>
        <w:ind w:right="11"/>
        <w:rPr>
          <w:sz w:val="22"/>
          <w:szCs w:val="22"/>
        </w:rPr>
      </w:pPr>
    </w:p>
    <w:p w:rsidR="00450D5A" w:rsidRPr="00AF0BA6" w:rsidRDefault="00450D5A">
      <w:pPr>
        <w:ind w:right="11"/>
        <w:rPr>
          <w:sz w:val="22"/>
          <w:szCs w:val="22"/>
        </w:rPr>
      </w:pPr>
      <w:r w:rsidRPr="00AF0BA6">
        <w:rPr>
          <w:sz w:val="22"/>
          <w:szCs w:val="22"/>
        </w:rPr>
        <w:t>Eli Lilly Nederland B.V.</w:t>
      </w:r>
    </w:p>
    <w:p w:rsidR="00450D5A" w:rsidRPr="00AF0BA6" w:rsidRDefault="00557773">
      <w:pPr>
        <w:ind w:right="11"/>
        <w:rPr>
          <w:sz w:val="22"/>
          <w:szCs w:val="22"/>
        </w:rPr>
      </w:pPr>
      <w:r w:rsidRPr="00AF0BA6">
        <w:rPr>
          <w:sz w:val="22"/>
          <w:szCs w:val="22"/>
        </w:rPr>
        <w:t>Papendorpseweg 83, 3528 BJ Utrecht</w:t>
      </w:r>
    </w:p>
    <w:p w:rsidR="00450D5A" w:rsidRPr="00AF0BA6" w:rsidRDefault="00450D5A">
      <w:pPr>
        <w:pStyle w:val="EndnoteText"/>
        <w:tabs>
          <w:tab w:val="clear" w:pos="567"/>
        </w:tabs>
        <w:rPr>
          <w:szCs w:val="22"/>
          <w:lang w:val="hu-HU"/>
        </w:rPr>
      </w:pPr>
      <w:r w:rsidRPr="00AF0BA6">
        <w:rPr>
          <w:szCs w:val="22"/>
          <w:lang w:val="hu-HU"/>
        </w:rPr>
        <w:t>Hollandia</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12.</w:t>
      </w:r>
      <w:r w:rsidRPr="00AF0BA6">
        <w:rPr>
          <w:b/>
          <w:sz w:val="22"/>
          <w:szCs w:val="22"/>
        </w:rPr>
        <w:tab/>
        <w:t>A FORGALOMBA HOZATALI ENGEDÉLY SZÁMAI</w:t>
      </w:r>
    </w:p>
    <w:p w:rsidR="00450D5A" w:rsidRPr="00AF0BA6" w:rsidRDefault="00450D5A">
      <w:pPr>
        <w:rPr>
          <w:sz w:val="22"/>
          <w:szCs w:val="22"/>
        </w:rPr>
      </w:pPr>
    </w:p>
    <w:p w:rsidR="00450D5A" w:rsidRPr="00AF0BA6" w:rsidRDefault="00450D5A">
      <w:pPr>
        <w:rPr>
          <w:sz w:val="22"/>
          <w:szCs w:val="22"/>
        </w:rPr>
      </w:pPr>
      <w:r w:rsidRPr="00AF0BA6">
        <w:rPr>
          <w:sz w:val="22"/>
          <w:szCs w:val="22"/>
        </w:rPr>
        <w:t>EU/1/96/007/006</w:t>
      </w:r>
    </w:p>
    <w:p w:rsidR="00450D5A" w:rsidRPr="00280BA9" w:rsidRDefault="00AF1222">
      <w:pPr>
        <w:pStyle w:val="EndnoteText"/>
        <w:tabs>
          <w:tab w:val="clear" w:pos="567"/>
        </w:tabs>
        <w:rPr>
          <w:szCs w:val="22"/>
          <w:lang w:val="pt-PT"/>
        </w:rPr>
      </w:pPr>
      <w:r w:rsidRPr="00280BA9">
        <w:rPr>
          <w:szCs w:val="22"/>
          <w:highlight w:val="lightGray"/>
          <w:lang w:val="pt-PT"/>
        </w:rPr>
        <w:t>EU/1/96/007/025</w:t>
      </w:r>
    </w:p>
    <w:p w:rsidR="00AF1222" w:rsidRPr="00AF0BA6" w:rsidRDefault="00AF1222">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13.</w:t>
      </w:r>
      <w:r w:rsidRPr="00AF0BA6">
        <w:rPr>
          <w:b/>
          <w:sz w:val="22"/>
          <w:szCs w:val="22"/>
        </w:rPr>
        <w:tab/>
        <w:t>A GYÁRTÁSI TÉTEL SZÁMA</w:t>
      </w:r>
    </w:p>
    <w:p w:rsidR="00450D5A" w:rsidRPr="00AF0BA6" w:rsidRDefault="00450D5A">
      <w:pPr>
        <w:pStyle w:val="EndnoteText"/>
        <w:tabs>
          <w:tab w:val="clear" w:pos="567"/>
        </w:tabs>
        <w:rPr>
          <w:szCs w:val="22"/>
          <w:lang w:val="hu-HU"/>
        </w:rPr>
      </w:pPr>
    </w:p>
    <w:p w:rsidR="00450D5A" w:rsidRPr="00AF0BA6" w:rsidRDefault="00450D5A">
      <w:pPr>
        <w:rPr>
          <w:sz w:val="22"/>
          <w:szCs w:val="22"/>
        </w:rPr>
      </w:pPr>
      <w:r w:rsidRPr="00AF0BA6">
        <w:rPr>
          <w:sz w:val="22"/>
          <w:szCs w:val="22"/>
        </w:rPr>
        <w:t>Gy. sz.:</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14.</w:t>
      </w:r>
      <w:r w:rsidRPr="00AF0BA6">
        <w:rPr>
          <w:b/>
          <w:sz w:val="22"/>
          <w:szCs w:val="22"/>
        </w:rPr>
        <w:tab/>
        <w:t xml:space="preserve">A GYÓGYSZER </w:t>
      </w:r>
      <w:r w:rsidR="00141C77" w:rsidRPr="00AF0BA6">
        <w:rPr>
          <w:b/>
          <w:sz w:val="22"/>
          <w:szCs w:val="22"/>
        </w:rPr>
        <w:t>RENDELHETŐSÉGE</w:t>
      </w:r>
    </w:p>
    <w:p w:rsidR="00450D5A" w:rsidRPr="00AF0BA6" w:rsidRDefault="00450D5A">
      <w:pPr>
        <w:pStyle w:val="EndnoteText"/>
        <w:tabs>
          <w:tab w:val="clear" w:pos="567"/>
        </w:tabs>
        <w:rPr>
          <w:szCs w:val="22"/>
          <w:lang w:val="hu-HU"/>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rStyle w:val="CommentReference"/>
          <w:b/>
          <w:bCs/>
          <w:sz w:val="22"/>
          <w:szCs w:val="22"/>
        </w:rPr>
      </w:pPr>
      <w:r w:rsidRPr="00AF0BA6">
        <w:rPr>
          <w:b/>
          <w:bCs/>
          <w:sz w:val="22"/>
          <w:szCs w:val="22"/>
        </w:rPr>
        <w:t>15.</w:t>
      </w:r>
      <w:r w:rsidRPr="00AF0BA6">
        <w:rPr>
          <w:b/>
          <w:bCs/>
          <w:sz w:val="22"/>
          <w:szCs w:val="22"/>
        </w:rPr>
        <w:tab/>
        <w:t xml:space="preserve">AZ ALKALMAZÁSRA VONATKOZÓ </w:t>
      </w:r>
      <w:r w:rsidRPr="00AF0BA6">
        <w:rPr>
          <w:b/>
          <w:sz w:val="22"/>
          <w:szCs w:val="22"/>
        </w:rPr>
        <w:t>UTASÍTÁSOK</w:t>
      </w:r>
    </w:p>
    <w:p w:rsidR="00450D5A" w:rsidRPr="00AF0BA6" w:rsidRDefault="00450D5A">
      <w:pPr>
        <w:pStyle w:val="Footer"/>
        <w:tabs>
          <w:tab w:val="clear" w:pos="567"/>
          <w:tab w:val="clear" w:pos="4536"/>
          <w:tab w:val="clear" w:pos="8930"/>
        </w:tabs>
        <w:rPr>
          <w:rStyle w:val="CommentReference"/>
          <w:rFonts w:ascii="Times New Roman" w:hAnsi="Times New Roman"/>
          <w:sz w:val="22"/>
          <w:szCs w:val="22"/>
          <w:lang w:val="hu-HU"/>
        </w:rPr>
      </w:pPr>
    </w:p>
    <w:p w:rsidR="00450D5A" w:rsidRPr="00AF0BA6" w:rsidRDefault="00450D5A">
      <w:pPr>
        <w:rPr>
          <w:rStyle w:val="CommentReference"/>
          <w:sz w:val="22"/>
          <w:szCs w:val="22"/>
        </w:rPr>
      </w:pPr>
      <w:r w:rsidRPr="00AF0BA6">
        <w:rPr>
          <w:rStyle w:val="CommentReference"/>
          <w:sz w:val="22"/>
          <w:szCs w:val="22"/>
        </w:rPr>
        <w:t>Nyitáshoz emelje meg itt és húzza meg</w:t>
      </w:r>
    </w:p>
    <w:p w:rsidR="00450D5A" w:rsidRPr="00AF0BA6" w:rsidRDefault="00450D5A">
      <w:pPr>
        <w:rPr>
          <w:sz w:val="22"/>
          <w:szCs w:val="22"/>
        </w:rPr>
      </w:pPr>
      <w:r w:rsidRPr="00AF0BA6">
        <w:rPr>
          <w:sz w:val="22"/>
          <w:szCs w:val="22"/>
        </w:rPr>
        <w:t>EZ MÁR EGY FELNYITOTT DOBOZ</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sz w:val="22"/>
          <w:szCs w:val="22"/>
          <w:highlight w:val="lightGray"/>
        </w:rPr>
      </w:pPr>
      <w:r w:rsidRPr="00AF0BA6">
        <w:rPr>
          <w:b/>
          <w:sz w:val="22"/>
          <w:szCs w:val="22"/>
        </w:rPr>
        <w:t>16.</w:t>
      </w:r>
      <w:r w:rsidRPr="00AF0BA6">
        <w:rPr>
          <w:b/>
          <w:sz w:val="22"/>
          <w:szCs w:val="22"/>
        </w:rPr>
        <w:tab/>
        <w:t>BRAILLE ÍRÁSSAL FELTÜNTETETT INFORMÁCIÓK</w:t>
      </w:r>
    </w:p>
    <w:p w:rsidR="00450D5A" w:rsidRPr="00AF0BA6" w:rsidRDefault="00450D5A">
      <w:pPr>
        <w:pStyle w:val="EndnoteText"/>
        <w:tabs>
          <w:tab w:val="clear" w:pos="567"/>
        </w:tabs>
        <w:rPr>
          <w:rStyle w:val="CommentReference"/>
          <w:sz w:val="22"/>
          <w:szCs w:val="22"/>
          <w:lang w:val="hu-HU"/>
        </w:rPr>
      </w:pPr>
    </w:p>
    <w:p w:rsidR="0002739E" w:rsidRPr="00AF0BA6" w:rsidRDefault="0002739E" w:rsidP="0002739E">
      <w:pPr>
        <w:pStyle w:val="EndnoteText"/>
        <w:tabs>
          <w:tab w:val="clear" w:pos="567"/>
          <w:tab w:val="left" w:pos="1993"/>
        </w:tabs>
        <w:rPr>
          <w:rStyle w:val="CommentReference"/>
          <w:sz w:val="22"/>
          <w:szCs w:val="22"/>
          <w:lang w:val="hu-HU"/>
        </w:rPr>
      </w:pPr>
      <w:r w:rsidRPr="00AF0BA6">
        <w:rPr>
          <w:rStyle w:val="CommentReference"/>
          <w:sz w:val="22"/>
          <w:szCs w:val="22"/>
          <w:lang w:val="hu-HU"/>
        </w:rPr>
        <w:t>Humalog Mix50</w:t>
      </w:r>
    </w:p>
    <w:p w:rsidR="00450D5A" w:rsidRPr="00AF0BA6" w:rsidRDefault="00450D5A">
      <w:pPr>
        <w:rPr>
          <w:rStyle w:val="CommentReference"/>
          <w:sz w:val="22"/>
          <w:szCs w:val="22"/>
        </w:rPr>
      </w:pPr>
    </w:p>
    <w:p w:rsidR="00DD64DA" w:rsidRPr="00AF0BA6" w:rsidRDefault="00DD64DA" w:rsidP="00DD64DA">
      <w:pPr>
        <w:rPr>
          <w:noProof/>
          <w:sz w:val="22"/>
          <w:szCs w:val="22"/>
          <w:shd w:val="clear" w:color="auto" w:fill="CCCCCC"/>
        </w:rPr>
      </w:pPr>
    </w:p>
    <w:p w:rsidR="00DD64DA" w:rsidRPr="00AF0BA6" w:rsidRDefault="00DD64DA" w:rsidP="00DD64DA">
      <w:pPr>
        <w:keepNext/>
        <w:pBdr>
          <w:top w:val="single" w:sz="4" w:space="1" w:color="auto"/>
          <w:left w:val="single" w:sz="4" w:space="4" w:color="auto"/>
          <w:bottom w:val="single" w:sz="4" w:space="1" w:color="auto"/>
          <w:right w:val="single" w:sz="4" w:space="4" w:color="auto"/>
        </w:pBdr>
        <w:tabs>
          <w:tab w:val="left" w:pos="567"/>
        </w:tabs>
        <w:outlineLvl w:val="0"/>
        <w:rPr>
          <w:i/>
          <w:noProof/>
          <w:sz w:val="22"/>
          <w:szCs w:val="22"/>
        </w:rPr>
      </w:pPr>
      <w:r w:rsidRPr="00AF0BA6">
        <w:rPr>
          <w:b/>
          <w:noProof/>
          <w:sz w:val="22"/>
          <w:szCs w:val="22"/>
        </w:rPr>
        <w:t>17.</w:t>
      </w:r>
      <w:r w:rsidRPr="00AF0BA6">
        <w:rPr>
          <w:b/>
          <w:noProof/>
          <w:sz w:val="22"/>
          <w:szCs w:val="22"/>
        </w:rPr>
        <w:tab/>
        <w:t>EGYEDI AZONOSÍTÓ – 2D VONALKÓD</w:t>
      </w:r>
    </w:p>
    <w:p w:rsidR="00DD64DA" w:rsidRPr="00AF0BA6" w:rsidRDefault="00DD64DA" w:rsidP="00DD64DA">
      <w:pPr>
        <w:keepNext/>
        <w:rPr>
          <w:sz w:val="22"/>
          <w:szCs w:val="22"/>
        </w:rPr>
      </w:pPr>
    </w:p>
    <w:p w:rsidR="00DD64DA" w:rsidRPr="00AF0BA6" w:rsidRDefault="00DD64DA" w:rsidP="00DD64DA">
      <w:pPr>
        <w:keepNext/>
        <w:rPr>
          <w:sz w:val="22"/>
          <w:szCs w:val="22"/>
          <w:highlight w:val="lightGray"/>
        </w:rPr>
      </w:pPr>
      <w:r w:rsidRPr="00AF0BA6">
        <w:rPr>
          <w:sz w:val="22"/>
          <w:szCs w:val="22"/>
          <w:highlight w:val="lightGray"/>
        </w:rPr>
        <w:t>Egyedi azonosítójú 2D vonalkóddal ellátva.</w:t>
      </w:r>
    </w:p>
    <w:p w:rsidR="00DD64DA" w:rsidRPr="00AF0BA6" w:rsidRDefault="00DD64DA" w:rsidP="00DD64DA">
      <w:pPr>
        <w:keepNext/>
        <w:rPr>
          <w:sz w:val="22"/>
          <w:szCs w:val="22"/>
          <w:highlight w:val="lightGray"/>
        </w:rPr>
      </w:pPr>
    </w:p>
    <w:p w:rsidR="00DD64DA" w:rsidRPr="00AF0BA6" w:rsidRDefault="00DD64DA" w:rsidP="00DD64DA">
      <w:pPr>
        <w:rPr>
          <w:sz w:val="22"/>
          <w:szCs w:val="22"/>
        </w:rPr>
      </w:pPr>
    </w:p>
    <w:p w:rsidR="00DD64DA" w:rsidRPr="00AF0BA6" w:rsidRDefault="00DD64DA" w:rsidP="00DD64DA">
      <w:pPr>
        <w:keepNext/>
        <w:pBdr>
          <w:top w:val="single" w:sz="4" w:space="1" w:color="auto"/>
          <w:left w:val="single" w:sz="4" w:space="4" w:color="auto"/>
          <w:bottom w:val="single" w:sz="4" w:space="1" w:color="auto"/>
          <w:right w:val="single" w:sz="4" w:space="4" w:color="auto"/>
        </w:pBdr>
        <w:tabs>
          <w:tab w:val="left" w:pos="567"/>
        </w:tabs>
        <w:ind w:left="-3"/>
        <w:outlineLvl w:val="0"/>
        <w:rPr>
          <w:i/>
          <w:noProof/>
          <w:sz w:val="22"/>
          <w:szCs w:val="22"/>
        </w:rPr>
      </w:pPr>
      <w:r w:rsidRPr="00AF0BA6">
        <w:rPr>
          <w:b/>
          <w:noProof/>
          <w:sz w:val="22"/>
          <w:szCs w:val="22"/>
        </w:rPr>
        <w:t>18.</w:t>
      </w:r>
      <w:r w:rsidRPr="00AF0BA6">
        <w:rPr>
          <w:b/>
          <w:noProof/>
          <w:sz w:val="22"/>
          <w:szCs w:val="22"/>
        </w:rPr>
        <w:tab/>
        <w:t>EGYEDI AZONOSÍTÓ OLVASHATÓ FORMÁTUMA</w:t>
      </w:r>
    </w:p>
    <w:p w:rsidR="00DD64DA" w:rsidRPr="00AF0BA6" w:rsidRDefault="00DD64DA" w:rsidP="00DD64DA">
      <w:pPr>
        <w:rPr>
          <w:sz w:val="22"/>
          <w:szCs w:val="22"/>
        </w:rPr>
      </w:pPr>
    </w:p>
    <w:p w:rsidR="00DD64DA" w:rsidRPr="00AF0BA6" w:rsidRDefault="00DD64DA" w:rsidP="00DD64DA">
      <w:pPr>
        <w:rPr>
          <w:sz w:val="22"/>
          <w:szCs w:val="22"/>
        </w:rPr>
      </w:pPr>
      <w:r w:rsidRPr="00AF0BA6">
        <w:rPr>
          <w:sz w:val="22"/>
          <w:szCs w:val="22"/>
        </w:rPr>
        <w:t xml:space="preserve">PC </w:t>
      </w:r>
    </w:p>
    <w:p w:rsidR="00DD64DA" w:rsidRPr="00AF0BA6" w:rsidRDefault="00DD64DA" w:rsidP="00DD64DA">
      <w:pPr>
        <w:rPr>
          <w:sz w:val="22"/>
          <w:szCs w:val="22"/>
        </w:rPr>
      </w:pPr>
      <w:r w:rsidRPr="00AF0BA6">
        <w:rPr>
          <w:sz w:val="22"/>
          <w:szCs w:val="22"/>
        </w:rPr>
        <w:t xml:space="preserve">SN </w:t>
      </w:r>
    </w:p>
    <w:p w:rsidR="00DD64DA" w:rsidRPr="00AF0BA6" w:rsidRDefault="00DD64DA" w:rsidP="00DD64DA">
      <w:pPr>
        <w:rPr>
          <w:sz w:val="22"/>
          <w:szCs w:val="22"/>
        </w:rPr>
      </w:pPr>
      <w:r w:rsidRPr="00AF0BA6">
        <w:rPr>
          <w:sz w:val="22"/>
          <w:szCs w:val="22"/>
        </w:rPr>
        <w:t xml:space="preserve">NN </w:t>
      </w:r>
    </w:p>
    <w:p w:rsidR="00DD64DA" w:rsidRPr="00AF0BA6" w:rsidRDefault="00DD64DA">
      <w:pPr>
        <w:rPr>
          <w:rStyle w:val="CommentReference"/>
          <w:sz w:val="22"/>
          <w:szCs w:val="22"/>
        </w:rPr>
      </w:pPr>
    </w:p>
    <w:p w:rsidR="000D11C1" w:rsidRPr="00AF0BA6" w:rsidRDefault="00450D5A">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sz w:val="22"/>
          <w:szCs w:val="22"/>
        </w:rPr>
        <w:br w:type="page"/>
        <w:t xml:space="preserve">A KIS KÖZVETLEN CSOMAGOLÁSI EGYSÉGEKEN MINIMÁLISAN </w:t>
      </w:r>
      <w:r w:rsidR="00BA26CB" w:rsidRPr="00AF0BA6">
        <w:rPr>
          <w:b/>
          <w:sz w:val="22"/>
          <w:szCs w:val="22"/>
        </w:rPr>
        <w:t>FELTÜNTETENDŐ</w:t>
      </w:r>
      <w:r w:rsidRPr="00AF0BA6">
        <w:rPr>
          <w:b/>
          <w:sz w:val="22"/>
          <w:szCs w:val="22"/>
        </w:rPr>
        <w:t xml:space="preserve"> ADATOK</w:t>
      </w:r>
    </w:p>
    <w:p w:rsidR="000D11C1" w:rsidRPr="00AF0BA6" w:rsidRDefault="000D11C1">
      <w:pPr>
        <w:pBdr>
          <w:top w:val="single" w:sz="4" w:space="1" w:color="auto"/>
          <w:left w:val="single" w:sz="4" w:space="4" w:color="auto"/>
          <w:bottom w:val="single" w:sz="4" w:space="1" w:color="auto"/>
          <w:right w:val="single" w:sz="4" w:space="4" w:color="auto"/>
        </w:pBdr>
        <w:shd w:val="clear" w:color="000000" w:fill="FFFFFF"/>
        <w:rPr>
          <w:b/>
          <w:sz w:val="22"/>
          <w:szCs w:val="22"/>
        </w:rPr>
      </w:pPr>
    </w:p>
    <w:p w:rsidR="00450D5A" w:rsidRPr="00AF0BA6" w:rsidRDefault="000D11C1">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sz w:val="22"/>
          <w:szCs w:val="22"/>
        </w:rPr>
        <w:t>CÍMKESZÖVEG</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rPr>
      </w:pPr>
      <w:r w:rsidRPr="00AF0BA6">
        <w:rPr>
          <w:b/>
          <w:sz w:val="22"/>
          <w:szCs w:val="22"/>
        </w:rPr>
        <w:t>1.</w:t>
      </w:r>
      <w:r w:rsidRPr="00AF0BA6">
        <w:rPr>
          <w:b/>
          <w:sz w:val="22"/>
          <w:szCs w:val="22"/>
        </w:rPr>
        <w:tab/>
        <w:t>A GYÓGYSZER NEVE ÉS AZ ALKALMAZÁS MÓDJA</w:t>
      </w:r>
    </w:p>
    <w:p w:rsidR="00450D5A" w:rsidRPr="00AF0BA6" w:rsidRDefault="00450D5A">
      <w:pPr>
        <w:ind w:left="567" w:hanging="567"/>
        <w:rPr>
          <w:sz w:val="22"/>
          <w:szCs w:val="22"/>
        </w:rPr>
      </w:pPr>
    </w:p>
    <w:p w:rsidR="00450D5A" w:rsidRPr="00AF0BA6" w:rsidRDefault="00450D5A">
      <w:pPr>
        <w:rPr>
          <w:sz w:val="22"/>
          <w:szCs w:val="22"/>
        </w:rPr>
      </w:pPr>
      <w:r w:rsidRPr="00AF0BA6">
        <w:rPr>
          <w:sz w:val="22"/>
          <w:szCs w:val="22"/>
        </w:rPr>
        <w:t>Humalog Mix50 100</w:t>
      </w:r>
      <w:r w:rsidR="001658C4" w:rsidRPr="00AF0BA6">
        <w:rPr>
          <w:sz w:val="22"/>
          <w:szCs w:val="22"/>
        </w:rPr>
        <w:t> egység</w:t>
      </w:r>
      <w:r w:rsidRPr="00AF0BA6">
        <w:rPr>
          <w:sz w:val="22"/>
          <w:szCs w:val="22"/>
        </w:rPr>
        <w:t>/ml szuszpenziós injekció patronban</w:t>
      </w:r>
    </w:p>
    <w:p w:rsidR="00450D5A" w:rsidRPr="00AF0BA6" w:rsidRDefault="00450D5A">
      <w:pPr>
        <w:pStyle w:val="EndnoteText"/>
        <w:tabs>
          <w:tab w:val="clear" w:pos="567"/>
        </w:tabs>
        <w:rPr>
          <w:szCs w:val="22"/>
          <w:lang w:val="hu-HU"/>
        </w:rPr>
      </w:pPr>
      <w:r w:rsidRPr="00AF0BA6">
        <w:rPr>
          <w:szCs w:val="22"/>
          <w:lang w:val="hu-HU"/>
        </w:rPr>
        <w:t>50% lispro inzulin és 50% lispro inzulin protamin szuszpenzió</w:t>
      </w:r>
    </w:p>
    <w:p w:rsidR="00450D5A" w:rsidRPr="00AF0BA6" w:rsidRDefault="00450D5A">
      <w:pPr>
        <w:rPr>
          <w:sz w:val="22"/>
          <w:szCs w:val="22"/>
        </w:rPr>
      </w:pPr>
      <w:r w:rsidRPr="00AF0BA6">
        <w:rPr>
          <w:sz w:val="22"/>
          <w:szCs w:val="22"/>
        </w:rPr>
        <w:t xml:space="preserve">Subcutan </w:t>
      </w:r>
      <w:r w:rsidR="00E8324A" w:rsidRPr="00AF0BA6">
        <w:rPr>
          <w:sz w:val="22"/>
          <w:szCs w:val="22"/>
        </w:rPr>
        <w:t>alkalmazásra</w:t>
      </w:r>
      <w:r w:rsidR="0046605C" w:rsidRPr="00AF0BA6">
        <w:rPr>
          <w:sz w:val="22"/>
          <w:szCs w:val="22"/>
        </w:rPr>
        <w:t>.</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highlight w:val="lightGray"/>
        </w:rPr>
      </w:pPr>
      <w:r w:rsidRPr="00AF0BA6">
        <w:rPr>
          <w:b/>
          <w:sz w:val="22"/>
          <w:szCs w:val="22"/>
        </w:rPr>
        <w:t>2.</w:t>
      </w:r>
      <w:r w:rsidRPr="00AF0BA6">
        <w:rPr>
          <w:b/>
          <w:sz w:val="22"/>
          <w:szCs w:val="22"/>
        </w:rPr>
        <w:tab/>
        <w:t>AZ ALKALMAZÁSSAL KAPCSOLATOS TUDNIVALÓK</w:t>
      </w:r>
    </w:p>
    <w:p w:rsidR="00450D5A" w:rsidRPr="00AF0BA6" w:rsidRDefault="00450D5A">
      <w:pPr>
        <w:pStyle w:val="EndnoteText"/>
        <w:tabs>
          <w:tab w:val="clear" w:pos="567"/>
        </w:tabs>
        <w:rPr>
          <w:iCs/>
          <w:szCs w:val="22"/>
          <w:lang w:val="hu-HU"/>
        </w:rPr>
      </w:pPr>
    </w:p>
    <w:p w:rsidR="00450D5A" w:rsidRPr="00AF0BA6" w:rsidRDefault="00450D5A">
      <w:pPr>
        <w:pStyle w:val="EndnoteText"/>
        <w:tabs>
          <w:tab w:val="clear" w:pos="567"/>
        </w:tabs>
        <w:rPr>
          <w:iCs/>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highlight w:val="lightGray"/>
        </w:rPr>
      </w:pPr>
      <w:r w:rsidRPr="00AF0BA6">
        <w:rPr>
          <w:b/>
          <w:sz w:val="22"/>
          <w:szCs w:val="22"/>
        </w:rPr>
        <w:t>3.</w:t>
      </w:r>
      <w:r w:rsidRPr="00AF0BA6">
        <w:rPr>
          <w:b/>
          <w:sz w:val="22"/>
          <w:szCs w:val="22"/>
        </w:rPr>
        <w:tab/>
        <w:t xml:space="preserve">LEJÁRATI IDŐ </w:t>
      </w:r>
    </w:p>
    <w:p w:rsidR="00450D5A" w:rsidRPr="00AF0BA6" w:rsidRDefault="00450D5A">
      <w:pPr>
        <w:rPr>
          <w:sz w:val="22"/>
          <w:szCs w:val="22"/>
        </w:rPr>
      </w:pPr>
    </w:p>
    <w:p w:rsidR="00450D5A" w:rsidRPr="00AF0BA6" w:rsidRDefault="00450D5A">
      <w:pPr>
        <w:pStyle w:val="EndnoteText"/>
        <w:tabs>
          <w:tab w:val="clear" w:pos="567"/>
        </w:tabs>
        <w:rPr>
          <w:szCs w:val="22"/>
          <w:lang w:val="hu-HU"/>
        </w:rPr>
      </w:pPr>
      <w:r w:rsidRPr="00AF0BA6">
        <w:rPr>
          <w:szCs w:val="22"/>
          <w:lang w:val="hu-HU"/>
        </w:rPr>
        <w:t>Felhasználható:</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highlight w:val="lightGray"/>
        </w:rPr>
      </w:pPr>
      <w:r w:rsidRPr="00AF0BA6">
        <w:rPr>
          <w:b/>
          <w:sz w:val="22"/>
          <w:szCs w:val="22"/>
        </w:rPr>
        <w:t>4.</w:t>
      </w:r>
      <w:r w:rsidRPr="00AF0BA6">
        <w:rPr>
          <w:b/>
          <w:sz w:val="22"/>
          <w:szCs w:val="22"/>
        </w:rPr>
        <w:tab/>
        <w:t>A GYÁRTÁSI TÉTEL SZÁMA</w:t>
      </w:r>
    </w:p>
    <w:p w:rsidR="00450D5A" w:rsidRPr="00AF0BA6" w:rsidRDefault="00450D5A">
      <w:pPr>
        <w:rPr>
          <w:sz w:val="22"/>
          <w:szCs w:val="22"/>
        </w:rPr>
      </w:pPr>
    </w:p>
    <w:p w:rsidR="00450D5A" w:rsidRPr="00AF0BA6" w:rsidRDefault="00450D5A">
      <w:pPr>
        <w:ind w:right="113"/>
        <w:rPr>
          <w:sz w:val="22"/>
          <w:szCs w:val="22"/>
        </w:rPr>
      </w:pPr>
      <w:r w:rsidRPr="00AF0BA6">
        <w:rPr>
          <w:sz w:val="22"/>
          <w:szCs w:val="22"/>
        </w:rPr>
        <w:t>Gy. sz.:</w:t>
      </w:r>
    </w:p>
    <w:p w:rsidR="00450D5A" w:rsidRPr="00AF0BA6" w:rsidRDefault="00450D5A">
      <w:pPr>
        <w:ind w:right="113"/>
        <w:rPr>
          <w:sz w:val="22"/>
          <w:szCs w:val="22"/>
        </w:rPr>
      </w:pPr>
    </w:p>
    <w:p w:rsidR="00450D5A" w:rsidRPr="00AF0BA6" w:rsidRDefault="00450D5A">
      <w:pPr>
        <w:ind w:right="113"/>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highlight w:val="lightGray"/>
        </w:rPr>
      </w:pPr>
      <w:r w:rsidRPr="00AF0BA6">
        <w:rPr>
          <w:b/>
          <w:sz w:val="22"/>
          <w:szCs w:val="22"/>
        </w:rPr>
        <w:t>5.</w:t>
      </w:r>
      <w:r w:rsidRPr="00AF0BA6">
        <w:rPr>
          <w:b/>
          <w:sz w:val="22"/>
          <w:szCs w:val="22"/>
        </w:rPr>
        <w:tab/>
        <w:t>A TARTALOM SÚLYRA, TÉRFOGATRA, VAGY EGYSÉGRE VONATKOZTATVA</w:t>
      </w:r>
    </w:p>
    <w:p w:rsidR="00450D5A" w:rsidRPr="00AF0BA6" w:rsidRDefault="00450D5A">
      <w:pPr>
        <w:rPr>
          <w:sz w:val="22"/>
          <w:szCs w:val="22"/>
        </w:rPr>
      </w:pPr>
    </w:p>
    <w:p w:rsidR="00450D5A" w:rsidRPr="00AF0BA6" w:rsidRDefault="00450D5A">
      <w:pPr>
        <w:rPr>
          <w:sz w:val="22"/>
          <w:szCs w:val="22"/>
        </w:rPr>
      </w:pPr>
      <w:r w:rsidRPr="00AF0BA6">
        <w:rPr>
          <w:sz w:val="22"/>
          <w:szCs w:val="22"/>
        </w:rPr>
        <w:t>3</w:t>
      </w:r>
      <w:r w:rsidR="00FF39E4" w:rsidRPr="00AF0BA6">
        <w:rPr>
          <w:sz w:val="22"/>
          <w:szCs w:val="22"/>
        </w:rPr>
        <w:t> </w:t>
      </w:r>
      <w:r w:rsidRPr="00AF0BA6">
        <w:rPr>
          <w:sz w:val="22"/>
          <w:szCs w:val="22"/>
        </w:rPr>
        <w:t>ml (3,5</w:t>
      </w:r>
      <w:r w:rsidR="00FF39E4" w:rsidRPr="00AF0BA6">
        <w:rPr>
          <w:sz w:val="22"/>
          <w:szCs w:val="22"/>
        </w:rPr>
        <w:t> </w:t>
      </w:r>
      <w:r w:rsidRPr="00AF0BA6">
        <w:rPr>
          <w:sz w:val="22"/>
          <w:szCs w:val="22"/>
        </w:rPr>
        <w:t>mg/ml)</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b/>
          <w:sz w:val="22"/>
          <w:szCs w:val="22"/>
          <w:highlight w:val="lightGray"/>
        </w:rPr>
      </w:pPr>
      <w:r w:rsidRPr="00AF0BA6">
        <w:rPr>
          <w:b/>
          <w:sz w:val="22"/>
          <w:szCs w:val="22"/>
        </w:rPr>
        <w:t>6.</w:t>
      </w:r>
      <w:r w:rsidRPr="00AF0BA6">
        <w:rPr>
          <w:b/>
          <w:sz w:val="22"/>
          <w:szCs w:val="22"/>
        </w:rPr>
        <w:tab/>
        <w:t>EGYÉB INFORMÁCIÓK</w:t>
      </w:r>
    </w:p>
    <w:p w:rsidR="00450D5A" w:rsidRPr="00AF0BA6" w:rsidRDefault="00450D5A">
      <w:pPr>
        <w:rPr>
          <w:sz w:val="22"/>
          <w:szCs w:val="22"/>
        </w:rPr>
      </w:pPr>
    </w:p>
    <w:p w:rsidR="00450D5A" w:rsidRPr="00AF0BA6" w:rsidRDefault="00450D5A">
      <w:pPr>
        <w:rPr>
          <w:sz w:val="22"/>
          <w:szCs w:val="22"/>
        </w:rPr>
      </w:pPr>
    </w:p>
    <w:p w:rsidR="00AC35D9" w:rsidRPr="00AF0BA6" w:rsidRDefault="00450D5A" w:rsidP="00960204">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br w:type="page"/>
        <w:t>A KÜLSŐ</w:t>
      </w:r>
      <w:r w:rsidR="00E8324A" w:rsidRPr="00AF0BA6">
        <w:rPr>
          <w:b/>
          <w:sz w:val="22"/>
          <w:szCs w:val="22"/>
        </w:rPr>
        <w:t xml:space="preserve"> CSOMAGOLÁSON </w:t>
      </w:r>
      <w:r w:rsidR="00BA26CB" w:rsidRPr="00AF0BA6">
        <w:rPr>
          <w:b/>
          <w:sz w:val="22"/>
          <w:szCs w:val="22"/>
        </w:rPr>
        <w:t>FELTÜNTETENDŐ</w:t>
      </w:r>
      <w:r w:rsidRPr="00AF0BA6">
        <w:rPr>
          <w:b/>
          <w:sz w:val="22"/>
          <w:szCs w:val="22"/>
        </w:rPr>
        <w:t xml:space="preserve"> ADATOK</w:t>
      </w:r>
    </w:p>
    <w:p w:rsidR="00AC35D9" w:rsidRPr="00AF0BA6" w:rsidRDefault="00AC35D9" w:rsidP="00AA3E4C">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p>
    <w:p w:rsidR="00E61FA0" w:rsidRDefault="00AC35D9" w:rsidP="00AA3E4C">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 xml:space="preserve">KÜLSŐ DOBOZ </w:t>
      </w:r>
      <w:r w:rsidR="005C27A1" w:rsidRPr="00AF0BA6">
        <w:rPr>
          <w:b/>
          <w:sz w:val="22"/>
          <w:szCs w:val="22"/>
        </w:rPr>
        <w:t xml:space="preserve">- KwikPen - </w:t>
      </w:r>
      <w:r w:rsidRPr="00AF0BA6">
        <w:rPr>
          <w:b/>
          <w:sz w:val="22"/>
          <w:szCs w:val="22"/>
        </w:rPr>
        <w:t xml:space="preserve">5x </w:t>
      </w:r>
      <w:r w:rsidR="005C27A1" w:rsidRPr="00AF0BA6">
        <w:rPr>
          <w:b/>
          <w:sz w:val="22"/>
          <w:szCs w:val="22"/>
        </w:rPr>
        <w:t>kiszerelés</w:t>
      </w:r>
    </w:p>
    <w:p w:rsidR="006C6370" w:rsidRPr="00AF0BA6" w:rsidRDefault="006C6370" w:rsidP="00AA3E4C">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p>
    <w:p w:rsidR="00450D5A" w:rsidRPr="00AF0BA6" w:rsidRDefault="00450D5A" w:rsidP="00AC35D9">
      <w:pPr>
        <w:shd w:val="clear" w:color="000000" w:fill="FFFFFF"/>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w:t>
      </w:r>
      <w:r w:rsidRPr="00AF0BA6">
        <w:rPr>
          <w:b/>
          <w:sz w:val="22"/>
          <w:szCs w:val="22"/>
        </w:rPr>
        <w:tab/>
        <w:t xml:space="preserve">A GYÓGYSZER </w:t>
      </w:r>
      <w:r w:rsidR="00141C77" w:rsidRPr="00AF0BA6">
        <w:rPr>
          <w:b/>
          <w:sz w:val="22"/>
          <w:szCs w:val="22"/>
        </w:rPr>
        <w:t>NEVE</w:t>
      </w:r>
    </w:p>
    <w:p w:rsidR="00450D5A" w:rsidRPr="00AF0BA6" w:rsidRDefault="00450D5A">
      <w:pPr>
        <w:rPr>
          <w:sz w:val="22"/>
          <w:szCs w:val="22"/>
        </w:rPr>
      </w:pPr>
    </w:p>
    <w:p w:rsidR="00450D5A" w:rsidRPr="00AF0BA6" w:rsidRDefault="00450D5A">
      <w:pPr>
        <w:pStyle w:val="EndnoteText"/>
        <w:tabs>
          <w:tab w:val="clear" w:pos="567"/>
        </w:tabs>
        <w:rPr>
          <w:szCs w:val="22"/>
          <w:lang w:val="hu-HU"/>
        </w:rPr>
      </w:pPr>
      <w:r w:rsidRPr="00AF0BA6">
        <w:rPr>
          <w:szCs w:val="22"/>
          <w:lang w:val="hu-HU"/>
        </w:rPr>
        <w:t>Humalog 100</w:t>
      </w:r>
      <w:r w:rsidR="00AD3C54" w:rsidRPr="00AF0BA6">
        <w:rPr>
          <w:szCs w:val="22"/>
          <w:lang w:val="hu-HU"/>
        </w:rPr>
        <w:t> egység</w:t>
      </w:r>
      <w:r w:rsidRPr="00AF0BA6">
        <w:rPr>
          <w:szCs w:val="22"/>
          <w:lang w:val="hu-HU"/>
        </w:rPr>
        <w:t>/ml KwikPen oldatos injekció</w:t>
      </w:r>
      <w:r w:rsidR="00BC720A" w:rsidRPr="00AF0BA6">
        <w:rPr>
          <w:szCs w:val="22"/>
          <w:lang w:val="hu-HU"/>
        </w:rPr>
        <w:t xml:space="preserve"> előretöltött injekciós tollban</w:t>
      </w:r>
    </w:p>
    <w:p w:rsidR="00450D5A" w:rsidRPr="00AF0BA6" w:rsidRDefault="00E2331D">
      <w:pPr>
        <w:pStyle w:val="EndnoteText"/>
        <w:tabs>
          <w:tab w:val="clear" w:pos="567"/>
        </w:tabs>
        <w:rPr>
          <w:szCs w:val="22"/>
          <w:lang w:val="hu-HU"/>
        </w:rPr>
      </w:pPr>
      <w:r w:rsidRPr="00AF0BA6">
        <w:rPr>
          <w:szCs w:val="22"/>
          <w:lang w:val="hu-HU"/>
        </w:rPr>
        <w:t>l</w:t>
      </w:r>
      <w:r w:rsidR="00450D5A" w:rsidRPr="00AF0BA6">
        <w:rPr>
          <w:szCs w:val="22"/>
          <w:lang w:val="hu-HU"/>
        </w:rPr>
        <w:t>ispro inzulin</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2.</w:t>
      </w:r>
      <w:r w:rsidRPr="00AF0BA6">
        <w:rPr>
          <w:b/>
          <w:sz w:val="22"/>
          <w:szCs w:val="22"/>
        </w:rPr>
        <w:tab/>
        <w:t>HATÓANYAG MEGNEVEZÉSE</w:t>
      </w:r>
    </w:p>
    <w:p w:rsidR="00450D5A" w:rsidRPr="00AF0BA6" w:rsidRDefault="00450D5A">
      <w:pPr>
        <w:pStyle w:val="EndnoteText"/>
        <w:tabs>
          <w:tab w:val="clear" w:pos="567"/>
        </w:tabs>
        <w:rPr>
          <w:szCs w:val="22"/>
          <w:lang w:val="hu-HU"/>
        </w:rPr>
      </w:pPr>
    </w:p>
    <w:p w:rsidR="005C27A1" w:rsidRPr="00280BA9" w:rsidRDefault="005C27A1" w:rsidP="005C27A1">
      <w:pPr>
        <w:pStyle w:val="EndnoteText"/>
        <w:tabs>
          <w:tab w:val="clear" w:pos="567"/>
        </w:tabs>
        <w:rPr>
          <w:szCs w:val="22"/>
          <w:lang w:val="hu-HU"/>
        </w:rPr>
      </w:pPr>
      <w:r w:rsidRPr="00280BA9">
        <w:rPr>
          <w:szCs w:val="22"/>
          <w:lang w:val="hu-HU"/>
        </w:rPr>
        <w:t>1 ml oldat 100 egység (3,5 mg-mal egyenértékű) lispro inzulint tartalmaz.</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3.</w:t>
      </w:r>
      <w:r w:rsidRPr="00AF0BA6">
        <w:rPr>
          <w:b/>
          <w:sz w:val="22"/>
          <w:szCs w:val="22"/>
        </w:rPr>
        <w:tab/>
        <w:t>SEGÉDANYAGOK FELSOROLÁSA</w:t>
      </w:r>
    </w:p>
    <w:p w:rsidR="00450D5A" w:rsidRPr="00AF0BA6" w:rsidRDefault="00450D5A">
      <w:pPr>
        <w:ind w:right="11"/>
        <w:rPr>
          <w:sz w:val="22"/>
          <w:szCs w:val="22"/>
        </w:rPr>
      </w:pPr>
    </w:p>
    <w:p w:rsidR="007C7089" w:rsidRPr="00AF0BA6" w:rsidRDefault="007C7089" w:rsidP="007C7089">
      <w:pPr>
        <w:ind w:right="11"/>
        <w:rPr>
          <w:sz w:val="22"/>
          <w:szCs w:val="22"/>
        </w:rPr>
      </w:pPr>
      <w:r w:rsidRPr="00AF0BA6">
        <w:rPr>
          <w:sz w:val="22"/>
          <w:szCs w:val="22"/>
        </w:rPr>
        <w:t>Glicerint, cink-oxidot, dinátrium-hidrogén</w:t>
      </w:r>
      <w:r w:rsidR="009B6134" w:rsidRPr="00AF0BA6">
        <w:rPr>
          <w:sz w:val="22"/>
          <w:szCs w:val="22"/>
        </w:rPr>
        <w:t>-</w:t>
      </w:r>
      <w:r w:rsidRPr="00AF0BA6">
        <w:rPr>
          <w:sz w:val="22"/>
          <w:szCs w:val="22"/>
        </w:rPr>
        <w:t>foszfát 7H</w:t>
      </w:r>
      <w:r w:rsidRPr="00AF0BA6">
        <w:rPr>
          <w:sz w:val="22"/>
          <w:szCs w:val="22"/>
          <w:vertAlign w:val="subscript"/>
        </w:rPr>
        <w:t>2</w:t>
      </w:r>
      <w:r w:rsidRPr="00AF0BA6">
        <w:rPr>
          <w:sz w:val="22"/>
          <w:szCs w:val="22"/>
        </w:rPr>
        <w:t>O-t, tartósítószerként m-krezolt tartalmaz injekcióhoz való vízben.</w:t>
      </w:r>
    </w:p>
    <w:p w:rsidR="00450D5A" w:rsidRPr="00AF0BA6" w:rsidRDefault="00450D5A">
      <w:pPr>
        <w:ind w:right="11"/>
        <w:rPr>
          <w:sz w:val="22"/>
          <w:szCs w:val="22"/>
        </w:rPr>
      </w:pPr>
      <w:r w:rsidRPr="00AF0BA6">
        <w:rPr>
          <w:sz w:val="22"/>
          <w:szCs w:val="22"/>
        </w:rPr>
        <w:t>Nátrium-hidroxidot és/vagy sósavat használhatnak a savasság beállításához.</w:t>
      </w:r>
      <w:r w:rsidR="00A037D0" w:rsidRPr="00AF0BA6">
        <w:rPr>
          <w:sz w:val="22"/>
          <w:szCs w:val="22"/>
        </w:rPr>
        <w:t xml:space="preserve"> </w:t>
      </w:r>
      <w:r w:rsidR="00A037D0" w:rsidRPr="00AF0BA6">
        <w:rPr>
          <w:color w:val="000000"/>
          <w:sz w:val="22"/>
          <w:szCs w:val="22"/>
          <w:highlight w:val="lightGray"/>
        </w:rPr>
        <w:t>További információkért lásd a betegtájékoztatót.</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4.</w:t>
      </w:r>
      <w:r w:rsidRPr="00AF0BA6">
        <w:rPr>
          <w:b/>
          <w:sz w:val="22"/>
          <w:szCs w:val="22"/>
        </w:rPr>
        <w:tab/>
        <w:t>GYÓGYSZERFORMA ÉS TARTALOM</w:t>
      </w:r>
    </w:p>
    <w:p w:rsidR="00450D5A" w:rsidRPr="00AF0BA6" w:rsidRDefault="00450D5A">
      <w:pPr>
        <w:rPr>
          <w:sz w:val="22"/>
          <w:szCs w:val="22"/>
        </w:rPr>
      </w:pPr>
    </w:p>
    <w:p w:rsidR="005C27A1" w:rsidRPr="00AF0BA6" w:rsidRDefault="00450D5A">
      <w:pPr>
        <w:rPr>
          <w:sz w:val="22"/>
          <w:szCs w:val="22"/>
        </w:rPr>
      </w:pPr>
      <w:r w:rsidRPr="00960204">
        <w:rPr>
          <w:sz w:val="22"/>
          <w:szCs w:val="22"/>
          <w:highlight w:val="lightGray"/>
        </w:rPr>
        <w:t>Oldatos injekció</w:t>
      </w:r>
      <w:r w:rsidR="005C27A1" w:rsidRPr="00960204">
        <w:rPr>
          <w:sz w:val="22"/>
          <w:szCs w:val="22"/>
          <w:highlight w:val="lightGray"/>
        </w:rPr>
        <w:t>.</w:t>
      </w:r>
    </w:p>
    <w:p w:rsidR="005C27A1" w:rsidRPr="00AF0BA6" w:rsidRDefault="005C27A1">
      <w:pPr>
        <w:rPr>
          <w:sz w:val="22"/>
          <w:szCs w:val="22"/>
        </w:rPr>
      </w:pPr>
    </w:p>
    <w:p w:rsidR="00450D5A" w:rsidRPr="00AF0BA6" w:rsidRDefault="00450D5A">
      <w:pPr>
        <w:rPr>
          <w:sz w:val="22"/>
          <w:szCs w:val="22"/>
        </w:rPr>
      </w:pPr>
      <w:r w:rsidRPr="00AF0BA6">
        <w:rPr>
          <w:sz w:val="22"/>
          <w:szCs w:val="22"/>
        </w:rPr>
        <w:t xml:space="preserve">5 </w:t>
      </w:r>
      <w:r w:rsidR="00963A72" w:rsidRPr="00AF0BA6">
        <w:rPr>
          <w:sz w:val="22"/>
          <w:szCs w:val="22"/>
        </w:rPr>
        <w:t>×</w:t>
      </w:r>
      <w:r w:rsidRPr="00AF0BA6">
        <w:rPr>
          <w:sz w:val="22"/>
          <w:szCs w:val="22"/>
        </w:rPr>
        <w:t xml:space="preserve"> 3</w:t>
      </w:r>
      <w:r w:rsidR="009B6134" w:rsidRPr="00AF0BA6">
        <w:rPr>
          <w:sz w:val="22"/>
          <w:szCs w:val="22"/>
        </w:rPr>
        <w:t> </w:t>
      </w:r>
      <w:r w:rsidRPr="00AF0BA6">
        <w:rPr>
          <w:sz w:val="22"/>
          <w:szCs w:val="22"/>
        </w:rPr>
        <w:t>ml</w:t>
      </w:r>
      <w:r w:rsidR="004D753B" w:rsidRPr="00AF0BA6">
        <w:rPr>
          <w:sz w:val="22"/>
          <w:szCs w:val="22"/>
        </w:rPr>
        <w:t>-es</w:t>
      </w:r>
      <w:r w:rsidRPr="00AF0BA6">
        <w:rPr>
          <w:sz w:val="22"/>
          <w:szCs w:val="22"/>
        </w:rPr>
        <w:t xml:space="preserve"> injekciós toll</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5.</w:t>
      </w:r>
      <w:r w:rsidRPr="00AF0BA6">
        <w:rPr>
          <w:b/>
          <w:sz w:val="22"/>
          <w:szCs w:val="22"/>
        </w:rPr>
        <w:tab/>
        <w:t>AZ ALKALMAZÁSSAL KAPCSOLATOS TUDNIVALÓK ÉS AZ ALKALMAZÁS MÓDJA</w:t>
      </w:r>
    </w:p>
    <w:p w:rsidR="00450D5A" w:rsidRPr="00AF0BA6" w:rsidRDefault="00450D5A">
      <w:pPr>
        <w:pStyle w:val="EndnoteText"/>
        <w:tabs>
          <w:tab w:val="clear" w:pos="567"/>
        </w:tabs>
        <w:rPr>
          <w:szCs w:val="22"/>
          <w:lang w:val="hu-HU"/>
        </w:rPr>
      </w:pPr>
    </w:p>
    <w:p w:rsidR="005C27A1" w:rsidRPr="00AF0BA6" w:rsidRDefault="005C27A1">
      <w:pPr>
        <w:rPr>
          <w:sz w:val="22"/>
          <w:szCs w:val="22"/>
        </w:rPr>
      </w:pPr>
      <w:r w:rsidRPr="00AF0BA6">
        <w:rPr>
          <w:sz w:val="22"/>
          <w:szCs w:val="22"/>
        </w:rPr>
        <w:t>Használat előtt olvassa el a mellékelt betegtájékoztatót!</w:t>
      </w:r>
    </w:p>
    <w:p w:rsidR="00450D5A" w:rsidRPr="00AF0BA6" w:rsidRDefault="00450D5A">
      <w:pPr>
        <w:rPr>
          <w:sz w:val="22"/>
          <w:szCs w:val="22"/>
        </w:rPr>
      </w:pPr>
      <w:r w:rsidRPr="00AF0BA6">
        <w:rPr>
          <w:sz w:val="22"/>
          <w:szCs w:val="22"/>
        </w:rPr>
        <w:t xml:space="preserve">Subcutan </w:t>
      </w:r>
      <w:r w:rsidR="0036692E" w:rsidRPr="00AF0BA6">
        <w:rPr>
          <w:sz w:val="22"/>
          <w:szCs w:val="22"/>
        </w:rPr>
        <w:t>alkalmazásra</w:t>
      </w:r>
      <w:r w:rsidRPr="00AF0BA6">
        <w:rPr>
          <w:sz w:val="22"/>
          <w:szCs w:val="22"/>
        </w:rPr>
        <w:t>.</w:t>
      </w:r>
    </w:p>
    <w:p w:rsidR="00141C77" w:rsidRPr="00AF0BA6" w:rsidRDefault="00141C77">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rPr>
      </w:pPr>
      <w:r w:rsidRPr="00AF0BA6">
        <w:rPr>
          <w:b/>
          <w:sz w:val="22"/>
          <w:szCs w:val="22"/>
        </w:rPr>
        <w:t>6.</w:t>
      </w:r>
      <w:r w:rsidRPr="00AF0BA6">
        <w:rPr>
          <w:b/>
          <w:sz w:val="22"/>
          <w:szCs w:val="22"/>
        </w:rPr>
        <w:tab/>
        <w:t>KÜLÖN FIGYELMEZTETÉS, ME</w:t>
      </w:r>
      <w:r w:rsidR="00BF1FA8" w:rsidRPr="00AF0BA6">
        <w:rPr>
          <w:b/>
          <w:sz w:val="22"/>
          <w:szCs w:val="22"/>
        </w:rPr>
        <w:t>LY SZERINT A GYÓGYSZER</w:t>
      </w:r>
      <w:r w:rsidRPr="00AF0BA6">
        <w:rPr>
          <w:b/>
          <w:sz w:val="22"/>
          <w:szCs w:val="22"/>
        </w:rPr>
        <w:t>T GYERMEKEKTŐL ELZÁRVA KELL TARTANI</w:t>
      </w:r>
    </w:p>
    <w:p w:rsidR="00450D5A" w:rsidRPr="00AF0BA6" w:rsidRDefault="00450D5A">
      <w:pPr>
        <w:rPr>
          <w:sz w:val="22"/>
          <w:szCs w:val="22"/>
        </w:rPr>
      </w:pPr>
    </w:p>
    <w:p w:rsidR="00450D5A" w:rsidRPr="00AF0BA6" w:rsidRDefault="00450D5A">
      <w:pPr>
        <w:rPr>
          <w:sz w:val="22"/>
          <w:szCs w:val="22"/>
        </w:rPr>
      </w:pPr>
      <w:r w:rsidRPr="00AF0BA6">
        <w:rPr>
          <w:sz w:val="22"/>
          <w:szCs w:val="22"/>
        </w:rPr>
        <w:t>A gyógyszer gyermek</w:t>
      </w:r>
      <w:r w:rsidR="003F43E9" w:rsidRPr="00AF0BA6">
        <w:rPr>
          <w:sz w:val="22"/>
          <w:szCs w:val="22"/>
        </w:rPr>
        <w:t>ektől elzárva tartandó!</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7.</w:t>
      </w:r>
      <w:r w:rsidRPr="00AF0BA6">
        <w:rPr>
          <w:b/>
          <w:sz w:val="22"/>
          <w:szCs w:val="22"/>
        </w:rPr>
        <w:tab/>
        <w:t>TOVÁBBI FIGYELMEZTETÉS(EK), AMENNYIBEN SZÜKSÉGES</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8.</w:t>
      </w:r>
      <w:r w:rsidRPr="00AF0BA6">
        <w:rPr>
          <w:b/>
          <w:sz w:val="22"/>
          <w:szCs w:val="22"/>
        </w:rPr>
        <w:tab/>
        <w:t>LEJÁRATI IDŐ</w:t>
      </w:r>
    </w:p>
    <w:p w:rsidR="00450D5A" w:rsidRPr="00AF0BA6" w:rsidRDefault="00450D5A">
      <w:pPr>
        <w:pStyle w:val="EndnoteText"/>
        <w:tabs>
          <w:tab w:val="clear" w:pos="567"/>
        </w:tabs>
        <w:rPr>
          <w:szCs w:val="22"/>
          <w:lang w:val="hu-HU"/>
        </w:rPr>
      </w:pPr>
    </w:p>
    <w:p w:rsidR="00450D5A" w:rsidRPr="00AF0BA6" w:rsidRDefault="00450D5A">
      <w:pPr>
        <w:rPr>
          <w:sz w:val="22"/>
          <w:szCs w:val="22"/>
        </w:rPr>
      </w:pPr>
      <w:r w:rsidRPr="00AF0BA6">
        <w:rPr>
          <w:sz w:val="22"/>
          <w:szCs w:val="22"/>
        </w:rPr>
        <w:t>Felhasználható:</w:t>
      </w:r>
    </w:p>
    <w:p w:rsidR="00450D5A" w:rsidRPr="00AF0BA6" w:rsidRDefault="00450D5A">
      <w:pPr>
        <w:rPr>
          <w:sz w:val="22"/>
          <w:szCs w:val="22"/>
        </w:rPr>
      </w:pPr>
    </w:p>
    <w:p w:rsidR="00450D5A" w:rsidRPr="00AF0BA6" w:rsidRDefault="00450D5A">
      <w:pPr>
        <w:rPr>
          <w:sz w:val="22"/>
          <w:szCs w:val="22"/>
        </w:rPr>
      </w:pPr>
    </w:p>
    <w:p w:rsidR="00450D5A" w:rsidRPr="00AF0BA6" w:rsidRDefault="00450D5A" w:rsidP="005C27A1">
      <w:pPr>
        <w:keepNext/>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9.</w:t>
      </w:r>
      <w:r w:rsidRPr="00AF0BA6">
        <w:rPr>
          <w:b/>
          <w:sz w:val="22"/>
          <w:szCs w:val="22"/>
        </w:rPr>
        <w:tab/>
        <w:t>KÜLÖNLEGES TÁROLÁSI ELŐÍRÁSOK</w:t>
      </w:r>
    </w:p>
    <w:p w:rsidR="00450D5A" w:rsidRPr="00AF0BA6" w:rsidRDefault="00450D5A" w:rsidP="005C27A1">
      <w:pPr>
        <w:keepNext/>
        <w:ind w:right="11"/>
        <w:rPr>
          <w:sz w:val="22"/>
          <w:szCs w:val="22"/>
        </w:rPr>
      </w:pPr>
    </w:p>
    <w:p w:rsidR="00450D5A" w:rsidRPr="00AF0BA6" w:rsidRDefault="00450D5A" w:rsidP="005C27A1">
      <w:pPr>
        <w:keepNext/>
        <w:rPr>
          <w:sz w:val="22"/>
          <w:szCs w:val="22"/>
        </w:rPr>
      </w:pPr>
      <w:r w:rsidRPr="00AF0BA6">
        <w:rPr>
          <w:noProof/>
          <w:sz w:val="22"/>
          <w:szCs w:val="22"/>
        </w:rPr>
        <w:t xml:space="preserve">Hűtőszekrényben </w:t>
      </w:r>
      <w:r w:rsidR="004110BC" w:rsidRPr="00AF0BA6">
        <w:rPr>
          <w:noProof/>
          <w:sz w:val="22"/>
          <w:szCs w:val="22"/>
        </w:rPr>
        <w:t>(2</w:t>
      </w:r>
      <w:r w:rsidR="00E6557E">
        <w:rPr>
          <w:noProof/>
          <w:sz w:val="22"/>
          <w:szCs w:val="22"/>
        </w:rPr>
        <w:t> </w:t>
      </w:r>
      <w:r w:rsidR="004110BC" w:rsidRPr="00AF0BA6">
        <w:rPr>
          <w:noProof/>
          <w:sz w:val="22"/>
          <w:szCs w:val="22"/>
        </w:rPr>
        <w:t>°C</w:t>
      </w:r>
      <w:r w:rsidR="007F15D7" w:rsidRPr="00AF0BA6">
        <w:rPr>
          <w:noProof/>
          <w:sz w:val="22"/>
          <w:szCs w:val="22"/>
        </w:rPr>
        <w:t> </w:t>
      </w:r>
      <w:r w:rsidR="004110BC" w:rsidRPr="00AF0BA6">
        <w:rPr>
          <w:noProof/>
          <w:sz w:val="22"/>
          <w:szCs w:val="22"/>
        </w:rPr>
        <w:t>–</w:t>
      </w:r>
      <w:r w:rsidR="007F15D7" w:rsidRPr="00AF0BA6">
        <w:rPr>
          <w:noProof/>
          <w:sz w:val="22"/>
          <w:szCs w:val="22"/>
        </w:rPr>
        <w:t> </w:t>
      </w:r>
      <w:r w:rsidR="004110BC" w:rsidRPr="00AF0BA6">
        <w:rPr>
          <w:noProof/>
          <w:sz w:val="22"/>
          <w:szCs w:val="22"/>
        </w:rPr>
        <w:t>8</w:t>
      </w:r>
      <w:r w:rsidR="00E6557E">
        <w:rPr>
          <w:noProof/>
          <w:sz w:val="22"/>
          <w:szCs w:val="22"/>
        </w:rPr>
        <w:t> </w:t>
      </w:r>
      <w:r w:rsidR="004110BC" w:rsidRPr="00AF0BA6">
        <w:rPr>
          <w:noProof/>
          <w:sz w:val="22"/>
          <w:szCs w:val="22"/>
        </w:rPr>
        <w:t xml:space="preserve">°C) </w:t>
      </w:r>
      <w:r w:rsidRPr="00AF0BA6">
        <w:rPr>
          <w:noProof/>
          <w:sz w:val="22"/>
          <w:szCs w:val="22"/>
        </w:rPr>
        <w:t>tárolandó</w:t>
      </w:r>
      <w:r w:rsidRPr="00AF0BA6">
        <w:rPr>
          <w:sz w:val="22"/>
          <w:szCs w:val="22"/>
        </w:rPr>
        <w:t>.</w:t>
      </w:r>
    </w:p>
    <w:p w:rsidR="00450D5A" w:rsidRPr="00AF0BA6" w:rsidRDefault="00450D5A" w:rsidP="005C27A1">
      <w:pPr>
        <w:keepNext/>
        <w:ind w:right="11"/>
        <w:rPr>
          <w:sz w:val="22"/>
          <w:szCs w:val="22"/>
        </w:rPr>
      </w:pPr>
      <w:r w:rsidRPr="00AF0BA6">
        <w:rPr>
          <w:sz w:val="22"/>
          <w:szCs w:val="22"/>
        </w:rPr>
        <w:t>Nem fagyasztható</w:t>
      </w:r>
      <w:r w:rsidR="004110BC" w:rsidRPr="00AF0BA6">
        <w:rPr>
          <w:sz w:val="22"/>
          <w:szCs w:val="22"/>
        </w:rPr>
        <w:t>!</w:t>
      </w:r>
      <w:r w:rsidRPr="00AF0BA6">
        <w:rPr>
          <w:sz w:val="22"/>
          <w:szCs w:val="22"/>
        </w:rPr>
        <w:t xml:space="preserve"> Ne tegye ki </w:t>
      </w:r>
      <w:r w:rsidR="00A82903" w:rsidRPr="00AF0BA6">
        <w:rPr>
          <w:sz w:val="22"/>
          <w:szCs w:val="22"/>
        </w:rPr>
        <w:t>nagy melegnek vagy közvetlen napsugárzásnak</w:t>
      </w:r>
      <w:r w:rsidRPr="00AF0BA6">
        <w:rPr>
          <w:sz w:val="22"/>
          <w:szCs w:val="22"/>
        </w:rPr>
        <w:t>.</w:t>
      </w:r>
    </w:p>
    <w:p w:rsidR="00450D5A" w:rsidRPr="00AF0BA6" w:rsidRDefault="00450D5A" w:rsidP="005C27A1">
      <w:pPr>
        <w:pStyle w:val="BodyText"/>
        <w:keepNext/>
        <w:ind w:right="0"/>
        <w:jc w:val="left"/>
        <w:rPr>
          <w:szCs w:val="22"/>
        </w:rPr>
      </w:pPr>
      <w:r w:rsidRPr="00AF0BA6">
        <w:rPr>
          <w:szCs w:val="22"/>
        </w:rPr>
        <w:t>A használatban lévő injekciós tollakat 28</w:t>
      </w:r>
      <w:r w:rsidR="009B6134" w:rsidRPr="00AF0BA6">
        <w:rPr>
          <w:szCs w:val="22"/>
        </w:rPr>
        <w:t> </w:t>
      </w:r>
      <w:r w:rsidRPr="00AF0BA6">
        <w:rPr>
          <w:szCs w:val="22"/>
        </w:rPr>
        <w:t>napig lehet felhasználni</w:t>
      </w:r>
      <w:r w:rsidR="007E697A" w:rsidRPr="00AF0BA6">
        <w:rPr>
          <w:szCs w:val="22"/>
        </w:rPr>
        <w:t>.</w:t>
      </w:r>
      <w:r w:rsidRPr="00AF0BA6">
        <w:rPr>
          <w:szCs w:val="22"/>
        </w:rPr>
        <w:t xml:space="preserve"> A</w:t>
      </w:r>
      <w:r w:rsidR="00C12FE2" w:rsidRPr="00AF0BA6">
        <w:rPr>
          <w:szCs w:val="22"/>
        </w:rPr>
        <w:t xml:space="preserve"> használatban lévő</w:t>
      </w:r>
      <w:r w:rsidRPr="00AF0BA6">
        <w:rPr>
          <w:szCs w:val="22"/>
        </w:rPr>
        <w:t xml:space="preserve"> injekciós toll legfeljebb 30</w:t>
      </w:r>
      <w:r w:rsidR="00E6557E">
        <w:rPr>
          <w:szCs w:val="22"/>
        </w:rPr>
        <w:t> </w:t>
      </w:r>
      <w:r w:rsidRPr="00AF0BA6">
        <w:rPr>
          <w:szCs w:val="22"/>
        </w:rPr>
        <w:sym w:font="Symbol" w:char="F0B0"/>
      </w:r>
      <w:r w:rsidRPr="00AF0BA6">
        <w:rPr>
          <w:szCs w:val="22"/>
        </w:rPr>
        <w:t xml:space="preserve">C-on </w:t>
      </w:r>
      <w:r w:rsidR="001D63FC" w:rsidRPr="00AF0BA6">
        <w:rPr>
          <w:szCs w:val="22"/>
        </w:rPr>
        <w:t>tárolandó</w:t>
      </w:r>
      <w:r w:rsidRPr="00AF0BA6">
        <w:rPr>
          <w:szCs w:val="22"/>
        </w:rPr>
        <w:t xml:space="preserve"> és </w:t>
      </w:r>
      <w:r w:rsidR="001D63FC" w:rsidRPr="00AF0BA6">
        <w:rPr>
          <w:szCs w:val="22"/>
        </w:rPr>
        <w:t>hűtőszekrényben nem tárolható</w:t>
      </w:r>
      <w:r w:rsidRPr="00AF0BA6">
        <w:rPr>
          <w:szCs w:val="22"/>
        </w:rPr>
        <w:t>.</w:t>
      </w:r>
    </w:p>
    <w:p w:rsidR="00450D5A" w:rsidRPr="00AF0BA6" w:rsidRDefault="00450D5A">
      <w:pPr>
        <w:ind w:left="567" w:hanging="567"/>
        <w:rPr>
          <w:sz w:val="22"/>
          <w:szCs w:val="22"/>
        </w:rPr>
      </w:pPr>
    </w:p>
    <w:p w:rsidR="00450D5A" w:rsidRPr="00AF0BA6" w:rsidRDefault="00450D5A">
      <w:pPr>
        <w:ind w:left="567" w:hanging="567"/>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10.</w:t>
      </w:r>
      <w:r w:rsidRPr="00AF0BA6">
        <w:rPr>
          <w:b/>
          <w:sz w:val="22"/>
          <w:szCs w:val="22"/>
        </w:rPr>
        <w:tab/>
        <w:t>KÜLÖNLEGES ÓVINTÉZKEDÉSEK A FEL NEM HASZNÁLT GYÓGYSZEREK VAGY AZ ILYEN TERMÉKEKBŐL KELETKEZETT HULLADÉKANYAGOK ÁRTALMATLANNÁ TÉTELÉRE, HA ILYENEKRE SZÜKSÉG VAN</w:t>
      </w:r>
    </w:p>
    <w:p w:rsidR="00450D5A" w:rsidRPr="00AF0BA6" w:rsidRDefault="00450D5A">
      <w:pPr>
        <w:pStyle w:val="BodyTextIndent2"/>
        <w:tabs>
          <w:tab w:val="clear" w:pos="567"/>
        </w:tabs>
        <w:spacing w:line="240" w:lineRule="auto"/>
        <w:ind w:left="0" w:firstLine="0"/>
        <w:jc w:val="left"/>
        <w:rPr>
          <w:b w:val="0"/>
          <w:szCs w:val="22"/>
          <w:lang w:val="hu-HU"/>
        </w:rPr>
      </w:pPr>
    </w:p>
    <w:p w:rsidR="00450D5A" w:rsidRPr="00AF0BA6" w:rsidRDefault="00450D5A">
      <w:pPr>
        <w:pStyle w:val="BodyTextIndent2"/>
        <w:tabs>
          <w:tab w:val="clear" w:pos="567"/>
        </w:tabs>
        <w:spacing w:line="240" w:lineRule="auto"/>
        <w:ind w:left="0" w:firstLine="0"/>
        <w:jc w:val="left"/>
        <w:rPr>
          <w:b w:val="0"/>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11.</w:t>
      </w:r>
      <w:r w:rsidRPr="00AF0BA6">
        <w:rPr>
          <w:b/>
          <w:sz w:val="22"/>
          <w:szCs w:val="22"/>
        </w:rPr>
        <w:tab/>
      </w:r>
      <w:r w:rsidR="000134E5" w:rsidRPr="00AF0BA6">
        <w:rPr>
          <w:b/>
          <w:sz w:val="22"/>
          <w:szCs w:val="22"/>
        </w:rPr>
        <w:t xml:space="preserve">A </w:t>
      </w:r>
      <w:r w:rsidRPr="00AF0BA6">
        <w:rPr>
          <w:b/>
          <w:sz w:val="22"/>
          <w:szCs w:val="22"/>
        </w:rPr>
        <w:t>FORGALOMBA HOZATALI ENGEDÉLY JOGOSULTJÁNAK NEVE ÉS CÍME</w:t>
      </w:r>
    </w:p>
    <w:p w:rsidR="00450D5A" w:rsidRPr="00AF0BA6" w:rsidRDefault="00450D5A">
      <w:pPr>
        <w:ind w:right="11"/>
        <w:rPr>
          <w:sz w:val="22"/>
          <w:szCs w:val="22"/>
        </w:rPr>
      </w:pPr>
    </w:p>
    <w:p w:rsidR="00450D5A" w:rsidRPr="00AF0BA6" w:rsidRDefault="00450D5A">
      <w:pPr>
        <w:rPr>
          <w:sz w:val="22"/>
          <w:szCs w:val="22"/>
        </w:rPr>
      </w:pPr>
      <w:r w:rsidRPr="00AF0BA6">
        <w:rPr>
          <w:sz w:val="22"/>
          <w:szCs w:val="22"/>
        </w:rPr>
        <w:t>Eli Lilly Nederland B.V.</w:t>
      </w:r>
    </w:p>
    <w:p w:rsidR="00450D5A" w:rsidRPr="00AF0BA6" w:rsidRDefault="00557773">
      <w:pPr>
        <w:rPr>
          <w:sz w:val="22"/>
          <w:szCs w:val="22"/>
        </w:rPr>
      </w:pPr>
      <w:r w:rsidRPr="00AF0BA6">
        <w:rPr>
          <w:sz w:val="22"/>
          <w:szCs w:val="22"/>
        </w:rPr>
        <w:t>Papendorpseweg 83, 3528 BJ Utrecht</w:t>
      </w:r>
    </w:p>
    <w:p w:rsidR="00450D5A" w:rsidRPr="00AF0BA6" w:rsidRDefault="00450D5A">
      <w:pPr>
        <w:rPr>
          <w:sz w:val="22"/>
          <w:szCs w:val="22"/>
        </w:rPr>
      </w:pPr>
      <w:r w:rsidRPr="00AF0BA6">
        <w:rPr>
          <w:sz w:val="22"/>
          <w:szCs w:val="22"/>
        </w:rPr>
        <w:t>Hollandia</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12.</w:t>
      </w:r>
      <w:r w:rsidRPr="00AF0BA6">
        <w:rPr>
          <w:b/>
          <w:sz w:val="22"/>
          <w:szCs w:val="22"/>
        </w:rPr>
        <w:tab/>
      </w:r>
      <w:r w:rsidR="000134E5" w:rsidRPr="00AF0BA6">
        <w:rPr>
          <w:b/>
          <w:sz w:val="22"/>
          <w:szCs w:val="22"/>
        </w:rPr>
        <w:t xml:space="preserve">A </w:t>
      </w:r>
      <w:r w:rsidRPr="00AF0BA6">
        <w:rPr>
          <w:b/>
          <w:sz w:val="22"/>
          <w:szCs w:val="22"/>
        </w:rPr>
        <w:t>FORGALOMBA HOZATALI ENGEDÉLY SZÁMA</w:t>
      </w:r>
    </w:p>
    <w:p w:rsidR="00450D5A" w:rsidRPr="00AF0BA6" w:rsidRDefault="00450D5A">
      <w:pPr>
        <w:rPr>
          <w:sz w:val="22"/>
          <w:szCs w:val="22"/>
        </w:rPr>
      </w:pPr>
    </w:p>
    <w:p w:rsidR="00450D5A" w:rsidRPr="00AF0BA6" w:rsidRDefault="00450D5A">
      <w:pPr>
        <w:rPr>
          <w:b/>
          <w:sz w:val="22"/>
          <w:szCs w:val="22"/>
          <w:highlight w:val="lightGray"/>
        </w:rPr>
      </w:pPr>
      <w:r w:rsidRPr="00AF0BA6">
        <w:rPr>
          <w:sz w:val="22"/>
          <w:szCs w:val="22"/>
        </w:rPr>
        <w:t>EU/1/96/007/</w:t>
      </w:r>
      <w:r w:rsidR="00881058" w:rsidRPr="00AF0BA6">
        <w:rPr>
          <w:sz w:val="22"/>
          <w:szCs w:val="22"/>
        </w:rPr>
        <w:t>031</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13.</w:t>
      </w:r>
      <w:r w:rsidRPr="00AF0BA6">
        <w:rPr>
          <w:b/>
          <w:sz w:val="22"/>
          <w:szCs w:val="22"/>
        </w:rPr>
        <w:tab/>
        <w:t>A GYÁRTÁSI TÉTEL SZÁMA</w:t>
      </w:r>
    </w:p>
    <w:p w:rsidR="00450D5A" w:rsidRPr="00AF0BA6" w:rsidRDefault="00450D5A">
      <w:pPr>
        <w:pStyle w:val="EndnoteText"/>
        <w:tabs>
          <w:tab w:val="clear" w:pos="567"/>
        </w:tabs>
        <w:rPr>
          <w:szCs w:val="22"/>
          <w:lang w:val="hu-HU"/>
        </w:rPr>
      </w:pPr>
    </w:p>
    <w:p w:rsidR="00450D5A" w:rsidRPr="00AF0BA6" w:rsidRDefault="00450D5A">
      <w:pPr>
        <w:rPr>
          <w:sz w:val="22"/>
          <w:szCs w:val="22"/>
        </w:rPr>
      </w:pPr>
      <w:r w:rsidRPr="00AF0BA6">
        <w:rPr>
          <w:sz w:val="22"/>
          <w:szCs w:val="22"/>
        </w:rPr>
        <w:t>Gy. sz.:</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14.</w:t>
      </w:r>
      <w:r w:rsidRPr="00AF0BA6">
        <w:rPr>
          <w:b/>
          <w:sz w:val="22"/>
          <w:szCs w:val="22"/>
        </w:rPr>
        <w:tab/>
        <w:t xml:space="preserve">A GYÓGYSZER </w:t>
      </w:r>
      <w:r w:rsidR="00141C77" w:rsidRPr="00AF0BA6">
        <w:rPr>
          <w:b/>
          <w:sz w:val="22"/>
          <w:szCs w:val="22"/>
        </w:rPr>
        <w:t>RENDELHETŐSÉGE</w:t>
      </w:r>
    </w:p>
    <w:p w:rsidR="00450D5A" w:rsidRPr="00AF0BA6" w:rsidRDefault="00450D5A">
      <w:pPr>
        <w:pStyle w:val="EndnoteText"/>
        <w:tabs>
          <w:tab w:val="clear" w:pos="567"/>
        </w:tabs>
        <w:rPr>
          <w:szCs w:val="22"/>
          <w:lang w:val="hu-HU"/>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15.</w:t>
      </w:r>
      <w:r w:rsidRPr="00AF0BA6">
        <w:rPr>
          <w:b/>
          <w:sz w:val="22"/>
          <w:szCs w:val="22"/>
        </w:rPr>
        <w:tab/>
        <w:t>AZ ALKALMAZÁSRA VONATKOZÓ UTASÍTÁSOK</w:t>
      </w:r>
    </w:p>
    <w:p w:rsidR="00450D5A" w:rsidRPr="00AF0BA6" w:rsidRDefault="00450D5A">
      <w:pPr>
        <w:rPr>
          <w:rStyle w:val="CommentReference"/>
          <w:sz w:val="22"/>
          <w:szCs w:val="22"/>
        </w:rPr>
      </w:pPr>
    </w:p>
    <w:p w:rsidR="00450D5A" w:rsidRPr="00AF0BA6" w:rsidRDefault="00450D5A">
      <w:pPr>
        <w:rPr>
          <w:sz w:val="22"/>
          <w:szCs w:val="22"/>
        </w:rPr>
      </w:pPr>
      <w:r w:rsidRPr="00AF0BA6">
        <w:rPr>
          <w:sz w:val="22"/>
          <w:szCs w:val="22"/>
        </w:rPr>
        <w:t>Ha a biztonsági zár az első használatot megelőzően sérült, forduljon a gyógyszerészhez.</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sz w:val="22"/>
          <w:szCs w:val="22"/>
          <w:highlight w:val="lightGray"/>
        </w:rPr>
      </w:pPr>
      <w:r w:rsidRPr="00AF0BA6">
        <w:rPr>
          <w:b/>
          <w:sz w:val="22"/>
          <w:szCs w:val="22"/>
        </w:rPr>
        <w:t>16.</w:t>
      </w:r>
      <w:r w:rsidRPr="00AF0BA6">
        <w:rPr>
          <w:b/>
          <w:sz w:val="22"/>
          <w:szCs w:val="22"/>
        </w:rPr>
        <w:tab/>
        <w:t>BRAILLE ÍRÁSSAL FELTÜNTETETT INFORMÁCIÓK</w:t>
      </w:r>
    </w:p>
    <w:p w:rsidR="00450D5A" w:rsidRPr="00AF0BA6" w:rsidRDefault="00450D5A">
      <w:pPr>
        <w:pStyle w:val="EndnoteText"/>
        <w:tabs>
          <w:tab w:val="clear" w:pos="567"/>
        </w:tabs>
        <w:rPr>
          <w:rStyle w:val="CommentReference"/>
          <w:sz w:val="22"/>
          <w:szCs w:val="22"/>
          <w:lang w:val="hu-HU"/>
        </w:rPr>
      </w:pPr>
    </w:p>
    <w:p w:rsidR="00036DF4" w:rsidRPr="00AF0BA6" w:rsidRDefault="00036DF4" w:rsidP="00036DF4">
      <w:pPr>
        <w:pStyle w:val="EndnoteText"/>
        <w:tabs>
          <w:tab w:val="clear" w:pos="567"/>
        </w:tabs>
        <w:rPr>
          <w:rStyle w:val="CommentReference"/>
          <w:sz w:val="22"/>
          <w:szCs w:val="22"/>
          <w:lang w:val="hu-HU"/>
        </w:rPr>
      </w:pPr>
      <w:r w:rsidRPr="00AF0BA6">
        <w:rPr>
          <w:szCs w:val="22"/>
          <w:lang w:val="hu-HU"/>
        </w:rPr>
        <w:t>Humalog KwikPen</w:t>
      </w:r>
    </w:p>
    <w:p w:rsidR="00036DF4" w:rsidRPr="00AF0BA6" w:rsidRDefault="00036DF4">
      <w:pPr>
        <w:pStyle w:val="EndnoteText"/>
        <w:tabs>
          <w:tab w:val="clear" w:pos="567"/>
        </w:tabs>
        <w:rPr>
          <w:rStyle w:val="CommentReference"/>
          <w:sz w:val="22"/>
          <w:szCs w:val="22"/>
          <w:lang w:val="hu-HU"/>
        </w:rPr>
      </w:pPr>
    </w:p>
    <w:p w:rsidR="009D0F92" w:rsidRPr="00AF0BA6" w:rsidRDefault="009D0F92" w:rsidP="009D0F92">
      <w:pPr>
        <w:rPr>
          <w:noProof/>
          <w:sz w:val="22"/>
          <w:szCs w:val="22"/>
          <w:shd w:val="clear" w:color="auto" w:fill="CCCCCC"/>
        </w:rPr>
      </w:pPr>
    </w:p>
    <w:p w:rsidR="009D0F92" w:rsidRPr="00AF0BA6" w:rsidRDefault="009D0F92" w:rsidP="009D0F92">
      <w:pPr>
        <w:keepNext/>
        <w:pBdr>
          <w:top w:val="single" w:sz="4" w:space="1" w:color="auto"/>
          <w:left w:val="single" w:sz="4" w:space="4" w:color="auto"/>
          <w:bottom w:val="single" w:sz="4" w:space="1" w:color="auto"/>
          <w:right w:val="single" w:sz="4" w:space="4" w:color="auto"/>
        </w:pBdr>
        <w:tabs>
          <w:tab w:val="left" w:pos="567"/>
        </w:tabs>
        <w:outlineLvl w:val="0"/>
        <w:rPr>
          <w:i/>
          <w:noProof/>
          <w:sz w:val="22"/>
          <w:szCs w:val="22"/>
        </w:rPr>
      </w:pPr>
      <w:r w:rsidRPr="00AF0BA6">
        <w:rPr>
          <w:b/>
          <w:noProof/>
          <w:sz w:val="22"/>
          <w:szCs w:val="22"/>
        </w:rPr>
        <w:t>17.</w:t>
      </w:r>
      <w:r w:rsidRPr="00AF0BA6">
        <w:rPr>
          <w:b/>
          <w:noProof/>
          <w:sz w:val="22"/>
          <w:szCs w:val="22"/>
        </w:rPr>
        <w:tab/>
        <w:t>EGYEDI AZONOSÍTÓ – 2D VONALKÓD</w:t>
      </w:r>
    </w:p>
    <w:p w:rsidR="009D0F92" w:rsidRPr="00AF0BA6" w:rsidRDefault="009D0F92" w:rsidP="009D0F92">
      <w:pPr>
        <w:keepNext/>
        <w:rPr>
          <w:sz w:val="22"/>
          <w:szCs w:val="22"/>
        </w:rPr>
      </w:pPr>
    </w:p>
    <w:p w:rsidR="009D0F92" w:rsidRPr="00AF0BA6" w:rsidRDefault="009D0F92" w:rsidP="009D0F92">
      <w:pPr>
        <w:keepNext/>
        <w:rPr>
          <w:sz w:val="22"/>
          <w:szCs w:val="22"/>
          <w:highlight w:val="lightGray"/>
        </w:rPr>
      </w:pPr>
      <w:r w:rsidRPr="00AF0BA6">
        <w:rPr>
          <w:sz w:val="22"/>
          <w:szCs w:val="22"/>
          <w:highlight w:val="lightGray"/>
        </w:rPr>
        <w:t>Egyedi azonosítójú 2D vonalkóddal ellátva.</w:t>
      </w:r>
    </w:p>
    <w:p w:rsidR="009D0F92" w:rsidRPr="00AF0BA6" w:rsidRDefault="009D0F92" w:rsidP="009D0F92">
      <w:pPr>
        <w:keepNext/>
        <w:rPr>
          <w:sz w:val="22"/>
          <w:szCs w:val="22"/>
          <w:highlight w:val="lightGray"/>
        </w:rPr>
      </w:pPr>
    </w:p>
    <w:p w:rsidR="009D0F92" w:rsidRPr="00AF0BA6" w:rsidRDefault="009D0F92" w:rsidP="009D0F92">
      <w:pPr>
        <w:rPr>
          <w:sz w:val="22"/>
          <w:szCs w:val="22"/>
        </w:rPr>
      </w:pPr>
    </w:p>
    <w:p w:rsidR="009D0F92" w:rsidRPr="00AF0BA6" w:rsidRDefault="009D0F92" w:rsidP="009D0F92">
      <w:pPr>
        <w:keepNext/>
        <w:pBdr>
          <w:top w:val="single" w:sz="4" w:space="1" w:color="auto"/>
          <w:left w:val="single" w:sz="4" w:space="4" w:color="auto"/>
          <w:bottom w:val="single" w:sz="4" w:space="1" w:color="auto"/>
          <w:right w:val="single" w:sz="4" w:space="4" w:color="auto"/>
        </w:pBdr>
        <w:tabs>
          <w:tab w:val="left" w:pos="567"/>
        </w:tabs>
        <w:ind w:left="-3"/>
        <w:outlineLvl w:val="0"/>
        <w:rPr>
          <w:i/>
          <w:noProof/>
          <w:sz w:val="22"/>
          <w:szCs w:val="22"/>
        </w:rPr>
      </w:pPr>
      <w:r w:rsidRPr="00AF0BA6">
        <w:rPr>
          <w:b/>
          <w:noProof/>
          <w:sz w:val="22"/>
          <w:szCs w:val="22"/>
        </w:rPr>
        <w:t>18.</w:t>
      </w:r>
      <w:r w:rsidRPr="00AF0BA6">
        <w:rPr>
          <w:b/>
          <w:noProof/>
          <w:sz w:val="22"/>
          <w:szCs w:val="22"/>
        </w:rPr>
        <w:tab/>
        <w:t>EGYEDI AZONOSÍTÓ OLVASHATÓ FORMÁTUMA</w:t>
      </w:r>
    </w:p>
    <w:p w:rsidR="009D0F92" w:rsidRPr="00AF0BA6" w:rsidRDefault="009D0F92" w:rsidP="00E83005">
      <w:pPr>
        <w:keepNext/>
        <w:rPr>
          <w:sz w:val="22"/>
          <w:szCs w:val="22"/>
        </w:rPr>
      </w:pPr>
    </w:p>
    <w:p w:rsidR="009D0F92" w:rsidRPr="00AF0BA6" w:rsidRDefault="009D0F92" w:rsidP="00E83005">
      <w:pPr>
        <w:keepNext/>
        <w:rPr>
          <w:sz w:val="22"/>
          <w:szCs w:val="22"/>
        </w:rPr>
      </w:pPr>
      <w:r w:rsidRPr="00AF0BA6">
        <w:rPr>
          <w:sz w:val="22"/>
          <w:szCs w:val="22"/>
        </w:rPr>
        <w:t xml:space="preserve">PC </w:t>
      </w:r>
    </w:p>
    <w:p w:rsidR="009D0F92" w:rsidRPr="00AF0BA6" w:rsidRDefault="009D0F92" w:rsidP="00E83005">
      <w:pPr>
        <w:keepNext/>
        <w:rPr>
          <w:sz w:val="22"/>
          <w:szCs w:val="22"/>
        </w:rPr>
      </w:pPr>
      <w:r w:rsidRPr="00AF0BA6">
        <w:rPr>
          <w:sz w:val="22"/>
          <w:szCs w:val="22"/>
        </w:rPr>
        <w:t xml:space="preserve">SN </w:t>
      </w:r>
    </w:p>
    <w:p w:rsidR="009D0F92" w:rsidRPr="00AF0BA6" w:rsidRDefault="009D0F92" w:rsidP="00E83005">
      <w:pPr>
        <w:keepNext/>
        <w:rPr>
          <w:sz w:val="22"/>
          <w:szCs w:val="22"/>
        </w:rPr>
      </w:pPr>
      <w:r w:rsidRPr="00AF0BA6">
        <w:rPr>
          <w:sz w:val="22"/>
          <w:szCs w:val="22"/>
        </w:rPr>
        <w:t xml:space="preserve">NN </w:t>
      </w:r>
    </w:p>
    <w:p w:rsidR="009D0F92" w:rsidRPr="00AF0BA6" w:rsidRDefault="009D0F92">
      <w:pPr>
        <w:pStyle w:val="EndnoteText"/>
        <w:tabs>
          <w:tab w:val="clear" w:pos="567"/>
        </w:tabs>
        <w:rPr>
          <w:rStyle w:val="CommentReference"/>
          <w:sz w:val="22"/>
          <w:szCs w:val="22"/>
          <w:lang w:val="hu-HU"/>
        </w:rPr>
      </w:pPr>
    </w:p>
    <w:p w:rsidR="00A037D0" w:rsidRPr="00AF0BA6" w:rsidRDefault="00450D5A" w:rsidP="00A037D0">
      <w:pPr>
        <w:pStyle w:val="EndnoteText"/>
        <w:tabs>
          <w:tab w:val="clear" w:pos="567"/>
        </w:tabs>
        <w:rPr>
          <w:szCs w:val="22"/>
          <w:lang w:val="hu-HU"/>
        </w:rPr>
      </w:pPr>
      <w:r w:rsidRPr="00AF0BA6">
        <w:rPr>
          <w:szCs w:val="22"/>
          <w:lang w:val="hu-HU"/>
        </w:rPr>
        <w:br w:type="page"/>
      </w:r>
    </w:p>
    <w:p w:rsidR="00A037D0" w:rsidRPr="00AF0BA6" w:rsidRDefault="00A037D0" w:rsidP="00A037D0">
      <w:pPr>
        <w:pBdr>
          <w:top w:val="single" w:sz="4" w:space="2" w:color="auto"/>
          <w:left w:val="single" w:sz="4" w:space="6" w:color="auto"/>
          <w:bottom w:val="single" w:sz="4" w:space="1" w:color="auto"/>
          <w:right w:val="single" w:sz="4" w:space="4" w:color="auto"/>
        </w:pBdr>
        <w:shd w:val="clear" w:color="000000" w:fill="FFFFFF"/>
        <w:rPr>
          <w:b/>
          <w:sz w:val="22"/>
          <w:szCs w:val="22"/>
        </w:rPr>
      </w:pPr>
      <w:r w:rsidRPr="00AF0BA6">
        <w:rPr>
          <w:b/>
          <w:bCs/>
          <w:sz w:val="22"/>
          <w:szCs w:val="22"/>
        </w:rPr>
        <w:t>A KÜLSŐ</w:t>
      </w:r>
      <w:r w:rsidRPr="00AF0BA6">
        <w:rPr>
          <w:b/>
          <w:sz w:val="22"/>
          <w:szCs w:val="22"/>
        </w:rPr>
        <w:t xml:space="preserve"> CSOMAGOLÁSON FELTÜNTETENDŐ ADATOK</w:t>
      </w:r>
    </w:p>
    <w:p w:rsidR="00A037D0" w:rsidRPr="00AF0BA6" w:rsidRDefault="00A037D0" w:rsidP="00A037D0">
      <w:pPr>
        <w:pBdr>
          <w:top w:val="single" w:sz="4" w:space="2" w:color="auto"/>
          <w:left w:val="single" w:sz="4" w:space="6" w:color="auto"/>
          <w:bottom w:val="single" w:sz="4" w:space="1" w:color="auto"/>
          <w:right w:val="single" w:sz="4" w:space="4" w:color="auto"/>
        </w:pBdr>
        <w:shd w:val="clear" w:color="000000" w:fill="FFFFFF"/>
        <w:rPr>
          <w:b/>
          <w:sz w:val="22"/>
          <w:szCs w:val="22"/>
        </w:rPr>
      </w:pPr>
    </w:p>
    <w:p w:rsidR="00A037D0" w:rsidRPr="00AF0BA6" w:rsidRDefault="00A037D0" w:rsidP="00A037D0">
      <w:pPr>
        <w:pBdr>
          <w:top w:val="single" w:sz="4" w:space="2" w:color="auto"/>
          <w:left w:val="single" w:sz="4" w:space="6" w:color="auto"/>
          <w:bottom w:val="single" w:sz="4" w:space="1" w:color="auto"/>
          <w:right w:val="single" w:sz="4" w:space="4" w:color="auto"/>
        </w:pBdr>
        <w:shd w:val="clear" w:color="000000" w:fill="FFFFFF"/>
        <w:rPr>
          <w:b/>
          <w:sz w:val="22"/>
          <w:szCs w:val="22"/>
        </w:rPr>
      </w:pPr>
      <w:r w:rsidRPr="00AF0BA6">
        <w:rPr>
          <w:b/>
          <w:sz w:val="22"/>
          <w:szCs w:val="22"/>
        </w:rPr>
        <w:t>KÜLSŐ DOBOZ (blue box-szal) - gyűjtőcsomagolás - KwikPen</w:t>
      </w:r>
    </w:p>
    <w:p w:rsidR="00A037D0" w:rsidRPr="00AF0BA6" w:rsidRDefault="00A037D0" w:rsidP="00A037D0">
      <w:pPr>
        <w:ind w:left="567" w:hanging="567"/>
        <w:rPr>
          <w:b/>
          <w:sz w:val="22"/>
          <w:szCs w:val="22"/>
        </w:rPr>
      </w:pPr>
    </w:p>
    <w:p w:rsidR="00A037D0" w:rsidRPr="00AF0BA6" w:rsidRDefault="00A037D0" w:rsidP="00A037D0">
      <w:pPr>
        <w:rPr>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w:t>
      </w:r>
      <w:r w:rsidRPr="00AF0BA6">
        <w:rPr>
          <w:b/>
          <w:sz w:val="22"/>
          <w:szCs w:val="22"/>
        </w:rPr>
        <w:tab/>
        <w:t>A GYÓGYSZER NEVE</w:t>
      </w:r>
    </w:p>
    <w:p w:rsidR="00A037D0" w:rsidRPr="00AF0BA6" w:rsidRDefault="00A037D0" w:rsidP="00A037D0">
      <w:pPr>
        <w:rPr>
          <w:sz w:val="22"/>
          <w:szCs w:val="22"/>
        </w:rPr>
      </w:pPr>
    </w:p>
    <w:p w:rsidR="00A037D0" w:rsidRPr="00AF0BA6" w:rsidRDefault="00A037D0" w:rsidP="00A037D0">
      <w:pPr>
        <w:pStyle w:val="EndnoteText"/>
        <w:tabs>
          <w:tab w:val="clear" w:pos="567"/>
        </w:tabs>
        <w:rPr>
          <w:szCs w:val="22"/>
          <w:lang w:val="hu-HU"/>
        </w:rPr>
      </w:pPr>
      <w:r w:rsidRPr="00AF0BA6">
        <w:rPr>
          <w:szCs w:val="22"/>
          <w:lang w:val="hu-HU"/>
        </w:rPr>
        <w:t>Humalog 100 egység/ml KwikPen oldatos injekció előretöltött injekciós tollban</w:t>
      </w:r>
    </w:p>
    <w:p w:rsidR="00A037D0" w:rsidRPr="00AF0BA6" w:rsidRDefault="00A037D0" w:rsidP="00A037D0">
      <w:pPr>
        <w:pStyle w:val="EndnoteText"/>
        <w:tabs>
          <w:tab w:val="clear" w:pos="567"/>
        </w:tabs>
        <w:rPr>
          <w:szCs w:val="22"/>
          <w:lang w:val="hu-HU"/>
        </w:rPr>
      </w:pPr>
      <w:r w:rsidRPr="00AF0BA6">
        <w:rPr>
          <w:szCs w:val="22"/>
          <w:lang w:val="hu-HU"/>
        </w:rPr>
        <w:t>lispro inzulin</w:t>
      </w:r>
    </w:p>
    <w:p w:rsidR="00A037D0" w:rsidRPr="00AF0BA6" w:rsidRDefault="00A037D0" w:rsidP="00A037D0">
      <w:pPr>
        <w:pStyle w:val="EndnoteText"/>
        <w:tabs>
          <w:tab w:val="clear" w:pos="567"/>
        </w:tabs>
        <w:rPr>
          <w:szCs w:val="22"/>
          <w:lang w:val="hu-HU"/>
        </w:rPr>
      </w:pPr>
    </w:p>
    <w:p w:rsidR="00A037D0" w:rsidRPr="00AF0BA6" w:rsidRDefault="00A037D0" w:rsidP="00A037D0">
      <w:pPr>
        <w:pStyle w:val="EndnoteText"/>
        <w:tabs>
          <w:tab w:val="clear" w:pos="567"/>
        </w:tabs>
        <w:rPr>
          <w:szCs w:val="22"/>
          <w:lang w:val="hu-HU"/>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2.</w:t>
      </w:r>
      <w:r w:rsidRPr="00AF0BA6">
        <w:rPr>
          <w:b/>
          <w:sz w:val="22"/>
          <w:szCs w:val="22"/>
        </w:rPr>
        <w:tab/>
        <w:t>HATÓANYAG MEGNEVEZÉSE</w:t>
      </w:r>
    </w:p>
    <w:p w:rsidR="00A037D0" w:rsidRPr="00AF0BA6" w:rsidRDefault="00A037D0" w:rsidP="00A037D0">
      <w:pPr>
        <w:pStyle w:val="EndnoteText"/>
        <w:tabs>
          <w:tab w:val="clear" w:pos="567"/>
        </w:tabs>
        <w:rPr>
          <w:szCs w:val="22"/>
          <w:lang w:val="hu-HU"/>
        </w:rPr>
      </w:pPr>
    </w:p>
    <w:p w:rsidR="00A037D0" w:rsidRPr="00280BA9" w:rsidRDefault="00551657" w:rsidP="00A037D0">
      <w:pPr>
        <w:pStyle w:val="EndnoteText"/>
        <w:tabs>
          <w:tab w:val="clear" w:pos="567"/>
        </w:tabs>
        <w:rPr>
          <w:szCs w:val="22"/>
          <w:lang w:val="hu-HU"/>
        </w:rPr>
      </w:pPr>
      <w:r w:rsidRPr="00280BA9">
        <w:rPr>
          <w:szCs w:val="22"/>
          <w:lang w:val="hu-HU"/>
        </w:rPr>
        <w:t xml:space="preserve">1 ml oldat </w:t>
      </w:r>
      <w:r w:rsidR="00A037D0" w:rsidRPr="00280BA9">
        <w:rPr>
          <w:szCs w:val="22"/>
          <w:lang w:val="hu-HU"/>
        </w:rPr>
        <w:t>100 egység (3,5 mg-mal egyenértékű) lispro inzulint tartalmaz.</w:t>
      </w:r>
    </w:p>
    <w:p w:rsidR="00A037D0" w:rsidRPr="00AF0BA6" w:rsidRDefault="00A037D0" w:rsidP="00A037D0">
      <w:pPr>
        <w:pStyle w:val="EndnoteText"/>
        <w:tabs>
          <w:tab w:val="clear" w:pos="567"/>
        </w:tabs>
        <w:rPr>
          <w:szCs w:val="22"/>
          <w:lang w:val="hu-HU"/>
        </w:rPr>
      </w:pPr>
    </w:p>
    <w:p w:rsidR="00A037D0" w:rsidRPr="00AF0BA6" w:rsidRDefault="00A037D0" w:rsidP="00A037D0">
      <w:pPr>
        <w:pStyle w:val="EndnoteText"/>
        <w:tabs>
          <w:tab w:val="clear" w:pos="567"/>
        </w:tabs>
        <w:rPr>
          <w:szCs w:val="22"/>
          <w:lang w:val="hu-HU"/>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3.</w:t>
      </w:r>
      <w:r w:rsidRPr="00AF0BA6">
        <w:rPr>
          <w:b/>
          <w:sz w:val="22"/>
          <w:szCs w:val="22"/>
        </w:rPr>
        <w:tab/>
        <w:t>SEGÉDANYAGOK FELSOROLÁSA</w:t>
      </w:r>
    </w:p>
    <w:p w:rsidR="00A037D0" w:rsidRPr="00AF0BA6" w:rsidRDefault="00A037D0" w:rsidP="00A037D0">
      <w:pPr>
        <w:ind w:right="11"/>
        <w:rPr>
          <w:sz w:val="22"/>
          <w:szCs w:val="22"/>
        </w:rPr>
      </w:pPr>
    </w:p>
    <w:p w:rsidR="00A037D0" w:rsidRPr="00AF0BA6" w:rsidRDefault="00A037D0" w:rsidP="00A037D0">
      <w:pPr>
        <w:ind w:right="11"/>
        <w:rPr>
          <w:sz w:val="22"/>
          <w:szCs w:val="22"/>
        </w:rPr>
      </w:pPr>
      <w:r w:rsidRPr="00AF0BA6">
        <w:rPr>
          <w:sz w:val="22"/>
          <w:szCs w:val="22"/>
        </w:rPr>
        <w:t>Glicerint, cink-oxidot, dinátrium-hidrogén-foszfát 7H</w:t>
      </w:r>
      <w:r w:rsidRPr="00AF0BA6">
        <w:rPr>
          <w:sz w:val="22"/>
          <w:szCs w:val="22"/>
          <w:vertAlign w:val="subscript"/>
        </w:rPr>
        <w:t>2</w:t>
      </w:r>
      <w:r w:rsidRPr="00AF0BA6">
        <w:rPr>
          <w:sz w:val="22"/>
          <w:szCs w:val="22"/>
        </w:rPr>
        <w:t>O-t, tartósítószerként m-krezolt tartalmaz injekcióhoz való vízben.</w:t>
      </w:r>
    </w:p>
    <w:p w:rsidR="00A037D0" w:rsidRPr="00AF0BA6" w:rsidRDefault="00A037D0" w:rsidP="00A037D0">
      <w:pPr>
        <w:ind w:right="11"/>
        <w:rPr>
          <w:sz w:val="22"/>
          <w:szCs w:val="22"/>
        </w:rPr>
      </w:pPr>
      <w:r w:rsidRPr="00AF0BA6">
        <w:rPr>
          <w:sz w:val="22"/>
          <w:szCs w:val="22"/>
        </w:rPr>
        <w:t>Nátrium-hidroxidot és/vagy sósavat használhatnak a savasság beállításához.</w:t>
      </w:r>
      <w:r w:rsidRPr="00AF0BA6">
        <w:rPr>
          <w:color w:val="000000"/>
          <w:sz w:val="22"/>
          <w:szCs w:val="22"/>
          <w:highlight w:val="lightGray"/>
        </w:rPr>
        <w:t xml:space="preserve"> További információkért lásd a betegtájékoztatót</w:t>
      </w:r>
    </w:p>
    <w:p w:rsidR="00A037D0" w:rsidRPr="00AF0BA6" w:rsidRDefault="00A037D0" w:rsidP="00A037D0">
      <w:pPr>
        <w:pStyle w:val="EndnoteText"/>
        <w:tabs>
          <w:tab w:val="clear" w:pos="567"/>
        </w:tabs>
        <w:rPr>
          <w:szCs w:val="22"/>
          <w:lang w:val="hu-HU"/>
        </w:rPr>
      </w:pPr>
    </w:p>
    <w:p w:rsidR="00A037D0" w:rsidRPr="00AF0BA6" w:rsidRDefault="00A037D0" w:rsidP="00A037D0">
      <w:pPr>
        <w:pStyle w:val="EndnoteText"/>
        <w:tabs>
          <w:tab w:val="clear" w:pos="567"/>
        </w:tabs>
        <w:rPr>
          <w:szCs w:val="22"/>
          <w:lang w:val="hu-HU"/>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4.</w:t>
      </w:r>
      <w:r w:rsidRPr="00AF0BA6">
        <w:rPr>
          <w:b/>
          <w:sz w:val="22"/>
          <w:szCs w:val="22"/>
        </w:rPr>
        <w:tab/>
        <w:t>GYÓGYSZERFORMA ÉS TARTALOM</w:t>
      </w:r>
    </w:p>
    <w:p w:rsidR="00A037D0" w:rsidRPr="00AF0BA6" w:rsidRDefault="00A037D0" w:rsidP="00A037D0">
      <w:pPr>
        <w:rPr>
          <w:sz w:val="22"/>
          <w:szCs w:val="22"/>
        </w:rPr>
      </w:pPr>
    </w:p>
    <w:p w:rsidR="00A037D0" w:rsidRPr="00AF0BA6" w:rsidRDefault="00A037D0" w:rsidP="00A037D0">
      <w:pPr>
        <w:rPr>
          <w:sz w:val="22"/>
          <w:szCs w:val="22"/>
        </w:rPr>
      </w:pPr>
      <w:r w:rsidRPr="00960204">
        <w:rPr>
          <w:sz w:val="22"/>
          <w:szCs w:val="22"/>
          <w:highlight w:val="lightGray"/>
        </w:rPr>
        <w:t>Oldatos injekció.</w:t>
      </w:r>
    </w:p>
    <w:p w:rsidR="00A037D0" w:rsidRPr="00AF0BA6" w:rsidRDefault="00A037D0" w:rsidP="00A037D0">
      <w:pPr>
        <w:rPr>
          <w:sz w:val="22"/>
          <w:szCs w:val="22"/>
        </w:rPr>
      </w:pPr>
    </w:p>
    <w:p w:rsidR="00A037D0" w:rsidRPr="00AF0BA6" w:rsidRDefault="00A037D0" w:rsidP="00A037D0">
      <w:pPr>
        <w:rPr>
          <w:sz w:val="22"/>
          <w:szCs w:val="22"/>
        </w:rPr>
      </w:pPr>
      <w:r w:rsidRPr="00AF0BA6">
        <w:rPr>
          <w:sz w:val="22"/>
          <w:szCs w:val="22"/>
        </w:rPr>
        <w:t>Gyűjtőcsomagolás: 10 × 3 ml-es injekciós toll (2 × 5 db-os kiszerelés).</w:t>
      </w:r>
    </w:p>
    <w:p w:rsidR="00A037D0" w:rsidRPr="00AF0BA6" w:rsidRDefault="00A037D0" w:rsidP="00A037D0">
      <w:pPr>
        <w:rPr>
          <w:sz w:val="22"/>
          <w:szCs w:val="22"/>
        </w:rPr>
      </w:pPr>
    </w:p>
    <w:p w:rsidR="00A037D0" w:rsidRPr="00AF0BA6" w:rsidRDefault="00A037D0" w:rsidP="00A037D0">
      <w:pPr>
        <w:rPr>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5.</w:t>
      </w:r>
      <w:r w:rsidRPr="00AF0BA6">
        <w:rPr>
          <w:b/>
          <w:sz w:val="22"/>
          <w:szCs w:val="22"/>
        </w:rPr>
        <w:tab/>
        <w:t>AZ ALKALMAZÁSSAL KAPCSOLATOS TUDNIVALÓK ÉS AZ ALKALMAZÁS MÓDJA</w:t>
      </w:r>
    </w:p>
    <w:p w:rsidR="00A037D0" w:rsidRPr="00AF0BA6" w:rsidRDefault="00A037D0" w:rsidP="00A037D0">
      <w:pPr>
        <w:pStyle w:val="EndnoteText"/>
        <w:tabs>
          <w:tab w:val="clear" w:pos="567"/>
        </w:tabs>
        <w:rPr>
          <w:szCs w:val="22"/>
          <w:lang w:val="hu-HU"/>
        </w:rPr>
      </w:pPr>
    </w:p>
    <w:p w:rsidR="00A037D0" w:rsidRPr="00AF0BA6" w:rsidRDefault="00A037D0" w:rsidP="00A037D0">
      <w:pPr>
        <w:rPr>
          <w:sz w:val="22"/>
          <w:szCs w:val="22"/>
        </w:rPr>
      </w:pPr>
      <w:r w:rsidRPr="00AF0BA6">
        <w:rPr>
          <w:sz w:val="22"/>
          <w:szCs w:val="22"/>
        </w:rPr>
        <w:t>Használat előtt olvassa el a mellékelt betegtájékoztatót!</w:t>
      </w:r>
    </w:p>
    <w:p w:rsidR="00A037D0" w:rsidRPr="00AF0BA6" w:rsidRDefault="00A037D0" w:rsidP="00A037D0">
      <w:pPr>
        <w:rPr>
          <w:sz w:val="22"/>
          <w:szCs w:val="22"/>
        </w:rPr>
      </w:pPr>
      <w:r w:rsidRPr="00AF0BA6">
        <w:rPr>
          <w:sz w:val="22"/>
          <w:szCs w:val="22"/>
        </w:rPr>
        <w:t>Subcutan alkalmazásra.</w:t>
      </w:r>
    </w:p>
    <w:p w:rsidR="00A037D0" w:rsidRPr="00AF0BA6" w:rsidRDefault="00A037D0" w:rsidP="00A037D0">
      <w:pPr>
        <w:rPr>
          <w:sz w:val="22"/>
          <w:szCs w:val="22"/>
        </w:rPr>
      </w:pPr>
    </w:p>
    <w:p w:rsidR="00A037D0" w:rsidRPr="00AF0BA6" w:rsidRDefault="00A037D0" w:rsidP="00A037D0">
      <w:pPr>
        <w:rPr>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rPr>
      </w:pPr>
      <w:r w:rsidRPr="00AF0BA6">
        <w:rPr>
          <w:b/>
          <w:sz w:val="22"/>
          <w:szCs w:val="22"/>
        </w:rPr>
        <w:t>6.</w:t>
      </w:r>
      <w:r w:rsidRPr="00AF0BA6">
        <w:rPr>
          <w:b/>
          <w:sz w:val="22"/>
          <w:szCs w:val="22"/>
        </w:rPr>
        <w:tab/>
        <w:t>KÜLÖN FIGYELMEZTETÉS, MELY SZERINT A GYÓGYSZERT GYERMEKEKTŐL ELZÁRVA KELL TARTANI</w:t>
      </w:r>
    </w:p>
    <w:p w:rsidR="00A037D0" w:rsidRPr="00AF0BA6" w:rsidRDefault="00A037D0" w:rsidP="00A037D0">
      <w:pPr>
        <w:rPr>
          <w:sz w:val="22"/>
          <w:szCs w:val="22"/>
        </w:rPr>
      </w:pPr>
    </w:p>
    <w:p w:rsidR="00A037D0" w:rsidRPr="00AF0BA6" w:rsidRDefault="00A037D0" w:rsidP="00A037D0">
      <w:pPr>
        <w:rPr>
          <w:sz w:val="22"/>
          <w:szCs w:val="22"/>
        </w:rPr>
      </w:pPr>
      <w:r w:rsidRPr="00AF0BA6">
        <w:rPr>
          <w:sz w:val="22"/>
          <w:szCs w:val="22"/>
        </w:rPr>
        <w:t>A gyógyszer gyermekektől elzárva tartandó!</w:t>
      </w:r>
    </w:p>
    <w:p w:rsidR="00A037D0" w:rsidRPr="00AF0BA6" w:rsidRDefault="00A037D0" w:rsidP="00A037D0">
      <w:pPr>
        <w:pStyle w:val="EndnoteText"/>
        <w:tabs>
          <w:tab w:val="clear" w:pos="567"/>
        </w:tabs>
        <w:rPr>
          <w:szCs w:val="22"/>
          <w:lang w:val="hu-HU"/>
        </w:rPr>
      </w:pPr>
    </w:p>
    <w:p w:rsidR="00A037D0" w:rsidRPr="00AF0BA6" w:rsidRDefault="00A037D0" w:rsidP="00A037D0">
      <w:pPr>
        <w:pStyle w:val="EndnoteText"/>
        <w:tabs>
          <w:tab w:val="clear" w:pos="567"/>
        </w:tabs>
        <w:rPr>
          <w:szCs w:val="22"/>
          <w:lang w:val="hu-HU"/>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7.</w:t>
      </w:r>
      <w:r w:rsidRPr="00AF0BA6">
        <w:rPr>
          <w:b/>
          <w:sz w:val="22"/>
          <w:szCs w:val="22"/>
        </w:rPr>
        <w:tab/>
        <w:t>TOVÁBBI FIGYELMEZTETÉS(EK), AMENNYIBEN SZÜKSÉGES</w:t>
      </w:r>
    </w:p>
    <w:p w:rsidR="00A037D0" w:rsidRPr="00AF0BA6" w:rsidRDefault="00A037D0" w:rsidP="00A037D0">
      <w:pPr>
        <w:pStyle w:val="EndnoteText"/>
        <w:tabs>
          <w:tab w:val="clear" w:pos="567"/>
        </w:tabs>
        <w:rPr>
          <w:szCs w:val="22"/>
          <w:lang w:val="hu-HU"/>
        </w:rPr>
      </w:pPr>
    </w:p>
    <w:p w:rsidR="00A037D0" w:rsidRPr="00AF0BA6" w:rsidRDefault="00A037D0" w:rsidP="00A037D0">
      <w:pPr>
        <w:pStyle w:val="EndnoteText"/>
        <w:tabs>
          <w:tab w:val="clear" w:pos="567"/>
        </w:tabs>
        <w:rPr>
          <w:szCs w:val="22"/>
          <w:lang w:val="hu-HU"/>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8.</w:t>
      </w:r>
      <w:r w:rsidRPr="00AF0BA6">
        <w:rPr>
          <w:b/>
          <w:sz w:val="22"/>
          <w:szCs w:val="22"/>
        </w:rPr>
        <w:tab/>
        <w:t>LEJÁRATI IDŐ</w:t>
      </w:r>
    </w:p>
    <w:p w:rsidR="00A037D0" w:rsidRPr="00AF0BA6" w:rsidRDefault="00A037D0" w:rsidP="00A037D0">
      <w:pPr>
        <w:pStyle w:val="EndnoteText"/>
        <w:tabs>
          <w:tab w:val="clear" w:pos="567"/>
        </w:tabs>
        <w:rPr>
          <w:szCs w:val="22"/>
          <w:lang w:val="hu-HU"/>
        </w:rPr>
      </w:pPr>
    </w:p>
    <w:p w:rsidR="00A037D0" w:rsidRPr="00AF0BA6" w:rsidRDefault="00A037D0" w:rsidP="00A037D0">
      <w:pPr>
        <w:rPr>
          <w:sz w:val="22"/>
          <w:szCs w:val="22"/>
        </w:rPr>
      </w:pPr>
      <w:r w:rsidRPr="00AF0BA6">
        <w:rPr>
          <w:sz w:val="22"/>
          <w:szCs w:val="22"/>
        </w:rPr>
        <w:t>Felhasználható:</w:t>
      </w:r>
    </w:p>
    <w:p w:rsidR="00A037D0" w:rsidRPr="00AF0BA6" w:rsidRDefault="00A037D0" w:rsidP="00A037D0">
      <w:pPr>
        <w:rPr>
          <w:sz w:val="22"/>
          <w:szCs w:val="22"/>
        </w:rPr>
      </w:pPr>
    </w:p>
    <w:p w:rsidR="00A037D0" w:rsidRPr="00AF0BA6" w:rsidRDefault="00A037D0" w:rsidP="00A037D0">
      <w:pPr>
        <w:rPr>
          <w:sz w:val="22"/>
          <w:szCs w:val="22"/>
        </w:rPr>
      </w:pPr>
    </w:p>
    <w:p w:rsidR="00A037D0" w:rsidRPr="00AF0BA6" w:rsidRDefault="00A037D0" w:rsidP="00A037D0">
      <w:pPr>
        <w:keepNext/>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9.</w:t>
      </w:r>
      <w:r w:rsidRPr="00AF0BA6">
        <w:rPr>
          <w:b/>
          <w:sz w:val="22"/>
          <w:szCs w:val="22"/>
        </w:rPr>
        <w:tab/>
        <w:t>KÜLÖNLEGES TÁROLÁSI ELŐÍRÁSOK</w:t>
      </w:r>
    </w:p>
    <w:p w:rsidR="00A037D0" w:rsidRPr="00AF0BA6" w:rsidRDefault="00A037D0" w:rsidP="00A037D0">
      <w:pPr>
        <w:keepNext/>
        <w:ind w:right="11"/>
        <w:rPr>
          <w:sz w:val="22"/>
          <w:szCs w:val="22"/>
        </w:rPr>
      </w:pPr>
    </w:p>
    <w:p w:rsidR="00A037D0" w:rsidRPr="00AF0BA6" w:rsidRDefault="00A037D0" w:rsidP="00A037D0">
      <w:pPr>
        <w:keepNext/>
        <w:rPr>
          <w:sz w:val="22"/>
          <w:szCs w:val="22"/>
        </w:rPr>
      </w:pPr>
      <w:r w:rsidRPr="00AF0BA6">
        <w:rPr>
          <w:noProof/>
          <w:sz w:val="22"/>
          <w:szCs w:val="22"/>
        </w:rPr>
        <w:t>Hűtőszekrényben (2</w:t>
      </w:r>
      <w:r w:rsidR="00E6557E">
        <w:rPr>
          <w:noProof/>
          <w:sz w:val="22"/>
          <w:szCs w:val="22"/>
        </w:rPr>
        <w:t> </w:t>
      </w:r>
      <w:r w:rsidRPr="00AF0BA6">
        <w:rPr>
          <w:noProof/>
          <w:sz w:val="22"/>
          <w:szCs w:val="22"/>
        </w:rPr>
        <w:t>°C – 8</w:t>
      </w:r>
      <w:r w:rsidR="00E6557E">
        <w:rPr>
          <w:noProof/>
          <w:sz w:val="22"/>
          <w:szCs w:val="22"/>
        </w:rPr>
        <w:t> </w:t>
      </w:r>
      <w:r w:rsidRPr="00AF0BA6">
        <w:rPr>
          <w:noProof/>
          <w:sz w:val="22"/>
          <w:szCs w:val="22"/>
        </w:rPr>
        <w:t>°C) tárolandó</w:t>
      </w:r>
      <w:r w:rsidRPr="00AF0BA6">
        <w:rPr>
          <w:sz w:val="22"/>
          <w:szCs w:val="22"/>
        </w:rPr>
        <w:t>.</w:t>
      </w:r>
    </w:p>
    <w:p w:rsidR="00A037D0" w:rsidRPr="00AF0BA6" w:rsidRDefault="00A037D0" w:rsidP="00A037D0">
      <w:pPr>
        <w:keepNext/>
        <w:ind w:right="11"/>
        <w:rPr>
          <w:sz w:val="22"/>
          <w:szCs w:val="22"/>
        </w:rPr>
      </w:pPr>
      <w:r w:rsidRPr="00AF0BA6">
        <w:rPr>
          <w:sz w:val="22"/>
          <w:szCs w:val="22"/>
        </w:rPr>
        <w:t>Nem fagyasztható! Ne tegye ki nagy melegnek vagy közvetlen napsugárzásnak.</w:t>
      </w:r>
    </w:p>
    <w:p w:rsidR="00A037D0" w:rsidRPr="00AF0BA6" w:rsidRDefault="00A037D0" w:rsidP="00A037D0">
      <w:pPr>
        <w:keepNext/>
        <w:ind w:right="11"/>
        <w:rPr>
          <w:sz w:val="22"/>
          <w:szCs w:val="22"/>
        </w:rPr>
      </w:pPr>
      <w:r w:rsidRPr="00AF0BA6">
        <w:rPr>
          <w:sz w:val="22"/>
          <w:szCs w:val="22"/>
        </w:rPr>
        <w:t>A használatban lévő injekciós tollakat 28 napig lehet felhasználni. A használatban lévő injekciós toll legfeljebb 30</w:t>
      </w:r>
      <w:r w:rsidR="00E6557E">
        <w:rPr>
          <w:sz w:val="22"/>
          <w:szCs w:val="22"/>
        </w:rPr>
        <w:t> </w:t>
      </w:r>
      <w:r w:rsidRPr="00AF0BA6">
        <w:rPr>
          <w:sz w:val="22"/>
          <w:szCs w:val="22"/>
        </w:rPr>
        <w:sym w:font="Symbol" w:char="F0B0"/>
      </w:r>
      <w:r w:rsidRPr="00AF0BA6">
        <w:rPr>
          <w:sz w:val="22"/>
          <w:szCs w:val="22"/>
        </w:rPr>
        <w:t>C-on tárolandó és hűtőszekrényben nem tárolható.</w:t>
      </w:r>
    </w:p>
    <w:p w:rsidR="00A037D0" w:rsidRPr="00AF0BA6" w:rsidRDefault="00A037D0" w:rsidP="00A037D0">
      <w:pPr>
        <w:ind w:left="567" w:hanging="567"/>
        <w:rPr>
          <w:sz w:val="22"/>
          <w:szCs w:val="22"/>
        </w:rPr>
      </w:pPr>
    </w:p>
    <w:p w:rsidR="00A037D0" w:rsidRPr="00AF0BA6" w:rsidRDefault="00A037D0" w:rsidP="00A037D0">
      <w:pPr>
        <w:ind w:left="567" w:hanging="567"/>
        <w:rPr>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10.</w:t>
      </w:r>
      <w:r w:rsidRPr="00AF0BA6">
        <w:rPr>
          <w:b/>
          <w:sz w:val="22"/>
          <w:szCs w:val="22"/>
        </w:rPr>
        <w:tab/>
        <w:t>KÜLÖNLEGES ÓVINTÉZKEDÉSEK A FEL NEM HASZNÁLT GYÓGYSZEREK VAGY AZ ILYEN TERMÉKEKBŐL KELETKEZETT HULLADÉKANYAGOK ÁRTALMATLANNÁ TÉTELÉRE, HA ILYENEKRE SZÜKSÉG VAN</w:t>
      </w:r>
    </w:p>
    <w:p w:rsidR="00A037D0" w:rsidRPr="00AF0BA6" w:rsidRDefault="00A037D0" w:rsidP="00A037D0">
      <w:pPr>
        <w:pStyle w:val="BodyTextIndent2"/>
        <w:tabs>
          <w:tab w:val="clear" w:pos="567"/>
        </w:tabs>
        <w:spacing w:line="240" w:lineRule="auto"/>
        <w:ind w:left="0" w:firstLine="0"/>
        <w:jc w:val="left"/>
        <w:rPr>
          <w:b w:val="0"/>
          <w:szCs w:val="22"/>
          <w:lang w:val="hu-HU"/>
        </w:rPr>
      </w:pPr>
    </w:p>
    <w:p w:rsidR="00A037D0" w:rsidRPr="00AF0BA6" w:rsidRDefault="00A037D0" w:rsidP="00A037D0">
      <w:pPr>
        <w:pStyle w:val="BodyTextIndent2"/>
        <w:tabs>
          <w:tab w:val="clear" w:pos="567"/>
        </w:tabs>
        <w:spacing w:line="240" w:lineRule="auto"/>
        <w:ind w:left="0" w:firstLine="0"/>
        <w:jc w:val="left"/>
        <w:rPr>
          <w:b w:val="0"/>
          <w:szCs w:val="22"/>
          <w:lang w:val="hu-HU"/>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11.</w:t>
      </w:r>
      <w:r w:rsidRPr="00AF0BA6">
        <w:rPr>
          <w:b/>
          <w:sz w:val="22"/>
          <w:szCs w:val="22"/>
        </w:rPr>
        <w:tab/>
        <w:t>A FORGALOMBA HOZATALI ENGEDÉLY JOGOSULTJÁNAK NEVE ÉS CÍME</w:t>
      </w:r>
    </w:p>
    <w:p w:rsidR="00A037D0" w:rsidRPr="00AF0BA6" w:rsidRDefault="00A037D0" w:rsidP="00A037D0">
      <w:pPr>
        <w:ind w:right="11"/>
        <w:rPr>
          <w:sz w:val="22"/>
          <w:szCs w:val="22"/>
        </w:rPr>
      </w:pPr>
    </w:p>
    <w:p w:rsidR="00A037D0" w:rsidRPr="00AF0BA6" w:rsidRDefault="00A037D0" w:rsidP="00A037D0">
      <w:pPr>
        <w:rPr>
          <w:sz w:val="22"/>
          <w:szCs w:val="22"/>
        </w:rPr>
      </w:pPr>
      <w:r w:rsidRPr="00AF0BA6">
        <w:rPr>
          <w:sz w:val="22"/>
          <w:szCs w:val="22"/>
        </w:rPr>
        <w:t>Eli Lilly Nederland B.V.</w:t>
      </w:r>
    </w:p>
    <w:p w:rsidR="00A037D0" w:rsidRPr="00AF0BA6" w:rsidRDefault="00A037D0" w:rsidP="00A037D0">
      <w:pPr>
        <w:rPr>
          <w:sz w:val="22"/>
          <w:szCs w:val="22"/>
        </w:rPr>
      </w:pPr>
      <w:r w:rsidRPr="00AF0BA6">
        <w:rPr>
          <w:sz w:val="22"/>
          <w:szCs w:val="22"/>
        </w:rPr>
        <w:t>Papendorpseweg 83, 3528 BJ Utrecht</w:t>
      </w:r>
    </w:p>
    <w:p w:rsidR="00A037D0" w:rsidRPr="00AF0BA6" w:rsidRDefault="00A037D0" w:rsidP="00A037D0">
      <w:pPr>
        <w:rPr>
          <w:sz w:val="22"/>
          <w:szCs w:val="22"/>
        </w:rPr>
      </w:pPr>
      <w:r w:rsidRPr="00AF0BA6">
        <w:rPr>
          <w:sz w:val="22"/>
          <w:szCs w:val="22"/>
        </w:rPr>
        <w:t>Hollandia</w:t>
      </w:r>
    </w:p>
    <w:p w:rsidR="00A037D0" w:rsidRPr="00AF0BA6" w:rsidRDefault="00A037D0" w:rsidP="00A037D0">
      <w:pPr>
        <w:rPr>
          <w:sz w:val="22"/>
          <w:szCs w:val="22"/>
        </w:rPr>
      </w:pPr>
    </w:p>
    <w:p w:rsidR="00A037D0" w:rsidRPr="00AF0BA6" w:rsidRDefault="00A037D0" w:rsidP="00A037D0">
      <w:pPr>
        <w:rPr>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12.</w:t>
      </w:r>
      <w:r w:rsidRPr="00AF0BA6">
        <w:rPr>
          <w:b/>
          <w:sz w:val="22"/>
          <w:szCs w:val="22"/>
        </w:rPr>
        <w:tab/>
        <w:t>A FORGALOMBA HOZATALI ENGEDÉLY SZÁMA</w:t>
      </w:r>
    </w:p>
    <w:p w:rsidR="00A037D0" w:rsidRPr="00AF0BA6" w:rsidRDefault="00A037D0" w:rsidP="00A037D0">
      <w:pPr>
        <w:rPr>
          <w:sz w:val="22"/>
          <w:szCs w:val="22"/>
        </w:rPr>
      </w:pPr>
    </w:p>
    <w:p w:rsidR="00A037D0" w:rsidRPr="00AF0BA6" w:rsidRDefault="00A037D0" w:rsidP="00A037D0">
      <w:pPr>
        <w:rPr>
          <w:b/>
          <w:sz w:val="22"/>
          <w:szCs w:val="22"/>
          <w:highlight w:val="lightGray"/>
        </w:rPr>
      </w:pPr>
      <w:r w:rsidRPr="00AF0BA6">
        <w:rPr>
          <w:sz w:val="22"/>
          <w:szCs w:val="22"/>
        </w:rPr>
        <w:t>EU/1/96/007/032</w:t>
      </w:r>
    </w:p>
    <w:p w:rsidR="00A037D0" w:rsidRPr="00AF0BA6" w:rsidRDefault="00A037D0" w:rsidP="00A037D0">
      <w:pPr>
        <w:pStyle w:val="EndnoteText"/>
        <w:tabs>
          <w:tab w:val="clear" w:pos="567"/>
        </w:tabs>
        <w:rPr>
          <w:szCs w:val="22"/>
          <w:lang w:val="hu-HU"/>
        </w:rPr>
      </w:pPr>
    </w:p>
    <w:p w:rsidR="00A037D0" w:rsidRPr="00AF0BA6" w:rsidRDefault="00A037D0" w:rsidP="00A037D0">
      <w:pPr>
        <w:pStyle w:val="EndnoteText"/>
        <w:tabs>
          <w:tab w:val="clear" w:pos="567"/>
        </w:tabs>
        <w:rPr>
          <w:szCs w:val="22"/>
          <w:lang w:val="hu-HU"/>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13.</w:t>
      </w:r>
      <w:r w:rsidRPr="00AF0BA6">
        <w:rPr>
          <w:b/>
          <w:sz w:val="22"/>
          <w:szCs w:val="22"/>
        </w:rPr>
        <w:tab/>
        <w:t>A GYÁRTÁSI TÉTEL SZÁMA</w:t>
      </w:r>
    </w:p>
    <w:p w:rsidR="00A037D0" w:rsidRPr="00AF0BA6" w:rsidRDefault="00A037D0" w:rsidP="00A037D0">
      <w:pPr>
        <w:pStyle w:val="EndnoteText"/>
        <w:tabs>
          <w:tab w:val="clear" w:pos="567"/>
        </w:tabs>
        <w:rPr>
          <w:szCs w:val="22"/>
          <w:lang w:val="hu-HU"/>
        </w:rPr>
      </w:pPr>
    </w:p>
    <w:p w:rsidR="00A037D0" w:rsidRPr="00AF0BA6" w:rsidRDefault="00A037D0" w:rsidP="00A037D0">
      <w:pPr>
        <w:rPr>
          <w:sz w:val="22"/>
          <w:szCs w:val="22"/>
        </w:rPr>
      </w:pPr>
      <w:r w:rsidRPr="00AF0BA6">
        <w:rPr>
          <w:sz w:val="22"/>
          <w:szCs w:val="22"/>
        </w:rPr>
        <w:t>Gy. sz.:</w:t>
      </w:r>
    </w:p>
    <w:p w:rsidR="00A037D0" w:rsidRPr="00AF0BA6" w:rsidRDefault="00A037D0" w:rsidP="00A037D0">
      <w:pPr>
        <w:rPr>
          <w:sz w:val="22"/>
          <w:szCs w:val="22"/>
        </w:rPr>
      </w:pPr>
    </w:p>
    <w:p w:rsidR="00A037D0" w:rsidRPr="00AF0BA6" w:rsidRDefault="00A037D0" w:rsidP="00A037D0">
      <w:pPr>
        <w:rPr>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14.</w:t>
      </w:r>
      <w:r w:rsidRPr="00AF0BA6">
        <w:rPr>
          <w:b/>
          <w:sz w:val="22"/>
          <w:szCs w:val="22"/>
        </w:rPr>
        <w:tab/>
        <w:t>A GYÓGYSZER RENDELHETŐSÉGE</w:t>
      </w:r>
    </w:p>
    <w:p w:rsidR="00A037D0" w:rsidRPr="00AF0BA6" w:rsidRDefault="00A037D0" w:rsidP="00A037D0">
      <w:pPr>
        <w:pStyle w:val="EndnoteText"/>
        <w:tabs>
          <w:tab w:val="clear" w:pos="567"/>
        </w:tabs>
        <w:rPr>
          <w:szCs w:val="22"/>
          <w:lang w:val="hu-HU"/>
        </w:rPr>
      </w:pPr>
    </w:p>
    <w:p w:rsidR="00A037D0" w:rsidRPr="00AF0BA6" w:rsidRDefault="00A037D0" w:rsidP="00A037D0">
      <w:pPr>
        <w:rPr>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15.</w:t>
      </w:r>
      <w:r w:rsidRPr="00AF0BA6">
        <w:rPr>
          <w:b/>
          <w:sz w:val="22"/>
          <w:szCs w:val="22"/>
        </w:rPr>
        <w:tab/>
        <w:t>AZ ALKALMAZÁSRA VONATKOZÓ UTASÍTÁSOK</w:t>
      </w:r>
    </w:p>
    <w:p w:rsidR="00A037D0" w:rsidRPr="00AF0BA6" w:rsidRDefault="00A037D0" w:rsidP="00A037D0">
      <w:pPr>
        <w:rPr>
          <w:rStyle w:val="CommentReference"/>
          <w:sz w:val="22"/>
          <w:szCs w:val="22"/>
        </w:rPr>
      </w:pPr>
    </w:p>
    <w:p w:rsidR="00A037D0" w:rsidRPr="00AF0BA6" w:rsidRDefault="00A037D0" w:rsidP="00A037D0">
      <w:pPr>
        <w:rPr>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rPr>
          <w:sz w:val="22"/>
          <w:szCs w:val="22"/>
          <w:highlight w:val="lightGray"/>
        </w:rPr>
      </w:pPr>
      <w:r w:rsidRPr="00AF0BA6">
        <w:rPr>
          <w:b/>
          <w:sz w:val="22"/>
          <w:szCs w:val="22"/>
        </w:rPr>
        <w:t>16.</w:t>
      </w:r>
      <w:r w:rsidRPr="00AF0BA6">
        <w:rPr>
          <w:b/>
          <w:sz w:val="22"/>
          <w:szCs w:val="22"/>
        </w:rPr>
        <w:tab/>
        <w:t>BRAILLE ÍRÁSSAL FELTÜNTETETT INFORMÁCIÓK</w:t>
      </w:r>
    </w:p>
    <w:p w:rsidR="00A037D0" w:rsidRPr="00AF0BA6" w:rsidRDefault="00A037D0" w:rsidP="00A037D0">
      <w:pPr>
        <w:pStyle w:val="EndnoteText"/>
        <w:tabs>
          <w:tab w:val="clear" w:pos="567"/>
        </w:tabs>
        <w:rPr>
          <w:rStyle w:val="CommentReference"/>
          <w:sz w:val="22"/>
          <w:szCs w:val="22"/>
          <w:lang w:val="hu-HU"/>
        </w:rPr>
      </w:pPr>
    </w:p>
    <w:p w:rsidR="00A037D0" w:rsidRPr="00AF0BA6" w:rsidRDefault="00A037D0" w:rsidP="00A037D0">
      <w:pPr>
        <w:pStyle w:val="EndnoteText"/>
        <w:tabs>
          <w:tab w:val="clear" w:pos="567"/>
        </w:tabs>
        <w:rPr>
          <w:rStyle w:val="CommentReference"/>
          <w:sz w:val="22"/>
          <w:szCs w:val="22"/>
          <w:lang w:val="hu-HU"/>
        </w:rPr>
      </w:pPr>
      <w:r w:rsidRPr="00AF0BA6">
        <w:rPr>
          <w:szCs w:val="22"/>
          <w:lang w:val="hu-HU"/>
        </w:rPr>
        <w:t>Humalog KwikPen</w:t>
      </w:r>
    </w:p>
    <w:p w:rsidR="00A037D0" w:rsidRPr="00AF0BA6" w:rsidRDefault="00A037D0" w:rsidP="00A037D0">
      <w:pPr>
        <w:rPr>
          <w:sz w:val="22"/>
          <w:szCs w:val="22"/>
        </w:rPr>
      </w:pPr>
    </w:p>
    <w:p w:rsidR="00A037D0" w:rsidRPr="00AF0BA6" w:rsidRDefault="00A037D0" w:rsidP="00A037D0">
      <w:pPr>
        <w:rPr>
          <w:noProof/>
          <w:sz w:val="22"/>
          <w:szCs w:val="22"/>
          <w:shd w:val="clear" w:color="auto" w:fill="CCCCCC"/>
        </w:rPr>
      </w:pPr>
    </w:p>
    <w:p w:rsidR="00A037D0" w:rsidRPr="00AF0BA6" w:rsidRDefault="00A037D0" w:rsidP="00A037D0">
      <w:pPr>
        <w:keepNext/>
        <w:pBdr>
          <w:top w:val="single" w:sz="4" w:space="1" w:color="auto"/>
          <w:left w:val="single" w:sz="4" w:space="4" w:color="auto"/>
          <w:bottom w:val="single" w:sz="4" w:space="1" w:color="auto"/>
          <w:right w:val="single" w:sz="4" w:space="4" w:color="auto"/>
        </w:pBdr>
        <w:tabs>
          <w:tab w:val="left" w:pos="567"/>
        </w:tabs>
        <w:outlineLvl w:val="0"/>
        <w:rPr>
          <w:i/>
          <w:noProof/>
          <w:sz w:val="22"/>
          <w:szCs w:val="22"/>
        </w:rPr>
      </w:pPr>
      <w:r w:rsidRPr="00AF0BA6">
        <w:rPr>
          <w:b/>
          <w:noProof/>
          <w:sz w:val="22"/>
          <w:szCs w:val="22"/>
        </w:rPr>
        <w:t>17.</w:t>
      </w:r>
      <w:r w:rsidRPr="00AF0BA6">
        <w:rPr>
          <w:b/>
          <w:noProof/>
          <w:sz w:val="22"/>
          <w:szCs w:val="22"/>
        </w:rPr>
        <w:tab/>
        <w:t>EGYEDI AZONOSÍTÓ – 2D VONALKÓD</w:t>
      </w:r>
    </w:p>
    <w:p w:rsidR="00A037D0" w:rsidRPr="00AF0BA6" w:rsidRDefault="00A037D0" w:rsidP="00A037D0">
      <w:pPr>
        <w:keepNext/>
        <w:rPr>
          <w:sz w:val="22"/>
          <w:szCs w:val="22"/>
        </w:rPr>
      </w:pPr>
    </w:p>
    <w:p w:rsidR="00A037D0" w:rsidRPr="00AF0BA6" w:rsidRDefault="00A037D0" w:rsidP="00A037D0">
      <w:pPr>
        <w:keepNext/>
        <w:rPr>
          <w:sz w:val="22"/>
          <w:szCs w:val="22"/>
          <w:highlight w:val="lightGray"/>
        </w:rPr>
      </w:pPr>
      <w:r w:rsidRPr="00AF0BA6">
        <w:rPr>
          <w:sz w:val="22"/>
          <w:szCs w:val="22"/>
          <w:highlight w:val="lightGray"/>
        </w:rPr>
        <w:t>Egyedi azonosítójú 2D vonalkóddal ellátva.</w:t>
      </w:r>
    </w:p>
    <w:p w:rsidR="00A037D0" w:rsidRPr="00AF0BA6" w:rsidRDefault="00A037D0" w:rsidP="00A037D0">
      <w:pPr>
        <w:keepNext/>
        <w:rPr>
          <w:sz w:val="22"/>
          <w:szCs w:val="22"/>
          <w:highlight w:val="lightGray"/>
        </w:rPr>
      </w:pPr>
    </w:p>
    <w:p w:rsidR="00A037D0" w:rsidRPr="00AF0BA6" w:rsidRDefault="00A037D0" w:rsidP="00A037D0">
      <w:pPr>
        <w:rPr>
          <w:sz w:val="22"/>
          <w:szCs w:val="22"/>
        </w:rPr>
      </w:pPr>
    </w:p>
    <w:p w:rsidR="00A037D0" w:rsidRPr="00AF0BA6" w:rsidRDefault="00A037D0" w:rsidP="00A037D0">
      <w:pPr>
        <w:keepNext/>
        <w:pBdr>
          <w:top w:val="single" w:sz="4" w:space="1" w:color="auto"/>
          <w:left w:val="single" w:sz="4" w:space="4" w:color="auto"/>
          <w:bottom w:val="single" w:sz="4" w:space="1" w:color="auto"/>
          <w:right w:val="single" w:sz="4" w:space="4" w:color="auto"/>
        </w:pBdr>
        <w:tabs>
          <w:tab w:val="left" w:pos="567"/>
        </w:tabs>
        <w:ind w:left="-3"/>
        <w:outlineLvl w:val="0"/>
        <w:rPr>
          <w:i/>
          <w:noProof/>
          <w:sz w:val="22"/>
          <w:szCs w:val="22"/>
        </w:rPr>
      </w:pPr>
      <w:r w:rsidRPr="00AF0BA6">
        <w:rPr>
          <w:b/>
          <w:noProof/>
          <w:sz w:val="22"/>
          <w:szCs w:val="22"/>
        </w:rPr>
        <w:t>18.</w:t>
      </w:r>
      <w:r w:rsidRPr="00AF0BA6">
        <w:rPr>
          <w:b/>
          <w:noProof/>
          <w:sz w:val="22"/>
          <w:szCs w:val="22"/>
        </w:rPr>
        <w:tab/>
        <w:t>EGYEDI AZONOSÍTÓ OLVASHATÓ FORMÁTUMA</w:t>
      </w:r>
    </w:p>
    <w:p w:rsidR="00A037D0" w:rsidRPr="00AF0BA6" w:rsidRDefault="00A037D0" w:rsidP="00A037D0">
      <w:pPr>
        <w:keepNext/>
        <w:rPr>
          <w:sz w:val="22"/>
          <w:szCs w:val="22"/>
        </w:rPr>
      </w:pPr>
    </w:p>
    <w:p w:rsidR="00A037D0" w:rsidRPr="00AF0BA6" w:rsidRDefault="00A037D0" w:rsidP="00A037D0">
      <w:pPr>
        <w:keepNext/>
        <w:rPr>
          <w:sz w:val="22"/>
          <w:szCs w:val="22"/>
        </w:rPr>
      </w:pPr>
      <w:r w:rsidRPr="00AF0BA6">
        <w:rPr>
          <w:sz w:val="22"/>
          <w:szCs w:val="22"/>
        </w:rPr>
        <w:t xml:space="preserve">PC </w:t>
      </w:r>
    </w:p>
    <w:p w:rsidR="00A037D0" w:rsidRPr="00AF0BA6" w:rsidRDefault="00A037D0" w:rsidP="00A037D0">
      <w:pPr>
        <w:keepNext/>
        <w:rPr>
          <w:sz w:val="22"/>
          <w:szCs w:val="22"/>
        </w:rPr>
      </w:pPr>
      <w:r w:rsidRPr="00AF0BA6">
        <w:rPr>
          <w:sz w:val="22"/>
          <w:szCs w:val="22"/>
        </w:rPr>
        <w:t xml:space="preserve">SN </w:t>
      </w:r>
    </w:p>
    <w:p w:rsidR="00A037D0" w:rsidRPr="00AF0BA6" w:rsidRDefault="00A037D0" w:rsidP="00A037D0">
      <w:pPr>
        <w:keepNext/>
        <w:rPr>
          <w:sz w:val="22"/>
          <w:szCs w:val="22"/>
        </w:rPr>
      </w:pPr>
      <w:r w:rsidRPr="00AF0BA6">
        <w:rPr>
          <w:sz w:val="22"/>
          <w:szCs w:val="22"/>
        </w:rPr>
        <w:t xml:space="preserve">NN </w:t>
      </w:r>
    </w:p>
    <w:p w:rsidR="00A037D0" w:rsidRPr="00AF0BA6" w:rsidRDefault="00A037D0" w:rsidP="00A037D0">
      <w:pPr>
        <w:rPr>
          <w:sz w:val="22"/>
          <w:szCs w:val="22"/>
        </w:rPr>
      </w:pPr>
    </w:p>
    <w:p w:rsidR="00450D5A" w:rsidRPr="00AF0BA6" w:rsidRDefault="00A037D0">
      <w:pPr>
        <w:pStyle w:val="EndnoteText"/>
        <w:tabs>
          <w:tab w:val="clear" w:pos="567"/>
        </w:tabs>
        <w:rPr>
          <w:szCs w:val="22"/>
          <w:lang w:val="hu-HU"/>
        </w:rPr>
      </w:pPr>
      <w:r w:rsidRPr="00AF0BA6">
        <w:rPr>
          <w:szCs w:val="22"/>
          <w:lang w:val="hu-HU"/>
        </w:rPr>
        <w:br w:type="page"/>
      </w:r>
    </w:p>
    <w:p w:rsidR="00450D5A" w:rsidRPr="00AF0BA6" w:rsidRDefault="00450D5A">
      <w:pPr>
        <w:pBdr>
          <w:top w:val="single" w:sz="4" w:space="2" w:color="auto"/>
          <w:left w:val="single" w:sz="4" w:space="6" w:color="auto"/>
          <w:bottom w:val="single" w:sz="4" w:space="1" w:color="auto"/>
          <w:right w:val="single" w:sz="4" w:space="4" w:color="auto"/>
        </w:pBdr>
        <w:shd w:val="clear" w:color="000000" w:fill="FFFFFF"/>
        <w:rPr>
          <w:b/>
          <w:sz w:val="22"/>
          <w:szCs w:val="22"/>
        </w:rPr>
      </w:pPr>
      <w:r w:rsidRPr="00AF0BA6">
        <w:rPr>
          <w:b/>
          <w:bCs/>
          <w:sz w:val="22"/>
          <w:szCs w:val="22"/>
        </w:rPr>
        <w:t>A KÜLSŐ</w:t>
      </w:r>
      <w:r w:rsidR="003F43E9" w:rsidRPr="00AF0BA6">
        <w:rPr>
          <w:b/>
          <w:sz w:val="22"/>
          <w:szCs w:val="22"/>
        </w:rPr>
        <w:t xml:space="preserve"> CSOMAGOLÁSON </w:t>
      </w:r>
      <w:r w:rsidR="00BA26CB" w:rsidRPr="00AF0BA6">
        <w:rPr>
          <w:b/>
          <w:sz w:val="22"/>
          <w:szCs w:val="22"/>
        </w:rPr>
        <w:t>FELTÜNTETENDŐ</w:t>
      </w:r>
      <w:r w:rsidRPr="00AF0BA6">
        <w:rPr>
          <w:b/>
          <w:sz w:val="22"/>
          <w:szCs w:val="22"/>
        </w:rPr>
        <w:t xml:space="preserve"> ADATOK</w:t>
      </w:r>
    </w:p>
    <w:p w:rsidR="00F530D3" w:rsidRPr="00AF0BA6" w:rsidRDefault="00F530D3">
      <w:pPr>
        <w:pBdr>
          <w:top w:val="single" w:sz="4" w:space="2" w:color="auto"/>
          <w:left w:val="single" w:sz="4" w:space="6" w:color="auto"/>
          <w:bottom w:val="single" w:sz="4" w:space="1" w:color="auto"/>
          <w:right w:val="single" w:sz="4" w:space="4" w:color="auto"/>
        </w:pBdr>
        <w:shd w:val="clear" w:color="000000" w:fill="FFFFFF"/>
        <w:rPr>
          <w:b/>
          <w:sz w:val="22"/>
          <w:szCs w:val="22"/>
        </w:rPr>
      </w:pPr>
    </w:p>
    <w:p w:rsidR="00F530D3" w:rsidRPr="00AF0BA6" w:rsidRDefault="009D0F92">
      <w:pPr>
        <w:pBdr>
          <w:top w:val="single" w:sz="4" w:space="2" w:color="auto"/>
          <w:left w:val="single" w:sz="4" w:space="6" w:color="auto"/>
          <w:bottom w:val="single" w:sz="4" w:space="1" w:color="auto"/>
          <w:right w:val="single" w:sz="4" w:space="4" w:color="auto"/>
        </w:pBdr>
        <w:shd w:val="clear" w:color="000000" w:fill="FFFFFF"/>
        <w:rPr>
          <w:b/>
          <w:sz w:val="22"/>
          <w:szCs w:val="22"/>
        </w:rPr>
      </w:pPr>
      <w:r w:rsidRPr="00AF0BA6">
        <w:rPr>
          <w:b/>
          <w:sz w:val="22"/>
          <w:szCs w:val="22"/>
        </w:rPr>
        <w:t xml:space="preserve">KÖZBÜLSŐ </w:t>
      </w:r>
      <w:r w:rsidR="00AD3C54" w:rsidRPr="00AF0BA6">
        <w:rPr>
          <w:b/>
          <w:sz w:val="22"/>
          <w:szCs w:val="22"/>
        </w:rPr>
        <w:t xml:space="preserve">DOBOZ </w:t>
      </w:r>
      <w:r w:rsidRPr="00AF0BA6">
        <w:rPr>
          <w:b/>
          <w:sz w:val="22"/>
          <w:szCs w:val="22"/>
        </w:rPr>
        <w:t>(blue box nélkül) - gyűjtőcsomagolás része - KwikPen</w:t>
      </w:r>
    </w:p>
    <w:p w:rsidR="00450D5A" w:rsidRPr="00AF0BA6" w:rsidRDefault="00450D5A">
      <w:pPr>
        <w:ind w:left="567" w:hanging="567"/>
        <w:rPr>
          <w:b/>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w:t>
      </w:r>
      <w:r w:rsidRPr="00AF0BA6">
        <w:rPr>
          <w:b/>
          <w:sz w:val="22"/>
          <w:szCs w:val="22"/>
        </w:rPr>
        <w:tab/>
        <w:t xml:space="preserve">A GYÓGYSZER </w:t>
      </w:r>
      <w:r w:rsidR="00141C77" w:rsidRPr="00AF0BA6">
        <w:rPr>
          <w:b/>
          <w:sz w:val="22"/>
          <w:szCs w:val="22"/>
        </w:rPr>
        <w:t>NEVE</w:t>
      </w:r>
    </w:p>
    <w:p w:rsidR="00450D5A" w:rsidRPr="00AF0BA6" w:rsidRDefault="00450D5A">
      <w:pPr>
        <w:rPr>
          <w:sz w:val="22"/>
          <w:szCs w:val="22"/>
        </w:rPr>
      </w:pPr>
    </w:p>
    <w:p w:rsidR="00450D5A" w:rsidRPr="00AF0BA6" w:rsidRDefault="00450D5A">
      <w:pPr>
        <w:pStyle w:val="EndnoteText"/>
        <w:tabs>
          <w:tab w:val="clear" w:pos="567"/>
        </w:tabs>
        <w:rPr>
          <w:szCs w:val="22"/>
          <w:lang w:val="hu-HU"/>
        </w:rPr>
      </w:pPr>
      <w:r w:rsidRPr="00AF0BA6">
        <w:rPr>
          <w:szCs w:val="22"/>
          <w:lang w:val="hu-HU"/>
        </w:rPr>
        <w:t>Humalog 100</w:t>
      </w:r>
      <w:r w:rsidR="00AD3C54" w:rsidRPr="00AF0BA6">
        <w:rPr>
          <w:szCs w:val="22"/>
          <w:lang w:val="hu-HU"/>
        </w:rPr>
        <w:t> egység</w:t>
      </w:r>
      <w:r w:rsidRPr="00AF0BA6">
        <w:rPr>
          <w:szCs w:val="22"/>
          <w:lang w:val="hu-HU"/>
        </w:rPr>
        <w:t>/ml KwikPen oldatos injekció</w:t>
      </w:r>
      <w:r w:rsidR="00BC720A" w:rsidRPr="00AF0BA6">
        <w:rPr>
          <w:szCs w:val="22"/>
          <w:lang w:val="hu-HU"/>
        </w:rPr>
        <w:t xml:space="preserve"> előretöltött injekciós tollban</w:t>
      </w:r>
    </w:p>
    <w:p w:rsidR="00450D5A" w:rsidRPr="00AF0BA6" w:rsidRDefault="00E2331D">
      <w:pPr>
        <w:pStyle w:val="EndnoteText"/>
        <w:tabs>
          <w:tab w:val="clear" w:pos="567"/>
        </w:tabs>
        <w:rPr>
          <w:szCs w:val="22"/>
          <w:lang w:val="hu-HU"/>
        </w:rPr>
      </w:pPr>
      <w:r w:rsidRPr="00AF0BA6">
        <w:rPr>
          <w:szCs w:val="22"/>
          <w:lang w:val="hu-HU"/>
        </w:rPr>
        <w:t>l</w:t>
      </w:r>
      <w:r w:rsidR="00450D5A" w:rsidRPr="00AF0BA6">
        <w:rPr>
          <w:szCs w:val="22"/>
          <w:lang w:val="hu-HU"/>
        </w:rPr>
        <w:t xml:space="preserve">ispro </w:t>
      </w:r>
      <w:r w:rsidR="000134E5" w:rsidRPr="00AF0BA6">
        <w:rPr>
          <w:szCs w:val="22"/>
          <w:lang w:val="hu-HU"/>
        </w:rPr>
        <w:t>inzulin</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2.</w:t>
      </w:r>
      <w:r w:rsidRPr="00AF0BA6">
        <w:rPr>
          <w:b/>
          <w:sz w:val="22"/>
          <w:szCs w:val="22"/>
        </w:rPr>
        <w:tab/>
        <w:t>HATÓANYAG MEGNEVEZÉSE</w:t>
      </w:r>
    </w:p>
    <w:p w:rsidR="00450D5A" w:rsidRPr="00AF0BA6" w:rsidRDefault="00450D5A">
      <w:pPr>
        <w:pStyle w:val="EndnoteText"/>
        <w:tabs>
          <w:tab w:val="clear" w:pos="567"/>
        </w:tabs>
        <w:rPr>
          <w:szCs w:val="22"/>
          <w:lang w:val="hu-HU"/>
        </w:rPr>
      </w:pPr>
    </w:p>
    <w:p w:rsidR="009D0F92" w:rsidRPr="00280BA9" w:rsidRDefault="009D0F92" w:rsidP="009D0F92">
      <w:pPr>
        <w:pStyle w:val="EndnoteText"/>
        <w:tabs>
          <w:tab w:val="clear" w:pos="567"/>
        </w:tabs>
        <w:rPr>
          <w:szCs w:val="22"/>
          <w:lang w:val="hu-HU"/>
        </w:rPr>
      </w:pPr>
      <w:r w:rsidRPr="00280BA9">
        <w:rPr>
          <w:szCs w:val="22"/>
          <w:lang w:val="hu-HU"/>
        </w:rPr>
        <w:t>1 ml oldat 100 egység (3,5 mg-mal egyenértékű) lispro inzulint tartalmaz.</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3.</w:t>
      </w:r>
      <w:r w:rsidRPr="00AF0BA6">
        <w:rPr>
          <w:b/>
          <w:sz w:val="22"/>
          <w:szCs w:val="22"/>
        </w:rPr>
        <w:tab/>
        <w:t>SEGÉDANYAGOK FELSOROLÁSA</w:t>
      </w:r>
    </w:p>
    <w:p w:rsidR="00450D5A" w:rsidRPr="00AF0BA6" w:rsidRDefault="00450D5A">
      <w:pPr>
        <w:ind w:right="11"/>
        <w:rPr>
          <w:sz w:val="22"/>
          <w:szCs w:val="22"/>
        </w:rPr>
      </w:pPr>
    </w:p>
    <w:p w:rsidR="007C7089" w:rsidRPr="00AF0BA6" w:rsidRDefault="007C7089" w:rsidP="007C7089">
      <w:pPr>
        <w:ind w:right="11"/>
        <w:rPr>
          <w:sz w:val="22"/>
          <w:szCs w:val="22"/>
        </w:rPr>
      </w:pPr>
      <w:r w:rsidRPr="00AF0BA6">
        <w:rPr>
          <w:sz w:val="22"/>
          <w:szCs w:val="22"/>
        </w:rPr>
        <w:t>Glicerint, cink-oxidot, dinátrium-hidrogén</w:t>
      </w:r>
      <w:r w:rsidR="009B6134" w:rsidRPr="00AF0BA6">
        <w:rPr>
          <w:sz w:val="22"/>
          <w:szCs w:val="22"/>
        </w:rPr>
        <w:t>-</w:t>
      </w:r>
      <w:r w:rsidRPr="00AF0BA6">
        <w:rPr>
          <w:sz w:val="22"/>
          <w:szCs w:val="22"/>
        </w:rPr>
        <w:t>foszfát 7H</w:t>
      </w:r>
      <w:r w:rsidRPr="00AF0BA6">
        <w:rPr>
          <w:sz w:val="22"/>
          <w:szCs w:val="22"/>
          <w:vertAlign w:val="subscript"/>
        </w:rPr>
        <w:t>2</w:t>
      </w:r>
      <w:r w:rsidRPr="00AF0BA6">
        <w:rPr>
          <w:sz w:val="22"/>
          <w:szCs w:val="22"/>
        </w:rPr>
        <w:t>O-t, tartósítószerként m-krezolt tartalmaz injekcióhoz való vízben.</w:t>
      </w:r>
    </w:p>
    <w:p w:rsidR="00450D5A" w:rsidRPr="00AF0BA6" w:rsidRDefault="00450D5A">
      <w:pPr>
        <w:ind w:right="11"/>
        <w:rPr>
          <w:sz w:val="22"/>
          <w:szCs w:val="22"/>
        </w:rPr>
      </w:pPr>
      <w:r w:rsidRPr="00AF0BA6">
        <w:rPr>
          <w:sz w:val="22"/>
          <w:szCs w:val="22"/>
        </w:rPr>
        <w:t>Nátrium-hidroxidot és/vagy sósavat használhatnak a savasság beállításához.</w:t>
      </w:r>
      <w:r w:rsidR="00A037D0" w:rsidRPr="00AF0BA6">
        <w:rPr>
          <w:color w:val="000000"/>
          <w:sz w:val="22"/>
          <w:szCs w:val="22"/>
          <w:highlight w:val="lightGray"/>
        </w:rPr>
        <w:t xml:space="preserve"> További információkért lásd a betegtájékoztatót</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4.</w:t>
      </w:r>
      <w:r w:rsidRPr="00AF0BA6">
        <w:rPr>
          <w:b/>
          <w:sz w:val="22"/>
          <w:szCs w:val="22"/>
        </w:rPr>
        <w:tab/>
        <w:t>GYÓGYSZERFORMA ÉS TARTALOM</w:t>
      </w:r>
    </w:p>
    <w:p w:rsidR="00450D5A" w:rsidRPr="00AF0BA6" w:rsidRDefault="00450D5A">
      <w:pPr>
        <w:rPr>
          <w:sz w:val="22"/>
          <w:szCs w:val="22"/>
        </w:rPr>
      </w:pPr>
    </w:p>
    <w:p w:rsidR="009D0F92" w:rsidRPr="00AF0BA6" w:rsidRDefault="00450D5A">
      <w:pPr>
        <w:rPr>
          <w:sz w:val="22"/>
          <w:szCs w:val="22"/>
        </w:rPr>
      </w:pPr>
      <w:r w:rsidRPr="00960204">
        <w:rPr>
          <w:sz w:val="22"/>
          <w:szCs w:val="22"/>
          <w:highlight w:val="lightGray"/>
        </w:rPr>
        <w:t>Oldatos injekció</w:t>
      </w:r>
      <w:r w:rsidR="009D0F92" w:rsidRPr="00960204">
        <w:rPr>
          <w:sz w:val="22"/>
          <w:szCs w:val="22"/>
          <w:highlight w:val="lightGray"/>
        </w:rPr>
        <w:t>.</w:t>
      </w:r>
    </w:p>
    <w:p w:rsidR="009D0F92" w:rsidRPr="00AF0BA6" w:rsidRDefault="009D0F92">
      <w:pPr>
        <w:rPr>
          <w:sz w:val="22"/>
          <w:szCs w:val="22"/>
        </w:rPr>
      </w:pPr>
    </w:p>
    <w:p w:rsidR="00450D5A" w:rsidRPr="00AF0BA6" w:rsidRDefault="00450D5A">
      <w:pPr>
        <w:rPr>
          <w:sz w:val="22"/>
          <w:szCs w:val="22"/>
        </w:rPr>
      </w:pPr>
      <w:r w:rsidRPr="00AF0BA6">
        <w:rPr>
          <w:sz w:val="22"/>
          <w:szCs w:val="22"/>
        </w:rPr>
        <w:t xml:space="preserve">5 </w:t>
      </w:r>
      <w:r w:rsidR="00963A72" w:rsidRPr="00AF0BA6">
        <w:rPr>
          <w:sz w:val="22"/>
          <w:szCs w:val="22"/>
        </w:rPr>
        <w:t>×</w:t>
      </w:r>
      <w:r w:rsidRPr="00AF0BA6">
        <w:rPr>
          <w:sz w:val="22"/>
          <w:szCs w:val="22"/>
        </w:rPr>
        <w:t xml:space="preserve"> 3</w:t>
      </w:r>
      <w:r w:rsidR="0009119D" w:rsidRPr="00AF0BA6">
        <w:rPr>
          <w:sz w:val="22"/>
          <w:szCs w:val="22"/>
        </w:rPr>
        <w:t> </w:t>
      </w:r>
      <w:r w:rsidRPr="00AF0BA6">
        <w:rPr>
          <w:sz w:val="22"/>
          <w:szCs w:val="22"/>
        </w:rPr>
        <w:t>ml</w:t>
      </w:r>
      <w:r w:rsidR="004D753B" w:rsidRPr="00AF0BA6">
        <w:rPr>
          <w:sz w:val="22"/>
          <w:szCs w:val="22"/>
        </w:rPr>
        <w:t>-es</w:t>
      </w:r>
      <w:r w:rsidRPr="00AF0BA6">
        <w:rPr>
          <w:sz w:val="22"/>
          <w:szCs w:val="22"/>
        </w:rPr>
        <w:t xml:space="preserve"> injekciós toll</w:t>
      </w:r>
      <w:r w:rsidR="009D0F92" w:rsidRPr="00AF0BA6">
        <w:rPr>
          <w:sz w:val="22"/>
          <w:szCs w:val="22"/>
        </w:rPr>
        <w:t>. G</w:t>
      </w:r>
      <w:r w:rsidR="000D2FED" w:rsidRPr="00AF0BA6">
        <w:rPr>
          <w:sz w:val="22"/>
          <w:szCs w:val="22"/>
        </w:rPr>
        <w:t>yűjtőcsomagolás</w:t>
      </w:r>
      <w:r w:rsidRPr="00AF0BA6">
        <w:rPr>
          <w:sz w:val="22"/>
          <w:szCs w:val="22"/>
        </w:rPr>
        <w:t xml:space="preserve"> részei</w:t>
      </w:r>
      <w:r w:rsidR="009D0F92" w:rsidRPr="00AF0BA6">
        <w:rPr>
          <w:sz w:val="22"/>
          <w:szCs w:val="22"/>
        </w:rPr>
        <w:t>, ö</w:t>
      </w:r>
      <w:r w:rsidRPr="00AF0BA6">
        <w:rPr>
          <w:sz w:val="22"/>
          <w:szCs w:val="22"/>
        </w:rPr>
        <w:t>nmagukban nem eladhatók.</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5.</w:t>
      </w:r>
      <w:r w:rsidRPr="00AF0BA6">
        <w:rPr>
          <w:b/>
          <w:sz w:val="22"/>
          <w:szCs w:val="22"/>
        </w:rPr>
        <w:tab/>
        <w:t>AZ ALKALMAZÁSSAL KAPCSOLATOS TUDNIVALÓK ÉS AZ ALKALMAZÁS MÓDJA</w:t>
      </w:r>
    </w:p>
    <w:p w:rsidR="00450D5A" w:rsidRPr="00AF0BA6" w:rsidRDefault="00450D5A">
      <w:pPr>
        <w:pStyle w:val="EndnoteText"/>
        <w:tabs>
          <w:tab w:val="clear" w:pos="567"/>
        </w:tabs>
        <w:rPr>
          <w:szCs w:val="22"/>
          <w:lang w:val="hu-HU"/>
        </w:rPr>
      </w:pPr>
    </w:p>
    <w:p w:rsidR="008C74BB" w:rsidRPr="00AF0BA6" w:rsidRDefault="008C74BB">
      <w:pPr>
        <w:rPr>
          <w:sz w:val="22"/>
          <w:szCs w:val="22"/>
        </w:rPr>
      </w:pPr>
      <w:r w:rsidRPr="00AF0BA6">
        <w:rPr>
          <w:sz w:val="22"/>
          <w:szCs w:val="22"/>
        </w:rPr>
        <w:t>Használat előtt olvassa el a mellékelt betegtájékoztatót!</w:t>
      </w:r>
    </w:p>
    <w:p w:rsidR="00450D5A" w:rsidRPr="00AF0BA6" w:rsidRDefault="00450D5A">
      <w:pPr>
        <w:rPr>
          <w:sz w:val="22"/>
          <w:szCs w:val="22"/>
        </w:rPr>
      </w:pPr>
      <w:r w:rsidRPr="00AF0BA6">
        <w:rPr>
          <w:sz w:val="22"/>
          <w:szCs w:val="22"/>
        </w:rPr>
        <w:t xml:space="preserve">Subcutan </w:t>
      </w:r>
      <w:r w:rsidR="000134E5" w:rsidRPr="00AF0BA6">
        <w:rPr>
          <w:sz w:val="22"/>
          <w:szCs w:val="22"/>
        </w:rPr>
        <w:t>alkalmazásra</w:t>
      </w:r>
      <w:r w:rsidRPr="00AF0BA6">
        <w:rPr>
          <w:sz w:val="22"/>
          <w:szCs w:val="22"/>
        </w:rPr>
        <w:t>.</w:t>
      </w:r>
    </w:p>
    <w:p w:rsidR="00141C77" w:rsidRPr="00AF0BA6" w:rsidRDefault="00141C77">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rPr>
      </w:pPr>
      <w:r w:rsidRPr="00AF0BA6">
        <w:rPr>
          <w:b/>
          <w:sz w:val="22"/>
          <w:szCs w:val="22"/>
        </w:rPr>
        <w:t>6.</w:t>
      </w:r>
      <w:r w:rsidRPr="00AF0BA6">
        <w:rPr>
          <w:b/>
          <w:sz w:val="22"/>
          <w:szCs w:val="22"/>
        </w:rPr>
        <w:tab/>
        <w:t>KÜLÖN FIGYELMEZTETÉS, MELY SZERINT A GYÓGYSZERT GYERMEKEKTŐL ELZÁRVA KELL TARTANI</w:t>
      </w:r>
    </w:p>
    <w:p w:rsidR="00450D5A" w:rsidRPr="00AF0BA6" w:rsidRDefault="00450D5A">
      <w:pPr>
        <w:rPr>
          <w:sz w:val="22"/>
          <w:szCs w:val="22"/>
        </w:rPr>
      </w:pPr>
    </w:p>
    <w:p w:rsidR="00450D5A" w:rsidRPr="00AF0BA6" w:rsidRDefault="00450D5A">
      <w:pPr>
        <w:rPr>
          <w:sz w:val="22"/>
          <w:szCs w:val="22"/>
        </w:rPr>
      </w:pPr>
      <w:r w:rsidRPr="00AF0BA6">
        <w:rPr>
          <w:sz w:val="22"/>
          <w:szCs w:val="22"/>
        </w:rPr>
        <w:t>A gyógyszer gyermekektő</w:t>
      </w:r>
      <w:r w:rsidR="003F43E9" w:rsidRPr="00AF0BA6">
        <w:rPr>
          <w:sz w:val="22"/>
          <w:szCs w:val="22"/>
        </w:rPr>
        <w:t>l elzárva tartandó!</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7.</w:t>
      </w:r>
      <w:r w:rsidRPr="00AF0BA6">
        <w:rPr>
          <w:b/>
          <w:sz w:val="22"/>
          <w:szCs w:val="22"/>
        </w:rPr>
        <w:tab/>
        <w:t>TOVÁBBI FIGYELMEZTETÉS(EK), AMENNYIBEN SZÜKSÉGES</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8.</w:t>
      </w:r>
      <w:r w:rsidRPr="00AF0BA6">
        <w:rPr>
          <w:b/>
          <w:sz w:val="22"/>
          <w:szCs w:val="22"/>
        </w:rPr>
        <w:tab/>
        <w:t>LEJÁRATI IDŐ</w:t>
      </w:r>
    </w:p>
    <w:p w:rsidR="00450D5A" w:rsidRPr="00AF0BA6" w:rsidRDefault="00450D5A">
      <w:pPr>
        <w:pStyle w:val="EndnoteText"/>
        <w:tabs>
          <w:tab w:val="clear" w:pos="567"/>
        </w:tabs>
        <w:rPr>
          <w:szCs w:val="22"/>
          <w:lang w:val="hu-HU"/>
        </w:rPr>
      </w:pPr>
    </w:p>
    <w:p w:rsidR="00450D5A" w:rsidRPr="00AF0BA6" w:rsidRDefault="00450D5A">
      <w:pPr>
        <w:rPr>
          <w:sz w:val="22"/>
          <w:szCs w:val="22"/>
        </w:rPr>
      </w:pPr>
      <w:r w:rsidRPr="00AF0BA6">
        <w:rPr>
          <w:sz w:val="22"/>
          <w:szCs w:val="22"/>
        </w:rPr>
        <w:t>Felhasználható:</w:t>
      </w:r>
    </w:p>
    <w:p w:rsidR="00450D5A" w:rsidRPr="00AF0BA6" w:rsidRDefault="00450D5A">
      <w:pPr>
        <w:rPr>
          <w:sz w:val="22"/>
          <w:szCs w:val="22"/>
        </w:rPr>
      </w:pPr>
    </w:p>
    <w:p w:rsidR="00450D5A" w:rsidRPr="00AF0BA6" w:rsidRDefault="00450D5A">
      <w:pPr>
        <w:rPr>
          <w:sz w:val="22"/>
          <w:szCs w:val="22"/>
        </w:rPr>
      </w:pPr>
    </w:p>
    <w:p w:rsidR="00450D5A" w:rsidRPr="00AF0BA6" w:rsidRDefault="00450D5A" w:rsidP="00E83005">
      <w:pPr>
        <w:keepNext/>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9.</w:t>
      </w:r>
      <w:r w:rsidRPr="00AF0BA6">
        <w:rPr>
          <w:b/>
          <w:sz w:val="22"/>
          <w:szCs w:val="22"/>
        </w:rPr>
        <w:tab/>
        <w:t>KÜLÖNLEGES TÁROLÁSI ELŐÍRÁSOK</w:t>
      </w:r>
    </w:p>
    <w:p w:rsidR="00450D5A" w:rsidRPr="00AF0BA6" w:rsidRDefault="00450D5A" w:rsidP="00E83005">
      <w:pPr>
        <w:keepNext/>
        <w:ind w:right="11"/>
        <w:rPr>
          <w:sz w:val="22"/>
          <w:szCs w:val="22"/>
        </w:rPr>
      </w:pPr>
    </w:p>
    <w:p w:rsidR="00450D5A" w:rsidRPr="00AF0BA6" w:rsidRDefault="00450D5A" w:rsidP="00E83005">
      <w:pPr>
        <w:keepNext/>
        <w:rPr>
          <w:sz w:val="22"/>
          <w:szCs w:val="22"/>
        </w:rPr>
      </w:pPr>
      <w:r w:rsidRPr="00AF0BA6">
        <w:rPr>
          <w:noProof/>
          <w:sz w:val="22"/>
          <w:szCs w:val="22"/>
        </w:rPr>
        <w:t xml:space="preserve">Hűtőszekrényben </w:t>
      </w:r>
      <w:r w:rsidR="004110BC" w:rsidRPr="00AF0BA6">
        <w:rPr>
          <w:noProof/>
          <w:sz w:val="22"/>
          <w:szCs w:val="22"/>
        </w:rPr>
        <w:t>(2</w:t>
      </w:r>
      <w:r w:rsidR="00E6557E">
        <w:rPr>
          <w:noProof/>
          <w:sz w:val="22"/>
          <w:szCs w:val="22"/>
        </w:rPr>
        <w:t> </w:t>
      </w:r>
      <w:r w:rsidR="004110BC" w:rsidRPr="00AF0BA6">
        <w:rPr>
          <w:noProof/>
          <w:sz w:val="22"/>
          <w:szCs w:val="22"/>
        </w:rPr>
        <w:t>°C</w:t>
      </w:r>
      <w:r w:rsidR="007F15D7" w:rsidRPr="00AF0BA6">
        <w:rPr>
          <w:noProof/>
          <w:sz w:val="22"/>
          <w:szCs w:val="22"/>
        </w:rPr>
        <w:t> </w:t>
      </w:r>
      <w:r w:rsidR="004110BC" w:rsidRPr="00AF0BA6">
        <w:rPr>
          <w:noProof/>
          <w:sz w:val="22"/>
          <w:szCs w:val="22"/>
        </w:rPr>
        <w:t>–</w:t>
      </w:r>
      <w:r w:rsidR="007F15D7" w:rsidRPr="00AF0BA6">
        <w:rPr>
          <w:noProof/>
          <w:sz w:val="22"/>
          <w:szCs w:val="22"/>
        </w:rPr>
        <w:t> </w:t>
      </w:r>
      <w:r w:rsidR="004110BC" w:rsidRPr="00AF0BA6">
        <w:rPr>
          <w:noProof/>
          <w:sz w:val="22"/>
          <w:szCs w:val="22"/>
        </w:rPr>
        <w:t>8</w:t>
      </w:r>
      <w:r w:rsidR="00E6557E">
        <w:rPr>
          <w:noProof/>
          <w:sz w:val="22"/>
          <w:szCs w:val="22"/>
        </w:rPr>
        <w:t> </w:t>
      </w:r>
      <w:r w:rsidR="004110BC" w:rsidRPr="00AF0BA6">
        <w:rPr>
          <w:noProof/>
          <w:sz w:val="22"/>
          <w:szCs w:val="22"/>
        </w:rPr>
        <w:t xml:space="preserve">°C) </w:t>
      </w:r>
      <w:r w:rsidRPr="00AF0BA6">
        <w:rPr>
          <w:noProof/>
          <w:sz w:val="22"/>
          <w:szCs w:val="22"/>
        </w:rPr>
        <w:t>tárolandó</w:t>
      </w:r>
      <w:r w:rsidRPr="00AF0BA6">
        <w:rPr>
          <w:sz w:val="22"/>
          <w:szCs w:val="22"/>
        </w:rPr>
        <w:t>.</w:t>
      </w:r>
    </w:p>
    <w:p w:rsidR="00450D5A" w:rsidRPr="00AF0BA6" w:rsidRDefault="00450D5A" w:rsidP="00E83005">
      <w:pPr>
        <w:keepNext/>
        <w:ind w:right="11"/>
        <w:rPr>
          <w:sz w:val="22"/>
          <w:szCs w:val="22"/>
        </w:rPr>
      </w:pPr>
      <w:r w:rsidRPr="00AF0BA6">
        <w:rPr>
          <w:sz w:val="22"/>
          <w:szCs w:val="22"/>
        </w:rPr>
        <w:t>Nem fagyasztható</w:t>
      </w:r>
      <w:r w:rsidR="004110BC" w:rsidRPr="00AF0BA6">
        <w:rPr>
          <w:sz w:val="22"/>
          <w:szCs w:val="22"/>
        </w:rPr>
        <w:t>!</w:t>
      </w:r>
      <w:r w:rsidRPr="00AF0BA6">
        <w:rPr>
          <w:sz w:val="22"/>
          <w:szCs w:val="22"/>
        </w:rPr>
        <w:t xml:space="preserve"> Ne tegye ki </w:t>
      </w:r>
      <w:r w:rsidR="00A82903" w:rsidRPr="00AF0BA6">
        <w:rPr>
          <w:sz w:val="22"/>
          <w:szCs w:val="22"/>
        </w:rPr>
        <w:t>nagy melegnek vagy közvetlen napsugárzásnak</w:t>
      </w:r>
      <w:r w:rsidRPr="00AF0BA6">
        <w:rPr>
          <w:sz w:val="22"/>
          <w:szCs w:val="22"/>
        </w:rPr>
        <w:t>.</w:t>
      </w:r>
    </w:p>
    <w:p w:rsidR="00450D5A" w:rsidRPr="00AF0BA6" w:rsidRDefault="00450D5A" w:rsidP="007678DF">
      <w:pPr>
        <w:keepNext/>
        <w:ind w:right="11"/>
        <w:rPr>
          <w:sz w:val="22"/>
          <w:szCs w:val="22"/>
        </w:rPr>
      </w:pPr>
      <w:r w:rsidRPr="00AF0BA6">
        <w:rPr>
          <w:sz w:val="22"/>
          <w:szCs w:val="22"/>
        </w:rPr>
        <w:t>A használatban lévő injekciós tollakat 28</w:t>
      </w:r>
      <w:r w:rsidR="0009119D" w:rsidRPr="00AF0BA6">
        <w:rPr>
          <w:sz w:val="22"/>
          <w:szCs w:val="22"/>
        </w:rPr>
        <w:t> </w:t>
      </w:r>
      <w:r w:rsidRPr="00AF0BA6">
        <w:rPr>
          <w:sz w:val="22"/>
          <w:szCs w:val="22"/>
        </w:rPr>
        <w:t xml:space="preserve">napig lehet felhasználni. </w:t>
      </w:r>
      <w:r w:rsidR="000134E5" w:rsidRPr="00AF0BA6">
        <w:rPr>
          <w:sz w:val="22"/>
          <w:szCs w:val="22"/>
        </w:rPr>
        <w:t>A használatban lévő injekciós toll legfeljebb 30</w:t>
      </w:r>
      <w:r w:rsidR="00E6557E">
        <w:rPr>
          <w:sz w:val="22"/>
          <w:szCs w:val="22"/>
        </w:rPr>
        <w:t> </w:t>
      </w:r>
      <w:r w:rsidR="000134E5" w:rsidRPr="00AF0BA6">
        <w:rPr>
          <w:sz w:val="22"/>
          <w:szCs w:val="22"/>
        </w:rPr>
        <w:sym w:font="Symbol" w:char="F0B0"/>
      </w:r>
      <w:r w:rsidR="000134E5" w:rsidRPr="00AF0BA6">
        <w:rPr>
          <w:sz w:val="22"/>
          <w:szCs w:val="22"/>
        </w:rPr>
        <w:t xml:space="preserve">C-on </w:t>
      </w:r>
      <w:r w:rsidR="001D63FC" w:rsidRPr="00AF0BA6">
        <w:rPr>
          <w:sz w:val="22"/>
          <w:szCs w:val="22"/>
        </w:rPr>
        <w:t>tárolandó</w:t>
      </w:r>
      <w:r w:rsidR="000134E5" w:rsidRPr="00AF0BA6">
        <w:rPr>
          <w:sz w:val="22"/>
          <w:szCs w:val="22"/>
        </w:rPr>
        <w:t xml:space="preserve"> és </w:t>
      </w:r>
      <w:r w:rsidR="001D63FC" w:rsidRPr="00AF0BA6">
        <w:rPr>
          <w:sz w:val="22"/>
          <w:szCs w:val="22"/>
        </w:rPr>
        <w:t>hűtőszekrényben nem tárolható</w:t>
      </w:r>
      <w:r w:rsidR="000134E5" w:rsidRPr="00AF0BA6">
        <w:rPr>
          <w:sz w:val="22"/>
          <w:szCs w:val="22"/>
        </w:rPr>
        <w:t>.</w:t>
      </w:r>
    </w:p>
    <w:p w:rsidR="00450D5A" w:rsidRPr="00AF0BA6" w:rsidRDefault="00450D5A">
      <w:pPr>
        <w:ind w:left="567" w:hanging="567"/>
        <w:rPr>
          <w:sz w:val="22"/>
          <w:szCs w:val="22"/>
        </w:rPr>
      </w:pPr>
    </w:p>
    <w:p w:rsidR="00450D5A" w:rsidRPr="00AF0BA6" w:rsidRDefault="00450D5A">
      <w:pPr>
        <w:ind w:left="567" w:hanging="567"/>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10.</w:t>
      </w:r>
      <w:r w:rsidRPr="00AF0BA6">
        <w:rPr>
          <w:b/>
          <w:sz w:val="22"/>
          <w:szCs w:val="22"/>
        </w:rPr>
        <w:tab/>
        <w:t>KÜLÖNLEGES ÓVINTÉZKEDÉSEK A FEL NEM HASZNÁLT GYÓGYSZEREK VAGY AZ ILYEN TERMÉKEKBŐL KELETKEZETT HULLADÉKANYAGOK ÁRTALMATLANNÁ TÉTELÉRE, HA ILYENEKRE SZÜKSÉG VAN</w:t>
      </w:r>
    </w:p>
    <w:p w:rsidR="00450D5A" w:rsidRPr="00AF0BA6" w:rsidRDefault="00450D5A">
      <w:pPr>
        <w:pStyle w:val="BodyTextIndent2"/>
        <w:tabs>
          <w:tab w:val="clear" w:pos="567"/>
        </w:tabs>
        <w:spacing w:line="240" w:lineRule="auto"/>
        <w:ind w:left="0" w:firstLine="0"/>
        <w:jc w:val="left"/>
        <w:rPr>
          <w:b w:val="0"/>
          <w:szCs w:val="22"/>
          <w:lang w:val="hu-HU"/>
        </w:rPr>
      </w:pPr>
    </w:p>
    <w:p w:rsidR="00450D5A" w:rsidRPr="00AF0BA6" w:rsidRDefault="00450D5A">
      <w:pPr>
        <w:pStyle w:val="BodyTextIndent2"/>
        <w:tabs>
          <w:tab w:val="clear" w:pos="567"/>
        </w:tabs>
        <w:spacing w:line="240" w:lineRule="auto"/>
        <w:ind w:left="0" w:firstLine="0"/>
        <w:jc w:val="left"/>
        <w:rPr>
          <w:b w:val="0"/>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11.</w:t>
      </w:r>
      <w:r w:rsidRPr="00AF0BA6">
        <w:rPr>
          <w:b/>
          <w:sz w:val="22"/>
          <w:szCs w:val="22"/>
        </w:rPr>
        <w:tab/>
      </w:r>
      <w:r w:rsidR="000134E5" w:rsidRPr="00AF0BA6">
        <w:rPr>
          <w:b/>
          <w:sz w:val="22"/>
          <w:szCs w:val="22"/>
        </w:rPr>
        <w:t xml:space="preserve">A </w:t>
      </w:r>
      <w:r w:rsidRPr="00AF0BA6">
        <w:rPr>
          <w:b/>
          <w:sz w:val="22"/>
          <w:szCs w:val="22"/>
        </w:rPr>
        <w:t>FORGALOMBA HOZATALI ENGEDÉLY JOGOSULTJÁNAK NEVE ÉS CÍME</w:t>
      </w:r>
    </w:p>
    <w:p w:rsidR="00450D5A" w:rsidRPr="00AF0BA6" w:rsidRDefault="00450D5A">
      <w:pPr>
        <w:ind w:right="11"/>
        <w:rPr>
          <w:sz w:val="22"/>
          <w:szCs w:val="22"/>
        </w:rPr>
      </w:pPr>
    </w:p>
    <w:p w:rsidR="00450D5A" w:rsidRPr="00AF0BA6" w:rsidRDefault="00450D5A">
      <w:pPr>
        <w:rPr>
          <w:sz w:val="22"/>
          <w:szCs w:val="22"/>
        </w:rPr>
      </w:pPr>
      <w:r w:rsidRPr="00AF0BA6">
        <w:rPr>
          <w:sz w:val="22"/>
          <w:szCs w:val="22"/>
        </w:rPr>
        <w:t>Eli Lilly Nederland B.V.</w:t>
      </w:r>
    </w:p>
    <w:p w:rsidR="00450D5A" w:rsidRPr="00AF0BA6" w:rsidRDefault="00557773">
      <w:pPr>
        <w:rPr>
          <w:sz w:val="22"/>
          <w:szCs w:val="22"/>
        </w:rPr>
      </w:pPr>
      <w:r w:rsidRPr="00AF0BA6">
        <w:rPr>
          <w:sz w:val="22"/>
          <w:szCs w:val="22"/>
        </w:rPr>
        <w:t>Papendorpseweg 83, 3528 BJ Utrecht</w:t>
      </w:r>
    </w:p>
    <w:p w:rsidR="00450D5A" w:rsidRPr="00AF0BA6" w:rsidRDefault="00450D5A">
      <w:pPr>
        <w:rPr>
          <w:sz w:val="22"/>
          <w:szCs w:val="22"/>
        </w:rPr>
      </w:pPr>
      <w:r w:rsidRPr="00AF0BA6">
        <w:rPr>
          <w:sz w:val="22"/>
          <w:szCs w:val="22"/>
        </w:rPr>
        <w:t>Hollandia</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12.</w:t>
      </w:r>
      <w:r w:rsidRPr="00AF0BA6">
        <w:rPr>
          <w:b/>
          <w:sz w:val="22"/>
          <w:szCs w:val="22"/>
        </w:rPr>
        <w:tab/>
      </w:r>
      <w:r w:rsidR="000134E5" w:rsidRPr="00AF0BA6">
        <w:rPr>
          <w:b/>
          <w:sz w:val="22"/>
          <w:szCs w:val="22"/>
        </w:rPr>
        <w:t xml:space="preserve">A </w:t>
      </w:r>
      <w:r w:rsidRPr="00AF0BA6">
        <w:rPr>
          <w:b/>
          <w:sz w:val="22"/>
          <w:szCs w:val="22"/>
        </w:rPr>
        <w:t>FORGALOMBA HOZATALI ENGEDÉLY SZÁMA</w:t>
      </w:r>
    </w:p>
    <w:p w:rsidR="00450D5A" w:rsidRPr="00AF0BA6" w:rsidRDefault="00450D5A">
      <w:pPr>
        <w:rPr>
          <w:sz w:val="22"/>
          <w:szCs w:val="22"/>
        </w:rPr>
      </w:pPr>
    </w:p>
    <w:p w:rsidR="00450D5A" w:rsidRPr="00AF0BA6" w:rsidRDefault="00450D5A">
      <w:pPr>
        <w:rPr>
          <w:b/>
          <w:sz w:val="22"/>
          <w:szCs w:val="22"/>
          <w:highlight w:val="lightGray"/>
        </w:rPr>
      </w:pPr>
      <w:r w:rsidRPr="00AF0BA6">
        <w:rPr>
          <w:sz w:val="22"/>
          <w:szCs w:val="22"/>
        </w:rPr>
        <w:t>EU/1/96/007/</w:t>
      </w:r>
      <w:r w:rsidR="00881058" w:rsidRPr="00AF0BA6">
        <w:rPr>
          <w:sz w:val="22"/>
          <w:szCs w:val="22"/>
        </w:rPr>
        <w:t>032</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13.</w:t>
      </w:r>
      <w:r w:rsidRPr="00AF0BA6">
        <w:rPr>
          <w:b/>
          <w:sz w:val="22"/>
          <w:szCs w:val="22"/>
        </w:rPr>
        <w:tab/>
        <w:t>A GYÁRTÁSI TÉTEL SZÁMA</w:t>
      </w:r>
    </w:p>
    <w:p w:rsidR="00450D5A" w:rsidRPr="00AF0BA6" w:rsidRDefault="00450D5A">
      <w:pPr>
        <w:pStyle w:val="EndnoteText"/>
        <w:tabs>
          <w:tab w:val="clear" w:pos="567"/>
        </w:tabs>
        <w:rPr>
          <w:szCs w:val="22"/>
          <w:lang w:val="hu-HU"/>
        </w:rPr>
      </w:pPr>
    </w:p>
    <w:p w:rsidR="00450D5A" w:rsidRPr="00AF0BA6" w:rsidRDefault="00450D5A">
      <w:pPr>
        <w:rPr>
          <w:sz w:val="22"/>
          <w:szCs w:val="22"/>
        </w:rPr>
      </w:pPr>
      <w:r w:rsidRPr="00AF0BA6">
        <w:rPr>
          <w:sz w:val="22"/>
          <w:szCs w:val="22"/>
        </w:rPr>
        <w:t>Gy. sz.:</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14.</w:t>
      </w:r>
      <w:r w:rsidRPr="00AF0BA6">
        <w:rPr>
          <w:b/>
          <w:sz w:val="22"/>
          <w:szCs w:val="22"/>
        </w:rPr>
        <w:tab/>
        <w:t xml:space="preserve">A GYÓGYSZER </w:t>
      </w:r>
      <w:r w:rsidR="00141C77" w:rsidRPr="00AF0BA6">
        <w:rPr>
          <w:b/>
          <w:sz w:val="22"/>
          <w:szCs w:val="22"/>
        </w:rPr>
        <w:t>RENDELHETŐSÉGE</w:t>
      </w:r>
    </w:p>
    <w:p w:rsidR="00450D5A" w:rsidRPr="00AF0BA6" w:rsidRDefault="00450D5A">
      <w:pPr>
        <w:pStyle w:val="EndnoteText"/>
        <w:tabs>
          <w:tab w:val="clear" w:pos="567"/>
        </w:tabs>
        <w:rPr>
          <w:szCs w:val="22"/>
          <w:lang w:val="hu-HU"/>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15.</w:t>
      </w:r>
      <w:r w:rsidRPr="00AF0BA6">
        <w:rPr>
          <w:b/>
          <w:sz w:val="22"/>
          <w:szCs w:val="22"/>
        </w:rPr>
        <w:tab/>
        <w:t>AZ ALKALMAZÁSRA VONATKOZÓ UTASÍTÁSOK</w:t>
      </w:r>
    </w:p>
    <w:p w:rsidR="00450D5A" w:rsidRPr="00AF0BA6" w:rsidRDefault="00450D5A">
      <w:pPr>
        <w:rPr>
          <w:rStyle w:val="CommentReference"/>
          <w:sz w:val="22"/>
          <w:szCs w:val="22"/>
        </w:rPr>
      </w:pPr>
    </w:p>
    <w:p w:rsidR="00450D5A" w:rsidRPr="00AF0BA6" w:rsidRDefault="00450D5A">
      <w:pPr>
        <w:rPr>
          <w:sz w:val="22"/>
          <w:szCs w:val="22"/>
        </w:rPr>
      </w:pPr>
      <w:r w:rsidRPr="00AF0BA6">
        <w:rPr>
          <w:sz w:val="22"/>
          <w:szCs w:val="22"/>
        </w:rPr>
        <w:t>Ha a biztonsági zár az első használatot megelőzően sérült, forduljon a gyógyszerészhez.</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sz w:val="22"/>
          <w:szCs w:val="22"/>
          <w:highlight w:val="lightGray"/>
        </w:rPr>
      </w:pPr>
      <w:r w:rsidRPr="00AF0BA6">
        <w:rPr>
          <w:b/>
          <w:sz w:val="22"/>
          <w:szCs w:val="22"/>
        </w:rPr>
        <w:t>16.</w:t>
      </w:r>
      <w:r w:rsidRPr="00AF0BA6">
        <w:rPr>
          <w:b/>
          <w:sz w:val="22"/>
          <w:szCs w:val="22"/>
        </w:rPr>
        <w:tab/>
        <w:t>BRAILLE ÍRÁSSAL FELTÜNTETETT INFORMÁCIÓK</w:t>
      </w:r>
    </w:p>
    <w:p w:rsidR="00450D5A" w:rsidRPr="00AF0BA6" w:rsidRDefault="00450D5A">
      <w:pPr>
        <w:pStyle w:val="EndnoteText"/>
        <w:tabs>
          <w:tab w:val="clear" w:pos="567"/>
        </w:tabs>
        <w:rPr>
          <w:rStyle w:val="CommentReference"/>
          <w:sz w:val="22"/>
          <w:szCs w:val="22"/>
          <w:lang w:val="hu-HU"/>
        </w:rPr>
      </w:pPr>
    </w:p>
    <w:p w:rsidR="00036DF4" w:rsidRPr="00AF0BA6" w:rsidRDefault="00036DF4" w:rsidP="00036DF4">
      <w:pPr>
        <w:pStyle w:val="EndnoteText"/>
        <w:tabs>
          <w:tab w:val="clear" w:pos="567"/>
        </w:tabs>
        <w:rPr>
          <w:rStyle w:val="CommentReference"/>
          <w:sz w:val="22"/>
          <w:szCs w:val="22"/>
          <w:lang w:val="hu-HU"/>
        </w:rPr>
      </w:pPr>
      <w:r w:rsidRPr="00AF0BA6">
        <w:rPr>
          <w:szCs w:val="22"/>
          <w:lang w:val="hu-HU"/>
        </w:rPr>
        <w:t>Humalog KwikPen</w:t>
      </w:r>
    </w:p>
    <w:p w:rsidR="00A037D0" w:rsidRPr="00AF0BA6" w:rsidRDefault="00A037D0" w:rsidP="00A037D0">
      <w:pPr>
        <w:rPr>
          <w:sz w:val="22"/>
          <w:szCs w:val="22"/>
        </w:rPr>
      </w:pPr>
    </w:p>
    <w:p w:rsidR="00A037D0" w:rsidRPr="00AF0BA6" w:rsidRDefault="00A037D0" w:rsidP="00A037D0">
      <w:pPr>
        <w:rPr>
          <w:noProof/>
          <w:sz w:val="22"/>
          <w:szCs w:val="22"/>
          <w:shd w:val="clear" w:color="auto" w:fill="CCCCCC"/>
        </w:rPr>
      </w:pPr>
    </w:p>
    <w:p w:rsidR="00A037D0" w:rsidRPr="00AF0BA6" w:rsidRDefault="00A037D0" w:rsidP="00A037D0">
      <w:pPr>
        <w:pBdr>
          <w:top w:val="single" w:sz="4" w:space="1" w:color="auto"/>
          <w:left w:val="single" w:sz="4" w:space="4" w:color="auto"/>
          <w:bottom w:val="single" w:sz="4" w:space="1" w:color="auto"/>
          <w:right w:val="single" w:sz="4" w:space="4" w:color="auto"/>
        </w:pBdr>
        <w:tabs>
          <w:tab w:val="left" w:pos="567"/>
        </w:tabs>
        <w:outlineLvl w:val="0"/>
        <w:rPr>
          <w:i/>
          <w:noProof/>
          <w:sz w:val="22"/>
          <w:szCs w:val="22"/>
        </w:rPr>
      </w:pPr>
      <w:r w:rsidRPr="00AF0BA6">
        <w:rPr>
          <w:b/>
          <w:noProof/>
          <w:sz w:val="22"/>
          <w:szCs w:val="22"/>
        </w:rPr>
        <w:t>17.</w:t>
      </w:r>
      <w:r w:rsidRPr="00AF0BA6">
        <w:rPr>
          <w:b/>
          <w:noProof/>
          <w:sz w:val="22"/>
          <w:szCs w:val="22"/>
        </w:rPr>
        <w:tab/>
        <w:t>EGYEDI AZONOSÍTÓ – 2D VONALKÓD</w:t>
      </w:r>
    </w:p>
    <w:p w:rsidR="00A037D0" w:rsidRPr="00AF0BA6" w:rsidRDefault="00A037D0" w:rsidP="00A037D0">
      <w:pPr>
        <w:rPr>
          <w:sz w:val="22"/>
          <w:szCs w:val="22"/>
        </w:rPr>
      </w:pPr>
    </w:p>
    <w:p w:rsidR="00A037D0" w:rsidRPr="00AF0BA6" w:rsidRDefault="00A037D0" w:rsidP="00A037D0">
      <w:pPr>
        <w:rPr>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tabs>
          <w:tab w:val="left" w:pos="567"/>
        </w:tabs>
        <w:ind w:left="-3"/>
        <w:outlineLvl w:val="0"/>
        <w:rPr>
          <w:i/>
          <w:noProof/>
          <w:sz w:val="22"/>
          <w:szCs w:val="22"/>
        </w:rPr>
      </w:pPr>
      <w:r w:rsidRPr="00AF0BA6">
        <w:rPr>
          <w:b/>
          <w:noProof/>
          <w:sz w:val="22"/>
          <w:szCs w:val="22"/>
        </w:rPr>
        <w:t>18.</w:t>
      </w:r>
      <w:r w:rsidRPr="00AF0BA6">
        <w:rPr>
          <w:b/>
          <w:noProof/>
          <w:sz w:val="22"/>
          <w:szCs w:val="22"/>
        </w:rPr>
        <w:tab/>
        <w:t>EGYEDI AZONOSÍTÓ OLVASHATÓ FORMÁTUMA</w:t>
      </w:r>
    </w:p>
    <w:p w:rsidR="00450D5A" w:rsidRPr="00AF0BA6" w:rsidRDefault="00450D5A" w:rsidP="00A037D0">
      <w:pPr>
        <w:rPr>
          <w:sz w:val="22"/>
          <w:szCs w:val="22"/>
        </w:rPr>
      </w:pPr>
    </w:p>
    <w:p w:rsidR="008C74BB" w:rsidRPr="00280BA9" w:rsidRDefault="008C74BB" w:rsidP="00960204">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sz w:val="22"/>
          <w:szCs w:val="22"/>
        </w:rPr>
        <w:br w:type="page"/>
        <w:t xml:space="preserve">A KIS KÖZVETLEN CSOMAGOLÁSI EGYSÉGEKEN MINIMÁLISAN </w:t>
      </w:r>
      <w:r w:rsidR="00BA26CB" w:rsidRPr="00AF0BA6">
        <w:rPr>
          <w:b/>
          <w:sz w:val="22"/>
          <w:szCs w:val="22"/>
        </w:rPr>
        <w:t>FELTÜNTETENDŐ</w:t>
      </w:r>
      <w:r w:rsidRPr="00AF0BA6">
        <w:rPr>
          <w:b/>
          <w:sz w:val="22"/>
          <w:szCs w:val="22"/>
        </w:rPr>
        <w:t xml:space="preserve"> ADATOK</w:t>
      </w:r>
    </w:p>
    <w:p w:rsidR="00743582" w:rsidRPr="00AF0BA6" w:rsidRDefault="00743582">
      <w:pPr>
        <w:pBdr>
          <w:top w:val="single" w:sz="4" w:space="1" w:color="auto"/>
          <w:left w:val="single" w:sz="4" w:space="4" w:color="auto"/>
          <w:bottom w:val="single" w:sz="4" w:space="1" w:color="auto"/>
          <w:right w:val="single" w:sz="4" w:space="4" w:color="auto"/>
        </w:pBdr>
        <w:shd w:val="clear" w:color="000000" w:fill="FFFFFF"/>
        <w:rPr>
          <w:b/>
          <w:sz w:val="22"/>
          <w:szCs w:val="22"/>
        </w:rPr>
      </w:pPr>
    </w:p>
    <w:p w:rsidR="00743582" w:rsidRPr="00AF0BA6" w:rsidRDefault="00743582" w:rsidP="00743582">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rPr>
      </w:pPr>
      <w:r w:rsidRPr="00AF0BA6">
        <w:rPr>
          <w:b/>
          <w:sz w:val="22"/>
          <w:szCs w:val="22"/>
        </w:rPr>
        <w:t>CÍMKESZÖVEG</w:t>
      </w:r>
    </w:p>
    <w:p w:rsidR="00450D5A" w:rsidRPr="00AF0BA6" w:rsidRDefault="00450D5A">
      <w:pPr>
        <w:rPr>
          <w:b/>
          <w:sz w:val="22"/>
          <w:szCs w:val="22"/>
        </w:rPr>
      </w:pPr>
    </w:p>
    <w:p w:rsidR="00450D5A" w:rsidRPr="00AF0BA6" w:rsidRDefault="00450D5A">
      <w:pPr>
        <w:rPr>
          <w:b/>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w:t>
      </w:r>
      <w:r w:rsidRPr="00AF0BA6">
        <w:rPr>
          <w:b/>
          <w:sz w:val="22"/>
          <w:szCs w:val="22"/>
        </w:rPr>
        <w:tab/>
        <w:t>A GYÓGYSZER NEVE ÉS AZ ALKALMAZÁS MÓDJA</w:t>
      </w:r>
    </w:p>
    <w:p w:rsidR="00450D5A" w:rsidRPr="00AF0BA6" w:rsidRDefault="00450D5A">
      <w:pPr>
        <w:ind w:left="567" w:hanging="567"/>
        <w:rPr>
          <w:sz w:val="22"/>
          <w:szCs w:val="22"/>
        </w:rPr>
      </w:pPr>
    </w:p>
    <w:p w:rsidR="00450D5A" w:rsidRPr="00AF0BA6" w:rsidRDefault="00450D5A">
      <w:pPr>
        <w:pStyle w:val="EndnoteText"/>
        <w:tabs>
          <w:tab w:val="clear" w:pos="567"/>
        </w:tabs>
        <w:rPr>
          <w:szCs w:val="22"/>
          <w:lang w:val="hu-HU"/>
        </w:rPr>
      </w:pPr>
      <w:r w:rsidRPr="00AF0BA6">
        <w:rPr>
          <w:szCs w:val="22"/>
          <w:lang w:val="hu-HU"/>
        </w:rPr>
        <w:t>Humalog 100</w:t>
      </w:r>
      <w:r w:rsidR="00AD3C54" w:rsidRPr="00AF0BA6">
        <w:rPr>
          <w:szCs w:val="22"/>
          <w:lang w:val="hu-HU"/>
        </w:rPr>
        <w:t> egység</w:t>
      </w:r>
      <w:r w:rsidRPr="00AF0BA6">
        <w:rPr>
          <w:szCs w:val="22"/>
          <w:lang w:val="hu-HU"/>
        </w:rPr>
        <w:t>/ml KwikPen oldatos injekció</w:t>
      </w:r>
    </w:p>
    <w:p w:rsidR="00450D5A" w:rsidRPr="00AF0BA6" w:rsidRDefault="00E2331D">
      <w:pPr>
        <w:rPr>
          <w:sz w:val="22"/>
          <w:szCs w:val="22"/>
        </w:rPr>
      </w:pPr>
      <w:r w:rsidRPr="00AF0BA6">
        <w:rPr>
          <w:sz w:val="22"/>
          <w:szCs w:val="22"/>
        </w:rPr>
        <w:t>l</w:t>
      </w:r>
      <w:r w:rsidR="00450D5A" w:rsidRPr="00AF0BA6">
        <w:rPr>
          <w:sz w:val="22"/>
          <w:szCs w:val="22"/>
        </w:rPr>
        <w:t>ispro inzulin</w:t>
      </w:r>
    </w:p>
    <w:p w:rsidR="00450D5A" w:rsidRPr="00AF0BA6" w:rsidRDefault="00450D5A">
      <w:pPr>
        <w:pStyle w:val="EndnoteText"/>
        <w:tabs>
          <w:tab w:val="clear" w:pos="567"/>
        </w:tabs>
        <w:rPr>
          <w:szCs w:val="22"/>
          <w:lang w:val="hu-HU"/>
        </w:rPr>
      </w:pPr>
      <w:r w:rsidRPr="00AF0BA6">
        <w:rPr>
          <w:szCs w:val="22"/>
          <w:lang w:val="hu-HU"/>
        </w:rPr>
        <w:t xml:space="preserve">Subcutan </w:t>
      </w:r>
      <w:r w:rsidR="00540D7C" w:rsidRPr="00AF0BA6">
        <w:rPr>
          <w:szCs w:val="22"/>
          <w:lang w:val="hu-HU"/>
        </w:rPr>
        <w:t>alkalmazásra</w:t>
      </w:r>
      <w:r w:rsidR="00455CF2" w:rsidRPr="00AF0BA6">
        <w:rPr>
          <w:szCs w:val="22"/>
          <w:lang w:val="hu-HU"/>
        </w:rPr>
        <w:t>.</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2.</w:t>
      </w:r>
      <w:r w:rsidRPr="00AF0BA6">
        <w:rPr>
          <w:b/>
          <w:sz w:val="22"/>
          <w:szCs w:val="22"/>
        </w:rPr>
        <w:tab/>
        <w:t>AZ ALKALMAZÁSSAL KAPCSOLATOS TUDNIVALÓK</w:t>
      </w:r>
    </w:p>
    <w:p w:rsidR="00450D5A" w:rsidRPr="00AF0BA6" w:rsidRDefault="00450D5A">
      <w:pPr>
        <w:rPr>
          <w:i/>
          <w:sz w:val="22"/>
          <w:szCs w:val="22"/>
        </w:rPr>
      </w:pPr>
    </w:p>
    <w:p w:rsidR="00450D5A" w:rsidRPr="00AF0BA6" w:rsidRDefault="00450D5A">
      <w:pPr>
        <w:rPr>
          <w:i/>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3.</w:t>
      </w:r>
      <w:r w:rsidRPr="00AF0BA6">
        <w:rPr>
          <w:b/>
          <w:sz w:val="22"/>
          <w:szCs w:val="22"/>
        </w:rPr>
        <w:tab/>
        <w:t>LEJÁRATI IDŐ</w:t>
      </w:r>
    </w:p>
    <w:p w:rsidR="00450D5A" w:rsidRPr="00AF0BA6" w:rsidRDefault="00450D5A">
      <w:pPr>
        <w:ind w:left="540" w:hanging="540"/>
        <w:rPr>
          <w:sz w:val="22"/>
          <w:szCs w:val="22"/>
        </w:rPr>
      </w:pPr>
    </w:p>
    <w:p w:rsidR="00450D5A" w:rsidRPr="00AF0BA6" w:rsidRDefault="00450D5A">
      <w:pPr>
        <w:ind w:left="540" w:hanging="540"/>
        <w:rPr>
          <w:sz w:val="22"/>
          <w:szCs w:val="22"/>
        </w:rPr>
      </w:pPr>
      <w:r w:rsidRPr="00AF0BA6">
        <w:rPr>
          <w:sz w:val="22"/>
          <w:szCs w:val="22"/>
        </w:rPr>
        <w:t>Felhasználható:</w:t>
      </w:r>
    </w:p>
    <w:p w:rsidR="00450D5A" w:rsidRPr="00AF0BA6" w:rsidRDefault="00450D5A">
      <w:pPr>
        <w:pStyle w:val="EndnoteText"/>
        <w:tabs>
          <w:tab w:val="clear" w:pos="567"/>
        </w:tabs>
        <w:ind w:left="540" w:hanging="540"/>
        <w:rPr>
          <w:szCs w:val="22"/>
          <w:lang w:val="hu-HU"/>
        </w:rPr>
      </w:pPr>
    </w:p>
    <w:p w:rsidR="00450D5A" w:rsidRPr="00AF0BA6" w:rsidRDefault="00450D5A">
      <w:pPr>
        <w:pStyle w:val="EndnoteText"/>
        <w:tabs>
          <w:tab w:val="clear" w:pos="567"/>
        </w:tabs>
        <w:ind w:left="540" w:hanging="540"/>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4.</w:t>
      </w:r>
      <w:r w:rsidRPr="00AF0BA6">
        <w:rPr>
          <w:b/>
          <w:sz w:val="22"/>
          <w:szCs w:val="22"/>
        </w:rPr>
        <w:tab/>
        <w:t>A GYÁRTÁSI TÉTEL SZÁMA</w:t>
      </w:r>
    </w:p>
    <w:p w:rsidR="00450D5A" w:rsidRPr="00AF0BA6" w:rsidRDefault="00450D5A">
      <w:pPr>
        <w:ind w:left="540" w:hanging="540"/>
        <w:rPr>
          <w:sz w:val="22"/>
          <w:szCs w:val="22"/>
        </w:rPr>
      </w:pPr>
    </w:p>
    <w:p w:rsidR="00450D5A" w:rsidRPr="00AF0BA6" w:rsidRDefault="00450D5A">
      <w:pPr>
        <w:ind w:left="540" w:right="113" w:hanging="540"/>
        <w:rPr>
          <w:sz w:val="22"/>
          <w:szCs w:val="22"/>
        </w:rPr>
      </w:pPr>
      <w:r w:rsidRPr="00AF0BA6">
        <w:rPr>
          <w:sz w:val="22"/>
          <w:szCs w:val="22"/>
        </w:rPr>
        <w:t>Gy. sz.:</w:t>
      </w:r>
    </w:p>
    <w:p w:rsidR="00450D5A" w:rsidRPr="00AF0BA6" w:rsidRDefault="00450D5A">
      <w:pPr>
        <w:ind w:left="540" w:right="113" w:hanging="540"/>
        <w:rPr>
          <w:sz w:val="22"/>
          <w:szCs w:val="22"/>
        </w:rPr>
      </w:pPr>
    </w:p>
    <w:p w:rsidR="00450D5A" w:rsidRPr="00AF0BA6" w:rsidRDefault="00450D5A">
      <w:pPr>
        <w:ind w:left="540" w:right="113" w:hanging="540"/>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5.</w:t>
      </w:r>
      <w:r w:rsidRPr="00AF0BA6">
        <w:rPr>
          <w:b/>
          <w:sz w:val="22"/>
          <w:szCs w:val="22"/>
        </w:rPr>
        <w:tab/>
        <w:t>A TARTALOM SÚLYRA, TÉRFOGATRA</w:t>
      </w:r>
      <w:r w:rsidR="00141C77" w:rsidRPr="00AF0BA6">
        <w:rPr>
          <w:b/>
          <w:sz w:val="22"/>
          <w:szCs w:val="22"/>
        </w:rPr>
        <w:t>,</w:t>
      </w:r>
      <w:r w:rsidRPr="00AF0BA6">
        <w:rPr>
          <w:b/>
          <w:sz w:val="22"/>
          <w:szCs w:val="22"/>
        </w:rPr>
        <w:t xml:space="preserve"> VAGY EGYSÉGRE VONATKOZTATVA</w:t>
      </w:r>
    </w:p>
    <w:p w:rsidR="00450D5A" w:rsidRPr="00AF0BA6" w:rsidRDefault="00450D5A">
      <w:pPr>
        <w:pStyle w:val="EndnoteText"/>
        <w:tabs>
          <w:tab w:val="clear" w:pos="567"/>
        </w:tabs>
        <w:rPr>
          <w:szCs w:val="22"/>
          <w:lang w:val="hu-HU"/>
        </w:rPr>
      </w:pPr>
    </w:p>
    <w:p w:rsidR="00450D5A" w:rsidRPr="00AF0BA6" w:rsidRDefault="00450D5A">
      <w:pPr>
        <w:rPr>
          <w:sz w:val="22"/>
          <w:szCs w:val="22"/>
        </w:rPr>
      </w:pPr>
      <w:r w:rsidRPr="00AF0BA6">
        <w:rPr>
          <w:sz w:val="22"/>
          <w:szCs w:val="22"/>
        </w:rPr>
        <w:t>3</w:t>
      </w:r>
      <w:r w:rsidR="0009119D" w:rsidRPr="00AF0BA6">
        <w:rPr>
          <w:sz w:val="22"/>
          <w:szCs w:val="22"/>
        </w:rPr>
        <w:t> </w:t>
      </w:r>
      <w:r w:rsidRPr="00AF0BA6">
        <w:rPr>
          <w:sz w:val="22"/>
          <w:szCs w:val="22"/>
        </w:rPr>
        <w:t>ml (3,5</w:t>
      </w:r>
      <w:r w:rsidR="0009119D" w:rsidRPr="00AF0BA6">
        <w:rPr>
          <w:sz w:val="22"/>
          <w:szCs w:val="22"/>
        </w:rPr>
        <w:t> </w:t>
      </w:r>
      <w:r w:rsidRPr="00AF0BA6">
        <w:rPr>
          <w:sz w:val="22"/>
          <w:szCs w:val="22"/>
        </w:rPr>
        <w:t>mg/ml)</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b/>
          <w:sz w:val="22"/>
          <w:szCs w:val="22"/>
          <w:highlight w:val="lightGray"/>
        </w:rPr>
      </w:pPr>
      <w:r w:rsidRPr="00AF0BA6">
        <w:rPr>
          <w:b/>
          <w:sz w:val="22"/>
          <w:szCs w:val="22"/>
        </w:rPr>
        <w:t>6.</w:t>
      </w:r>
      <w:r w:rsidRPr="00AF0BA6">
        <w:rPr>
          <w:b/>
          <w:sz w:val="22"/>
          <w:szCs w:val="22"/>
        </w:rPr>
        <w:tab/>
        <w:t>EGYÉB INFORMÁCIÓK</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bCs/>
          <w:sz w:val="22"/>
          <w:szCs w:val="22"/>
        </w:rPr>
        <w:br w:type="page"/>
        <w:t xml:space="preserve">A </w:t>
      </w:r>
      <w:r w:rsidR="003F43E9" w:rsidRPr="00AF0BA6">
        <w:rPr>
          <w:b/>
          <w:sz w:val="22"/>
          <w:szCs w:val="22"/>
        </w:rPr>
        <w:t xml:space="preserve">KÜLSŐ CSOMAGOLÁSON </w:t>
      </w:r>
      <w:r w:rsidR="00BA26CB" w:rsidRPr="00AF0BA6">
        <w:rPr>
          <w:b/>
          <w:sz w:val="22"/>
          <w:szCs w:val="22"/>
        </w:rPr>
        <w:t>FELTÜNTETENDŐ</w:t>
      </w:r>
      <w:r w:rsidRPr="00AF0BA6">
        <w:rPr>
          <w:b/>
          <w:sz w:val="22"/>
          <w:szCs w:val="22"/>
        </w:rPr>
        <w:t xml:space="preserve"> ADATOK</w:t>
      </w:r>
    </w:p>
    <w:p w:rsidR="0042134C" w:rsidRPr="00AF0BA6" w:rsidRDefault="0042134C">
      <w:pPr>
        <w:pBdr>
          <w:top w:val="single" w:sz="4" w:space="1" w:color="auto"/>
          <w:left w:val="single" w:sz="4" w:space="4" w:color="auto"/>
          <w:bottom w:val="single" w:sz="4" w:space="1" w:color="auto"/>
          <w:right w:val="single" w:sz="4" w:space="4" w:color="auto"/>
        </w:pBdr>
        <w:shd w:val="clear" w:color="000000" w:fill="FFFFFF"/>
        <w:rPr>
          <w:b/>
          <w:sz w:val="22"/>
          <w:szCs w:val="22"/>
        </w:rPr>
      </w:pPr>
    </w:p>
    <w:p w:rsidR="0042134C" w:rsidRPr="00AF0BA6" w:rsidRDefault="0042134C">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sz w:val="22"/>
          <w:szCs w:val="22"/>
        </w:rPr>
        <w:t>KÜLSŐ DOBOZ – KwikPen – 5x kiszerelés</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rPr>
      </w:pPr>
      <w:r w:rsidRPr="00AF0BA6">
        <w:rPr>
          <w:b/>
          <w:sz w:val="22"/>
          <w:szCs w:val="22"/>
        </w:rPr>
        <w:t>1.</w:t>
      </w:r>
      <w:r w:rsidRPr="00AF0BA6">
        <w:rPr>
          <w:b/>
          <w:sz w:val="22"/>
          <w:szCs w:val="22"/>
        </w:rPr>
        <w:tab/>
        <w:t xml:space="preserve">A GYÓGYSZER </w:t>
      </w:r>
      <w:r w:rsidR="00141C77" w:rsidRPr="00AF0BA6">
        <w:rPr>
          <w:b/>
          <w:sz w:val="22"/>
          <w:szCs w:val="22"/>
        </w:rPr>
        <w:t>NEVE</w:t>
      </w:r>
    </w:p>
    <w:p w:rsidR="00450D5A" w:rsidRPr="00AF0BA6" w:rsidRDefault="00450D5A">
      <w:pPr>
        <w:rPr>
          <w:sz w:val="22"/>
          <w:szCs w:val="22"/>
        </w:rPr>
      </w:pPr>
    </w:p>
    <w:p w:rsidR="00450D5A" w:rsidRPr="00AF0BA6" w:rsidRDefault="00450D5A">
      <w:pPr>
        <w:pStyle w:val="EndnoteText"/>
        <w:tabs>
          <w:tab w:val="clear" w:pos="567"/>
        </w:tabs>
        <w:rPr>
          <w:szCs w:val="22"/>
          <w:lang w:val="hu-HU"/>
        </w:rPr>
      </w:pPr>
      <w:r w:rsidRPr="00AF0BA6">
        <w:rPr>
          <w:szCs w:val="22"/>
          <w:lang w:val="hu-HU"/>
        </w:rPr>
        <w:t>Humalog Mix25 100</w:t>
      </w:r>
      <w:r w:rsidR="00AD3C54" w:rsidRPr="00AF0BA6">
        <w:rPr>
          <w:szCs w:val="22"/>
          <w:lang w:val="hu-HU"/>
        </w:rPr>
        <w:t> egység</w:t>
      </w:r>
      <w:r w:rsidRPr="00AF0BA6">
        <w:rPr>
          <w:szCs w:val="22"/>
          <w:lang w:val="hu-HU"/>
        </w:rPr>
        <w:t>/ml KwikPen szuszpenziós injekció</w:t>
      </w:r>
      <w:r w:rsidR="00D933AC" w:rsidRPr="00AF0BA6">
        <w:rPr>
          <w:szCs w:val="22"/>
          <w:lang w:val="hu-HU"/>
        </w:rPr>
        <w:t xml:space="preserve"> előretöltött injekciós tollban</w:t>
      </w:r>
    </w:p>
    <w:p w:rsidR="00450D5A" w:rsidRPr="00AF0BA6" w:rsidRDefault="00450D5A">
      <w:pPr>
        <w:pStyle w:val="EndnoteText"/>
        <w:tabs>
          <w:tab w:val="clear" w:pos="567"/>
        </w:tabs>
        <w:rPr>
          <w:szCs w:val="22"/>
          <w:lang w:val="hu-HU"/>
        </w:rPr>
      </w:pPr>
      <w:r w:rsidRPr="00AF0BA6">
        <w:rPr>
          <w:szCs w:val="22"/>
          <w:lang w:val="hu-HU"/>
        </w:rPr>
        <w:t>25% lispro inzulin és 75% lispro inzulin protamin szuszpenzió</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rPr>
      </w:pPr>
      <w:r w:rsidRPr="00AF0BA6">
        <w:rPr>
          <w:b/>
          <w:sz w:val="22"/>
          <w:szCs w:val="22"/>
        </w:rPr>
        <w:t>2.</w:t>
      </w:r>
      <w:r w:rsidRPr="00AF0BA6">
        <w:rPr>
          <w:b/>
          <w:sz w:val="22"/>
          <w:szCs w:val="22"/>
        </w:rPr>
        <w:tab/>
        <w:t xml:space="preserve">HATÓANYAG MEGNEVEZÉSE </w:t>
      </w:r>
    </w:p>
    <w:p w:rsidR="00450D5A" w:rsidRPr="00AF0BA6" w:rsidRDefault="00450D5A">
      <w:pPr>
        <w:pStyle w:val="EndnoteText"/>
        <w:tabs>
          <w:tab w:val="clear" w:pos="567"/>
        </w:tabs>
        <w:rPr>
          <w:szCs w:val="22"/>
          <w:lang w:val="hu-HU"/>
        </w:rPr>
      </w:pPr>
    </w:p>
    <w:p w:rsidR="0042134C" w:rsidRPr="00280BA9" w:rsidRDefault="0042134C" w:rsidP="0042134C">
      <w:pPr>
        <w:pStyle w:val="EndnoteText"/>
        <w:tabs>
          <w:tab w:val="clear" w:pos="567"/>
        </w:tabs>
        <w:rPr>
          <w:szCs w:val="22"/>
          <w:lang w:val="hu-HU"/>
        </w:rPr>
      </w:pPr>
      <w:r w:rsidRPr="00280BA9">
        <w:rPr>
          <w:szCs w:val="22"/>
          <w:lang w:val="hu-HU"/>
        </w:rPr>
        <w:t xml:space="preserve">1 ml </w:t>
      </w:r>
      <w:r w:rsidR="00254A29" w:rsidRPr="00280BA9">
        <w:rPr>
          <w:szCs w:val="22"/>
          <w:lang w:val="hu-HU"/>
        </w:rPr>
        <w:t>szuszpenzió</w:t>
      </w:r>
      <w:r w:rsidRPr="00280BA9">
        <w:rPr>
          <w:szCs w:val="22"/>
          <w:lang w:val="hu-HU"/>
        </w:rPr>
        <w:t xml:space="preserve"> 100 egység (3,5 mg-mal egyenértékű) lispro inzulint tartalmaz.</w:t>
      </w: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3.</w:t>
      </w:r>
      <w:r w:rsidRPr="00AF0BA6">
        <w:rPr>
          <w:b/>
          <w:sz w:val="22"/>
          <w:szCs w:val="22"/>
        </w:rPr>
        <w:tab/>
        <w:t>SEGÉDANYAGOK FELSOROLÁSA</w:t>
      </w:r>
    </w:p>
    <w:p w:rsidR="00450D5A" w:rsidRPr="00AF0BA6" w:rsidRDefault="00450D5A">
      <w:pPr>
        <w:ind w:right="11"/>
        <w:rPr>
          <w:sz w:val="22"/>
          <w:szCs w:val="22"/>
        </w:rPr>
      </w:pPr>
    </w:p>
    <w:p w:rsidR="007C7089" w:rsidRPr="00AF0BA6" w:rsidRDefault="007C7089" w:rsidP="007C7089">
      <w:pPr>
        <w:rPr>
          <w:sz w:val="22"/>
          <w:szCs w:val="22"/>
        </w:rPr>
      </w:pPr>
      <w:r w:rsidRPr="00AF0BA6">
        <w:rPr>
          <w:sz w:val="22"/>
          <w:szCs w:val="22"/>
        </w:rPr>
        <w:t>Protamin-szulfátot, glicerint, cink-oxidot, dinátrium-hidrogén</w:t>
      </w:r>
      <w:r w:rsidR="0009119D" w:rsidRPr="00AF0BA6">
        <w:rPr>
          <w:sz w:val="22"/>
          <w:szCs w:val="22"/>
        </w:rPr>
        <w:t>-</w:t>
      </w:r>
      <w:r w:rsidRPr="00AF0BA6">
        <w:rPr>
          <w:sz w:val="22"/>
          <w:szCs w:val="22"/>
        </w:rPr>
        <w:t>foszfát 7H</w:t>
      </w:r>
      <w:r w:rsidRPr="00AF0BA6">
        <w:rPr>
          <w:sz w:val="22"/>
          <w:szCs w:val="22"/>
          <w:vertAlign w:val="subscript"/>
        </w:rPr>
        <w:t>2</w:t>
      </w:r>
      <w:r w:rsidRPr="00AF0BA6">
        <w:rPr>
          <w:sz w:val="22"/>
          <w:szCs w:val="22"/>
        </w:rPr>
        <w:t>O-t, tartósítószerként m</w:t>
      </w:r>
      <w:r w:rsidR="00E51705" w:rsidRPr="00AF0BA6">
        <w:rPr>
          <w:sz w:val="22"/>
          <w:szCs w:val="22"/>
        </w:rPr>
        <w:noBreakHyphen/>
      </w:r>
      <w:r w:rsidRPr="00AF0BA6">
        <w:rPr>
          <w:sz w:val="22"/>
          <w:szCs w:val="22"/>
        </w:rPr>
        <w:t>krezolt és fenolt tartalmaz injekcióhoz való vízben.</w:t>
      </w:r>
    </w:p>
    <w:p w:rsidR="00450D5A" w:rsidRPr="00AF0BA6" w:rsidRDefault="00450D5A" w:rsidP="00960204">
      <w:pPr>
        <w:ind w:right="11"/>
        <w:rPr>
          <w:sz w:val="22"/>
          <w:szCs w:val="22"/>
        </w:rPr>
      </w:pPr>
      <w:r w:rsidRPr="00AF0BA6">
        <w:rPr>
          <w:sz w:val="22"/>
          <w:szCs w:val="22"/>
        </w:rPr>
        <w:t>Nátrium-hidroxidot és/vagy sósavat használhatnak a savasság beállításához.</w:t>
      </w:r>
      <w:r w:rsidR="00A037D0" w:rsidRPr="00AF0BA6">
        <w:rPr>
          <w:color w:val="000000"/>
          <w:sz w:val="22"/>
          <w:szCs w:val="22"/>
          <w:highlight w:val="lightGray"/>
        </w:rPr>
        <w:t xml:space="preserve"> További információkért lásd a betegtájékoztatót</w:t>
      </w:r>
      <w:r w:rsidR="00A037D0" w:rsidRPr="00AF0BA6">
        <w:rPr>
          <w:color w:val="000000"/>
          <w:sz w:val="22"/>
          <w:szCs w:val="22"/>
        </w:rPr>
        <w:t>.</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4.</w:t>
      </w:r>
      <w:r w:rsidRPr="00AF0BA6">
        <w:rPr>
          <w:b/>
          <w:sz w:val="22"/>
          <w:szCs w:val="22"/>
        </w:rPr>
        <w:tab/>
        <w:t>GYÓGYSZERFORMA ÉS TARTALOM</w:t>
      </w:r>
    </w:p>
    <w:p w:rsidR="00450D5A" w:rsidRPr="00AF0BA6" w:rsidRDefault="00450D5A">
      <w:pPr>
        <w:rPr>
          <w:sz w:val="22"/>
          <w:szCs w:val="22"/>
        </w:rPr>
      </w:pPr>
    </w:p>
    <w:p w:rsidR="00E94244" w:rsidRPr="00AF0BA6" w:rsidRDefault="00450D5A">
      <w:pPr>
        <w:rPr>
          <w:sz w:val="22"/>
          <w:szCs w:val="22"/>
        </w:rPr>
      </w:pPr>
      <w:r w:rsidRPr="00960204">
        <w:rPr>
          <w:sz w:val="22"/>
          <w:szCs w:val="22"/>
          <w:highlight w:val="lightGray"/>
        </w:rPr>
        <w:t>Szuszpenziós injekció</w:t>
      </w:r>
      <w:r w:rsidR="00E94244" w:rsidRPr="00960204">
        <w:rPr>
          <w:sz w:val="22"/>
          <w:szCs w:val="22"/>
          <w:highlight w:val="lightGray"/>
        </w:rPr>
        <w:t>.</w:t>
      </w:r>
    </w:p>
    <w:p w:rsidR="00E94244" w:rsidRPr="00AF0BA6" w:rsidRDefault="00E94244">
      <w:pPr>
        <w:rPr>
          <w:sz w:val="22"/>
          <w:szCs w:val="22"/>
        </w:rPr>
      </w:pPr>
    </w:p>
    <w:p w:rsidR="00450D5A" w:rsidRPr="00AF0BA6" w:rsidRDefault="00450D5A">
      <w:pPr>
        <w:rPr>
          <w:sz w:val="22"/>
          <w:szCs w:val="22"/>
        </w:rPr>
      </w:pPr>
      <w:r w:rsidRPr="00AF0BA6">
        <w:rPr>
          <w:sz w:val="22"/>
          <w:szCs w:val="22"/>
        </w:rPr>
        <w:t xml:space="preserve">5 </w:t>
      </w:r>
      <w:r w:rsidR="00963A72" w:rsidRPr="00AF0BA6">
        <w:rPr>
          <w:sz w:val="22"/>
          <w:szCs w:val="22"/>
        </w:rPr>
        <w:t>×</w:t>
      </w:r>
      <w:r w:rsidRPr="00AF0BA6">
        <w:rPr>
          <w:sz w:val="22"/>
          <w:szCs w:val="22"/>
        </w:rPr>
        <w:t xml:space="preserve"> 3</w:t>
      </w:r>
      <w:r w:rsidR="0009119D" w:rsidRPr="00AF0BA6">
        <w:rPr>
          <w:sz w:val="22"/>
          <w:szCs w:val="22"/>
        </w:rPr>
        <w:t> </w:t>
      </w:r>
      <w:r w:rsidRPr="00AF0BA6">
        <w:rPr>
          <w:sz w:val="22"/>
          <w:szCs w:val="22"/>
        </w:rPr>
        <w:t>ml</w:t>
      </w:r>
      <w:r w:rsidR="004D753B" w:rsidRPr="00AF0BA6">
        <w:rPr>
          <w:sz w:val="22"/>
          <w:szCs w:val="22"/>
        </w:rPr>
        <w:t>-es</w:t>
      </w:r>
      <w:r w:rsidRPr="00AF0BA6">
        <w:rPr>
          <w:sz w:val="22"/>
          <w:szCs w:val="22"/>
        </w:rPr>
        <w:t xml:space="preserve"> injekciós toll</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5.</w:t>
      </w:r>
      <w:r w:rsidRPr="00AF0BA6">
        <w:rPr>
          <w:b/>
          <w:sz w:val="22"/>
          <w:szCs w:val="22"/>
        </w:rPr>
        <w:tab/>
        <w:t xml:space="preserve">AZ ALKALMAZÁSSAL KAPCSOLATOS TUDNIVALÓK ÉS AZ ALKALMAZÁS MÓDJAI </w:t>
      </w:r>
    </w:p>
    <w:p w:rsidR="00450D5A" w:rsidRPr="00AF0BA6" w:rsidRDefault="00450D5A">
      <w:pPr>
        <w:pStyle w:val="EndnoteText"/>
        <w:tabs>
          <w:tab w:val="clear" w:pos="567"/>
        </w:tabs>
        <w:rPr>
          <w:szCs w:val="22"/>
          <w:lang w:val="hu-HU"/>
        </w:rPr>
      </w:pPr>
    </w:p>
    <w:p w:rsidR="00E94244" w:rsidRPr="00280BA9" w:rsidRDefault="00E94244">
      <w:pPr>
        <w:pStyle w:val="EndnoteText"/>
        <w:tabs>
          <w:tab w:val="clear" w:pos="567"/>
        </w:tabs>
        <w:rPr>
          <w:szCs w:val="22"/>
          <w:lang w:val="hu-HU"/>
        </w:rPr>
      </w:pPr>
      <w:r w:rsidRPr="00280BA9">
        <w:rPr>
          <w:szCs w:val="22"/>
          <w:lang w:val="hu-HU"/>
        </w:rPr>
        <w:t>Használat előtt olvassa el a mellékelt betegtájékoztatót!</w:t>
      </w:r>
    </w:p>
    <w:p w:rsidR="00450D5A" w:rsidRPr="00AF0BA6" w:rsidRDefault="00450D5A">
      <w:pPr>
        <w:pStyle w:val="EndnoteText"/>
        <w:tabs>
          <w:tab w:val="clear" w:pos="567"/>
        </w:tabs>
        <w:rPr>
          <w:szCs w:val="22"/>
          <w:lang w:val="hu-HU"/>
        </w:rPr>
      </w:pPr>
      <w:r w:rsidRPr="00AF0BA6">
        <w:rPr>
          <w:szCs w:val="22"/>
          <w:lang w:val="hu-HU"/>
        </w:rPr>
        <w:t xml:space="preserve">Subcutan </w:t>
      </w:r>
      <w:r w:rsidR="000134E5" w:rsidRPr="00AF0BA6">
        <w:rPr>
          <w:szCs w:val="22"/>
          <w:lang w:val="hu-HU"/>
        </w:rPr>
        <w:t>alkalmazásra</w:t>
      </w:r>
      <w:r w:rsidR="00455CF2" w:rsidRPr="00AF0BA6">
        <w:rPr>
          <w:szCs w:val="22"/>
          <w:lang w:val="hu-HU"/>
        </w:rPr>
        <w:t>.</w:t>
      </w:r>
    </w:p>
    <w:p w:rsidR="00141C77" w:rsidRPr="00AF0BA6" w:rsidRDefault="00141C77">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rPr>
      </w:pPr>
      <w:r w:rsidRPr="00AF0BA6">
        <w:rPr>
          <w:b/>
          <w:sz w:val="22"/>
          <w:szCs w:val="22"/>
        </w:rPr>
        <w:t>6.</w:t>
      </w:r>
      <w:r w:rsidRPr="00AF0BA6">
        <w:rPr>
          <w:b/>
          <w:sz w:val="22"/>
          <w:szCs w:val="22"/>
        </w:rPr>
        <w:tab/>
        <w:t>KÜLÖN FIGYELMEZTETÉS, MELY SZERINT A GYÓGYSZERT GYERMEKEKTŐL ELZÁRVA KELL TARTANI</w:t>
      </w:r>
    </w:p>
    <w:p w:rsidR="00450D5A" w:rsidRPr="00AF0BA6" w:rsidRDefault="00450D5A">
      <w:pPr>
        <w:rPr>
          <w:sz w:val="22"/>
          <w:szCs w:val="22"/>
        </w:rPr>
      </w:pPr>
    </w:p>
    <w:p w:rsidR="00450D5A" w:rsidRPr="00AF0BA6" w:rsidRDefault="00450D5A">
      <w:pPr>
        <w:rPr>
          <w:sz w:val="22"/>
          <w:szCs w:val="22"/>
        </w:rPr>
      </w:pPr>
      <w:r w:rsidRPr="00AF0BA6">
        <w:rPr>
          <w:sz w:val="22"/>
          <w:szCs w:val="22"/>
        </w:rPr>
        <w:t>A gyógysze</w:t>
      </w:r>
      <w:r w:rsidR="003F43E9" w:rsidRPr="00AF0BA6">
        <w:rPr>
          <w:sz w:val="22"/>
          <w:szCs w:val="22"/>
        </w:rPr>
        <w:t>r gyermekektől elzárva tartandó!</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7.</w:t>
      </w:r>
      <w:r w:rsidRPr="00AF0BA6">
        <w:rPr>
          <w:b/>
          <w:sz w:val="22"/>
          <w:szCs w:val="22"/>
        </w:rPr>
        <w:tab/>
        <w:t>TOVÁBBI FIGYELMEZTETÉS(EK), AMENNYIBEN SZÜKSÉGES</w:t>
      </w:r>
    </w:p>
    <w:p w:rsidR="00450D5A" w:rsidRPr="00AF0BA6" w:rsidRDefault="00450D5A">
      <w:pPr>
        <w:rPr>
          <w:sz w:val="22"/>
          <w:szCs w:val="22"/>
        </w:rPr>
      </w:pPr>
    </w:p>
    <w:p w:rsidR="00450D5A" w:rsidRPr="00AF0BA6" w:rsidRDefault="00450D5A">
      <w:pPr>
        <w:rPr>
          <w:sz w:val="22"/>
          <w:szCs w:val="22"/>
        </w:rPr>
      </w:pPr>
      <w:r w:rsidRPr="00AF0BA6">
        <w:rPr>
          <w:sz w:val="22"/>
          <w:szCs w:val="22"/>
        </w:rPr>
        <w:t>Óvatosan oldja fel. Lásd a mellékelt betegtájékoztatót.</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8.</w:t>
      </w:r>
      <w:r w:rsidRPr="00AF0BA6">
        <w:rPr>
          <w:b/>
          <w:sz w:val="22"/>
          <w:szCs w:val="22"/>
        </w:rPr>
        <w:tab/>
        <w:t>LEJÁRATI IDŐ</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r w:rsidRPr="00AF0BA6">
        <w:rPr>
          <w:szCs w:val="22"/>
          <w:lang w:val="hu-HU"/>
        </w:rPr>
        <w:t>Felhasználható:</w:t>
      </w:r>
    </w:p>
    <w:p w:rsidR="00450D5A" w:rsidRPr="00AF0BA6" w:rsidRDefault="00450D5A">
      <w:pPr>
        <w:rPr>
          <w:sz w:val="22"/>
          <w:szCs w:val="22"/>
        </w:rPr>
      </w:pPr>
    </w:p>
    <w:p w:rsidR="00FD2DB2" w:rsidRPr="00AF0BA6" w:rsidRDefault="00FD2DB2" w:rsidP="00FD2DB2">
      <w:pPr>
        <w:rPr>
          <w:sz w:val="22"/>
          <w:szCs w:val="22"/>
        </w:rPr>
      </w:pPr>
    </w:p>
    <w:p w:rsidR="00450D5A" w:rsidRPr="00AF0BA6" w:rsidRDefault="00450D5A" w:rsidP="00FD2DB2">
      <w:pPr>
        <w:keepNext/>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9.</w:t>
      </w:r>
      <w:r w:rsidRPr="00AF0BA6">
        <w:rPr>
          <w:b/>
          <w:sz w:val="22"/>
          <w:szCs w:val="22"/>
        </w:rPr>
        <w:tab/>
        <w:t>KÜLÖNLEGES TÁROLÁSI ELŐÍRÁSOK</w:t>
      </w:r>
    </w:p>
    <w:p w:rsidR="00450D5A" w:rsidRPr="00AF0BA6" w:rsidRDefault="00450D5A" w:rsidP="00E83005">
      <w:pPr>
        <w:keepNext/>
        <w:ind w:right="11"/>
        <w:rPr>
          <w:sz w:val="22"/>
          <w:szCs w:val="22"/>
        </w:rPr>
      </w:pPr>
    </w:p>
    <w:p w:rsidR="00450D5A" w:rsidRPr="00AF0BA6" w:rsidRDefault="00450D5A" w:rsidP="00E83005">
      <w:pPr>
        <w:keepNext/>
        <w:rPr>
          <w:sz w:val="22"/>
          <w:szCs w:val="22"/>
        </w:rPr>
      </w:pPr>
      <w:r w:rsidRPr="00AF0BA6">
        <w:rPr>
          <w:noProof/>
          <w:sz w:val="22"/>
          <w:szCs w:val="22"/>
        </w:rPr>
        <w:t xml:space="preserve">Hűtőszekrényben </w:t>
      </w:r>
      <w:r w:rsidR="004110BC" w:rsidRPr="00AF0BA6">
        <w:rPr>
          <w:noProof/>
          <w:sz w:val="22"/>
          <w:szCs w:val="22"/>
        </w:rPr>
        <w:t>(2</w:t>
      </w:r>
      <w:r w:rsidR="00E6557E">
        <w:rPr>
          <w:noProof/>
          <w:sz w:val="22"/>
          <w:szCs w:val="22"/>
        </w:rPr>
        <w:t> </w:t>
      </w:r>
      <w:r w:rsidR="004110BC" w:rsidRPr="00AF0BA6">
        <w:rPr>
          <w:noProof/>
          <w:sz w:val="22"/>
          <w:szCs w:val="22"/>
        </w:rPr>
        <w:t>°C</w:t>
      </w:r>
      <w:r w:rsidR="007F15D7" w:rsidRPr="00AF0BA6">
        <w:rPr>
          <w:noProof/>
          <w:sz w:val="22"/>
          <w:szCs w:val="22"/>
        </w:rPr>
        <w:t> </w:t>
      </w:r>
      <w:r w:rsidR="004110BC" w:rsidRPr="00AF0BA6">
        <w:rPr>
          <w:noProof/>
          <w:sz w:val="22"/>
          <w:szCs w:val="22"/>
        </w:rPr>
        <w:t>–</w:t>
      </w:r>
      <w:r w:rsidR="007F15D7" w:rsidRPr="00AF0BA6">
        <w:rPr>
          <w:noProof/>
          <w:sz w:val="22"/>
          <w:szCs w:val="22"/>
        </w:rPr>
        <w:t> </w:t>
      </w:r>
      <w:r w:rsidR="004110BC" w:rsidRPr="00AF0BA6">
        <w:rPr>
          <w:noProof/>
          <w:sz w:val="22"/>
          <w:szCs w:val="22"/>
        </w:rPr>
        <w:t>8</w:t>
      </w:r>
      <w:r w:rsidR="00E6557E">
        <w:rPr>
          <w:noProof/>
          <w:sz w:val="22"/>
          <w:szCs w:val="22"/>
        </w:rPr>
        <w:t> </w:t>
      </w:r>
      <w:r w:rsidR="004110BC" w:rsidRPr="00AF0BA6">
        <w:rPr>
          <w:noProof/>
          <w:sz w:val="22"/>
          <w:szCs w:val="22"/>
        </w:rPr>
        <w:t xml:space="preserve">°C) </w:t>
      </w:r>
      <w:r w:rsidRPr="00AF0BA6">
        <w:rPr>
          <w:noProof/>
          <w:sz w:val="22"/>
          <w:szCs w:val="22"/>
        </w:rPr>
        <w:t>tárolandó</w:t>
      </w:r>
      <w:r w:rsidRPr="00AF0BA6">
        <w:rPr>
          <w:sz w:val="22"/>
          <w:szCs w:val="22"/>
        </w:rPr>
        <w:t>.</w:t>
      </w:r>
    </w:p>
    <w:p w:rsidR="00450D5A" w:rsidRPr="00AF0BA6" w:rsidRDefault="00450D5A" w:rsidP="00FD2DB2">
      <w:pPr>
        <w:ind w:right="11"/>
        <w:rPr>
          <w:sz w:val="22"/>
          <w:szCs w:val="22"/>
        </w:rPr>
      </w:pPr>
      <w:r w:rsidRPr="00AF0BA6">
        <w:rPr>
          <w:sz w:val="22"/>
          <w:szCs w:val="22"/>
        </w:rPr>
        <w:t>Nem fagyasztható</w:t>
      </w:r>
      <w:r w:rsidR="004110BC" w:rsidRPr="00AF0BA6">
        <w:rPr>
          <w:sz w:val="22"/>
          <w:szCs w:val="22"/>
        </w:rPr>
        <w:t>!</w:t>
      </w:r>
      <w:r w:rsidRPr="00AF0BA6">
        <w:rPr>
          <w:sz w:val="22"/>
          <w:szCs w:val="22"/>
        </w:rPr>
        <w:t xml:space="preserve"> Ne tegye ki </w:t>
      </w:r>
      <w:r w:rsidR="00A82903" w:rsidRPr="00AF0BA6">
        <w:rPr>
          <w:sz w:val="22"/>
          <w:szCs w:val="22"/>
        </w:rPr>
        <w:t>nagy melegnek vagy közvetlen napsugárzásnak</w:t>
      </w:r>
      <w:r w:rsidRPr="00AF0BA6">
        <w:rPr>
          <w:sz w:val="22"/>
          <w:szCs w:val="22"/>
        </w:rPr>
        <w:t>.</w:t>
      </w:r>
    </w:p>
    <w:p w:rsidR="00450D5A" w:rsidRPr="00AF0BA6" w:rsidRDefault="00450D5A" w:rsidP="007678DF">
      <w:pPr>
        <w:ind w:right="11"/>
        <w:rPr>
          <w:sz w:val="22"/>
          <w:szCs w:val="22"/>
        </w:rPr>
      </w:pPr>
      <w:r w:rsidRPr="00AF0BA6">
        <w:rPr>
          <w:sz w:val="22"/>
          <w:szCs w:val="22"/>
        </w:rPr>
        <w:t>A használatban lévő injekciós tollakat 28</w:t>
      </w:r>
      <w:r w:rsidR="0009119D" w:rsidRPr="00AF0BA6">
        <w:rPr>
          <w:sz w:val="22"/>
          <w:szCs w:val="22"/>
        </w:rPr>
        <w:t> </w:t>
      </w:r>
      <w:r w:rsidRPr="00AF0BA6">
        <w:rPr>
          <w:sz w:val="22"/>
          <w:szCs w:val="22"/>
        </w:rPr>
        <w:t xml:space="preserve">napig lehet felhasználni. </w:t>
      </w:r>
      <w:r w:rsidR="000134E5" w:rsidRPr="00AF0BA6">
        <w:rPr>
          <w:sz w:val="22"/>
          <w:szCs w:val="22"/>
        </w:rPr>
        <w:t>A használatban lévő injekciós toll legfeljebb 30</w:t>
      </w:r>
      <w:r w:rsidR="00E6557E">
        <w:rPr>
          <w:sz w:val="22"/>
          <w:szCs w:val="22"/>
        </w:rPr>
        <w:t> </w:t>
      </w:r>
      <w:r w:rsidR="000134E5" w:rsidRPr="00AF0BA6">
        <w:rPr>
          <w:sz w:val="22"/>
          <w:szCs w:val="22"/>
        </w:rPr>
        <w:sym w:font="Symbol" w:char="F0B0"/>
      </w:r>
      <w:r w:rsidR="000134E5" w:rsidRPr="00AF0BA6">
        <w:rPr>
          <w:sz w:val="22"/>
          <w:szCs w:val="22"/>
        </w:rPr>
        <w:t xml:space="preserve">C-on </w:t>
      </w:r>
      <w:r w:rsidR="001D63FC" w:rsidRPr="00AF0BA6">
        <w:rPr>
          <w:sz w:val="22"/>
          <w:szCs w:val="22"/>
        </w:rPr>
        <w:t>tárolandó</w:t>
      </w:r>
      <w:r w:rsidR="000134E5" w:rsidRPr="00AF0BA6">
        <w:rPr>
          <w:sz w:val="22"/>
          <w:szCs w:val="22"/>
        </w:rPr>
        <w:t xml:space="preserve"> és </w:t>
      </w:r>
      <w:r w:rsidR="001D63FC" w:rsidRPr="00AF0BA6">
        <w:rPr>
          <w:sz w:val="22"/>
          <w:szCs w:val="22"/>
        </w:rPr>
        <w:t>hűtőszekrényben nem tárolható</w:t>
      </w:r>
      <w:r w:rsidR="000134E5" w:rsidRPr="00AF0BA6">
        <w:rPr>
          <w:sz w:val="22"/>
          <w:szCs w:val="22"/>
        </w:rPr>
        <w:t>.</w:t>
      </w:r>
    </w:p>
    <w:p w:rsidR="00450D5A" w:rsidRPr="00AF0BA6" w:rsidRDefault="00450D5A" w:rsidP="00FD2DB2">
      <w:pPr>
        <w:pStyle w:val="BodyText"/>
        <w:jc w:val="left"/>
        <w:rPr>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rPr>
      </w:pPr>
      <w:r w:rsidRPr="00AF0BA6">
        <w:rPr>
          <w:b/>
          <w:sz w:val="22"/>
          <w:szCs w:val="22"/>
        </w:rPr>
        <w:t>10.</w:t>
      </w:r>
      <w:r w:rsidRPr="00AF0BA6">
        <w:rPr>
          <w:b/>
          <w:sz w:val="22"/>
          <w:szCs w:val="22"/>
        </w:rPr>
        <w:tab/>
        <w:t>KÜLÖNLEGES ÓVINTÉZKEDÉSEK A FEL NEM HASZNÁLT GYÓGYSZEREK VAGY AZ ILYEN TERMÉKEKBŐL KELETKEZETT HULLADÉKANYAGOK ÁRTALMATLANNÁ TÉTELÉRE, HA ILYENRE SZÜKSÉG VAN</w:t>
      </w: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b/>
          <w:sz w:val="22"/>
          <w:szCs w:val="22"/>
          <w:highlight w:val="lightGray"/>
        </w:rPr>
      </w:pPr>
      <w:r w:rsidRPr="00AF0BA6">
        <w:rPr>
          <w:b/>
          <w:sz w:val="22"/>
          <w:szCs w:val="22"/>
        </w:rPr>
        <w:t>11.</w:t>
      </w:r>
      <w:r w:rsidRPr="00AF0BA6">
        <w:rPr>
          <w:b/>
          <w:sz w:val="22"/>
          <w:szCs w:val="22"/>
        </w:rPr>
        <w:tab/>
        <w:t>A FORGALOMBA HOZATALI ENGEDÉLY JOGOSULTJÁNAK NEVE ÉS CÍME</w:t>
      </w:r>
    </w:p>
    <w:p w:rsidR="00450D5A" w:rsidRPr="00AF0BA6" w:rsidRDefault="00450D5A">
      <w:pPr>
        <w:ind w:right="11"/>
        <w:rPr>
          <w:sz w:val="22"/>
          <w:szCs w:val="22"/>
        </w:rPr>
      </w:pPr>
    </w:p>
    <w:p w:rsidR="00450D5A" w:rsidRPr="00AF0BA6" w:rsidRDefault="00450D5A">
      <w:pPr>
        <w:ind w:right="11"/>
        <w:rPr>
          <w:sz w:val="22"/>
          <w:szCs w:val="22"/>
        </w:rPr>
      </w:pPr>
      <w:r w:rsidRPr="00AF0BA6">
        <w:rPr>
          <w:sz w:val="22"/>
          <w:szCs w:val="22"/>
        </w:rPr>
        <w:t>Eli Lilly Nederland B.V.</w:t>
      </w:r>
    </w:p>
    <w:p w:rsidR="00DC3A36" w:rsidRPr="00AF0BA6" w:rsidRDefault="00557773">
      <w:pPr>
        <w:ind w:right="11"/>
        <w:rPr>
          <w:sz w:val="22"/>
          <w:szCs w:val="22"/>
        </w:rPr>
      </w:pPr>
      <w:r w:rsidRPr="00AF0BA6">
        <w:rPr>
          <w:sz w:val="22"/>
          <w:szCs w:val="22"/>
        </w:rPr>
        <w:t>Papendorpseweg 83, 3528 BJ Utrecht</w:t>
      </w:r>
    </w:p>
    <w:p w:rsidR="00450D5A" w:rsidRPr="00AF0BA6" w:rsidRDefault="00450D5A">
      <w:pPr>
        <w:ind w:right="11"/>
        <w:rPr>
          <w:sz w:val="22"/>
          <w:szCs w:val="22"/>
        </w:rPr>
      </w:pPr>
      <w:r w:rsidRPr="00AF0BA6">
        <w:rPr>
          <w:sz w:val="22"/>
          <w:szCs w:val="22"/>
        </w:rPr>
        <w:t>Hollandia</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12.</w:t>
      </w:r>
      <w:r w:rsidRPr="00AF0BA6">
        <w:rPr>
          <w:b/>
          <w:sz w:val="22"/>
          <w:szCs w:val="22"/>
        </w:rPr>
        <w:tab/>
        <w:t>A FORGALOMBA HOZATALI ENGEDÉLY SZÁMA</w:t>
      </w:r>
    </w:p>
    <w:p w:rsidR="00450D5A" w:rsidRPr="00AF0BA6" w:rsidRDefault="00450D5A">
      <w:pPr>
        <w:rPr>
          <w:sz w:val="22"/>
          <w:szCs w:val="22"/>
        </w:rPr>
      </w:pPr>
    </w:p>
    <w:p w:rsidR="00450D5A" w:rsidRPr="00AF0BA6" w:rsidRDefault="00450D5A">
      <w:pPr>
        <w:rPr>
          <w:sz w:val="22"/>
          <w:szCs w:val="22"/>
        </w:rPr>
      </w:pPr>
      <w:r w:rsidRPr="00AF0BA6">
        <w:rPr>
          <w:sz w:val="22"/>
          <w:szCs w:val="22"/>
        </w:rPr>
        <w:t>EU/1/96/007/</w:t>
      </w:r>
      <w:r w:rsidR="00881058" w:rsidRPr="00AF0BA6">
        <w:rPr>
          <w:sz w:val="22"/>
          <w:szCs w:val="22"/>
        </w:rPr>
        <w:t>033</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13.</w:t>
      </w:r>
      <w:r w:rsidRPr="00AF0BA6">
        <w:rPr>
          <w:b/>
          <w:sz w:val="22"/>
          <w:szCs w:val="22"/>
        </w:rPr>
        <w:tab/>
        <w:t>A GYÁRTÁSI TÉTEL SZÁMA</w:t>
      </w:r>
    </w:p>
    <w:p w:rsidR="00450D5A" w:rsidRPr="00AF0BA6" w:rsidRDefault="00450D5A">
      <w:pPr>
        <w:pStyle w:val="EndnoteText"/>
        <w:tabs>
          <w:tab w:val="clear" w:pos="567"/>
        </w:tabs>
        <w:rPr>
          <w:szCs w:val="22"/>
          <w:lang w:val="hu-HU"/>
        </w:rPr>
      </w:pPr>
    </w:p>
    <w:p w:rsidR="00450D5A" w:rsidRPr="00AF0BA6" w:rsidRDefault="00450D5A">
      <w:pPr>
        <w:rPr>
          <w:sz w:val="22"/>
          <w:szCs w:val="22"/>
        </w:rPr>
      </w:pPr>
      <w:r w:rsidRPr="00AF0BA6">
        <w:rPr>
          <w:sz w:val="22"/>
          <w:szCs w:val="22"/>
        </w:rPr>
        <w:t>Gy. sz.:</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14.</w:t>
      </w:r>
      <w:r w:rsidRPr="00AF0BA6">
        <w:rPr>
          <w:b/>
          <w:sz w:val="22"/>
          <w:szCs w:val="22"/>
        </w:rPr>
        <w:tab/>
        <w:t xml:space="preserve">A GYÓGYSZER </w:t>
      </w:r>
      <w:r w:rsidR="00141C77" w:rsidRPr="00AF0BA6">
        <w:rPr>
          <w:b/>
          <w:sz w:val="22"/>
          <w:szCs w:val="22"/>
        </w:rPr>
        <w:t>RENDELHETŐSÉGE</w:t>
      </w:r>
    </w:p>
    <w:p w:rsidR="00450D5A" w:rsidRPr="00AF0BA6" w:rsidRDefault="00450D5A">
      <w:pPr>
        <w:pStyle w:val="EndnoteText"/>
        <w:tabs>
          <w:tab w:val="clear" w:pos="567"/>
        </w:tabs>
        <w:rPr>
          <w:szCs w:val="22"/>
          <w:lang w:val="hu-HU"/>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rStyle w:val="CommentReference"/>
          <w:b/>
          <w:bCs/>
          <w:sz w:val="22"/>
          <w:szCs w:val="22"/>
        </w:rPr>
      </w:pPr>
      <w:r w:rsidRPr="00AF0BA6">
        <w:rPr>
          <w:b/>
          <w:bCs/>
          <w:sz w:val="22"/>
          <w:szCs w:val="22"/>
        </w:rPr>
        <w:t>15.</w:t>
      </w:r>
      <w:r w:rsidRPr="00AF0BA6">
        <w:rPr>
          <w:b/>
          <w:bCs/>
          <w:sz w:val="22"/>
          <w:szCs w:val="22"/>
        </w:rPr>
        <w:tab/>
        <w:t xml:space="preserve">AZ ALKALMAZÁSRA VONATKOZÓ </w:t>
      </w:r>
      <w:r w:rsidRPr="00AF0BA6">
        <w:rPr>
          <w:b/>
          <w:sz w:val="22"/>
          <w:szCs w:val="22"/>
        </w:rPr>
        <w:t>UTASÍTÁSOK</w:t>
      </w:r>
    </w:p>
    <w:p w:rsidR="00450D5A" w:rsidRPr="00AF0BA6" w:rsidRDefault="00450D5A">
      <w:pPr>
        <w:pStyle w:val="Footer"/>
        <w:tabs>
          <w:tab w:val="clear" w:pos="567"/>
          <w:tab w:val="clear" w:pos="4536"/>
          <w:tab w:val="clear" w:pos="8930"/>
        </w:tabs>
        <w:rPr>
          <w:rStyle w:val="CommentReference"/>
          <w:rFonts w:ascii="Times New Roman" w:hAnsi="Times New Roman"/>
          <w:sz w:val="22"/>
          <w:szCs w:val="22"/>
          <w:lang w:val="hu-HU"/>
        </w:rPr>
      </w:pPr>
    </w:p>
    <w:p w:rsidR="00450D5A" w:rsidRPr="00AF0BA6" w:rsidRDefault="00450D5A">
      <w:pPr>
        <w:rPr>
          <w:rStyle w:val="CommentReference"/>
          <w:sz w:val="22"/>
          <w:szCs w:val="22"/>
        </w:rPr>
      </w:pPr>
      <w:r w:rsidRPr="00AF0BA6">
        <w:rPr>
          <w:rStyle w:val="CommentReference"/>
          <w:sz w:val="22"/>
          <w:szCs w:val="22"/>
        </w:rPr>
        <w:t>Ha a biztonsági zár az első használatot megelőzően sérült, forduljon a gyógyszerészhez.</w:t>
      </w:r>
    </w:p>
    <w:p w:rsidR="00450D5A" w:rsidRPr="00AF0BA6" w:rsidRDefault="00450D5A">
      <w:pPr>
        <w:rPr>
          <w:sz w:val="22"/>
          <w:szCs w:val="22"/>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sz w:val="22"/>
          <w:szCs w:val="22"/>
          <w:highlight w:val="lightGray"/>
        </w:rPr>
      </w:pPr>
      <w:r w:rsidRPr="00AF0BA6">
        <w:rPr>
          <w:b/>
          <w:sz w:val="22"/>
          <w:szCs w:val="22"/>
        </w:rPr>
        <w:t>16.</w:t>
      </w:r>
      <w:r w:rsidRPr="00AF0BA6">
        <w:rPr>
          <w:b/>
          <w:sz w:val="22"/>
          <w:szCs w:val="22"/>
        </w:rPr>
        <w:tab/>
        <w:t>BRAILLE ÍRÁSSAL FELTÜNTETETT INFORMÁCIÓK</w:t>
      </w:r>
    </w:p>
    <w:p w:rsidR="00450D5A" w:rsidRPr="00AF0BA6" w:rsidRDefault="00450D5A">
      <w:pPr>
        <w:pStyle w:val="EndnoteText"/>
        <w:tabs>
          <w:tab w:val="clear" w:pos="567"/>
        </w:tabs>
        <w:rPr>
          <w:rStyle w:val="CommentReference"/>
          <w:sz w:val="22"/>
          <w:szCs w:val="22"/>
          <w:lang w:val="hu-HU"/>
        </w:rPr>
      </w:pPr>
    </w:p>
    <w:p w:rsidR="00036DF4" w:rsidRPr="00AF0BA6" w:rsidRDefault="00036DF4" w:rsidP="00036DF4">
      <w:pPr>
        <w:pStyle w:val="EndnoteText"/>
        <w:tabs>
          <w:tab w:val="clear" w:pos="567"/>
        </w:tabs>
        <w:rPr>
          <w:rStyle w:val="CommentReference"/>
          <w:sz w:val="22"/>
          <w:szCs w:val="22"/>
          <w:lang w:val="hu-HU"/>
        </w:rPr>
      </w:pPr>
      <w:r w:rsidRPr="00AF0BA6">
        <w:rPr>
          <w:szCs w:val="22"/>
          <w:lang w:val="hu-HU"/>
        </w:rPr>
        <w:t>Humalog Mix25 KwikPen</w:t>
      </w:r>
    </w:p>
    <w:p w:rsidR="00450D5A" w:rsidRPr="00AF0BA6" w:rsidRDefault="00450D5A">
      <w:pPr>
        <w:rPr>
          <w:rStyle w:val="CommentReference"/>
          <w:sz w:val="22"/>
          <w:szCs w:val="22"/>
        </w:rPr>
      </w:pPr>
    </w:p>
    <w:p w:rsidR="00FD2DB2" w:rsidRPr="00AF0BA6" w:rsidRDefault="00FD2DB2" w:rsidP="00FD2DB2">
      <w:pPr>
        <w:rPr>
          <w:noProof/>
          <w:sz w:val="22"/>
          <w:szCs w:val="22"/>
          <w:shd w:val="clear" w:color="auto" w:fill="CCCCCC"/>
        </w:rPr>
      </w:pPr>
    </w:p>
    <w:p w:rsidR="00FD2DB2" w:rsidRPr="00AF0BA6" w:rsidRDefault="00FD2DB2" w:rsidP="00FD2DB2">
      <w:pPr>
        <w:keepNext/>
        <w:pBdr>
          <w:top w:val="single" w:sz="4" w:space="1" w:color="auto"/>
          <w:left w:val="single" w:sz="4" w:space="4" w:color="auto"/>
          <w:bottom w:val="single" w:sz="4" w:space="1" w:color="auto"/>
          <w:right w:val="single" w:sz="4" w:space="4" w:color="auto"/>
        </w:pBdr>
        <w:tabs>
          <w:tab w:val="left" w:pos="567"/>
        </w:tabs>
        <w:outlineLvl w:val="0"/>
        <w:rPr>
          <w:i/>
          <w:noProof/>
          <w:sz w:val="22"/>
          <w:szCs w:val="22"/>
        </w:rPr>
      </w:pPr>
      <w:r w:rsidRPr="00AF0BA6">
        <w:rPr>
          <w:b/>
          <w:noProof/>
          <w:sz w:val="22"/>
          <w:szCs w:val="22"/>
        </w:rPr>
        <w:t>17.</w:t>
      </w:r>
      <w:r w:rsidRPr="00AF0BA6">
        <w:rPr>
          <w:b/>
          <w:noProof/>
          <w:sz w:val="22"/>
          <w:szCs w:val="22"/>
        </w:rPr>
        <w:tab/>
        <w:t>EGYEDI AZONOSÍTÓ – 2D VONALKÓD</w:t>
      </w:r>
    </w:p>
    <w:p w:rsidR="00FD2DB2" w:rsidRPr="00AF0BA6" w:rsidRDefault="00FD2DB2" w:rsidP="00FD2DB2">
      <w:pPr>
        <w:keepNext/>
        <w:rPr>
          <w:sz w:val="22"/>
          <w:szCs w:val="22"/>
        </w:rPr>
      </w:pPr>
    </w:p>
    <w:p w:rsidR="00FD2DB2" w:rsidRPr="00AF0BA6" w:rsidRDefault="00FD2DB2" w:rsidP="00FD2DB2">
      <w:pPr>
        <w:keepNext/>
        <w:rPr>
          <w:sz w:val="22"/>
          <w:szCs w:val="22"/>
          <w:highlight w:val="lightGray"/>
        </w:rPr>
      </w:pPr>
      <w:r w:rsidRPr="00AF0BA6">
        <w:rPr>
          <w:sz w:val="22"/>
          <w:szCs w:val="22"/>
          <w:highlight w:val="lightGray"/>
        </w:rPr>
        <w:t>Egyedi azonosítójú 2D vonalkóddal ellátva.</w:t>
      </w:r>
    </w:p>
    <w:p w:rsidR="00FD2DB2" w:rsidRPr="00AF0BA6" w:rsidRDefault="00FD2DB2" w:rsidP="00FD2DB2">
      <w:pPr>
        <w:keepNext/>
        <w:rPr>
          <w:sz w:val="22"/>
          <w:szCs w:val="22"/>
          <w:highlight w:val="lightGray"/>
        </w:rPr>
      </w:pPr>
    </w:p>
    <w:p w:rsidR="00FD2DB2" w:rsidRPr="00AF0BA6" w:rsidRDefault="00FD2DB2" w:rsidP="00FD2DB2">
      <w:pPr>
        <w:rPr>
          <w:sz w:val="22"/>
          <w:szCs w:val="22"/>
        </w:rPr>
      </w:pPr>
    </w:p>
    <w:p w:rsidR="00FD2DB2" w:rsidRPr="00AF0BA6" w:rsidRDefault="00FD2DB2" w:rsidP="00FD2DB2">
      <w:pPr>
        <w:keepNext/>
        <w:pBdr>
          <w:top w:val="single" w:sz="4" w:space="1" w:color="auto"/>
          <w:left w:val="single" w:sz="4" w:space="4" w:color="auto"/>
          <w:bottom w:val="single" w:sz="4" w:space="1" w:color="auto"/>
          <w:right w:val="single" w:sz="4" w:space="4" w:color="auto"/>
        </w:pBdr>
        <w:tabs>
          <w:tab w:val="left" w:pos="567"/>
        </w:tabs>
        <w:ind w:left="-3"/>
        <w:outlineLvl w:val="0"/>
        <w:rPr>
          <w:i/>
          <w:noProof/>
          <w:sz w:val="22"/>
          <w:szCs w:val="22"/>
        </w:rPr>
      </w:pPr>
      <w:r w:rsidRPr="00AF0BA6">
        <w:rPr>
          <w:b/>
          <w:noProof/>
          <w:sz w:val="22"/>
          <w:szCs w:val="22"/>
        </w:rPr>
        <w:t>18.</w:t>
      </w:r>
      <w:r w:rsidRPr="00AF0BA6">
        <w:rPr>
          <w:b/>
          <w:noProof/>
          <w:sz w:val="22"/>
          <w:szCs w:val="22"/>
        </w:rPr>
        <w:tab/>
        <w:t>EGYEDI AZONOSÍTÓ OLVASHATÓ FORMÁTUMA</w:t>
      </w:r>
    </w:p>
    <w:p w:rsidR="00FD2DB2" w:rsidRPr="00AF0BA6" w:rsidRDefault="00FD2DB2" w:rsidP="00E83005">
      <w:pPr>
        <w:keepNext/>
        <w:rPr>
          <w:sz w:val="22"/>
          <w:szCs w:val="22"/>
        </w:rPr>
      </w:pPr>
    </w:p>
    <w:p w:rsidR="00FD2DB2" w:rsidRPr="00AF0BA6" w:rsidRDefault="00FD2DB2" w:rsidP="00E83005">
      <w:pPr>
        <w:keepNext/>
        <w:rPr>
          <w:sz w:val="22"/>
          <w:szCs w:val="22"/>
        </w:rPr>
      </w:pPr>
      <w:r w:rsidRPr="00AF0BA6">
        <w:rPr>
          <w:sz w:val="22"/>
          <w:szCs w:val="22"/>
        </w:rPr>
        <w:t xml:space="preserve">PC </w:t>
      </w:r>
    </w:p>
    <w:p w:rsidR="00FD2DB2" w:rsidRPr="00AF0BA6" w:rsidRDefault="00FD2DB2" w:rsidP="00E83005">
      <w:pPr>
        <w:keepNext/>
        <w:rPr>
          <w:sz w:val="22"/>
          <w:szCs w:val="22"/>
        </w:rPr>
      </w:pPr>
      <w:r w:rsidRPr="00AF0BA6">
        <w:rPr>
          <w:sz w:val="22"/>
          <w:szCs w:val="22"/>
        </w:rPr>
        <w:t xml:space="preserve">SN </w:t>
      </w:r>
    </w:p>
    <w:p w:rsidR="00FD2DB2" w:rsidRPr="00AF0BA6" w:rsidRDefault="00FD2DB2" w:rsidP="00FD2DB2">
      <w:pPr>
        <w:rPr>
          <w:sz w:val="22"/>
          <w:szCs w:val="22"/>
        </w:rPr>
      </w:pPr>
      <w:r w:rsidRPr="00AF0BA6">
        <w:rPr>
          <w:sz w:val="22"/>
          <w:szCs w:val="22"/>
        </w:rPr>
        <w:t xml:space="preserve">NN </w:t>
      </w:r>
    </w:p>
    <w:p w:rsidR="00FD2DB2" w:rsidRPr="00AF0BA6" w:rsidRDefault="00FD2DB2">
      <w:pPr>
        <w:rPr>
          <w:rStyle w:val="CommentReference"/>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rStyle w:val="CommentReference"/>
          <w:sz w:val="22"/>
          <w:szCs w:val="22"/>
        </w:rPr>
        <w:br w:type="page"/>
      </w:r>
      <w:r w:rsidRPr="00AF0BA6">
        <w:rPr>
          <w:b/>
          <w:bCs/>
          <w:sz w:val="22"/>
          <w:szCs w:val="22"/>
        </w:rPr>
        <w:t xml:space="preserve">A </w:t>
      </w:r>
      <w:r w:rsidRPr="00AF0BA6">
        <w:rPr>
          <w:b/>
          <w:sz w:val="22"/>
          <w:szCs w:val="22"/>
        </w:rPr>
        <w:t>KÜLSŐ CSOMAGOLÁSON FELTÜNTETENDŐ ADATOK</w:t>
      </w: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rPr>
          <w:b/>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sz w:val="22"/>
          <w:szCs w:val="22"/>
        </w:rPr>
        <w:t>KÜLSŐ DOBOZ (blue box-szal) – gyűjtőcsomagolás - KwikPen</w:t>
      </w:r>
    </w:p>
    <w:p w:rsidR="00A037D0" w:rsidRPr="00AF0BA6" w:rsidRDefault="00A037D0" w:rsidP="00A037D0">
      <w:pPr>
        <w:rPr>
          <w:sz w:val="22"/>
          <w:szCs w:val="22"/>
        </w:rPr>
      </w:pPr>
    </w:p>
    <w:p w:rsidR="00A037D0" w:rsidRPr="00AF0BA6" w:rsidRDefault="00A037D0" w:rsidP="00A037D0">
      <w:pPr>
        <w:rPr>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rPr>
      </w:pPr>
      <w:r w:rsidRPr="00AF0BA6">
        <w:rPr>
          <w:b/>
          <w:sz w:val="22"/>
          <w:szCs w:val="22"/>
        </w:rPr>
        <w:t>1.</w:t>
      </w:r>
      <w:r w:rsidRPr="00AF0BA6">
        <w:rPr>
          <w:b/>
          <w:sz w:val="22"/>
          <w:szCs w:val="22"/>
        </w:rPr>
        <w:tab/>
        <w:t>A GYÓGYSZER NEVE</w:t>
      </w:r>
    </w:p>
    <w:p w:rsidR="00A037D0" w:rsidRPr="00AF0BA6" w:rsidRDefault="00A037D0" w:rsidP="00A037D0">
      <w:pPr>
        <w:rPr>
          <w:sz w:val="22"/>
          <w:szCs w:val="22"/>
        </w:rPr>
      </w:pPr>
    </w:p>
    <w:p w:rsidR="00A037D0" w:rsidRPr="00AF0BA6" w:rsidRDefault="00A037D0" w:rsidP="00A037D0">
      <w:pPr>
        <w:pStyle w:val="EndnoteText"/>
        <w:tabs>
          <w:tab w:val="clear" w:pos="567"/>
        </w:tabs>
        <w:rPr>
          <w:szCs w:val="22"/>
          <w:lang w:val="hu-HU"/>
        </w:rPr>
      </w:pPr>
      <w:r w:rsidRPr="00AF0BA6">
        <w:rPr>
          <w:szCs w:val="22"/>
          <w:lang w:val="hu-HU"/>
        </w:rPr>
        <w:t>Humalog Mix25 100 egység/ml KwikPen szuszpenziós injekció előretöltött injekciós tollban</w:t>
      </w:r>
    </w:p>
    <w:p w:rsidR="00A037D0" w:rsidRPr="00AF0BA6" w:rsidRDefault="00A037D0" w:rsidP="00A037D0">
      <w:pPr>
        <w:pStyle w:val="EndnoteText"/>
        <w:tabs>
          <w:tab w:val="clear" w:pos="567"/>
        </w:tabs>
        <w:rPr>
          <w:szCs w:val="22"/>
          <w:lang w:val="hu-HU"/>
        </w:rPr>
      </w:pPr>
      <w:r w:rsidRPr="00AF0BA6">
        <w:rPr>
          <w:szCs w:val="22"/>
          <w:lang w:val="hu-HU"/>
        </w:rPr>
        <w:t>25% lispro inzulin és 75% lispro inzulin protamin szuszpenzió</w:t>
      </w:r>
    </w:p>
    <w:p w:rsidR="00A037D0" w:rsidRPr="00AF0BA6" w:rsidRDefault="00A037D0" w:rsidP="00A037D0">
      <w:pPr>
        <w:pStyle w:val="EndnoteText"/>
        <w:tabs>
          <w:tab w:val="clear" w:pos="567"/>
        </w:tabs>
        <w:rPr>
          <w:szCs w:val="22"/>
          <w:lang w:val="hu-HU"/>
        </w:rPr>
      </w:pPr>
    </w:p>
    <w:p w:rsidR="00A037D0" w:rsidRPr="00AF0BA6" w:rsidRDefault="00A037D0" w:rsidP="00A037D0">
      <w:pPr>
        <w:pStyle w:val="EndnoteText"/>
        <w:tabs>
          <w:tab w:val="clear" w:pos="567"/>
        </w:tabs>
        <w:rPr>
          <w:szCs w:val="22"/>
          <w:lang w:val="hu-HU"/>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rPr>
      </w:pPr>
      <w:r w:rsidRPr="00AF0BA6">
        <w:rPr>
          <w:b/>
          <w:sz w:val="22"/>
          <w:szCs w:val="22"/>
        </w:rPr>
        <w:t>2.</w:t>
      </w:r>
      <w:r w:rsidRPr="00AF0BA6">
        <w:rPr>
          <w:b/>
          <w:sz w:val="22"/>
          <w:szCs w:val="22"/>
        </w:rPr>
        <w:tab/>
        <w:t xml:space="preserve">HATÓANYAG MEGNEVEZÉSE </w:t>
      </w:r>
    </w:p>
    <w:p w:rsidR="00A037D0" w:rsidRPr="00AF0BA6" w:rsidRDefault="00A037D0" w:rsidP="00A037D0">
      <w:pPr>
        <w:pStyle w:val="EndnoteText"/>
        <w:tabs>
          <w:tab w:val="clear" w:pos="567"/>
        </w:tabs>
        <w:rPr>
          <w:szCs w:val="22"/>
          <w:lang w:val="hu-HU"/>
        </w:rPr>
      </w:pPr>
    </w:p>
    <w:p w:rsidR="00A037D0" w:rsidRPr="00280BA9" w:rsidRDefault="00646EA0" w:rsidP="00A037D0">
      <w:pPr>
        <w:pStyle w:val="EndnoteText"/>
        <w:tabs>
          <w:tab w:val="clear" w:pos="567"/>
        </w:tabs>
        <w:rPr>
          <w:szCs w:val="22"/>
          <w:lang w:val="hu-HU"/>
        </w:rPr>
      </w:pPr>
      <w:r w:rsidRPr="00280BA9">
        <w:rPr>
          <w:szCs w:val="22"/>
          <w:lang w:val="hu-HU"/>
        </w:rPr>
        <w:t xml:space="preserve">1 ml szuszpenzió </w:t>
      </w:r>
      <w:r w:rsidR="00A037D0" w:rsidRPr="00280BA9">
        <w:rPr>
          <w:szCs w:val="22"/>
          <w:lang w:val="hu-HU"/>
        </w:rPr>
        <w:t>100 egység (3,5 mg-mal egyenértékű) lispro inzulint tartalma</w:t>
      </w:r>
      <w:r w:rsidRPr="00280BA9">
        <w:rPr>
          <w:szCs w:val="22"/>
          <w:lang w:val="hu-HU"/>
        </w:rPr>
        <w:t>z</w:t>
      </w:r>
      <w:r w:rsidR="00A037D0" w:rsidRPr="00280BA9">
        <w:rPr>
          <w:szCs w:val="22"/>
          <w:lang w:val="hu-HU"/>
        </w:rPr>
        <w:t>.</w:t>
      </w:r>
    </w:p>
    <w:p w:rsidR="00A037D0" w:rsidRPr="00AF0BA6" w:rsidRDefault="00A037D0" w:rsidP="00A037D0">
      <w:pPr>
        <w:ind w:right="11"/>
        <w:rPr>
          <w:sz w:val="22"/>
          <w:szCs w:val="22"/>
        </w:rPr>
      </w:pPr>
    </w:p>
    <w:p w:rsidR="00A037D0" w:rsidRPr="00AF0BA6" w:rsidRDefault="00A037D0" w:rsidP="00A037D0">
      <w:pPr>
        <w:ind w:right="11"/>
        <w:rPr>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3.</w:t>
      </w:r>
      <w:r w:rsidRPr="00AF0BA6">
        <w:rPr>
          <w:b/>
          <w:sz w:val="22"/>
          <w:szCs w:val="22"/>
        </w:rPr>
        <w:tab/>
        <w:t>SEGÉDANYAGOK FELSOROLÁSA</w:t>
      </w:r>
    </w:p>
    <w:p w:rsidR="00A037D0" w:rsidRPr="00AF0BA6" w:rsidRDefault="00A037D0" w:rsidP="00A037D0">
      <w:pPr>
        <w:ind w:right="11"/>
        <w:rPr>
          <w:sz w:val="22"/>
          <w:szCs w:val="22"/>
        </w:rPr>
      </w:pPr>
    </w:p>
    <w:p w:rsidR="00A037D0" w:rsidRPr="00AF0BA6" w:rsidRDefault="00A037D0" w:rsidP="00A037D0">
      <w:pPr>
        <w:rPr>
          <w:sz w:val="22"/>
          <w:szCs w:val="22"/>
        </w:rPr>
      </w:pPr>
      <w:r w:rsidRPr="00AF0BA6">
        <w:rPr>
          <w:sz w:val="22"/>
          <w:szCs w:val="22"/>
        </w:rPr>
        <w:t>Protamin-szulfátot, glicerint, cink-oxidot, dinátrium-hidrogén-foszfát 7H</w:t>
      </w:r>
      <w:r w:rsidRPr="00AF0BA6">
        <w:rPr>
          <w:sz w:val="22"/>
          <w:szCs w:val="22"/>
          <w:vertAlign w:val="subscript"/>
        </w:rPr>
        <w:t>2</w:t>
      </w:r>
      <w:r w:rsidRPr="00AF0BA6">
        <w:rPr>
          <w:sz w:val="22"/>
          <w:szCs w:val="22"/>
        </w:rPr>
        <w:t>O-t, tartósítószerként m</w:t>
      </w:r>
      <w:r w:rsidRPr="00AF0BA6">
        <w:rPr>
          <w:sz w:val="22"/>
          <w:szCs w:val="22"/>
        </w:rPr>
        <w:noBreakHyphen/>
        <w:t>krezolt és fenolt tartalmaz injekcióhoz való vízben.</w:t>
      </w:r>
    </w:p>
    <w:p w:rsidR="00A037D0" w:rsidRPr="00AF0BA6" w:rsidRDefault="00A037D0" w:rsidP="00A037D0">
      <w:pPr>
        <w:rPr>
          <w:sz w:val="22"/>
          <w:szCs w:val="22"/>
        </w:rPr>
      </w:pPr>
      <w:r w:rsidRPr="00AF0BA6">
        <w:rPr>
          <w:sz w:val="22"/>
          <w:szCs w:val="22"/>
        </w:rPr>
        <w:t>Nátrium-hidroxidot és/vagy sósavat használhatnak a savasság beállításához.</w:t>
      </w:r>
      <w:r w:rsidRPr="00AF0BA6">
        <w:rPr>
          <w:color w:val="000000"/>
          <w:sz w:val="22"/>
          <w:szCs w:val="22"/>
          <w:highlight w:val="lightGray"/>
        </w:rPr>
        <w:t xml:space="preserve"> További információkért lásd a betegtájékoztatót</w:t>
      </w:r>
      <w:r w:rsidRPr="00AF0BA6">
        <w:rPr>
          <w:color w:val="000000"/>
          <w:sz w:val="22"/>
          <w:szCs w:val="22"/>
        </w:rPr>
        <w:t>.</w:t>
      </w:r>
    </w:p>
    <w:p w:rsidR="00A037D0" w:rsidRPr="00AF0BA6" w:rsidRDefault="00A037D0" w:rsidP="00A037D0">
      <w:pPr>
        <w:pStyle w:val="EndnoteText"/>
        <w:tabs>
          <w:tab w:val="clear" w:pos="567"/>
        </w:tabs>
        <w:rPr>
          <w:szCs w:val="22"/>
          <w:lang w:val="hu-HU"/>
        </w:rPr>
      </w:pPr>
    </w:p>
    <w:p w:rsidR="00A037D0" w:rsidRPr="00AF0BA6" w:rsidRDefault="00A037D0" w:rsidP="00A037D0">
      <w:pPr>
        <w:pStyle w:val="EndnoteText"/>
        <w:tabs>
          <w:tab w:val="clear" w:pos="567"/>
        </w:tabs>
        <w:rPr>
          <w:szCs w:val="22"/>
          <w:lang w:val="hu-HU"/>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4.</w:t>
      </w:r>
      <w:r w:rsidRPr="00AF0BA6">
        <w:rPr>
          <w:b/>
          <w:sz w:val="22"/>
          <w:szCs w:val="22"/>
        </w:rPr>
        <w:tab/>
        <w:t>GYÓGYSZERFORMA ÉS TARTALOM</w:t>
      </w:r>
    </w:p>
    <w:p w:rsidR="00A037D0" w:rsidRPr="00AF0BA6" w:rsidRDefault="00A037D0" w:rsidP="00A037D0">
      <w:pPr>
        <w:rPr>
          <w:sz w:val="22"/>
          <w:szCs w:val="22"/>
        </w:rPr>
      </w:pPr>
    </w:p>
    <w:p w:rsidR="00A037D0" w:rsidRPr="00AF0BA6" w:rsidRDefault="00A037D0" w:rsidP="00A037D0">
      <w:pPr>
        <w:rPr>
          <w:sz w:val="22"/>
          <w:szCs w:val="22"/>
        </w:rPr>
      </w:pPr>
      <w:r w:rsidRPr="00960204">
        <w:rPr>
          <w:sz w:val="22"/>
          <w:szCs w:val="22"/>
          <w:highlight w:val="lightGray"/>
        </w:rPr>
        <w:t>Szuszpenziós injekció.</w:t>
      </w:r>
    </w:p>
    <w:p w:rsidR="00A037D0" w:rsidRPr="00AF0BA6" w:rsidRDefault="00A037D0" w:rsidP="00A037D0">
      <w:pPr>
        <w:rPr>
          <w:sz w:val="22"/>
          <w:szCs w:val="22"/>
        </w:rPr>
      </w:pPr>
    </w:p>
    <w:p w:rsidR="00A037D0" w:rsidRPr="00AF0BA6" w:rsidRDefault="00A037D0" w:rsidP="00A037D0">
      <w:pPr>
        <w:rPr>
          <w:sz w:val="22"/>
          <w:szCs w:val="22"/>
        </w:rPr>
      </w:pPr>
      <w:r w:rsidRPr="00AF0BA6">
        <w:rPr>
          <w:sz w:val="22"/>
          <w:szCs w:val="22"/>
        </w:rPr>
        <w:t>Gyűjtőcsomagolás: 10 × 3 ml-es injekciós toll (2 × 5 db-os kiszerelés).</w:t>
      </w:r>
    </w:p>
    <w:p w:rsidR="00A037D0" w:rsidRPr="00AF0BA6" w:rsidRDefault="00A037D0" w:rsidP="00A037D0">
      <w:pPr>
        <w:pStyle w:val="EndnoteText"/>
        <w:tabs>
          <w:tab w:val="clear" w:pos="567"/>
        </w:tabs>
        <w:rPr>
          <w:szCs w:val="22"/>
          <w:lang w:val="hu-HU"/>
        </w:rPr>
      </w:pPr>
    </w:p>
    <w:p w:rsidR="00A037D0" w:rsidRPr="00AF0BA6" w:rsidRDefault="00A037D0" w:rsidP="00A037D0">
      <w:pPr>
        <w:pStyle w:val="EndnoteText"/>
        <w:tabs>
          <w:tab w:val="clear" w:pos="567"/>
        </w:tabs>
        <w:rPr>
          <w:szCs w:val="22"/>
          <w:lang w:val="hu-HU"/>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5.</w:t>
      </w:r>
      <w:r w:rsidRPr="00AF0BA6">
        <w:rPr>
          <w:b/>
          <w:sz w:val="22"/>
          <w:szCs w:val="22"/>
        </w:rPr>
        <w:tab/>
        <w:t>AZ ALKALMAZÁSSAL KAPCSOLATOS TUDNIVALÓK ÉS AZ ALKALMAZÁS MÓDJA</w:t>
      </w:r>
    </w:p>
    <w:p w:rsidR="00A037D0" w:rsidRPr="00AF0BA6" w:rsidRDefault="00A037D0" w:rsidP="00A037D0">
      <w:pPr>
        <w:pStyle w:val="EndnoteText"/>
        <w:tabs>
          <w:tab w:val="clear" w:pos="567"/>
        </w:tabs>
        <w:rPr>
          <w:szCs w:val="22"/>
          <w:lang w:val="hu-HU"/>
        </w:rPr>
      </w:pPr>
    </w:p>
    <w:p w:rsidR="00A037D0" w:rsidRPr="00AF0BA6" w:rsidRDefault="00A037D0" w:rsidP="00A037D0">
      <w:pPr>
        <w:rPr>
          <w:sz w:val="22"/>
          <w:szCs w:val="22"/>
        </w:rPr>
      </w:pPr>
      <w:r w:rsidRPr="00AF0BA6">
        <w:rPr>
          <w:sz w:val="22"/>
          <w:szCs w:val="22"/>
        </w:rPr>
        <w:t>Használat előtt olvassa el a mellékelt betegtájékoztatót!</w:t>
      </w:r>
    </w:p>
    <w:p w:rsidR="00A037D0" w:rsidRPr="00AF0BA6" w:rsidRDefault="00A037D0" w:rsidP="00A037D0">
      <w:pPr>
        <w:pStyle w:val="EndnoteText"/>
        <w:tabs>
          <w:tab w:val="clear" w:pos="567"/>
        </w:tabs>
        <w:rPr>
          <w:szCs w:val="22"/>
          <w:lang w:val="hu-HU"/>
        </w:rPr>
      </w:pPr>
      <w:r w:rsidRPr="00AF0BA6">
        <w:rPr>
          <w:szCs w:val="22"/>
          <w:lang w:val="hu-HU"/>
        </w:rPr>
        <w:t>Subcutan alkalmazásra.</w:t>
      </w:r>
    </w:p>
    <w:p w:rsidR="00A037D0" w:rsidRPr="00AF0BA6" w:rsidRDefault="00A037D0" w:rsidP="00A037D0">
      <w:pPr>
        <w:rPr>
          <w:sz w:val="22"/>
          <w:szCs w:val="22"/>
        </w:rPr>
      </w:pPr>
    </w:p>
    <w:p w:rsidR="00A037D0" w:rsidRPr="00AF0BA6" w:rsidRDefault="00A037D0" w:rsidP="00A037D0">
      <w:pPr>
        <w:rPr>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rPr>
      </w:pPr>
      <w:r w:rsidRPr="00AF0BA6">
        <w:rPr>
          <w:b/>
          <w:sz w:val="22"/>
          <w:szCs w:val="22"/>
        </w:rPr>
        <w:t>6.</w:t>
      </w:r>
      <w:r w:rsidRPr="00AF0BA6">
        <w:rPr>
          <w:b/>
          <w:sz w:val="22"/>
          <w:szCs w:val="22"/>
        </w:rPr>
        <w:tab/>
        <w:t>KÜLÖN FIGYELMEZTETÉS, MELY SZERINT A GYÓGYSZERT GYERMEKEKTŐL ELZÁRVA KELL TARTANI</w:t>
      </w:r>
    </w:p>
    <w:p w:rsidR="00A037D0" w:rsidRPr="00AF0BA6" w:rsidRDefault="00A037D0" w:rsidP="00A037D0">
      <w:pPr>
        <w:rPr>
          <w:sz w:val="22"/>
          <w:szCs w:val="22"/>
        </w:rPr>
      </w:pPr>
    </w:p>
    <w:p w:rsidR="00A037D0" w:rsidRPr="00AF0BA6" w:rsidRDefault="00A037D0" w:rsidP="00A037D0">
      <w:pPr>
        <w:rPr>
          <w:sz w:val="22"/>
          <w:szCs w:val="22"/>
        </w:rPr>
      </w:pPr>
      <w:r w:rsidRPr="00AF0BA6">
        <w:rPr>
          <w:sz w:val="22"/>
          <w:szCs w:val="22"/>
        </w:rPr>
        <w:t>A gyógyszer gyermekektől elzárva tartandó!</w:t>
      </w:r>
    </w:p>
    <w:p w:rsidR="00A037D0" w:rsidRPr="00AF0BA6" w:rsidRDefault="00A037D0" w:rsidP="00A037D0">
      <w:pPr>
        <w:pStyle w:val="EndnoteText"/>
        <w:tabs>
          <w:tab w:val="clear" w:pos="567"/>
        </w:tabs>
        <w:rPr>
          <w:szCs w:val="22"/>
          <w:lang w:val="hu-HU"/>
        </w:rPr>
      </w:pPr>
    </w:p>
    <w:p w:rsidR="00A037D0" w:rsidRPr="00AF0BA6" w:rsidRDefault="00A037D0" w:rsidP="00A037D0">
      <w:pPr>
        <w:pStyle w:val="EndnoteText"/>
        <w:tabs>
          <w:tab w:val="clear" w:pos="567"/>
        </w:tabs>
        <w:rPr>
          <w:szCs w:val="22"/>
          <w:lang w:val="hu-HU"/>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7.</w:t>
      </w:r>
      <w:r w:rsidRPr="00AF0BA6">
        <w:rPr>
          <w:b/>
          <w:sz w:val="22"/>
          <w:szCs w:val="22"/>
        </w:rPr>
        <w:tab/>
        <w:t>TOVÁBBI FIGYELMEZTETÉS(EK), AMENNYIBEN SZÜKSÉGES</w:t>
      </w:r>
    </w:p>
    <w:p w:rsidR="00A037D0" w:rsidRPr="00AF0BA6" w:rsidRDefault="00A037D0" w:rsidP="00A037D0">
      <w:pPr>
        <w:rPr>
          <w:sz w:val="22"/>
          <w:szCs w:val="22"/>
        </w:rPr>
      </w:pPr>
    </w:p>
    <w:p w:rsidR="00A037D0" w:rsidRPr="00AF0BA6" w:rsidRDefault="00A037D0" w:rsidP="00A037D0">
      <w:pPr>
        <w:rPr>
          <w:sz w:val="22"/>
          <w:szCs w:val="22"/>
        </w:rPr>
      </w:pPr>
      <w:r w:rsidRPr="00AF0BA6">
        <w:rPr>
          <w:sz w:val="22"/>
          <w:szCs w:val="22"/>
        </w:rPr>
        <w:t>Óvatosan oldja fel. Lásd a mellékelt betegtájékoztatót.</w:t>
      </w:r>
    </w:p>
    <w:p w:rsidR="00A037D0" w:rsidRPr="00AF0BA6" w:rsidRDefault="00A037D0" w:rsidP="00A037D0">
      <w:pPr>
        <w:rPr>
          <w:sz w:val="22"/>
          <w:szCs w:val="22"/>
        </w:rPr>
      </w:pPr>
    </w:p>
    <w:p w:rsidR="00A037D0" w:rsidRPr="00AF0BA6" w:rsidRDefault="00A037D0" w:rsidP="00A037D0">
      <w:pPr>
        <w:rPr>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8.</w:t>
      </w:r>
      <w:r w:rsidRPr="00AF0BA6">
        <w:rPr>
          <w:b/>
          <w:sz w:val="22"/>
          <w:szCs w:val="22"/>
        </w:rPr>
        <w:tab/>
        <w:t>LEJÁRATI IDŐ</w:t>
      </w:r>
    </w:p>
    <w:p w:rsidR="00A037D0" w:rsidRPr="00AF0BA6" w:rsidRDefault="00A037D0" w:rsidP="00A037D0">
      <w:pPr>
        <w:pStyle w:val="EndnoteText"/>
        <w:tabs>
          <w:tab w:val="clear" w:pos="567"/>
        </w:tabs>
        <w:rPr>
          <w:szCs w:val="22"/>
          <w:lang w:val="hu-HU"/>
        </w:rPr>
      </w:pPr>
    </w:p>
    <w:p w:rsidR="00A037D0" w:rsidRPr="00AF0BA6" w:rsidRDefault="00A037D0" w:rsidP="00A037D0">
      <w:pPr>
        <w:pStyle w:val="EndnoteText"/>
        <w:tabs>
          <w:tab w:val="clear" w:pos="567"/>
        </w:tabs>
        <w:rPr>
          <w:szCs w:val="22"/>
          <w:lang w:val="hu-HU"/>
        </w:rPr>
      </w:pPr>
      <w:r w:rsidRPr="00AF0BA6">
        <w:rPr>
          <w:szCs w:val="22"/>
          <w:lang w:val="hu-HU"/>
        </w:rPr>
        <w:t>Felhasználható:</w:t>
      </w:r>
    </w:p>
    <w:p w:rsidR="00A037D0" w:rsidRPr="00AF0BA6" w:rsidRDefault="00A037D0" w:rsidP="00A037D0">
      <w:pPr>
        <w:rPr>
          <w:sz w:val="22"/>
          <w:szCs w:val="22"/>
        </w:rPr>
      </w:pPr>
    </w:p>
    <w:p w:rsidR="00A037D0" w:rsidRPr="00AF0BA6" w:rsidRDefault="00A037D0" w:rsidP="00A037D0">
      <w:pPr>
        <w:rPr>
          <w:sz w:val="22"/>
          <w:szCs w:val="22"/>
        </w:rPr>
      </w:pPr>
    </w:p>
    <w:p w:rsidR="00A037D0" w:rsidRPr="00AF0BA6" w:rsidRDefault="00A037D0" w:rsidP="00A037D0">
      <w:pPr>
        <w:keepNext/>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9.</w:t>
      </w:r>
      <w:r w:rsidRPr="00AF0BA6">
        <w:rPr>
          <w:b/>
          <w:sz w:val="22"/>
          <w:szCs w:val="22"/>
        </w:rPr>
        <w:tab/>
        <w:t>KÜLÖNLEGES TÁROLÁSI ELŐÍRÁSOK</w:t>
      </w:r>
    </w:p>
    <w:p w:rsidR="00A037D0" w:rsidRPr="00AF0BA6" w:rsidRDefault="00A037D0" w:rsidP="00A037D0">
      <w:pPr>
        <w:keepNext/>
        <w:ind w:right="11"/>
        <w:rPr>
          <w:sz w:val="22"/>
          <w:szCs w:val="22"/>
        </w:rPr>
      </w:pPr>
    </w:p>
    <w:p w:rsidR="00A037D0" w:rsidRPr="00AF0BA6" w:rsidRDefault="00A037D0" w:rsidP="00A037D0">
      <w:pPr>
        <w:keepNext/>
        <w:rPr>
          <w:sz w:val="22"/>
          <w:szCs w:val="22"/>
        </w:rPr>
      </w:pPr>
      <w:r w:rsidRPr="00AF0BA6">
        <w:rPr>
          <w:noProof/>
          <w:sz w:val="22"/>
          <w:szCs w:val="22"/>
        </w:rPr>
        <w:t>Hűtőszekrényben (2</w:t>
      </w:r>
      <w:r w:rsidR="00E6557E">
        <w:rPr>
          <w:noProof/>
          <w:sz w:val="22"/>
          <w:szCs w:val="22"/>
        </w:rPr>
        <w:t> </w:t>
      </w:r>
      <w:r w:rsidRPr="00AF0BA6">
        <w:rPr>
          <w:noProof/>
          <w:sz w:val="22"/>
          <w:szCs w:val="22"/>
        </w:rPr>
        <w:t>°C – 8</w:t>
      </w:r>
      <w:r w:rsidR="00E6557E">
        <w:rPr>
          <w:noProof/>
          <w:sz w:val="22"/>
          <w:szCs w:val="22"/>
        </w:rPr>
        <w:t> </w:t>
      </w:r>
      <w:r w:rsidRPr="00AF0BA6">
        <w:rPr>
          <w:noProof/>
          <w:sz w:val="22"/>
          <w:szCs w:val="22"/>
        </w:rPr>
        <w:t>°C) tárolandó</w:t>
      </w:r>
      <w:r w:rsidRPr="00AF0BA6">
        <w:rPr>
          <w:sz w:val="22"/>
          <w:szCs w:val="22"/>
        </w:rPr>
        <w:t>.</w:t>
      </w:r>
    </w:p>
    <w:p w:rsidR="00A037D0" w:rsidRPr="00AF0BA6" w:rsidRDefault="00A037D0" w:rsidP="00A037D0">
      <w:pPr>
        <w:ind w:right="11"/>
        <w:rPr>
          <w:sz w:val="22"/>
          <w:szCs w:val="22"/>
        </w:rPr>
      </w:pPr>
      <w:r w:rsidRPr="00AF0BA6">
        <w:rPr>
          <w:sz w:val="22"/>
          <w:szCs w:val="22"/>
        </w:rPr>
        <w:t>Nem fagyasztható! Ne tegye ki nagy melegnek vagy közvetlen napsugárzásnak.</w:t>
      </w:r>
    </w:p>
    <w:p w:rsidR="00A037D0" w:rsidRPr="00AF0BA6" w:rsidRDefault="00A037D0" w:rsidP="00A037D0">
      <w:pPr>
        <w:ind w:right="11"/>
        <w:rPr>
          <w:sz w:val="22"/>
          <w:szCs w:val="22"/>
        </w:rPr>
      </w:pPr>
      <w:r w:rsidRPr="00AF0BA6">
        <w:rPr>
          <w:sz w:val="22"/>
          <w:szCs w:val="22"/>
        </w:rPr>
        <w:t>A használatban lévő injekciós tollakat 28 napig lehet felhasználni. A használatban lévő injekciós toll legfeljebb 30</w:t>
      </w:r>
      <w:r w:rsidR="00E6557E">
        <w:rPr>
          <w:sz w:val="22"/>
          <w:szCs w:val="22"/>
        </w:rPr>
        <w:t> </w:t>
      </w:r>
      <w:r w:rsidRPr="00AF0BA6">
        <w:rPr>
          <w:sz w:val="22"/>
          <w:szCs w:val="22"/>
        </w:rPr>
        <w:sym w:font="Symbol" w:char="F0B0"/>
      </w:r>
      <w:r w:rsidRPr="00AF0BA6">
        <w:rPr>
          <w:sz w:val="22"/>
          <w:szCs w:val="22"/>
        </w:rPr>
        <w:t>C-on tárolandó és hűtőszekrényben nem tárolható.</w:t>
      </w:r>
    </w:p>
    <w:p w:rsidR="00A037D0" w:rsidRPr="00AF0BA6" w:rsidRDefault="00A037D0" w:rsidP="00A037D0">
      <w:pPr>
        <w:rPr>
          <w:sz w:val="22"/>
          <w:szCs w:val="22"/>
        </w:rPr>
      </w:pPr>
    </w:p>
    <w:p w:rsidR="00A037D0" w:rsidRPr="00AF0BA6" w:rsidRDefault="00A037D0" w:rsidP="00A037D0">
      <w:pPr>
        <w:rPr>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rPr>
      </w:pPr>
      <w:r w:rsidRPr="00AF0BA6">
        <w:rPr>
          <w:b/>
          <w:sz w:val="22"/>
          <w:szCs w:val="22"/>
        </w:rPr>
        <w:t>10.</w:t>
      </w:r>
      <w:r w:rsidRPr="00AF0BA6">
        <w:rPr>
          <w:b/>
          <w:sz w:val="22"/>
          <w:szCs w:val="22"/>
        </w:rPr>
        <w:tab/>
        <w:t>KÜLÖNLEGES ÓVINTÉZKEDÉSEK A FEL NEM HASZNÁLT GYÓGYSZEREK VAGY AZ ILYEN TERMÉKEKBŐL KELETKEZETT HULLADÉKANYAGOK ÁRTALMATLANNÁ TÉTELÉRE, HA ILYENRE SZÜKSÉG VAN</w:t>
      </w:r>
    </w:p>
    <w:p w:rsidR="00A037D0" w:rsidRPr="00AF0BA6" w:rsidRDefault="00A037D0" w:rsidP="00A037D0">
      <w:pPr>
        <w:ind w:right="11"/>
        <w:rPr>
          <w:sz w:val="22"/>
          <w:szCs w:val="22"/>
        </w:rPr>
      </w:pPr>
    </w:p>
    <w:p w:rsidR="00A037D0" w:rsidRPr="00AF0BA6" w:rsidRDefault="00A037D0" w:rsidP="00A037D0">
      <w:pPr>
        <w:ind w:right="11"/>
        <w:rPr>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rPr>
          <w:b/>
          <w:sz w:val="22"/>
          <w:szCs w:val="22"/>
          <w:highlight w:val="lightGray"/>
        </w:rPr>
      </w:pPr>
      <w:r w:rsidRPr="00AF0BA6">
        <w:rPr>
          <w:b/>
          <w:sz w:val="22"/>
          <w:szCs w:val="22"/>
        </w:rPr>
        <w:t>11.</w:t>
      </w:r>
      <w:r w:rsidRPr="00AF0BA6">
        <w:rPr>
          <w:b/>
          <w:sz w:val="22"/>
          <w:szCs w:val="22"/>
        </w:rPr>
        <w:tab/>
        <w:t>A FORGALOMBA HOZATALI ENGEDÉLY JOGOSULTJÁNAK NEVE ÉS CÍME</w:t>
      </w:r>
    </w:p>
    <w:p w:rsidR="00A037D0" w:rsidRPr="00AF0BA6" w:rsidRDefault="00A037D0" w:rsidP="00A037D0">
      <w:pPr>
        <w:ind w:right="11"/>
        <w:rPr>
          <w:sz w:val="22"/>
          <w:szCs w:val="22"/>
        </w:rPr>
      </w:pPr>
    </w:p>
    <w:p w:rsidR="00A037D0" w:rsidRPr="00AF0BA6" w:rsidRDefault="00A037D0" w:rsidP="00A037D0">
      <w:pPr>
        <w:ind w:right="11"/>
        <w:rPr>
          <w:sz w:val="22"/>
          <w:szCs w:val="22"/>
        </w:rPr>
      </w:pPr>
      <w:r w:rsidRPr="00AF0BA6">
        <w:rPr>
          <w:sz w:val="22"/>
          <w:szCs w:val="22"/>
        </w:rPr>
        <w:t>Eli Lilly Nederland B.V.</w:t>
      </w:r>
    </w:p>
    <w:p w:rsidR="00A037D0" w:rsidRPr="00AF0BA6" w:rsidRDefault="00A037D0" w:rsidP="00A037D0">
      <w:pPr>
        <w:ind w:right="11"/>
        <w:rPr>
          <w:sz w:val="22"/>
          <w:szCs w:val="22"/>
        </w:rPr>
      </w:pPr>
      <w:r w:rsidRPr="00AF0BA6">
        <w:rPr>
          <w:sz w:val="22"/>
          <w:szCs w:val="22"/>
        </w:rPr>
        <w:t>Papendorpseweg 83, 3528 BJ Utrecht</w:t>
      </w:r>
    </w:p>
    <w:p w:rsidR="00A037D0" w:rsidRPr="00AF0BA6" w:rsidRDefault="00A037D0" w:rsidP="00A037D0">
      <w:pPr>
        <w:ind w:right="11"/>
        <w:rPr>
          <w:sz w:val="22"/>
          <w:szCs w:val="22"/>
        </w:rPr>
      </w:pPr>
      <w:r w:rsidRPr="00AF0BA6">
        <w:rPr>
          <w:sz w:val="22"/>
          <w:szCs w:val="22"/>
        </w:rPr>
        <w:t>Hollandia</w:t>
      </w:r>
    </w:p>
    <w:p w:rsidR="00A037D0" w:rsidRPr="00AF0BA6" w:rsidRDefault="00A037D0" w:rsidP="00A037D0">
      <w:pPr>
        <w:pStyle w:val="EndnoteText"/>
        <w:tabs>
          <w:tab w:val="clear" w:pos="567"/>
        </w:tabs>
        <w:rPr>
          <w:szCs w:val="22"/>
          <w:lang w:val="hu-HU"/>
        </w:rPr>
      </w:pPr>
    </w:p>
    <w:p w:rsidR="00A037D0" w:rsidRPr="00AF0BA6" w:rsidRDefault="00A037D0" w:rsidP="00A037D0">
      <w:pPr>
        <w:pStyle w:val="EndnoteText"/>
        <w:tabs>
          <w:tab w:val="clear" w:pos="567"/>
        </w:tabs>
        <w:rPr>
          <w:szCs w:val="22"/>
          <w:lang w:val="hu-HU"/>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12.</w:t>
      </w:r>
      <w:r w:rsidRPr="00AF0BA6">
        <w:rPr>
          <w:b/>
          <w:sz w:val="22"/>
          <w:szCs w:val="22"/>
        </w:rPr>
        <w:tab/>
        <w:t>A FORGALOMBA HOZATALI ENGEDÉLY SZÁMA</w:t>
      </w:r>
    </w:p>
    <w:p w:rsidR="00A037D0" w:rsidRPr="00AF0BA6" w:rsidRDefault="00A037D0" w:rsidP="00A037D0">
      <w:pPr>
        <w:rPr>
          <w:sz w:val="22"/>
          <w:szCs w:val="22"/>
        </w:rPr>
      </w:pPr>
    </w:p>
    <w:p w:rsidR="00A037D0" w:rsidRPr="00AF0BA6" w:rsidRDefault="00A037D0" w:rsidP="00A037D0">
      <w:pPr>
        <w:rPr>
          <w:sz w:val="22"/>
          <w:szCs w:val="22"/>
        </w:rPr>
      </w:pPr>
      <w:r w:rsidRPr="00AF0BA6">
        <w:rPr>
          <w:sz w:val="22"/>
          <w:szCs w:val="22"/>
        </w:rPr>
        <w:t>EU/1/96/007/034</w:t>
      </w:r>
    </w:p>
    <w:p w:rsidR="00A037D0" w:rsidRPr="00AF0BA6" w:rsidRDefault="00A037D0" w:rsidP="00A037D0">
      <w:pPr>
        <w:pStyle w:val="EndnoteText"/>
        <w:tabs>
          <w:tab w:val="clear" w:pos="567"/>
        </w:tabs>
        <w:rPr>
          <w:szCs w:val="22"/>
          <w:lang w:val="hu-HU"/>
        </w:rPr>
      </w:pPr>
    </w:p>
    <w:p w:rsidR="00A037D0" w:rsidRPr="00AF0BA6" w:rsidRDefault="00A037D0" w:rsidP="00A037D0">
      <w:pPr>
        <w:pStyle w:val="EndnoteText"/>
        <w:tabs>
          <w:tab w:val="clear" w:pos="567"/>
        </w:tabs>
        <w:rPr>
          <w:szCs w:val="22"/>
          <w:lang w:val="hu-HU"/>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13.</w:t>
      </w:r>
      <w:r w:rsidRPr="00AF0BA6">
        <w:rPr>
          <w:b/>
          <w:sz w:val="22"/>
          <w:szCs w:val="22"/>
        </w:rPr>
        <w:tab/>
        <w:t>A GYÁRTÁSI TÉTEL SZÁMA</w:t>
      </w:r>
    </w:p>
    <w:p w:rsidR="00A037D0" w:rsidRPr="00AF0BA6" w:rsidRDefault="00A037D0" w:rsidP="00A037D0">
      <w:pPr>
        <w:pStyle w:val="EndnoteText"/>
        <w:tabs>
          <w:tab w:val="clear" w:pos="567"/>
        </w:tabs>
        <w:rPr>
          <w:szCs w:val="22"/>
          <w:lang w:val="hu-HU"/>
        </w:rPr>
      </w:pPr>
    </w:p>
    <w:p w:rsidR="00A037D0" w:rsidRPr="00AF0BA6" w:rsidRDefault="00A037D0" w:rsidP="00A037D0">
      <w:pPr>
        <w:rPr>
          <w:sz w:val="22"/>
          <w:szCs w:val="22"/>
        </w:rPr>
      </w:pPr>
      <w:r w:rsidRPr="00AF0BA6">
        <w:rPr>
          <w:sz w:val="22"/>
          <w:szCs w:val="22"/>
        </w:rPr>
        <w:t>Gy. sz.:</w:t>
      </w:r>
    </w:p>
    <w:p w:rsidR="00A037D0" w:rsidRPr="00AF0BA6" w:rsidRDefault="00A037D0" w:rsidP="00A037D0">
      <w:pPr>
        <w:rPr>
          <w:sz w:val="22"/>
          <w:szCs w:val="22"/>
        </w:rPr>
      </w:pPr>
    </w:p>
    <w:p w:rsidR="00A037D0" w:rsidRPr="00AF0BA6" w:rsidRDefault="00A037D0" w:rsidP="00A037D0">
      <w:pPr>
        <w:rPr>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14.</w:t>
      </w:r>
      <w:r w:rsidRPr="00AF0BA6">
        <w:rPr>
          <w:b/>
          <w:sz w:val="22"/>
          <w:szCs w:val="22"/>
        </w:rPr>
        <w:tab/>
        <w:t>A GYÓGYSZER RENDELHETŐSÉGE</w:t>
      </w:r>
    </w:p>
    <w:p w:rsidR="00A037D0" w:rsidRPr="00AF0BA6" w:rsidRDefault="00A037D0" w:rsidP="00A037D0">
      <w:pPr>
        <w:pStyle w:val="EndnoteText"/>
        <w:tabs>
          <w:tab w:val="clear" w:pos="567"/>
        </w:tabs>
        <w:rPr>
          <w:szCs w:val="22"/>
          <w:lang w:val="hu-HU"/>
        </w:rPr>
      </w:pPr>
    </w:p>
    <w:p w:rsidR="00A037D0" w:rsidRPr="00AF0BA6" w:rsidRDefault="00A037D0" w:rsidP="00A037D0">
      <w:pPr>
        <w:rPr>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67" w:hanging="567"/>
        <w:rPr>
          <w:rStyle w:val="CommentReference"/>
          <w:b/>
          <w:bCs/>
          <w:sz w:val="22"/>
          <w:szCs w:val="22"/>
        </w:rPr>
      </w:pPr>
      <w:r w:rsidRPr="00AF0BA6">
        <w:rPr>
          <w:b/>
          <w:bCs/>
          <w:sz w:val="22"/>
          <w:szCs w:val="22"/>
        </w:rPr>
        <w:t>15.</w:t>
      </w:r>
      <w:r w:rsidRPr="00AF0BA6">
        <w:rPr>
          <w:b/>
          <w:bCs/>
          <w:sz w:val="22"/>
          <w:szCs w:val="22"/>
        </w:rPr>
        <w:tab/>
        <w:t xml:space="preserve">AZ ALKALMAZÁSRA VONATKOZÓ </w:t>
      </w:r>
      <w:r w:rsidRPr="00AF0BA6">
        <w:rPr>
          <w:b/>
          <w:sz w:val="22"/>
          <w:szCs w:val="22"/>
        </w:rPr>
        <w:t>UTASÍTÁSOK</w:t>
      </w:r>
    </w:p>
    <w:p w:rsidR="00A037D0" w:rsidRPr="00AF0BA6" w:rsidRDefault="00A037D0" w:rsidP="00A037D0">
      <w:pPr>
        <w:pStyle w:val="Footer"/>
        <w:tabs>
          <w:tab w:val="clear" w:pos="567"/>
          <w:tab w:val="clear" w:pos="4536"/>
          <w:tab w:val="clear" w:pos="8930"/>
        </w:tabs>
        <w:rPr>
          <w:rStyle w:val="CommentReference"/>
          <w:rFonts w:ascii="Times New Roman" w:hAnsi="Times New Roman"/>
          <w:sz w:val="22"/>
          <w:szCs w:val="22"/>
          <w:lang w:val="hu-HU"/>
        </w:rPr>
      </w:pPr>
    </w:p>
    <w:p w:rsidR="00A037D0" w:rsidRPr="00AF0BA6" w:rsidRDefault="00A037D0" w:rsidP="00A037D0">
      <w:pPr>
        <w:rPr>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rPr>
          <w:sz w:val="22"/>
          <w:szCs w:val="22"/>
          <w:highlight w:val="lightGray"/>
        </w:rPr>
      </w:pPr>
      <w:r w:rsidRPr="00AF0BA6">
        <w:rPr>
          <w:b/>
          <w:sz w:val="22"/>
          <w:szCs w:val="22"/>
        </w:rPr>
        <w:t>16.</w:t>
      </w:r>
      <w:r w:rsidRPr="00AF0BA6">
        <w:rPr>
          <w:b/>
          <w:sz w:val="22"/>
          <w:szCs w:val="22"/>
        </w:rPr>
        <w:tab/>
        <w:t>BRAILLE ÍRÁSSAL FELTÜNTETETT INFORMÁCIÓK</w:t>
      </w:r>
    </w:p>
    <w:p w:rsidR="00A037D0" w:rsidRPr="00AF0BA6" w:rsidRDefault="00A037D0" w:rsidP="00A037D0">
      <w:pPr>
        <w:pStyle w:val="EndnoteText"/>
        <w:tabs>
          <w:tab w:val="clear" w:pos="567"/>
        </w:tabs>
        <w:rPr>
          <w:rStyle w:val="CommentReference"/>
          <w:sz w:val="22"/>
          <w:szCs w:val="22"/>
          <w:lang w:val="hu-HU"/>
        </w:rPr>
      </w:pPr>
    </w:p>
    <w:p w:rsidR="00A037D0" w:rsidRPr="00AF0BA6" w:rsidRDefault="00A037D0" w:rsidP="00A037D0">
      <w:pPr>
        <w:pStyle w:val="EndnoteText"/>
        <w:tabs>
          <w:tab w:val="clear" w:pos="567"/>
        </w:tabs>
        <w:rPr>
          <w:rStyle w:val="CommentReference"/>
          <w:sz w:val="22"/>
          <w:szCs w:val="22"/>
          <w:lang w:val="hu-HU"/>
        </w:rPr>
      </w:pPr>
      <w:r w:rsidRPr="00AF0BA6">
        <w:rPr>
          <w:szCs w:val="22"/>
          <w:lang w:val="hu-HU"/>
        </w:rPr>
        <w:t>Humalog Mix25 KwikPen</w:t>
      </w:r>
    </w:p>
    <w:p w:rsidR="00A037D0" w:rsidRPr="00AF0BA6" w:rsidRDefault="00A037D0" w:rsidP="00A037D0">
      <w:pPr>
        <w:rPr>
          <w:rStyle w:val="CommentReference"/>
          <w:sz w:val="22"/>
          <w:szCs w:val="22"/>
        </w:rPr>
      </w:pPr>
    </w:p>
    <w:p w:rsidR="00A037D0" w:rsidRPr="00AF0BA6" w:rsidRDefault="00A037D0" w:rsidP="00A037D0">
      <w:pPr>
        <w:rPr>
          <w:noProof/>
          <w:sz w:val="22"/>
          <w:szCs w:val="22"/>
          <w:shd w:val="clear" w:color="auto" w:fill="CCCCCC"/>
        </w:rPr>
      </w:pPr>
    </w:p>
    <w:p w:rsidR="00A037D0" w:rsidRPr="00AF0BA6" w:rsidRDefault="00A037D0" w:rsidP="00A037D0">
      <w:pPr>
        <w:keepNext/>
        <w:pBdr>
          <w:top w:val="single" w:sz="4" w:space="1" w:color="auto"/>
          <w:left w:val="single" w:sz="4" w:space="4" w:color="auto"/>
          <w:bottom w:val="single" w:sz="4" w:space="1" w:color="auto"/>
          <w:right w:val="single" w:sz="4" w:space="4" w:color="auto"/>
        </w:pBdr>
        <w:tabs>
          <w:tab w:val="left" w:pos="567"/>
        </w:tabs>
        <w:outlineLvl w:val="0"/>
        <w:rPr>
          <w:i/>
          <w:noProof/>
          <w:sz w:val="22"/>
          <w:szCs w:val="22"/>
        </w:rPr>
      </w:pPr>
      <w:r w:rsidRPr="00AF0BA6">
        <w:rPr>
          <w:b/>
          <w:noProof/>
          <w:sz w:val="22"/>
          <w:szCs w:val="22"/>
        </w:rPr>
        <w:t>17.</w:t>
      </w:r>
      <w:r w:rsidRPr="00AF0BA6">
        <w:rPr>
          <w:b/>
          <w:noProof/>
          <w:sz w:val="22"/>
          <w:szCs w:val="22"/>
        </w:rPr>
        <w:tab/>
        <w:t>EGYEDI AZONOSÍTÓ – 2D VONALKÓD</w:t>
      </w:r>
    </w:p>
    <w:p w:rsidR="00A037D0" w:rsidRPr="00AF0BA6" w:rsidRDefault="00A037D0" w:rsidP="00A037D0">
      <w:pPr>
        <w:keepNext/>
        <w:rPr>
          <w:sz w:val="22"/>
          <w:szCs w:val="22"/>
        </w:rPr>
      </w:pPr>
    </w:p>
    <w:p w:rsidR="00A037D0" w:rsidRPr="00AF0BA6" w:rsidRDefault="00A037D0" w:rsidP="00A037D0">
      <w:pPr>
        <w:keepNext/>
        <w:rPr>
          <w:sz w:val="22"/>
          <w:szCs w:val="22"/>
          <w:highlight w:val="lightGray"/>
        </w:rPr>
      </w:pPr>
      <w:r w:rsidRPr="00AF0BA6">
        <w:rPr>
          <w:sz w:val="22"/>
          <w:szCs w:val="22"/>
          <w:highlight w:val="lightGray"/>
        </w:rPr>
        <w:t>Egyedi azonosítójú 2D vonalkóddal ellátva.</w:t>
      </w:r>
    </w:p>
    <w:p w:rsidR="00A037D0" w:rsidRPr="00AF0BA6" w:rsidRDefault="00A037D0" w:rsidP="00A037D0">
      <w:pPr>
        <w:keepNext/>
        <w:rPr>
          <w:sz w:val="22"/>
          <w:szCs w:val="22"/>
          <w:highlight w:val="lightGray"/>
        </w:rPr>
      </w:pPr>
    </w:p>
    <w:p w:rsidR="00A037D0" w:rsidRPr="00AF0BA6" w:rsidRDefault="00A037D0" w:rsidP="00A037D0">
      <w:pPr>
        <w:rPr>
          <w:sz w:val="22"/>
          <w:szCs w:val="22"/>
        </w:rPr>
      </w:pPr>
    </w:p>
    <w:p w:rsidR="00A037D0" w:rsidRPr="00AF0BA6" w:rsidRDefault="00A037D0" w:rsidP="00A037D0">
      <w:pPr>
        <w:keepNext/>
        <w:pBdr>
          <w:top w:val="single" w:sz="4" w:space="1" w:color="auto"/>
          <w:left w:val="single" w:sz="4" w:space="4" w:color="auto"/>
          <w:bottom w:val="single" w:sz="4" w:space="1" w:color="auto"/>
          <w:right w:val="single" w:sz="4" w:space="4" w:color="auto"/>
        </w:pBdr>
        <w:tabs>
          <w:tab w:val="left" w:pos="567"/>
        </w:tabs>
        <w:ind w:left="-3"/>
        <w:outlineLvl w:val="0"/>
        <w:rPr>
          <w:i/>
          <w:noProof/>
          <w:sz w:val="22"/>
          <w:szCs w:val="22"/>
        </w:rPr>
      </w:pPr>
      <w:r w:rsidRPr="00AF0BA6">
        <w:rPr>
          <w:b/>
          <w:noProof/>
          <w:sz w:val="22"/>
          <w:szCs w:val="22"/>
        </w:rPr>
        <w:t>18.</w:t>
      </w:r>
      <w:r w:rsidRPr="00AF0BA6">
        <w:rPr>
          <w:b/>
          <w:noProof/>
          <w:sz w:val="22"/>
          <w:szCs w:val="22"/>
        </w:rPr>
        <w:tab/>
        <w:t>EGYEDI AZONOSÍTÓ OLVASHATÓ FORMÁTUMA</w:t>
      </w:r>
    </w:p>
    <w:p w:rsidR="00A037D0" w:rsidRPr="00AF0BA6" w:rsidRDefault="00A037D0" w:rsidP="00A037D0">
      <w:pPr>
        <w:keepNext/>
        <w:rPr>
          <w:sz w:val="22"/>
          <w:szCs w:val="22"/>
        </w:rPr>
      </w:pPr>
    </w:p>
    <w:p w:rsidR="00A037D0" w:rsidRPr="00AF0BA6" w:rsidRDefault="00A037D0" w:rsidP="00A037D0">
      <w:pPr>
        <w:keepNext/>
        <w:rPr>
          <w:sz w:val="22"/>
          <w:szCs w:val="22"/>
        </w:rPr>
      </w:pPr>
      <w:r w:rsidRPr="00AF0BA6">
        <w:rPr>
          <w:sz w:val="22"/>
          <w:szCs w:val="22"/>
        </w:rPr>
        <w:t xml:space="preserve">PC  </w:t>
      </w:r>
    </w:p>
    <w:p w:rsidR="00A037D0" w:rsidRPr="00AF0BA6" w:rsidRDefault="00A037D0" w:rsidP="00A037D0">
      <w:pPr>
        <w:keepNext/>
        <w:rPr>
          <w:sz w:val="22"/>
          <w:szCs w:val="22"/>
        </w:rPr>
      </w:pPr>
      <w:r w:rsidRPr="00AF0BA6">
        <w:rPr>
          <w:sz w:val="22"/>
          <w:szCs w:val="22"/>
        </w:rPr>
        <w:t xml:space="preserve">SN </w:t>
      </w:r>
    </w:p>
    <w:p w:rsidR="00A037D0" w:rsidRPr="00AF0BA6" w:rsidRDefault="00A037D0" w:rsidP="00A037D0">
      <w:pPr>
        <w:keepNext/>
        <w:rPr>
          <w:sz w:val="22"/>
          <w:szCs w:val="22"/>
        </w:rPr>
      </w:pPr>
      <w:r w:rsidRPr="00AF0BA6">
        <w:rPr>
          <w:sz w:val="22"/>
          <w:szCs w:val="22"/>
        </w:rPr>
        <w:t xml:space="preserve">NN </w:t>
      </w:r>
    </w:p>
    <w:p w:rsidR="00A037D0" w:rsidRPr="00AF0BA6" w:rsidRDefault="00A037D0" w:rsidP="00A037D0">
      <w:pPr>
        <w:rPr>
          <w:rStyle w:val="CommentReference"/>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sz w:val="22"/>
          <w:szCs w:val="22"/>
          <w:u w:val="single"/>
        </w:rPr>
        <w:br w:type="page"/>
      </w:r>
      <w:r w:rsidRPr="00AF0BA6">
        <w:rPr>
          <w:b/>
          <w:bCs/>
          <w:sz w:val="22"/>
          <w:szCs w:val="22"/>
        </w:rPr>
        <w:t xml:space="preserve">A </w:t>
      </w:r>
      <w:r w:rsidRPr="00AF0BA6">
        <w:rPr>
          <w:b/>
          <w:sz w:val="22"/>
          <w:szCs w:val="22"/>
        </w:rPr>
        <w:t xml:space="preserve">KÜLSŐ CSOMAGOLÁSON </w:t>
      </w:r>
      <w:r w:rsidR="00BA26CB" w:rsidRPr="00AF0BA6">
        <w:rPr>
          <w:b/>
          <w:sz w:val="22"/>
          <w:szCs w:val="22"/>
        </w:rPr>
        <w:t>FELTÜNTETENDŐ</w:t>
      </w:r>
      <w:r w:rsidRPr="00AF0BA6">
        <w:rPr>
          <w:b/>
          <w:sz w:val="22"/>
          <w:szCs w:val="22"/>
        </w:rPr>
        <w:t xml:space="preserve"> ADATOK</w:t>
      </w:r>
    </w:p>
    <w:p w:rsidR="00FD2DB2" w:rsidRPr="00AF0BA6" w:rsidRDefault="00FD2DB2">
      <w:pPr>
        <w:pBdr>
          <w:top w:val="single" w:sz="4" w:space="1" w:color="auto"/>
          <w:left w:val="single" w:sz="4" w:space="4" w:color="auto"/>
          <w:bottom w:val="single" w:sz="4" w:space="1" w:color="auto"/>
          <w:right w:val="single" w:sz="4" w:space="4" w:color="auto"/>
        </w:pBdr>
        <w:shd w:val="clear" w:color="000000" w:fill="FFFFFF"/>
        <w:rPr>
          <w:b/>
          <w:sz w:val="22"/>
          <w:szCs w:val="22"/>
        </w:rPr>
      </w:pPr>
    </w:p>
    <w:p w:rsidR="00FD2DB2" w:rsidRPr="00AF0BA6" w:rsidRDefault="00FD2DB2">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sz w:val="22"/>
          <w:szCs w:val="22"/>
        </w:rPr>
        <w:t>KÖZBÜLSŐ DOBOZ (blue box nélkül) – gyűjtőcsomagolás része - KwikPen</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rPr>
      </w:pPr>
      <w:r w:rsidRPr="00AF0BA6">
        <w:rPr>
          <w:b/>
          <w:sz w:val="22"/>
          <w:szCs w:val="22"/>
        </w:rPr>
        <w:t>1.</w:t>
      </w:r>
      <w:r w:rsidRPr="00AF0BA6">
        <w:rPr>
          <w:b/>
          <w:sz w:val="22"/>
          <w:szCs w:val="22"/>
        </w:rPr>
        <w:tab/>
        <w:t xml:space="preserve">A GYÓGYSZER </w:t>
      </w:r>
      <w:r w:rsidR="00141C77" w:rsidRPr="00AF0BA6">
        <w:rPr>
          <w:b/>
          <w:sz w:val="22"/>
          <w:szCs w:val="22"/>
        </w:rPr>
        <w:t>NEVE</w:t>
      </w:r>
    </w:p>
    <w:p w:rsidR="00450D5A" w:rsidRPr="00AF0BA6" w:rsidRDefault="00450D5A">
      <w:pPr>
        <w:rPr>
          <w:sz w:val="22"/>
          <w:szCs w:val="22"/>
        </w:rPr>
      </w:pPr>
    </w:p>
    <w:p w:rsidR="00450D5A" w:rsidRPr="00AF0BA6" w:rsidRDefault="00450D5A">
      <w:pPr>
        <w:pStyle w:val="EndnoteText"/>
        <w:tabs>
          <w:tab w:val="clear" w:pos="567"/>
        </w:tabs>
        <w:rPr>
          <w:szCs w:val="22"/>
          <w:lang w:val="hu-HU"/>
        </w:rPr>
      </w:pPr>
      <w:r w:rsidRPr="00AF0BA6">
        <w:rPr>
          <w:szCs w:val="22"/>
          <w:lang w:val="hu-HU"/>
        </w:rPr>
        <w:t>Humalog Mix25 100</w:t>
      </w:r>
      <w:r w:rsidR="00AD3C54" w:rsidRPr="00AF0BA6">
        <w:rPr>
          <w:szCs w:val="22"/>
          <w:lang w:val="hu-HU"/>
        </w:rPr>
        <w:t> egység</w:t>
      </w:r>
      <w:r w:rsidRPr="00AF0BA6">
        <w:rPr>
          <w:szCs w:val="22"/>
          <w:lang w:val="hu-HU"/>
        </w:rPr>
        <w:t>/ml KwikPen szuszpenziós injekció</w:t>
      </w:r>
      <w:r w:rsidR="00DA17CC" w:rsidRPr="00AF0BA6">
        <w:rPr>
          <w:szCs w:val="22"/>
          <w:lang w:val="hu-HU"/>
        </w:rPr>
        <w:t xml:space="preserve"> előretöltött injekciós tollban</w:t>
      </w:r>
    </w:p>
    <w:p w:rsidR="00450D5A" w:rsidRPr="00AF0BA6" w:rsidRDefault="00450D5A">
      <w:pPr>
        <w:pStyle w:val="EndnoteText"/>
        <w:tabs>
          <w:tab w:val="clear" w:pos="567"/>
        </w:tabs>
        <w:rPr>
          <w:szCs w:val="22"/>
          <w:lang w:val="hu-HU"/>
        </w:rPr>
      </w:pPr>
      <w:r w:rsidRPr="00AF0BA6">
        <w:rPr>
          <w:szCs w:val="22"/>
          <w:lang w:val="hu-HU"/>
        </w:rPr>
        <w:t>25% lispro inzulin és 75% lispro inzulin protamin szuszpenzió</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rPr>
      </w:pPr>
      <w:r w:rsidRPr="00AF0BA6">
        <w:rPr>
          <w:b/>
          <w:sz w:val="22"/>
          <w:szCs w:val="22"/>
        </w:rPr>
        <w:t>2.</w:t>
      </w:r>
      <w:r w:rsidRPr="00AF0BA6">
        <w:rPr>
          <w:b/>
          <w:sz w:val="22"/>
          <w:szCs w:val="22"/>
        </w:rPr>
        <w:tab/>
        <w:t xml:space="preserve">HATÓANYAG MEGNEVEZÉSE </w:t>
      </w:r>
    </w:p>
    <w:p w:rsidR="00450D5A" w:rsidRPr="00AF0BA6" w:rsidRDefault="00450D5A">
      <w:pPr>
        <w:pStyle w:val="EndnoteText"/>
        <w:tabs>
          <w:tab w:val="clear" w:pos="567"/>
        </w:tabs>
        <w:rPr>
          <w:szCs w:val="22"/>
          <w:lang w:val="hu-HU"/>
        </w:rPr>
      </w:pPr>
    </w:p>
    <w:p w:rsidR="00FD2DB2" w:rsidRPr="00280BA9" w:rsidRDefault="00FD2DB2" w:rsidP="00FD2DB2">
      <w:pPr>
        <w:pStyle w:val="EndnoteText"/>
        <w:tabs>
          <w:tab w:val="clear" w:pos="567"/>
        </w:tabs>
        <w:rPr>
          <w:szCs w:val="22"/>
          <w:lang w:val="hu-HU"/>
        </w:rPr>
      </w:pPr>
      <w:r w:rsidRPr="00280BA9">
        <w:rPr>
          <w:szCs w:val="22"/>
          <w:lang w:val="hu-HU"/>
        </w:rPr>
        <w:t xml:space="preserve">1 ml </w:t>
      </w:r>
      <w:r w:rsidR="00141A19" w:rsidRPr="00280BA9">
        <w:rPr>
          <w:szCs w:val="22"/>
          <w:lang w:val="hu-HU"/>
        </w:rPr>
        <w:t>szuszpenzió</w:t>
      </w:r>
      <w:r w:rsidRPr="00280BA9">
        <w:rPr>
          <w:szCs w:val="22"/>
          <w:lang w:val="hu-HU"/>
        </w:rPr>
        <w:t xml:space="preserve"> 100 egység (3,5 mg-mal egyenértékű) lispro inzulint tartalmaz.</w:t>
      </w: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3.</w:t>
      </w:r>
      <w:r w:rsidRPr="00AF0BA6">
        <w:rPr>
          <w:b/>
          <w:sz w:val="22"/>
          <w:szCs w:val="22"/>
        </w:rPr>
        <w:tab/>
        <w:t>SEGÉDANYAGOK FELSOROLÁSA</w:t>
      </w:r>
    </w:p>
    <w:p w:rsidR="00450D5A" w:rsidRPr="00AF0BA6" w:rsidRDefault="00450D5A">
      <w:pPr>
        <w:ind w:right="11"/>
        <w:rPr>
          <w:sz w:val="22"/>
          <w:szCs w:val="22"/>
        </w:rPr>
      </w:pPr>
    </w:p>
    <w:p w:rsidR="007C7089" w:rsidRPr="00AF0BA6" w:rsidRDefault="007C7089" w:rsidP="007C7089">
      <w:pPr>
        <w:rPr>
          <w:sz w:val="22"/>
          <w:szCs w:val="22"/>
        </w:rPr>
      </w:pPr>
      <w:r w:rsidRPr="00AF0BA6">
        <w:rPr>
          <w:sz w:val="22"/>
          <w:szCs w:val="22"/>
        </w:rPr>
        <w:t>Protamin-szulfátot, glicerint, cink-oxidot, dinátrium-hidrogén</w:t>
      </w:r>
      <w:r w:rsidR="00AB7132" w:rsidRPr="00AF0BA6">
        <w:rPr>
          <w:sz w:val="22"/>
          <w:szCs w:val="22"/>
        </w:rPr>
        <w:t>-</w:t>
      </w:r>
      <w:r w:rsidRPr="00AF0BA6">
        <w:rPr>
          <w:sz w:val="22"/>
          <w:szCs w:val="22"/>
        </w:rPr>
        <w:t>foszfát 7H</w:t>
      </w:r>
      <w:r w:rsidRPr="00AF0BA6">
        <w:rPr>
          <w:sz w:val="22"/>
          <w:szCs w:val="22"/>
          <w:vertAlign w:val="subscript"/>
        </w:rPr>
        <w:t>2</w:t>
      </w:r>
      <w:r w:rsidRPr="00AF0BA6">
        <w:rPr>
          <w:sz w:val="22"/>
          <w:szCs w:val="22"/>
        </w:rPr>
        <w:t>O-t, tartósítószerként m</w:t>
      </w:r>
      <w:r w:rsidR="00DC3A36" w:rsidRPr="00AF0BA6">
        <w:rPr>
          <w:sz w:val="22"/>
          <w:szCs w:val="22"/>
        </w:rPr>
        <w:noBreakHyphen/>
      </w:r>
      <w:r w:rsidRPr="00AF0BA6">
        <w:rPr>
          <w:sz w:val="22"/>
          <w:szCs w:val="22"/>
        </w:rPr>
        <w:t>krezolt és fenolt tartalmaz injekcióhoz való vízben.</w:t>
      </w:r>
    </w:p>
    <w:p w:rsidR="00450D5A" w:rsidRPr="00AF0BA6" w:rsidRDefault="00450D5A">
      <w:pPr>
        <w:rPr>
          <w:sz w:val="22"/>
          <w:szCs w:val="22"/>
        </w:rPr>
      </w:pPr>
      <w:r w:rsidRPr="00AF0BA6">
        <w:rPr>
          <w:sz w:val="22"/>
          <w:szCs w:val="22"/>
        </w:rPr>
        <w:t>Nátrium-hidroxidot és/vagy sósavat használhatnak a savasság beállításához.</w:t>
      </w:r>
      <w:r w:rsidR="00A037D0" w:rsidRPr="00AF0BA6">
        <w:rPr>
          <w:color w:val="000000"/>
          <w:sz w:val="22"/>
          <w:szCs w:val="22"/>
          <w:highlight w:val="lightGray"/>
        </w:rPr>
        <w:t xml:space="preserve"> További információkért lásd a betegtájékoztatót</w:t>
      </w:r>
      <w:r w:rsidR="00A037D0" w:rsidRPr="00AF0BA6">
        <w:rPr>
          <w:color w:val="000000"/>
          <w:sz w:val="22"/>
          <w:szCs w:val="22"/>
        </w:rPr>
        <w:t>.</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4.</w:t>
      </w:r>
      <w:r w:rsidRPr="00AF0BA6">
        <w:rPr>
          <w:b/>
          <w:sz w:val="22"/>
          <w:szCs w:val="22"/>
        </w:rPr>
        <w:tab/>
        <w:t>GYÓGYSZERFORMA ÉS TARTALOM</w:t>
      </w:r>
    </w:p>
    <w:p w:rsidR="00450D5A" w:rsidRPr="00AF0BA6" w:rsidRDefault="00450D5A">
      <w:pPr>
        <w:rPr>
          <w:sz w:val="22"/>
          <w:szCs w:val="22"/>
        </w:rPr>
      </w:pPr>
    </w:p>
    <w:p w:rsidR="00FD2DB2" w:rsidRPr="00AF0BA6" w:rsidRDefault="00450D5A">
      <w:pPr>
        <w:rPr>
          <w:sz w:val="22"/>
          <w:szCs w:val="22"/>
        </w:rPr>
      </w:pPr>
      <w:r w:rsidRPr="00960204">
        <w:rPr>
          <w:sz w:val="22"/>
          <w:szCs w:val="22"/>
          <w:highlight w:val="lightGray"/>
        </w:rPr>
        <w:t>Szuszpenziós injekció</w:t>
      </w:r>
      <w:r w:rsidR="00FD2DB2" w:rsidRPr="00960204">
        <w:rPr>
          <w:sz w:val="22"/>
          <w:szCs w:val="22"/>
          <w:highlight w:val="lightGray"/>
        </w:rPr>
        <w:t>.</w:t>
      </w:r>
    </w:p>
    <w:p w:rsidR="00FD2DB2" w:rsidRPr="00AF0BA6" w:rsidRDefault="00FD2DB2">
      <w:pPr>
        <w:rPr>
          <w:sz w:val="22"/>
          <w:szCs w:val="22"/>
        </w:rPr>
      </w:pPr>
    </w:p>
    <w:p w:rsidR="00450D5A" w:rsidRPr="00AF0BA6" w:rsidRDefault="00450D5A">
      <w:pPr>
        <w:rPr>
          <w:sz w:val="22"/>
          <w:szCs w:val="22"/>
        </w:rPr>
      </w:pPr>
      <w:r w:rsidRPr="00AF0BA6">
        <w:rPr>
          <w:sz w:val="22"/>
          <w:szCs w:val="22"/>
        </w:rPr>
        <w:t xml:space="preserve">5 </w:t>
      </w:r>
      <w:r w:rsidR="00963A72" w:rsidRPr="00AF0BA6">
        <w:rPr>
          <w:sz w:val="22"/>
          <w:szCs w:val="22"/>
        </w:rPr>
        <w:t>×</w:t>
      </w:r>
      <w:r w:rsidRPr="00AF0BA6">
        <w:rPr>
          <w:sz w:val="22"/>
          <w:szCs w:val="22"/>
        </w:rPr>
        <w:t xml:space="preserve"> 3</w:t>
      </w:r>
      <w:r w:rsidR="00AB7132" w:rsidRPr="00AF0BA6">
        <w:rPr>
          <w:sz w:val="22"/>
          <w:szCs w:val="22"/>
        </w:rPr>
        <w:t> </w:t>
      </w:r>
      <w:r w:rsidRPr="00AF0BA6">
        <w:rPr>
          <w:sz w:val="22"/>
          <w:szCs w:val="22"/>
        </w:rPr>
        <w:t>ml</w:t>
      </w:r>
      <w:r w:rsidR="004D753B" w:rsidRPr="00AF0BA6">
        <w:rPr>
          <w:sz w:val="22"/>
          <w:szCs w:val="22"/>
        </w:rPr>
        <w:t>-es</w:t>
      </w:r>
      <w:r w:rsidRPr="00AF0BA6">
        <w:rPr>
          <w:sz w:val="22"/>
          <w:szCs w:val="22"/>
        </w:rPr>
        <w:t xml:space="preserve"> injekciós toll</w:t>
      </w:r>
      <w:r w:rsidR="00733EEF" w:rsidRPr="00AF0BA6">
        <w:rPr>
          <w:sz w:val="22"/>
          <w:szCs w:val="22"/>
        </w:rPr>
        <w:t>.</w:t>
      </w:r>
      <w:r w:rsidRPr="00AF0BA6">
        <w:rPr>
          <w:sz w:val="22"/>
          <w:szCs w:val="22"/>
        </w:rPr>
        <w:t xml:space="preserve"> </w:t>
      </w:r>
      <w:r w:rsidR="00733EEF" w:rsidRPr="00AF0BA6">
        <w:rPr>
          <w:sz w:val="22"/>
          <w:szCs w:val="22"/>
        </w:rPr>
        <w:t>G</w:t>
      </w:r>
      <w:r w:rsidR="000D2FED" w:rsidRPr="00AF0BA6">
        <w:rPr>
          <w:sz w:val="22"/>
          <w:szCs w:val="22"/>
        </w:rPr>
        <w:t>yűjtőcsomagolás</w:t>
      </w:r>
      <w:r w:rsidRPr="00AF0BA6">
        <w:rPr>
          <w:sz w:val="22"/>
          <w:szCs w:val="22"/>
        </w:rPr>
        <w:t xml:space="preserve"> részei</w:t>
      </w:r>
      <w:r w:rsidR="0087025A" w:rsidRPr="00AF0BA6">
        <w:rPr>
          <w:sz w:val="22"/>
          <w:szCs w:val="22"/>
        </w:rPr>
        <w:t xml:space="preserve">, </w:t>
      </w:r>
      <w:r w:rsidR="00733EEF" w:rsidRPr="00AF0BA6">
        <w:rPr>
          <w:sz w:val="22"/>
          <w:szCs w:val="22"/>
        </w:rPr>
        <w:t>ö</w:t>
      </w:r>
      <w:r w:rsidRPr="00AF0BA6">
        <w:rPr>
          <w:sz w:val="22"/>
          <w:szCs w:val="22"/>
        </w:rPr>
        <w:t>nmagukban nem eladhatók.</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5.</w:t>
      </w:r>
      <w:r w:rsidRPr="00AF0BA6">
        <w:rPr>
          <w:b/>
          <w:sz w:val="22"/>
          <w:szCs w:val="22"/>
        </w:rPr>
        <w:tab/>
        <w:t>AZ ALKALMAZÁSSAL KAPCSOLATOS TUDNIVALÓK ÉS AZ ALKALMAZÁS MÓDJA</w:t>
      </w:r>
    </w:p>
    <w:p w:rsidR="00450D5A" w:rsidRPr="00AF0BA6" w:rsidRDefault="00450D5A">
      <w:pPr>
        <w:pStyle w:val="EndnoteText"/>
        <w:tabs>
          <w:tab w:val="clear" w:pos="567"/>
        </w:tabs>
        <w:rPr>
          <w:szCs w:val="22"/>
          <w:lang w:val="hu-HU"/>
        </w:rPr>
      </w:pPr>
    </w:p>
    <w:p w:rsidR="00733EEF" w:rsidRPr="00AF0BA6" w:rsidRDefault="00733EEF" w:rsidP="00733EEF">
      <w:pPr>
        <w:rPr>
          <w:sz w:val="22"/>
          <w:szCs w:val="22"/>
        </w:rPr>
      </w:pPr>
      <w:r w:rsidRPr="00AF0BA6">
        <w:rPr>
          <w:sz w:val="22"/>
          <w:szCs w:val="22"/>
        </w:rPr>
        <w:t>Használat előtt olvassa el a mellékelt betegtájékoztatót!</w:t>
      </w:r>
    </w:p>
    <w:p w:rsidR="00450D5A" w:rsidRPr="00AF0BA6" w:rsidRDefault="00450D5A">
      <w:pPr>
        <w:pStyle w:val="EndnoteText"/>
        <w:tabs>
          <w:tab w:val="clear" w:pos="567"/>
        </w:tabs>
        <w:rPr>
          <w:szCs w:val="22"/>
          <w:lang w:val="hu-HU"/>
        </w:rPr>
      </w:pPr>
      <w:r w:rsidRPr="00AF0BA6">
        <w:rPr>
          <w:szCs w:val="22"/>
          <w:lang w:val="hu-HU"/>
        </w:rPr>
        <w:t xml:space="preserve">Subcutan </w:t>
      </w:r>
      <w:r w:rsidR="000134E5" w:rsidRPr="00AF0BA6">
        <w:rPr>
          <w:szCs w:val="22"/>
          <w:lang w:val="hu-HU"/>
        </w:rPr>
        <w:t>alkalmazásra</w:t>
      </w:r>
      <w:r w:rsidR="00455CF2" w:rsidRPr="00AF0BA6">
        <w:rPr>
          <w:szCs w:val="22"/>
          <w:lang w:val="hu-HU"/>
        </w:rPr>
        <w:t>.</w:t>
      </w:r>
    </w:p>
    <w:p w:rsidR="00141C77" w:rsidRPr="00AF0BA6" w:rsidRDefault="00141C77">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rPr>
      </w:pPr>
      <w:r w:rsidRPr="00AF0BA6">
        <w:rPr>
          <w:b/>
          <w:sz w:val="22"/>
          <w:szCs w:val="22"/>
        </w:rPr>
        <w:t>6.</w:t>
      </w:r>
      <w:r w:rsidRPr="00AF0BA6">
        <w:rPr>
          <w:b/>
          <w:sz w:val="22"/>
          <w:szCs w:val="22"/>
        </w:rPr>
        <w:tab/>
        <w:t>KÜLÖN FIGYELMEZTETÉS, MELY SZERINT A GYÓGYSZERT GYERMEKEKTŐL ELZÁRVA KELL TARTANI</w:t>
      </w:r>
    </w:p>
    <w:p w:rsidR="00450D5A" w:rsidRPr="00AF0BA6" w:rsidRDefault="00450D5A">
      <w:pPr>
        <w:rPr>
          <w:sz w:val="22"/>
          <w:szCs w:val="22"/>
        </w:rPr>
      </w:pPr>
    </w:p>
    <w:p w:rsidR="00450D5A" w:rsidRPr="00AF0BA6" w:rsidRDefault="00450D5A">
      <w:pPr>
        <w:rPr>
          <w:sz w:val="22"/>
          <w:szCs w:val="22"/>
        </w:rPr>
      </w:pPr>
      <w:r w:rsidRPr="00AF0BA6">
        <w:rPr>
          <w:sz w:val="22"/>
          <w:szCs w:val="22"/>
        </w:rPr>
        <w:t>A gyógyszer gyermekektől elzárva tartandó</w:t>
      </w:r>
      <w:r w:rsidR="003F43E9" w:rsidRPr="00AF0BA6">
        <w:rPr>
          <w:sz w:val="22"/>
          <w:szCs w:val="22"/>
        </w:rPr>
        <w:t>!</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7.</w:t>
      </w:r>
      <w:r w:rsidRPr="00AF0BA6">
        <w:rPr>
          <w:b/>
          <w:sz w:val="22"/>
          <w:szCs w:val="22"/>
        </w:rPr>
        <w:tab/>
        <w:t>TOVÁBBI FIGYELMEZTETÉS(EK), AMENNYIBEN SZÜKSÉGES</w:t>
      </w:r>
    </w:p>
    <w:p w:rsidR="00450D5A" w:rsidRPr="00AF0BA6" w:rsidRDefault="00450D5A">
      <w:pPr>
        <w:rPr>
          <w:sz w:val="22"/>
          <w:szCs w:val="22"/>
        </w:rPr>
      </w:pPr>
    </w:p>
    <w:p w:rsidR="00450D5A" w:rsidRPr="00AF0BA6" w:rsidRDefault="00450D5A">
      <w:pPr>
        <w:rPr>
          <w:sz w:val="22"/>
          <w:szCs w:val="22"/>
        </w:rPr>
      </w:pPr>
      <w:r w:rsidRPr="00AF0BA6">
        <w:rPr>
          <w:sz w:val="22"/>
          <w:szCs w:val="22"/>
        </w:rPr>
        <w:t>Óvatosan oldja fel. Lásd a mellékelt betegtájékoztatót.</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8.</w:t>
      </w:r>
      <w:r w:rsidRPr="00AF0BA6">
        <w:rPr>
          <w:b/>
          <w:sz w:val="22"/>
          <w:szCs w:val="22"/>
        </w:rPr>
        <w:tab/>
        <w:t>LEJÁRATI IDŐ</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r w:rsidRPr="00AF0BA6">
        <w:rPr>
          <w:szCs w:val="22"/>
          <w:lang w:val="hu-HU"/>
        </w:rPr>
        <w:t>Felhasználható:</w:t>
      </w:r>
    </w:p>
    <w:p w:rsidR="00450D5A" w:rsidRPr="00AF0BA6" w:rsidRDefault="00450D5A">
      <w:pPr>
        <w:rPr>
          <w:sz w:val="22"/>
          <w:szCs w:val="22"/>
        </w:rPr>
      </w:pPr>
    </w:p>
    <w:p w:rsidR="00450D5A" w:rsidRPr="00AF0BA6" w:rsidRDefault="00450D5A">
      <w:pPr>
        <w:rPr>
          <w:sz w:val="22"/>
          <w:szCs w:val="22"/>
        </w:rPr>
      </w:pPr>
    </w:p>
    <w:p w:rsidR="00450D5A" w:rsidRPr="00AF0BA6" w:rsidRDefault="00450D5A" w:rsidP="00E83005">
      <w:pPr>
        <w:keepNext/>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9.</w:t>
      </w:r>
      <w:r w:rsidRPr="00AF0BA6">
        <w:rPr>
          <w:b/>
          <w:sz w:val="22"/>
          <w:szCs w:val="22"/>
        </w:rPr>
        <w:tab/>
        <w:t>KÜLÖNLEGES TÁROLÁSI ELŐÍRÁSOK</w:t>
      </w:r>
    </w:p>
    <w:p w:rsidR="00450D5A" w:rsidRPr="00AF0BA6" w:rsidRDefault="00450D5A" w:rsidP="00E83005">
      <w:pPr>
        <w:keepNext/>
        <w:ind w:right="11"/>
        <w:rPr>
          <w:sz w:val="22"/>
          <w:szCs w:val="22"/>
        </w:rPr>
      </w:pPr>
    </w:p>
    <w:p w:rsidR="00450D5A" w:rsidRPr="00AF0BA6" w:rsidRDefault="00450D5A" w:rsidP="00E83005">
      <w:pPr>
        <w:keepNext/>
        <w:rPr>
          <w:sz w:val="22"/>
          <w:szCs w:val="22"/>
        </w:rPr>
      </w:pPr>
      <w:r w:rsidRPr="00AF0BA6">
        <w:rPr>
          <w:noProof/>
          <w:sz w:val="22"/>
          <w:szCs w:val="22"/>
        </w:rPr>
        <w:t xml:space="preserve">Hűtőszekrényben </w:t>
      </w:r>
      <w:r w:rsidR="004110BC" w:rsidRPr="00AF0BA6">
        <w:rPr>
          <w:noProof/>
          <w:sz w:val="22"/>
          <w:szCs w:val="22"/>
        </w:rPr>
        <w:t>(2</w:t>
      </w:r>
      <w:r w:rsidR="00E6557E">
        <w:rPr>
          <w:noProof/>
          <w:sz w:val="22"/>
          <w:szCs w:val="22"/>
        </w:rPr>
        <w:t> </w:t>
      </w:r>
      <w:r w:rsidR="004110BC" w:rsidRPr="00AF0BA6">
        <w:rPr>
          <w:noProof/>
          <w:sz w:val="22"/>
          <w:szCs w:val="22"/>
        </w:rPr>
        <w:t>°C</w:t>
      </w:r>
      <w:r w:rsidR="007F15D7" w:rsidRPr="00AF0BA6">
        <w:rPr>
          <w:noProof/>
          <w:sz w:val="22"/>
          <w:szCs w:val="22"/>
        </w:rPr>
        <w:t> </w:t>
      </w:r>
      <w:r w:rsidR="004110BC" w:rsidRPr="00AF0BA6">
        <w:rPr>
          <w:noProof/>
          <w:sz w:val="22"/>
          <w:szCs w:val="22"/>
        </w:rPr>
        <w:t>–</w:t>
      </w:r>
      <w:r w:rsidR="007F15D7" w:rsidRPr="00AF0BA6">
        <w:rPr>
          <w:noProof/>
          <w:sz w:val="22"/>
          <w:szCs w:val="22"/>
        </w:rPr>
        <w:t> </w:t>
      </w:r>
      <w:r w:rsidR="004110BC" w:rsidRPr="00AF0BA6">
        <w:rPr>
          <w:noProof/>
          <w:sz w:val="22"/>
          <w:szCs w:val="22"/>
        </w:rPr>
        <w:t>8</w:t>
      </w:r>
      <w:r w:rsidR="00E6557E">
        <w:rPr>
          <w:noProof/>
          <w:sz w:val="22"/>
          <w:szCs w:val="22"/>
        </w:rPr>
        <w:t> </w:t>
      </w:r>
      <w:r w:rsidR="004110BC" w:rsidRPr="00AF0BA6">
        <w:rPr>
          <w:noProof/>
          <w:sz w:val="22"/>
          <w:szCs w:val="22"/>
        </w:rPr>
        <w:t xml:space="preserve">°C) </w:t>
      </w:r>
      <w:r w:rsidRPr="00AF0BA6">
        <w:rPr>
          <w:noProof/>
          <w:sz w:val="22"/>
          <w:szCs w:val="22"/>
        </w:rPr>
        <w:t>tárolandó</w:t>
      </w:r>
      <w:r w:rsidRPr="00AF0BA6">
        <w:rPr>
          <w:sz w:val="22"/>
          <w:szCs w:val="22"/>
        </w:rPr>
        <w:t>.</w:t>
      </w:r>
    </w:p>
    <w:p w:rsidR="00450D5A" w:rsidRPr="00AF0BA6" w:rsidRDefault="00450D5A">
      <w:pPr>
        <w:ind w:right="11"/>
        <w:rPr>
          <w:sz w:val="22"/>
          <w:szCs w:val="22"/>
        </w:rPr>
      </w:pPr>
      <w:r w:rsidRPr="00AF0BA6">
        <w:rPr>
          <w:sz w:val="22"/>
          <w:szCs w:val="22"/>
        </w:rPr>
        <w:t>Nem fagyasztható</w:t>
      </w:r>
      <w:r w:rsidR="004110BC" w:rsidRPr="00AF0BA6">
        <w:rPr>
          <w:sz w:val="22"/>
          <w:szCs w:val="22"/>
        </w:rPr>
        <w:t>!</w:t>
      </w:r>
      <w:r w:rsidRPr="00AF0BA6">
        <w:rPr>
          <w:sz w:val="22"/>
          <w:szCs w:val="22"/>
        </w:rPr>
        <w:t xml:space="preserve"> Ne tegye ki </w:t>
      </w:r>
      <w:r w:rsidR="00A82903" w:rsidRPr="00AF0BA6">
        <w:rPr>
          <w:sz w:val="22"/>
          <w:szCs w:val="22"/>
        </w:rPr>
        <w:t>nagy melegnek vagy közvetlen napsugárzásnak</w:t>
      </w:r>
      <w:r w:rsidRPr="00AF0BA6">
        <w:rPr>
          <w:sz w:val="22"/>
          <w:szCs w:val="22"/>
        </w:rPr>
        <w:t>.</w:t>
      </w:r>
    </w:p>
    <w:p w:rsidR="00450D5A" w:rsidRPr="00AF0BA6" w:rsidRDefault="00450D5A" w:rsidP="007678DF">
      <w:pPr>
        <w:ind w:right="11"/>
        <w:rPr>
          <w:sz w:val="22"/>
          <w:szCs w:val="22"/>
        </w:rPr>
      </w:pPr>
      <w:r w:rsidRPr="00AF0BA6">
        <w:rPr>
          <w:sz w:val="22"/>
          <w:szCs w:val="22"/>
        </w:rPr>
        <w:t>A használatban lévő injekciós tollakat 28</w:t>
      </w:r>
      <w:r w:rsidR="00AB7132" w:rsidRPr="00AF0BA6">
        <w:rPr>
          <w:sz w:val="22"/>
          <w:szCs w:val="22"/>
        </w:rPr>
        <w:t> </w:t>
      </w:r>
      <w:r w:rsidRPr="00AF0BA6">
        <w:rPr>
          <w:sz w:val="22"/>
          <w:szCs w:val="22"/>
        </w:rPr>
        <w:t xml:space="preserve">napig lehet felhasználni. </w:t>
      </w:r>
      <w:r w:rsidR="000134E5" w:rsidRPr="00AF0BA6">
        <w:rPr>
          <w:sz w:val="22"/>
          <w:szCs w:val="22"/>
        </w:rPr>
        <w:t>A használatban lévő injekciós toll legfeljebb 30</w:t>
      </w:r>
      <w:r w:rsidR="00E6557E">
        <w:rPr>
          <w:sz w:val="22"/>
          <w:szCs w:val="22"/>
        </w:rPr>
        <w:t> </w:t>
      </w:r>
      <w:r w:rsidR="000134E5" w:rsidRPr="00AF0BA6">
        <w:rPr>
          <w:sz w:val="22"/>
          <w:szCs w:val="22"/>
        </w:rPr>
        <w:sym w:font="Symbol" w:char="F0B0"/>
      </w:r>
      <w:r w:rsidR="000134E5" w:rsidRPr="00AF0BA6">
        <w:rPr>
          <w:sz w:val="22"/>
          <w:szCs w:val="22"/>
        </w:rPr>
        <w:t xml:space="preserve">C-on </w:t>
      </w:r>
      <w:r w:rsidR="001D63FC" w:rsidRPr="00AF0BA6">
        <w:rPr>
          <w:sz w:val="22"/>
          <w:szCs w:val="22"/>
        </w:rPr>
        <w:t xml:space="preserve">tárolandó </w:t>
      </w:r>
      <w:r w:rsidR="000134E5" w:rsidRPr="00AF0BA6">
        <w:rPr>
          <w:sz w:val="22"/>
          <w:szCs w:val="22"/>
        </w:rPr>
        <w:t xml:space="preserve">és </w:t>
      </w:r>
      <w:r w:rsidR="001D63FC" w:rsidRPr="00AF0BA6">
        <w:rPr>
          <w:sz w:val="22"/>
          <w:szCs w:val="22"/>
        </w:rPr>
        <w:t>hűtőszekrényben nem tárolható</w:t>
      </w:r>
      <w:r w:rsidR="000134E5" w:rsidRPr="00AF0BA6">
        <w:rPr>
          <w:sz w:val="22"/>
          <w:szCs w:val="22"/>
        </w:rPr>
        <w:t>.</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rPr>
      </w:pPr>
      <w:r w:rsidRPr="00AF0BA6">
        <w:rPr>
          <w:b/>
          <w:sz w:val="22"/>
          <w:szCs w:val="22"/>
        </w:rPr>
        <w:t>10.</w:t>
      </w:r>
      <w:r w:rsidRPr="00AF0BA6">
        <w:rPr>
          <w:b/>
          <w:sz w:val="22"/>
          <w:szCs w:val="22"/>
        </w:rPr>
        <w:tab/>
        <w:t>KÜLÖNLEGES ÓVINTÉZKEDÉSEK A FEL NEM HASZNÁLT GYÓGYSZEREK VAGY AZ ILYEN TERMÉKEKBŐL KELETKEZETT HULLADÉKANYAGOK ÁRTALMATLANNÁ TÉTELÉRE, HA ILYENRE SZÜKSÉG VAN</w:t>
      </w: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b/>
          <w:sz w:val="22"/>
          <w:szCs w:val="22"/>
          <w:highlight w:val="lightGray"/>
        </w:rPr>
      </w:pPr>
      <w:r w:rsidRPr="00AF0BA6">
        <w:rPr>
          <w:b/>
          <w:sz w:val="22"/>
          <w:szCs w:val="22"/>
        </w:rPr>
        <w:t>11.</w:t>
      </w:r>
      <w:r w:rsidRPr="00AF0BA6">
        <w:rPr>
          <w:b/>
          <w:sz w:val="22"/>
          <w:szCs w:val="22"/>
        </w:rPr>
        <w:tab/>
        <w:t>A FORGALOMBA HOZATALI ENGEDÉLY JOGOSULTJÁNAK NEVE ÉS CÍME</w:t>
      </w:r>
    </w:p>
    <w:p w:rsidR="00450D5A" w:rsidRPr="00AF0BA6" w:rsidRDefault="00450D5A">
      <w:pPr>
        <w:ind w:right="11"/>
        <w:rPr>
          <w:sz w:val="22"/>
          <w:szCs w:val="22"/>
        </w:rPr>
      </w:pPr>
    </w:p>
    <w:p w:rsidR="00450D5A" w:rsidRPr="00AF0BA6" w:rsidRDefault="00450D5A">
      <w:pPr>
        <w:ind w:right="11"/>
        <w:rPr>
          <w:sz w:val="22"/>
          <w:szCs w:val="22"/>
        </w:rPr>
      </w:pPr>
      <w:r w:rsidRPr="00AF0BA6">
        <w:rPr>
          <w:sz w:val="22"/>
          <w:szCs w:val="22"/>
        </w:rPr>
        <w:t>Eli Lilly Nederland B.V.</w:t>
      </w:r>
    </w:p>
    <w:p w:rsidR="00DC3A36" w:rsidRPr="00AF0BA6" w:rsidRDefault="00557773">
      <w:pPr>
        <w:ind w:right="11"/>
        <w:rPr>
          <w:sz w:val="22"/>
          <w:szCs w:val="22"/>
        </w:rPr>
      </w:pPr>
      <w:r w:rsidRPr="00AF0BA6">
        <w:rPr>
          <w:sz w:val="22"/>
          <w:szCs w:val="22"/>
        </w:rPr>
        <w:t>Papendorpseweg 83, 3528 BJ Utrecht</w:t>
      </w:r>
    </w:p>
    <w:p w:rsidR="00450D5A" w:rsidRPr="00AF0BA6" w:rsidRDefault="00450D5A">
      <w:pPr>
        <w:ind w:right="11"/>
        <w:rPr>
          <w:sz w:val="22"/>
          <w:szCs w:val="22"/>
        </w:rPr>
      </w:pPr>
      <w:r w:rsidRPr="00AF0BA6">
        <w:rPr>
          <w:sz w:val="22"/>
          <w:szCs w:val="22"/>
        </w:rPr>
        <w:t>Hollandia</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12.</w:t>
      </w:r>
      <w:r w:rsidRPr="00AF0BA6">
        <w:rPr>
          <w:b/>
          <w:sz w:val="22"/>
          <w:szCs w:val="22"/>
        </w:rPr>
        <w:tab/>
        <w:t>A FORGALOMBA HOZATALI ENGEDÉLY SZÁMA</w:t>
      </w:r>
    </w:p>
    <w:p w:rsidR="00450D5A" w:rsidRPr="00AF0BA6" w:rsidRDefault="00450D5A">
      <w:pPr>
        <w:rPr>
          <w:sz w:val="22"/>
          <w:szCs w:val="22"/>
        </w:rPr>
      </w:pPr>
    </w:p>
    <w:p w:rsidR="00450D5A" w:rsidRPr="00AF0BA6" w:rsidRDefault="00450D5A">
      <w:pPr>
        <w:rPr>
          <w:sz w:val="22"/>
          <w:szCs w:val="22"/>
        </w:rPr>
      </w:pPr>
      <w:r w:rsidRPr="00AF0BA6">
        <w:rPr>
          <w:sz w:val="22"/>
          <w:szCs w:val="22"/>
        </w:rPr>
        <w:t>EU/1/96/007/</w:t>
      </w:r>
      <w:r w:rsidR="00881058" w:rsidRPr="00AF0BA6">
        <w:rPr>
          <w:sz w:val="22"/>
          <w:szCs w:val="22"/>
        </w:rPr>
        <w:t>034</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13.</w:t>
      </w:r>
      <w:r w:rsidRPr="00AF0BA6">
        <w:rPr>
          <w:b/>
          <w:sz w:val="22"/>
          <w:szCs w:val="22"/>
        </w:rPr>
        <w:tab/>
        <w:t>A GYÁRTÁSI TÉTEL SZÁMA</w:t>
      </w:r>
    </w:p>
    <w:p w:rsidR="00450D5A" w:rsidRPr="00AF0BA6" w:rsidRDefault="00450D5A">
      <w:pPr>
        <w:pStyle w:val="EndnoteText"/>
        <w:tabs>
          <w:tab w:val="clear" w:pos="567"/>
        </w:tabs>
        <w:rPr>
          <w:szCs w:val="22"/>
          <w:lang w:val="hu-HU"/>
        </w:rPr>
      </w:pPr>
    </w:p>
    <w:p w:rsidR="00450D5A" w:rsidRPr="00AF0BA6" w:rsidRDefault="00450D5A">
      <w:pPr>
        <w:rPr>
          <w:sz w:val="22"/>
          <w:szCs w:val="22"/>
        </w:rPr>
      </w:pPr>
      <w:r w:rsidRPr="00AF0BA6">
        <w:rPr>
          <w:sz w:val="22"/>
          <w:szCs w:val="22"/>
        </w:rPr>
        <w:t>Gy. sz.:</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14.</w:t>
      </w:r>
      <w:r w:rsidRPr="00AF0BA6">
        <w:rPr>
          <w:b/>
          <w:sz w:val="22"/>
          <w:szCs w:val="22"/>
        </w:rPr>
        <w:tab/>
        <w:t xml:space="preserve">A GYÓGYSZER </w:t>
      </w:r>
      <w:r w:rsidR="00D01295" w:rsidRPr="00AF0BA6">
        <w:rPr>
          <w:b/>
          <w:sz w:val="22"/>
          <w:szCs w:val="22"/>
        </w:rPr>
        <w:t>RENDELHETŐSÉGE</w:t>
      </w:r>
    </w:p>
    <w:p w:rsidR="00450D5A" w:rsidRPr="00AF0BA6" w:rsidRDefault="00450D5A">
      <w:pPr>
        <w:pStyle w:val="EndnoteText"/>
        <w:tabs>
          <w:tab w:val="clear" w:pos="567"/>
        </w:tabs>
        <w:rPr>
          <w:szCs w:val="22"/>
          <w:lang w:val="hu-HU"/>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rStyle w:val="CommentReference"/>
          <w:b/>
          <w:bCs/>
          <w:sz w:val="22"/>
          <w:szCs w:val="22"/>
        </w:rPr>
      </w:pPr>
      <w:r w:rsidRPr="00AF0BA6">
        <w:rPr>
          <w:b/>
          <w:bCs/>
          <w:sz w:val="22"/>
          <w:szCs w:val="22"/>
        </w:rPr>
        <w:t>15.</w:t>
      </w:r>
      <w:r w:rsidRPr="00AF0BA6">
        <w:rPr>
          <w:b/>
          <w:bCs/>
          <w:sz w:val="22"/>
          <w:szCs w:val="22"/>
        </w:rPr>
        <w:tab/>
        <w:t xml:space="preserve">AZ ALKALMAZÁSRA VONATKOZÓ </w:t>
      </w:r>
      <w:r w:rsidRPr="00AF0BA6">
        <w:rPr>
          <w:b/>
          <w:sz w:val="22"/>
          <w:szCs w:val="22"/>
        </w:rPr>
        <w:t>UTASÍTÁSOK</w:t>
      </w:r>
    </w:p>
    <w:p w:rsidR="00450D5A" w:rsidRPr="00AF0BA6" w:rsidRDefault="00450D5A">
      <w:pPr>
        <w:pStyle w:val="Footer"/>
        <w:tabs>
          <w:tab w:val="clear" w:pos="567"/>
          <w:tab w:val="clear" w:pos="4536"/>
          <w:tab w:val="clear" w:pos="8930"/>
        </w:tabs>
        <w:rPr>
          <w:rStyle w:val="CommentReference"/>
          <w:rFonts w:ascii="Times New Roman" w:hAnsi="Times New Roman"/>
          <w:sz w:val="22"/>
          <w:szCs w:val="22"/>
          <w:lang w:val="hu-HU"/>
        </w:rPr>
      </w:pPr>
    </w:p>
    <w:p w:rsidR="00450D5A" w:rsidRPr="00AF0BA6" w:rsidRDefault="00450D5A">
      <w:pPr>
        <w:rPr>
          <w:rStyle w:val="CommentReference"/>
          <w:sz w:val="22"/>
          <w:szCs w:val="22"/>
        </w:rPr>
      </w:pPr>
      <w:r w:rsidRPr="00AF0BA6">
        <w:rPr>
          <w:rStyle w:val="CommentReference"/>
          <w:sz w:val="22"/>
          <w:szCs w:val="22"/>
        </w:rPr>
        <w:t>Ha a biztonsági zár az első használatot megelőzően sérült, forduljon a gyógyszerészhez.</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sz w:val="22"/>
          <w:szCs w:val="22"/>
          <w:highlight w:val="lightGray"/>
        </w:rPr>
      </w:pPr>
      <w:r w:rsidRPr="00AF0BA6">
        <w:rPr>
          <w:b/>
          <w:sz w:val="22"/>
          <w:szCs w:val="22"/>
        </w:rPr>
        <w:t>16.</w:t>
      </w:r>
      <w:r w:rsidRPr="00AF0BA6">
        <w:rPr>
          <w:b/>
          <w:sz w:val="22"/>
          <w:szCs w:val="22"/>
        </w:rPr>
        <w:tab/>
        <w:t>BRAILLE ÍRÁSSAL FELTÜNTETETT INFORMÁCIÓK</w:t>
      </w:r>
    </w:p>
    <w:p w:rsidR="00450D5A" w:rsidRPr="00AF0BA6" w:rsidRDefault="00450D5A">
      <w:pPr>
        <w:pStyle w:val="EndnoteText"/>
        <w:tabs>
          <w:tab w:val="clear" w:pos="567"/>
        </w:tabs>
        <w:rPr>
          <w:rStyle w:val="CommentReference"/>
          <w:sz w:val="22"/>
          <w:szCs w:val="22"/>
          <w:lang w:val="hu-HU"/>
        </w:rPr>
      </w:pPr>
    </w:p>
    <w:p w:rsidR="00036DF4" w:rsidRPr="00AF0BA6" w:rsidRDefault="00036DF4" w:rsidP="00036DF4">
      <w:pPr>
        <w:pStyle w:val="EndnoteText"/>
        <w:tabs>
          <w:tab w:val="clear" w:pos="567"/>
        </w:tabs>
        <w:rPr>
          <w:rStyle w:val="CommentReference"/>
          <w:sz w:val="22"/>
          <w:szCs w:val="22"/>
          <w:lang w:val="hu-HU"/>
        </w:rPr>
      </w:pPr>
      <w:r w:rsidRPr="00AF0BA6">
        <w:rPr>
          <w:szCs w:val="22"/>
          <w:lang w:val="hu-HU"/>
        </w:rPr>
        <w:t>Humalog Mix25 KwikPen</w:t>
      </w:r>
    </w:p>
    <w:p w:rsidR="00A037D0" w:rsidRPr="00AF0BA6" w:rsidRDefault="00A037D0" w:rsidP="00A037D0">
      <w:pPr>
        <w:rPr>
          <w:rStyle w:val="CommentReference"/>
          <w:sz w:val="22"/>
          <w:szCs w:val="22"/>
        </w:rPr>
      </w:pPr>
    </w:p>
    <w:p w:rsidR="00A037D0" w:rsidRPr="00AF0BA6" w:rsidRDefault="00A037D0" w:rsidP="00A037D0">
      <w:pPr>
        <w:rPr>
          <w:noProof/>
          <w:sz w:val="22"/>
          <w:szCs w:val="22"/>
          <w:shd w:val="clear" w:color="auto" w:fill="CCCCCC"/>
        </w:rPr>
      </w:pPr>
    </w:p>
    <w:p w:rsidR="00A037D0" w:rsidRPr="00AF0BA6" w:rsidRDefault="00A037D0" w:rsidP="00A037D0">
      <w:pPr>
        <w:pBdr>
          <w:top w:val="single" w:sz="4" w:space="1" w:color="auto"/>
          <w:left w:val="single" w:sz="4" w:space="4" w:color="auto"/>
          <w:bottom w:val="single" w:sz="4" w:space="1" w:color="auto"/>
          <w:right w:val="single" w:sz="4" w:space="4" w:color="auto"/>
        </w:pBdr>
        <w:tabs>
          <w:tab w:val="left" w:pos="567"/>
        </w:tabs>
        <w:outlineLvl w:val="0"/>
        <w:rPr>
          <w:i/>
          <w:noProof/>
          <w:sz w:val="22"/>
          <w:szCs w:val="22"/>
        </w:rPr>
      </w:pPr>
      <w:r w:rsidRPr="00AF0BA6">
        <w:rPr>
          <w:b/>
          <w:noProof/>
          <w:sz w:val="22"/>
          <w:szCs w:val="22"/>
        </w:rPr>
        <w:t>17.</w:t>
      </w:r>
      <w:r w:rsidRPr="00AF0BA6">
        <w:rPr>
          <w:b/>
          <w:noProof/>
          <w:sz w:val="22"/>
          <w:szCs w:val="22"/>
        </w:rPr>
        <w:tab/>
        <w:t>EGYEDI AZONOSÍTÓ – 2D VONALKÓD</w:t>
      </w:r>
    </w:p>
    <w:p w:rsidR="00A037D0" w:rsidRPr="00AF0BA6" w:rsidRDefault="00A037D0" w:rsidP="00A037D0">
      <w:pPr>
        <w:rPr>
          <w:sz w:val="22"/>
          <w:szCs w:val="22"/>
        </w:rPr>
      </w:pPr>
    </w:p>
    <w:p w:rsidR="00A037D0" w:rsidRPr="00AF0BA6" w:rsidRDefault="00A037D0" w:rsidP="00A037D0">
      <w:pPr>
        <w:rPr>
          <w:sz w:val="22"/>
          <w:szCs w:val="22"/>
        </w:rPr>
      </w:pPr>
    </w:p>
    <w:p w:rsidR="00A037D0" w:rsidRPr="00AF0BA6" w:rsidRDefault="00A037D0" w:rsidP="00A037D0">
      <w:pPr>
        <w:keepNext/>
        <w:pBdr>
          <w:top w:val="single" w:sz="4" w:space="1" w:color="auto"/>
          <w:left w:val="single" w:sz="4" w:space="4" w:color="auto"/>
          <w:bottom w:val="single" w:sz="4" w:space="1" w:color="auto"/>
          <w:right w:val="single" w:sz="4" w:space="4" w:color="auto"/>
        </w:pBdr>
        <w:tabs>
          <w:tab w:val="left" w:pos="567"/>
        </w:tabs>
        <w:ind w:left="-3"/>
        <w:outlineLvl w:val="0"/>
        <w:rPr>
          <w:i/>
          <w:noProof/>
          <w:sz w:val="22"/>
          <w:szCs w:val="22"/>
        </w:rPr>
      </w:pPr>
      <w:r w:rsidRPr="00AF0BA6">
        <w:rPr>
          <w:b/>
          <w:noProof/>
          <w:sz w:val="22"/>
          <w:szCs w:val="22"/>
        </w:rPr>
        <w:t>18.</w:t>
      </w:r>
      <w:r w:rsidRPr="00AF0BA6">
        <w:rPr>
          <w:b/>
          <w:noProof/>
          <w:sz w:val="22"/>
          <w:szCs w:val="22"/>
        </w:rPr>
        <w:tab/>
        <w:t>EGYEDI AZONOSÍTÓ OLVASHATÓ FORMÁTUMA</w:t>
      </w:r>
    </w:p>
    <w:p w:rsidR="00A037D0" w:rsidRPr="00AF0BA6" w:rsidRDefault="00A037D0" w:rsidP="00A037D0">
      <w:pPr>
        <w:keepNext/>
        <w:rPr>
          <w:sz w:val="22"/>
          <w:szCs w:val="22"/>
        </w:rPr>
      </w:pPr>
    </w:p>
    <w:p w:rsidR="00450D5A" w:rsidRPr="00AF0BA6" w:rsidRDefault="00450D5A">
      <w:pPr>
        <w:rPr>
          <w:rStyle w:val="CommentReference"/>
          <w:sz w:val="22"/>
          <w:szCs w:val="22"/>
        </w:rPr>
      </w:pPr>
    </w:p>
    <w:p w:rsidR="000134E5" w:rsidRPr="00AF0BA6" w:rsidRDefault="00450D5A" w:rsidP="000134E5">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sz w:val="22"/>
          <w:szCs w:val="22"/>
        </w:rPr>
        <w:br w:type="page"/>
        <w:t xml:space="preserve">A KIS KÖZVETLEN CSOMAGOLÁSI EGYSÉGEKEN MINIMÁLISAN </w:t>
      </w:r>
      <w:r w:rsidR="00BA26CB" w:rsidRPr="00AF0BA6">
        <w:rPr>
          <w:b/>
          <w:sz w:val="22"/>
          <w:szCs w:val="22"/>
        </w:rPr>
        <w:t>FELTÜNTETENDŐ</w:t>
      </w:r>
      <w:r w:rsidRPr="00AF0BA6">
        <w:rPr>
          <w:b/>
          <w:sz w:val="22"/>
          <w:szCs w:val="22"/>
        </w:rPr>
        <w:t xml:space="preserve"> ADATOK</w:t>
      </w:r>
    </w:p>
    <w:p w:rsidR="000134E5" w:rsidRPr="00AF0BA6" w:rsidRDefault="000134E5" w:rsidP="000134E5">
      <w:pPr>
        <w:pBdr>
          <w:top w:val="single" w:sz="4" w:space="1" w:color="auto"/>
          <w:left w:val="single" w:sz="4" w:space="4" w:color="auto"/>
          <w:bottom w:val="single" w:sz="4" w:space="1" w:color="auto"/>
          <w:right w:val="single" w:sz="4" w:space="4" w:color="auto"/>
        </w:pBdr>
        <w:shd w:val="clear" w:color="000000" w:fill="FFFFFF"/>
        <w:rPr>
          <w:b/>
          <w:sz w:val="22"/>
          <w:szCs w:val="22"/>
        </w:rPr>
      </w:pPr>
    </w:p>
    <w:p w:rsidR="00450D5A" w:rsidRPr="00AF0BA6" w:rsidRDefault="000134E5">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sz w:val="22"/>
          <w:szCs w:val="22"/>
        </w:rPr>
        <w:t>CÍMKESZÖVEG</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rPr>
      </w:pPr>
      <w:r w:rsidRPr="00AF0BA6">
        <w:rPr>
          <w:b/>
          <w:sz w:val="22"/>
          <w:szCs w:val="22"/>
        </w:rPr>
        <w:t>1.</w:t>
      </w:r>
      <w:r w:rsidRPr="00AF0BA6">
        <w:rPr>
          <w:b/>
          <w:sz w:val="22"/>
          <w:szCs w:val="22"/>
        </w:rPr>
        <w:tab/>
        <w:t>A GYÓGYSZER NEVE ÉS AZ ALKALMAZÁS MÓDJA</w:t>
      </w:r>
    </w:p>
    <w:p w:rsidR="00450D5A" w:rsidRPr="00AF0BA6" w:rsidRDefault="00450D5A">
      <w:pPr>
        <w:ind w:left="567" w:hanging="567"/>
        <w:rPr>
          <w:sz w:val="22"/>
          <w:szCs w:val="22"/>
        </w:rPr>
      </w:pPr>
    </w:p>
    <w:p w:rsidR="00450D5A" w:rsidRPr="00AF0BA6" w:rsidRDefault="00450D5A">
      <w:pPr>
        <w:rPr>
          <w:sz w:val="22"/>
          <w:szCs w:val="22"/>
        </w:rPr>
      </w:pPr>
      <w:r w:rsidRPr="00AF0BA6">
        <w:rPr>
          <w:sz w:val="22"/>
          <w:szCs w:val="22"/>
        </w:rPr>
        <w:t>Humalog Mix25 100</w:t>
      </w:r>
      <w:r w:rsidR="00AD3C54" w:rsidRPr="00AF0BA6">
        <w:rPr>
          <w:sz w:val="22"/>
          <w:szCs w:val="22"/>
        </w:rPr>
        <w:t> egység</w:t>
      </w:r>
      <w:r w:rsidRPr="00AF0BA6">
        <w:rPr>
          <w:sz w:val="22"/>
          <w:szCs w:val="22"/>
        </w:rPr>
        <w:t>/ml KwikPen szuszpenziós injekció</w:t>
      </w:r>
    </w:p>
    <w:p w:rsidR="00450D5A" w:rsidRPr="00AF0BA6" w:rsidRDefault="00450D5A">
      <w:pPr>
        <w:rPr>
          <w:sz w:val="22"/>
          <w:szCs w:val="22"/>
        </w:rPr>
      </w:pPr>
      <w:r w:rsidRPr="00AF0BA6">
        <w:rPr>
          <w:sz w:val="22"/>
          <w:szCs w:val="22"/>
        </w:rPr>
        <w:t>25% lispro inzulin és 75% lispro inzulin protamin szuszpenzió</w:t>
      </w:r>
    </w:p>
    <w:p w:rsidR="00450D5A" w:rsidRPr="00AF0BA6" w:rsidRDefault="00450D5A">
      <w:pPr>
        <w:rPr>
          <w:sz w:val="22"/>
          <w:szCs w:val="22"/>
        </w:rPr>
      </w:pPr>
      <w:r w:rsidRPr="00AF0BA6">
        <w:rPr>
          <w:sz w:val="22"/>
          <w:szCs w:val="22"/>
        </w:rPr>
        <w:t xml:space="preserve">Subcutan </w:t>
      </w:r>
      <w:r w:rsidR="000134E5" w:rsidRPr="00AF0BA6">
        <w:rPr>
          <w:sz w:val="22"/>
          <w:szCs w:val="22"/>
        </w:rPr>
        <w:t>alkalmazásra</w:t>
      </w:r>
      <w:r w:rsidR="00AB7132" w:rsidRPr="00AF0BA6">
        <w:rPr>
          <w:sz w:val="22"/>
          <w:szCs w:val="22"/>
        </w:rPr>
        <w:t>.</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highlight w:val="lightGray"/>
        </w:rPr>
      </w:pPr>
      <w:r w:rsidRPr="00AF0BA6">
        <w:rPr>
          <w:b/>
          <w:sz w:val="22"/>
          <w:szCs w:val="22"/>
        </w:rPr>
        <w:t>2.</w:t>
      </w:r>
      <w:r w:rsidRPr="00AF0BA6">
        <w:rPr>
          <w:b/>
          <w:sz w:val="22"/>
          <w:szCs w:val="22"/>
        </w:rPr>
        <w:tab/>
        <w:t>AZ ALKALMAZÁSSAL KAPCSOLATOS TUDNIVALÓK</w:t>
      </w:r>
    </w:p>
    <w:p w:rsidR="00450D5A" w:rsidRPr="00AF0BA6" w:rsidRDefault="00450D5A">
      <w:pPr>
        <w:pStyle w:val="EndnoteText"/>
        <w:tabs>
          <w:tab w:val="clear" w:pos="567"/>
        </w:tabs>
        <w:rPr>
          <w:iCs/>
          <w:szCs w:val="22"/>
          <w:lang w:val="hu-HU"/>
        </w:rPr>
      </w:pPr>
    </w:p>
    <w:p w:rsidR="00450D5A" w:rsidRPr="00AF0BA6" w:rsidRDefault="00450D5A">
      <w:pPr>
        <w:pStyle w:val="EndnoteText"/>
        <w:tabs>
          <w:tab w:val="clear" w:pos="567"/>
        </w:tabs>
        <w:rPr>
          <w:iCs/>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highlight w:val="lightGray"/>
        </w:rPr>
      </w:pPr>
      <w:r w:rsidRPr="00AF0BA6">
        <w:rPr>
          <w:b/>
          <w:sz w:val="22"/>
          <w:szCs w:val="22"/>
        </w:rPr>
        <w:t>3.</w:t>
      </w:r>
      <w:r w:rsidRPr="00AF0BA6">
        <w:rPr>
          <w:b/>
          <w:sz w:val="22"/>
          <w:szCs w:val="22"/>
        </w:rPr>
        <w:tab/>
        <w:t xml:space="preserve">LEJÁRATI IDŐ </w:t>
      </w:r>
    </w:p>
    <w:p w:rsidR="00450D5A" w:rsidRPr="00AF0BA6" w:rsidRDefault="00450D5A">
      <w:pPr>
        <w:rPr>
          <w:sz w:val="22"/>
          <w:szCs w:val="22"/>
        </w:rPr>
      </w:pPr>
    </w:p>
    <w:p w:rsidR="00450D5A" w:rsidRPr="00AF0BA6" w:rsidRDefault="00450D5A">
      <w:pPr>
        <w:pStyle w:val="EndnoteText"/>
        <w:tabs>
          <w:tab w:val="clear" w:pos="567"/>
        </w:tabs>
        <w:rPr>
          <w:szCs w:val="22"/>
          <w:lang w:val="hu-HU"/>
        </w:rPr>
      </w:pPr>
      <w:r w:rsidRPr="00AF0BA6">
        <w:rPr>
          <w:szCs w:val="22"/>
          <w:lang w:val="hu-HU"/>
        </w:rPr>
        <w:t>Felhasználható:</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highlight w:val="lightGray"/>
        </w:rPr>
      </w:pPr>
      <w:r w:rsidRPr="00AF0BA6">
        <w:rPr>
          <w:b/>
          <w:sz w:val="22"/>
          <w:szCs w:val="22"/>
        </w:rPr>
        <w:t>4.</w:t>
      </w:r>
      <w:r w:rsidRPr="00AF0BA6">
        <w:rPr>
          <w:b/>
          <w:sz w:val="22"/>
          <w:szCs w:val="22"/>
        </w:rPr>
        <w:tab/>
        <w:t>A GYÁRTÁSI TÉTEL SZÁMA</w:t>
      </w:r>
    </w:p>
    <w:p w:rsidR="00450D5A" w:rsidRPr="00AF0BA6" w:rsidRDefault="00450D5A">
      <w:pPr>
        <w:rPr>
          <w:sz w:val="22"/>
          <w:szCs w:val="22"/>
        </w:rPr>
      </w:pPr>
    </w:p>
    <w:p w:rsidR="00450D5A" w:rsidRPr="00AF0BA6" w:rsidRDefault="00450D5A">
      <w:pPr>
        <w:ind w:right="113"/>
        <w:rPr>
          <w:sz w:val="22"/>
          <w:szCs w:val="22"/>
        </w:rPr>
      </w:pPr>
      <w:r w:rsidRPr="00AF0BA6">
        <w:rPr>
          <w:sz w:val="22"/>
          <w:szCs w:val="22"/>
        </w:rPr>
        <w:t>Gy. sz.:</w:t>
      </w:r>
    </w:p>
    <w:p w:rsidR="00450D5A" w:rsidRPr="00AF0BA6" w:rsidRDefault="00450D5A">
      <w:pPr>
        <w:ind w:right="113"/>
        <w:rPr>
          <w:sz w:val="22"/>
          <w:szCs w:val="22"/>
        </w:rPr>
      </w:pPr>
    </w:p>
    <w:p w:rsidR="00450D5A" w:rsidRPr="00AF0BA6" w:rsidRDefault="00450D5A">
      <w:pPr>
        <w:ind w:right="113"/>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highlight w:val="lightGray"/>
        </w:rPr>
      </w:pPr>
      <w:r w:rsidRPr="00AF0BA6">
        <w:rPr>
          <w:b/>
          <w:sz w:val="22"/>
          <w:szCs w:val="22"/>
        </w:rPr>
        <w:t>5.</w:t>
      </w:r>
      <w:r w:rsidRPr="00AF0BA6">
        <w:rPr>
          <w:b/>
          <w:sz w:val="22"/>
          <w:szCs w:val="22"/>
        </w:rPr>
        <w:tab/>
        <w:t>A TARTALOM SÚLYRA, TÉRFOGATRA, VAGY EGYSÉGRE VONATKOZTATVA</w:t>
      </w:r>
    </w:p>
    <w:p w:rsidR="00450D5A" w:rsidRPr="00AF0BA6" w:rsidRDefault="00450D5A">
      <w:pPr>
        <w:pStyle w:val="EndnoteText"/>
        <w:tabs>
          <w:tab w:val="clear" w:pos="567"/>
        </w:tabs>
        <w:rPr>
          <w:szCs w:val="22"/>
          <w:lang w:val="hu-HU"/>
        </w:rPr>
      </w:pPr>
    </w:p>
    <w:p w:rsidR="00450D5A" w:rsidRPr="00AF0BA6" w:rsidRDefault="00450D5A">
      <w:pPr>
        <w:rPr>
          <w:sz w:val="22"/>
          <w:szCs w:val="22"/>
        </w:rPr>
      </w:pPr>
      <w:r w:rsidRPr="00AF0BA6">
        <w:rPr>
          <w:sz w:val="22"/>
          <w:szCs w:val="22"/>
        </w:rPr>
        <w:t>3</w:t>
      </w:r>
      <w:r w:rsidR="00AB7132" w:rsidRPr="00AF0BA6">
        <w:rPr>
          <w:sz w:val="22"/>
          <w:szCs w:val="22"/>
        </w:rPr>
        <w:t> </w:t>
      </w:r>
      <w:r w:rsidRPr="00AF0BA6">
        <w:rPr>
          <w:sz w:val="22"/>
          <w:szCs w:val="22"/>
        </w:rPr>
        <w:t>ml (3,5</w:t>
      </w:r>
      <w:r w:rsidR="00AB7132" w:rsidRPr="00AF0BA6">
        <w:rPr>
          <w:sz w:val="22"/>
          <w:szCs w:val="22"/>
        </w:rPr>
        <w:t> </w:t>
      </w:r>
      <w:r w:rsidRPr="00AF0BA6">
        <w:rPr>
          <w:sz w:val="22"/>
          <w:szCs w:val="22"/>
        </w:rPr>
        <w:t>mg/ml)</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b/>
          <w:sz w:val="22"/>
          <w:szCs w:val="22"/>
          <w:highlight w:val="lightGray"/>
        </w:rPr>
      </w:pPr>
      <w:r w:rsidRPr="00AF0BA6">
        <w:rPr>
          <w:b/>
          <w:sz w:val="22"/>
          <w:szCs w:val="22"/>
        </w:rPr>
        <w:t>6.</w:t>
      </w:r>
      <w:r w:rsidRPr="00AF0BA6">
        <w:rPr>
          <w:b/>
          <w:sz w:val="22"/>
          <w:szCs w:val="22"/>
        </w:rPr>
        <w:tab/>
        <w:t>EGYÉB INFORMÁCIÓK</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bCs/>
          <w:sz w:val="22"/>
          <w:szCs w:val="22"/>
        </w:rPr>
        <w:br w:type="page"/>
        <w:t xml:space="preserve">A </w:t>
      </w:r>
      <w:r w:rsidR="003F43E9" w:rsidRPr="00AF0BA6">
        <w:rPr>
          <w:b/>
          <w:sz w:val="22"/>
          <w:szCs w:val="22"/>
        </w:rPr>
        <w:t>KÜLSŐ CSOMAGOLÁSON</w:t>
      </w:r>
      <w:r w:rsidRPr="00AF0BA6">
        <w:rPr>
          <w:b/>
          <w:sz w:val="22"/>
          <w:szCs w:val="22"/>
        </w:rPr>
        <w:t xml:space="preserve"> </w:t>
      </w:r>
      <w:r w:rsidR="00BA26CB" w:rsidRPr="00AF0BA6">
        <w:rPr>
          <w:b/>
          <w:sz w:val="22"/>
          <w:szCs w:val="22"/>
        </w:rPr>
        <w:t>FELTÜNTETENDŐ</w:t>
      </w:r>
      <w:r w:rsidRPr="00AF0BA6">
        <w:rPr>
          <w:b/>
          <w:sz w:val="22"/>
          <w:szCs w:val="22"/>
        </w:rPr>
        <w:t xml:space="preserve"> ADATOK</w:t>
      </w:r>
    </w:p>
    <w:p w:rsidR="009E5E4B" w:rsidRPr="00AF0BA6" w:rsidRDefault="009E5E4B">
      <w:pPr>
        <w:pBdr>
          <w:top w:val="single" w:sz="4" w:space="1" w:color="auto"/>
          <w:left w:val="single" w:sz="4" w:space="4" w:color="auto"/>
          <w:bottom w:val="single" w:sz="4" w:space="1" w:color="auto"/>
          <w:right w:val="single" w:sz="4" w:space="4" w:color="auto"/>
        </w:pBdr>
        <w:shd w:val="clear" w:color="000000" w:fill="FFFFFF"/>
        <w:rPr>
          <w:b/>
          <w:sz w:val="22"/>
          <w:szCs w:val="22"/>
        </w:rPr>
      </w:pPr>
    </w:p>
    <w:p w:rsidR="009E5E4B" w:rsidRPr="00AF0BA6" w:rsidRDefault="009E5E4B">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sz w:val="22"/>
          <w:szCs w:val="22"/>
        </w:rPr>
        <w:t>KÜLSŐ DOBOZ – KwikPen – 5x kiszerelés</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rPr>
      </w:pPr>
      <w:r w:rsidRPr="00AF0BA6">
        <w:rPr>
          <w:b/>
          <w:sz w:val="22"/>
          <w:szCs w:val="22"/>
        </w:rPr>
        <w:t>1.</w:t>
      </w:r>
      <w:r w:rsidRPr="00AF0BA6">
        <w:rPr>
          <w:b/>
          <w:sz w:val="22"/>
          <w:szCs w:val="22"/>
        </w:rPr>
        <w:tab/>
        <w:t xml:space="preserve">A GYÓGYSZER </w:t>
      </w:r>
      <w:r w:rsidR="00D01295" w:rsidRPr="00AF0BA6">
        <w:rPr>
          <w:b/>
          <w:sz w:val="22"/>
          <w:szCs w:val="22"/>
        </w:rPr>
        <w:t>NEVE</w:t>
      </w:r>
    </w:p>
    <w:p w:rsidR="00450D5A" w:rsidRPr="00AF0BA6" w:rsidRDefault="00450D5A">
      <w:pPr>
        <w:rPr>
          <w:sz w:val="22"/>
          <w:szCs w:val="22"/>
        </w:rPr>
      </w:pPr>
    </w:p>
    <w:p w:rsidR="00450D5A" w:rsidRPr="00AF0BA6" w:rsidRDefault="00450D5A">
      <w:pPr>
        <w:pStyle w:val="EndnoteText"/>
        <w:tabs>
          <w:tab w:val="clear" w:pos="567"/>
        </w:tabs>
        <w:rPr>
          <w:szCs w:val="22"/>
          <w:lang w:val="hu-HU"/>
        </w:rPr>
      </w:pPr>
      <w:r w:rsidRPr="00AF0BA6">
        <w:rPr>
          <w:szCs w:val="22"/>
          <w:lang w:val="hu-HU"/>
        </w:rPr>
        <w:t>Humalog Mix50 100</w:t>
      </w:r>
      <w:r w:rsidR="00AD3C54" w:rsidRPr="00AF0BA6">
        <w:rPr>
          <w:szCs w:val="22"/>
          <w:lang w:val="hu-HU"/>
        </w:rPr>
        <w:t> egység</w:t>
      </w:r>
      <w:r w:rsidRPr="00AF0BA6">
        <w:rPr>
          <w:szCs w:val="22"/>
          <w:lang w:val="hu-HU"/>
        </w:rPr>
        <w:t>/ml KwikPen szuszpenziós injekció</w:t>
      </w:r>
      <w:r w:rsidR="002F6712" w:rsidRPr="00AF0BA6">
        <w:rPr>
          <w:szCs w:val="22"/>
          <w:lang w:val="hu-HU"/>
        </w:rPr>
        <w:t xml:space="preserve"> előretöltött injekciós tollban</w:t>
      </w:r>
    </w:p>
    <w:p w:rsidR="00450D5A" w:rsidRPr="00AF0BA6" w:rsidRDefault="00450D5A">
      <w:pPr>
        <w:pStyle w:val="EndnoteText"/>
        <w:tabs>
          <w:tab w:val="clear" w:pos="567"/>
        </w:tabs>
        <w:rPr>
          <w:szCs w:val="22"/>
          <w:lang w:val="hu-HU"/>
        </w:rPr>
      </w:pPr>
      <w:r w:rsidRPr="00AF0BA6">
        <w:rPr>
          <w:szCs w:val="22"/>
          <w:lang w:val="hu-HU"/>
        </w:rPr>
        <w:t>50% lispro inzulin és 50% lispro inzulin protamin szuszpenzió</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rPr>
      </w:pPr>
      <w:r w:rsidRPr="00AF0BA6">
        <w:rPr>
          <w:b/>
          <w:sz w:val="22"/>
          <w:szCs w:val="22"/>
        </w:rPr>
        <w:t>2.</w:t>
      </w:r>
      <w:r w:rsidRPr="00AF0BA6">
        <w:rPr>
          <w:b/>
          <w:sz w:val="22"/>
          <w:szCs w:val="22"/>
        </w:rPr>
        <w:tab/>
        <w:t xml:space="preserve">HATÓANYAG MEGNEVEZÉSE </w:t>
      </w:r>
    </w:p>
    <w:p w:rsidR="00450D5A" w:rsidRPr="00AF0BA6" w:rsidRDefault="00450D5A">
      <w:pPr>
        <w:ind w:right="11"/>
        <w:rPr>
          <w:bCs/>
          <w:color w:val="000000"/>
          <w:sz w:val="22"/>
          <w:szCs w:val="22"/>
        </w:rPr>
      </w:pPr>
    </w:p>
    <w:p w:rsidR="009E5E4B" w:rsidRPr="00280BA9" w:rsidRDefault="009E5E4B" w:rsidP="009E5E4B">
      <w:pPr>
        <w:pStyle w:val="EndnoteText"/>
        <w:tabs>
          <w:tab w:val="clear" w:pos="567"/>
        </w:tabs>
        <w:rPr>
          <w:szCs w:val="22"/>
          <w:lang w:val="hu-HU"/>
        </w:rPr>
      </w:pPr>
      <w:r w:rsidRPr="00280BA9">
        <w:rPr>
          <w:szCs w:val="22"/>
          <w:lang w:val="hu-HU"/>
        </w:rPr>
        <w:t xml:space="preserve">1 ml </w:t>
      </w:r>
      <w:r w:rsidR="00141A19" w:rsidRPr="00280BA9">
        <w:rPr>
          <w:szCs w:val="22"/>
          <w:lang w:val="hu-HU"/>
        </w:rPr>
        <w:t>szuszpenzió</w:t>
      </w:r>
      <w:r w:rsidRPr="00280BA9">
        <w:rPr>
          <w:szCs w:val="22"/>
          <w:lang w:val="hu-HU"/>
        </w:rPr>
        <w:t xml:space="preserve"> 100 egység (3,5 mg-mal egyenértékű) lispro inzulint tartalmaz.</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3.</w:t>
      </w:r>
      <w:r w:rsidRPr="00AF0BA6">
        <w:rPr>
          <w:b/>
          <w:sz w:val="22"/>
          <w:szCs w:val="22"/>
        </w:rPr>
        <w:tab/>
        <w:t>SEGÉDANYAGOK FELSOROLÁSA</w:t>
      </w:r>
    </w:p>
    <w:p w:rsidR="00450D5A" w:rsidRPr="00AF0BA6" w:rsidRDefault="00450D5A">
      <w:pPr>
        <w:ind w:right="11"/>
        <w:rPr>
          <w:sz w:val="22"/>
          <w:szCs w:val="22"/>
        </w:rPr>
      </w:pPr>
    </w:p>
    <w:p w:rsidR="007C7089" w:rsidRPr="00AF0BA6" w:rsidRDefault="007C7089" w:rsidP="007C7089">
      <w:pPr>
        <w:rPr>
          <w:sz w:val="22"/>
          <w:szCs w:val="22"/>
        </w:rPr>
      </w:pPr>
      <w:r w:rsidRPr="00AF0BA6">
        <w:rPr>
          <w:sz w:val="22"/>
          <w:szCs w:val="22"/>
        </w:rPr>
        <w:t>Protamin-szulfátot, glicerint, cink-oxidot, dinátrium-hidrogén</w:t>
      </w:r>
      <w:r w:rsidR="00AB7132" w:rsidRPr="00AF0BA6">
        <w:rPr>
          <w:sz w:val="22"/>
          <w:szCs w:val="22"/>
        </w:rPr>
        <w:t>-</w:t>
      </w:r>
      <w:r w:rsidRPr="00AF0BA6">
        <w:rPr>
          <w:sz w:val="22"/>
          <w:szCs w:val="22"/>
        </w:rPr>
        <w:t>foszfát 7H</w:t>
      </w:r>
      <w:r w:rsidRPr="00AF0BA6">
        <w:rPr>
          <w:sz w:val="22"/>
          <w:szCs w:val="22"/>
          <w:vertAlign w:val="subscript"/>
        </w:rPr>
        <w:t>2</w:t>
      </w:r>
      <w:r w:rsidRPr="00AF0BA6">
        <w:rPr>
          <w:sz w:val="22"/>
          <w:szCs w:val="22"/>
        </w:rPr>
        <w:t>O-t, tartósítószerként m</w:t>
      </w:r>
      <w:r w:rsidR="00161DCD" w:rsidRPr="00AF0BA6">
        <w:rPr>
          <w:sz w:val="22"/>
          <w:szCs w:val="22"/>
        </w:rPr>
        <w:noBreakHyphen/>
      </w:r>
      <w:r w:rsidRPr="00AF0BA6">
        <w:rPr>
          <w:sz w:val="22"/>
          <w:szCs w:val="22"/>
        </w:rPr>
        <w:t>krezolt és fenolt tartalmaz injekcióhoz való vízben.</w:t>
      </w:r>
    </w:p>
    <w:p w:rsidR="00450D5A" w:rsidRPr="00AF0BA6" w:rsidRDefault="00450D5A">
      <w:pPr>
        <w:rPr>
          <w:sz w:val="22"/>
          <w:szCs w:val="22"/>
        </w:rPr>
      </w:pPr>
      <w:r w:rsidRPr="00AF0BA6">
        <w:rPr>
          <w:sz w:val="22"/>
          <w:szCs w:val="22"/>
        </w:rPr>
        <w:t>Nátrium-hidroxidot és/vagy sósavat használhatnak a savasság beállításához.</w:t>
      </w:r>
      <w:r w:rsidR="00A037D0" w:rsidRPr="00AF0BA6">
        <w:rPr>
          <w:color w:val="000000"/>
          <w:sz w:val="22"/>
          <w:szCs w:val="22"/>
          <w:highlight w:val="lightGray"/>
        </w:rPr>
        <w:t xml:space="preserve"> További információkért lásd a betegtájékoztatót</w:t>
      </w:r>
      <w:r w:rsidR="00A037D0" w:rsidRPr="00AF0BA6">
        <w:rPr>
          <w:color w:val="000000"/>
          <w:sz w:val="22"/>
          <w:szCs w:val="22"/>
        </w:rPr>
        <w:t>.</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4.</w:t>
      </w:r>
      <w:r w:rsidRPr="00AF0BA6">
        <w:rPr>
          <w:b/>
          <w:sz w:val="22"/>
          <w:szCs w:val="22"/>
        </w:rPr>
        <w:tab/>
        <w:t>GYÓGYSZERFORMA ÉS TARTALOM</w:t>
      </w:r>
    </w:p>
    <w:p w:rsidR="00450D5A" w:rsidRPr="00AF0BA6" w:rsidRDefault="00450D5A">
      <w:pPr>
        <w:rPr>
          <w:sz w:val="22"/>
          <w:szCs w:val="22"/>
        </w:rPr>
      </w:pPr>
    </w:p>
    <w:p w:rsidR="009E5E4B" w:rsidRPr="00AF0BA6" w:rsidRDefault="00450D5A">
      <w:pPr>
        <w:rPr>
          <w:sz w:val="22"/>
          <w:szCs w:val="22"/>
        </w:rPr>
      </w:pPr>
      <w:r w:rsidRPr="00960204">
        <w:rPr>
          <w:sz w:val="22"/>
          <w:szCs w:val="22"/>
          <w:highlight w:val="lightGray"/>
        </w:rPr>
        <w:t>Szuszpenziós injekció</w:t>
      </w:r>
      <w:r w:rsidR="009E5E4B" w:rsidRPr="00960204">
        <w:rPr>
          <w:sz w:val="22"/>
          <w:szCs w:val="22"/>
          <w:highlight w:val="lightGray"/>
        </w:rPr>
        <w:t>.</w:t>
      </w:r>
    </w:p>
    <w:p w:rsidR="009E5E4B" w:rsidRPr="00AF0BA6" w:rsidRDefault="009E5E4B">
      <w:pPr>
        <w:rPr>
          <w:sz w:val="22"/>
          <w:szCs w:val="22"/>
        </w:rPr>
      </w:pPr>
    </w:p>
    <w:p w:rsidR="00450D5A" w:rsidRPr="00AF0BA6" w:rsidRDefault="00450D5A">
      <w:pPr>
        <w:rPr>
          <w:sz w:val="22"/>
          <w:szCs w:val="22"/>
        </w:rPr>
      </w:pPr>
      <w:r w:rsidRPr="00AF0BA6">
        <w:rPr>
          <w:sz w:val="22"/>
          <w:szCs w:val="22"/>
        </w:rPr>
        <w:t xml:space="preserve">5 </w:t>
      </w:r>
      <w:r w:rsidR="00963A72" w:rsidRPr="00AF0BA6">
        <w:rPr>
          <w:sz w:val="22"/>
          <w:szCs w:val="22"/>
        </w:rPr>
        <w:t>×</w:t>
      </w:r>
      <w:r w:rsidRPr="00AF0BA6">
        <w:rPr>
          <w:sz w:val="22"/>
          <w:szCs w:val="22"/>
        </w:rPr>
        <w:t xml:space="preserve"> 3</w:t>
      </w:r>
      <w:r w:rsidR="00AB7132" w:rsidRPr="00AF0BA6">
        <w:rPr>
          <w:sz w:val="22"/>
          <w:szCs w:val="22"/>
        </w:rPr>
        <w:t> </w:t>
      </w:r>
      <w:r w:rsidRPr="00AF0BA6">
        <w:rPr>
          <w:sz w:val="22"/>
          <w:szCs w:val="22"/>
        </w:rPr>
        <w:t>ml</w:t>
      </w:r>
      <w:r w:rsidR="004D753B" w:rsidRPr="00AF0BA6">
        <w:rPr>
          <w:sz w:val="22"/>
          <w:szCs w:val="22"/>
        </w:rPr>
        <w:t>-es</w:t>
      </w:r>
      <w:r w:rsidRPr="00AF0BA6">
        <w:rPr>
          <w:sz w:val="22"/>
          <w:szCs w:val="22"/>
        </w:rPr>
        <w:t xml:space="preserve"> injekciós toll</w:t>
      </w:r>
    </w:p>
    <w:p w:rsidR="00450D5A" w:rsidRPr="00AF0BA6" w:rsidRDefault="00450D5A">
      <w:pPr>
        <w:rPr>
          <w:sz w:val="22"/>
          <w:szCs w:val="22"/>
        </w:rPr>
      </w:pPr>
    </w:p>
    <w:p w:rsidR="00A6454F" w:rsidRPr="00AF0BA6" w:rsidRDefault="00A6454F">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5.</w:t>
      </w:r>
      <w:r w:rsidRPr="00AF0BA6">
        <w:rPr>
          <w:b/>
          <w:sz w:val="22"/>
          <w:szCs w:val="22"/>
        </w:rPr>
        <w:tab/>
        <w:t>AZ ALKALMAZÁSSAL KAPCSOLATOS TUDNIVALÓK ÉS AZ ALKALMAZÁS MÓDJA</w:t>
      </w:r>
    </w:p>
    <w:p w:rsidR="00450D5A" w:rsidRPr="00AF0BA6" w:rsidRDefault="00450D5A">
      <w:pPr>
        <w:pStyle w:val="EndnoteText"/>
        <w:tabs>
          <w:tab w:val="clear" w:pos="567"/>
        </w:tabs>
        <w:rPr>
          <w:szCs w:val="22"/>
          <w:lang w:val="hu-HU"/>
        </w:rPr>
      </w:pPr>
    </w:p>
    <w:p w:rsidR="003C1160" w:rsidRPr="00AF0BA6" w:rsidRDefault="003C1160" w:rsidP="003C1160">
      <w:pPr>
        <w:rPr>
          <w:sz w:val="22"/>
          <w:szCs w:val="22"/>
        </w:rPr>
      </w:pPr>
      <w:r w:rsidRPr="00AF0BA6">
        <w:rPr>
          <w:sz w:val="22"/>
          <w:szCs w:val="22"/>
        </w:rPr>
        <w:t>Használat előtt olvassa el a mellékelt betegtájékoztatót!</w:t>
      </w:r>
    </w:p>
    <w:p w:rsidR="00450D5A" w:rsidRPr="00AF0BA6" w:rsidRDefault="00450D5A">
      <w:pPr>
        <w:pStyle w:val="EndnoteText"/>
        <w:tabs>
          <w:tab w:val="clear" w:pos="567"/>
        </w:tabs>
        <w:rPr>
          <w:szCs w:val="22"/>
          <w:lang w:val="hu-HU"/>
        </w:rPr>
      </w:pPr>
      <w:r w:rsidRPr="00AF0BA6">
        <w:rPr>
          <w:szCs w:val="22"/>
          <w:lang w:val="hu-HU"/>
        </w:rPr>
        <w:t xml:space="preserve">Subcutan </w:t>
      </w:r>
      <w:r w:rsidR="000134E5" w:rsidRPr="00AF0BA6">
        <w:rPr>
          <w:szCs w:val="22"/>
          <w:lang w:val="hu-HU"/>
        </w:rPr>
        <w:t>alkalmazásra</w:t>
      </w:r>
      <w:r w:rsidR="00A6454F" w:rsidRPr="00AF0BA6">
        <w:rPr>
          <w:szCs w:val="22"/>
          <w:lang w:val="hu-HU"/>
        </w:rPr>
        <w:t>.</w:t>
      </w:r>
    </w:p>
    <w:p w:rsidR="00D01295" w:rsidRPr="00AF0BA6" w:rsidRDefault="00D01295">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rPr>
      </w:pPr>
      <w:r w:rsidRPr="00AF0BA6">
        <w:rPr>
          <w:b/>
          <w:sz w:val="22"/>
          <w:szCs w:val="22"/>
        </w:rPr>
        <w:t>6.</w:t>
      </w:r>
      <w:r w:rsidRPr="00AF0BA6">
        <w:rPr>
          <w:b/>
          <w:sz w:val="22"/>
          <w:szCs w:val="22"/>
        </w:rPr>
        <w:tab/>
        <w:t>KÜLÖN FIGYELMEZTETÉS, MELY SZERINT A GYÓGYSZERT GYERMEKEKTŐL ELZÁRVA KELL TARTANI</w:t>
      </w:r>
    </w:p>
    <w:p w:rsidR="00450D5A" w:rsidRPr="00AF0BA6" w:rsidRDefault="00450D5A">
      <w:pPr>
        <w:rPr>
          <w:sz w:val="22"/>
          <w:szCs w:val="22"/>
        </w:rPr>
      </w:pPr>
    </w:p>
    <w:p w:rsidR="00450D5A" w:rsidRPr="00AF0BA6" w:rsidRDefault="00450D5A">
      <w:pPr>
        <w:rPr>
          <w:sz w:val="22"/>
          <w:szCs w:val="22"/>
        </w:rPr>
      </w:pPr>
      <w:r w:rsidRPr="00AF0BA6">
        <w:rPr>
          <w:sz w:val="22"/>
          <w:szCs w:val="22"/>
        </w:rPr>
        <w:t>A gyógysze</w:t>
      </w:r>
      <w:r w:rsidR="003F43E9" w:rsidRPr="00AF0BA6">
        <w:rPr>
          <w:sz w:val="22"/>
          <w:szCs w:val="22"/>
        </w:rPr>
        <w:t>r gyermekektől elzárva tartandó!</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7.</w:t>
      </w:r>
      <w:r w:rsidRPr="00AF0BA6">
        <w:rPr>
          <w:b/>
          <w:sz w:val="22"/>
          <w:szCs w:val="22"/>
        </w:rPr>
        <w:tab/>
        <w:t>TOVÁBBI FIGYELMEZTETÉS(EK), AMENNYIBEN SZÜKSÉGES</w:t>
      </w:r>
    </w:p>
    <w:p w:rsidR="00450D5A" w:rsidRPr="00AF0BA6" w:rsidRDefault="00450D5A">
      <w:pPr>
        <w:rPr>
          <w:sz w:val="22"/>
          <w:szCs w:val="22"/>
        </w:rPr>
      </w:pPr>
    </w:p>
    <w:p w:rsidR="00450D5A" w:rsidRPr="00AF0BA6" w:rsidRDefault="00450D5A">
      <w:pPr>
        <w:rPr>
          <w:sz w:val="22"/>
          <w:szCs w:val="22"/>
        </w:rPr>
      </w:pPr>
      <w:r w:rsidRPr="00AF0BA6">
        <w:rPr>
          <w:sz w:val="22"/>
          <w:szCs w:val="22"/>
        </w:rPr>
        <w:t>Óvatosan oldja fel. Lásd a mellékelt betegtájékoztatót.</w:t>
      </w:r>
    </w:p>
    <w:p w:rsidR="00450D5A" w:rsidRPr="00AF0BA6" w:rsidRDefault="00450D5A">
      <w:pPr>
        <w:ind w:right="-45"/>
        <w:rPr>
          <w:sz w:val="22"/>
          <w:szCs w:val="22"/>
        </w:rPr>
      </w:pPr>
    </w:p>
    <w:p w:rsidR="00450D5A" w:rsidRPr="00AF0BA6" w:rsidRDefault="00450D5A">
      <w:pPr>
        <w:ind w:right="-45"/>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8.</w:t>
      </w:r>
      <w:r w:rsidRPr="00AF0BA6">
        <w:rPr>
          <w:b/>
          <w:sz w:val="22"/>
          <w:szCs w:val="22"/>
        </w:rPr>
        <w:tab/>
        <w:t>LEJÁRATI IDŐ</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r w:rsidRPr="00AF0BA6">
        <w:rPr>
          <w:szCs w:val="22"/>
          <w:lang w:val="hu-HU"/>
        </w:rPr>
        <w:t xml:space="preserve">Felhasználható: </w:t>
      </w:r>
    </w:p>
    <w:p w:rsidR="00450D5A" w:rsidRPr="00AF0BA6" w:rsidRDefault="00450D5A">
      <w:pPr>
        <w:rPr>
          <w:sz w:val="22"/>
          <w:szCs w:val="22"/>
        </w:rPr>
      </w:pPr>
    </w:p>
    <w:p w:rsidR="003C1160" w:rsidRPr="00AF0BA6" w:rsidRDefault="003C1160" w:rsidP="003C1160">
      <w:pPr>
        <w:pStyle w:val="EndnoteText"/>
        <w:tabs>
          <w:tab w:val="clear" w:pos="567"/>
        </w:tabs>
        <w:rPr>
          <w:szCs w:val="22"/>
          <w:lang w:val="hu-HU"/>
        </w:rPr>
      </w:pPr>
    </w:p>
    <w:p w:rsidR="00450D5A" w:rsidRPr="00AF0BA6" w:rsidRDefault="00450D5A" w:rsidP="003C1160">
      <w:pPr>
        <w:keepNext/>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9.</w:t>
      </w:r>
      <w:r w:rsidRPr="00AF0BA6">
        <w:rPr>
          <w:b/>
          <w:sz w:val="22"/>
          <w:szCs w:val="22"/>
        </w:rPr>
        <w:tab/>
        <w:t>KÜLÖNLEGES TÁROLÁSI ELŐÍRÁSOK</w:t>
      </w:r>
    </w:p>
    <w:p w:rsidR="00450D5A" w:rsidRPr="00AF0BA6" w:rsidRDefault="00450D5A" w:rsidP="003C1160">
      <w:pPr>
        <w:keepNext/>
        <w:ind w:right="11"/>
        <w:rPr>
          <w:sz w:val="22"/>
          <w:szCs w:val="22"/>
        </w:rPr>
      </w:pPr>
    </w:p>
    <w:p w:rsidR="00450D5A" w:rsidRPr="00AF0BA6" w:rsidRDefault="00450D5A" w:rsidP="003C1160">
      <w:pPr>
        <w:keepNext/>
        <w:rPr>
          <w:sz w:val="22"/>
          <w:szCs w:val="22"/>
        </w:rPr>
      </w:pPr>
      <w:r w:rsidRPr="00AF0BA6">
        <w:rPr>
          <w:noProof/>
          <w:sz w:val="22"/>
          <w:szCs w:val="22"/>
        </w:rPr>
        <w:t>Hűtőszekrényben</w:t>
      </w:r>
      <w:r w:rsidR="004110BC" w:rsidRPr="00AF0BA6">
        <w:rPr>
          <w:noProof/>
          <w:sz w:val="22"/>
          <w:szCs w:val="22"/>
        </w:rPr>
        <w:t xml:space="preserve"> (2</w:t>
      </w:r>
      <w:r w:rsidR="00E6557E">
        <w:rPr>
          <w:noProof/>
          <w:sz w:val="22"/>
          <w:szCs w:val="22"/>
        </w:rPr>
        <w:t> </w:t>
      </w:r>
      <w:r w:rsidR="004110BC" w:rsidRPr="00AF0BA6">
        <w:rPr>
          <w:noProof/>
          <w:sz w:val="22"/>
          <w:szCs w:val="22"/>
        </w:rPr>
        <w:t>°C</w:t>
      </w:r>
      <w:r w:rsidR="00A235C9" w:rsidRPr="00AF0BA6">
        <w:rPr>
          <w:noProof/>
          <w:sz w:val="22"/>
          <w:szCs w:val="22"/>
        </w:rPr>
        <w:t> </w:t>
      </w:r>
      <w:r w:rsidR="004110BC" w:rsidRPr="00AF0BA6">
        <w:rPr>
          <w:noProof/>
          <w:sz w:val="22"/>
          <w:szCs w:val="22"/>
        </w:rPr>
        <w:t>–</w:t>
      </w:r>
      <w:r w:rsidR="00A235C9" w:rsidRPr="00AF0BA6">
        <w:rPr>
          <w:noProof/>
          <w:sz w:val="22"/>
          <w:szCs w:val="22"/>
        </w:rPr>
        <w:t> </w:t>
      </w:r>
      <w:r w:rsidR="004110BC" w:rsidRPr="00AF0BA6">
        <w:rPr>
          <w:noProof/>
          <w:sz w:val="22"/>
          <w:szCs w:val="22"/>
        </w:rPr>
        <w:t>8</w:t>
      </w:r>
      <w:r w:rsidR="00E6557E">
        <w:rPr>
          <w:noProof/>
          <w:sz w:val="22"/>
          <w:szCs w:val="22"/>
        </w:rPr>
        <w:t> </w:t>
      </w:r>
      <w:r w:rsidR="004110BC" w:rsidRPr="00AF0BA6">
        <w:rPr>
          <w:noProof/>
          <w:sz w:val="22"/>
          <w:szCs w:val="22"/>
        </w:rPr>
        <w:t>°C)</w:t>
      </w:r>
      <w:r w:rsidRPr="00AF0BA6">
        <w:rPr>
          <w:noProof/>
          <w:sz w:val="22"/>
          <w:szCs w:val="22"/>
        </w:rPr>
        <w:t xml:space="preserve"> tárolandó</w:t>
      </w:r>
      <w:r w:rsidRPr="00AF0BA6">
        <w:rPr>
          <w:sz w:val="22"/>
          <w:szCs w:val="22"/>
        </w:rPr>
        <w:t>.</w:t>
      </w:r>
    </w:p>
    <w:p w:rsidR="00450D5A" w:rsidRPr="00AF0BA6" w:rsidRDefault="00450D5A" w:rsidP="003C1160">
      <w:pPr>
        <w:keepNext/>
        <w:ind w:right="11"/>
        <w:rPr>
          <w:sz w:val="22"/>
          <w:szCs w:val="22"/>
        </w:rPr>
      </w:pPr>
      <w:r w:rsidRPr="00AF0BA6">
        <w:rPr>
          <w:sz w:val="22"/>
          <w:szCs w:val="22"/>
        </w:rPr>
        <w:t>Nem fagyasztható</w:t>
      </w:r>
      <w:r w:rsidR="004110BC" w:rsidRPr="00AF0BA6">
        <w:rPr>
          <w:sz w:val="22"/>
          <w:szCs w:val="22"/>
        </w:rPr>
        <w:t>!</w:t>
      </w:r>
      <w:r w:rsidRPr="00AF0BA6">
        <w:rPr>
          <w:sz w:val="22"/>
          <w:szCs w:val="22"/>
        </w:rPr>
        <w:t xml:space="preserve"> Ne tegye ki </w:t>
      </w:r>
      <w:r w:rsidR="00A82903" w:rsidRPr="00AF0BA6">
        <w:rPr>
          <w:sz w:val="22"/>
          <w:szCs w:val="22"/>
        </w:rPr>
        <w:t>nagy melegnek vagy közvetlen napsugárzásnak</w:t>
      </w:r>
      <w:r w:rsidRPr="00AF0BA6">
        <w:rPr>
          <w:sz w:val="22"/>
          <w:szCs w:val="22"/>
        </w:rPr>
        <w:t>.</w:t>
      </w:r>
    </w:p>
    <w:p w:rsidR="00450D5A" w:rsidRPr="00AF0BA6" w:rsidRDefault="00450D5A" w:rsidP="007678DF">
      <w:pPr>
        <w:keepNext/>
        <w:ind w:right="11"/>
        <w:rPr>
          <w:sz w:val="22"/>
          <w:szCs w:val="22"/>
        </w:rPr>
      </w:pPr>
      <w:r w:rsidRPr="00AF0BA6">
        <w:rPr>
          <w:sz w:val="22"/>
          <w:szCs w:val="22"/>
        </w:rPr>
        <w:t>A használatban lévő injekciós tollakat 28</w:t>
      </w:r>
      <w:r w:rsidR="00AB7132" w:rsidRPr="00AF0BA6">
        <w:rPr>
          <w:sz w:val="22"/>
          <w:szCs w:val="22"/>
        </w:rPr>
        <w:t> </w:t>
      </w:r>
      <w:r w:rsidRPr="00AF0BA6">
        <w:rPr>
          <w:sz w:val="22"/>
          <w:szCs w:val="22"/>
        </w:rPr>
        <w:t xml:space="preserve">napig lehet felhasználni. </w:t>
      </w:r>
      <w:r w:rsidR="000134E5" w:rsidRPr="00AF0BA6">
        <w:rPr>
          <w:sz w:val="22"/>
          <w:szCs w:val="22"/>
        </w:rPr>
        <w:t>A használatban lévő injekciós toll legfeljebb 30</w:t>
      </w:r>
      <w:r w:rsidR="00E6557E">
        <w:rPr>
          <w:sz w:val="22"/>
          <w:szCs w:val="22"/>
        </w:rPr>
        <w:t> </w:t>
      </w:r>
      <w:r w:rsidR="000134E5" w:rsidRPr="00AF0BA6">
        <w:rPr>
          <w:sz w:val="22"/>
          <w:szCs w:val="22"/>
        </w:rPr>
        <w:sym w:font="Symbol" w:char="F0B0"/>
      </w:r>
      <w:r w:rsidR="000134E5" w:rsidRPr="00AF0BA6">
        <w:rPr>
          <w:sz w:val="22"/>
          <w:szCs w:val="22"/>
        </w:rPr>
        <w:t xml:space="preserve">C-on </w:t>
      </w:r>
      <w:r w:rsidR="001D63FC" w:rsidRPr="00AF0BA6">
        <w:rPr>
          <w:sz w:val="22"/>
          <w:szCs w:val="22"/>
        </w:rPr>
        <w:t>tárolandó</w:t>
      </w:r>
      <w:r w:rsidR="000134E5" w:rsidRPr="00AF0BA6">
        <w:rPr>
          <w:sz w:val="22"/>
          <w:szCs w:val="22"/>
        </w:rPr>
        <w:t xml:space="preserve"> és </w:t>
      </w:r>
      <w:r w:rsidR="001D63FC" w:rsidRPr="00AF0BA6">
        <w:rPr>
          <w:sz w:val="22"/>
          <w:szCs w:val="22"/>
        </w:rPr>
        <w:t>hűtőszekrényben nem tárolható</w:t>
      </w:r>
      <w:r w:rsidR="000134E5" w:rsidRPr="00AF0BA6">
        <w:rPr>
          <w:sz w:val="22"/>
          <w:szCs w:val="22"/>
        </w:rPr>
        <w:t>.</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rPr>
      </w:pPr>
      <w:r w:rsidRPr="00AF0BA6">
        <w:rPr>
          <w:b/>
          <w:sz w:val="22"/>
          <w:szCs w:val="22"/>
        </w:rPr>
        <w:t>10.</w:t>
      </w:r>
      <w:r w:rsidRPr="00AF0BA6">
        <w:rPr>
          <w:b/>
          <w:sz w:val="22"/>
          <w:szCs w:val="22"/>
        </w:rPr>
        <w:tab/>
        <w:t>KÜLÖNLEGES ÓVINTÉZKEDÉSEK A FEL NEM HASZNÁLT GYÓGYSZEREK VAGY AZ ILYEN TERMÉKEKBŐL KELETKEZETT HULLADÉKANYAGOK ÁRTALMATLANNÁ TÉTELÉRE, HA ILYENRE SZÜKSÉG VAN</w:t>
      </w: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b/>
          <w:sz w:val="22"/>
          <w:szCs w:val="22"/>
          <w:highlight w:val="lightGray"/>
        </w:rPr>
      </w:pPr>
      <w:r w:rsidRPr="00AF0BA6">
        <w:rPr>
          <w:b/>
          <w:sz w:val="22"/>
          <w:szCs w:val="22"/>
        </w:rPr>
        <w:t>11.</w:t>
      </w:r>
      <w:r w:rsidRPr="00AF0BA6">
        <w:rPr>
          <w:b/>
          <w:sz w:val="22"/>
          <w:szCs w:val="22"/>
        </w:rPr>
        <w:tab/>
        <w:t>A FORGALOMBA HOZATALI ENGEDÉLY JOGOSULTJÁNAK NEVE ÉS CÍME</w:t>
      </w:r>
    </w:p>
    <w:p w:rsidR="00450D5A" w:rsidRPr="00AF0BA6" w:rsidRDefault="00450D5A">
      <w:pPr>
        <w:ind w:right="11"/>
        <w:rPr>
          <w:sz w:val="22"/>
          <w:szCs w:val="22"/>
        </w:rPr>
      </w:pPr>
    </w:p>
    <w:p w:rsidR="00450D5A" w:rsidRPr="00AF0BA6" w:rsidRDefault="00450D5A">
      <w:pPr>
        <w:ind w:right="11"/>
        <w:rPr>
          <w:sz w:val="22"/>
          <w:szCs w:val="22"/>
        </w:rPr>
      </w:pPr>
      <w:r w:rsidRPr="00AF0BA6">
        <w:rPr>
          <w:sz w:val="22"/>
          <w:szCs w:val="22"/>
        </w:rPr>
        <w:t>Eli Lilly Nederland B.V.</w:t>
      </w:r>
    </w:p>
    <w:p w:rsidR="00AD3C54" w:rsidRPr="00AF0BA6" w:rsidRDefault="00557773">
      <w:pPr>
        <w:ind w:right="11"/>
        <w:rPr>
          <w:sz w:val="22"/>
          <w:szCs w:val="22"/>
        </w:rPr>
      </w:pPr>
      <w:r w:rsidRPr="00AF0BA6">
        <w:rPr>
          <w:sz w:val="22"/>
          <w:szCs w:val="22"/>
        </w:rPr>
        <w:t>Papendorpseweg 83, 3528 BJ Utrecht</w:t>
      </w:r>
    </w:p>
    <w:p w:rsidR="00450D5A" w:rsidRPr="00AF0BA6" w:rsidRDefault="00450D5A">
      <w:pPr>
        <w:ind w:right="11"/>
        <w:rPr>
          <w:sz w:val="22"/>
          <w:szCs w:val="22"/>
        </w:rPr>
      </w:pPr>
      <w:r w:rsidRPr="00AF0BA6">
        <w:rPr>
          <w:sz w:val="22"/>
          <w:szCs w:val="22"/>
        </w:rPr>
        <w:t>Hollandia</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12.</w:t>
      </w:r>
      <w:r w:rsidRPr="00AF0BA6">
        <w:rPr>
          <w:b/>
          <w:sz w:val="22"/>
          <w:szCs w:val="22"/>
        </w:rPr>
        <w:tab/>
        <w:t>A FORGALOMBA HOZATALI ENGEDÉLY SZÁMA</w:t>
      </w:r>
    </w:p>
    <w:p w:rsidR="00450D5A" w:rsidRPr="00AF0BA6" w:rsidRDefault="00450D5A">
      <w:pPr>
        <w:rPr>
          <w:sz w:val="22"/>
          <w:szCs w:val="22"/>
        </w:rPr>
      </w:pPr>
    </w:p>
    <w:p w:rsidR="00450D5A" w:rsidRPr="00AF0BA6" w:rsidRDefault="00450D5A">
      <w:pPr>
        <w:pStyle w:val="EndnoteText"/>
        <w:tabs>
          <w:tab w:val="clear" w:pos="567"/>
        </w:tabs>
        <w:rPr>
          <w:szCs w:val="22"/>
          <w:lang w:val="hu-HU"/>
        </w:rPr>
      </w:pPr>
      <w:r w:rsidRPr="00AF0BA6">
        <w:rPr>
          <w:szCs w:val="22"/>
          <w:lang w:val="hu-HU"/>
        </w:rPr>
        <w:t>EU/1/96/007/</w:t>
      </w:r>
      <w:r w:rsidR="00881058" w:rsidRPr="00AF0BA6">
        <w:rPr>
          <w:szCs w:val="22"/>
          <w:lang w:val="hu-HU"/>
        </w:rPr>
        <w:t>035</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13.</w:t>
      </w:r>
      <w:r w:rsidRPr="00AF0BA6">
        <w:rPr>
          <w:b/>
          <w:sz w:val="22"/>
          <w:szCs w:val="22"/>
        </w:rPr>
        <w:tab/>
        <w:t>A GYÁRTÁSI TÉTEL SZÁMA</w:t>
      </w:r>
    </w:p>
    <w:p w:rsidR="00450D5A" w:rsidRPr="00AF0BA6" w:rsidRDefault="00450D5A">
      <w:pPr>
        <w:pStyle w:val="EndnoteText"/>
        <w:tabs>
          <w:tab w:val="clear" w:pos="567"/>
        </w:tabs>
        <w:rPr>
          <w:szCs w:val="22"/>
          <w:lang w:val="hu-HU"/>
        </w:rPr>
      </w:pPr>
    </w:p>
    <w:p w:rsidR="00450D5A" w:rsidRPr="00AF0BA6" w:rsidRDefault="00450D5A">
      <w:pPr>
        <w:rPr>
          <w:sz w:val="22"/>
          <w:szCs w:val="22"/>
        </w:rPr>
      </w:pPr>
      <w:r w:rsidRPr="00AF0BA6">
        <w:rPr>
          <w:sz w:val="22"/>
          <w:szCs w:val="22"/>
        </w:rPr>
        <w:t>Gy. sz.:</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14.</w:t>
      </w:r>
      <w:r w:rsidRPr="00AF0BA6">
        <w:rPr>
          <w:b/>
          <w:sz w:val="22"/>
          <w:szCs w:val="22"/>
        </w:rPr>
        <w:tab/>
        <w:t xml:space="preserve">A GYÓGYSZER </w:t>
      </w:r>
      <w:r w:rsidR="00D01295" w:rsidRPr="00AF0BA6">
        <w:rPr>
          <w:b/>
          <w:sz w:val="22"/>
          <w:szCs w:val="22"/>
        </w:rPr>
        <w:t>RENDELHETŐSÉGE</w:t>
      </w:r>
    </w:p>
    <w:p w:rsidR="00450D5A" w:rsidRPr="00AF0BA6" w:rsidRDefault="00450D5A">
      <w:pPr>
        <w:pStyle w:val="EndnoteText"/>
        <w:tabs>
          <w:tab w:val="clear" w:pos="567"/>
        </w:tabs>
        <w:rPr>
          <w:szCs w:val="22"/>
          <w:lang w:val="hu-HU"/>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rStyle w:val="CommentReference"/>
          <w:b/>
          <w:bCs/>
          <w:sz w:val="22"/>
          <w:szCs w:val="22"/>
        </w:rPr>
      </w:pPr>
      <w:r w:rsidRPr="00AF0BA6">
        <w:rPr>
          <w:b/>
          <w:bCs/>
          <w:sz w:val="22"/>
          <w:szCs w:val="22"/>
        </w:rPr>
        <w:t>15.</w:t>
      </w:r>
      <w:r w:rsidRPr="00AF0BA6">
        <w:rPr>
          <w:b/>
          <w:bCs/>
          <w:sz w:val="22"/>
          <w:szCs w:val="22"/>
        </w:rPr>
        <w:tab/>
        <w:t xml:space="preserve">AZ ALKALMAZÁSRA VONATKOZÓ </w:t>
      </w:r>
      <w:r w:rsidRPr="00AF0BA6">
        <w:rPr>
          <w:b/>
          <w:sz w:val="22"/>
          <w:szCs w:val="22"/>
        </w:rPr>
        <w:t>UTASÍTÁSOK</w:t>
      </w:r>
    </w:p>
    <w:p w:rsidR="00450D5A" w:rsidRPr="00AF0BA6" w:rsidRDefault="00450D5A">
      <w:pPr>
        <w:pStyle w:val="Footer"/>
        <w:tabs>
          <w:tab w:val="clear" w:pos="567"/>
          <w:tab w:val="clear" w:pos="4536"/>
          <w:tab w:val="clear" w:pos="8930"/>
        </w:tabs>
        <w:rPr>
          <w:rStyle w:val="CommentReference"/>
          <w:rFonts w:ascii="Times New Roman" w:hAnsi="Times New Roman"/>
          <w:sz w:val="22"/>
          <w:szCs w:val="22"/>
          <w:lang w:val="hu-HU"/>
        </w:rPr>
      </w:pPr>
    </w:p>
    <w:p w:rsidR="00450D5A" w:rsidRPr="00AF0BA6" w:rsidRDefault="00450D5A">
      <w:pPr>
        <w:rPr>
          <w:rStyle w:val="CommentReference"/>
          <w:sz w:val="22"/>
          <w:szCs w:val="22"/>
        </w:rPr>
      </w:pPr>
      <w:r w:rsidRPr="00AF0BA6">
        <w:rPr>
          <w:rStyle w:val="CommentReference"/>
          <w:sz w:val="22"/>
          <w:szCs w:val="22"/>
        </w:rPr>
        <w:t>Ha a biztonsági zár az első használatot megelőzően sérült, forduljon a gyógyszerészhez.</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sz w:val="22"/>
          <w:szCs w:val="22"/>
          <w:highlight w:val="lightGray"/>
        </w:rPr>
      </w:pPr>
      <w:r w:rsidRPr="00AF0BA6">
        <w:rPr>
          <w:b/>
          <w:sz w:val="22"/>
          <w:szCs w:val="22"/>
        </w:rPr>
        <w:t>16.</w:t>
      </w:r>
      <w:r w:rsidRPr="00AF0BA6">
        <w:rPr>
          <w:b/>
          <w:sz w:val="22"/>
          <w:szCs w:val="22"/>
        </w:rPr>
        <w:tab/>
        <w:t>BRAILLE ÍRÁSSAL FELTÜNTETETT INFORMÁCIÓK</w:t>
      </w:r>
    </w:p>
    <w:p w:rsidR="00450D5A" w:rsidRPr="00AF0BA6" w:rsidRDefault="00450D5A">
      <w:pPr>
        <w:pStyle w:val="EndnoteText"/>
        <w:tabs>
          <w:tab w:val="clear" w:pos="567"/>
        </w:tabs>
        <w:rPr>
          <w:rStyle w:val="CommentReference"/>
          <w:sz w:val="22"/>
          <w:szCs w:val="22"/>
          <w:lang w:val="hu-HU"/>
        </w:rPr>
      </w:pPr>
    </w:p>
    <w:p w:rsidR="00036DF4" w:rsidRPr="00AF0BA6" w:rsidRDefault="00036DF4" w:rsidP="00036DF4">
      <w:pPr>
        <w:pStyle w:val="EndnoteText"/>
        <w:tabs>
          <w:tab w:val="clear" w:pos="567"/>
        </w:tabs>
        <w:rPr>
          <w:rStyle w:val="CommentReference"/>
          <w:sz w:val="22"/>
          <w:szCs w:val="22"/>
          <w:lang w:val="hu-HU"/>
        </w:rPr>
      </w:pPr>
      <w:r w:rsidRPr="00AF0BA6">
        <w:rPr>
          <w:szCs w:val="22"/>
          <w:lang w:val="hu-HU"/>
        </w:rPr>
        <w:t>Humalog Mix50 KwikPen</w:t>
      </w:r>
    </w:p>
    <w:p w:rsidR="00036DF4" w:rsidRPr="00AF0BA6" w:rsidRDefault="00036DF4">
      <w:pPr>
        <w:pStyle w:val="EndnoteText"/>
        <w:tabs>
          <w:tab w:val="clear" w:pos="567"/>
        </w:tabs>
        <w:rPr>
          <w:rStyle w:val="CommentReference"/>
          <w:sz w:val="22"/>
          <w:szCs w:val="22"/>
          <w:lang w:val="hu-HU"/>
        </w:rPr>
      </w:pPr>
    </w:p>
    <w:p w:rsidR="003C1160" w:rsidRPr="00AF0BA6" w:rsidRDefault="003C1160" w:rsidP="003C1160">
      <w:pPr>
        <w:rPr>
          <w:noProof/>
          <w:sz w:val="22"/>
          <w:szCs w:val="22"/>
          <w:shd w:val="clear" w:color="auto" w:fill="CCCCCC"/>
        </w:rPr>
      </w:pPr>
    </w:p>
    <w:p w:rsidR="003C1160" w:rsidRPr="00AF0BA6" w:rsidRDefault="003C1160" w:rsidP="003C1160">
      <w:pPr>
        <w:keepNext/>
        <w:pBdr>
          <w:top w:val="single" w:sz="4" w:space="1" w:color="auto"/>
          <w:left w:val="single" w:sz="4" w:space="4" w:color="auto"/>
          <w:bottom w:val="single" w:sz="4" w:space="1" w:color="auto"/>
          <w:right w:val="single" w:sz="4" w:space="4" w:color="auto"/>
        </w:pBdr>
        <w:tabs>
          <w:tab w:val="left" w:pos="567"/>
        </w:tabs>
        <w:outlineLvl w:val="0"/>
        <w:rPr>
          <w:i/>
          <w:noProof/>
          <w:sz w:val="22"/>
          <w:szCs w:val="22"/>
        </w:rPr>
      </w:pPr>
      <w:r w:rsidRPr="00AF0BA6">
        <w:rPr>
          <w:b/>
          <w:noProof/>
          <w:sz w:val="22"/>
          <w:szCs w:val="22"/>
        </w:rPr>
        <w:t>17.</w:t>
      </w:r>
      <w:r w:rsidRPr="00AF0BA6">
        <w:rPr>
          <w:b/>
          <w:noProof/>
          <w:sz w:val="22"/>
          <w:szCs w:val="22"/>
        </w:rPr>
        <w:tab/>
        <w:t>EGYEDI AZONOSÍTÓ – 2D VONALKÓD</w:t>
      </w:r>
    </w:p>
    <w:p w:rsidR="003C1160" w:rsidRPr="00AF0BA6" w:rsidRDefault="003C1160" w:rsidP="003C1160">
      <w:pPr>
        <w:keepNext/>
        <w:rPr>
          <w:sz w:val="22"/>
          <w:szCs w:val="22"/>
        </w:rPr>
      </w:pPr>
    </w:p>
    <w:p w:rsidR="003C1160" w:rsidRPr="00AF0BA6" w:rsidRDefault="003C1160" w:rsidP="003C1160">
      <w:pPr>
        <w:keepNext/>
        <w:rPr>
          <w:sz w:val="22"/>
          <w:szCs w:val="22"/>
          <w:highlight w:val="lightGray"/>
        </w:rPr>
      </w:pPr>
      <w:r w:rsidRPr="00AF0BA6">
        <w:rPr>
          <w:sz w:val="22"/>
          <w:szCs w:val="22"/>
          <w:highlight w:val="lightGray"/>
        </w:rPr>
        <w:t>Egyedi azonosítójú 2D vonalkóddal ellátva.</w:t>
      </w:r>
    </w:p>
    <w:p w:rsidR="003C1160" w:rsidRPr="00AF0BA6" w:rsidRDefault="003C1160" w:rsidP="003C1160">
      <w:pPr>
        <w:keepNext/>
        <w:rPr>
          <w:sz w:val="22"/>
          <w:szCs w:val="22"/>
          <w:highlight w:val="lightGray"/>
        </w:rPr>
      </w:pPr>
    </w:p>
    <w:p w:rsidR="003C1160" w:rsidRPr="00AF0BA6" w:rsidRDefault="003C1160" w:rsidP="003C1160">
      <w:pPr>
        <w:rPr>
          <w:sz w:val="22"/>
          <w:szCs w:val="22"/>
        </w:rPr>
      </w:pPr>
    </w:p>
    <w:p w:rsidR="003C1160" w:rsidRPr="00AF0BA6" w:rsidRDefault="003C1160" w:rsidP="003C1160">
      <w:pPr>
        <w:keepNext/>
        <w:pBdr>
          <w:top w:val="single" w:sz="4" w:space="1" w:color="auto"/>
          <w:left w:val="single" w:sz="4" w:space="4" w:color="auto"/>
          <w:bottom w:val="single" w:sz="4" w:space="1" w:color="auto"/>
          <w:right w:val="single" w:sz="4" w:space="4" w:color="auto"/>
        </w:pBdr>
        <w:tabs>
          <w:tab w:val="left" w:pos="567"/>
        </w:tabs>
        <w:ind w:left="-3"/>
        <w:outlineLvl w:val="0"/>
        <w:rPr>
          <w:i/>
          <w:noProof/>
          <w:sz w:val="22"/>
          <w:szCs w:val="22"/>
        </w:rPr>
      </w:pPr>
      <w:r w:rsidRPr="00AF0BA6">
        <w:rPr>
          <w:b/>
          <w:noProof/>
          <w:sz w:val="22"/>
          <w:szCs w:val="22"/>
        </w:rPr>
        <w:t>18.</w:t>
      </w:r>
      <w:r w:rsidRPr="00AF0BA6">
        <w:rPr>
          <w:b/>
          <w:noProof/>
          <w:sz w:val="22"/>
          <w:szCs w:val="22"/>
        </w:rPr>
        <w:tab/>
        <w:t>EGYEDI AZONOSÍTÓ OLVASHATÓ FORMÁTUMA</w:t>
      </w:r>
    </w:p>
    <w:p w:rsidR="003C1160" w:rsidRPr="00AF0BA6" w:rsidRDefault="003C1160" w:rsidP="00E83005">
      <w:pPr>
        <w:keepNext/>
        <w:rPr>
          <w:sz w:val="22"/>
          <w:szCs w:val="22"/>
        </w:rPr>
      </w:pPr>
    </w:p>
    <w:p w:rsidR="003C1160" w:rsidRPr="00AF0BA6" w:rsidRDefault="003C1160" w:rsidP="00E83005">
      <w:pPr>
        <w:keepNext/>
        <w:rPr>
          <w:sz w:val="22"/>
          <w:szCs w:val="22"/>
        </w:rPr>
      </w:pPr>
      <w:r w:rsidRPr="00AF0BA6">
        <w:rPr>
          <w:sz w:val="22"/>
          <w:szCs w:val="22"/>
        </w:rPr>
        <w:t xml:space="preserve">PC </w:t>
      </w:r>
    </w:p>
    <w:p w:rsidR="003C1160" w:rsidRPr="00AF0BA6" w:rsidRDefault="003C1160" w:rsidP="00E83005">
      <w:pPr>
        <w:keepNext/>
        <w:rPr>
          <w:sz w:val="22"/>
          <w:szCs w:val="22"/>
        </w:rPr>
      </w:pPr>
      <w:r w:rsidRPr="00AF0BA6">
        <w:rPr>
          <w:sz w:val="22"/>
          <w:szCs w:val="22"/>
        </w:rPr>
        <w:t xml:space="preserve">SN </w:t>
      </w:r>
    </w:p>
    <w:p w:rsidR="003C1160" w:rsidRPr="00AF0BA6" w:rsidRDefault="003C1160" w:rsidP="00E83005">
      <w:pPr>
        <w:keepNext/>
        <w:rPr>
          <w:sz w:val="22"/>
          <w:szCs w:val="22"/>
        </w:rPr>
      </w:pPr>
      <w:r w:rsidRPr="00AF0BA6">
        <w:rPr>
          <w:sz w:val="22"/>
          <w:szCs w:val="22"/>
        </w:rPr>
        <w:t xml:space="preserve">NN </w:t>
      </w:r>
    </w:p>
    <w:p w:rsidR="003C1160" w:rsidRPr="00AF0BA6" w:rsidRDefault="003C1160">
      <w:pPr>
        <w:pStyle w:val="EndnoteText"/>
        <w:tabs>
          <w:tab w:val="clear" w:pos="567"/>
        </w:tabs>
        <w:rPr>
          <w:rStyle w:val="CommentReference"/>
          <w:sz w:val="22"/>
          <w:szCs w:val="22"/>
          <w:lang w:val="hu-HU"/>
        </w:rPr>
      </w:pPr>
    </w:p>
    <w:p w:rsidR="00A037D0" w:rsidRPr="00AF0BA6" w:rsidRDefault="00A037D0" w:rsidP="00A037D0">
      <w:pPr>
        <w:pBdr>
          <w:top w:val="single" w:sz="4" w:space="1" w:color="auto"/>
          <w:left w:val="single" w:sz="4" w:space="4" w:color="auto"/>
          <w:bottom w:val="single" w:sz="4" w:space="1" w:color="auto"/>
          <w:right w:val="single" w:sz="4" w:space="4" w:color="auto"/>
        </w:pBdr>
        <w:rPr>
          <w:b/>
          <w:sz w:val="22"/>
          <w:szCs w:val="22"/>
        </w:rPr>
      </w:pPr>
      <w:r w:rsidRPr="00AF0BA6">
        <w:rPr>
          <w:rStyle w:val="CommentReference"/>
          <w:sz w:val="22"/>
          <w:szCs w:val="22"/>
        </w:rPr>
        <w:br w:type="page"/>
      </w:r>
      <w:r w:rsidRPr="00AF0BA6">
        <w:rPr>
          <w:b/>
          <w:bCs/>
          <w:sz w:val="22"/>
          <w:szCs w:val="22"/>
        </w:rPr>
        <w:t xml:space="preserve">A </w:t>
      </w:r>
      <w:r w:rsidRPr="00AF0BA6">
        <w:rPr>
          <w:b/>
          <w:sz w:val="22"/>
          <w:szCs w:val="22"/>
        </w:rPr>
        <w:t>KÜLSŐ CSOMAGOLÁSON FELTÜNTETENDŐ ADATOK</w:t>
      </w:r>
    </w:p>
    <w:p w:rsidR="00A037D0" w:rsidRPr="00AF0BA6" w:rsidRDefault="00A037D0" w:rsidP="00A037D0">
      <w:pPr>
        <w:pBdr>
          <w:top w:val="single" w:sz="4" w:space="1" w:color="auto"/>
          <w:left w:val="single" w:sz="4" w:space="4" w:color="auto"/>
          <w:bottom w:val="single" w:sz="4" w:space="1" w:color="auto"/>
          <w:right w:val="single" w:sz="4" w:space="4" w:color="auto"/>
        </w:pBdr>
        <w:rPr>
          <w:bCs/>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rPr>
          <w:b/>
          <w:sz w:val="22"/>
          <w:szCs w:val="22"/>
        </w:rPr>
      </w:pPr>
      <w:r w:rsidRPr="00AF0BA6">
        <w:rPr>
          <w:b/>
          <w:sz w:val="22"/>
          <w:szCs w:val="22"/>
        </w:rPr>
        <w:t>KÜLSŐ DOBOZ (blue box-szal) – gyűjtőcsomagolás - KwikPen</w:t>
      </w:r>
    </w:p>
    <w:p w:rsidR="00A037D0" w:rsidRPr="00AF0BA6" w:rsidRDefault="00A037D0" w:rsidP="00A037D0">
      <w:pPr>
        <w:rPr>
          <w:sz w:val="22"/>
          <w:szCs w:val="22"/>
        </w:rPr>
      </w:pPr>
    </w:p>
    <w:p w:rsidR="00A037D0" w:rsidRPr="00AF0BA6" w:rsidRDefault="00A037D0" w:rsidP="00A037D0">
      <w:pPr>
        <w:rPr>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rPr>
      </w:pPr>
      <w:r w:rsidRPr="00AF0BA6">
        <w:rPr>
          <w:b/>
          <w:sz w:val="22"/>
          <w:szCs w:val="22"/>
        </w:rPr>
        <w:t>1.</w:t>
      </w:r>
      <w:r w:rsidRPr="00AF0BA6">
        <w:rPr>
          <w:b/>
          <w:sz w:val="22"/>
          <w:szCs w:val="22"/>
        </w:rPr>
        <w:tab/>
        <w:t>A GYÓGYSZER NEVE</w:t>
      </w:r>
    </w:p>
    <w:p w:rsidR="00A037D0" w:rsidRPr="00AF0BA6" w:rsidRDefault="00A037D0" w:rsidP="00A037D0">
      <w:pPr>
        <w:rPr>
          <w:sz w:val="22"/>
          <w:szCs w:val="22"/>
        </w:rPr>
      </w:pPr>
    </w:p>
    <w:p w:rsidR="00A037D0" w:rsidRPr="00AF0BA6" w:rsidRDefault="00A037D0" w:rsidP="00A037D0">
      <w:pPr>
        <w:pStyle w:val="EndnoteText"/>
        <w:tabs>
          <w:tab w:val="clear" w:pos="567"/>
        </w:tabs>
        <w:rPr>
          <w:szCs w:val="22"/>
          <w:lang w:val="hu-HU"/>
        </w:rPr>
      </w:pPr>
      <w:r w:rsidRPr="00AF0BA6">
        <w:rPr>
          <w:szCs w:val="22"/>
          <w:lang w:val="hu-HU"/>
        </w:rPr>
        <w:t>Humalog Mix50 100 egység/ml KwikPen szuszpenziós injekció előretöltött injekciós tollban</w:t>
      </w:r>
    </w:p>
    <w:p w:rsidR="00A037D0" w:rsidRPr="00AF0BA6" w:rsidRDefault="00A037D0" w:rsidP="00A037D0">
      <w:pPr>
        <w:pStyle w:val="EndnoteText"/>
        <w:tabs>
          <w:tab w:val="clear" w:pos="567"/>
        </w:tabs>
        <w:rPr>
          <w:szCs w:val="22"/>
          <w:lang w:val="hu-HU"/>
        </w:rPr>
      </w:pPr>
      <w:r w:rsidRPr="00AF0BA6">
        <w:rPr>
          <w:szCs w:val="22"/>
          <w:lang w:val="hu-HU"/>
        </w:rPr>
        <w:t>25% lispro inzulin és 75% lispro inzulin protamin szuszpenzió</w:t>
      </w:r>
    </w:p>
    <w:p w:rsidR="00A037D0" w:rsidRPr="00AF0BA6" w:rsidRDefault="00A037D0" w:rsidP="00A037D0">
      <w:pPr>
        <w:pStyle w:val="EndnoteText"/>
        <w:tabs>
          <w:tab w:val="clear" w:pos="567"/>
        </w:tabs>
        <w:rPr>
          <w:szCs w:val="22"/>
          <w:lang w:val="hu-HU"/>
        </w:rPr>
      </w:pPr>
    </w:p>
    <w:p w:rsidR="00A037D0" w:rsidRPr="00AF0BA6" w:rsidRDefault="00A037D0" w:rsidP="00A037D0">
      <w:pPr>
        <w:pStyle w:val="EndnoteText"/>
        <w:tabs>
          <w:tab w:val="clear" w:pos="567"/>
        </w:tabs>
        <w:rPr>
          <w:szCs w:val="22"/>
          <w:lang w:val="hu-HU"/>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rPr>
      </w:pPr>
      <w:r w:rsidRPr="00AF0BA6">
        <w:rPr>
          <w:b/>
          <w:sz w:val="22"/>
          <w:szCs w:val="22"/>
        </w:rPr>
        <w:t>2.</w:t>
      </w:r>
      <w:r w:rsidRPr="00AF0BA6">
        <w:rPr>
          <w:b/>
          <w:sz w:val="22"/>
          <w:szCs w:val="22"/>
        </w:rPr>
        <w:tab/>
        <w:t xml:space="preserve">HATÓANYAG MEGNEVEZÉSE </w:t>
      </w:r>
    </w:p>
    <w:p w:rsidR="00A037D0" w:rsidRPr="00AF0BA6" w:rsidRDefault="00A037D0" w:rsidP="00A037D0">
      <w:pPr>
        <w:ind w:right="11"/>
        <w:rPr>
          <w:bCs/>
          <w:color w:val="000000"/>
          <w:sz w:val="22"/>
          <w:szCs w:val="22"/>
        </w:rPr>
      </w:pPr>
    </w:p>
    <w:p w:rsidR="00A037D0" w:rsidRPr="00280BA9" w:rsidRDefault="00646EA0" w:rsidP="00A037D0">
      <w:pPr>
        <w:pStyle w:val="EndnoteText"/>
        <w:tabs>
          <w:tab w:val="clear" w:pos="567"/>
        </w:tabs>
        <w:rPr>
          <w:szCs w:val="22"/>
          <w:lang w:val="hu-HU"/>
        </w:rPr>
      </w:pPr>
      <w:r w:rsidRPr="00280BA9">
        <w:rPr>
          <w:szCs w:val="22"/>
          <w:lang w:val="hu-HU"/>
        </w:rPr>
        <w:t xml:space="preserve">1 ml szuszpenzió </w:t>
      </w:r>
      <w:r w:rsidR="00A037D0" w:rsidRPr="00280BA9">
        <w:rPr>
          <w:szCs w:val="22"/>
          <w:lang w:val="hu-HU"/>
        </w:rPr>
        <w:t>100 egység (3,5 mg-mal egyenértékű) lispro inzulint tartalmaz.</w:t>
      </w:r>
    </w:p>
    <w:p w:rsidR="00A037D0" w:rsidRPr="00AF0BA6" w:rsidRDefault="00A037D0" w:rsidP="00A037D0">
      <w:pPr>
        <w:ind w:right="11"/>
        <w:rPr>
          <w:szCs w:val="22"/>
        </w:rPr>
      </w:pPr>
    </w:p>
    <w:p w:rsidR="00A037D0" w:rsidRPr="00AF0BA6" w:rsidRDefault="00A037D0" w:rsidP="00A037D0">
      <w:pPr>
        <w:pStyle w:val="EndnoteText"/>
        <w:tabs>
          <w:tab w:val="clear" w:pos="567"/>
        </w:tabs>
        <w:rPr>
          <w:szCs w:val="22"/>
          <w:lang w:val="hu-HU"/>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3.</w:t>
      </w:r>
      <w:r w:rsidRPr="00AF0BA6">
        <w:rPr>
          <w:b/>
          <w:sz w:val="22"/>
          <w:szCs w:val="22"/>
        </w:rPr>
        <w:tab/>
        <w:t>SEGÉDANYAGOK FELSOROLÁSA</w:t>
      </w:r>
    </w:p>
    <w:p w:rsidR="00A037D0" w:rsidRPr="00AF0BA6" w:rsidRDefault="00A037D0" w:rsidP="00A037D0">
      <w:pPr>
        <w:ind w:right="11"/>
        <w:rPr>
          <w:sz w:val="22"/>
          <w:szCs w:val="22"/>
        </w:rPr>
      </w:pPr>
    </w:p>
    <w:p w:rsidR="00A037D0" w:rsidRPr="00AF0BA6" w:rsidRDefault="00A037D0" w:rsidP="00A037D0">
      <w:pPr>
        <w:rPr>
          <w:sz w:val="22"/>
          <w:szCs w:val="22"/>
        </w:rPr>
      </w:pPr>
      <w:r w:rsidRPr="00AF0BA6">
        <w:rPr>
          <w:sz w:val="22"/>
          <w:szCs w:val="22"/>
        </w:rPr>
        <w:t>Protamin-szulfátot, glicerint, cink-oxidot, dinátrium-hidrogén-foszfát 7H</w:t>
      </w:r>
      <w:r w:rsidRPr="00AF0BA6">
        <w:rPr>
          <w:sz w:val="22"/>
          <w:szCs w:val="22"/>
          <w:vertAlign w:val="subscript"/>
        </w:rPr>
        <w:t>2</w:t>
      </w:r>
      <w:r w:rsidRPr="00AF0BA6">
        <w:rPr>
          <w:sz w:val="22"/>
          <w:szCs w:val="22"/>
        </w:rPr>
        <w:t>O-t, tartósítószerként m</w:t>
      </w:r>
      <w:r w:rsidRPr="00AF0BA6">
        <w:rPr>
          <w:sz w:val="22"/>
          <w:szCs w:val="22"/>
        </w:rPr>
        <w:noBreakHyphen/>
        <w:t>krezolt és fenolt tartalmaz injekcióhoz való vízben.</w:t>
      </w:r>
    </w:p>
    <w:p w:rsidR="00A037D0" w:rsidRPr="00AF0BA6" w:rsidRDefault="00A037D0" w:rsidP="00A037D0">
      <w:pPr>
        <w:rPr>
          <w:sz w:val="22"/>
          <w:szCs w:val="22"/>
        </w:rPr>
      </w:pPr>
      <w:r w:rsidRPr="00AF0BA6">
        <w:rPr>
          <w:sz w:val="22"/>
          <w:szCs w:val="22"/>
        </w:rPr>
        <w:t>Nátrium-hidroxidot és/vagy sósavat használhatnak a savasság beállításához.</w:t>
      </w:r>
      <w:r w:rsidRPr="00DD1C27">
        <w:rPr>
          <w:color w:val="000000"/>
          <w:sz w:val="22"/>
          <w:szCs w:val="22"/>
        </w:rPr>
        <w:t xml:space="preserve"> </w:t>
      </w:r>
      <w:r w:rsidRPr="00AF0BA6">
        <w:rPr>
          <w:color w:val="000000"/>
          <w:sz w:val="22"/>
          <w:szCs w:val="22"/>
          <w:highlight w:val="lightGray"/>
        </w:rPr>
        <w:t>További információkért lásd a betegtájékoztatót</w:t>
      </w:r>
      <w:r w:rsidRPr="00AF0BA6">
        <w:rPr>
          <w:color w:val="000000"/>
          <w:sz w:val="22"/>
          <w:szCs w:val="22"/>
        </w:rPr>
        <w:t>.</w:t>
      </w:r>
    </w:p>
    <w:p w:rsidR="00A037D0" w:rsidRPr="00AF0BA6" w:rsidRDefault="00A037D0" w:rsidP="00A037D0">
      <w:pPr>
        <w:pStyle w:val="EndnoteText"/>
        <w:tabs>
          <w:tab w:val="clear" w:pos="567"/>
        </w:tabs>
        <w:rPr>
          <w:szCs w:val="22"/>
          <w:lang w:val="hu-HU"/>
        </w:rPr>
      </w:pPr>
    </w:p>
    <w:p w:rsidR="00A037D0" w:rsidRPr="00AF0BA6" w:rsidRDefault="00A037D0" w:rsidP="00A037D0">
      <w:pPr>
        <w:pStyle w:val="EndnoteText"/>
        <w:tabs>
          <w:tab w:val="clear" w:pos="567"/>
        </w:tabs>
        <w:rPr>
          <w:szCs w:val="22"/>
          <w:lang w:val="hu-HU"/>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4.</w:t>
      </w:r>
      <w:r w:rsidRPr="00AF0BA6">
        <w:rPr>
          <w:b/>
          <w:sz w:val="22"/>
          <w:szCs w:val="22"/>
        </w:rPr>
        <w:tab/>
        <w:t>GYÓGYSZERFORMA ÉS TARTALOM</w:t>
      </w:r>
    </w:p>
    <w:p w:rsidR="00A037D0" w:rsidRPr="00AF0BA6" w:rsidRDefault="00A037D0" w:rsidP="00A037D0">
      <w:pPr>
        <w:rPr>
          <w:sz w:val="22"/>
          <w:szCs w:val="22"/>
        </w:rPr>
      </w:pPr>
    </w:p>
    <w:p w:rsidR="00A037D0" w:rsidRPr="00AF0BA6" w:rsidRDefault="00A037D0" w:rsidP="00A037D0">
      <w:pPr>
        <w:rPr>
          <w:sz w:val="22"/>
          <w:szCs w:val="22"/>
        </w:rPr>
      </w:pPr>
      <w:r w:rsidRPr="00960204">
        <w:rPr>
          <w:sz w:val="22"/>
          <w:szCs w:val="22"/>
          <w:highlight w:val="lightGray"/>
        </w:rPr>
        <w:t>Szuszpenziós injekció.</w:t>
      </w:r>
    </w:p>
    <w:p w:rsidR="00A037D0" w:rsidRPr="00AF0BA6" w:rsidRDefault="00A037D0" w:rsidP="00A037D0">
      <w:pPr>
        <w:rPr>
          <w:sz w:val="22"/>
          <w:szCs w:val="22"/>
        </w:rPr>
      </w:pPr>
    </w:p>
    <w:p w:rsidR="00A037D0" w:rsidRPr="00AF0BA6" w:rsidRDefault="00A037D0" w:rsidP="00A037D0">
      <w:pPr>
        <w:rPr>
          <w:sz w:val="22"/>
          <w:szCs w:val="22"/>
        </w:rPr>
      </w:pPr>
      <w:r w:rsidRPr="00AF0BA6">
        <w:rPr>
          <w:sz w:val="22"/>
          <w:szCs w:val="22"/>
        </w:rPr>
        <w:t>Gyűjtőcsomagolás: 10 × 3 ml-es injekciós toll (2 × 5 db-os kiszerelés).</w:t>
      </w:r>
    </w:p>
    <w:p w:rsidR="00A037D0" w:rsidRPr="00AF0BA6" w:rsidRDefault="00A037D0" w:rsidP="00A037D0">
      <w:pPr>
        <w:pStyle w:val="EndnoteText"/>
        <w:tabs>
          <w:tab w:val="clear" w:pos="567"/>
        </w:tabs>
        <w:rPr>
          <w:szCs w:val="22"/>
          <w:lang w:val="hu-HU"/>
        </w:rPr>
      </w:pPr>
    </w:p>
    <w:p w:rsidR="00A037D0" w:rsidRPr="00AF0BA6" w:rsidRDefault="00A037D0" w:rsidP="00A037D0">
      <w:pPr>
        <w:pStyle w:val="EndnoteText"/>
        <w:tabs>
          <w:tab w:val="clear" w:pos="567"/>
        </w:tabs>
        <w:rPr>
          <w:szCs w:val="22"/>
          <w:lang w:val="hu-HU"/>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5.</w:t>
      </w:r>
      <w:r w:rsidRPr="00AF0BA6">
        <w:rPr>
          <w:b/>
          <w:sz w:val="22"/>
          <w:szCs w:val="22"/>
        </w:rPr>
        <w:tab/>
        <w:t>AZ ALKALMAZÁSSAL KAPCSOLATOS TUDNIVALÓK ÉS AZ ALKALMAZÁS MÓDJA</w:t>
      </w:r>
    </w:p>
    <w:p w:rsidR="00A037D0" w:rsidRPr="00AF0BA6" w:rsidRDefault="00A037D0" w:rsidP="00A037D0">
      <w:pPr>
        <w:pStyle w:val="EndnoteText"/>
        <w:tabs>
          <w:tab w:val="clear" w:pos="567"/>
        </w:tabs>
        <w:rPr>
          <w:szCs w:val="22"/>
          <w:lang w:val="hu-HU"/>
        </w:rPr>
      </w:pPr>
    </w:p>
    <w:p w:rsidR="00A037D0" w:rsidRPr="00AF0BA6" w:rsidRDefault="00A037D0" w:rsidP="00A037D0">
      <w:pPr>
        <w:rPr>
          <w:sz w:val="22"/>
          <w:szCs w:val="22"/>
        </w:rPr>
      </w:pPr>
      <w:r w:rsidRPr="00AF0BA6">
        <w:rPr>
          <w:sz w:val="22"/>
          <w:szCs w:val="22"/>
        </w:rPr>
        <w:t>Használat előtt olvassa el a mellékelt betegtájékoztatót!</w:t>
      </w:r>
    </w:p>
    <w:p w:rsidR="00A037D0" w:rsidRPr="00AF0BA6" w:rsidRDefault="00A037D0" w:rsidP="00A037D0">
      <w:pPr>
        <w:pStyle w:val="EndnoteText"/>
        <w:tabs>
          <w:tab w:val="clear" w:pos="567"/>
        </w:tabs>
        <w:rPr>
          <w:szCs w:val="22"/>
          <w:lang w:val="hu-HU"/>
        </w:rPr>
      </w:pPr>
      <w:r w:rsidRPr="00AF0BA6">
        <w:rPr>
          <w:szCs w:val="22"/>
          <w:lang w:val="hu-HU"/>
        </w:rPr>
        <w:t>Subcutan alkalmazásra.</w:t>
      </w:r>
    </w:p>
    <w:p w:rsidR="00A037D0" w:rsidRPr="00AF0BA6" w:rsidRDefault="00A037D0" w:rsidP="00A037D0">
      <w:pPr>
        <w:rPr>
          <w:sz w:val="22"/>
          <w:szCs w:val="22"/>
        </w:rPr>
      </w:pPr>
    </w:p>
    <w:p w:rsidR="00A037D0" w:rsidRPr="00AF0BA6" w:rsidRDefault="00A037D0" w:rsidP="00A037D0">
      <w:pPr>
        <w:rPr>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rPr>
      </w:pPr>
      <w:r w:rsidRPr="00AF0BA6">
        <w:rPr>
          <w:b/>
          <w:sz w:val="22"/>
          <w:szCs w:val="22"/>
        </w:rPr>
        <w:t>6.</w:t>
      </w:r>
      <w:r w:rsidRPr="00AF0BA6">
        <w:rPr>
          <w:b/>
          <w:sz w:val="22"/>
          <w:szCs w:val="22"/>
        </w:rPr>
        <w:tab/>
        <w:t>KÜLÖN FIGYELMEZTETÉS, MELY SZERINT A GYÓGYSZERT GYERMEKEKTŐL ELZÁRVA KELL TARTANI</w:t>
      </w:r>
    </w:p>
    <w:p w:rsidR="00A037D0" w:rsidRPr="00AF0BA6" w:rsidRDefault="00A037D0" w:rsidP="00A037D0">
      <w:pPr>
        <w:rPr>
          <w:sz w:val="22"/>
          <w:szCs w:val="22"/>
        </w:rPr>
      </w:pPr>
    </w:p>
    <w:p w:rsidR="00A037D0" w:rsidRPr="00AF0BA6" w:rsidRDefault="00A037D0" w:rsidP="00A037D0">
      <w:pPr>
        <w:rPr>
          <w:sz w:val="22"/>
          <w:szCs w:val="22"/>
        </w:rPr>
      </w:pPr>
      <w:r w:rsidRPr="00AF0BA6">
        <w:rPr>
          <w:sz w:val="22"/>
          <w:szCs w:val="22"/>
        </w:rPr>
        <w:t>A gyógyszer gyermekektől elzárva tartandó!</w:t>
      </w:r>
    </w:p>
    <w:p w:rsidR="00A037D0" w:rsidRPr="00AF0BA6" w:rsidRDefault="00A037D0" w:rsidP="00A037D0">
      <w:pPr>
        <w:pStyle w:val="EndnoteText"/>
        <w:tabs>
          <w:tab w:val="clear" w:pos="567"/>
        </w:tabs>
        <w:rPr>
          <w:szCs w:val="22"/>
          <w:lang w:val="hu-HU"/>
        </w:rPr>
      </w:pPr>
    </w:p>
    <w:p w:rsidR="00A037D0" w:rsidRPr="00AF0BA6" w:rsidRDefault="00A037D0" w:rsidP="00A037D0">
      <w:pPr>
        <w:pStyle w:val="EndnoteText"/>
        <w:tabs>
          <w:tab w:val="clear" w:pos="567"/>
        </w:tabs>
        <w:rPr>
          <w:szCs w:val="22"/>
          <w:lang w:val="hu-HU"/>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7.</w:t>
      </w:r>
      <w:r w:rsidRPr="00AF0BA6">
        <w:rPr>
          <w:b/>
          <w:sz w:val="22"/>
          <w:szCs w:val="22"/>
        </w:rPr>
        <w:tab/>
        <w:t>TOVÁBBI FIGYELMEZTETÉS(EK), AMENNYIBEN SZÜKSÉGES</w:t>
      </w:r>
    </w:p>
    <w:p w:rsidR="00A037D0" w:rsidRPr="00AF0BA6" w:rsidRDefault="00A037D0" w:rsidP="00A037D0">
      <w:pPr>
        <w:rPr>
          <w:sz w:val="22"/>
          <w:szCs w:val="22"/>
        </w:rPr>
      </w:pPr>
    </w:p>
    <w:p w:rsidR="00A037D0" w:rsidRPr="00AF0BA6" w:rsidRDefault="00A037D0" w:rsidP="00A037D0">
      <w:pPr>
        <w:rPr>
          <w:sz w:val="22"/>
          <w:szCs w:val="22"/>
        </w:rPr>
      </w:pPr>
      <w:r w:rsidRPr="00AF0BA6">
        <w:rPr>
          <w:sz w:val="22"/>
          <w:szCs w:val="22"/>
        </w:rPr>
        <w:t>Óvatosan oldja fel. Lásd a mellékelt betegtájékoztatót.</w:t>
      </w:r>
    </w:p>
    <w:p w:rsidR="00A037D0" w:rsidRPr="00AF0BA6" w:rsidRDefault="00A037D0" w:rsidP="00A037D0">
      <w:pPr>
        <w:ind w:right="-45"/>
        <w:rPr>
          <w:sz w:val="22"/>
          <w:szCs w:val="22"/>
        </w:rPr>
      </w:pPr>
    </w:p>
    <w:p w:rsidR="00A037D0" w:rsidRPr="00AF0BA6" w:rsidRDefault="00A037D0" w:rsidP="00A037D0">
      <w:pPr>
        <w:ind w:right="-45"/>
        <w:rPr>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8.</w:t>
      </w:r>
      <w:r w:rsidRPr="00AF0BA6">
        <w:rPr>
          <w:b/>
          <w:sz w:val="22"/>
          <w:szCs w:val="22"/>
        </w:rPr>
        <w:tab/>
        <w:t>LEJÁRATI IDŐ</w:t>
      </w:r>
    </w:p>
    <w:p w:rsidR="00A037D0" w:rsidRPr="00AF0BA6" w:rsidRDefault="00A037D0" w:rsidP="00A037D0">
      <w:pPr>
        <w:pStyle w:val="EndnoteText"/>
        <w:tabs>
          <w:tab w:val="clear" w:pos="567"/>
        </w:tabs>
        <w:rPr>
          <w:szCs w:val="22"/>
          <w:lang w:val="hu-HU"/>
        </w:rPr>
      </w:pPr>
    </w:p>
    <w:p w:rsidR="00A037D0" w:rsidRPr="00AF0BA6" w:rsidRDefault="00A037D0" w:rsidP="00A037D0">
      <w:pPr>
        <w:pStyle w:val="EndnoteText"/>
        <w:tabs>
          <w:tab w:val="clear" w:pos="567"/>
        </w:tabs>
        <w:rPr>
          <w:szCs w:val="22"/>
          <w:lang w:val="hu-HU"/>
        </w:rPr>
      </w:pPr>
      <w:r w:rsidRPr="00AF0BA6">
        <w:rPr>
          <w:szCs w:val="22"/>
          <w:lang w:val="hu-HU"/>
        </w:rPr>
        <w:t xml:space="preserve">Felhasználható: </w:t>
      </w:r>
    </w:p>
    <w:p w:rsidR="00A037D0" w:rsidRPr="00AF0BA6" w:rsidRDefault="00A037D0" w:rsidP="00A037D0">
      <w:pPr>
        <w:rPr>
          <w:sz w:val="22"/>
          <w:szCs w:val="22"/>
        </w:rPr>
      </w:pPr>
    </w:p>
    <w:p w:rsidR="00A037D0" w:rsidRPr="00AF0BA6" w:rsidRDefault="00A037D0" w:rsidP="00A037D0">
      <w:pPr>
        <w:rPr>
          <w:sz w:val="22"/>
          <w:szCs w:val="22"/>
        </w:rPr>
      </w:pPr>
    </w:p>
    <w:p w:rsidR="00A037D0" w:rsidRPr="00AF0BA6" w:rsidRDefault="00A037D0" w:rsidP="00A037D0">
      <w:pPr>
        <w:keepNext/>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9.</w:t>
      </w:r>
      <w:r w:rsidRPr="00AF0BA6">
        <w:rPr>
          <w:b/>
          <w:sz w:val="22"/>
          <w:szCs w:val="22"/>
        </w:rPr>
        <w:tab/>
        <w:t>KÜLÖNLEGES TÁROLÁSI ELŐÍRÁSOK</w:t>
      </w:r>
    </w:p>
    <w:p w:rsidR="00A037D0" w:rsidRPr="00AF0BA6" w:rsidRDefault="00A037D0" w:rsidP="00A037D0">
      <w:pPr>
        <w:keepNext/>
        <w:ind w:right="11"/>
        <w:rPr>
          <w:sz w:val="22"/>
          <w:szCs w:val="22"/>
        </w:rPr>
      </w:pPr>
    </w:p>
    <w:p w:rsidR="00A037D0" w:rsidRPr="00AF0BA6" w:rsidRDefault="00A037D0" w:rsidP="00A037D0">
      <w:pPr>
        <w:keepNext/>
        <w:rPr>
          <w:sz w:val="22"/>
          <w:szCs w:val="22"/>
        </w:rPr>
      </w:pPr>
      <w:r w:rsidRPr="00AF0BA6">
        <w:rPr>
          <w:noProof/>
          <w:sz w:val="22"/>
          <w:szCs w:val="22"/>
        </w:rPr>
        <w:t>Hűtőszekrényben (2</w:t>
      </w:r>
      <w:r w:rsidR="00E6557E">
        <w:rPr>
          <w:noProof/>
          <w:sz w:val="22"/>
          <w:szCs w:val="22"/>
        </w:rPr>
        <w:t> </w:t>
      </w:r>
      <w:r w:rsidRPr="00AF0BA6">
        <w:rPr>
          <w:noProof/>
          <w:sz w:val="22"/>
          <w:szCs w:val="22"/>
        </w:rPr>
        <w:t>°C – 8</w:t>
      </w:r>
      <w:r w:rsidR="00E6557E">
        <w:rPr>
          <w:noProof/>
          <w:sz w:val="22"/>
          <w:szCs w:val="22"/>
        </w:rPr>
        <w:t> </w:t>
      </w:r>
      <w:r w:rsidRPr="00AF0BA6">
        <w:rPr>
          <w:noProof/>
          <w:sz w:val="22"/>
          <w:szCs w:val="22"/>
        </w:rPr>
        <w:t>°C) tárolandó</w:t>
      </w:r>
      <w:r w:rsidRPr="00AF0BA6">
        <w:rPr>
          <w:sz w:val="22"/>
          <w:szCs w:val="22"/>
        </w:rPr>
        <w:t>.</w:t>
      </w:r>
    </w:p>
    <w:p w:rsidR="00A037D0" w:rsidRPr="00AF0BA6" w:rsidRDefault="00A037D0" w:rsidP="00A037D0">
      <w:pPr>
        <w:ind w:right="11"/>
        <w:rPr>
          <w:sz w:val="22"/>
          <w:szCs w:val="22"/>
        </w:rPr>
      </w:pPr>
      <w:r w:rsidRPr="00AF0BA6">
        <w:rPr>
          <w:sz w:val="22"/>
          <w:szCs w:val="22"/>
        </w:rPr>
        <w:t>Nem fagyasztható! Ne tegye ki nagy melegnek vagy közvetlen napsugárzásnak.</w:t>
      </w:r>
    </w:p>
    <w:p w:rsidR="00A037D0" w:rsidRPr="00AF0BA6" w:rsidRDefault="00A037D0" w:rsidP="00A037D0">
      <w:pPr>
        <w:ind w:right="11"/>
        <w:rPr>
          <w:sz w:val="22"/>
          <w:szCs w:val="22"/>
        </w:rPr>
      </w:pPr>
      <w:r w:rsidRPr="00AF0BA6">
        <w:rPr>
          <w:sz w:val="22"/>
          <w:szCs w:val="22"/>
        </w:rPr>
        <w:t>A használatban lévő injekciós tollakat 28 napig lehet felhasználni. A használatban lévő injekciós toll legfeljebb 30</w:t>
      </w:r>
      <w:r w:rsidR="00E6557E">
        <w:rPr>
          <w:sz w:val="22"/>
          <w:szCs w:val="22"/>
        </w:rPr>
        <w:t> </w:t>
      </w:r>
      <w:r w:rsidRPr="00AF0BA6">
        <w:rPr>
          <w:sz w:val="22"/>
          <w:szCs w:val="22"/>
        </w:rPr>
        <w:sym w:font="Symbol" w:char="F0B0"/>
      </w:r>
      <w:r w:rsidRPr="00AF0BA6">
        <w:rPr>
          <w:sz w:val="22"/>
          <w:szCs w:val="22"/>
        </w:rPr>
        <w:t>C-on tárolandó és hűtőszekrényben nem tárolható.</w:t>
      </w:r>
    </w:p>
    <w:p w:rsidR="00A037D0" w:rsidRPr="00AF0BA6" w:rsidRDefault="00A037D0" w:rsidP="00A037D0">
      <w:pPr>
        <w:ind w:right="11"/>
        <w:rPr>
          <w:sz w:val="22"/>
          <w:szCs w:val="22"/>
        </w:rPr>
      </w:pPr>
    </w:p>
    <w:p w:rsidR="00A037D0" w:rsidRPr="00AF0BA6" w:rsidRDefault="00A037D0" w:rsidP="00A037D0">
      <w:pPr>
        <w:rPr>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rPr>
      </w:pPr>
      <w:r w:rsidRPr="00AF0BA6">
        <w:rPr>
          <w:b/>
          <w:sz w:val="22"/>
          <w:szCs w:val="22"/>
        </w:rPr>
        <w:t>10.</w:t>
      </w:r>
      <w:r w:rsidRPr="00AF0BA6">
        <w:rPr>
          <w:b/>
          <w:sz w:val="22"/>
          <w:szCs w:val="22"/>
        </w:rPr>
        <w:tab/>
        <w:t>KÜLÖNLEGES ÓVINTÉZKEDÉSEK A FEL NEM HASZNÁLT GYÓGYSZEREK VAGY AZ ILYEN TERMÉKEKBŐL KELETKEZETT HULLADÉKANYAGOK ÁRTALMATLANNÁ TÉTELÉRE, HA ILYENRE SZÜKSÉG VAN</w:t>
      </w:r>
    </w:p>
    <w:p w:rsidR="00A037D0" w:rsidRPr="00AF0BA6" w:rsidRDefault="00A037D0" w:rsidP="00A037D0">
      <w:pPr>
        <w:ind w:right="11"/>
        <w:rPr>
          <w:sz w:val="22"/>
          <w:szCs w:val="22"/>
        </w:rPr>
      </w:pPr>
    </w:p>
    <w:p w:rsidR="00A037D0" w:rsidRPr="00AF0BA6" w:rsidRDefault="00A037D0" w:rsidP="00A037D0">
      <w:pPr>
        <w:ind w:right="11"/>
        <w:rPr>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rPr>
          <w:b/>
          <w:sz w:val="22"/>
          <w:szCs w:val="22"/>
          <w:highlight w:val="lightGray"/>
        </w:rPr>
      </w:pPr>
      <w:r w:rsidRPr="00AF0BA6">
        <w:rPr>
          <w:b/>
          <w:sz w:val="22"/>
          <w:szCs w:val="22"/>
        </w:rPr>
        <w:t>11.</w:t>
      </w:r>
      <w:r w:rsidRPr="00AF0BA6">
        <w:rPr>
          <w:b/>
          <w:sz w:val="22"/>
          <w:szCs w:val="22"/>
        </w:rPr>
        <w:tab/>
        <w:t>A FORGALOMBA HOZATALI ENGEDÉLY JOGOSULTJÁNAK NEVE ÉS CÍME</w:t>
      </w:r>
    </w:p>
    <w:p w:rsidR="00A037D0" w:rsidRPr="00AF0BA6" w:rsidRDefault="00A037D0" w:rsidP="00A037D0">
      <w:pPr>
        <w:ind w:right="11"/>
        <w:rPr>
          <w:sz w:val="22"/>
          <w:szCs w:val="22"/>
        </w:rPr>
      </w:pPr>
    </w:p>
    <w:p w:rsidR="00A037D0" w:rsidRPr="00AF0BA6" w:rsidRDefault="00A037D0" w:rsidP="00A037D0">
      <w:pPr>
        <w:ind w:right="11"/>
        <w:rPr>
          <w:sz w:val="22"/>
          <w:szCs w:val="22"/>
        </w:rPr>
      </w:pPr>
      <w:r w:rsidRPr="00AF0BA6">
        <w:rPr>
          <w:sz w:val="22"/>
          <w:szCs w:val="22"/>
        </w:rPr>
        <w:t>Eli Lilly Nederland B.V.</w:t>
      </w:r>
    </w:p>
    <w:p w:rsidR="00A037D0" w:rsidRPr="00AF0BA6" w:rsidRDefault="00A037D0" w:rsidP="00A037D0">
      <w:pPr>
        <w:ind w:right="11"/>
        <w:rPr>
          <w:sz w:val="22"/>
          <w:szCs w:val="22"/>
        </w:rPr>
      </w:pPr>
      <w:r w:rsidRPr="00AF0BA6">
        <w:rPr>
          <w:sz w:val="22"/>
          <w:szCs w:val="22"/>
        </w:rPr>
        <w:t>Papendorpseweg 83, 3528 BJ Utrecht</w:t>
      </w:r>
    </w:p>
    <w:p w:rsidR="00A037D0" w:rsidRPr="00AF0BA6" w:rsidRDefault="00A037D0" w:rsidP="00A037D0">
      <w:pPr>
        <w:ind w:right="11"/>
        <w:rPr>
          <w:sz w:val="22"/>
          <w:szCs w:val="22"/>
        </w:rPr>
      </w:pPr>
      <w:r w:rsidRPr="00AF0BA6">
        <w:rPr>
          <w:sz w:val="22"/>
          <w:szCs w:val="22"/>
        </w:rPr>
        <w:t>Hollandia</w:t>
      </w:r>
    </w:p>
    <w:p w:rsidR="00A037D0" w:rsidRPr="00AF0BA6" w:rsidRDefault="00A037D0" w:rsidP="00A037D0">
      <w:pPr>
        <w:pStyle w:val="EndnoteText"/>
        <w:tabs>
          <w:tab w:val="clear" w:pos="567"/>
        </w:tabs>
        <w:rPr>
          <w:szCs w:val="22"/>
          <w:lang w:val="hu-HU"/>
        </w:rPr>
      </w:pPr>
    </w:p>
    <w:p w:rsidR="00A037D0" w:rsidRPr="00AF0BA6" w:rsidRDefault="00A037D0" w:rsidP="00A037D0">
      <w:pPr>
        <w:pStyle w:val="EndnoteText"/>
        <w:tabs>
          <w:tab w:val="clear" w:pos="567"/>
        </w:tabs>
        <w:rPr>
          <w:szCs w:val="22"/>
          <w:lang w:val="hu-HU"/>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12.</w:t>
      </w:r>
      <w:r w:rsidRPr="00AF0BA6">
        <w:rPr>
          <w:b/>
          <w:sz w:val="22"/>
          <w:szCs w:val="22"/>
        </w:rPr>
        <w:tab/>
        <w:t>A FORGALOMBA HOZATALI ENGEDÉLY SZÁMA</w:t>
      </w:r>
    </w:p>
    <w:p w:rsidR="00A037D0" w:rsidRPr="00AF0BA6" w:rsidRDefault="00A037D0" w:rsidP="00A037D0">
      <w:pPr>
        <w:rPr>
          <w:sz w:val="22"/>
          <w:szCs w:val="22"/>
        </w:rPr>
      </w:pPr>
    </w:p>
    <w:p w:rsidR="00A037D0" w:rsidRPr="00AF0BA6" w:rsidRDefault="00A037D0" w:rsidP="00A037D0">
      <w:pPr>
        <w:pStyle w:val="EndnoteText"/>
        <w:tabs>
          <w:tab w:val="clear" w:pos="567"/>
        </w:tabs>
        <w:rPr>
          <w:szCs w:val="22"/>
          <w:lang w:val="hu-HU"/>
        </w:rPr>
      </w:pPr>
      <w:r w:rsidRPr="00AF0BA6">
        <w:rPr>
          <w:szCs w:val="22"/>
          <w:lang w:val="hu-HU"/>
        </w:rPr>
        <w:t>EU/1/96/007/036</w:t>
      </w:r>
    </w:p>
    <w:p w:rsidR="00A037D0" w:rsidRPr="00AF0BA6" w:rsidRDefault="00A037D0" w:rsidP="00A037D0">
      <w:pPr>
        <w:pStyle w:val="EndnoteText"/>
        <w:tabs>
          <w:tab w:val="clear" w:pos="567"/>
        </w:tabs>
        <w:rPr>
          <w:szCs w:val="22"/>
          <w:lang w:val="hu-HU"/>
        </w:rPr>
      </w:pPr>
    </w:p>
    <w:p w:rsidR="00A037D0" w:rsidRPr="00AF0BA6" w:rsidRDefault="00A037D0" w:rsidP="00A037D0">
      <w:pPr>
        <w:pStyle w:val="EndnoteText"/>
        <w:tabs>
          <w:tab w:val="clear" w:pos="567"/>
        </w:tabs>
        <w:rPr>
          <w:szCs w:val="22"/>
          <w:lang w:val="hu-HU"/>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13.</w:t>
      </w:r>
      <w:r w:rsidRPr="00AF0BA6">
        <w:rPr>
          <w:b/>
          <w:sz w:val="22"/>
          <w:szCs w:val="22"/>
        </w:rPr>
        <w:tab/>
        <w:t>A GYÁRTÁSI TÉTEL SZÁMA</w:t>
      </w:r>
    </w:p>
    <w:p w:rsidR="00A037D0" w:rsidRPr="00AF0BA6" w:rsidRDefault="00A037D0" w:rsidP="00A037D0">
      <w:pPr>
        <w:pStyle w:val="EndnoteText"/>
        <w:tabs>
          <w:tab w:val="clear" w:pos="567"/>
        </w:tabs>
        <w:rPr>
          <w:szCs w:val="22"/>
          <w:lang w:val="hu-HU"/>
        </w:rPr>
      </w:pPr>
    </w:p>
    <w:p w:rsidR="00A037D0" w:rsidRPr="00AF0BA6" w:rsidRDefault="00A037D0" w:rsidP="00A037D0">
      <w:pPr>
        <w:rPr>
          <w:sz w:val="22"/>
          <w:szCs w:val="22"/>
        </w:rPr>
      </w:pPr>
      <w:r w:rsidRPr="00AF0BA6">
        <w:rPr>
          <w:sz w:val="22"/>
          <w:szCs w:val="22"/>
        </w:rPr>
        <w:t>Gy. sz.:</w:t>
      </w:r>
    </w:p>
    <w:p w:rsidR="00A037D0" w:rsidRPr="00AF0BA6" w:rsidRDefault="00A037D0" w:rsidP="00A037D0">
      <w:pPr>
        <w:rPr>
          <w:sz w:val="22"/>
          <w:szCs w:val="22"/>
        </w:rPr>
      </w:pPr>
    </w:p>
    <w:p w:rsidR="00A037D0" w:rsidRPr="00AF0BA6" w:rsidRDefault="00A037D0" w:rsidP="00A037D0">
      <w:pPr>
        <w:rPr>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14.</w:t>
      </w:r>
      <w:r w:rsidRPr="00AF0BA6">
        <w:rPr>
          <w:b/>
          <w:sz w:val="22"/>
          <w:szCs w:val="22"/>
        </w:rPr>
        <w:tab/>
        <w:t>A GYÓGYSZER RENDELHETŐSÉGE</w:t>
      </w:r>
    </w:p>
    <w:p w:rsidR="00A037D0" w:rsidRPr="00AF0BA6" w:rsidRDefault="00A037D0" w:rsidP="00A037D0">
      <w:pPr>
        <w:pStyle w:val="EndnoteText"/>
        <w:tabs>
          <w:tab w:val="clear" w:pos="567"/>
        </w:tabs>
        <w:rPr>
          <w:szCs w:val="22"/>
          <w:lang w:val="hu-HU"/>
        </w:rPr>
      </w:pPr>
    </w:p>
    <w:p w:rsidR="00A037D0" w:rsidRPr="00AF0BA6" w:rsidRDefault="00A037D0" w:rsidP="00A037D0">
      <w:pPr>
        <w:rPr>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ind w:left="567" w:hanging="567"/>
        <w:rPr>
          <w:rStyle w:val="CommentReference"/>
          <w:b/>
          <w:bCs/>
          <w:sz w:val="22"/>
          <w:szCs w:val="22"/>
        </w:rPr>
      </w:pPr>
      <w:r w:rsidRPr="00AF0BA6">
        <w:rPr>
          <w:b/>
          <w:bCs/>
          <w:sz w:val="22"/>
          <w:szCs w:val="22"/>
        </w:rPr>
        <w:t>15.</w:t>
      </w:r>
      <w:r w:rsidRPr="00AF0BA6">
        <w:rPr>
          <w:b/>
          <w:bCs/>
          <w:sz w:val="22"/>
          <w:szCs w:val="22"/>
        </w:rPr>
        <w:tab/>
        <w:t xml:space="preserve">AZ ALKALMAZÁSRA VONATKOZÓ </w:t>
      </w:r>
      <w:r w:rsidRPr="00AF0BA6">
        <w:rPr>
          <w:b/>
          <w:sz w:val="22"/>
          <w:szCs w:val="22"/>
        </w:rPr>
        <w:t>UTASÍTÁSOK</w:t>
      </w:r>
    </w:p>
    <w:p w:rsidR="00A037D0" w:rsidRPr="00AF0BA6" w:rsidRDefault="00A037D0" w:rsidP="00A037D0">
      <w:pPr>
        <w:pStyle w:val="Footer"/>
        <w:tabs>
          <w:tab w:val="clear" w:pos="567"/>
          <w:tab w:val="clear" w:pos="4536"/>
          <w:tab w:val="clear" w:pos="8930"/>
        </w:tabs>
        <w:rPr>
          <w:rStyle w:val="CommentReference"/>
          <w:rFonts w:ascii="Times New Roman" w:hAnsi="Times New Roman"/>
          <w:sz w:val="22"/>
          <w:szCs w:val="22"/>
          <w:lang w:val="hu-HU"/>
        </w:rPr>
      </w:pPr>
    </w:p>
    <w:p w:rsidR="00A037D0" w:rsidRPr="00AF0BA6" w:rsidRDefault="00A037D0" w:rsidP="00A037D0">
      <w:pPr>
        <w:rPr>
          <w:sz w:val="22"/>
          <w:szCs w:val="22"/>
        </w:rPr>
      </w:pPr>
    </w:p>
    <w:p w:rsidR="00A037D0" w:rsidRPr="00AF0BA6" w:rsidRDefault="00A037D0" w:rsidP="00A037D0">
      <w:pPr>
        <w:pBdr>
          <w:top w:val="single" w:sz="4" w:space="1" w:color="auto"/>
          <w:left w:val="single" w:sz="4" w:space="4" w:color="auto"/>
          <w:bottom w:val="single" w:sz="4" w:space="1" w:color="auto"/>
          <w:right w:val="single" w:sz="4" w:space="4" w:color="auto"/>
        </w:pBdr>
        <w:shd w:val="clear" w:color="000000" w:fill="FFFFFF"/>
        <w:rPr>
          <w:sz w:val="22"/>
          <w:szCs w:val="22"/>
          <w:highlight w:val="lightGray"/>
        </w:rPr>
      </w:pPr>
      <w:r w:rsidRPr="00AF0BA6">
        <w:rPr>
          <w:b/>
          <w:sz w:val="22"/>
          <w:szCs w:val="22"/>
        </w:rPr>
        <w:t>16.</w:t>
      </w:r>
      <w:r w:rsidRPr="00AF0BA6">
        <w:rPr>
          <w:b/>
          <w:sz w:val="22"/>
          <w:szCs w:val="22"/>
        </w:rPr>
        <w:tab/>
        <w:t>BRAILLE ÍRÁSSAL FELTÜNTETETT INFORMÁCIÓK</w:t>
      </w:r>
    </w:p>
    <w:p w:rsidR="00A037D0" w:rsidRPr="00AF0BA6" w:rsidRDefault="00A037D0" w:rsidP="00A037D0">
      <w:pPr>
        <w:pStyle w:val="EndnoteText"/>
        <w:tabs>
          <w:tab w:val="clear" w:pos="567"/>
        </w:tabs>
        <w:rPr>
          <w:rStyle w:val="CommentReference"/>
          <w:sz w:val="22"/>
          <w:szCs w:val="22"/>
          <w:lang w:val="hu-HU"/>
        </w:rPr>
      </w:pPr>
    </w:p>
    <w:p w:rsidR="00A037D0" w:rsidRPr="00AF0BA6" w:rsidRDefault="00A037D0" w:rsidP="00A037D0">
      <w:pPr>
        <w:pStyle w:val="EndnoteText"/>
        <w:tabs>
          <w:tab w:val="clear" w:pos="567"/>
        </w:tabs>
        <w:rPr>
          <w:rStyle w:val="CommentReference"/>
          <w:sz w:val="22"/>
          <w:szCs w:val="22"/>
          <w:lang w:val="hu-HU"/>
        </w:rPr>
      </w:pPr>
      <w:r w:rsidRPr="00AF0BA6">
        <w:rPr>
          <w:szCs w:val="22"/>
          <w:lang w:val="hu-HU"/>
        </w:rPr>
        <w:t>Humalog Mix50 KwikPen</w:t>
      </w:r>
    </w:p>
    <w:p w:rsidR="00A037D0" w:rsidRPr="00AF0BA6" w:rsidRDefault="00A037D0" w:rsidP="00A037D0">
      <w:pPr>
        <w:rPr>
          <w:rStyle w:val="CommentReference"/>
          <w:sz w:val="22"/>
          <w:szCs w:val="22"/>
        </w:rPr>
      </w:pPr>
    </w:p>
    <w:p w:rsidR="00A037D0" w:rsidRPr="00AF0BA6" w:rsidRDefault="00A037D0" w:rsidP="00A037D0">
      <w:pPr>
        <w:rPr>
          <w:noProof/>
          <w:sz w:val="22"/>
          <w:szCs w:val="22"/>
          <w:shd w:val="clear" w:color="auto" w:fill="CCCCCC"/>
        </w:rPr>
      </w:pPr>
    </w:p>
    <w:p w:rsidR="00A037D0" w:rsidRPr="00AF0BA6" w:rsidRDefault="00A037D0" w:rsidP="00A037D0">
      <w:pPr>
        <w:keepNext/>
        <w:pBdr>
          <w:top w:val="single" w:sz="4" w:space="1" w:color="auto"/>
          <w:left w:val="single" w:sz="4" w:space="4" w:color="auto"/>
          <w:bottom w:val="single" w:sz="4" w:space="1" w:color="auto"/>
          <w:right w:val="single" w:sz="4" w:space="4" w:color="auto"/>
        </w:pBdr>
        <w:tabs>
          <w:tab w:val="left" w:pos="567"/>
        </w:tabs>
        <w:outlineLvl w:val="0"/>
        <w:rPr>
          <w:i/>
          <w:noProof/>
          <w:sz w:val="22"/>
          <w:szCs w:val="22"/>
        </w:rPr>
      </w:pPr>
      <w:r w:rsidRPr="00AF0BA6">
        <w:rPr>
          <w:b/>
          <w:noProof/>
          <w:sz w:val="22"/>
          <w:szCs w:val="22"/>
        </w:rPr>
        <w:t>17.</w:t>
      </w:r>
      <w:r w:rsidRPr="00AF0BA6">
        <w:rPr>
          <w:b/>
          <w:noProof/>
          <w:sz w:val="22"/>
          <w:szCs w:val="22"/>
        </w:rPr>
        <w:tab/>
        <w:t>EGYEDI AZONOSÍTÓ – 2D VONALKÓD</w:t>
      </w:r>
    </w:p>
    <w:p w:rsidR="00A037D0" w:rsidRPr="00AF0BA6" w:rsidRDefault="00A037D0" w:rsidP="00A037D0">
      <w:pPr>
        <w:keepNext/>
        <w:rPr>
          <w:sz w:val="22"/>
          <w:szCs w:val="22"/>
        </w:rPr>
      </w:pPr>
    </w:p>
    <w:p w:rsidR="00A037D0" w:rsidRPr="00AF0BA6" w:rsidRDefault="00A037D0" w:rsidP="00A037D0">
      <w:pPr>
        <w:keepNext/>
        <w:rPr>
          <w:sz w:val="22"/>
          <w:szCs w:val="22"/>
          <w:highlight w:val="lightGray"/>
        </w:rPr>
      </w:pPr>
      <w:r w:rsidRPr="00AF0BA6">
        <w:rPr>
          <w:sz w:val="22"/>
          <w:szCs w:val="22"/>
          <w:highlight w:val="lightGray"/>
        </w:rPr>
        <w:t>Egyedi azonosítójú 2D vonalkóddal ellátva.</w:t>
      </w:r>
    </w:p>
    <w:p w:rsidR="00A037D0" w:rsidRPr="00AF0BA6" w:rsidRDefault="00A037D0" w:rsidP="00A037D0">
      <w:pPr>
        <w:keepNext/>
        <w:rPr>
          <w:sz w:val="22"/>
          <w:szCs w:val="22"/>
          <w:highlight w:val="lightGray"/>
        </w:rPr>
      </w:pPr>
    </w:p>
    <w:p w:rsidR="00A037D0" w:rsidRPr="00AF0BA6" w:rsidRDefault="00A037D0" w:rsidP="00A037D0">
      <w:pPr>
        <w:rPr>
          <w:sz w:val="22"/>
          <w:szCs w:val="22"/>
        </w:rPr>
      </w:pPr>
    </w:p>
    <w:p w:rsidR="00A037D0" w:rsidRPr="00AF0BA6" w:rsidRDefault="00A037D0" w:rsidP="00A037D0">
      <w:pPr>
        <w:keepNext/>
        <w:pBdr>
          <w:top w:val="single" w:sz="4" w:space="1" w:color="auto"/>
          <w:left w:val="single" w:sz="4" w:space="4" w:color="auto"/>
          <w:bottom w:val="single" w:sz="4" w:space="1" w:color="auto"/>
          <w:right w:val="single" w:sz="4" w:space="4" w:color="auto"/>
        </w:pBdr>
        <w:tabs>
          <w:tab w:val="left" w:pos="567"/>
        </w:tabs>
        <w:ind w:left="-3"/>
        <w:outlineLvl w:val="0"/>
        <w:rPr>
          <w:i/>
          <w:noProof/>
          <w:sz w:val="22"/>
          <w:szCs w:val="22"/>
        </w:rPr>
      </w:pPr>
      <w:r w:rsidRPr="00AF0BA6">
        <w:rPr>
          <w:b/>
          <w:noProof/>
          <w:sz w:val="22"/>
          <w:szCs w:val="22"/>
        </w:rPr>
        <w:t>18.</w:t>
      </w:r>
      <w:r w:rsidRPr="00AF0BA6">
        <w:rPr>
          <w:b/>
          <w:noProof/>
          <w:sz w:val="22"/>
          <w:szCs w:val="22"/>
        </w:rPr>
        <w:tab/>
        <w:t>EGYEDI AZONOSÍTÓ OLVASHATÓ FORMÁTUMA</w:t>
      </w:r>
    </w:p>
    <w:p w:rsidR="00A037D0" w:rsidRPr="00AF0BA6" w:rsidRDefault="00A037D0" w:rsidP="00A037D0">
      <w:pPr>
        <w:rPr>
          <w:sz w:val="22"/>
          <w:szCs w:val="22"/>
        </w:rPr>
      </w:pPr>
    </w:p>
    <w:p w:rsidR="00A037D0" w:rsidRPr="00AF0BA6" w:rsidRDefault="00A037D0" w:rsidP="00A037D0">
      <w:pPr>
        <w:rPr>
          <w:sz w:val="22"/>
          <w:szCs w:val="22"/>
        </w:rPr>
      </w:pPr>
      <w:r w:rsidRPr="00AF0BA6">
        <w:rPr>
          <w:sz w:val="22"/>
          <w:szCs w:val="22"/>
        </w:rPr>
        <w:t xml:space="preserve">PC </w:t>
      </w:r>
    </w:p>
    <w:p w:rsidR="00A037D0" w:rsidRPr="00AF0BA6" w:rsidRDefault="00A037D0" w:rsidP="00A037D0">
      <w:pPr>
        <w:rPr>
          <w:sz w:val="22"/>
          <w:szCs w:val="22"/>
        </w:rPr>
      </w:pPr>
      <w:r w:rsidRPr="00AF0BA6">
        <w:rPr>
          <w:sz w:val="22"/>
          <w:szCs w:val="22"/>
        </w:rPr>
        <w:t xml:space="preserve">SN </w:t>
      </w:r>
    </w:p>
    <w:p w:rsidR="00A037D0" w:rsidRPr="00AF0BA6" w:rsidRDefault="00A037D0" w:rsidP="00A037D0">
      <w:pPr>
        <w:rPr>
          <w:rStyle w:val="CommentReference"/>
          <w:sz w:val="22"/>
          <w:szCs w:val="22"/>
        </w:rPr>
      </w:pPr>
      <w:r w:rsidRPr="00AF0BA6">
        <w:rPr>
          <w:sz w:val="22"/>
          <w:szCs w:val="22"/>
        </w:rPr>
        <w:t xml:space="preserve">NN </w:t>
      </w:r>
    </w:p>
    <w:p w:rsidR="00A037D0" w:rsidRPr="00AF0BA6" w:rsidRDefault="00A037D0" w:rsidP="00A037D0">
      <w:pPr>
        <w:rPr>
          <w:rStyle w:val="CommentReference"/>
          <w:sz w:val="22"/>
          <w:szCs w:val="22"/>
        </w:rPr>
      </w:pPr>
    </w:p>
    <w:p w:rsidR="00450D5A" w:rsidRPr="00AF0BA6" w:rsidRDefault="00450D5A">
      <w:pPr>
        <w:pBdr>
          <w:top w:val="single" w:sz="4" w:space="1" w:color="auto"/>
          <w:left w:val="single" w:sz="4" w:space="4" w:color="auto"/>
          <w:bottom w:val="single" w:sz="4" w:space="1" w:color="auto"/>
          <w:right w:val="single" w:sz="4" w:space="4" w:color="auto"/>
        </w:pBdr>
        <w:rPr>
          <w:b/>
          <w:sz w:val="22"/>
          <w:szCs w:val="22"/>
        </w:rPr>
      </w:pPr>
      <w:r w:rsidRPr="00AF0BA6">
        <w:rPr>
          <w:b/>
          <w:sz w:val="22"/>
          <w:szCs w:val="22"/>
          <w:u w:val="single"/>
        </w:rPr>
        <w:br w:type="page"/>
      </w:r>
      <w:r w:rsidRPr="00AF0BA6">
        <w:rPr>
          <w:b/>
          <w:bCs/>
          <w:sz w:val="22"/>
          <w:szCs w:val="22"/>
        </w:rPr>
        <w:t xml:space="preserve">A </w:t>
      </w:r>
      <w:r w:rsidR="003F43E9" w:rsidRPr="00AF0BA6">
        <w:rPr>
          <w:b/>
          <w:sz w:val="22"/>
          <w:szCs w:val="22"/>
        </w:rPr>
        <w:t xml:space="preserve">KÜLSŐ CSOMAGOLÁSON </w:t>
      </w:r>
      <w:r w:rsidR="00BA26CB" w:rsidRPr="00AF0BA6">
        <w:rPr>
          <w:b/>
          <w:sz w:val="22"/>
          <w:szCs w:val="22"/>
        </w:rPr>
        <w:t>FELTÜNTETENDŐ</w:t>
      </w:r>
      <w:r w:rsidRPr="00AF0BA6">
        <w:rPr>
          <w:b/>
          <w:sz w:val="22"/>
          <w:szCs w:val="22"/>
        </w:rPr>
        <w:t xml:space="preserve"> ADATOK</w:t>
      </w:r>
    </w:p>
    <w:p w:rsidR="003C1160" w:rsidRPr="00AF0BA6" w:rsidRDefault="003C1160">
      <w:pPr>
        <w:pBdr>
          <w:top w:val="single" w:sz="4" w:space="1" w:color="auto"/>
          <w:left w:val="single" w:sz="4" w:space="4" w:color="auto"/>
          <w:bottom w:val="single" w:sz="4" w:space="1" w:color="auto"/>
          <w:right w:val="single" w:sz="4" w:space="4" w:color="auto"/>
        </w:pBdr>
        <w:rPr>
          <w:b/>
          <w:sz w:val="22"/>
          <w:szCs w:val="22"/>
        </w:rPr>
      </w:pPr>
    </w:p>
    <w:p w:rsidR="003C1160" w:rsidRPr="00AF0BA6" w:rsidRDefault="003C1160">
      <w:pPr>
        <w:pBdr>
          <w:top w:val="single" w:sz="4" w:space="1" w:color="auto"/>
          <w:left w:val="single" w:sz="4" w:space="4" w:color="auto"/>
          <w:bottom w:val="single" w:sz="4" w:space="1" w:color="auto"/>
          <w:right w:val="single" w:sz="4" w:space="4" w:color="auto"/>
        </w:pBdr>
        <w:rPr>
          <w:b/>
          <w:sz w:val="22"/>
          <w:szCs w:val="22"/>
        </w:rPr>
      </w:pPr>
      <w:r w:rsidRPr="00AF0BA6">
        <w:rPr>
          <w:b/>
          <w:sz w:val="22"/>
          <w:szCs w:val="22"/>
        </w:rPr>
        <w:t>KÖZBÜLSŐ DOBOZ (blue box nélkül) – gyűjtőcsomagolás része - KwikPen</w:t>
      </w:r>
    </w:p>
    <w:p w:rsidR="00450D5A" w:rsidRPr="00AF0BA6" w:rsidRDefault="00450D5A">
      <w:pPr>
        <w:rPr>
          <w:sz w:val="22"/>
          <w:szCs w:val="22"/>
        </w:rPr>
      </w:pPr>
    </w:p>
    <w:p w:rsidR="006E6861" w:rsidRPr="00AF0BA6" w:rsidRDefault="006E6861">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rPr>
      </w:pPr>
      <w:r w:rsidRPr="00AF0BA6">
        <w:rPr>
          <w:b/>
          <w:sz w:val="22"/>
          <w:szCs w:val="22"/>
        </w:rPr>
        <w:t>1.</w:t>
      </w:r>
      <w:r w:rsidRPr="00AF0BA6">
        <w:rPr>
          <w:b/>
          <w:sz w:val="22"/>
          <w:szCs w:val="22"/>
        </w:rPr>
        <w:tab/>
        <w:t xml:space="preserve">A GYÓGYSZER </w:t>
      </w:r>
      <w:r w:rsidR="00D01295" w:rsidRPr="00AF0BA6">
        <w:rPr>
          <w:b/>
          <w:sz w:val="22"/>
          <w:szCs w:val="22"/>
        </w:rPr>
        <w:t>NEVE</w:t>
      </w:r>
    </w:p>
    <w:p w:rsidR="00450D5A" w:rsidRPr="00AF0BA6" w:rsidRDefault="00450D5A">
      <w:pPr>
        <w:rPr>
          <w:sz w:val="22"/>
          <w:szCs w:val="22"/>
        </w:rPr>
      </w:pPr>
    </w:p>
    <w:p w:rsidR="00450D5A" w:rsidRPr="00AF0BA6" w:rsidRDefault="00450D5A">
      <w:pPr>
        <w:pStyle w:val="EndnoteText"/>
        <w:tabs>
          <w:tab w:val="clear" w:pos="567"/>
        </w:tabs>
        <w:rPr>
          <w:szCs w:val="22"/>
          <w:lang w:val="hu-HU"/>
        </w:rPr>
      </w:pPr>
      <w:r w:rsidRPr="00AF0BA6">
        <w:rPr>
          <w:szCs w:val="22"/>
          <w:lang w:val="hu-HU"/>
        </w:rPr>
        <w:t>Humalog Mix50 100</w:t>
      </w:r>
      <w:r w:rsidR="00AD3C54" w:rsidRPr="00AF0BA6">
        <w:rPr>
          <w:szCs w:val="22"/>
          <w:lang w:val="hu-HU"/>
        </w:rPr>
        <w:t> egység</w:t>
      </w:r>
      <w:r w:rsidRPr="00AF0BA6">
        <w:rPr>
          <w:szCs w:val="22"/>
          <w:lang w:val="hu-HU"/>
        </w:rPr>
        <w:t>/ml KwikPen szuszpenziós injekció</w:t>
      </w:r>
      <w:r w:rsidR="00877033" w:rsidRPr="00AF0BA6">
        <w:rPr>
          <w:szCs w:val="22"/>
          <w:lang w:val="hu-HU"/>
        </w:rPr>
        <w:t xml:space="preserve"> előretöltött injekciós tollban</w:t>
      </w:r>
    </w:p>
    <w:p w:rsidR="00450D5A" w:rsidRPr="00AF0BA6" w:rsidRDefault="00450D5A">
      <w:pPr>
        <w:pStyle w:val="EndnoteText"/>
        <w:tabs>
          <w:tab w:val="clear" w:pos="567"/>
        </w:tabs>
        <w:rPr>
          <w:szCs w:val="22"/>
          <w:lang w:val="hu-HU"/>
        </w:rPr>
      </w:pPr>
      <w:r w:rsidRPr="00AF0BA6">
        <w:rPr>
          <w:szCs w:val="22"/>
          <w:lang w:val="hu-HU"/>
        </w:rPr>
        <w:t>50% lispro inzulin és 50% lispro inzulin protamin szuszpenzió</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rPr>
      </w:pPr>
      <w:r w:rsidRPr="00AF0BA6">
        <w:rPr>
          <w:b/>
          <w:sz w:val="22"/>
          <w:szCs w:val="22"/>
        </w:rPr>
        <w:t>2.</w:t>
      </w:r>
      <w:r w:rsidRPr="00AF0BA6">
        <w:rPr>
          <w:b/>
          <w:sz w:val="22"/>
          <w:szCs w:val="22"/>
        </w:rPr>
        <w:tab/>
        <w:t xml:space="preserve">HATÓANYAG MEGNEVEZÉSE </w:t>
      </w:r>
    </w:p>
    <w:p w:rsidR="00450D5A" w:rsidRPr="00AF0BA6" w:rsidRDefault="00450D5A">
      <w:pPr>
        <w:ind w:right="11"/>
        <w:rPr>
          <w:bCs/>
          <w:color w:val="000000"/>
          <w:sz w:val="22"/>
          <w:szCs w:val="22"/>
        </w:rPr>
      </w:pPr>
    </w:p>
    <w:p w:rsidR="003C1160" w:rsidRPr="00280BA9" w:rsidRDefault="003C1160" w:rsidP="003C1160">
      <w:pPr>
        <w:pStyle w:val="EndnoteText"/>
        <w:tabs>
          <w:tab w:val="clear" w:pos="567"/>
        </w:tabs>
        <w:rPr>
          <w:szCs w:val="22"/>
          <w:lang w:val="hu-HU"/>
        </w:rPr>
      </w:pPr>
      <w:r w:rsidRPr="00280BA9">
        <w:rPr>
          <w:szCs w:val="22"/>
          <w:lang w:val="hu-HU"/>
        </w:rPr>
        <w:t xml:space="preserve">1 ml </w:t>
      </w:r>
      <w:r w:rsidR="00E14349" w:rsidRPr="00280BA9">
        <w:rPr>
          <w:szCs w:val="22"/>
          <w:lang w:val="hu-HU"/>
        </w:rPr>
        <w:t>szuszpenzió</w:t>
      </w:r>
      <w:r w:rsidRPr="00280BA9">
        <w:rPr>
          <w:szCs w:val="22"/>
          <w:lang w:val="hu-HU"/>
        </w:rPr>
        <w:t xml:space="preserve"> 100 egység (3,5 mg-mal egyenértékű) lispro inzulint tartalmaz.</w:t>
      </w:r>
    </w:p>
    <w:p w:rsidR="00450D5A" w:rsidRPr="00AF0BA6" w:rsidRDefault="00450D5A" w:rsidP="00E83005">
      <w:pPr>
        <w:ind w:right="11"/>
        <w:rPr>
          <w:szCs w:val="22"/>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3.</w:t>
      </w:r>
      <w:r w:rsidRPr="00AF0BA6">
        <w:rPr>
          <w:b/>
          <w:sz w:val="22"/>
          <w:szCs w:val="22"/>
        </w:rPr>
        <w:tab/>
        <w:t>SEGÉDANYAGOK FELSOROLÁSA</w:t>
      </w:r>
    </w:p>
    <w:p w:rsidR="00450D5A" w:rsidRPr="00AF0BA6" w:rsidRDefault="00450D5A">
      <w:pPr>
        <w:ind w:right="11"/>
        <w:rPr>
          <w:sz w:val="22"/>
          <w:szCs w:val="22"/>
        </w:rPr>
      </w:pPr>
    </w:p>
    <w:p w:rsidR="00100759" w:rsidRPr="00AF0BA6" w:rsidRDefault="00100759" w:rsidP="00100759">
      <w:pPr>
        <w:rPr>
          <w:sz w:val="22"/>
          <w:szCs w:val="22"/>
        </w:rPr>
      </w:pPr>
      <w:r w:rsidRPr="00AF0BA6">
        <w:rPr>
          <w:sz w:val="22"/>
          <w:szCs w:val="22"/>
        </w:rPr>
        <w:t>Protamin-szulfátot, glicerint, cink-oxidot, dinátrium-hidrogén</w:t>
      </w:r>
      <w:r w:rsidR="00AB7132" w:rsidRPr="00AF0BA6">
        <w:rPr>
          <w:sz w:val="22"/>
          <w:szCs w:val="22"/>
        </w:rPr>
        <w:t>-</w:t>
      </w:r>
      <w:r w:rsidRPr="00AF0BA6">
        <w:rPr>
          <w:sz w:val="22"/>
          <w:szCs w:val="22"/>
        </w:rPr>
        <w:t>foszfát 7H</w:t>
      </w:r>
      <w:r w:rsidRPr="00AF0BA6">
        <w:rPr>
          <w:sz w:val="22"/>
          <w:szCs w:val="22"/>
          <w:vertAlign w:val="subscript"/>
        </w:rPr>
        <w:t>2</w:t>
      </w:r>
      <w:r w:rsidRPr="00AF0BA6">
        <w:rPr>
          <w:sz w:val="22"/>
          <w:szCs w:val="22"/>
        </w:rPr>
        <w:t>O-t, tartósítószerként m</w:t>
      </w:r>
      <w:r w:rsidR="006E6861" w:rsidRPr="00AF0BA6">
        <w:rPr>
          <w:sz w:val="22"/>
          <w:szCs w:val="22"/>
        </w:rPr>
        <w:noBreakHyphen/>
      </w:r>
      <w:r w:rsidRPr="00AF0BA6">
        <w:rPr>
          <w:sz w:val="22"/>
          <w:szCs w:val="22"/>
        </w:rPr>
        <w:t>krezolt és fenolt tartalmaz injekcióhoz való vízben.</w:t>
      </w:r>
    </w:p>
    <w:p w:rsidR="00450D5A" w:rsidRPr="00AF0BA6" w:rsidRDefault="00450D5A">
      <w:pPr>
        <w:rPr>
          <w:sz w:val="22"/>
          <w:szCs w:val="22"/>
        </w:rPr>
      </w:pPr>
      <w:r w:rsidRPr="00AF0BA6">
        <w:rPr>
          <w:sz w:val="22"/>
          <w:szCs w:val="22"/>
        </w:rPr>
        <w:t>Nátrium-hidroxidot és/vagy sósavat használhatnak a savasság beállításához</w:t>
      </w:r>
      <w:bookmarkStart w:id="11" w:name="_Hlk44601485"/>
      <w:r w:rsidRPr="00AF0BA6">
        <w:rPr>
          <w:sz w:val="22"/>
          <w:szCs w:val="22"/>
        </w:rPr>
        <w:t>.</w:t>
      </w:r>
      <w:r w:rsidR="00643E78" w:rsidRPr="00AF0BA6">
        <w:rPr>
          <w:color w:val="000000"/>
          <w:sz w:val="22"/>
          <w:szCs w:val="22"/>
          <w:highlight w:val="lightGray"/>
        </w:rPr>
        <w:t xml:space="preserve"> További információkért lásd a betegtájékoztatót</w:t>
      </w:r>
      <w:r w:rsidR="00643E78" w:rsidRPr="00AF0BA6">
        <w:rPr>
          <w:color w:val="000000"/>
          <w:sz w:val="22"/>
          <w:szCs w:val="22"/>
        </w:rPr>
        <w:t>.</w:t>
      </w:r>
    </w:p>
    <w:bookmarkEnd w:id="11"/>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4.</w:t>
      </w:r>
      <w:r w:rsidRPr="00AF0BA6">
        <w:rPr>
          <w:b/>
          <w:sz w:val="22"/>
          <w:szCs w:val="22"/>
        </w:rPr>
        <w:tab/>
        <w:t>GYÓGYSZERFORMA ÉS TARTALOM</w:t>
      </w:r>
    </w:p>
    <w:p w:rsidR="00450D5A" w:rsidRPr="00AF0BA6" w:rsidRDefault="00450D5A">
      <w:pPr>
        <w:rPr>
          <w:sz w:val="22"/>
          <w:szCs w:val="22"/>
        </w:rPr>
      </w:pPr>
    </w:p>
    <w:p w:rsidR="003C1160" w:rsidRPr="00AF0BA6" w:rsidRDefault="00450D5A">
      <w:pPr>
        <w:rPr>
          <w:sz w:val="22"/>
          <w:szCs w:val="22"/>
        </w:rPr>
      </w:pPr>
      <w:r w:rsidRPr="00960204">
        <w:rPr>
          <w:sz w:val="22"/>
          <w:szCs w:val="22"/>
          <w:highlight w:val="lightGray"/>
        </w:rPr>
        <w:t>Szuszpenziós injekció</w:t>
      </w:r>
      <w:r w:rsidR="003C1160" w:rsidRPr="00960204">
        <w:rPr>
          <w:sz w:val="22"/>
          <w:szCs w:val="22"/>
          <w:highlight w:val="lightGray"/>
        </w:rPr>
        <w:t>.</w:t>
      </w:r>
    </w:p>
    <w:p w:rsidR="003C1160" w:rsidRPr="00AF0BA6" w:rsidRDefault="003C1160">
      <w:pPr>
        <w:rPr>
          <w:sz w:val="22"/>
          <w:szCs w:val="22"/>
        </w:rPr>
      </w:pPr>
    </w:p>
    <w:p w:rsidR="00450D5A" w:rsidRPr="00AF0BA6" w:rsidRDefault="003C1160">
      <w:pPr>
        <w:rPr>
          <w:sz w:val="22"/>
          <w:szCs w:val="22"/>
        </w:rPr>
      </w:pPr>
      <w:r w:rsidRPr="00AF0BA6">
        <w:rPr>
          <w:sz w:val="22"/>
          <w:szCs w:val="22"/>
        </w:rPr>
        <w:t xml:space="preserve">Gyűjtőcsomagolás: </w:t>
      </w:r>
      <w:r w:rsidR="00450D5A" w:rsidRPr="00AF0BA6">
        <w:rPr>
          <w:sz w:val="22"/>
          <w:szCs w:val="22"/>
        </w:rPr>
        <w:t xml:space="preserve">5 </w:t>
      </w:r>
      <w:r w:rsidR="00963A72" w:rsidRPr="00AF0BA6">
        <w:rPr>
          <w:sz w:val="22"/>
          <w:szCs w:val="22"/>
        </w:rPr>
        <w:t>×</w:t>
      </w:r>
      <w:r w:rsidR="00450D5A" w:rsidRPr="00AF0BA6">
        <w:rPr>
          <w:sz w:val="22"/>
          <w:szCs w:val="22"/>
        </w:rPr>
        <w:t xml:space="preserve"> 3</w:t>
      </w:r>
      <w:r w:rsidR="00AB7132" w:rsidRPr="00AF0BA6">
        <w:rPr>
          <w:sz w:val="22"/>
          <w:szCs w:val="22"/>
        </w:rPr>
        <w:t> </w:t>
      </w:r>
      <w:r w:rsidR="00450D5A" w:rsidRPr="00AF0BA6">
        <w:rPr>
          <w:sz w:val="22"/>
          <w:szCs w:val="22"/>
        </w:rPr>
        <w:t>ml</w:t>
      </w:r>
      <w:r w:rsidR="004D753B" w:rsidRPr="00AF0BA6">
        <w:rPr>
          <w:sz w:val="22"/>
          <w:szCs w:val="22"/>
        </w:rPr>
        <w:t>-es</w:t>
      </w:r>
      <w:r w:rsidR="00450D5A" w:rsidRPr="00AF0BA6">
        <w:rPr>
          <w:sz w:val="22"/>
          <w:szCs w:val="22"/>
        </w:rPr>
        <w:t xml:space="preserve"> injekciós toll</w:t>
      </w:r>
      <w:r w:rsidRPr="00AF0BA6">
        <w:rPr>
          <w:sz w:val="22"/>
          <w:szCs w:val="22"/>
        </w:rPr>
        <w:t>.</w:t>
      </w:r>
      <w:r w:rsidR="00450D5A" w:rsidRPr="00AF0BA6">
        <w:rPr>
          <w:sz w:val="22"/>
          <w:szCs w:val="22"/>
        </w:rPr>
        <w:t xml:space="preserve"> </w:t>
      </w:r>
      <w:r w:rsidRPr="00AF0BA6">
        <w:rPr>
          <w:sz w:val="22"/>
          <w:szCs w:val="22"/>
        </w:rPr>
        <w:t>G</w:t>
      </w:r>
      <w:r w:rsidR="000D2FED" w:rsidRPr="00AF0BA6">
        <w:rPr>
          <w:sz w:val="22"/>
          <w:szCs w:val="22"/>
        </w:rPr>
        <w:t>yűjtőcsomagolás</w:t>
      </w:r>
      <w:r w:rsidR="00450D5A" w:rsidRPr="00AF0BA6">
        <w:rPr>
          <w:sz w:val="22"/>
          <w:szCs w:val="22"/>
        </w:rPr>
        <w:t xml:space="preserve"> részei</w:t>
      </w:r>
      <w:r w:rsidR="00A37188" w:rsidRPr="00AF0BA6">
        <w:rPr>
          <w:sz w:val="22"/>
          <w:szCs w:val="22"/>
        </w:rPr>
        <w:t>, ö</w:t>
      </w:r>
      <w:r w:rsidR="00450D5A" w:rsidRPr="00AF0BA6">
        <w:rPr>
          <w:sz w:val="22"/>
          <w:szCs w:val="22"/>
        </w:rPr>
        <w:t>nmagukban nem eladhatók.</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5.</w:t>
      </w:r>
      <w:r w:rsidRPr="00AF0BA6">
        <w:rPr>
          <w:b/>
          <w:sz w:val="22"/>
          <w:szCs w:val="22"/>
        </w:rPr>
        <w:tab/>
        <w:t>AZ ALKALMAZÁSSAL KAPCSOLATOS TUDNIVALÓK ÉS AZ ALKALMAZÁS MÓDJA</w:t>
      </w:r>
    </w:p>
    <w:p w:rsidR="00450D5A" w:rsidRPr="00AF0BA6" w:rsidRDefault="00450D5A">
      <w:pPr>
        <w:pStyle w:val="EndnoteText"/>
        <w:tabs>
          <w:tab w:val="clear" w:pos="567"/>
        </w:tabs>
        <w:rPr>
          <w:szCs w:val="22"/>
          <w:lang w:val="hu-HU"/>
        </w:rPr>
      </w:pPr>
    </w:p>
    <w:p w:rsidR="003C1160" w:rsidRPr="00AF0BA6" w:rsidRDefault="003C1160" w:rsidP="003C1160">
      <w:pPr>
        <w:rPr>
          <w:sz w:val="22"/>
          <w:szCs w:val="22"/>
        </w:rPr>
      </w:pPr>
      <w:r w:rsidRPr="00AF0BA6">
        <w:rPr>
          <w:sz w:val="22"/>
          <w:szCs w:val="22"/>
        </w:rPr>
        <w:t>Használat előtt olvassa el a mellékelt betegtájékoztatót!</w:t>
      </w:r>
    </w:p>
    <w:p w:rsidR="00450D5A" w:rsidRPr="00AF0BA6" w:rsidRDefault="00450D5A">
      <w:pPr>
        <w:pStyle w:val="EndnoteText"/>
        <w:tabs>
          <w:tab w:val="clear" w:pos="567"/>
        </w:tabs>
        <w:rPr>
          <w:szCs w:val="22"/>
          <w:lang w:val="hu-HU"/>
        </w:rPr>
      </w:pPr>
      <w:r w:rsidRPr="00AF0BA6">
        <w:rPr>
          <w:szCs w:val="22"/>
          <w:lang w:val="hu-HU"/>
        </w:rPr>
        <w:t xml:space="preserve">Subcutan </w:t>
      </w:r>
      <w:r w:rsidR="000134E5" w:rsidRPr="00AF0BA6">
        <w:rPr>
          <w:szCs w:val="22"/>
          <w:lang w:val="hu-HU"/>
        </w:rPr>
        <w:t>alkalmazásra</w:t>
      </w:r>
      <w:r w:rsidR="00A6454F" w:rsidRPr="00AF0BA6">
        <w:rPr>
          <w:szCs w:val="22"/>
          <w:lang w:val="hu-HU"/>
        </w:rPr>
        <w:t>.</w:t>
      </w:r>
    </w:p>
    <w:p w:rsidR="00D01295" w:rsidRPr="00AF0BA6" w:rsidRDefault="00D01295">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rPr>
      </w:pPr>
      <w:r w:rsidRPr="00AF0BA6">
        <w:rPr>
          <w:b/>
          <w:sz w:val="22"/>
          <w:szCs w:val="22"/>
        </w:rPr>
        <w:t>6.</w:t>
      </w:r>
      <w:r w:rsidRPr="00AF0BA6">
        <w:rPr>
          <w:b/>
          <w:sz w:val="22"/>
          <w:szCs w:val="22"/>
        </w:rPr>
        <w:tab/>
        <w:t>KÜLÖN FIGYELMEZTETÉS, MELY SZERINT A GYÓGYSZERT GYERMEKEKTŐL ELZÁRVA KELL TARTANI</w:t>
      </w:r>
    </w:p>
    <w:p w:rsidR="00450D5A" w:rsidRPr="00AF0BA6" w:rsidRDefault="00450D5A">
      <w:pPr>
        <w:rPr>
          <w:sz w:val="22"/>
          <w:szCs w:val="22"/>
        </w:rPr>
      </w:pPr>
    </w:p>
    <w:p w:rsidR="00450D5A" w:rsidRPr="00AF0BA6" w:rsidRDefault="00450D5A">
      <w:pPr>
        <w:rPr>
          <w:sz w:val="22"/>
          <w:szCs w:val="22"/>
        </w:rPr>
      </w:pPr>
      <w:r w:rsidRPr="00AF0BA6">
        <w:rPr>
          <w:sz w:val="22"/>
          <w:szCs w:val="22"/>
        </w:rPr>
        <w:t>A gyógysze</w:t>
      </w:r>
      <w:r w:rsidR="003F43E9" w:rsidRPr="00AF0BA6">
        <w:rPr>
          <w:sz w:val="22"/>
          <w:szCs w:val="22"/>
        </w:rPr>
        <w:t>r gyermekektől elzárva tartandó!</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7.</w:t>
      </w:r>
      <w:r w:rsidRPr="00AF0BA6">
        <w:rPr>
          <w:b/>
          <w:sz w:val="22"/>
          <w:szCs w:val="22"/>
        </w:rPr>
        <w:tab/>
        <w:t>TOVÁBBI FIGYELMEZTETÉS(EK), AMENNYIBEN SZÜKSÉGES</w:t>
      </w:r>
    </w:p>
    <w:p w:rsidR="00450D5A" w:rsidRPr="00AF0BA6" w:rsidRDefault="00450D5A">
      <w:pPr>
        <w:rPr>
          <w:sz w:val="22"/>
          <w:szCs w:val="22"/>
        </w:rPr>
      </w:pPr>
    </w:p>
    <w:p w:rsidR="00450D5A" w:rsidRPr="00AF0BA6" w:rsidRDefault="00450D5A">
      <w:pPr>
        <w:rPr>
          <w:sz w:val="22"/>
          <w:szCs w:val="22"/>
        </w:rPr>
      </w:pPr>
      <w:r w:rsidRPr="00AF0BA6">
        <w:rPr>
          <w:sz w:val="22"/>
          <w:szCs w:val="22"/>
        </w:rPr>
        <w:t>Óvatosan oldja fel. Lásd a mellékelt betegtájékoztatót.</w:t>
      </w:r>
    </w:p>
    <w:p w:rsidR="00450D5A" w:rsidRPr="00AF0BA6" w:rsidRDefault="00450D5A">
      <w:pPr>
        <w:ind w:right="-45"/>
        <w:rPr>
          <w:sz w:val="22"/>
          <w:szCs w:val="22"/>
        </w:rPr>
      </w:pPr>
    </w:p>
    <w:p w:rsidR="00450D5A" w:rsidRPr="00AF0BA6" w:rsidRDefault="00450D5A">
      <w:pPr>
        <w:ind w:right="-45"/>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8.</w:t>
      </w:r>
      <w:r w:rsidRPr="00AF0BA6">
        <w:rPr>
          <w:b/>
          <w:sz w:val="22"/>
          <w:szCs w:val="22"/>
        </w:rPr>
        <w:tab/>
        <w:t>LEJÁRATI IDŐ</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r w:rsidRPr="00AF0BA6">
        <w:rPr>
          <w:szCs w:val="22"/>
          <w:lang w:val="hu-HU"/>
        </w:rPr>
        <w:t xml:space="preserve">Felhasználható: </w:t>
      </w:r>
    </w:p>
    <w:p w:rsidR="00450D5A" w:rsidRPr="00AF0BA6" w:rsidRDefault="00450D5A">
      <w:pPr>
        <w:rPr>
          <w:sz w:val="22"/>
          <w:szCs w:val="22"/>
        </w:rPr>
      </w:pPr>
    </w:p>
    <w:p w:rsidR="003C1160" w:rsidRPr="00AF0BA6" w:rsidRDefault="003C1160" w:rsidP="003C1160">
      <w:pPr>
        <w:rPr>
          <w:sz w:val="22"/>
          <w:szCs w:val="22"/>
        </w:rPr>
      </w:pPr>
    </w:p>
    <w:p w:rsidR="00450D5A" w:rsidRPr="00AF0BA6" w:rsidRDefault="00450D5A" w:rsidP="003C1160">
      <w:pPr>
        <w:keepNext/>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9.</w:t>
      </w:r>
      <w:r w:rsidRPr="00AF0BA6">
        <w:rPr>
          <w:b/>
          <w:sz w:val="22"/>
          <w:szCs w:val="22"/>
        </w:rPr>
        <w:tab/>
        <w:t>KÜLÖNLEGES TÁROLÁSI ELŐÍRÁSOK</w:t>
      </w:r>
    </w:p>
    <w:p w:rsidR="00450D5A" w:rsidRPr="00AF0BA6" w:rsidRDefault="00450D5A" w:rsidP="003C1160">
      <w:pPr>
        <w:keepNext/>
        <w:ind w:right="11"/>
        <w:rPr>
          <w:sz w:val="22"/>
          <w:szCs w:val="22"/>
        </w:rPr>
      </w:pPr>
    </w:p>
    <w:p w:rsidR="00450D5A" w:rsidRPr="00AF0BA6" w:rsidRDefault="00450D5A" w:rsidP="003C1160">
      <w:pPr>
        <w:keepNext/>
        <w:rPr>
          <w:sz w:val="22"/>
          <w:szCs w:val="22"/>
        </w:rPr>
      </w:pPr>
      <w:r w:rsidRPr="00AF0BA6">
        <w:rPr>
          <w:noProof/>
          <w:sz w:val="22"/>
          <w:szCs w:val="22"/>
        </w:rPr>
        <w:t xml:space="preserve">Hűtőszekrényben </w:t>
      </w:r>
      <w:r w:rsidR="004110BC" w:rsidRPr="00AF0BA6">
        <w:rPr>
          <w:noProof/>
          <w:sz w:val="22"/>
          <w:szCs w:val="22"/>
        </w:rPr>
        <w:t>(2</w:t>
      </w:r>
      <w:r w:rsidR="00E6557E">
        <w:rPr>
          <w:noProof/>
          <w:sz w:val="22"/>
          <w:szCs w:val="22"/>
        </w:rPr>
        <w:t> </w:t>
      </w:r>
      <w:r w:rsidR="004110BC" w:rsidRPr="00AF0BA6">
        <w:rPr>
          <w:noProof/>
          <w:sz w:val="22"/>
          <w:szCs w:val="22"/>
        </w:rPr>
        <w:t>°C</w:t>
      </w:r>
      <w:r w:rsidR="00A235C9" w:rsidRPr="00AF0BA6">
        <w:rPr>
          <w:noProof/>
          <w:sz w:val="22"/>
          <w:szCs w:val="22"/>
        </w:rPr>
        <w:t> </w:t>
      </w:r>
      <w:r w:rsidR="004110BC" w:rsidRPr="00AF0BA6">
        <w:rPr>
          <w:noProof/>
          <w:sz w:val="22"/>
          <w:szCs w:val="22"/>
        </w:rPr>
        <w:t>–</w:t>
      </w:r>
      <w:r w:rsidR="00A235C9" w:rsidRPr="00AF0BA6">
        <w:rPr>
          <w:noProof/>
          <w:sz w:val="22"/>
          <w:szCs w:val="22"/>
        </w:rPr>
        <w:t> </w:t>
      </w:r>
      <w:r w:rsidR="004110BC" w:rsidRPr="00AF0BA6">
        <w:rPr>
          <w:noProof/>
          <w:sz w:val="22"/>
          <w:szCs w:val="22"/>
        </w:rPr>
        <w:t>8</w:t>
      </w:r>
      <w:r w:rsidR="00E6557E">
        <w:rPr>
          <w:noProof/>
          <w:sz w:val="22"/>
          <w:szCs w:val="22"/>
        </w:rPr>
        <w:t> </w:t>
      </w:r>
      <w:r w:rsidR="004110BC" w:rsidRPr="00AF0BA6">
        <w:rPr>
          <w:noProof/>
          <w:sz w:val="22"/>
          <w:szCs w:val="22"/>
        </w:rPr>
        <w:t xml:space="preserve">°C) </w:t>
      </w:r>
      <w:r w:rsidRPr="00AF0BA6">
        <w:rPr>
          <w:noProof/>
          <w:sz w:val="22"/>
          <w:szCs w:val="22"/>
        </w:rPr>
        <w:t>tárolandó</w:t>
      </w:r>
      <w:r w:rsidRPr="00AF0BA6">
        <w:rPr>
          <w:sz w:val="22"/>
          <w:szCs w:val="22"/>
        </w:rPr>
        <w:t>.</w:t>
      </w:r>
    </w:p>
    <w:p w:rsidR="00450D5A" w:rsidRPr="00AF0BA6" w:rsidRDefault="00450D5A">
      <w:pPr>
        <w:ind w:right="11"/>
        <w:rPr>
          <w:sz w:val="22"/>
          <w:szCs w:val="22"/>
        </w:rPr>
      </w:pPr>
      <w:r w:rsidRPr="00AF0BA6">
        <w:rPr>
          <w:sz w:val="22"/>
          <w:szCs w:val="22"/>
        </w:rPr>
        <w:t>Nem fagyasztható</w:t>
      </w:r>
      <w:r w:rsidR="004110BC" w:rsidRPr="00AF0BA6">
        <w:rPr>
          <w:sz w:val="22"/>
          <w:szCs w:val="22"/>
        </w:rPr>
        <w:t>!</w:t>
      </w:r>
      <w:r w:rsidRPr="00AF0BA6">
        <w:rPr>
          <w:sz w:val="22"/>
          <w:szCs w:val="22"/>
        </w:rPr>
        <w:t xml:space="preserve"> Ne tegye ki </w:t>
      </w:r>
      <w:r w:rsidR="00A82903" w:rsidRPr="00AF0BA6">
        <w:rPr>
          <w:sz w:val="22"/>
          <w:szCs w:val="22"/>
        </w:rPr>
        <w:t>nagy melegnek vagy közvetlen napsugárzásnak</w:t>
      </w:r>
      <w:r w:rsidRPr="00AF0BA6">
        <w:rPr>
          <w:sz w:val="22"/>
          <w:szCs w:val="22"/>
        </w:rPr>
        <w:t>.</w:t>
      </w:r>
    </w:p>
    <w:p w:rsidR="00450D5A" w:rsidRPr="00AF0BA6" w:rsidRDefault="00450D5A" w:rsidP="007678DF">
      <w:pPr>
        <w:ind w:right="11"/>
        <w:rPr>
          <w:sz w:val="22"/>
          <w:szCs w:val="22"/>
        </w:rPr>
      </w:pPr>
      <w:r w:rsidRPr="00AF0BA6">
        <w:rPr>
          <w:sz w:val="22"/>
          <w:szCs w:val="22"/>
        </w:rPr>
        <w:t>A használatban lévő injekciós tollakat 28</w:t>
      </w:r>
      <w:r w:rsidR="00AB7132" w:rsidRPr="00AF0BA6">
        <w:rPr>
          <w:sz w:val="22"/>
          <w:szCs w:val="22"/>
        </w:rPr>
        <w:t> </w:t>
      </w:r>
      <w:r w:rsidRPr="00AF0BA6">
        <w:rPr>
          <w:sz w:val="22"/>
          <w:szCs w:val="22"/>
        </w:rPr>
        <w:t xml:space="preserve">napig lehet felhasználni. </w:t>
      </w:r>
      <w:r w:rsidR="000134E5" w:rsidRPr="00AF0BA6">
        <w:rPr>
          <w:sz w:val="22"/>
          <w:szCs w:val="22"/>
        </w:rPr>
        <w:t>A használatban lévő injekciós toll legfeljebb 30</w:t>
      </w:r>
      <w:r w:rsidR="00E6557E">
        <w:rPr>
          <w:sz w:val="22"/>
          <w:szCs w:val="22"/>
        </w:rPr>
        <w:t> </w:t>
      </w:r>
      <w:r w:rsidR="000134E5" w:rsidRPr="00AF0BA6">
        <w:rPr>
          <w:sz w:val="22"/>
          <w:szCs w:val="22"/>
        </w:rPr>
        <w:sym w:font="Symbol" w:char="F0B0"/>
      </w:r>
      <w:r w:rsidR="000134E5" w:rsidRPr="00AF0BA6">
        <w:rPr>
          <w:sz w:val="22"/>
          <w:szCs w:val="22"/>
        </w:rPr>
        <w:t xml:space="preserve">C-on </w:t>
      </w:r>
      <w:r w:rsidR="001D63FC" w:rsidRPr="00AF0BA6">
        <w:rPr>
          <w:sz w:val="22"/>
          <w:szCs w:val="22"/>
        </w:rPr>
        <w:t>tárolandó</w:t>
      </w:r>
      <w:r w:rsidR="000134E5" w:rsidRPr="00AF0BA6">
        <w:rPr>
          <w:sz w:val="22"/>
          <w:szCs w:val="22"/>
        </w:rPr>
        <w:t xml:space="preserve"> és </w:t>
      </w:r>
      <w:r w:rsidR="001D63FC" w:rsidRPr="00AF0BA6">
        <w:rPr>
          <w:sz w:val="22"/>
          <w:szCs w:val="22"/>
        </w:rPr>
        <w:t>hűtőszekrényben nem tárolható</w:t>
      </w:r>
      <w:r w:rsidR="000134E5" w:rsidRPr="00AF0BA6">
        <w:rPr>
          <w:sz w:val="22"/>
          <w:szCs w:val="22"/>
        </w:rPr>
        <w:t>.</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rPr>
      </w:pPr>
      <w:r w:rsidRPr="00AF0BA6">
        <w:rPr>
          <w:b/>
          <w:sz w:val="22"/>
          <w:szCs w:val="22"/>
        </w:rPr>
        <w:t>10.</w:t>
      </w:r>
      <w:r w:rsidRPr="00AF0BA6">
        <w:rPr>
          <w:b/>
          <w:sz w:val="22"/>
          <w:szCs w:val="22"/>
        </w:rPr>
        <w:tab/>
        <w:t>KÜLÖNLEGES ÓVINTÉZKEDÉSEK A FEL NEM HASZNÁLT GYÓGYSZEREK VAGY AZ ILYEN TERMÉKEKBŐL KELETKEZETT HULLADÉKANYAGOK ÁRTALMATLANNÁ TÉTELÉRE, HA ILYENRE SZÜKSÉG VAN</w:t>
      </w:r>
    </w:p>
    <w:p w:rsidR="00450D5A" w:rsidRPr="00AF0BA6" w:rsidRDefault="00450D5A">
      <w:pPr>
        <w:ind w:right="11"/>
        <w:rPr>
          <w:sz w:val="22"/>
          <w:szCs w:val="22"/>
        </w:rPr>
      </w:pPr>
    </w:p>
    <w:p w:rsidR="00450D5A" w:rsidRPr="00AF0BA6" w:rsidRDefault="00450D5A">
      <w:pPr>
        <w:ind w:right="11"/>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b/>
          <w:sz w:val="22"/>
          <w:szCs w:val="22"/>
          <w:highlight w:val="lightGray"/>
        </w:rPr>
      </w:pPr>
      <w:r w:rsidRPr="00AF0BA6">
        <w:rPr>
          <w:b/>
          <w:sz w:val="22"/>
          <w:szCs w:val="22"/>
        </w:rPr>
        <w:t>11.</w:t>
      </w:r>
      <w:r w:rsidRPr="00AF0BA6">
        <w:rPr>
          <w:b/>
          <w:sz w:val="22"/>
          <w:szCs w:val="22"/>
        </w:rPr>
        <w:tab/>
        <w:t>A FORGALOMBA HOZATALI ENGEDÉLY JOGOSULTJÁNAK NEVE ÉS CÍME</w:t>
      </w:r>
    </w:p>
    <w:p w:rsidR="00450D5A" w:rsidRPr="00AF0BA6" w:rsidRDefault="00450D5A">
      <w:pPr>
        <w:ind w:right="11"/>
        <w:rPr>
          <w:sz w:val="22"/>
          <w:szCs w:val="22"/>
        </w:rPr>
      </w:pPr>
    </w:p>
    <w:p w:rsidR="00450D5A" w:rsidRPr="00AF0BA6" w:rsidRDefault="00450D5A">
      <w:pPr>
        <w:ind w:right="11"/>
        <w:rPr>
          <w:sz w:val="22"/>
          <w:szCs w:val="22"/>
        </w:rPr>
      </w:pPr>
      <w:r w:rsidRPr="00AF0BA6">
        <w:rPr>
          <w:sz w:val="22"/>
          <w:szCs w:val="22"/>
        </w:rPr>
        <w:t>Eli Lilly Nederland B.V.</w:t>
      </w:r>
    </w:p>
    <w:p w:rsidR="006E6861" w:rsidRPr="00AF0BA6" w:rsidRDefault="00557773">
      <w:pPr>
        <w:ind w:right="11"/>
        <w:rPr>
          <w:sz w:val="22"/>
          <w:szCs w:val="22"/>
        </w:rPr>
      </w:pPr>
      <w:r w:rsidRPr="00AF0BA6">
        <w:rPr>
          <w:sz w:val="22"/>
          <w:szCs w:val="22"/>
        </w:rPr>
        <w:t>Papendorpseweg 83, 3528 BJ Utrecht</w:t>
      </w:r>
    </w:p>
    <w:p w:rsidR="00450D5A" w:rsidRPr="00AF0BA6" w:rsidRDefault="00450D5A">
      <w:pPr>
        <w:ind w:right="11"/>
        <w:rPr>
          <w:sz w:val="22"/>
          <w:szCs w:val="22"/>
        </w:rPr>
      </w:pPr>
      <w:r w:rsidRPr="00AF0BA6">
        <w:rPr>
          <w:sz w:val="22"/>
          <w:szCs w:val="22"/>
        </w:rPr>
        <w:t>Hollandia</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12.</w:t>
      </w:r>
      <w:r w:rsidRPr="00AF0BA6">
        <w:rPr>
          <w:b/>
          <w:sz w:val="22"/>
          <w:szCs w:val="22"/>
        </w:rPr>
        <w:tab/>
        <w:t>A FORGALOMBA HOZATALI ENGEDÉLY SZÁMA</w:t>
      </w:r>
    </w:p>
    <w:p w:rsidR="00450D5A" w:rsidRPr="00AF0BA6" w:rsidRDefault="00450D5A">
      <w:pPr>
        <w:rPr>
          <w:sz w:val="22"/>
          <w:szCs w:val="22"/>
        </w:rPr>
      </w:pPr>
    </w:p>
    <w:p w:rsidR="00450D5A" w:rsidRPr="00AF0BA6" w:rsidRDefault="00450D5A">
      <w:pPr>
        <w:pStyle w:val="EndnoteText"/>
        <w:tabs>
          <w:tab w:val="clear" w:pos="567"/>
        </w:tabs>
        <w:rPr>
          <w:szCs w:val="22"/>
          <w:lang w:val="hu-HU"/>
        </w:rPr>
      </w:pPr>
      <w:r w:rsidRPr="00AF0BA6">
        <w:rPr>
          <w:szCs w:val="22"/>
          <w:lang w:val="hu-HU"/>
        </w:rPr>
        <w:t>EU/1/96/007/</w:t>
      </w:r>
      <w:r w:rsidR="00881058" w:rsidRPr="00AF0BA6">
        <w:rPr>
          <w:szCs w:val="22"/>
          <w:lang w:val="hu-HU"/>
        </w:rPr>
        <w:t>036</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13.</w:t>
      </w:r>
      <w:r w:rsidRPr="00AF0BA6">
        <w:rPr>
          <w:b/>
          <w:sz w:val="22"/>
          <w:szCs w:val="22"/>
        </w:rPr>
        <w:tab/>
        <w:t>A GYÁRTÁSI TÉTEL SZÁMA</w:t>
      </w:r>
    </w:p>
    <w:p w:rsidR="00450D5A" w:rsidRPr="00AF0BA6" w:rsidRDefault="00450D5A">
      <w:pPr>
        <w:pStyle w:val="EndnoteText"/>
        <w:tabs>
          <w:tab w:val="clear" w:pos="567"/>
        </w:tabs>
        <w:rPr>
          <w:szCs w:val="22"/>
          <w:lang w:val="hu-HU"/>
        </w:rPr>
      </w:pPr>
    </w:p>
    <w:p w:rsidR="00450D5A" w:rsidRPr="00AF0BA6" w:rsidRDefault="00450D5A">
      <w:pPr>
        <w:rPr>
          <w:sz w:val="22"/>
          <w:szCs w:val="22"/>
        </w:rPr>
      </w:pPr>
      <w:r w:rsidRPr="00AF0BA6">
        <w:rPr>
          <w:sz w:val="22"/>
          <w:szCs w:val="22"/>
        </w:rPr>
        <w:t>Gy. sz.:</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14.</w:t>
      </w:r>
      <w:r w:rsidRPr="00AF0BA6">
        <w:rPr>
          <w:b/>
          <w:sz w:val="22"/>
          <w:szCs w:val="22"/>
        </w:rPr>
        <w:tab/>
        <w:t xml:space="preserve">A GYÓGYSZER </w:t>
      </w:r>
      <w:r w:rsidR="00D01295" w:rsidRPr="00AF0BA6">
        <w:rPr>
          <w:b/>
          <w:sz w:val="22"/>
          <w:szCs w:val="22"/>
        </w:rPr>
        <w:t>RENDELHETŐSÉGE</w:t>
      </w:r>
    </w:p>
    <w:p w:rsidR="00450D5A" w:rsidRPr="00AF0BA6" w:rsidRDefault="00450D5A">
      <w:pPr>
        <w:pStyle w:val="EndnoteText"/>
        <w:tabs>
          <w:tab w:val="clear" w:pos="567"/>
        </w:tabs>
        <w:rPr>
          <w:szCs w:val="22"/>
          <w:lang w:val="hu-HU"/>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rStyle w:val="CommentReference"/>
          <w:b/>
          <w:bCs/>
          <w:sz w:val="22"/>
          <w:szCs w:val="22"/>
        </w:rPr>
      </w:pPr>
      <w:r w:rsidRPr="00AF0BA6">
        <w:rPr>
          <w:b/>
          <w:bCs/>
          <w:sz w:val="22"/>
          <w:szCs w:val="22"/>
        </w:rPr>
        <w:t>15.</w:t>
      </w:r>
      <w:r w:rsidRPr="00AF0BA6">
        <w:rPr>
          <w:b/>
          <w:bCs/>
          <w:sz w:val="22"/>
          <w:szCs w:val="22"/>
        </w:rPr>
        <w:tab/>
        <w:t xml:space="preserve">AZ ALKALMAZÁSRA VONATKOZÓ </w:t>
      </w:r>
      <w:r w:rsidRPr="00AF0BA6">
        <w:rPr>
          <w:b/>
          <w:sz w:val="22"/>
          <w:szCs w:val="22"/>
        </w:rPr>
        <w:t>UTASÍTÁSOK</w:t>
      </w:r>
    </w:p>
    <w:p w:rsidR="00450D5A" w:rsidRPr="00AF0BA6" w:rsidRDefault="00450D5A">
      <w:pPr>
        <w:pStyle w:val="Footer"/>
        <w:tabs>
          <w:tab w:val="clear" w:pos="567"/>
          <w:tab w:val="clear" w:pos="4536"/>
          <w:tab w:val="clear" w:pos="8930"/>
        </w:tabs>
        <w:rPr>
          <w:rStyle w:val="CommentReference"/>
          <w:rFonts w:ascii="Times New Roman" w:hAnsi="Times New Roman"/>
          <w:sz w:val="22"/>
          <w:szCs w:val="22"/>
          <w:lang w:val="hu-HU"/>
        </w:rPr>
      </w:pPr>
    </w:p>
    <w:p w:rsidR="00450D5A" w:rsidRPr="00AF0BA6" w:rsidRDefault="00450D5A">
      <w:pPr>
        <w:rPr>
          <w:rStyle w:val="CommentReference"/>
          <w:sz w:val="22"/>
          <w:szCs w:val="22"/>
        </w:rPr>
      </w:pPr>
      <w:r w:rsidRPr="00AF0BA6">
        <w:rPr>
          <w:rStyle w:val="CommentReference"/>
          <w:sz w:val="22"/>
          <w:szCs w:val="22"/>
        </w:rPr>
        <w:t>Ha a biztonsági zár az első használatot megelőzően sérült, forduljon a gyógyszerészhez.</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sz w:val="22"/>
          <w:szCs w:val="22"/>
          <w:highlight w:val="lightGray"/>
        </w:rPr>
      </w:pPr>
      <w:r w:rsidRPr="00AF0BA6">
        <w:rPr>
          <w:b/>
          <w:sz w:val="22"/>
          <w:szCs w:val="22"/>
        </w:rPr>
        <w:t>16.</w:t>
      </w:r>
      <w:r w:rsidRPr="00AF0BA6">
        <w:rPr>
          <w:b/>
          <w:sz w:val="22"/>
          <w:szCs w:val="22"/>
        </w:rPr>
        <w:tab/>
        <w:t>BRAILLE ÍRÁSSAL FELTÜNTETETT INFORMÁCIÓK</w:t>
      </w:r>
    </w:p>
    <w:p w:rsidR="00450D5A" w:rsidRPr="00AF0BA6" w:rsidRDefault="00450D5A">
      <w:pPr>
        <w:pStyle w:val="EndnoteText"/>
        <w:tabs>
          <w:tab w:val="clear" w:pos="567"/>
        </w:tabs>
        <w:rPr>
          <w:rStyle w:val="CommentReference"/>
          <w:sz w:val="22"/>
          <w:szCs w:val="22"/>
          <w:lang w:val="hu-HU"/>
        </w:rPr>
      </w:pPr>
    </w:p>
    <w:p w:rsidR="00036DF4" w:rsidRPr="00AF0BA6" w:rsidRDefault="00036DF4" w:rsidP="00036DF4">
      <w:pPr>
        <w:pStyle w:val="EndnoteText"/>
        <w:tabs>
          <w:tab w:val="clear" w:pos="567"/>
        </w:tabs>
        <w:rPr>
          <w:rStyle w:val="CommentReference"/>
          <w:sz w:val="22"/>
          <w:szCs w:val="22"/>
          <w:lang w:val="hu-HU"/>
        </w:rPr>
      </w:pPr>
      <w:r w:rsidRPr="00AF0BA6">
        <w:rPr>
          <w:szCs w:val="22"/>
          <w:lang w:val="hu-HU"/>
        </w:rPr>
        <w:t>Humalog Mix50 KwikPen</w:t>
      </w:r>
    </w:p>
    <w:p w:rsidR="00643E78" w:rsidRPr="00AF0BA6" w:rsidRDefault="00643E78" w:rsidP="00643E78">
      <w:pPr>
        <w:rPr>
          <w:rStyle w:val="CommentReference"/>
          <w:sz w:val="22"/>
          <w:szCs w:val="22"/>
        </w:rPr>
      </w:pPr>
    </w:p>
    <w:p w:rsidR="00643E78" w:rsidRPr="00AF0BA6" w:rsidRDefault="00643E78" w:rsidP="00643E78">
      <w:pPr>
        <w:rPr>
          <w:noProof/>
          <w:sz w:val="22"/>
          <w:szCs w:val="22"/>
          <w:shd w:val="clear" w:color="auto" w:fill="CCCCCC"/>
        </w:rPr>
      </w:pPr>
    </w:p>
    <w:p w:rsidR="00643E78" w:rsidRPr="00AF0BA6" w:rsidRDefault="00643E78" w:rsidP="00643E78">
      <w:pPr>
        <w:pBdr>
          <w:top w:val="single" w:sz="4" w:space="1" w:color="auto"/>
          <w:left w:val="single" w:sz="4" w:space="4" w:color="auto"/>
          <w:bottom w:val="single" w:sz="4" w:space="1" w:color="auto"/>
          <w:right w:val="single" w:sz="4" w:space="4" w:color="auto"/>
        </w:pBdr>
        <w:tabs>
          <w:tab w:val="left" w:pos="567"/>
        </w:tabs>
        <w:outlineLvl w:val="0"/>
        <w:rPr>
          <w:i/>
          <w:noProof/>
          <w:sz w:val="22"/>
          <w:szCs w:val="22"/>
        </w:rPr>
      </w:pPr>
      <w:r w:rsidRPr="00AF0BA6">
        <w:rPr>
          <w:b/>
          <w:noProof/>
          <w:sz w:val="22"/>
          <w:szCs w:val="22"/>
        </w:rPr>
        <w:t>17.</w:t>
      </w:r>
      <w:r w:rsidRPr="00AF0BA6">
        <w:rPr>
          <w:b/>
          <w:noProof/>
          <w:sz w:val="22"/>
          <w:szCs w:val="22"/>
        </w:rPr>
        <w:tab/>
        <w:t>EGYEDI AZONOSÍTÓ – 2D VONALKÓD</w:t>
      </w:r>
    </w:p>
    <w:p w:rsidR="00643E78" w:rsidRPr="00AF0BA6" w:rsidRDefault="00643E78" w:rsidP="00643E78">
      <w:pPr>
        <w:rPr>
          <w:sz w:val="22"/>
          <w:szCs w:val="22"/>
        </w:rPr>
      </w:pPr>
    </w:p>
    <w:p w:rsidR="00643E78" w:rsidRPr="00AF0BA6" w:rsidRDefault="00643E78" w:rsidP="00643E78">
      <w:pPr>
        <w:rPr>
          <w:sz w:val="22"/>
          <w:szCs w:val="22"/>
        </w:rPr>
      </w:pPr>
    </w:p>
    <w:p w:rsidR="00643E78" w:rsidRPr="00AF0BA6" w:rsidRDefault="00643E78" w:rsidP="00643E78">
      <w:pPr>
        <w:pBdr>
          <w:top w:val="single" w:sz="4" w:space="1" w:color="auto"/>
          <w:left w:val="single" w:sz="4" w:space="4" w:color="auto"/>
          <w:bottom w:val="single" w:sz="4" w:space="1" w:color="auto"/>
          <w:right w:val="single" w:sz="4" w:space="4" w:color="auto"/>
        </w:pBdr>
        <w:tabs>
          <w:tab w:val="left" w:pos="567"/>
        </w:tabs>
        <w:ind w:left="-3"/>
        <w:outlineLvl w:val="0"/>
        <w:rPr>
          <w:i/>
          <w:noProof/>
          <w:sz w:val="22"/>
          <w:szCs w:val="22"/>
        </w:rPr>
      </w:pPr>
      <w:r w:rsidRPr="00AF0BA6">
        <w:rPr>
          <w:b/>
          <w:noProof/>
          <w:sz w:val="22"/>
          <w:szCs w:val="22"/>
        </w:rPr>
        <w:t>18.</w:t>
      </w:r>
      <w:r w:rsidRPr="00AF0BA6">
        <w:rPr>
          <w:b/>
          <w:noProof/>
          <w:sz w:val="22"/>
          <w:szCs w:val="22"/>
        </w:rPr>
        <w:tab/>
        <w:t>EGYEDI AZONOSÍTÓ OLVASHATÓ FORMÁTUMA</w:t>
      </w:r>
    </w:p>
    <w:p w:rsidR="00643E78" w:rsidRPr="00AF0BA6" w:rsidRDefault="00643E78" w:rsidP="00643E78">
      <w:pPr>
        <w:rPr>
          <w:sz w:val="22"/>
          <w:szCs w:val="22"/>
        </w:rPr>
      </w:pPr>
    </w:p>
    <w:p w:rsidR="00450D5A" w:rsidRPr="00AF0BA6" w:rsidRDefault="00450D5A" w:rsidP="00643E78">
      <w:pPr>
        <w:rPr>
          <w:rStyle w:val="CommentReference"/>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sz w:val="22"/>
          <w:szCs w:val="22"/>
          <w:u w:val="single"/>
        </w:rPr>
        <w:br w:type="page"/>
      </w:r>
      <w:r w:rsidRPr="00AF0BA6">
        <w:rPr>
          <w:b/>
          <w:sz w:val="22"/>
          <w:szCs w:val="22"/>
        </w:rPr>
        <w:t xml:space="preserve">A KIS KÖZVETLEN CSOMAGOLÁSI EGYSÉGEKEN MINIMÁLISAN </w:t>
      </w:r>
      <w:r w:rsidR="00BA26CB" w:rsidRPr="00AF0BA6">
        <w:rPr>
          <w:b/>
          <w:sz w:val="22"/>
          <w:szCs w:val="22"/>
        </w:rPr>
        <w:t>FELTÜNTETENDŐ</w:t>
      </w:r>
      <w:r w:rsidRPr="00AF0BA6">
        <w:rPr>
          <w:b/>
          <w:sz w:val="22"/>
          <w:szCs w:val="22"/>
        </w:rPr>
        <w:t xml:space="preserve"> ADATOK</w:t>
      </w:r>
    </w:p>
    <w:p w:rsidR="00DD1A9E" w:rsidRPr="00AF0BA6" w:rsidRDefault="00DD1A9E">
      <w:pPr>
        <w:pBdr>
          <w:top w:val="single" w:sz="4" w:space="1" w:color="auto"/>
          <w:left w:val="single" w:sz="4" w:space="4" w:color="auto"/>
          <w:bottom w:val="single" w:sz="4" w:space="1" w:color="auto"/>
          <w:right w:val="single" w:sz="4" w:space="4" w:color="auto"/>
        </w:pBdr>
        <w:shd w:val="clear" w:color="000000" w:fill="FFFFFF"/>
        <w:rPr>
          <w:b/>
          <w:sz w:val="22"/>
          <w:szCs w:val="22"/>
        </w:rPr>
      </w:pPr>
    </w:p>
    <w:p w:rsidR="00DD1A9E" w:rsidRPr="00AF0BA6" w:rsidRDefault="00DD1A9E">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sz w:val="22"/>
          <w:szCs w:val="22"/>
        </w:rPr>
        <w:t>CÍMKESZÖVEG</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rPr>
      </w:pPr>
      <w:r w:rsidRPr="00AF0BA6">
        <w:rPr>
          <w:b/>
          <w:sz w:val="22"/>
          <w:szCs w:val="22"/>
        </w:rPr>
        <w:t>1.</w:t>
      </w:r>
      <w:r w:rsidRPr="00AF0BA6">
        <w:rPr>
          <w:b/>
          <w:sz w:val="22"/>
          <w:szCs w:val="22"/>
        </w:rPr>
        <w:tab/>
        <w:t>A GYÓGYSZER NEVE ÉS AZ ALKALMAZÁS MÓDJA</w:t>
      </w:r>
    </w:p>
    <w:p w:rsidR="00450D5A" w:rsidRPr="00AF0BA6" w:rsidRDefault="00450D5A">
      <w:pPr>
        <w:ind w:left="567" w:hanging="567"/>
        <w:rPr>
          <w:sz w:val="22"/>
          <w:szCs w:val="22"/>
        </w:rPr>
      </w:pPr>
    </w:p>
    <w:p w:rsidR="00450D5A" w:rsidRPr="00AF0BA6" w:rsidRDefault="00450D5A">
      <w:pPr>
        <w:pStyle w:val="EndnoteText"/>
        <w:tabs>
          <w:tab w:val="clear" w:pos="567"/>
        </w:tabs>
        <w:rPr>
          <w:szCs w:val="22"/>
          <w:lang w:val="hu-HU"/>
        </w:rPr>
      </w:pPr>
      <w:r w:rsidRPr="00AF0BA6">
        <w:rPr>
          <w:szCs w:val="22"/>
          <w:lang w:val="hu-HU"/>
        </w:rPr>
        <w:t>Humalog Mix50 100</w:t>
      </w:r>
      <w:r w:rsidR="00AD3C54" w:rsidRPr="00AF0BA6">
        <w:rPr>
          <w:szCs w:val="22"/>
          <w:lang w:val="hu-HU"/>
        </w:rPr>
        <w:t> egység</w:t>
      </w:r>
      <w:r w:rsidRPr="00AF0BA6">
        <w:rPr>
          <w:szCs w:val="22"/>
          <w:lang w:val="hu-HU"/>
        </w:rPr>
        <w:t>/ml KwikPen szuszpenziós injekció</w:t>
      </w:r>
    </w:p>
    <w:p w:rsidR="00450D5A" w:rsidRPr="00AF0BA6" w:rsidRDefault="00450D5A">
      <w:pPr>
        <w:pStyle w:val="EndnoteText"/>
        <w:tabs>
          <w:tab w:val="clear" w:pos="567"/>
        </w:tabs>
        <w:rPr>
          <w:szCs w:val="22"/>
          <w:lang w:val="hu-HU"/>
        </w:rPr>
      </w:pPr>
      <w:r w:rsidRPr="00AF0BA6">
        <w:rPr>
          <w:szCs w:val="22"/>
          <w:lang w:val="hu-HU"/>
        </w:rPr>
        <w:t>50% lispro inzulin és 50% lispro inzulin protamin szuszpenzió</w:t>
      </w:r>
    </w:p>
    <w:p w:rsidR="00450D5A" w:rsidRPr="00AF0BA6" w:rsidRDefault="00450D5A">
      <w:pPr>
        <w:rPr>
          <w:sz w:val="22"/>
          <w:szCs w:val="22"/>
        </w:rPr>
      </w:pPr>
      <w:r w:rsidRPr="00AF0BA6">
        <w:rPr>
          <w:sz w:val="22"/>
          <w:szCs w:val="22"/>
        </w:rPr>
        <w:t xml:space="preserve">Subcutan </w:t>
      </w:r>
      <w:r w:rsidR="000134E5" w:rsidRPr="00AF0BA6">
        <w:rPr>
          <w:sz w:val="22"/>
          <w:szCs w:val="22"/>
        </w:rPr>
        <w:t>alkalmazásra</w:t>
      </w:r>
      <w:r w:rsidR="00AA0074" w:rsidRPr="00AF0BA6">
        <w:rPr>
          <w:sz w:val="22"/>
          <w:szCs w:val="22"/>
        </w:rPr>
        <w:t>.</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highlight w:val="lightGray"/>
        </w:rPr>
      </w:pPr>
      <w:r w:rsidRPr="00AF0BA6">
        <w:rPr>
          <w:b/>
          <w:sz w:val="22"/>
          <w:szCs w:val="22"/>
        </w:rPr>
        <w:t>2.</w:t>
      </w:r>
      <w:r w:rsidRPr="00AF0BA6">
        <w:rPr>
          <w:b/>
          <w:sz w:val="22"/>
          <w:szCs w:val="22"/>
        </w:rPr>
        <w:tab/>
        <w:t>AZ ALKALMAZÁSSAL KAPCSOLATOS TUDNIVALÓK</w:t>
      </w:r>
    </w:p>
    <w:p w:rsidR="00450D5A" w:rsidRPr="00AF0BA6" w:rsidRDefault="00450D5A">
      <w:pPr>
        <w:pStyle w:val="EndnoteText"/>
        <w:tabs>
          <w:tab w:val="clear" w:pos="567"/>
        </w:tabs>
        <w:rPr>
          <w:iCs/>
          <w:szCs w:val="22"/>
          <w:lang w:val="hu-HU"/>
        </w:rPr>
      </w:pPr>
    </w:p>
    <w:p w:rsidR="00450D5A" w:rsidRPr="00AF0BA6" w:rsidRDefault="00450D5A">
      <w:pPr>
        <w:pStyle w:val="EndnoteText"/>
        <w:tabs>
          <w:tab w:val="clear" w:pos="567"/>
        </w:tabs>
        <w:rPr>
          <w:iCs/>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highlight w:val="lightGray"/>
        </w:rPr>
      </w:pPr>
      <w:r w:rsidRPr="00AF0BA6">
        <w:rPr>
          <w:b/>
          <w:sz w:val="22"/>
          <w:szCs w:val="22"/>
        </w:rPr>
        <w:t>3.</w:t>
      </w:r>
      <w:r w:rsidRPr="00AF0BA6">
        <w:rPr>
          <w:b/>
          <w:sz w:val="22"/>
          <w:szCs w:val="22"/>
        </w:rPr>
        <w:tab/>
        <w:t xml:space="preserve">LEJÁRATI IDŐ </w:t>
      </w:r>
    </w:p>
    <w:p w:rsidR="00450D5A" w:rsidRPr="00AF0BA6" w:rsidRDefault="00450D5A">
      <w:pPr>
        <w:rPr>
          <w:sz w:val="22"/>
          <w:szCs w:val="22"/>
        </w:rPr>
      </w:pPr>
    </w:p>
    <w:p w:rsidR="00450D5A" w:rsidRPr="00AF0BA6" w:rsidRDefault="00450D5A">
      <w:pPr>
        <w:pStyle w:val="EndnoteText"/>
        <w:tabs>
          <w:tab w:val="clear" w:pos="567"/>
        </w:tabs>
        <w:rPr>
          <w:szCs w:val="22"/>
          <w:lang w:val="hu-HU"/>
        </w:rPr>
      </w:pPr>
      <w:r w:rsidRPr="00AF0BA6">
        <w:rPr>
          <w:szCs w:val="22"/>
          <w:lang w:val="hu-HU"/>
        </w:rPr>
        <w:t>Felhasználható:</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highlight w:val="lightGray"/>
        </w:rPr>
      </w:pPr>
      <w:r w:rsidRPr="00AF0BA6">
        <w:rPr>
          <w:b/>
          <w:sz w:val="22"/>
          <w:szCs w:val="22"/>
        </w:rPr>
        <w:t>4.</w:t>
      </w:r>
      <w:r w:rsidRPr="00AF0BA6">
        <w:rPr>
          <w:b/>
          <w:sz w:val="22"/>
          <w:szCs w:val="22"/>
        </w:rPr>
        <w:tab/>
        <w:t>A GYÁRTÁSI TÉTEL SZÁMA</w:t>
      </w:r>
    </w:p>
    <w:p w:rsidR="00450D5A" w:rsidRPr="00AF0BA6" w:rsidRDefault="00450D5A">
      <w:pPr>
        <w:rPr>
          <w:sz w:val="22"/>
          <w:szCs w:val="22"/>
        </w:rPr>
      </w:pPr>
    </w:p>
    <w:p w:rsidR="00450D5A" w:rsidRPr="00AF0BA6" w:rsidRDefault="00450D5A">
      <w:pPr>
        <w:ind w:right="113"/>
        <w:rPr>
          <w:sz w:val="22"/>
          <w:szCs w:val="22"/>
        </w:rPr>
      </w:pPr>
      <w:r w:rsidRPr="00AF0BA6">
        <w:rPr>
          <w:sz w:val="22"/>
          <w:szCs w:val="22"/>
        </w:rPr>
        <w:t>Gy. sz.:</w:t>
      </w:r>
    </w:p>
    <w:p w:rsidR="00450D5A" w:rsidRPr="00AF0BA6" w:rsidRDefault="00450D5A">
      <w:pPr>
        <w:ind w:right="113"/>
        <w:rPr>
          <w:sz w:val="22"/>
          <w:szCs w:val="22"/>
        </w:rPr>
      </w:pPr>
    </w:p>
    <w:p w:rsidR="00450D5A" w:rsidRPr="00AF0BA6" w:rsidRDefault="00450D5A">
      <w:pPr>
        <w:ind w:right="113"/>
        <w:rPr>
          <w:sz w:val="22"/>
          <w:szCs w:val="22"/>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highlight w:val="lightGray"/>
        </w:rPr>
      </w:pPr>
      <w:r w:rsidRPr="00AF0BA6">
        <w:rPr>
          <w:b/>
          <w:sz w:val="22"/>
          <w:szCs w:val="22"/>
        </w:rPr>
        <w:t>5.</w:t>
      </w:r>
      <w:r w:rsidRPr="00AF0BA6">
        <w:rPr>
          <w:b/>
          <w:sz w:val="22"/>
          <w:szCs w:val="22"/>
        </w:rPr>
        <w:tab/>
        <w:t>A TARTALOM SÚLYRA, TÉRFOGATRA, VAGY EGYSÉGRE VONATKOZTATVA</w:t>
      </w:r>
    </w:p>
    <w:p w:rsidR="00450D5A" w:rsidRPr="00AF0BA6" w:rsidRDefault="00450D5A">
      <w:pPr>
        <w:pStyle w:val="EndnoteText"/>
        <w:tabs>
          <w:tab w:val="clear" w:pos="567"/>
        </w:tabs>
        <w:rPr>
          <w:szCs w:val="22"/>
          <w:lang w:val="hu-HU"/>
        </w:rPr>
      </w:pPr>
    </w:p>
    <w:p w:rsidR="00450D5A" w:rsidRPr="00AF0BA6" w:rsidRDefault="00450D5A">
      <w:pPr>
        <w:rPr>
          <w:sz w:val="22"/>
          <w:szCs w:val="22"/>
        </w:rPr>
      </w:pPr>
      <w:r w:rsidRPr="00AF0BA6">
        <w:rPr>
          <w:sz w:val="22"/>
          <w:szCs w:val="22"/>
        </w:rPr>
        <w:t>3</w:t>
      </w:r>
      <w:r w:rsidR="00EF3AF7" w:rsidRPr="00AF0BA6">
        <w:rPr>
          <w:sz w:val="22"/>
          <w:szCs w:val="22"/>
        </w:rPr>
        <w:t> </w:t>
      </w:r>
      <w:r w:rsidRPr="00AF0BA6">
        <w:rPr>
          <w:sz w:val="22"/>
          <w:szCs w:val="22"/>
        </w:rPr>
        <w:t>ml (3,5</w:t>
      </w:r>
      <w:r w:rsidR="00EF3AF7" w:rsidRPr="00AF0BA6">
        <w:rPr>
          <w:sz w:val="22"/>
          <w:szCs w:val="22"/>
        </w:rPr>
        <w:t> </w:t>
      </w:r>
      <w:r w:rsidRPr="00AF0BA6">
        <w:rPr>
          <w:sz w:val="22"/>
          <w:szCs w:val="22"/>
        </w:rPr>
        <w:t>mg/ml)</w:t>
      </w:r>
    </w:p>
    <w:p w:rsidR="00450D5A" w:rsidRPr="00AF0BA6" w:rsidRDefault="00450D5A">
      <w:pPr>
        <w:pStyle w:val="EndnoteText"/>
        <w:tabs>
          <w:tab w:val="clear" w:pos="567"/>
        </w:tabs>
        <w:rPr>
          <w:szCs w:val="22"/>
          <w:lang w:val="hu-HU"/>
        </w:rPr>
      </w:pPr>
    </w:p>
    <w:p w:rsidR="00450D5A" w:rsidRPr="00AF0BA6" w:rsidRDefault="00450D5A">
      <w:pPr>
        <w:pStyle w:val="EndnoteText"/>
        <w:tabs>
          <w:tab w:val="clear" w:pos="567"/>
        </w:tabs>
        <w:rPr>
          <w:szCs w:val="22"/>
          <w:lang w:val="hu-HU"/>
        </w:rPr>
      </w:pPr>
    </w:p>
    <w:p w:rsidR="00450D5A" w:rsidRPr="00AF0BA6" w:rsidRDefault="00450D5A">
      <w:pPr>
        <w:pBdr>
          <w:top w:val="single" w:sz="4" w:space="1" w:color="auto"/>
          <w:left w:val="single" w:sz="4" w:space="4" w:color="auto"/>
          <w:bottom w:val="single" w:sz="4" w:space="1" w:color="auto"/>
          <w:right w:val="single" w:sz="4" w:space="4" w:color="auto"/>
        </w:pBdr>
        <w:shd w:val="clear" w:color="000000" w:fill="FFFFFF"/>
        <w:rPr>
          <w:b/>
          <w:sz w:val="22"/>
          <w:szCs w:val="22"/>
          <w:highlight w:val="lightGray"/>
        </w:rPr>
      </w:pPr>
      <w:r w:rsidRPr="00AF0BA6">
        <w:rPr>
          <w:b/>
          <w:sz w:val="22"/>
          <w:szCs w:val="22"/>
        </w:rPr>
        <w:t>6.</w:t>
      </w:r>
      <w:r w:rsidRPr="00AF0BA6">
        <w:rPr>
          <w:b/>
          <w:sz w:val="22"/>
          <w:szCs w:val="22"/>
        </w:rPr>
        <w:tab/>
        <w:t>EGYÉB INFORMÁCIÓK</w:t>
      </w:r>
    </w:p>
    <w:p w:rsidR="00450D5A" w:rsidRPr="00AF0BA6" w:rsidRDefault="00450D5A">
      <w:pPr>
        <w:rPr>
          <w:sz w:val="22"/>
          <w:szCs w:val="22"/>
        </w:rPr>
      </w:pPr>
    </w:p>
    <w:p w:rsidR="00BE1918" w:rsidRPr="00AF0BA6" w:rsidRDefault="00450D5A" w:rsidP="00BE1918">
      <w:pPr>
        <w:rPr>
          <w:sz w:val="22"/>
          <w:szCs w:val="22"/>
        </w:rPr>
      </w:pPr>
      <w:r w:rsidRPr="00AF0BA6">
        <w:rPr>
          <w:sz w:val="22"/>
          <w:szCs w:val="22"/>
        </w:rPr>
        <w:br w:type="page"/>
      </w:r>
    </w:p>
    <w:p w:rsidR="00BE1918" w:rsidRPr="00AF0BA6" w:rsidRDefault="00BE1918" w:rsidP="00BE1918">
      <w:pPr>
        <w:pBdr>
          <w:top w:val="single" w:sz="4" w:space="2" w:color="auto"/>
          <w:left w:val="single" w:sz="4" w:space="6" w:color="auto"/>
          <w:bottom w:val="single" w:sz="4" w:space="1" w:color="auto"/>
          <w:right w:val="single" w:sz="4" w:space="4" w:color="auto"/>
        </w:pBdr>
        <w:shd w:val="clear" w:color="000000" w:fill="FFFFFF"/>
        <w:rPr>
          <w:b/>
          <w:sz w:val="22"/>
          <w:szCs w:val="22"/>
        </w:rPr>
      </w:pPr>
      <w:r w:rsidRPr="00AF0BA6">
        <w:rPr>
          <w:b/>
          <w:bCs/>
          <w:sz w:val="22"/>
          <w:szCs w:val="22"/>
        </w:rPr>
        <w:t>A KÜLSŐ</w:t>
      </w:r>
      <w:r w:rsidRPr="00AF0BA6">
        <w:rPr>
          <w:b/>
          <w:sz w:val="22"/>
          <w:szCs w:val="22"/>
        </w:rPr>
        <w:t xml:space="preserve"> CSOMAGOLÁSON FELTÜNTETENDŐ ADATOK</w:t>
      </w:r>
    </w:p>
    <w:p w:rsidR="001046F9" w:rsidRPr="00AF0BA6" w:rsidRDefault="001046F9" w:rsidP="00BE1918">
      <w:pPr>
        <w:pBdr>
          <w:top w:val="single" w:sz="4" w:space="2" w:color="auto"/>
          <w:left w:val="single" w:sz="4" w:space="6" w:color="auto"/>
          <w:bottom w:val="single" w:sz="4" w:space="1" w:color="auto"/>
          <w:right w:val="single" w:sz="4" w:space="4" w:color="auto"/>
        </w:pBdr>
        <w:shd w:val="clear" w:color="000000" w:fill="FFFFFF"/>
        <w:rPr>
          <w:b/>
          <w:sz w:val="22"/>
          <w:szCs w:val="22"/>
        </w:rPr>
      </w:pPr>
    </w:p>
    <w:p w:rsidR="001046F9" w:rsidRPr="00AF0BA6" w:rsidRDefault="001046F9" w:rsidP="00BE1918">
      <w:pPr>
        <w:pBdr>
          <w:top w:val="single" w:sz="4" w:space="2" w:color="auto"/>
          <w:left w:val="single" w:sz="4" w:space="6" w:color="auto"/>
          <w:bottom w:val="single" w:sz="4" w:space="1" w:color="auto"/>
          <w:right w:val="single" w:sz="4" w:space="4" w:color="auto"/>
        </w:pBdr>
        <w:shd w:val="clear" w:color="000000" w:fill="FFFFFF"/>
        <w:rPr>
          <w:b/>
          <w:sz w:val="22"/>
          <w:szCs w:val="22"/>
        </w:rPr>
      </w:pPr>
      <w:r w:rsidRPr="00AF0BA6">
        <w:rPr>
          <w:b/>
          <w:sz w:val="22"/>
          <w:szCs w:val="22"/>
        </w:rPr>
        <w:t>KÜLSŐ DOBOZ – KwikPen - 1x, 2x és 5x kiszerelés</w:t>
      </w:r>
    </w:p>
    <w:p w:rsidR="00BE1918" w:rsidRPr="00AF0BA6" w:rsidRDefault="00BE1918" w:rsidP="00BE1918">
      <w:pPr>
        <w:ind w:left="567" w:hanging="567"/>
        <w:rPr>
          <w:sz w:val="22"/>
          <w:szCs w:val="22"/>
        </w:rPr>
      </w:pPr>
    </w:p>
    <w:p w:rsidR="00BE1918" w:rsidRPr="00AF0BA6" w:rsidRDefault="00BE1918" w:rsidP="00BE1918">
      <w:pPr>
        <w:pStyle w:val="EndnoteText"/>
        <w:tabs>
          <w:tab w:val="clear" w:pos="567"/>
        </w:tabs>
        <w:rPr>
          <w:szCs w:val="22"/>
          <w:lang w:val="hu-HU"/>
        </w:rPr>
      </w:pPr>
    </w:p>
    <w:p w:rsidR="00BE1918" w:rsidRPr="00AF0BA6" w:rsidRDefault="00BE1918" w:rsidP="00BE1918">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w:t>
      </w:r>
      <w:r w:rsidRPr="00AF0BA6">
        <w:rPr>
          <w:b/>
          <w:sz w:val="22"/>
          <w:szCs w:val="22"/>
        </w:rPr>
        <w:tab/>
        <w:t>A GYÓGYSZER NEVE</w:t>
      </w:r>
    </w:p>
    <w:p w:rsidR="00BE1918" w:rsidRPr="00AF0BA6" w:rsidRDefault="00BE1918" w:rsidP="00BE1918">
      <w:pPr>
        <w:rPr>
          <w:sz w:val="22"/>
          <w:szCs w:val="22"/>
        </w:rPr>
      </w:pPr>
    </w:p>
    <w:p w:rsidR="00BE1918" w:rsidRPr="00AF0BA6" w:rsidRDefault="00BE1918" w:rsidP="00BE1918">
      <w:pPr>
        <w:pStyle w:val="EndnoteText"/>
        <w:tabs>
          <w:tab w:val="clear" w:pos="567"/>
        </w:tabs>
        <w:rPr>
          <w:szCs w:val="22"/>
          <w:lang w:val="hu-HU"/>
        </w:rPr>
      </w:pPr>
      <w:r w:rsidRPr="00AF0BA6">
        <w:rPr>
          <w:szCs w:val="22"/>
          <w:lang w:val="hu-HU"/>
        </w:rPr>
        <w:t>Humalog</w:t>
      </w:r>
      <w:r w:rsidR="00AB032F" w:rsidRPr="00280BA9">
        <w:rPr>
          <w:szCs w:val="22"/>
          <w:lang w:val="hu-HU"/>
        </w:rPr>
        <w:t xml:space="preserve"> </w:t>
      </w:r>
      <w:r w:rsidRPr="00AF0BA6">
        <w:rPr>
          <w:szCs w:val="22"/>
          <w:lang w:val="hu-HU"/>
        </w:rPr>
        <w:t>200</w:t>
      </w:r>
      <w:r w:rsidR="00AB032F" w:rsidRPr="00AF0BA6">
        <w:rPr>
          <w:szCs w:val="22"/>
          <w:lang w:val="hu-HU"/>
        </w:rPr>
        <w:t> </w:t>
      </w:r>
      <w:r w:rsidRPr="00AF0BA6">
        <w:rPr>
          <w:szCs w:val="22"/>
          <w:lang w:val="hu-HU"/>
        </w:rPr>
        <w:t xml:space="preserve">egység/ml </w:t>
      </w:r>
      <w:r w:rsidR="00DF22DB" w:rsidRPr="00AF0BA6">
        <w:rPr>
          <w:szCs w:val="22"/>
          <w:lang w:val="hu-HU"/>
        </w:rPr>
        <w:t xml:space="preserve">KwikPen </w:t>
      </w:r>
      <w:r w:rsidRPr="00AF0BA6">
        <w:rPr>
          <w:szCs w:val="22"/>
          <w:lang w:val="hu-HU"/>
        </w:rPr>
        <w:t>oldatos injekció előretöltött injekciós tollban</w:t>
      </w:r>
    </w:p>
    <w:p w:rsidR="00BE1918" w:rsidRPr="00AF0BA6" w:rsidRDefault="000131CB" w:rsidP="00BE1918">
      <w:pPr>
        <w:pStyle w:val="EndnoteText"/>
        <w:tabs>
          <w:tab w:val="clear" w:pos="567"/>
        </w:tabs>
        <w:rPr>
          <w:szCs w:val="22"/>
          <w:lang w:val="hu-HU"/>
        </w:rPr>
      </w:pPr>
      <w:r w:rsidRPr="00AF0BA6">
        <w:rPr>
          <w:szCs w:val="22"/>
          <w:lang w:val="hu-HU"/>
        </w:rPr>
        <w:t>l</w:t>
      </w:r>
      <w:r w:rsidR="00BE1918" w:rsidRPr="00AF0BA6">
        <w:rPr>
          <w:szCs w:val="22"/>
          <w:lang w:val="hu-HU"/>
        </w:rPr>
        <w:t>ispro inzulin</w:t>
      </w:r>
    </w:p>
    <w:p w:rsidR="00BE1918" w:rsidRPr="00AF0BA6" w:rsidRDefault="00BE1918" w:rsidP="00BE1918">
      <w:pPr>
        <w:pStyle w:val="EndnoteText"/>
        <w:tabs>
          <w:tab w:val="clear" w:pos="567"/>
        </w:tabs>
        <w:rPr>
          <w:szCs w:val="22"/>
          <w:lang w:val="hu-HU"/>
        </w:rPr>
      </w:pPr>
    </w:p>
    <w:p w:rsidR="00BE1918" w:rsidRPr="00AF0BA6" w:rsidRDefault="00BE1918" w:rsidP="00BE1918">
      <w:pPr>
        <w:pStyle w:val="EndnoteText"/>
        <w:tabs>
          <w:tab w:val="clear" w:pos="567"/>
        </w:tabs>
        <w:rPr>
          <w:szCs w:val="22"/>
          <w:lang w:val="hu-HU"/>
        </w:rPr>
      </w:pPr>
    </w:p>
    <w:p w:rsidR="00BE1918" w:rsidRPr="00AF0BA6" w:rsidRDefault="00BE1918" w:rsidP="00BE1918">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2.</w:t>
      </w:r>
      <w:r w:rsidRPr="00AF0BA6">
        <w:rPr>
          <w:b/>
          <w:sz w:val="22"/>
          <w:szCs w:val="22"/>
        </w:rPr>
        <w:tab/>
        <w:t>HATÓANYAG MEGNEVEZÉSE</w:t>
      </w:r>
    </w:p>
    <w:p w:rsidR="00BE1918" w:rsidRPr="00AF0BA6" w:rsidRDefault="00BE1918" w:rsidP="00BE1918">
      <w:pPr>
        <w:pStyle w:val="EndnoteText"/>
        <w:tabs>
          <w:tab w:val="clear" w:pos="567"/>
        </w:tabs>
        <w:rPr>
          <w:szCs w:val="22"/>
          <w:lang w:val="hu-HU"/>
        </w:rPr>
      </w:pPr>
    </w:p>
    <w:p w:rsidR="00BE1918" w:rsidRPr="00AF0BA6" w:rsidRDefault="00BE1918" w:rsidP="00BE1918">
      <w:pPr>
        <w:pStyle w:val="EndnoteText"/>
        <w:tabs>
          <w:tab w:val="clear" w:pos="567"/>
        </w:tabs>
        <w:rPr>
          <w:szCs w:val="22"/>
          <w:lang w:val="hu-HU"/>
        </w:rPr>
      </w:pPr>
      <w:r w:rsidRPr="00AF0BA6">
        <w:rPr>
          <w:szCs w:val="22"/>
          <w:lang w:val="hu-HU"/>
        </w:rPr>
        <w:t>1</w:t>
      </w:r>
      <w:r w:rsidR="008A2FC3" w:rsidRPr="00AF0BA6">
        <w:rPr>
          <w:szCs w:val="22"/>
          <w:lang w:val="hu-HU"/>
        </w:rPr>
        <w:t> </w:t>
      </w:r>
      <w:r w:rsidRPr="00AF0BA6">
        <w:rPr>
          <w:szCs w:val="22"/>
          <w:lang w:val="hu-HU"/>
        </w:rPr>
        <w:t>ml oldat 200</w:t>
      </w:r>
      <w:r w:rsidR="00F30B13" w:rsidRPr="00AF0BA6">
        <w:rPr>
          <w:szCs w:val="22"/>
          <w:lang w:val="hu-HU"/>
        </w:rPr>
        <w:t> </w:t>
      </w:r>
      <w:r w:rsidRPr="00AF0BA6">
        <w:rPr>
          <w:szCs w:val="22"/>
          <w:lang w:val="hu-HU"/>
        </w:rPr>
        <w:t>egység (6,9</w:t>
      </w:r>
      <w:r w:rsidR="008A2FC3" w:rsidRPr="00AF0BA6">
        <w:rPr>
          <w:szCs w:val="22"/>
          <w:lang w:val="hu-HU"/>
        </w:rPr>
        <w:t> </w:t>
      </w:r>
      <w:r w:rsidRPr="00AF0BA6">
        <w:rPr>
          <w:szCs w:val="22"/>
          <w:lang w:val="hu-HU"/>
        </w:rPr>
        <w:t>mg-mal egyenértékű) lispro inzulint tartalmaz.</w:t>
      </w:r>
    </w:p>
    <w:p w:rsidR="00BE1918" w:rsidRPr="00AF0BA6" w:rsidRDefault="00BE1918" w:rsidP="00BE1918">
      <w:pPr>
        <w:pStyle w:val="EndnoteText"/>
        <w:tabs>
          <w:tab w:val="clear" w:pos="567"/>
        </w:tabs>
        <w:rPr>
          <w:szCs w:val="22"/>
          <w:lang w:val="hu-HU"/>
        </w:rPr>
      </w:pPr>
    </w:p>
    <w:p w:rsidR="00BE1918" w:rsidRPr="00AF0BA6" w:rsidRDefault="00BE1918" w:rsidP="00BE1918">
      <w:pPr>
        <w:pStyle w:val="EndnoteText"/>
        <w:tabs>
          <w:tab w:val="clear" w:pos="567"/>
        </w:tabs>
        <w:rPr>
          <w:szCs w:val="22"/>
          <w:lang w:val="hu-HU"/>
        </w:rPr>
      </w:pPr>
    </w:p>
    <w:p w:rsidR="00BE1918" w:rsidRPr="00AF0BA6" w:rsidRDefault="00BE1918" w:rsidP="00BE1918">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3.</w:t>
      </w:r>
      <w:r w:rsidRPr="00AF0BA6">
        <w:rPr>
          <w:b/>
          <w:sz w:val="22"/>
          <w:szCs w:val="22"/>
        </w:rPr>
        <w:tab/>
        <w:t>SEGÉDANYAGOK FELSOROLÁSA</w:t>
      </w:r>
    </w:p>
    <w:p w:rsidR="00BE1918" w:rsidRPr="00AF0BA6" w:rsidRDefault="00BE1918" w:rsidP="00BE1918">
      <w:pPr>
        <w:ind w:right="11"/>
        <w:rPr>
          <w:sz w:val="22"/>
          <w:szCs w:val="22"/>
        </w:rPr>
      </w:pPr>
    </w:p>
    <w:p w:rsidR="00BE1918" w:rsidRPr="00AF0BA6" w:rsidRDefault="00BE1918" w:rsidP="00BE1918">
      <w:pPr>
        <w:ind w:right="11"/>
        <w:rPr>
          <w:sz w:val="22"/>
          <w:szCs w:val="22"/>
        </w:rPr>
      </w:pPr>
      <w:r w:rsidRPr="00AF0BA6">
        <w:rPr>
          <w:sz w:val="22"/>
          <w:szCs w:val="22"/>
        </w:rPr>
        <w:t>Glicerint, cink-oxidot, trometamolt, metakrezolt és injekcióhoz való vizet tartalmaz.</w:t>
      </w:r>
    </w:p>
    <w:p w:rsidR="00BE1918" w:rsidRPr="00AF0BA6" w:rsidRDefault="00BE1918" w:rsidP="002E16EC">
      <w:pPr>
        <w:rPr>
          <w:sz w:val="22"/>
          <w:szCs w:val="22"/>
        </w:rPr>
      </w:pPr>
      <w:r w:rsidRPr="00AF0BA6">
        <w:rPr>
          <w:sz w:val="22"/>
          <w:szCs w:val="22"/>
        </w:rPr>
        <w:t>Nátrium-hidroxidot és/vagy sósavat használhatnak a savasság beállításához.</w:t>
      </w:r>
      <w:r w:rsidR="002E16EC" w:rsidRPr="00AF0BA6">
        <w:rPr>
          <w:sz w:val="22"/>
          <w:szCs w:val="22"/>
        </w:rPr>
        <w:t xml:space="preserve"> </w:t>
      </w:r>
      <w:r w:rsidR="002E16EC" w:rsidRPr="00AF0BA6">
        <w:rPr>
          <w:color w:val="000000"/>
          <w:sz w:val="22"/>
          <w:szCs w:val="22"/>
          <w:highlight w:val="lightGray"/>
        </w:rPr>
        <w:t>További információkért lásd a betegtájékoztatót</w:t>
      </w:r>
      <w:r w:rsidR="002E16EC" w:rsidRPr="00AF0BA6">
        <w:rPr>
          <w:color w:val="000000"/>
          <w:sz w:val="22"/>
          <w:szCs w:val="22"/>
        </w:rPr>
        <w:t>.</w:t>
      </w:r>
    </w:p>
    <w:p w:rsidR="00BE1918" w:rsidRPr="00AF0BA6" w:rsidRDefault="00BE1918" w:rsidP="00BE1918">
      <w:pPr>
        <w:pStyle w:val="EndnoteText"/>
        <w:tabs>
          <w:tab w:val="clear" w:pos="567"/>
        </w:tabs>
        <w:rPr>
          <w:szCs w:val="22"/>
          <w:lang w:val="hu-HU"/>
        </w:rPr>
      </w:pPr>
    </w:p>
    <w:p w:rsidR="00BE1918" w:rsidRPr="00AF0BA6" w:rsidRDefault="00BE1918" w:rsidP="00BE1918">
      <w:pPr>
        <w:pStyle w:val="EndnoteText"/>
        <w:tabs>
          <w:tab w:val="clear" w:pos="567"/>
        </w:tabs>
        <w:rPr>
          <w:szCs w:val="22"/>
          <w:lang w:val="hu-HU"/>
        </w:rPr>
      </w:pPr>
    </w:p>
    <w:p w:rsidR="00BE1918" w:rsidRPr="00AF0BA6" w:rsidRDefault="00BE1918" w:rsidP="00BE1918">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4.</w:t>
      </w:r>
      <w:r w:rsidRPr="00AF0BA6">
        <w:rPr>
          <w:b/>
          <w:sz w:val="22"/>
          <w:szCs w:val="22"/>
        </w:rPr>
        <w:tab/>
        <w:t>GYÓGYSZERFORMA ÉS TARTALOM</w:t>
      </w:r>
    </w:p>
    <w:p w:rsidR="00BE1918" w:rsidRPr="00AF0BA6" w:rsidRDefault="00BE1918" w:rsidP="00BE1918">
      <w:pPr>
        <w:rPr>
          <w:sz w:val="22"/>
          <w:szCs w:val="22"/>
        </w:rPr>
      </w:pPr>
    </w:p>
    <w:p w:rsidR="00BE1918" w:rsidRPr="00AF0BA6" w:rsidRDefault="00BE1918" w:rsidP="00BE1918">
      <w:pPr>
        <w:ind w:right="11"/>
        <w:rPr>
          <w:sz w:val="22"/>
          <w:szCs w:val="22"/>
        </w:rPr>
      </w:pPr>
      <w:r w:rsidRPr="00960204">
        <w:rPr>
          <w:sz w:val="22"/>
          <w:szCs w:val="22"/>
          <w:highlight w:val="lightGray"/>
        </w:rPr>
        <w:t>Oldatos injekció.</w:t>
      </w:r>
    </w:p>
    <w:p w:rsidR="00BE1918" w:rsidRPr="00AF0BA6" w:rsidRDefault="00BE1918" w:rsidP="00BE1918">
      <w:pPr>
        <w:pStyle w:val="Janis-Deletion"/>
        <w:tabs>
          <w:tab w:val="clear" w:pos="567"/>
        </w:tabs>
        <w:spacing w:line="240" w:lineRule="auto"/>
        <w:jc w:val="left"/>
        <w:rPr>
          <w:strike w:val="0"/>
          <w:szCs w:val="22"/>
          <w:lang w:val="hu-HU"/>
        </w:rPr>
      </w:pPr>
    </w:p>
    <w:p w:rsidR="00BE1918" w:rsidRPr="00AF0BA6" w:rsidRDefault="00BE1918" w:rsidP="00BE1918">
      <w:pPr>
        <w:pStyle w:val="Janis-Deletion"/>
        <w:tabs>
          <w:tab w:val="clear" w:pos="567"/>
        </w:tabs>
        <w:spacing w:line="240" w:lineRule="auto"/>
        <w:jc w:val="left"/>
        <w:rPr>
          <w:strike w:val="0"/>
          <w:szCs w:val="22"/>
          <w:lang w:val="hu-HU"/>
        </w:rPr>
      </w:pPr>
      <w:r w:rsidRPr="00AF0BA6">
        <w:rPr>
          <w:strike w:val="0"/>
          <w:szCs w:val="22"/>
          <w:lang w:val="hu-HU"/>
        </w:rPr>
        <w:t>1</w:t>
      </w:r>
      <w:r w:rsidR="00C76053" w:rsidRPr="00AF0BA6">
        <w:rPr>
          <w:strike w:val="0"/>
          <w:szCs w:val="22"/>
          <w:lang w:val="hu-HU"/>
        </w:rPr>
        <w:t xml:space="preserve"> </w:t>
      </w:r>
      <w:r w:rsidR="00963A72" w:rsidRPr="00AF0BA6">
        <w:rPr>
          <w:strike w:val="0"/>
          <w:szCs w:val="22"/>
          <w:lang w:val="hu-HU"/>
        </w:rPr>
        <w:t>×</w:t>
      </w:r>
      <w:r w:rsidRPr="00AF0BA6">
        <w:rPr>
          <w:strike w:val="0"/>
          <w:szCs w:val="22"/>
          <w:lang w:val="hu-HU"/>
        </w:rPr>
        <w:t xml:space="preserve"> 3 ml-es injekciós toll</w:t>
      </w:r>
    </w:p>
    <w:p w:rsidR="00BE1918" w:rsidRPr="00280BA9" w:rsidRDefault="00BE1918" w:rsidP="00BE1918">
      <w:pPr>
        <w:pStyle w:val="Janis-Deletion"/>
        <w:tabs>
          <w:tab w:val="clear" w:pos="567"/>
        </w:tabs>
        <w:spacing w:line="240" w:lineRule="auto"/>
        <w:jc w:val="left"/>
        <w:rPr>
          <w:strike w:val="0"/>
          <w:szCs w:val="22"/>
          <w:highlight w:val="lightGray"/>
          <w:lang w:val="es-ES_tradnl"/>
        </w:rPr>
      </w:pPr>
      <w:r w:rsidRPr="00280BA9">
        <w:rPr>
          <w:strike w:val="0"/>
          <w:szCs w:val="22"/>
          <w:highlight w:val="lightGray"/>
          <w:lang w:val="es-ES_tradnl"/>
        </w:rPr>
        <w:t>2</w:t>
      </w:r>
      <w:r w:rsidR="00C76053" w:rsidRPr="00280BA9">
        <w:rPr>
          <w:strike w:val="0"/>
          <w:szCs w:val="22"/>
          <w:highlight w:val="lightGray"/>
          <w:lang w:val="es-ES_tradnl"/>
        </w:rPr>
        <w:t xml:space="preserve"> </w:t>
      </w:r>
      <w:r w:rsidR="00963A72" w:rsidRPr="00280BA9">
        <w:rPr>
          <w:strike w:val="0"/>
          <w:szCs w:val="22"/>
          <w:highlight w:val="lightGray"/>
          <w:lang w:val="es-ES_tradnl"/>
        </w:rPr>
        <w:t>×</w:t>
      </w:r>
      <w:r w:rsidRPr="00280BA9">
        <w:rPr>
          <w:strike w:val="0"/>
          <w:szCs w:val="22"/>
          <w:highlight w:val="lightGray"/>
          <w:lang w:val="es-ES_tradnl"/>
        </w:rPr>
        <w:t xml:space="preserve"> 3 ml-es injekciós toll</w:t>
      </w:r>
    </w:p>
    <w:p w:rsidR="00BE1918" w:rsidRPr="00280BA9" w:rsidRDefault="00BE1918" w:rsidP="00BE1918">
      <w:pPr>
        <w:pStyle w:val="Janis-Deletion"/>
        <w:tabs>
          <w:tab w:val="clear" w:pos="567"/>
        </w:tabs>
        <w:spacing w:line="240" w:lineRule="auto"/>
        <w:jc w:val="left"/>
        <w:rPr>
          <w:strike w:val="0"/>
          <w:szCs w:val="22"/>
          <w:highlight w:val="lightGray"/>
          <w:lang w:val="es-ES_tradnl"/>
        </w:rPr>
      </w:pPr>
      <w:r w:rsidRPr="00280BA9">
        <w:rPr>
          <w:strike w:val="0"/>
          <w:szCs w:val="22"/>
          <w:highlight w:val="lightGray"/>
          <w:lang w:val="es-ES_tradnl"/>
        </w:rPr>
        <w:t>5</w:t>
      </w:r>
      <w:r w:rsidR="00C76053" w:rsidRPr="00280BA9">
        <w:rPr>
          <w:strike w:val="0"/>
          <w:szCs w:val="22"/>
          <w:highlight w:val="lightGray"/>
          <w:lang w:val="es-ES_tradnl"/>
        </w:rPr>
        <w:t xml:space="preserve"> </w:t>
      </w:r>
      <w:r w:rsidR="00963A72" w:rsidRPr="00280BA9">
        <w:rPr>
          <w:strike w:val="0"/>
          <w:szCs w:val="22"/>
          <w:highlight w:val="lightGray"/>
          <w:lang w:val="es-ES_tradnl"/>
        </w:rPr>
        <w:t>×</w:t>
      </w:r>
      <w:r w:rsidRPr="00280BA9">
        <w:rPr>
          <w:strike w:val="0"/>
          <w:szCs w:val="22"/>
          <w:highlight w:val="lightGray"/>
          <w:lang w:val="es-ES_tradnl"/>
        </w:rPr>
        <w:t xml:space="preserve"> 3 ml-es injekciós toll</w:t>
      </w:r>
    </w:p>
    <w:p w:rsidR="00BE1918" w:rsidRPr="00AF0BA6" w:rsidRDefault="00BE1918" w:rsidP="00BE1918">
      <w:pPr>
        <w:pStyle w:val="Janis-Deletion"/>
        <w:tabs>
          <w:tab w:val="clear" w:pos="567"/>
        </w:tabs>
        <w:spacing w:line="240" w:lineRule="auto"/>
        <w:jc w:val="left"/>
        <w:rPr>
          <w:strike w:val="0"/>
          <w:szCs w:val="22"/>
          <w:lang w:val="hu-HU"/>
        </w:rPr>
      </w:pPr>
      <w:r w:rsidRPr="00AF0BA6">
        <w:rPr>
          <w:strike w:val="0"/>
          <w:szCs w:val="22"/>
          <w:lang w:val="hu-HU"/>
        </w:rPr>
        <w:t xml:space="preserve"> </w:t>
      </w:r>
    </w:p>
    <w:p w:rsidR="00BE1918" w:rsidRPr="00AF0BA6" w:rsidRDefault="00BE1918" w:rsidP="00BE1918">
      <w:pPr>
        <w:pStyle w:val="Janis-Deletion"/>
        <w:tabs>
          <w:tab w:val="clear" w:pos="567"/>
        </w:tabs>
        <w:spacing w:line="240" w:lineRule="auto"/>
        <w:jc w:val="left"/>
        <w:rPr>
          <w:strike w:val="0"/>
          <w:szCs w:val="22"/>
          <w:lang w:val="hu-HU"/>
        </w:rPr>
      </w:pPr>
    </w:p>
    <w:p w:rsidR="00BE1918" w:rsidRPr="00AF0BA6" w:rsidRDefault="00BE1918" w:rsidP="00BE1918">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5.</w:t>
      </w:r>
      <w:r w:rsidRPr="00AF0BA6">
        <w:rPr>
          <w:b/>
          <w:sz w:val="22"/>
          <w:szCs w:val="22"/>
        </w:rPr>
        <w:tab/>
        <w:t>AZ ALKALMAZÁSSAL KAPCSOLATOS TUDNIVALÓK ÉS AZ ALKALMAZÁS MÓDJA</w:t>
      </w:r>
    </w:p>
    <w:p w:rsidR="00BE1918" w:rsidRPr="00AF0BA6" w:rsidRDefault="00BE1918" w:rsidP="00BE1918">
      <w:pPr>
        <w:pStyle w:val="EndnoteText"/>
        <w:tabs>
          <w:tab w:val="clear" w:pos="567"/>
        </w:tabs>
        <w:rPr>
          <w:szCs w:val="22"/>
          <w:lang w:val="hu-HU"/>
        </w:rPr>
      </w:pPr>
    </w:p>
    <w:p w:rsidR="00BE1918" w:rsidRPr="00AF0BA6" w:rsidRDefault="00BE1918" w:rsidP="00BE1918">
      <w:pPr>
        <w:rPr>
          <w:sz w:val="22"/>
          <w:szCs w:val="22"/>
        </w:rPr>
      </w:pPr>
      <w:r w:rsidRPr="00AF0BA6">
        <w:rPr>
          <w:sz w:val="22"/>
          <w:szCs w:val="22"/>
        </w:rPr>
        <w:t>Használat előtt olvassa el a mellékelt betegtájékoztatót!</w:t>
      </w:r>
    </w:p>
    <w:p w:rsidR="00BE1918" w:rsidRPr="00AF0BA6" w:rsidRDefault="004D753B" w:rsidP="00BE1918">
      <w:pPr>
        <w:rPr>
          <w:sz w:val="22"/>
          <w:szCs w:val="22"/>
        </w:rPr>
      </w:pPr>
      <w:r w:rsidRPr="00AF0BA6">
        <w:rPr>
          <w:bCs/>
          <w:sz w:val="22"/>
          <w:szCs w:val="22"/>
        </w:rPr>
        <w:t>Subcutan alkalmazásra</w:t>
      </w:r>
      <w:r w:rsidR="00BE1918" w:rsidRPr="00AF0BA6">
        <w:rPr>
          <w:bCs/>
          <w:sz w:val="22"/>
          <w:szCs w:val="22"/>
        </w:rPr>
        <w:t>.</w:t>
      </w:r>
    </w:p>
    <w:p w:rsidR="00BE1918" w:rsidRPr="00AF0BA6" w:rsidRDefault="00BE1918" w:rsidP="00BE1918">
      <w:pPr>
        <w:rPr>
          <w:sz w:val="22"/>
          <w:szCs w:val="22"/>
        </w:rPr>
      </w:pPr>
    </w:p>
    <w:p w:rsidR="00BE1918" w:rsidRPr="00AF0BA6" w:rsidRDefault="00BE1918" w:rsidP="00BE1918">
      <w:pPr>
        <w:rPr>
          <w:sz w:val="22"/>
          <w:szCs w:val="22"/>
        </w:rPr>
      </w:pPr>
    </w:p>
    <w:p w:rsidR="00BE1918" w:rsidRPr="00AF0BA6" w:rsidRDefault="00BE1918" w:rsidP="00BE1918">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rPr>
      </w:pPr>
      <w:r w:rsidRPr="00AF0BA6">
        <w:rPr>
          <w:b/>
          <w:sz w:val="22"/>
          <w:szCs w:val="22"/>
        </w:rPr>
        <w:t>6.</w:t>
      </w:r>
      <w:r w:rsidRPr="00AF0BA6">
        <w:rPr>
          <w:b/>
          <w:sz w:val="22"/>
          <w:szCs w:val="22"/>
        </w:rPr>
        <w:tab/>
        <w:t>KÜLÖN FIGYELMEZTETÉS, MELY SZERINT A GYÓGYSZERT GYERMEKEKTŐL ELZÁRVA KELL TARTANI</w:t>
      </w:r>
    </w:p>
    <w:p w:rsidR="00BE1918" w:rsidRPr="00AF0BA6" w:rsidRDefault="00BE1918" w:rsidP="00BE1918">
      <w:pPr>
        <w:rPr>
          <w:sz w:val="22"/>
          <w:szCs w:val="22"/>
        </w:rPr>
      </w:pPr>
    </w:p>
    <w:p w:rsidR="00BE1918" w:rsidRPr="00AF0BA6" w:rsidRDefault="00BE1918" w:rsidP="00BE1918">
      <w:pPr>
        <w:rPr>
          <w:sz w:val="22"/>
          <w:szCs w:val="22"/>
        </w:rPr>
      </w:pPr>
      <w:r w:rsidRPr="00AF0BA6">
        <w:rPr>
          <w:sz w:val="22"/>
          <w:szCs w:val="22"/>
        </w:rPr>
        <w:t>A gyógyszer gyermekektől elzárva tartandó!</w:t>
      </w:r>
    </w:p>
    <w:p w:rsidR="00BE1918" w:rsidRPr="00AF0BA6" w:rsidRDefault="00BE1918" w:rsidP="00BE1918">
      <w:pPr>
        <w:pStyle w:val="EndnoteText"/>
        <w:tabs>
          <w:tab w:val="clear" w:pos="567"/>
        </w:tabs>
        <w:rPr>
          <w:szCs w:val="22"/>
          <w:lang w:val="hu-HU"/>
        </w:rPr>
      </w:pPr>
    </w:p>
    <w:p w:rsidR="00BE1918" w:rsidRPr="00AF0BA6" w:rsidRDefault="00BE1918" w:rsidP="00BE1918">
      <w:pPr>
        <w:pStyle w:val="EndnoteText"/>
        <w:tabs>
          <w:tab w:val="clear" w:pos="567"/>
        </w:tabs>
        <w:rPr>
          <w:szCs w:val="22"/>
          <w:lang w:val="hu-HU"/>
        </w:rPr>
      </w:pPr>
    </w:p>
    <w:p w:rsidR="00BE1918" w:rsidRPr="00AF0BA6" w:rsidRDefault="00BE1918" w:rsidP="00BE1918">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7.</w:t>
      </w:r>
      <w:r w:rsidRPr="00AF0BA6">
        <w:rPr>
          <w:b/>
          <w:sz w:val="22"/>
          <w:szCs w:val="22"/>
        </w:rPr>
        <w:tab/>
        <w:t>TOVÁBBI FIGYELMEZTETÉS(EK), AMENNYIBEN SZÜKSÉGES</w:t>
      </w:r>
    </w:p>
    <w:p w:rsidR="00BE1918" w:rsidRPr="00AF0BA6" w:rsidRDefault="00BE1918" w:rsidP="00BE1918">
      <w:pPr>
        <w:pStyle w:val="EndnoteText"/>
        <w:tabs>
          <w:tab w:val="clear" w:pos="567"/>
        </w:tabs>
        <w:rPr>
          <w:szCs w:val="22"/>
          <w:lang w:val="hu-HU"/>
        </w:rPr>
      </w:pPr>
    </w:p>
    <w:p w:rsidR="00BE1918" w:rsidRPr="00AF0BA6" w:rsidRDefault="00BE1918" w:rsidP="00BE1918">
      <w:pPr>
        <w:pStyle w:val="EndnoteText"/>
        <w:tabs>
          <w:tab w:val="clear" w:pos="567"/>
        </w:tabs>
        <w:rPr>
          <w:szCs w:val="22"/>
          <w:lang w:val="hu-HU"/>
        </w:rPr>
      </w:pPr>
      <w:r w:rsidRPr="00AF0BA6">
        <w:rPr>
          <w:b/>
          <w:szCs w:val="22"/>
          <w:lang w:val="hu-HU"/>
        </w:rPr>
        <w:t>Kizárólag ezzel az injekciós tollal használja, vagy súlyos túladagolás alakulhat ki!</w:t>
      </w:r>
    </w:p>
    <w:p w:rsidR="00BE1918" w:rsidRPr="00AF0BA6" w:rsidRDefault="00A36BE2" w:rsidP="00BE1918">
      <w:pPr>
        <w:pStyle w:val="EndnoteText"/>
        <w:tabs>
          <w:tab w:val="clear" w:pos="567"/>
        </w:tabs>
        <w:rPr>
          <w:szCs w:val="22"/>
          <w:lang w:val="hu-HU"/>
        </w:rPr>
      </w:pPr>
      <w:r w:rsidRPr="00AF0BA6">
        <w:rPr>
          <w:szCs w:val="22"/>
          <w:lang w:val="hu-HU"/>
        </w:rPr>
        <w:t>Ha a biztonsági zár az első használatot megelőzően sérült, forduljon a gyógyszerészhez</w:t>
      </w:r>
      <w:r w:rsidR="00BE1918" w:rsidRPr="00AF0BA6">
        <w:rPr>
          <w:szCs w:val="22"/>
          <w:lang w:val="hu-HU"/>
        </w:rPr>
        <w:t>.</w:t>
      </w:r>
    </w:p>
    <w:p w:rsidR="00BE1918" w:rsidRPr="00AF0BA6" w:rsidRDefault="00BE1918" w:rsidP="00BE1918">
      <w:pPr>
        <w:pStyle w:val="EndnoteText"/>
        <w:tabs>
          <w:tab w:val="clear" w:pos="567"/>
        </w:tabs>
        <w:rPr>
          <w:szCs w:val="22"/>
          <w:lang w:val="hu-HU"/>
        </w:rPr>
      </w:pPr>
    </w:p>
    <w:p w:rsidR="00BE1918" w:rsidRPr="00AF0BA6" w:rsidRDefault="00BE1918" w:rsidP="00BE1918">
      <w:pPr>
        <w:pStyle w:val="EndnoteText"/>
        <w:tabs>
          <w:tab w:val="clear" w:pos="567"/>
        </w:tabs>
        <w:rPr>
          <w:szCs w:val="22"/>
          <w:lang w:val="hu-HU"/>
        </w:rPr>
      </w:pPr>
    </w:p>
    <w:p w:rsidR="00BE1918" w:rsidRPr="00AF0BA6" w:rsidRDefault="00BE1918" w:rsidP="00BE1918">
      <w:pPr>
        <w:keepNext/>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8.</w:t>
      </w:r>
      <w:r w:rsidRPr="00AF0BA6">
        <w:rPr>
          <w:b/>
          <w:sz w:val="22"/>
          <w:szCs w:val="22"/>
        </w:rPr>
        <w:tab/>
        <w:t>LEJÁRATI IDŐ</w:t>
      </w:r>
    </w:p>
    <w:p w:rsidR="00BE1918" w:rsidRPr="00AF0BA6" w:rsidRDefault="00BE1918" w:rsidP="00BE1918">
      <w:pPr>
        <w:pStyle w:val="EndnoteText"/>
        <w:keepNext/>
        <w:tabs>
          <w:tab w:val="clear" w:pos="567"/>
        </w:tabs>
        <w:rPr>
          <w:szCs w:val="22"/>
          <w:lang w:val="hu-HU"/>
        </w:rPr>
      </w:pPr>
    </w:p>
    <w:p w:rsidR="00BE1918" w:rsidRPr="00AF0BA6" w:rsidRDefault="00BE1918" w:rsidP="00BE1918">
      <w:pPr>
        <w:rPr>
          <w:sz w:val="22"/>
          <w:szCs w:val="22"/>
        </w:rPr>
      </w:pPr>
      <w:r w:rsidRPr="00AF0BA6">
        <w:rPr>
          <w:sz w:val="22"/>
          <w:szCs w:val="22"/>
        </w:rPr>
        <w:t>EXP</w:t>
      </w:r>
    </w:p>
    <w:p w:rsidR="00BE1918" w:rsidRPr="00AF0BA6" w:rsidRDefault="00BE1918" w:rsidP="00BE1918">
      <w:pPr>
        <w:rPr>
          <w:sz w:val="22"/>
          <w:szCs w:val="22"/>
        </w:rPr>
      </w:pPr>
    </w:p>
    <w:p w:rsidR="00BE1918" w:rsidRPr="00AF0BA6" w:rsidRDefault="00BE1918" w:rsidP="00BE1918">
      <w:pPr>
        <w:rPr>
          <w:sz w:val="22"/>
          <w:szCs w:val="22"/>
        </w:rPr>
      </w:pPr>
    </w:p>
    <w:p w:rsidR="002004E5" w:rsidRPr="00AF0BA6" w:rsidRDefault="002004E5" w:rsidP="002004E5">
      <w:pPr>
        <w:pStyle w:val="BodyTextIndent2"/>
        <w:tabs>
          <w:tab w:val="clear" w:pos="567"/>
        </w:tabs>
        <w:spacing w:line="240" w:lineRule="auto"/>
        <w:ind w:left="0" w:firstLine="0"/>
        <w:jc w:val="left"/>
        <w:rPr>
          <w:b w:val="0"/>
          <w:szCs w:val="22"/>
          <w:lang w:val="hu-HU"/>
        </w:rPr>
      </w:pPr>
    </w:p>
    <w:p w:rsidR="00BE1918" w:rsidRPr="00AF0BA6" w:rsidRDefault="00BE1918" w:rsidP="002004E5">
      <w:pPr>
        <w:keepNext/>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9.</w:t>
      </w:r>
      <w:r w:rsidRPr="00AF0BA6">
        <w:rPr>
          <w:b/>
          <w:sz w:val="22"/>
          <w:szCs w:val="22"/>
        </w:rPr>
        <w:tab/>
        <w:t>KÜLÖNLEGES TÁROLÁSI ELŐÍRÁSOK</w:t>
      </w:r>
    </w:p>
    <w:p w:rsidR="00BE1918" w:rsidRPr="00AF0BA6" w:rsidRDefault="00BE1918" w:rsidP="002004E5">
      <w:pPr>
        <w:keepNext/>
        <w:ind w:right="11"/>
        <w:rPr>
          <w:sz w:val="22"/>
          <w:szCs w:val="22"/>
        </w:rPr>
      </w:pPr>
    </w:p>
    <w:p w:rsidR="00BE1918" w:rsidRPr="00AF0BA6" w:rsidRDefault="00BE1918" w:rsidP="002004E5">
      <w:pPr>
        <w:keepNext/>
        <w:rPr>
          <w:sz w:val="22"/>
          <w:szCs w:val="22"/>
        </w:rPr>
      </w:pPr>
      <w:r w:rsidRPr="00AF0BA6">
        <w:rPr>
          <w:noProof/>
          <w:sz w:val="22"/>
          <w:szCs w:val="22"/>
        </w:rPr>
        <w:t>Hűtőszekrényben (2</w:t>
      </w:r>
      <w:r w:rsidR="00E6557E">
        <w:rPr>
          <w:noProof/>
          <w:sz w:val="22"/>
          <w:szCs w:val="22"/>
        </w:rPr>
        <w:t> </w:t>
      </w:r>
      <w:r w:rsidRPr="00AF0BA6">
        <w:rPr>
          <w:noProof/>
          <w:sz w:val="22"/>
          <w:szCs w:val="22"/>
        </w:rPr>
        <w:t>°C</w:t>
      </w:r>
      <w:r w:rsidR="00A235C9" w:rsidRPr="00AF0BA6">
        <w:rPr>
          <w:noProof/>
          <w:sz w:val="22"/>
          <w:szCs w:val="22"/>
        </w:rPr>
        <w:t> </w:t>
      </w:r>
      <w:r w:rsidRPr="00AF0BA6">
        <w:rPr>
          <w:noProof/>
          <w:sz w:val="22"/>
          <w:szCs w:val="22"/>
        </w:rPr>
        <w:t>–</w:t>
      </w:r>
      <w:r w:rsidR="00A235C9" w:rsidRPr="00AF0BA6">
        <w:rPr>
          <w:noProof/>
          <w:sz w:val="22"/>
          <w:szCs w:val="22"/>
        </w:rPr>
        <w:t> </w:t>
      </w:r>
      <w:r w:rsidRPr="00AF0BA6">
        <w:rPr>
          <w:noProof/>
          <w:sz w:val="22"/>
          <w:szCs w:val="22"/>
        </w:rPr>
        <w:t>8</w:t>
      </w:r>
      <w:r w:rsidR="00E6557E">
        <w:rPr>
          <w:noProof/>
          <w:sz w:val="22"/>
          <w:szCs w:val="22"/>
        </w:rPr>
        <w:t> </w:t>
      </w:r>
      <w:r w:rsidRPr="00AF0BA6">
        <w:rPr>
          <w:noProof/>
          <w:sz w:val="22"/>
          <w:szCs w:val="22"/>
        </w:rPr>
        <w:t>°C) tárolandó</w:t>
      </w:r>
      <w:r w:rsidRPr="00AF0BA6">
        <w:rPr>
          <w:sz w:val="22"/>
          <w:szCs w:val="22"/>
        </w:rPr>
        <w:t>.</w:t>
      </w:r>
    </w:p>
    <w:p w:rsidR="00BE1918" w:rsidRPr="00AF0BA6" w:rsidRDefault="00BE1918" w:rsidP="002004E5">
      <w:pPr>
        <w:keepNext/>
        <w:ind w:right="11"/>
        <w:rPr>
          <w:sz w:val="22"/>
          <w:szCs w:val="22"/>
        </w:rPr>
      </w:pPr>
      <w:r w:rsidRPr="00AF0BA6">
        <w:rPr>
          <w:sz w:val="22"/>
          <w:szCs w:val="22"/>
        </w:rPr>
        <w:t>Nem fagyasztható! Ne tegye ki nagy melegnek vagy közvetlen napsugárzásnak.</w:t>
      </w:r>
    </w:p>
    <w:p w:rsidR="00BE1918" w:rsidRPr="00AF0BA6" w:rsidRDefault="00BE1918" w:rsidP="007678DF">
      <w:pPr>
        <w:keepNext/>
        <w:ind w:right="11"/>
        <w:rPr>
          <w:sz w:val="22"/>
          <w:szCs w:val="22"/>
        </w:rPr>
      </w:pPr>
      <w:r w:rsidRPr="00AF0BA6">
        <w:rPr>
          <w:sz w:val="22"/>
          <w:szCs w:val="22"/>
        </w:rPr>
        <w:t>A használatban lévő injekciós tollakat 28</w:t>
      </w:r>
      <w:r w:rsidR="008A2FC3" w:rsidRPr="00AF0BA6">
        <w:rPr>
          <w:sz w:val="22"/>
          <w:szCs w:val="22"/>
        </w:rPr>
        <w:t> </w:t>
      </w:r>
      <w:r w:rsidRPr="00AF0BA6">
        <w:rPr>
          <w:sz w:val="22"/>
          <w:szCs w:val="22"/>
        </w:rPr>
        <w:t>napig lehet felhasználni. A használatban lévő injekciós toll legfeljebb 30</w:t>
      </w:r>
      <w:r w:rsidR="00E6557E">
        <w:rPr>
          <w:sz w:val="22"/>
          <w:szCs w:val="22"/>
        </w:rPr>
        <w:t> </w:t>
      </w:r>
      <w:r w:rsidRPr="00AF0BA6">
        <w:rPr>
          <w:sz w:val="22"/>
          <w:szCs w:val="22"/>
        </w:rPr>
        <w:sym w:font="Symbol" w:char="F0B0"/>
      </w:r>
      <w:r w:rsidRPr="00AF0BA6">
        <w:rPr>
          <w:sz w:val="22"/>
          <w:szCs w:val="22"/>
        </w:rPr>
        <w:t>C-on tárolandó és hűtőszekrényben nem tárolható.</w:t>
      </w:r>
    </w:p>
    <w:p w:rsidR="00BE1918" w:rsidRPr="00AF0BA6" w:rsidRDefault="00BE1918" w:rsidP="00BE1918">
      <w:pPr>
        <w:ind w:left="567" w:hanging="567"/>
        <w:rPr>
          <w:sz w:val="22"/>
          <w:szCs w:val="22"/>
        </w:rPr>
      </w:pPr>
    </w:p>
    <w:p w:rsidR="00BE1918" w:rsidRPr="00AF0BA6" w:rsidRDefault="00BE1918" w:rsidP="00BE1918">
      <w:pPr>
        <w:ind w:left="567" w:hanging="567"/>
        <w:rPr>
          <w:sz w:val="22"/>
          <w:szCs w:val="22"/>
        </w:rPr>
      </w:pPr>
    </w:p>
    <w:p w:rsidR="00BE1918" w:rsidRPr="00AF0BA6" w:rsidRDefault="00BE1918" w:rsidP="00BE1918">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10.</w:t>
      </w:r>
      <w:r w:rsidRPr="00AF0BA6">
        <w:rPr>
          <w:b/>
          <w:sz w:val="22"/>
          <w:szCs w:val="22"/>
        </w:rPr>
        <w:tab/>
        <w:t>KÜLÖNLEGES ÓVINTÉZKEDÉSEK A FEL NEM HASZNÁLT GYÓGYSZEREK VAGY AZ ILYEN TERMÉKEKBŐL KELETKEZETT HULLADÉKANYAGOK ÁRTALMATLANNÁ TÉTELÉRE, HA ILYENEKRE SZÜKSÉG VAN</w:t>
      </w:r>
    </w:p>
    <w:p w:rsidR="00BE1918" w:rsidRPr="00AF0BA6" w:rsidRDefault="00BE1918" w:rsidP="00BE1918">
      <w:pPr>
        <w:pStyle w:val="BodyTextIndent2"/>
        <w:tabs>
          <w:tab w:val="clear" w:pos="567"/>
        </w:tabs>
        <w:spacing w:line="240" w:lineRule="auto"/>
        <w:ind w:left="0" w:firstLine="0"/>
        <w:jc w:val="left"/>
        <w:rPr>
          <w:b w:val="0"/>
          <w:szCs w:val="22"/>
          <w:lang w:val="hu-HU"/>
        </w:rPr>
      </w:pPr>
    </w:p>
    <w:p w:rsidR="00BE1918" w:rsidRPr="00AF0BA6" w:rsidRDefault="00BE1918" w:rsidP="00BE1918">
      <w:pPr>
        <w:pStyle w:val="BodyTextIndent2"/>
        <w:tabs>
          <w:tab w:val="clear" w:pos="567"/>
        </w:tabs>
        <w:spacing w:line="240" w:lineRule="auto"/>
        <w:ind w:left="0" w:firstLine="0"/>
        <w:jc w:val="left"/>
        <w:rPr>
          <w:b w:val="0"/>
          <w:szCs w:val="22"/>
          <w:lang w:val="hu-HU"/>
        </w:rPr>
      </w:pPr>
    </w:p>
    <w:p w:rsidR="00BE1918" w:rsidRPr="00AF0BA6" w:rsidRDefault="00BE1918" w:rsidP="00BE1918">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11.</w:t>
      </w:r>
      <w:r w:rsidRPr="00AF0BA6">
        <w:rPr>
          <w:b/>
          <w:sz w:val="22"/>
          <w:szCs w:val="22"/>
        </w:rPr>
        <w:tab/>
        <w:t>A FORGALOMBA HOZATALI ENGEDÉLY JOGOSULTJÁNAK NEVE ÉS CÍME</w:t>
      </w:r>
    </w:p>
    <w:p w:rsidR="00BE1918" w:rsidRPr="00AF0BA6" w:rsidRDefault="00BE1918" w:rsidP="00BE1918">
      <w:pPr>
        <w:ind w:right="11"/>
        <w:rPr>
          <w:sz w:val="22"/>
          <w:szCs w:val="22"/>
        </w:rPr>
      </w:pPr>
    </w:p>
    <w:p w:rsidR="00BE1918" w:rsidRPr="00AF0BA6" w:rsidRDefault="00BE1918" w:rsidP="00BE1918">
      <w:pPr>
        <w:rPr>
          <w:sz w:val="22"/>
          <w:szCs w:val="22"/>
        </w:rPr>
      </w:pPr>
      <w:r w:rsidRPr="00AF0BA6">
        <w:rPr>
          <w:sz w:val="22"/>
          <w:szCs w:val="22"/>
        </w:rPr>
        <w:t>Eli Lilly Nederland B.V.</w:t>
      </w:r>
    </w:p>
    <w:p w:rsidR="00BE1918" w:rsidRPr="00AF0BA6" w:rsidRDefault="00557773" w:rsidP="00BE1918">
      <w:pPr>
        <w:rPr>
          <w:sz w:val="22"/>
          <w:szCs w:val="22"/>
        </w:rPr>
      </w:pPr>
      <w:r w:rsidRPr="00AF0BA6">
        <w:rPr>
          <w:sz w:val="22"/>
          <w:szCs w:val="22"/>
        </w:rPr>
        <w:t>Papendorpseweg 83, 3528 BJ Utrecht</w:t>
      </w:r>
    </w:p>
    <w:p w:rsidR="00BE1918" w:rsidRPr="00AF0BA6" w:rsidRDefault="00BE1918" w:rsidP="00BE1918">
      <w:pPr>
        <w:rPr>
          <w:sz w:val="22"/>
          <w:szCs w:val="22"/>
        </w:rPr>
      </w:pPr>
      <w:r w:rsidRPr="00AF0BA6">
        <w:rPr>
          <w:sz w:val="22"/>
          <w:szCs w:val="22"/>
        </w:rPr>
        <w:t>Hollandia</w:t>
      </w:r>
    </w:p>
    <w:p w:rsidR="00BE1918" w:rsidRPr="00AF0BA6" w:rsidRDefault="00BE1918" w:rsidP="00BE1918">
      <w:pPr>
        <w:rPr>
          <w:sz w:val="22"/>
          <w:szCs w:val="22"/>
        </w:rPr>
      </w:pPr>
    </w:p>
    <w:p w:rsidR="00BE1918" w:rsidRPr="00AF0BA6" w:rsidRDefault="00BE1918" w:rsidP="00BE1918">
      <w:pPr>
        <w:rPr>
          <w:sz w:val="22"/>
          <w:szCs w:val="22"/>
        </w:rPr>
      </w:pPr>
    </w:p>
    <w:p w:rsidR="00BE1918" w:rsidRPr="00AF0BA6" w:rsidRDefault="00BE1918" w:rsidP="00BE1918">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12.</w:t>
      </w:r>
      <w:r w:rsidRPr="00AF0BA6">
        <w:rPr>
          <w:b/>
          <w:sz w:val="22"/>
          <w:szCs w:val="22"/>
        </w:rPr>
        <w:tab/>
        <w:t>A FORGALOMBA HOZATALI ENGEDÉLY SZÁMA</w:t>
      </w:r>
      <w:r w:rsidR="00DD1A9E" w:rsidRPr="00AF0BA6">
        <w:rPr>
          <w:b/>
          <w:sz w:val="22"/>
          <w:szCs w:val="22"/>
        </w:rPr>
        <w:t>I</w:t>
      </w:r>
    </w:p>
    <w:p w:rsidR="00BE1918" w:rsidRPr="00AF0BA6" w:rsidRDefault="00BE1918" w:rsidP="00BE1918">
      <w:pPr>
        <w:rPr>
          <w:sz w:val="22"/>
          <w:szCs w:val="22"/>
        </w:rPr>
      </w:pPr>
    </w:p>
    <w:p w:rsidR="00BE1918" w:rsidRPr="00280BA9" w:rsidRDefault="00BE1918" w:rsidP="00BE1918">
      <w:pPr>
        <w:suppressLineNumbers/>
        <w:outlineLvl w:val="0"/>
        <w:rPr>
          <w:sz w:val="22"/>
          <w:szCs w:val="22"/>
          <w:highlight w:val="lightGray"/>
        </w:rPr>
      </w:pPr>
      <w:r w:rsidRPr="00AF0BA6">
        <w:rPr>
          <w:sz w:val="22"/>
          <w:szCs w:val="22"/>
        </w:rPr>
        <w:t>EU/1/96/007/039</w:t>
      </w:r>
      <w:r w:rsidRPr="00280BA9">
        <w:rPr>
          <w:sz w:val="22"/>
          <w:szCs w:val="22"/>
        </w:rPr>
        <w:t xml:space="preserve"> </w:t>
      </w:r>
      <w:r w:rsidRPr="00280BA9">
        <w:rPr>
          <w:sz w:val="22"/>
          <w:szCs w:val="22"/>
        </w:rPr>
        <w:tab/>
      </w:r>
      <w:r w:rsidRPr="00280BA9">
        <w:rPr>
          <w:sz w:val="22"/>
          <w:szCs w:val="22"/>
          <w:highlight w:val="lightGray"/>
        </w:rPr>
        <w:t xml:space="preserve">1 </w:t>
      </w:r>
      <w:r w:rsidR="00A235C9" w:rsidRPr="00280BA9">
        <w:rPr>
          <w:sz w:val="22"/>
          <w:szCs w:val="22"/>
          <w:highlight w:val="lightGray"/>
        </w:rPr>
        <w:t xml:space="preserve">db </w:t>
      </w:r>
      <w:r w:rsidRPr="00280BA9">
        <w:rPr>
          <w:sz w:val="22"/>
          <w:szCs w:val="22"/>
          <w:highlight w:val="lightGray"/>
        </w:rPr>
        <w:t>injekciós toll</w:t>
      </w:r>
    </w:p>
    <w:p w:rsidR="00BE1918" w:rsidRPr="00280BA9" w:rsidRDefault="00BE1918" w:rsidP="00BE1918">
      <w:pPr>
        <w:suppressLineNumbers/>
        <w:outlineLvl w:val="0"/>
        <w:rPr>
          <w:sz w:val="22"/>
          <w:szCs w:val="22"/>
          <w:highlight w:val="lightGray"/>
        </w:rPr>
      </w:pPr>
      <w:r w:rsidRPr="00280BA9">
        <w:rPr>
          <w:sz w:val="22"/>
          <w:szCs w:val="22"/>
          <w:highlight w:val="lightGray"/>
        </w:rPr>
        <w:t xml:space="preserve">EU/1/96/007/040 </w:t>
      </w:r>
      <w:r w:rsidRPr="00280BA9">
        <w:rPr>
          <w:sz w:val="22"/>
          <w:szCs w:val="22"/>
          <w:highlight w:val="lightGray"/>
        </w:rPr>
        <w:tab/>
        <w:t xml:space="preserve">2 </w:t>
      </w:r>
      <w:r w:rsidR="00A235C9" w:rsidRPr="00280BA9">
        <w:rPr>
          <w:sz w:val="22"/>
          <w:szCs w:val="22"/>
          <w:highlight w:val="lightGray"/>
        </w:rPr>
        <w:t xml:space="preserve">db </w:t>
      </w:r>
      <w:r w:rsidRPr="00280BA9">
        <w:rPr>
          <w:sz w:val="22"/>
          <w:szCs w:val="22"/>
          <w:highlight w:val="lightGray"/>
        </w:rPr>
        <w:t>injekciós toll</w:t>
      </w:r>
    </w:p>
    <w:p w:rsidR="00BE1918" w:rsidRPr="00280BA9" w:rsidRDefault="00BE1918" w:rsidP="00BE1918">
      <w:pPr>
        <w:suppressLineNumbers/>
        <w:outlineLvl w:val="0"/>
        <w:rPr>
          <w:sz w:val="22"/>
          <w:szCs w:val="22"/>
          <w:highlight w:val="lightGray"/>
        </w:rPr>
      </w:pPr>
      <w:r w:rsidRPr="00280BA9">
        <w:rPr>
          <w:sz w:val="22"/>
          <w:szCs w:val="22"/>
          <w:highlight w:val="lightGray"/>
        </w:rPr>
        <w:t xml:space="preserve">EU/1/96/007/041 </w:t>
      </w:r>
      <w:r w:rsidRPr="00280BA9">
        <w:rPr>
          <w:sz w:val="22"/>
          <w:szCs w:val="22"/>
          <w:highlight w:val="lightGray"/>
        </w:rPr>
        <w:tab/>
        <w:t xml:space="preserve">5 </w:t>
      </w:r>
      <w:r w:rsidR="00A235C9" w:rsidRPr="00280BA9">
        <w:rPr>
          <w:sz w:val="22"/>
          <w:szCs w:val="22"/>
          <w:highlight w:val="lightGray"/>
        </w:rPr>
        <w:t xml:space="preserve">db </w:t>
      </w:r>
      <w:r w:rsidRPr="00280BA9">
        <w:rPr>
          <w:sz w:val="22"/>
          <w:szCs w:val="22"/>
          <w:highlight w:val="lightGray"/>
        </w:rPr>
        <w:t>injekciós toll</w:t>
      </w:r>
    </w:p>
    <w:p w:rsidR="00BE1918" w:rsidRPr="00AF0BA6" w:rsidRDefault="00BE1918" w:rsidP="00BE1918">
      <w:pPr>
        <w:rPr>
          <w:sz w:val="22"/>
          <w:szCs w:val="22"/>
        </w:rPr>
      </w:pPr>
    </w:p>
    <w:p w:rsidR="00BE1918" w:rsidRPr="00AF0BA6" w:rsidRDefault="00BE1918" w:rsidP="00BE1918">
      <w:pPr>
        <w:rPr>
          <w:sz w:val="22"/>
          <w:szCs w:val="22"/>
        </w:rPr>
      </w:pPr>
    </w:p>
    <w:p w:rsidR="00BE1918" w:rsidRPr="00AF0BA6" w:rsidRDefault="00BE1918" w:rsidP="00BE1918">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13.</w:t>
      </w:r>
      <w:r w:rsidRPr="00AF0BA6">
        <w:rPr>
          <w:b/>
          <w:sz w:val="22"/>
          <w:szCs w:val="22"/>
        </w:rPr>
        <w:tab/>
        <w:t>A GYÁRTÁSI TÉTEL SZÁMA</w:t>
      </w:r>
    </w:p>
    <w:p w:rsidR="00BE1918" w:rsidRPr="00AF0BA6" w:rsidRDefault="00BE1918" w:rsidP="00BE1918">
      <w:pPr>
        <w:pStyle w:val="EndnoteText"/>
        <w:tabs>
          <w:tab w:val="clear" w:pos="567"/>
        </w:tabs>
        <w:rPr>
          <w:szCs w:val="22"/>
          <w:lang w:val="hu-HU"/>
        </w:rPr>
      </w:pPr>
    </w:p>
    <w:p w:rsidR="00BE1918" w:rsidRPr="00AF0BA6" w:rsidRDefault="00C90C51" w:rsidP="00BE1918">
      <w:pPr>
        <w:rPr>
          <w:sz w:val="22"/>
          <w:szCs w:val="22"/>
        </w:rPr>
      </w:pPr>
      <w:r w:rsidRPr="00AF0BA6">
        <w:rPr>
          <w:sz w:val="22"/>
          <w:szCs w:val="22"/>
        </w:rPr>
        <w:t>Gy.sz.:</w:t>
      </w:r>
    </w:p>
    <w:p w:rsidR="00BE1918" w:rsidRPr="00AF0BA6" w:rsidRDefault="00BE1918" w:rsidP="00BE1918">
      <w:pPr>
        <w:rPr>
          <w:sz w:val="22"/>
          <w:szCs w:val="22"/>
        </w:rPr>
      </w:pPr>
    </w:p>
    <w:p w:rsidR="00BE1918" w:rsidRPr="00AF0BA6" w:rsidRDefault="00BE1918" w:rsidP="00BE1918">
      <w:pPr>
        <w:rPr>
          <w:sz w:val="22"/>
          <w:szCs w:val="22"/>
        </w:rPr>
      </w:pPr>
    </w:p>
    <w:p w:rsidR="00BE1918" w:rsidRPr="00AF0BA6" w:rsidRDefault="00BE1918" w:rsidP="00BE1918">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14.</w:t>
      </w:r>
      <w:r w:rsidRPr="00AF0BA6">
        <w:rPr>
          <w:b/>
          <w:sz w:val="22"/>
          <w:szCs w:val="22"/>
        </w:rPr>
        <w:tab/>
        <w:t>A GYÓGYSZER RENDELHETŐSÉGE</w:t>
      </w:r>
    </w:p>
    <w:p w:rsidR="00BE1918" w:rsidRPr="00AF0BA6" w:rsidRDefault="00BE1918" w:rsidP="00BE1918">
      <w:pPr>
        <w:pStyle w:val="EndnoteText"/>
        <w:tabs>
          <w:tab w:val="clear" w:pos="567"/>
        </w:tabs>
        <w:rPr>
          <w:szCs w:val="22"/>
          <w:lang w:val="hu-HU"/>
        </w:rPr>
      </w:pPr>
    </w:p>
    <w:p w:rsidR="00BE1918" w:rsidRPr="00AF0BA6" w:rsidRDefault="00BE1918" w:rsidP="00BE1918">
      <w:pPr>
        <w:rPr>
          <w:sz w:val="22"/>
          <w:szCs w:val="22"/>
        </w:rPr>
      </w:pPr>
    </w:p>
    <w:p w:rsidR="00BE1918" w:rsidRPr="00AF0BA6" w:rsidRDefault="00BE1918" w:rsidP="00BE1918">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15.</w:t>
      </w:r>
      <w:r w:rsidRPr="00AF0BA6">
        <w:rPr>
          <w:b/>
          <w:sz w:val="22"/>
          <w:szCs w:val="22"/>
        </w:rPr>
        <w:tab/>
        <w:t>AZ ALKALMAZÁSRA VONATKOZÓ UTASÍTÁSOK</w:t>
      </w:r>
    </w:p>
    <w:p w:rsidR="00BE1918" w:rsidRPr="00AF0BA6" w:rsidRDefault="00BE1918" w:rsidP="00BE1918">
      <w:pPr>
        <w:rPr>
          <w:rStyle w:val="CommentReference"/>
          <w:sz w:val="22"/>
          <w:szCs w:val="22"/>
        </w:rPr>
      </w:pPr>
    </w:p>
    <w:p w:rsidR="00BE1918" w:rsidRPr="00AF0BA6" w:rsidRDefault="00BE1918" w:rsidP="00BE1918">
      <w:pPr>
        <w:rPr>
          <w:sz w:val="22"/>
          <w:szCs w:val="22"/>
        </w:rPr>
      </w:pPr>
    </w:p>
    <w:p w:rsidR="00BE1918" w:rsidRPr="00AF0BA6" w:rsidRDefault="00BE1918" w:rsidP="00BE1918">
      <w:pPr>
        <w:pBdr>
          <w:top w:val="single" w:sz="4" w:space="1" w:color="auto"/>
          <w:left w:val="single" w:sz="4" w:space="4" w:color="auto"/>
          <w:bottom w:val="single" w:sz="4" w:space="1" w:color="auto"/>
          <w:right w:val="single" w:sz="4" w:space="4" w:color="auto"/>
        </w:pBdr>
        <w:shd w:val="clear" w:color="000000" w:fill="FFFFFF"/>
        <w:rPr>
          <w:sz w:val="22"/>
          <w:szCs w:val="22"/>
          <w:highlight w:val="lightGray"/>
        </w:rPr>
      </w:pPr>
      <w:r w:rsidRPr="00AF0BA6">
        <w:rPr>
          <w:b/>
          <w:sz w:val="22"/>
          <w:szCs w:val="22"/>
        </w:rPr>
        <w:t>16.</w:t>
      </w:r>
      <w:r w:rsidRPr="00AF0BA6">
        <w:rPr>
          <w:b/>
          <w:sz w:val="22"/>
          <w:szCs w:val="22"/>
        </w:rPr>
        <w:tab/>
        <w:t>BRAILLE ÍRÁSSAL FELTÜNTETETT INFORMÁCIÓK</w:t>
      </w:r>
    </w:p>
    <w:p w:rsidR="00BE1918" w:rsidRPr="00AF0BA6" w:rsidRDefault="00BE1918" w:rsidP="00BE1918">
      <w:pPr>
        <w:pStyle w:val="EndnoteText"/>
        <w:tabs>
          <w:tab w:val="clear" w:pos="567"/>
        </w:tabs>
        <w:rPr>
          <w:rStyle w:val="CommentReference"/>
          <w:sz w:val="22"/>
          <w:szCs w:val="22"/>
          <w:lang w:val="hu-HU"/>
        </w:rPr>
      </w:pPr>
    </w:p>
    <w:p w:rsidR="00BE1918" w:rsidRPr="00AF0BA6" w:rsidRDefault="00BE1918" w:rsidP="00BE1918">
      <w:pPr>
        <w:pStyle w:val="EndnoteText"/>
        <w:tabs>
          <w:tab w:val="clear" w:pos="567"/>
        </w:tabs>
        <w:spacing w:line="260" w:lineRule="exact"/>
        <w:rPr>
          <w:szCs w:val="22"/>
          <w:lang w:val="hu-HU"/>
        </w:rPr>
      </w:pPr>
      <w:r w:rsidRPr="00AF0BA6">
        <w:rPr>
          <w:szCs w:val="22"/>
          <w:lang w:val="hu-HU"/>
        </w:rPr>
        <w:t>Humalog 200</w:t>
      </w:r>
      <w:r w:rsidR="00AB032F" w:rsidRPr="00AF0BA6">
        <w:rPr>
          <w:szCs w:val="22"/>
          <w:lang w:val="hu-HU"/>
        </w:rPr>
        <w:t> </w:t>
      </w:r>
      <w:r w:rsidRPr="00AF0BA6">
        <w:rPr>
          <w:szCs w:val="22"/>
          <w:lang w:val="hu-HU"/>
        </w:rPr>
        <w:t>egység/ml</w:t>
      </w:r>
    </w:p>
    <w:p w:rsidR="00BE1918" w:rsidRPr="00AF0BA6" w:rsidRDefault="00BE1918" w:rsidP="00BE1918">
      <w:pPr>
        <w:pStyle w:val="EndnoteText"/>
        <w:tabs>
          <w:tab w:val="clear" w:pos="567"/>
        </w:tabs>
        <w:spacing w:line="260" w:lineRule="exact"/>
        <w:rPr>
          <w:szCs w:val="22"/>
          <w:lang w:val="hu-HU"/>
        </w:rPr>
      </w:pPr>
    </w:p>
    <w:p w:rsidR="00C90C51" w:rsidRPr="00AF0BA6" w:rsidRDefault="00C90C51" w:rsidP="00C90C51">
      <w:pPr>
        <w:rPr>
          <w:noProof/>
          <w:sz w:val="22"/>
          <w:szCs w:val="22"/>
          <w:shd w:val="clear" w:color="auto" w:fill="CCCCCC"/>
        </w:rPr>
      </w:pPr>
    </w:p>
    <w:p w:rsidR="00C90C51" w:rsidRPr="00AF0BA6" w:rsidRDefault="00C90C51" w:rsidP="00C90C51">
      <w:pPr>
        <w:keepNext/>
        <w:pBdr>
          <w:top w:val="single" w:sz="4" w:space="1" w:color="auto"/>
          <w:left w:val="single" w:sz="4" w:space="4" w:color="auto"/>
          <w:bottom w:val="single" w:sz="4" w:space="1" w:color="auto"/>
          <w:right w:val="single" w:sz="4" w:space="4" w:color="auto"/>
        </w:pBdr>
        <w:tabs>
          <w:tab w:val="left" w:pos="567"/>
        </w:tabs>
        <w:outlineLvl w:val="0"/>
        <w:rPr>
          <w:i/>
          <w:noProof/>
          <w:sz w:val="22"/>
          <w:szCs w:val="22"/>
        </w:rPr>
      </w:pPr>
      <w:r w:rsidRPr="00AF0BA6">
        <w:rPr>
          <w:b/>
          <w:noProof/>
          <w:sz w:val="22"/>
          <w:szCs w:val="22"/>
        </w:rPr>
        <w:t>17.</w:t>
      </w:r>
      <w:r w:rsidRPr="00AF0BA6">
        <w:rPr>
          <w:b/>
          <w:noProof/>
          <w:sz w:val="22"/>
          <w:szCs w:val="22"/>
        </w:rPr>
        <w:tab/>
        <w:t>EGYEDI AZONOSÍTÓ – 2D VONALKÓD</w:t>
      </w:r>
    </w:p>
    <w:p w:rsidR="00C90C51" w:rsidRPr="00AF0BA6" w:rsidRDefault="00C90C51" w:rsidP="00C90C51">
      <w:pPr>
        <w:keepNext/>
        <w:rPr>
          <w:sz w:val="22"/>
          <w:szCs w:val="22"/>
        </w:rPr>
      </w:pPr>
    </w:p>
    <w:p w:rsidR="00C90C51" w:rsidRPr="00AF0BA6" w:rsidRDefault="00C90C51" w:rsidP="00C90C51">
      <w:pPr>
        <w:keepNext/>
        <w:rPr>
          <w:sz w:val="22"/>
          <w:szCs w:val="22"/>
          <w:highlight w:val="lightGray"/>
        </w:rPr>
      </w:pPr>
      <w:r w:rsidRPr="00AF0BA6">
        <w:rPr>
          <w:sz w:val="22"/>
          <w:szCs w:val="22"/>
          <w:highlight w:val="lightGray"/>
        </w:rPr>
        <w:t>Egyedi azonosítójú 2D vonalkóddal ellátva.</w:t>
      </w:r>
    </w:p>
    <w:p w:rsidR="00C90C51" w:rsidRPr="00AF0BA6" w:rsidRDefault="00C90C51" w:rsidP="00C90C51">
      <w:pPr>
        <w:keepNext/>
        <w:rPr>
          <w:sz w:val="22"/>
          <w:szCs w:val="22"/>
          <w:highlight w:val="lightGray"/>
        </w:rPr>
      </w:pPr>
    </w:p>
    <w:p w:rsidR="00C90C51" w:rsidRPr="00AF0BA6" w:rsidRDefault="00C90C51" w:rsidP="00C90C51">
      <w:pPr>
        <w:rPr>
          <w:sz w:val="22"/>
          <w:szCs w:val="22"/>
        </w:rPr>
      </w:pPr>
    </w:p>
    <w:p w:rsidR="00C90C51" w:rsidRPr="00AF0BA6" w:rsidRDefault="00C90C51" w:rsidP="00C90C51">
      <w:pPr>
        <w:keepNext/>
        <w:pBdr>
          <w:top w:val="single" w:sz="4" w:space="1" w:color="auto"/>
          <w:left w:val="single" w:sz="4" w:space="4" w:color="auto"/>
          <w:bottom w:val="single" w:sz="4" w:space="1" w:color="auto"/>
          <w:right w:val="single" w:sz="4" w:space="4" w:color="auto"/>
        </w:pBdr>
        <w:tabs>
          <w:tab w:val="left" w:pos="567"/>
        </w:tabs>
        <w:ind w:left="-3"/>
        <w:outlineLvl w:val="0"/>
        <w:rPr>
          <w:i/>
          <w:noProof/>
          <w:sz w:val="22"/>
          <w:szCs w:val="22"/>
        </w:rPr>
      </w:pPr>
      <w:r w:rsidRPr="00AF0BA6">
        <w:rPr>
          <w:b/>
          <w:noProof/>
          <w:sz w:val="22"/>
          <w:szCs w:val="22"/>
        </w:rPr>
        <w:t>18.</w:t>
      </w:r>
      <w:r w:rsidRPr="00AF0BA6">
        <w:rPr>
          <w:b/>
          <w:noProof/>
          <w:sz w:val="22"/>
          <w:szCs w:val="22"/>
        </w:rPr>
        <w:tab/>
        <w:t>EGYEDI AZONOSÍTÓ OLVASHATÓ FORMÁTUMA</w:t>
      </w:r>
    </w:p>
    <w:p w:rsidR="00C90C51" w:rsidRPr="00AF0BA6" w:rsidRDefault="00C90C51" w:rsidP="00E83005">
      <w:pPr>
        <w:keepNext/>
        <w:rPr>
          <w:sz w:val="22"/>
          <w:szCs w:val="22"/>
        </w:rPr>
      </w:pPr>
    </w:p>
    <w:p w:rsidR="00C90C51" w:rsidRPr="00AF0BA6" w:rsidRDefault="00C90C51" w:rsidP="00E83005">
      <w:pPr>
        <w:keepNext/>
        <w:rPr>
          <w:sz w:val="22"/>
          <w:szCs w:val="22"/>
        </w:rPr>
      </w:pPr>
      <w:r w:rsidRPr="00AF0BA6">
        <w:rPr>
          <w:sz w:val="22"/>
          <w:szCs w:val="22"/>
        </w:rPr>
        <w:t xml:space="preserve">PC </w:t>
      </w:r>
    </w:p>
    <w:p w:rsidR="00C90C51" w:rsidRPr="00AF0BA6" w:rsidRDefault="00C90C51" w:rsidP="00E83005">
      <w:pPr>
        <w:keepNext/>
        <w:rPr>
          <w:sz w:val="22"/>
          <w:szCs w:val="22"/>
        </w:rPr>
      </w:pPr>
      <w:r w:rsidRPr="00AF0BA6">
        <w:rPr>
          <w:sz w:val="22"/>
          <w:szCs w:val="22"/>
        </w:rPr>
        <w:t xml:space="preserve">SN </w:t>
      </w:r>
    </w:p>
    <w:p w:rsidR="00C90C51" w:rsidRPr="00AF0BA6" w:rsidRDefault="00C90C51" w:rsidP="00E83005">
      <w:pPr>
        <w:rPr>
          <w:szCs w:val="22"/>
        </w:rPr>
      </w:pPr>
      <w:r w:rsidRPr="00AF0BA6">
        <w:rPr>
          <w:sz w:val="22"/>
          <w:szCs w:val="22"/>
        </w:rPr>
        <w:t xml:space="preserve">NN </w:t>
      </w:r>
    </w:p>
    <w:p w:rsidR="00062F68" w:rsidRPr="00AF0BA6" w:rsidRDefault="00062F68" w:rsidP="00062F68">
      <w:pPr>
        <w:shd w:val="clear" w:color="auto" w:fill="FFFFFF"/>
        <w:rPr>
          <w:noProof/>
          <w:sz w:val="22"/>
          <w:szCs w:val="22"/>
        </w:rPr>
      </w:pPr>
      <w:r w:rsidRPr="00AF0BA6">
        <w:rPr>
          <w:noProof/>
          <w:sz w:val="22"/>
          <w:szCs w:val="22"/>
        </w:rPr>
        <w:br w:type="page"/>
      </w:r>
    </w:p>
    <w:p w:rsidR="00062F68" w:rsidRPr="00AF0BA6" w:rsidRDefault="00062F68" w:rsidP="00062F68">
      <w:pPr>
        <w:pBdr>
          <w:top w:val="single" w:sz="4" w:space="1" w:color="auto"/>
          <w:left w:val="single" w:sz="4" w:space="4" w:color="auto"/>
          <w:bottom w:val="single" w:sz="4" w:space="1" w:color="auto"/>
          <w:right w:val="single" w:sz="4" w:space="4" w:color="auto"/>
        </w:pBdr>
        <w:rPr>
          <w:b/>
          <w:noProof/>
          <w:sz w:val="22"/>
          <w:szCs w:val="22"/>
        </w:rPr>
      </w:pPr>
      <w:r w:rsidRPr="00AF0BA6">
        <w:rPr>
          <w:b/>
          <w:sz w:val="22"/>
          <w:szCs w:val="22"/>
        </w:rPr>
        <w:t>A KÜLSŐ CSOMAGOLÁSON FELTÜNTETENDŐ ADATOK</w:t>
      </w:r>
      <w:r w:rsidRPr="00AF0BA6">
        <w:rPr>
          <w:b/>
          <w:noProof/>
          <w:sz w:val="22"/>
          <w:szCs w:val="22"/>
        </w:rPr>
        <w:t xml:space="preserve"> </w:t>
      </w:r>
    </w:p>
    <w:p w:rsidR="00062F68" w:rsidRPr="00AF0BA6" w:rsidRDefault="00062F68" w:rsidP="00062F68">
      <w:pPr>
        <w:pBdr>
          <w:top w:val="single" w:sz="4" w:space="1" w:color="auto"/>
          <w:left w:val="single" w:sz="4" w:space="4" w:color="auto"/>
          <w:bottom w:val="single" w:sz="4" w:space="1" w:color="auto"/>
          <w:right w:val="single" w:sz="4" w:space="4" w:color="auto"/>
        </w:pBdr>
        <w:ind w:left="567" w:hanging="567"/>
        <w:rPr>
          <w:bCs/>
          <w:noProof/>
          <w:sz w:val="22"/>
          <w:szCs w:val="22"/>
        </w:rPr>
      </w:pPr>
    </w:p>
    <w:p w:rsidR="00062F68" w:rsidRPr="00AF0BA6" w:rsidRDefault="00062F68" w:rsidP="00062F68">
      <w:pPr>
        <w:pBdr>
          <w:top w:val="single" w:sz="4" w:space="1" w:color="auto"/>
          <w:left w:val="single" w:sz="4" w:space="4" w:color="auto"/>
          <w:bottom w:val="single" w:sz="4" w:space="1" w:color="auto"/>
          <w:right w:val="single" w:sz="4" w:space="4" w:color="auto"/>
        </w:pBdr>
        <w:rPr>
          <w:bCs/>
          <w:noProof/>
          <w:sz w:val="22"/>
          <w:szCs w:val="22"/>
        </w:rPr>
      </w:pPr>
      <w:r w:rsidRPr="00AF0BA6">
        <w:rPr>
          <w:b/>
          <w:sz w:val="22"/>
          <w:szCs w:val="22"/>
        </w:rPr>
        <w:t xml:space="preserve">KÜLSŐ DOBOZ </w:t>
      </w:r>
      <w:r w:rsidRPr="00AF0BA6">
        <w:rPr>
          <w:b/>
          <w:bCs/>
          <w:sz w:val="22"/>
          <w:szCs w:val="22"/>
        </w:rPr>
        <w:t xml:space="preserve">(blue box-szal) – gyűjtőcsomagolás </w:t>
      </w:r>
      <w:r w:rsidRPr="00AF0BA6">
        <w:rPr>
          <w:b/>
          <w:sz w:val="22"/>
          <w:szCs w:val="22"/>
        </w:rPr>
        <w:t xml:space="preserve">- </w:t>
      </w:r>
      <w:r w:rsidRPr="00AF0BA6">
        <w:rPr>
          <w:b/>
          <w:bCs/>
          <w:sz w:val="22"/>
          <w:szCs w:val="22"/>
        </w:rPr>
        <w:t>KwikPen</w:t>
      </w:r>
    </w:p>
    <w:p w:rsidR="00062F68" w:rsidRPr="00AF0BA6" w:rsidRDefault="00062F68" w:rsidP="00062F68">
      <w:pPr>
        <w:rPr>
          <w:sz w:val="22"/>
          <w:szCs w:val="22"/>
        </w:rPr>
      </w:pPr>
    </w:p>
    <w:p w:rsidR="00062F68" w:rsidRPr="00AF0BA6" w:rsidRDefault="00062F68" w:rsidP="00062F68">
      <w:pPr>
        <w:rPr>
          <w:noProof/>
          <w:sz w:val="22"/>
          <w:szCs w:val="22"/>
        </w:rPr>
      </w:pPr>
    </w:p>
    <w:p w:rsidR="00062F68" w:rsidRPr="00280BA9" w:rsidRDefault="00062F68" w:rsidP="00062F68">
      <w:pPr>
        <w:pBdr>
          <w:top w:val="single" w:sz="4" w:space="1" w:color="auto"/>
          <w:left w:val="single" w:sz="4" w:space="4" w:color="auto"/>
          <w:bottom w:val="single" w:sz="4" w:space="1" w:color="auto"/>
          <w:right w:val="single" w:sz="4" w:space="4" w:color="auto"/>
        </w:pBdr>
        <w:ind w:left="567" w:hanging="567"/>
        <w:outlineLvl w:val="0"/>
        <w:rPr>
          <w:sz w:val="22"/>
          <w:szCs w:val="22"/>
        </w:rPr>
      </w:pPr>
      <w:r w:rsidRPr="00280BA9">
        <w:rPr>
          <w:b/>
          <w:sz w:val="22"/>
          <w:szCs w:val="22"/>
        </w:rPr>
        <w:t>1.</w:t>
      </w:r>
      <w:r w:rsidRPr="00280BA9">
        <w:rPr>
          <w:b/>
          <w:sz w:val="22"/>
          <w:szCs w:val="22"/>
        </w:rPr>
        <w:tab/>
      </w:r>
      <w:r w:rsidRPr="00AF0BA6">
        <w:rPr>
          <w:b/>
          <w:sz w:val="22"/>
          <w:szCs w:val="22"/>
        </w:rPr>
        <w:t>A GYÓGYSZER NEVE</w:t>
      </w:r>
    </w:p>
    <w:p w:rsidR="00062F68" w:rsidRPr="00280BA9" w:rsidRDefault="00062F68" w:rsidP="00062F68">
      <w:pPr>
        <w:autoSpaceDE w:val="0"/>
        <w:autoSpaceDN w:val="0"/>
        <w:adjustRightInd w:val="0"/>
        <w:jc w:val="both"/>
        <w:rPr>
          <w:b/>
          <w:bCs/>
          <w:sz w:val="22"/>
          <w:szCs w:val="22"/>
        </w:rPr>
      </w:pPr>
    </w:p>
    <w:p w:rsidR="00062F68" w:rsidRPr="00280BA9" w:rsidRDefault="00062F68" w:rsidP="00062F68">
      <w:pPr>
        <w:autoSpaceDE w:val="0"/>
        <w:autoSpaceDN w:val="0"/>
        <w:adjustRightInd w:val="0"/>
        <w:jc w:val="both"/>
        <w:rPr>
          <w:bCs/>
          <w:sz w:val="22"/>
          <w:szCs w:val="22"/>
        </w:rPr>
      </w:pPr>
      <w:r w:rsidRPr="00AF0BA6">
        <w:rPr>
          <w:sz w:val="22"/>
          <w:szCs w:val="22"/>
        </w:rPr>
        <w:t>Humalog 200 egység/ml KwikPen oldatos injekció előretöltött injekciós tollban</w:t>
      </w:r>
    </w:p>
    <w:p w:rsidR="00062F68" w:rsidRPr="00280BA9" w:rsidRDefault="00062F68" w:rsidP="00A93FAD">
      <w:pPr>
        <w:rPr>
          <w:bCs/>
          <w:sz w:val="22"/>
          <w:szCs w:val="22"/>
        </w:rPr>
      </w:pPr>
      <w:r w:rsidRPr="00AF0BA6">
        <w:rPr>
          <w:bCs/>
          <w:sz w:val="22"/>
          <w:szCs w:val="22"/>
        </w:rPr>
        <w:t>lispro</w:t>
      </w:r>
      <w:r w:rsidRPr="00280BA9">
        <w:rPr>
          <w:bCs/>
          <w:sz w:val="22"/>
          <w:szCs w:val="22"/>
        </w:rPr>
        <w:t xml:space="preserve"> inzulin</w:t>
      </w:r>
    </w:p>
    <w:p w:rsidR="00062F68" w:rsidRPr="00AF0BA6" w:rsidRDefault="00062F68" w:rsidP="00A93FAD">
      <w:pPr>
        <w:rPr>
          <w:noProof/>
          <w:sz w:val="22"/>
          <w:szCs w:val="22"/>
        </w:rPr>
      </w:pPr>
    </w:p>
    <w:p w:rsidR="00062F68" w:rsidRPr="00AF0BA6" w:rsidRDefault="00062F68" w:rsidP="00062F68">
      <w:pPr>
        <w:rPr>
          <w:noProof/>
          <w:sz w:val="22"/>
          <w:szCs w:val="22"/>
        </w:rPr>
      </w:pPr>
    </w:p>
    <w:p w:rsidR="00062F68" w:rsidRPr="00AF0BA6" w:rsidRDefault="00062F68" w:rsidP="00062F68">
      <w:pPr>
        <w:pBdr>
          <w:top w:val="single" w:sz="4" w:space="1" w:color="auto"/>
          <w:left w:val="single" w:sz="4" w:space="4" w:color="auto"/>
          <w:bottom w:val="single" w:sz="4" w:space="1" w:color="auto"/>
          <w:right w:val="single" w:sz="4" w:space="4" w:color="auto"/>
        </w:pBdr>
        <w:ind w:left="567" w:hanging="567"/>
        <w:outlineLvl w:val="0"/>
        <w:rPr>
          <w:b/>
          <w:noProof/>
          <w:sz w:val="22"/>
          <w:szCs w:val="22"/>
        </w:rPr>
      </w:pPr>
      <w:r w:rsidRPr="00AF0BA6">
        <w:rPr>
          <w:b/>
          <w:noProof/>
          <w:sz w:val="22"/>
          <w:szCs w:val="22"/>
        </w:rPr>
        <w:t>2.</w:t>
      </w:r>
      <w:r w:rsidRPr="00AF0BA6">
        <w:rPr>
          <w:b/>
          <w:noProof/>
          <w:sz w:val="22"/>
          <w:szCs w:val="22"/>
        </w:rPr>
        <w:tab/>
      </w:r>
      <w:r w:rsidRPr="00AF0BA6">
        <w:rPr>
          <w:b/>
          <w:sz w:val="22"/>
          <w:szCs w:val="22"/>
        </w:rPr>
        <w:t>HATÓANYAG MEGNEVEZÉSE</w:t>
      </w:r>
    </w:p>
    <w:p w:rsidR="00062F68" w:rsidRPr="00AF0BA6" w:rsidRDefault="00062F68" w:rsidP="00062F68">
      <w:pPr>
        <w:rPr>
          <w:noProof/>
          <w:sz w:val="22"/>
          <w:szCs w:val="22"/>
        </w:rPr>
      </w:pPr>
    </w:p>
    <w:p w:rsidR="00062F68" w:rsidRPr="00AF0BA6" w:rsidRDefault="00646EA0" w:rsidP="00062F68">
      <w:pPr>
        <w:rPr>
          <w:sz w:val="22"/>
          <w:szCs w:val="22"/>
        </w:rPr>
      </w:pPr>
      <w:r>
        <w:rPr>
          <w:sz w:val="22"/>
          <w:szCs w:val="22"/>
        </w:rPr>
        <w:t xml:space="preserve">1 ml oldat </w:t>
      </w:r>
      <w:r w:rsidR="00062F68" w:rsidRPr="00AF0BA6">
        <w:rPr>
          <w:sz w:val="22"/>
          <w:szCs w:val="22"/>
        </w:rPr>
        <w:t>200 egység (6,9 mg-mal egyenértékű) lispro inzulint tartalmaz.</w:t>
      </w:r>
    </w:p>
    <w:p w:rsidR="00062F68" w:rsidRPr="00AF0BA6" w:rsidRDefault="00062F68" w:rsidP="00062F68">
      <w:pPr>
        <w:rPr>
          <w:noProof/>
          <w:sz w:val="22"/>
          <w:szCs w:val="22"/>
        </w:rPr>
      </w:pPr>
    </w:p>
    <w:p w:rsidR="00062F68" w:rsidRPr="00AF0BA6" w:rsidRDefault="00062F68" w:rsidP="00062F68">
      <w:pPr>
        <w:rPr>
          <w:noProof/>
          <w:sz w:val="22"/>
          <w:szCs w:val="22"/>
        </w:rPr>
      </w:pPr>
    </w:p>
    <w:p w:rsidR="00062F68" w:rsidRPr="00AF0BA6" w:rsidRDefault="00062F68" w:rsidP="00062F68">
      <w:pPr>
        <w:pBdr>
          <w:top w:val="single" w:sz="4" w:space="1" w:color="auto"/>
          <w:left w:val="single" w:sz="4" w:space="4" w:color="auto"/>
          <w:bottom w:val="single" w:sz="4" w:space="1" w:color="auto"/>
          <w:right w:val="single" w:sz="4" w:space="4" w:color="auto"/>
        </w:pBdr>
        <w:ind w:left="567" w:hanging="567"/>
        <w:outlineLvl w:val="0"/>
        <w:rPr>
          <w:noProof/>
          <w:sz w:val="22"/>
          <w:szCs w:val="22"/>
        </w:rPr>
      </w:pPr>
      <w:r w:rsidRPr="00AF0BA6">
        <w:rPr>
          <w:b/>
          <w:noProof/>
          <w:sz w:val="22"/>
          <w:szCs w:val="22"/>
        </w:rPr>
        <w:t>3.</w:t>
      </w:r>
      <w:r w:rsidRPr="00AF0BA6">
        <w:rPr>
          <w:b/>
          <w:noProof/>
          <w:sz w:val="22"/>
          <w:szCs w:val="22"/>
        </w:rPr>
        <w:tab/>
      </w:r>
      <w:r w:rsidRPr="00AF0BA6">
        <w:rPr>
          <w:b/>
          <w:sz w:val="22"/>
          <w:szCs w:val="22"/>
        </w:rPr>
        <w:t>SEGÉDANYAGOK FELSOROLÁSA</w:t>
      </w:r>
    </w:p>
    <w:p w:rsidR="00062F68" w:rsidRPr="00AF0BA6" w:rsidRDefault="00062F68" w:rsidP="00062F68">
      <w:pPr>
        <w:rPr>
          <w:color w:val="000000"/>
          <w:sz w:val="22"/>
          <w:szCs w:val="22"/>
        </w:rPr>
      </w:pPr>
    </w:p>
    <w:p w:rsidR="00062F68" w:rsidRPr="00AF0BA6" w:rsidRDefault="00062F68" w:rsidP="00062F68">
      <w:pPr>
        <w:ind w:right="11"/>
        <w:rPr>
          <w:sz w:val="22"/>
          <w:szCs w:val="22"/>
        </w:rPr>
      </w:pPr>
      <w:r w:rsidRPr="00AF0BA6">
        <w:rPr>
          <w:sz w:val="22"/>
          <w:szCs w:val="22"/>
        </w:rPr>
        <w:t>Glicerint, cink-oxidot, trometamolt, metakrezolt és injekcióhoz való vizet tartalmaz.</w:t>
      </w:r>
    </w:p>
    <w:p w:rsidR="00062F68" w:rsidRPr="00AF0BA6" w:rsidRDefault="00062F68" w:rsidP="00062F68">
      <w:pPr>
        <w:ind w:right="11"/>
        <w:rPr>
          <w:sz w:val="22"/>
          <w:szCs w:val="22"/>
        </w:rPr>
      </w:pPr>
      <w:r w:rsidRPr="00AF0BA6">
        <w:rPr>
          <w:sz w:val="22"/>
          <w:szCs w:val="22"/>
        </w:rPr>
        <w:t xml:space="preserve">Nátrium-hidroxidot és/vagy sósavat használhatnak a savasság beállításához. </w:t>
      </w:r>
      <w:r w:rsidRPr="00AF0BA6">
        <w:rPr>
          <w:color w:val="000000"/>
          <w:sz w:val="22"/>
          <w:szCs w:val="22"/>
          <w:highlight w:val="lightGray"/>
        </w:rPr>
        <w:t>További információkért lásd a betegtájékoztatót</w:t>
      </w:r>
      <w:r w:rsidRPr="00AF0BA6">
        <w:rPr>
          <w:color w:val="000000"/>
          <w:sz w:val="22"/>
          <w:szCs w:val="22"/>
        </w:rPr>
        <w:t>.</w:t>
      </w:r>
    </w:p>
    <w:p w:rsidR="00062F68" w:rsidRPr="00AF0BA6" w:rsidRDefault="00062F68" w:rsidP="00062F68">
      <w:pPr>
        <w:rPr>
          <w:noProof/>
          <w:sz w:val="22"/>
          <w:szCs w:val="22"/>
        </w:rPr>
      </w:pPr>
    </w:p>
    <w:p w:rsidR="00062F68" w:rsidRPr="00AF0BA6" w:rsidRDefault="00062F68" w:rsidP="00062F68">
      <w:pPr>
        <w:rPr>
          <w:noProof/>
          <w:sz w:val="22"/>
          <w:szCs w:val="22"/>
        </w:rPr>
      </w:pPr>
    </w:p>
    <w:p w:rsidR="00062F68" w:rsidRPr="00280BA9" w:rsidRDefault="00062F68" w:rsidP="00062F68">
      <w:pPr>
        <w:pBdr>
          <w:top w:val="single" w:sz="4" w:space="1" w:color="auto"/>
          <w:left w:val="single" w:sz="4" w:space="4" w:color="auto"/>
          <w:bottom w:val="single" w:sz="4" w:space="1" w:color="auto"/>
          <w:right w:val="single" w:sz="4" w:space="4" w:color="auto"/>
        </w:pBdr>
        <w:ind w:left="567" w:hanging="567"/>
        <w:outlineLvl w:val="0"/>
        <w:rPr>
          <w:noProof/>
          <w:sz w:val="22"/>
          <w:szCs w:val="22"/>
        </w:rPr>
      </w:pPr>
      <w:r w:rsidRPr="00280BA9">
        <w:rPr>
          <w:b/>
          <w:noProof/>
          <w:sz w:val="22"/>
          <w:szCs w:val="22"/>
        </w:rPr>
        <w:t>4.</w:t>
      </w:r>
      <w:r w:rsidRPr="00280BA9">
        <w:rPr>
          <w:b/>
          <w:noProof/>
          <w:sz w:val="22"/>
          <w:szCs w:val="22"/>
        </w:rPr>
        <w:tab/>
      </w:r>
      <w:r w:rsidRPr="00AF0BA6">
        <w:rPr>
          <w:b/>
          <w:sz w:val="22"/>
          <w:szCs w:val="22"/>
        </w:rPr>
        <w:t>GYÓGYSZERFORMA ÉS TARTALOM</w:t>
      </w:r>
    </w:p>
    <w:p w:rsidR="00062F68" w:rsidRPr="00280BA9" w:rsidRDefault="00062F68" w:rsidP="00062F68">
      <w:pPr>
        <w:rPr>
          <w:noProof/>
          <w:sz w:val="22"/>
          <w:szCs w:val="22"/>
        </w:rPr>
      </w:pPr>
    </w:p>
    <w:p w:rsidR="00062F68" w:rsidRPr="00AF0BA6" w:rsidRDefault="00062F68" w:rsidP="00062F68">
      <w:pPr>
        <w:autoSpaceDE w:val="0"/>
        <w:autoSpaceDN w:val="0"/>
        <w:adjustRightInd w:val="0"/>
        <w:jc w:val="both"/>
        <w:rPr>
          <w:color w:val="000000"/>
          <w:sz w:val="22"/>
          <w:szCs w:val="22"/>
        </w:rPr>
      </w:pPr>
      <w:r w:rsidRPr="00960204">
        <w:rPr>
          <w:color w:val="000000"/>
          <w:sz w:val="22"/>
          <w:szCs w:val="22"/>
          <w:highlight w:val="lightGray"/>
        </w:rPr>
        <w:t>Oldatos injekció.</w:t>
      </w:r>
    </w:p>
    <w:p w:rsidR="00062F68" w:rsidRPr="00280BA9" w:rsidRDefault="00062F68" w:rsidP="00062F68">
      <w:pPr>
        <w:tabs>
          <w:tab w:val="left" w:pos="720"/>
        </w:tabs>
        <w:rPr>
          <w:bCs/>
          <w:sz w:val="22"/>
          <w:szCs w:val="22"/>
        </w:rPr>
      </w:pPr>
    </w:p>
    <w:p w:rsidR="00062F68" w:rsidRPr="00280BA9" w:rsidRDefault="00062F68" w:rsidP="00062F68">
      <w:pPr>
        <w:tabs>
          <w:tab w:val="left" w:pos="720"/>
        </w:tabs>
        <w:rPr>
          <w:bCs/>
          <w:sz w:val="22"/>
          <w:szCs w:val="22"/>
        </w:rPr>
      </w:pPr>
      <w:r w:rsidRPr="00280BA9">
        <w:rPr>
          <w:color w:val="000000"/>
          <w:sz w:val="22"/>
          <w:szCs w:val="22"/>
        </w:rPr>
        <w:t>Gyűjtőcsomagolás: 10 × 3 ml-es injekciós toll (2 × 5 db-os kiszerelés).</w:t>
      </w:r>
    </w:p>
    <w:p w:rsidR="00062F68" w:rsidRPr="00280BA9" w:rsidRDefault="00062F68" w:rsidP="00062F68">
      <w:pPr>
        <w:autoSpaceDE w:val="0"/>
        <w:autoSpaceDN w:val="0"/>
        <w:adjustRightInd w:val="0"/>
        <w:jc w:val="both"/>
        <w:rPr>
          <w:noProof/>
          <w:sz w:val="22"/>
          <w:szCs w:val="22"/>
        </w:rPr>
      </w:pPr>
    </w:p>
    <w:p w:rsidR="00062F68" w:rsidRPr="00280BA9" w:rsidRDefault="00062F68" w:rsidP="00062F68">
      <w:pPr>
        <w:rPr>
          <w:noProof/>
          <w:sz w:val="22"/>
          <w:szCs w:val="22"/>
        </w:rPr>
      </w:pPr>
    </w:p>
    <w:p w:rsidR="00062F68" w:rsidRPr="00280BA9" w:rsidRDefault="00062F68" w:rsidP="00062F68">
      <w:pPr>
        <w:pBdr>
          <w:top w:val="single" w:sz="4" w:space="1" w:color="auto"/>
          <w:left w:val="single" w:sz="4" w:space="4" w:color="auto"/>
          <w:bottom w:val="single" w:sz="4" w:space="1" w:color="auto"/>
          <w:right w:val="single" w:sz="4" w:space="4" w:color="auto"/>
        </w:pBdr>
        <w:ind w:left="567" w:hanging="567"/>
        <w:outlineLvl w:val="0"/>
        <w:rPr>
          <w:noProof/>
          <w:sz w:val="22"/>
          <w:szCs w:val="22"/>
        </w:rPr>
      </w:pPr>
      <w:r w:rsidRPr="00280BA9">
        <w:rPr>
          <w:b/>
          <w:noProof/>
          <w:sz w:val="22"/>
          <w:szCs w:val="22"/>
        </w:rPr>
        <w:t>5.</w:t>
      </w:r>
      <w:r w:rsidRPr="00280BA9">
        <w:rPr>
          <w:b/>
          <w:noProof/>
          <w:sz w:val="22"/>
          <w:szCs w:val="22"/>
        </w:rPr>
        <w:tab/>
      </w:r>
      <w:r w:rsidRPr="00AF0BA6">
        <w:rPr>
          <w:b/>
          <w:sz w:val="22"/>
          <w:szCs w:val="22"/>
        </w:rPr>
        <w:t>AZ ALKALMAZÁSSAL KAPCSOLATOS TUDNIVALÓK ÉS AZ ALKALMAZÁS MÓDJA</w:t>
      </w:r>
    </w:p>
    <w:p w:rsidR="00062F68" w:rsidRPr="00280BA9" w:rsidRDefault="00062F68" w:rsidP="00062F68">
      <w:pPr>
        <w:rPr>
          <w:noProof/>
          <w:sz w:val="22"/>
          <w:szCs w:val="22"/>
        </w:rPr>
      </w:pPr>
    </w:p>
    <w:p w:rsidR="00062F68" w:rsidRPr="00AF0BA6" w:rsidRDefault="00062F68" w:rsidP="00062F68">
      <w:pPr>
        <w:tabs>
          <w:tab w:val="left" w:pos="720"/>
        </w:tabs>
        <w:rPr>
          <w:bCs/>
          <w:sz w:val="22"/>
          <w:szCs w:val="22"/>
        </w:rPr>
      </w:pPr>
      <w:r w:rsidRPr="00AF0BA6">
        <w:rPr>
          <w:bCs/>
          <w:sz w:val="22"/>
          <w:szCs w:val="22"/>
        </w:rPr>
        <w:t>Használat előtt olvassa el a mellékelt betegtájékoztatót!</w:t>
      </w:r>
    </w:p>
    <w:p w:rsidR="00062F68" w:rsidRPr="00AF0BA6" w:rsidRDefault="00062F68" w:rsidP="00062F68">
      <w:pPr>
        <w:autoSpaceDE w:val="0"/>
        <w:autoSpaceDN w:val="0"/>
        <w:adjustRightInd w:val="0"/>
        <w:jc w:val="both"/>
        <w:rPr>
          <w:bCs/>
          <w:sz w:val="22"/>
          <w:szCs w:val="22"/>
        </w:rPr>
      </w:pPr>
      <w:r w:rsidRPr="00AF0BA6">
        <w:rPr>
          <w:bCs/>
          <w:sz w:val="22"/>
          <w:szCs w:val="22"/>
        </w:rPr>
        <w:t>Subcutan alkalmazásra.</w:t>
      </w:r>
    </w:p>
    <w:p w:rsidR="00062F68" w:rsidRPr="00AF0BA6" w:rsidRDefault="00062F68" w:rsidP="00062F68">
      <w:pPr>
        <w:rPr>
          <w:noProof/>
          <w:sz w:val="22"/>
          <w:szCs w:val="22"/>
        </w:rPr>
      </w:pPr>
    </w:p>
    <w:p w:rsidR="00062F68" w:rsidRPr="00AF0BA6" w:rsidRDefault="00062F68" w:rsidP="00062F68">
      <w:pPr>
        <w:rPr>
          <w:noProof/>
          <w:sz w:val="22"/>
          <w:szCs w:val="22"/>
        </w:rPr>
      </w:pPr>
    </w:p>
    <w:p w:rsidR="00062F68" w:rsidRPr="00AF0BA6" w:rsidRDefault="00062F68" w:rsidP="00062F68">
      <w:pPr>
        <w:pBdr>
          <w:top w:val="single" w:sz="4" w:space="1" w:color="auto"/>
          <w:left w:val="single" w:sz="4" w:space="4" w:color="auto"/>
          <w:bottom w:val="single" w:sz="4" w:space="1" w:color="auto"/>
          <w:right w:val="single" w:sz="4" w:space="4" w:color="auto"/>
        </w:pBdr>
        <w:ind w:left="567" w:hanging="567"/>
        <w:outlineLvl w:val="0"/>
        <w:rPr>
          <w:noProof/>
          <w:sz w:val="22"/>
          <w:szCs w:val="22"/>
        </w:rPr>
      </w:pPr>
      <w:r w:rsidRPr="00AF0BA6">
        <w:rPr>
          <w:b/>
          <w:noProof/>
          <w:sz w:val="22"/>
          <w:szCs w:val="22"/>
        </w:rPr>
        <w:t>6.</w:t>
      </w:r>
      <w:r w:rsidRPr="00AF0BA6">
        <w:rPr>
          <w:b/>
          <w:noProof/>
          <w:sz w:val="22"/>
          <w:szCs w:val="22"/>
        </w:rPr>
        <w:tab/>
      </w:r>
      <w:r w:rsidRPr="00AF0BA6">
        <w:rPr>
          <w:b/>
          <w:sz w:val="22"/>
          <w:szCs w:val="22"/>
        </w:rPr>
        <w:t>KÜLÖN FIGYELMEZTETÉS, MELY SZERINT A GYÓGYSZERT  GYERMEKEKTŐL ELZÁRVA KELL TARTANI</w:t>
      </w:r>
    </w:p>
    <w:p w:rsidR="00062F68" w:rsidRPr="00AF0BA6" w:rsidRDefault="00062F68" w:rsidP="00062F68">
      <w:pPr>
        <w:rPr>
          <w:noProof/>
          <w:sz w:val="22"/>
          <w:szCs w:val="22"/>
        </w:rPr>
      </w:pPr>
    </w:p>
    <w:p w:rsidR="00062F68" w:rsidRPr="00AF0BA6" w:rsidRDefault="00062F68" w:rsidP="00062F68">
      <w:pPr>
        <w:outlineLvl w:val="0"/>
        <w:rPr>
          <w:sz w:val="22"/>
          <w:szCs w:val="22"/>
        </w:rPr>
      </w:pPr>
      <w:r w:rsidRPr="00AF0BA6">
        <w:rPr>
          <w:sz w:val="22"/>
          <w:szCs w:val="22"/>
        </w:rPr>
        <w:t>A gyógyszer gyermekektől elzárva tartandó!</w:t>
      </w:r>
    </w:p>
    <w:p w:rsidR="00062F68" w:rsidRPr="00280BA9" w:rsidRDefault="00062F68" w:rsidP="00062F68">
      <w:pPr>
        <w:rPr>
          <w:noProof/>
          <w:sz w:val="22"/>
          <w:szCs w:val="22"/>
        </w:rPr>
      </w:pPr>
    </w:p>
    <w:p w:rsidR="00062F68" w:rsidRPr="00280BA9" w:rsidRDefault="00062F68" w:rsidP="00062F68">
      <w:pPr>
        <w:rPr>
          <w:noProof/>
          <w:sz w:val="22"/>
          <w:szCs w:val="22"/>
        </w:rPr>
      </w:pPr>
    </w:p>
    <w:p w:rsidR="00062F68" w:rsidRPr="00280BA9" w:rsidRDefault="00062F68" w:rsidP="00062F68">
      <w:pPr>
        <w:pBdr>
          <w:top w:val="single" w:sz="4" w:space="1" w:color="auto"/>
          <w:left w:val="single" w:sz="4" w:space="4" w:color="auto"/>
          <w:bottom w:val="single" w:sz="4" w:space="1" w:color="auto"/>
          <w:right w:val="single" w:sz="4" w:space="4" w:color="auto"/>
        </w:pBdr>
        <w:ind w:left="567" w:hanging="567"/>
        <w:outlineLvl w:val="0"/>
        <w:rPr>
          <w:noProof/>
          <w:sz w:val="22"/>
          <w:szCs w:val="22"/>
        </w:rPr>
      </w:pPr>
      <w:r w:rsidRPr="00280BA9">
        <w:rPr>
          <w:b/>
          <w:noProof/>
          <w:sz w:val="22"/>
          <w:szCs w:val="22"/>
        </w:rPr>
        <w:t>7.</w:t>
      </w:r>
      <w:r w:rsidRPr="00280BA9">
        <w:rPr>
          <w:b/>
          <w:noProof/>
          <w:sz w:val="22"/>
          <w:szCs w:val="22"/>
        </w:rPr>
        <w:tab/>
      </w:r>
      <w:r w:rsidRPr="00AF0BA6">
        <w:rPr>
          <w:b/>
          <w:sz w:val="22"/>
          <w:szCs w:val="22"/>
        </w:rPr>
        <w:t>TOVÁBBI FIGYELMEZTETÉS(EK), AMENNYIBEN SZÜKSÉGES</w:t>
      </w:r>
    </w:p>
    <w:p w:rsidR="00062F68" w:rsidRPr="00280BA9" w:rsidRDefault="00062F68" w:rsidP="00062F68">
      <w:pPr>
        <w:rPr>
          <w:noProof/>
          <w:sz w:val="22"/>
          <w:szCs w:val="22"/>
        </w:rPr>
      </w:pPr>
    </w:p>
    <w:p w:rsidR="00062F68" w:rsidRPr="00AF0BA6" w:rsidRDefault="00062F68" w:rsidP="00062F68">
      <w:pPr>
        <w:pStyle w:val="EndnoteText"/>
        <w:tabs>
          <w:tab w:val="clear" w:pos="567"/>
        </w:tabs>
        <w:rPr>
          <w:szCs w:val="22"/>
          <w:lang w:val="hu-HU"/>
        </w:rPr>
      </w:pPr>
      <w:r w:rsidRPr="00AF0BA6">
        <w:rPr>
          <w:b/>
          <w:szCs w:val="22"/>
          <w:lang w:val="hu-HU"/>
        </w:rPr>
        <w:t>Kizárólag ezzel az injekciós tollal használja, vagy súlyos túladagolás alakulhat ki!</w:t>
      </w:r>
    </w:p>
    <w:p w:rsidR="00062F68" w:rsidRPr="00AF0BA6" w:rsidRDefault="00062F68" w:rsidP="00062F68">
      <w:pPr>
        <w:pStyle w:val="EndnoteText"/>
        <w:tabs>
          <w:tab w:val="clear" w:pos="567"/>
        </w:tabs>
        <w:rPr>
          <w:szCs w:val="22"/>
          <w:lang w:val="hu-HU"/>
        </w:rPr>
      </w:pPr>
      <w:r w:rsidRPr="00280BA9">
        <w:rPr>
          <w:szCs w:val="22"/>
          <w:lang w:val="hu-HU"/>
        </w:rPr>
        <w:t>Ha a biztonsági zár az első használatot megelőzően sérült, forduljon a gyógyszerészhez</w:t>
      </w:r>
      <w:r w:rsidRPr="00AF0BA6">
        <w:rPr>
          <w:szCs w:val="22"/>
          <w:lang w:val="hu-HU"/>
        </w:rPr>
        <w:t>.</w:t>
      </w:r>
    </w:p>
    <w:p w:rsidR="00062F68" w:rsidRPr="00280BA9" w:rsidRDefault="00062F68" w:rsidP="00062F68">
      <w:pPr>
        <w:tabs>
          <w:tab w:val="left" w:pos="749"/>
        </w:tabs>
        <w:rPr>
          <w:sz w:val="22"/>
          <w:szCs w:val="22"/>
        </w:rPr>
      </w:pPr>
    </w:p>
    <w:p w:rsidR="00062F68" w:rsidRPr="00280BA9" w:rsidRDefault="00062F68" w:rsidP="00062F68">
      <w:pPr>
        <w:tabs>
          <w:tab w:val="left" w:pos="749"/>
        </w:tabs>
        <w:rPr>
          <w:sz w:val="22"/>
          <w:szCs w:val="22"/>
        </w:rPr>
      </w:pPr>
    </w:p>
    <w:p w:rsidR="00062F68" w:rsidRPr="00280BA9" w:rsidRDefault="00062F68" w:rsidP="00062F68">
      <w:pPr>
        <w:keepNext/>
        <w:pBdr>
          <w:top w:val="single" w:sz="4" w:space="1" w:color="auto"/>
          <w:left w:val="single" w:sz="4" w:space="4" w:color="auto"/>
          <w:bottom w:val="single" w:sz="4" w:space="1" w:color="auto"/>
          <w:right w:val="single" w:sz="4" w:space="4" w:color="auto"/>
        </w:pBdr>
        <w:ind w:left="567" w:hanging="567"/>
        <w:outlineLvl w:val="0"/>
        <w:rPr>
          <w:sz w:val="22"/>
          <w:szCs w:val="22"/>
        </w:rPr>
      </w:pPr>
      <w:r w:rsidRPr="00280BA9">
        <w:rPr>
          <w:b/>
          <w:sz w:val="22"/>
          <w:szCs w:val="22"/>
        </w:rPr>
        <w:t>8.</w:t>
      </w:r>
      <w:r w:rsidRPr="00280BA9">
        <w:rPr>
          <w:b/>
          <w:sz w:val="22"/>
          <w:szCs w:val="22"/>
        </w:rPr>
        <w:tab/>
      </w:r>
      <w:r w:rsidRPr="00AF0BA6">
        <w:rPr>
          <w:b/>
          <w:sz w:val="22"/>
          <w:szCs w:val="22"/>
        </w:rPr>
        <w:t>LEJÁRATI IDŐ</w:t>
      </w:r>
    </w:p>
    <w:p w:rsidR="00062F68" w:rsidRPr="00280BA9" w:rsidRDefault="00062F68" w:rsidP="00062F68">
      <w:pPr>
        <w:keepNext/>
        <w:rPr>
          <w:sz w:val="22"/>
          <w:szCs w:val="22"/>
        </w:rPr>
      </w:pPr>
    </w:p>
    <w:p w:rsidR="00062F68" w:rsidRPr="00280BA9" w:rsidRDefault="00062F68" w:rsidP="00062F68">
      <w:pPr>
        <w:suppressLineNumbers/>
        <w:rPr>
          <w:bCs/>
          <w:sz w:val="22"/>
          <w:szCs w:val="22"/>
        </w:rPr>
      </w:pPr>
      <w:r w:rsidRPr="00280BA9">
        <w:rPr>
          <w:bCs/>
          <w:sz w:val="22"/>
          <w:szCs w:val="22"/>
        </w:rPr>
        <w:t>EXP</w:t>
      </w:r>
    </w:p>
    <w:p w:rsidR="00062F68" w:rsidRPr="00280BA9" w:rsidRDefault="00062F68" w:rsidP="00062F68">
      <w:pPr>
        <w:tabs>
          <w:tab w:val="left" w:pos="720"/>
        </w:tabs>
        <w:rPr>
          <w:b/>
          <w:bCs/>
          <w:sz w:val="22"/>
          <w:szCs w:val="22"/>
        </w:rPr>
      </w:pPr>
    </w:p>
    <w:p w:rsidR="00062F68" w:rsidRPr="00280BA9" w:rsidRDefault="00062F68" w:rsidP="00062F68">
      <w:pPr>
        <w:rPr>
          <w:noProof/>
          <w:sz w:val="22"/>
          <w:szCs w:val="22"/>
        </w:rPr>
      </w:pPr>
    </w:p>
    <w:p w:rsidR="00062F68" w:rsidRPr="00280BA9" w:rsidRDefault="00062F68" w:rsidP="00062F68">
      <w:pPr>
        <w:keepNext/>
        <w:pBdr>
          <w:top w:val="single" w:sz="4" w:space="1" w:color="auto"/>
          <w:left w:val="single" w:sz="4" w:space="4" w:color="auto"/>
          <w:bottom w:val="single" w:sz="4" w:space="1" w:color="auto"/>
          <w:right w:val="single" w:sz="4" w:space="4" w:color="auto"/>
        </w:pBdr>
        <w:ind w:left="567" w:hanging="567"/>
        <w:outlineLvl w:val="0"/>
        <w:rPr>
          <w:noProof/>
          <w:sz w:val="22"/>
          <w:szCs w:val="22"/>
        </w:rPr>
      </w:pPr>
      <w:r w:rsidRPr="00280BA9">
        <w:rPr>
          <w:b/>
          <w:noProof/>
          <w:sz w:val="22"/>
          <w:szCs w:val="22"/>
        </w:rPr>
        <w:t>9.</w:t>
      </w:r>
      <w:r w:rsidRPr="00280BA9">
        <w:rPr>
          <w:b/>
          <w:noProof/>
          <w:sz w:val="22"/>
          <w:szCs w:val="22"/>
        </w:rPr>
        <w:tab/>
      </w:r>
      <w:r w:rsidRPr="00AF0BA6">
        <w:rPr>
          <w:b/>
          <w:sz w:val="22"/>
          <w:szCs w:val="22"/>
        </w:rPr>
        <w:t>KÜLÖNLEGES TÁROLÁSI ELŐÍRÁSOK</w:t>
      </w:r>
    </w:p>
    <w:p w:rsidR="00062F68" w:rsidRPr="00280BA9" w:rsidRDefault="00062F68" w:rsidP="00062F68">
      <w:pPr>
        <w:rPr>
          <w:noProof/>
          <w:sz w:val="22"/>
          <w:szCs w:val="22"/>
        </w:rPr>
      </w:pPr>
    </w:p>
    <w:p w:rsidR="00062F68" w:rsidRPr="00AF0BA6" w:rsidRDefault="00062F68" w:rsidP="00062F68">
      <w:pPr>
        <w:rPr>
          <w:sz w:val="22"/>
          <w:szCs w:val="22"/>
        </w:rPr>
      </w:pPr>
      <w:r w:rsidRPr="00AF0BA6">
        <w:rPr>
          <w:noProof/>
          <w:sz w:val="22"/>
          <w:szCs w:val="22"/>
        </w:rPr>
        <w:t>Hűtőszekrényben (2</w:t>
      </w:r>
      <w:r w:rsidR="00E6557E">
        <w:rPr>
          <w:noProof/>
          <w:sz w:val="22"/>
          <w:szCs w:val="22"/>
        </w:rPr>
        <w:t> </w:t>
      </w:r>
      <w:r w:rsidRPr="00AF0BA6">
        <w:rPr>
          <w:noProof/>
          <w:sz w:val="22"/>
          <w:szCs w:val="22"/>
        </w:rPr>
        <w:t>°C – 8</w:t>
      </w:r>
      <w:r w:rsidR="00E6557E">
        <w:rPr>
          <w:noProof/>
          <w:sz w:val="22"/>
          <w:szCs w:val="22"/>
        </w:rPr>
        <w:t> </w:t>
      </w:r>
      <w:r w:rsidRPr="00AF0BA6">
        <w:rPr>
          <w:noProof/>
          <w:sz w:val="22"/>
          <w:szCs w:val="22"/>
        </w:rPr>
        <w:t>°C) tárolandó</w:t>
      </w:r>
      <w:r w:rsidRPr="00AF0BA6">
        <w:rPr>
          <w:sz w:val="22"/>
          <w:szCs w:val="22"/>
        </w:rPr>
        <w:t>.</w:t>
      </w:r>
    </w:p>
    <w:p w:rsidR="00062F68" w:rsidRPr="00AF0BA6" w:rsidRDefault="00062F68" w:rsidP="00062F68">
      <w:pPr>
        <w:ind w:right="11"/>
        <w:rPr>
          <w:sz w:val="22"/>
          <w:szCs w:val="22"/>
        </w:rPr>
      </w:pPr>
      <w:r w:rsidRPr="00AF0BA6">
        <w:rPr>
          <w:sz w:val="22"/>
          <w:szCs w:val="22"/>
        </w:rPr>
        <w:t>Nem fagyasztható! Ne tegye ki nagy melegnek vagy közvetlen napsugárzásnak.</w:t>
      </w:r>
    </w:p>
    <w:p w:rsidR="00062F68" w:rsidRPr="00AF0BA6" w:rsidRDefault="00062F68" w:rsidP="00062F68">
      <w:pPr>
        <w:ind w:right="11"/>
        <w:rPr>
          <w:sz w:val="22"/>
          <w:szCs w:val="22"/>
        </w:rPr>
      </w:pPr>
      <w:r w:rsidRPr="00AF0BA6">
        <w:rPr>
          <w:sz w:val="22"/>
          <w:szCs w:val="22"/>
        </w:rPr>
        <w:t>A használatban lévő injekciós tollakat 28 napig lehet felhasználni. A használatban lévő injekciós toll legfeljebb 30</w:t>
      </w:r>
      <w:r w:rsidR="00E6557E">
        <w:rPr>
          <w:sz w:val="22"/>
          <w:szCs w:val="22"/>
        </w:rPr>
        <w:t> </w:t>
      </w:r>
      <w:r w:rsidRPr="00AF0BA6">
        <w:rPr>
          <w:sz w:val="22"/>
          <w:szCs w:val="22"/>
        </w:rPr>
        <w:sym w:font="Symbol" w:char="F0B0"/>
      </w:r>
      <w:r w:rsidRPr="00AF0BA6">
        <w:rPr>
          <w:sz w:val="22"/>
          <w:szCs w:val="22"/>
        </w:rPr>
        <w:t>C-on tárolandó és hűtőszekrényben nem tárolható.</w:t>
      </w:r>
    </w:p>
    <w:p w:rsidR="00062F68" w:rsidRPr="00AF0BA6" w:rsidRDefault="00062F68" w:rsidP="00062F68">
      <w:pPr>
        <w:ind w:left="567" w:hanging="567"/>
        <w:rPr>
          <w:noProof/>
          <w:sz w:val="22"/>
          <w:szCs w:val="22"/>
        </w:rPr>
      </w:pPr>
    </w:p>
    <w:p w:rsidR="00062F68" w:rsidRPr="00AF0BA6" w:rsidRDefault="00062F68" w:rsidP="00062F68">
      <w:pPr>
        <w:ind w:left="567" w:hanging="567"/>
        <w:rPr>
          <w:noProof/>
          <w:sz w:val="22"/>
          <w:szCs w:val="22"/>
        </w:rPr>
      </w:pPr>
    </w:p>
    <w:p w:rsidR="00062F68" w:rsidRPr="00AF0BA6" w:rsidRDefault="00062F68" w:rsidP="00062F68">
      <w:pPr>
        <w:pBdr>
          <w:top w:val="single" w:sz="4" w:space="1" w:color="auto"/>
          <w:left w:val="single" w:sz="4" w:space="4" w:color="auto"/>
          <w:bottom w:val="single" w:sz="4" w:space="1" w:color="auto"/>
          <w:right w:val="single" w:sz="4" w:space="4" w:color="auto"/>
        </w:pBdr>
        <w:outlineLvl w:val="0"/>
        <w:rPr>
          <w:b/>
          <w:noProof/>
          <w:sz w:val="22"/>
          <w:szCs w:val="22"/>
        </w:rPr>
      </w:pPr>
      <w:r w:rsidRPr="00AF0BA6">
        <w:rPr>
          <w:b/>
          <w:noProof/>
          <w:sz w:val="22"/>
          <w:szCs w:val="22"/>
        </w:rPr>
        <w:t>10.</w:t>
      </w:r>
      <w:r w:rsidRPr="00AF0BA6">
        <w:rPr>
          <w:b/>
          <w:noProof/>
          <w:sz w:val="22"/>
          <w:szCs w:val="22"/>
        </w:rPr>
        <w:tab/>
      </w:r>
      <w:r w:rsidRPr="00AF0BA6">
        <w:rPr>
          <w:b/>
          <w:sz w:val="22"/>
          <w:szCs w:val="22"/>
        </w:rPr>
        <w:t>KÜLÖNLEGES ÓVINTÉZKEDÉSEK A FEL NEM HASZNÁLT GYÓGYSZEREK  VAGY AZ ILYEN TERMÉKEKBŐL KELETKEZETT HULLADÉKANYAGOK  ÁRTALMATLANNÁ TÉTELÉRE, HA ILYENEKRE SZÜKSÉG VAN</w:t>
      </w:r>
    </w:p>
    <w:p w:rsidR="00062F68" w:rsidRPr="00AF0BA6" w:rsidRDefault="00062F68" w:rsidP="00062F68">
      <w:pPr>
        <w:rPr>
          <w:noProof/>
          <w:sz w:val="22"/>
          <w:szCs w:val="22"/>
        </w:rPr>
      </w:pPr>
    </w:p>
    <w:p w:rsidR="00062F68" w:rsidRPr="00AF0BA6" w:rsidRDefault="00062F68" w:rsidP="00062F68">
      <w:pPr>
        <w:rPr>
          <w:noProof/>
          <w:sz w:val="22"/>
          <w:szCs w:val="22"/>
        </w:rPr>
      </w:pPr>
    </w:p>
    <w:p w:rsidR="00062F68" w:rsidRPr="00AF0BA6" w:rsidRDefault="00062F68" w:rsidP="00062F68">
      <w:pPr>
        <w:pBdr>
          <w:top w:val="single" w:sz="4" w:space="1" w:color="auto"/>
          <w:left w:val="single" w:sz="4" w:space="4" w:color="auto"/>
          <w:bottom w:val="single" w:sz="4" w:space="1" w:color="auto"/>
          <w:right w:val="single" w:sz="4" w:space="4" w:color="auto"/>
        </w:pBdr>
        <w:outlineLvl w:val="0"/>
        <w:rPr>
          <w:b/>
          <w:noProof/>
          <w:sz w:val="22"/>
          <w:szCs w:val="22"/>
        </w:rPr>
      </w:pPr>
      <w:r w:rsidRPr="00AF0BA6">
        <w:rPr>
          <w:b/>
          <w:noProof/>
          <w:sz w:val="22"/>
          <w:szCs w:val="22"/>
        </w:rPr>
        <w:t>11.</w:t>
      </w:r>
      <w:r w:rsidRPr="00AF0BA6">
        <w:rPr>
          <w:b/>
          <w:noProof/>
          <w:sz w:val="22"/>
          <w:szCs w:val="22"/>
        </w:rPr>
        <w:tab/>
      </w:r>
      <w:r w:rsidRPr="00AF0BA6">
        <w:rPr>
          <w:b/>
          <w:sz w:val="22"/>
          <w:szCs w:val="22"/>
        </w:rPr>
        <w:t>A FORGALOMBA HOZATALI ENGEDÉLY JOGOSULTJÁNAK NEVE ÉS CÍME</w:t>
      </w:r>
    </w:p>
    <w:p w:rsidR="00062F68" w:rsidRPr="00AF0BA6" w:rsidRDefault="00062F68" w:rsidP="00062F68">
      <w:pPr>
        <w:rPr>
          <w:noProof/>
          <w:sz w:val="22"/>
          <w:szCs w:val="22"/>
        </w:rPr>
      </w:pPr>
    </w:p>
    <w:p w:rsidR="00062F68" w:rsidRPr="00AF0BA6" w:rsidRDefault="00062F68" w:rsidP="00062F68">
      <w:pPr>
        <w:rPr>
          <w:sz w:val="22"/>
          <w:szCs w:val="22"/>
        </w:rPr>
      </w:pPr>
      <w:r w:rsidRPr="00AF0BA6">
        <w:rPr>
          <w:sz w:val="22"/>
          <w:szCs w:val="22"/>
        </w:rPr>
        <w:t>Eli Lilly Nederland B.V.</w:t>
      </w:r>
    </w:p>
    <w:p w:rsidR="00062F68" w:rsidRPr="00AF0BA6" w:rsidRDefault="00062F68" w:rsidP="00062F68">
      <w:pPr>
        <w:rPr>
          <w:sz w:val="22"/>
          <w:szCs w:val="22"/>
        </w:rPr>
      </w:pPr>
      <w:r w:rsidRPr="00AF0BA6">
        <w:rPr>
          <w:sz w:val="22"/>
          <w:szCs w:val="22"/>
        </w:rPr>
        <w:t>Papendorpseweg 83, 3528 BJ Utrecht</w:t>
      </w:r>
    </w:p>
    <w:p w:rsidR="00062F68" w:rsidRPr="00AF0BA6" w:rsidRDefault="00062F68" w:rsidP="00062F68">
      <w:pPr>
        <w:rPr>
          <w:sz w:val="22"/>
          <w:szCs w:val="22"/>
        </w:rPr>
      </w:pPr>
      <w:r w:rsidRPr="00AF0BA6">
        <w:rPr>
          <w:sz w:val="22"/>
          <w:szCs w:val="22"/>
        </w:rPr>
        <w:t>Hollandia</w:t>
      </w:r>
    </w:p>
    <w:p w:rsidR="00062F68" w:rsidRPr="00AF0BA6" w:rsidRDefault="00062F68" w:rsidP="00062F68">
      <w:pPr>
        <w:rPr>
          <w:noProof/>
          <w:sz w:val="22"/>
          <w:szCs w:val="22"/>
        </w:rPr>
      </w:pPr>
    </w:p>
    <w:p w:rsidR="00062F68" w:rsidRPr="00AF0BA6" w:rsidRDefault="00062F68" w:rsidP="00062F68">
      <w:pPr>
        <w:rPr>
          <w:noProof/>
          <w:sz w:val="22"/>
          <w:szCs w:val="22"/>
        </w:rPr>
      </w:pPr>
    </w:p>
    <w:p w:rsidR="00062F68" w:rsidRPr="00AF0BA6" w:rsidRDefault="00062F68" w:rsidP="00062F68">
      <w:pPr>
        <w:pBdr>
          <w:top w:val="single" w:sz="4" w:space="1" w:color="auto"/>
          <w:left w:val="single" w:sz="4" w:space="4" w:color="auto"/>
          <w:bottom w:val="single" w:sz="4" w:space="1" w:color="auto"/>
          <w:right w:val="single" w:sz="4" w:space="4" w:color="auto"/>
        </w:pBdr>
        <w:outlineLvl w:val="0"/>
        <w:rPr>
          <w:noProof/>
          <w:sz w:val="22"/>
          <w:szCs w:val="22"/>
        </w:rPr>
      </w:pPr>
      <w:r w:rsidRPr="00AF0BA6">
        <w:rPr>
          <w:b/>
          <w:noProof/>
          <w:sz w:val="22"/>
          <w:szCs w:val="22"/>
        </w:rPr>
        <w:t>12.</w:t>
      </w:r>
      <w:r w:rsidRPr="00AF0BA6">
        <w:rPr>
          <w:b/>
          <w:noProof/>
          <w:sz w:val="22"/>
          <w:szCs w:val="22"/>
        </w:rPr>
        <w:tab/>
      </w:r>
      <w:r w:rsidRPr="00AF0BA6">
        <w:rPr>
          <w:b/>
          <w:sz w:val="22"/>
          <w:szCs w:val="22"/>
        </w:rPr>
        <w:t>A FORGALOMBA HOZATALI ENGEDÉLY SZÁMA</w:t>
      </w:r>
    </w:p>
    <w:p w:rsidR="00062F68" w:rsidRPr="00AF0BA6" w:rsidRDefault="00062F68" w:rsidP="00062F68">
      <w:pPr>
        <w:rPr>
          <w:noProof/>
          <w:sz w:val="22"/>
          <w:szCs w:val="22"/>
        </w:rPr>
      </w:pPr>
    </w:p>
    <w:p w:rsidR="00062F68" w:rsidRPr="00AF0BA6" w:rsidRDefault="00062F68" w:rsidP="00062F68">
      <w:pPr>
        <w:autoSpaceDE w:val="0"/>
        <w:autoSpaceDN w:val="0"/>
        <w:adjustRightInd w:val="0"/>
        <w:rPr>
          <w:sz w:val="22"/>
          <w:szCs w:val="22"/>
        </w:rPr>
      </w:pPr>
      <w:r w:rsidRPr="00AF0BA6">
        <w:rPr>
          <w:sz w:val="22"/>
          <w:szCs w:val="22"/>
        </w:rPr>
        <w:t>EU/1/96/007/042</w:t>
      </w:r>
    </w:p>
    <w:p w:rsidR="00062F68" w:rsidRPr="00280BA9" w:rsidRDefault="00062F68" w:rsidP="00062F68">
      <w:pPr>
        <w:rPr>
          <w:noProof/>
          <w:sz w:val="22"/>
          <w:szCs w:val="22"/>
          <w:lang w:val="pt-PT"/>
        </w:rPr>
      </w:pPr>
    </w:p>
    <w:p w:rsidR="00062F68" w:rsidRPr="00280BA9" w:rsidRDefault="00062F68" w:rsidP="00062F68">
      <w:pPr>
        <w:rPr>
          <w:noProof/>
          <w:sz w:val="22"/>
          <w:szCs w:val="22"/>
          <w:lang w:val="pt-PT"/>
        </w:rPr>
      </w:pPr>
    </w:p>
    <w:p w:rsidR="00062F68" w:rsidRPr="00AF0BA6" w:rsidRDefault="00062F68" w:rsidP="00062F68">
      <w:pPr>
        <w:pBdr>
          <w:top w:val="single" w:sz="4" w:space="1" w:color="auto"/>
          <w:left w:val="single" w:sz="4" w:space="4" w:color="auto"/>
          <w:bottom w:val="single" w:sz="4" w:space="1" w:color="auto"/>
          <w:right w:val="single" w:sz="4" w:space="4" w:color="auto"/>
        </w:pBdr>
        <w:outlineLvl w:val="0"/>
        <w:rPr>
          <w:noProof/>
          <w:sz w:val="22"/>
          <w:szCs w:val="22"/>
        </w:rPr>
      </w:pPr>
      <w:r w:rsidRPr="00AF0BA6">
        <w:rPr>
          <w:b/>
          <w:noProof/>
          <w:sz w:val="22"/>
          <w:szCs w:val="22"/>
        </w:rPr>
        <w:t>13.</w:t>
      </w:r>
      <w:r w:rsidRPr="00AF0BA6">
        <w:rPr>
          <w:b/>
          <w:noProof/>
          <w:sz w:val="22"/>
          <w:szCs w:val="22"/>
        </w:rPr>
        <w:tab/>
      </w:r>
      <w:r w:rsidRPr="00AF0BA6">
        <w:rPr>
          <w:b/>
          <w:sz w:val="22"/>
          <w:szCs w:val="22"/>
        </w:rPr>
        <w:t>A GYÁRTÁSI TÉTEL SZÁMA</w:t>
      </w:r>
    </w:p>
    <w:p w:rsidR="00062F68" w:rsidRPr="00AF0BA6" w:rsidRDefault="00062F68" w:rsidP="00062F68">
      <w:pPr>
        <w:rPr>
          <w:i/>
          <w:noProof/>
          <w:sz w:val="22"/>
          <w:szCs w:val="22"/>
        </w:rPr>
      </w:pPr>
    </w:p>
    <w:p w:rsidR="00062F68" w:rsidRPr="00AF0BA6" w:rsidRDefault="00062F68" w:rsidP="00062F68">
      <w:pPr>
        <w:tabs>
          <w:tab w:val="left" w:pos="720"/>
        </w:tabs>
        <w:rPr>
          <w:sz w:val="22"/>
          <w:szCs w:val="22"/>
        </w:rPr>
      </w:pPr>
      <w:r w:rsidRPr="00AF0BA6">
        <w:rPr>
          <w:sz w:val="22"/>
          <w:szCs w:val="22"/>
        </w:rPr>
        <w:t>Lot</w:t>
      </w:r>
    </w:p>
    <w:p w:rsidR="00062F68" w:rsidRPr="00AF0BA6" w:rsidRDefault="00062F68" w:rsidP="00062F68">
      <w:pPr>
        <w:rPr>
          <w:noProof/>
          <w:sz w:val="22"/>
          <w:szCs w:val="22"/>
        </w:rPr>
      </w:pPr>
    </w:p>
    <w:p w:rsidR="00062F68" w:rsidRPr="00AF0BA6" w:rsidRDefault="00062F68" w:rsidP="00062F68">
      <w:pPr>
        <w:rPr>
          <w:noProof/>
          <w:sz w:val="22"/>
          <w:szCs w:val="22"/>
        </w:rPr>
      </w:pPr>
    </w:p>
    <w:p w:rsidR="00062F68" w:rsidRPr="00AF0BA6" w:rsidRDefault="00062F68" w:rsidP="00062F68">
      <w:pPr>
        <w:pBdr>
          <w:top w:val="single" w:sz="4" w:space="1" w:color="auto"/>
          <w:left w:val="single" w:sz="4" w:space="4" w:color="auto"/>
          <w:bottom w:val="single" w:sz="4" w:space="1" w:color="auto"/>
          <w:right w:val="single" w:sz="4" w:space="4" w:color="auto"/>
        </w:pBdr>
        <w:outlineLvl w:val="0"/>
        <w:rPr>
          <w:noProof/>
          <w:sz w:val="22"/>
          <w:szCs w:val="22"/>
        </w:rPr>
      </w:pPr>
      <w:r w:rsidRPr="00AF0BA6">
        <w:rPr>
          <w:b/>
          <w:noProof/>
          <w:sz w:val="22"/>
          <w:szCs w:val="22"/>
        </w:rPr>
        <w:t>14.</w:t>
      </w:r>
      <w:r w:rsidRPr="00AF0BA6">
        <w:rPr>
          <w:b/>
          <w:noProof/>
          <w:sz w:val="22"/>
          <w:szCs w:val="22"/>
        </w:rPr>
        <w:tab/>
      </w:r>
      <w:r w:rsidRPr="00AF0BA6">
        <w:rPr>
          <w:b/>
          <w:sz w:val="22"/>
          <w:szCs w:val="22"/>
        </w:rPr>
        <w:t>A GYÓGYSZER RENDELHETŐSÉGE</w:t>
      </w:r>
    </w:p>
    <w:p w:rsidR="00062F68" w:rsidRPr="00AF0BA6" w:rsidRDefault="00062F68" w:rsidP="00062F68">
      <w:pPr>
        <w:rPr>
          <w:i/>
          <w:noProof/>
          <w:sz w:val="22"/>
          <w:szCs w:val="22"/>
        </w:rPr>
      </w:pPr>
    </w:p>
    <w:p w:rsidR="00062F68" w:rsidRPr="00AF0BA6" w:rsidRDefault="00062F68" w:rsidP="00062F68">
      <w:pPr>
        <w:rPr>
          <w:noProof/>
          <w:sz w:val="22"/>
          <w:szCs w:val="22"/>
        </w:rPr>
      </w:pPr>
    </w:p>
    <w:p w:rsidR="00062F68" w:rsidRPr="00AF0BA6" w:rsidRDefault="00062F68" w:rsidP="00062F68">
      <w:pPr>
        <w:pBdr>
          <w:top w:val="single" w:sz="4" w:space="2" w:color="auto"/>
          <w:left w:val="single" w:sz="4" w:space="4" w:color="auto"/>
          <w:bottom w:val="single" w:sz="4" w:space="1" w:color="auto"/>
          <w:right w:val="single" w:sz="4" w:space="4" w:color="auto"/>
        </w:pBdr>
        <w:outlineLvl w:val="0"/>
        <w:rPr>
          <w:noProof/>
          <w:sz w:val="22"/>
          <w:szCs w:val="22"/>
        </w:rPr>
      </w:pPr>
      <w:r w:rsidRPr="00AF0BA6">
        <w:rPr>
          <w:b/>
          <w:noProof/>
          <w:sz w:val="22"/>
          <w:szCs w:val="22"/>
        </w:rPr>
        <w:t>15.</w:t>
      </w:r>
      <w:r w:rsidRPr="00AF0BA6">
        <w:rPr>
          <w:b/>
          <w:noProof/>
          <w:sz w:val="22"/>
          <w:szCs w:val="22"/>
        </w:rPr>
        <w:tab/>
      </w:r>
      <w:r w:rsidRPr="00AF0BA6">
        <w:rPr>
          <w:b/>
          <w:sz w:val="22"/>
          <w:szCs w:val="22"/>
        </w:rPr>
        <w:t>AZ ALKALMAZÁSRA VONATKOZÓ UTASÍTÁSOK</w:t>
      </w:r>
    </w:p>
    <w:p w:rsidR="00062F68" w:rsidRPr="00AF0BA6" w:rsidRDefault="00062F68" w:rsidP="00062F68">
      <w:pPr>
        <w:rPr>
          <w:noProof/>
          <w:sz w:val="22"/>
          <w:szCs w:val="22"/>
        </w:rPr>
      </w:pPr>
    </w:p>
    <w:p w:rsidR="00062F68" w:rsidRPr="00AF0BA6" w:rsidRDefault="00062F68" w:rsidP="00062F68">
      <w:pPr>
        <w:rPr>
          <w:noProof/>
          <w:sz w:val="22"/>
          <w:szCs w:val="22"/>
        </w:rPr>
      </w:pPr>
    </w:p>
    <w:p w:rsidR="00062F68" w:rsidRPr="00AF0BA6" w:rsidRDefault="00062F68" w:rsidP="00062F68">
      <w:pPr>
        <w:pBdr>
          <w:top w:val="single" w:sz="4" w:space="1" w:color="auto"/>
          <w:left w:val="single" w:sz="4" w:space="4" w:color="auto"/>
          <w:bottom w:val="single" w:sz="4" w:space="0" w:color="auto"/>
          <w:right w:val="single" w:sz="4" w:space="4" w:color="auto"/>
        </w:pBdr>
        <w:rPr>
          <w:noProof/>
          <w:sz w:val="22"/>
          <w:szCs w:val="22"/>
        </w:rPr>
      </w:pPr>
      <w:r w:rsidRPr="00AF0BA6">
        <w:rPr>
          <w:b/>
          <w:noProof/>
          <w:sz w:val="22"/>
          <w:szCs w:val="22"/>
        </w:rPr>
        <w:t>16.</w:t>
      </w:r>
      <w:r w:rsidRPr="00AF0BA6">
        <w:rPr>
          <w:b/>
          <w:noProof/>
          <w:sz w:val="22"/>
          <w:szCs w:val="22"/>
        </w:rPr>
        <w:tab/>
      </w:r>
      <w:r w:rsidRPr="00AF0BA6">
        <w:rPr>
          <w:b/>
          <w:sz w:val="22"/>
          <w:szCs w:val="22"/>
        </w:rPr>
        <w:t>BRAILLE ÍRÁSSAL FELTÜNTETETT INFORMÁCIÓK</w:t>
      </w:r>
    </w:p>
    <w:p w:rsidR="00062F68" w:rsidRPr="00AF0BA6" w:rsidRDefault="00062F68" w:rsidP="00062F68">
      <w:pPr>
        <w:rPr>
          <w:noProof/>
          <w:sz w:val="22"/>
          <w:szCs w:val="22"/>
        </w:rPr>
      </w:pPr>
    </w:p>
    <w:p w:rsidR="00062F68" w:rsidRPr="00AF0BA6" w:rsidRDefault="00062F68" w:rsidP="00062F68">
      <w:pPr>
        <w:pStyle w:val="EndnoteText"/>
        <w:tabs>
          <w:tab w:val="clear" w:pos="567"/>
        </w:tabs>
        <w:spacing w:line="260" w:lineRule="exact"/>
        <w:rPr>
          <w:szCs w:val="22"/>
          <w:lang w:val="hu-HU"/>
        </w:rPr>
      </w:pPr>
      <w:r w:rsidRPr="00AF0BA6">
        <w:rPr>
          <w:szCs w:val="22"/>
          <w:lang w:val="hu-HU"/>
        </w:rPr>
        <w:t>Humalog 200 egység/ml</w:t>
      </w:r>
    </w:p>
    <w:p w:rsidR="00062F68" w:rsidRPr="00AF0BA6" w:rsidRDefault="00062F68" w:rsidP="00062F68">
      <w:pPr>
        <w:rPr>
          <w:noProof/>
          <w:sz w:val="22"/>
          <w:szCs w:val="22"/>
          <w:shd w:val="clear" w:color="auto" w:fill="CCCCCC"/>
        </w:rPr>
      </w:pPr>
    </w:p>
    <w:p w:rsidR="00062F68" w:rsidRPr="00AF0BA6" w:rsidRDefault="00062F68" w:rsidP="00062F68">
      <w:pPr>
        <w:rPr>
          <w:noProof/>
          <w:sz w:val="22"/>
          <w:szCs w:val="22"/>
          <w:shd w:val="clear" w:color="auto" w:fill="CCCCCC"/>
        </w:rPr>
      </w:pPr>
    </w:p>
    <w:p w:rsidR="00062F68" w:rsidRPr="00AF0BA6" w:rsidRDefault="00062F68" w:rsidP="00062F68">
      <w:pPr>
        <w:pBdr>
          <w:top w:val="single" w:sz="4" w:space="1" w:color="auto"/>
          <w:left w:val="single" w:sz="4" w:space="4" w:color="auto"/>
          <w:bottom w:val="single" w:sz="4" w:space="1" w:color="auto"/>
          <w:right w:val="single" w:sz="4" w:space="4" w:color="auto"/>
        </w:pBdr>
        <w:tabs>
          <w:tab w:val="left" w:pos="567"/>
        </w:tabs>
        <w:outlineLvl w:val="0"/>
        <w:rPr>
          <w:i/>
          <w:noProof/>
          <w:sz w:val="22"/>
          <w:szCs w:val="22"/>
        </w:rPr>
      </w:pPr>
      <w:r w:rsidRPr="00AF0BA6">
        <w:rPr>
          <w:b/>
          <w:noProof/>
          <w:sz w:val="22"/>
          <w:szCs w:val="22"/>
        </w:rPr>
        <w:t>17.</w:t>
      </w:r>
      <w:r w:rsidRPr="00AF0BA6">
        <w:rPr>
          <w:b/>
          <w:noProof/>
          <w:sz w:val="22"/>
          <w:szCs w:val="22"/>
        </w:rPr>
        <w:tab/>
        <w:t>EGYEDI AZONOSÍTÓ – 2D VONALKÓD</w:t>
      </w:r>
    </w:p>
    <w:p w:rsidR="00062F68" w:rsidRPr="00AF0BA6" w:rsidRDefault="00062F68" w:rsidP="00062F68">
      <w:pPr>
        <w:rPr>
          <w:sz w:val="22"/>
          <w:szCs w:val="22"/>
        </w:rPr>
      </w:pPr>
    </w:p>
    <w:p w:rsidR="00062F68" w:rsidRPr="00AF0BA6" w:rsidRDefault="00062F68" w:rsidP="00062F68">
      <w:pPr>
        <w:rPr>
          <w:sz w:val="22"/>
          <w:szCs w:val="22"/>
          <w:highlight w:val="lightGray"/>
        </w:rPr>
      </w:pPr>
      <w:r w:rsidRPr="00AF0BA6">
        <w:rPr>
          <w:sz w:val="22"/>
          <w:szCs w:val="22"/>
          <w:highlight w:val="lightGray"/>
        </w:rPr>
        <w:t>Egyedi azonosítójú 2D vonalkóddal ellátva.</w:t>
      </w:r>
    </w:p>
    <w:p w:rsidR="00062F68" w:rsidRPr="00AF0BA6" w:rsidRDefault="00062F68" w:rsidP="00062F68">
      <w:pPr>
        <w:rPr>
          <w:sz w:val="22"/>
          <w:szCs w:val="22"/>
          <w:highlight w:val="lightGray"/>
        </w:rPr>
      </w:pPr>
    </w:p>
    <w:p w:rsidR="00062F68" w:rsidRPr="00AF0BA6" w:rsidRDefault="00062F68" w:rsidP="00062F68">
      <w:pPr>
        <w:rPr>
          <w:sz w:val="22"/>
          <w:szCs w:val="22"/>
        </w:rPr>
      </w:pPr>
    </w:p>
    <w:p w:rsidR="00062F68" w:rsidRPr="00AF0BA6" w:rsidRDefault="00062F68" w:rsidP="00062F68">
      <w:pPr>
        <w:pBdr>
          <w:top w:val="single" w:sz="4" w:space="1" w:color="auto"/>
          <w:left w:val="single" w:sz="4" w:space="4" w:color="auto"/>
          <w:bottom w:val="single" w:sz="4" w:space="1" w:color="auto"/>
          <w:right w:val="single" w:sz="4" w:space="4" w:color="auto"/>
        </w:pBdr>
        <w:tabs>
          <w:tab w:val="left" w:pos="567"/>
        </w:tabs>
        <w:ind w:left="-3"/>
        <w:outlineLvl w:val="0"/>
        <w:rPr>
          <w:i/>
          <w:noProof/>
          <w:sz w:val="22"/>
          <w:szCs w:val="22"/>
        </w:rPr>
      </w:pPr>
      <w:r w:rsidRPr="00AF0BA6">
        <w:rPr>
          <w:b/>
          <w:noProof/>
          <w:sz w:val="22"/>
          <w:szCs w:val="22"/>
        </w:rPr>
        <w:t>18.</w:t>
      </w:r>
      <w:r w:rsidRPr="00AF0BA6">
        <w:rPr>
          <w:b/>
          <w:noProof/>
          <w:sz w:val="22"/>
          <w:szCs w:val="22"/>
        </w:rPr>
        <w:tab/>
        <w:t>EGYEDI AZONOSÍTÓ OLVASHATÓ FORMÁTUMA</w:t>
      </w:r>
    </w:p>
    <w:p w:rsidR="00062F68" w:rsidRPr="00AF0BA6" w:rsidRDefault="00062F68" w:rsidP="00062F68">
      <w:pPr>
        <w:rPr>
          <w:sz w:val="22"/>
          <w:szCs w:val="22"/>
        </w:rPr>
      </w:pPr>
    </w:p>
    <w:p w:rsidR="00062F68" w:rsidRPr="00AF0BA6" w:rsidRDefault="00062F68" w:rsidP="00062F68">
      <w:pPr>
        <w:rPr>
          <w:sz w:val="22"/>
          <w:szCs w:val="22"/>
        </w:rPr>
      </w:pPr>
      <w:r w:rsidRPr="00AF0BA6">
        <w:rPr>
          <w:sz w:val="22"/>
          <w:szCs w:val="22"/>
        </w:rPr>
        <w:t xml:space="preserve">PC </w:t>
      </w:r>
    </w:p>
    <w:p w:rsidR="00062F68" w:rsidRPr="00AF0BA6" w:rsidRDefault="00062F68" w:rsidP="00062F68">
      <w:pPr>
        <w:rPr>
          <w:sz w:val="22"/>
          <w:szCs w:val="22"/>
        </w:rPr>
      </w:pPr>
      <w:r w:rsidRPr="00AF0BA6">
        <w:rPr>
          <w:sz w:val="22"/>
          <w:szCs w:val="22"/>
        </w:rPr>
        <w:t xml:space="preserve">SN </w:t>
      </w:r>
    </w:p>
    <w:p w:rsidR="00062F68" w:rsidRPr="00AF0BA6" w:rsidRDefault="00062F68" w:rsidP="00062F68">
      <w:pPr>
        <w:rPr>
          <w:sz w:val="22"/>
          <w:szCs w:val="22"/>
        </w:rPr>
      </w:pPr>
      <w:r w:rsidRPr="00AF0BA6">
        <w:rPr>
          <w:sz w:val="22"/>
          <w:szCs w:val="22"/>
        </w:rPr>
        <w:t xml:space="preserve">NN </w:t>
      </w:r>
    </w:p>
    <w:p w:rsidR="00062F68" w:rsidRPr="00AF0BA6" w:rsidRDefault="00062F68" w:rsidP="00062F68">
      <w:pPr>
        <w:rPr>
          <w:rStyle w:val="CommentReference"/>
          <w:sz w:val="22"/>
          <w:szCs w:val="22"/>
        </w:rPr>
      </w:pPr>
    </w:p>
    <w:p w:rsidR="00BE1918" w:rsidRPr="00AF0BA6" w:rsidRDefault="00BE1918" w:rsidP="00BE1918">
      <w:pPr>
        <w:shd w:val="clear" w:color="auto" w:fill="FFFFFF"/>
        <w:rPr>
          <w:noProof/>
          <w:sz w:val="22"/>
          <w:szCs w:val="22"/>
        </w:rPr>
      </w:pPr>
      <w:r w:rsidRPr="00AF0BA6">
        <w:rPr>
          <w:sz w:val="22"/>
          <w:szCs w:val="22"/>
        </w:rPr>
        <w:br w:type="page"/>
      </w:r>
    </w:p>
    <w:p w:rsidR="00BE1918" w:rsidRPr="00AF0BA6" w:rsidRDefault="00BE1918" w:rsidP="00BE1918">
      <w:pPr>
        <w:pBdr>
          <w:top w:val="single" w:sz="4" w:space="1" w:color="auto"/>
          <w:left w:val="single" w:sz="4" w:space="4" w:color="auto"/>
          <w:bottom w:val="single" w:sz="4" w:space="1" w:color="auto"/>
          <w:right w:val="single" w:sz="4" w:space="4" w:color="auto"/>
        </w:pBdr>
        <w:rPr>
          <w:b/>
          <w:noProof/>
          <w:sz w:val="22"/>
          <w:szCs w:val="22"/>
        </w:rPr>
      </w:pPr>
      <w:r w:rsidRPr="00AF0BA6">
        <w:rPr>
          <w:b/>
          <w:sz w:val="22"/>
          <w:szCs w:val="22"/>
        </w:rPr>
        <w:t>A KÜLSŐ CSOMAGOLÁSON FELTÜNTETENDŐ ADATOK</w:t>
      </w:r>
    </w:p>
    <w:p w:rsidR="00BE1918" w:rsidRPr="00AF0BA6" w:rsidRDefault="00BE1918" w:rsidP="00BE1918">
      <w:pPr>
        <w:pBdr>
          <w:top w:val="single" w:sz="4" w:space="1" w:color="auto"/>
          <w:left w:val="single" w:sz="4" w:space="4" w:color="auto"/>
          <w:bottom w:val="single" w:sz="4" w:space="1" w:color="auto"/>
          <w:right w:val="single" w:sz="4" w:space="4" w:color="auto"/>
        </w:pBdr>
        <w:ind w:left="567" w:hanging="567"/>
        <w:rPr>
          <w:bCs/>
          <w:noProof/>
          <w:sz w:val="22"/>
          <w:szCs w:val="22"/>
        </w:rPr>
      </w:pPr>
    </w:p>
    <w:p w:rsidR="00BE1918" w:rsidRPr="00AF0BA6" w:rsidRDefault="00BE1918" w:rsidP="00BE1918">
      <w:pPr>
        <w:pBdr>
          <w:top w:val="single" w:sz="4" w:space="1" w:color="auto"/>
          <w:left w:val="single" w:sz="4" w:space="4" w:color="auto"/>
          <w:bottom w:val="single" w:sz="4" w:space="1" w:color="auto"/>
          <w:right w:val="single" w:sz="4" w:space="4" w:color="auto"/>
        </w:pBdr>
        <w:rPr>
          <w:bCs/>
          <w:noProof/>
          <w:sz w:val="22"/>
          <w:szCs w:val="22"/>
        </w:rPr>
      </w:pPr>
      <w:r w:rsidRPr="00AF0BA6">
        <w:rPr>
          <w:b/>
          <w:sz w:val="22"/>
          <w:szCs w:val="22"/>
        </w:rPr>
        <w:t xml:space="preserve">KÖZBÜLSŐ DOBOZ </w:t>
      </w:r>
      <w:r w:rsidRPr="00AF0BA6">
        <w:rPr>
          <w:b/>
          <w:bCs/>
          <w:sz w:val="22"/>
          <w:szCs w:val="22"/>
        </w:rPr>
        <w:t>(blue box nélkül) gyűjtőcsomagolás része</w:t>
      </w:r>
      <w:r w:rsidRPr="00AF0BA6">
        <w:rPr>
          <w:b/>
          <w:sz w:val="22"/>
          <w:szCs w:val="22"/>
        </w:rPr>
        <w:t xml:space="preserve">- </w:t>
      </w:r>
      <w:r w:rsidRPr="00AF0BA6">
        <w:rPr>
          <w:b/>
          <w:bCs/>
          <w:sz w:val="22"/>
          <w:szCs w:val="22"/>
        </w:rPr>
        <w:t>KwikPen</w:t>
      </w:r>
    </w:p>
    <w:p w:rsidR="00BE1918" w:rsidRPr="00AF0BA6" w:rsidRDefault="00BE1918" w:rsidP="00BE1918">
      <w:pPr>
        <w:rPr>
          <w:sz w:val="22"/>
          <w:szCs w:val="22"/>
        </w:rPr>
      </w:pPr>
    </w:p>
    <w:p w:rsidR="00BE1918" w:rsidRPr="00AF0BA6" w:rsidRDefault="00BE1918" w:rsidP="00BE1918">
      <w:pPr>
        <w:rPr>
          <w:noProof/>
          <w:sz w:val="22"/>
          <w:szCs w:val="22"/>
        </w:rPr>
      </w:pPr>
    </w:p>
    <w:p w:rsidR="00BE1918" w:rsidRPr="00280BA9" w:rsidRDefault="00BE1918" w:rsidP="00BE1918">
      <w:pPr>
        <w:pBdr>
          <w:top w:val="single" w:sz="4" w:space="1" w:color="auto"/>
          <w:left w:val="single" w:sz="4" w:space="4" w:color="auto"/>
          <w:bottom w:val="single" w:sz="4" w:space="1" w:color="auto"/>
          <w:right w:val="single" w:sz="4" w:space="4" w:color="auto"/>
        </w:pBdr>
        <w:ind w:left="567" w:hanging="567"/>
        <w:outlineLvl w:val="0"/>
        <w:rPr>
          <w:sz w:val="22"/>
          <w:szCs w:val="22"/>
        </w:rPr>
      </w:pPr>
      <w:r w:rsidRPr="00280BA9">
        <w:rPr>
          <w:b/>
          <w:sz w:val="22"/>
          <w:szCs w:val="22"/>
        </w:rPr>
        <w:t>1.</w:t>
      </w:r>
      <w:r w:rsidRPr="00280BA9">
        <w:rPr>
          <w:b/>
          <w:sz w:val="22"/>
          <w:szCs w:val="22"/>
        </w:rPr>
        <w:tab/>
        <w:t>A GYÓGYSZER NEVE</w:t>
      </w:r>
    </w:p>
    <w:p w:rsidR="00BE1918" w:rsidRPr="00280BA9" w:rsidRDefault="00BE1918" w:rsidP="00BE1918">
      <w:pPr>
        <w:autoSpaceDE w:val="0"/>
        <w:autoSpaceDN w:val="0"/>
        <w:adjustRightInd w:val="0"/>
        <w:jc w:val="both"/>
        <w:rPr>
          <w:b/>
          <w:bCs/>
          <w:sz w:val="22"/>
          <w:szCs w:val="22"/>
        </w:rPr>
      </w:pPr>
    </w:p>
    <w:p w:rsidR="00BE1918" w:rsidRPr="00280BA9" w:rsidRDefault="00BE1918" w:rsidP="00BE1918">
      <w:pPr>
        <w:autoSpaceDE w:val="0"/>
        <w:autoSpaceDN w:val="0"/>
        <w:adjustRightInd w:val="0"/>
        <w:jc w:val="both"/>
        <w:rPr>
          <w:bCs/>
          <w:sz w:val="22"/>
          <w:szCs w:val="22"/>
        </w:rPr>
      </w:pPr>
      <w:r w:rsidRPr="00AF0BA6">
        <w:rPr>
          <w:sz w:val="22"/>
          <w:szCs w:val="22"/>
        </w:rPr>
        <w:t>Humalog 200</w:t>
      </w:r>
      <w:r w:rsidR="00291A37" w:rsidRPr="00AF0BA6">
        <w:rPr>
          <w:sz w:val="22"/>
          <w:szCs w:val="22"/>
        </w:rPr>
        <w:t> </w:t>
      </w:r>
      <w:r w:rsidRPr="00AF0BA6">
        <w:rPr>
          <w:sz w:val="22"/>
          <w:szCs w:val="22"/>
        </w:rPr>
        <w:t xml:space="preserve">egység/ml </w:t>
      </w:r>
      <w:r w:rsidR="00DF22DB" w:rsidRPr="00AF0BA6">
        <w:rPr>
          <w:sz w:val="22"/>
          <w:szCs w:val="22"/>
        </w:rPr>
        <w:t xml:space="preserve">KwikPen </w:t>
      </w:r>
      <w:r w:rsidRPr="00AF0BA6">
        <w:rPr>
          <w:sz w:val="22"/>
          <w:szCs w:val="22"/>
        </w:rPr>
        <w:t>oldatos injekció előretöltött injekciós tollban</w:t>
      </w:r>
    </w:p>
    <w:p w:rsidR="00BE1918" w:rsidRPr="00280BA9" w:rsidRDefault="00BE1918" w:rsidP="00BE1918">
      <w:pPr>
        <w:suppressLineNumbers/>
        <w:rPr>
          <w:bCs/>
          <w:sz w:val="22"/>
          <w:szCs w:val="22"/>
        </w:rPr>
      </w:pPr>
      <w:r w:rsidRPr="00AF0BA6">
        <w:rPr>
          <w:bCs/>
          <w:sz w:val="22"/>
          <w:szCs w:val="22"/>
        </w:rPr>
        <w:t>lispro</w:t>
      </w:r>
      <w:r w:rsidRPr="00280BA9">
        <w:rPr>
          <w:bCs/>
          <w:sz w:val="22"/>
          <w:szCs w:val="22"/>
        </w:rPr>
        <w:t xml:space="preserve"> inzulin</w:t>
      </w:r>
    </w:p>
    <w:p w:rsidR="00BE1918" w:rsidRPr="00280BA9" w:rsidRDefault="00BE1918" w:rsidP="00BE1918">
      <w:pPr>
        <w:rPr>
          <w:noProof/>
          <w:sz w:val="22"/>
          <w:szCs w:val="22"/>
        </w:rPr>
      </w:pPr>
    </w:p>
    <w:p w:rsidR="00BE1918" w:rsidRPr="00280BA9" w:rsidRDefault="00BE1918" w:rsidP="00BE1918">
      <w:pPr>
        <w:rPr>
          <w:noProof/>
          <w:sz w:val="22"/>
          <w:szCs w:val="22"/>
        </w:rPr>
      </w:pPr>
    </w:p>
    <w:p w:rsidR="00BE1918" w:rsidRPr="00280BA9" w:rsidRDefault="00BE1918" w:rsidP="00BE1918">
      <w:pPr>
        <w:pBdr>
          <w:top w:val="single" w:sz="4" w:space="1" w:color="auto"/>
          <w:left w:val="single" w:sz="4" w:space="4" w:color="auto"/>
          <w:bottom w:val="single" w:sz="4" w:space="1" w:color="auto"/>
          <w:right w:val="single" w:sz="4" w:space="4" w:color="auto"/>
        </w:pBdr>
        <w:ind w:left="567" w:hanging="567"/>
        <w:outlineLvl w:val="0"/>
        <w:rPr>
          <w:b/>
          <w:noProof/>
          <w:sz w:val="22"/>
          <w:szCs w:val="22"/>
        </w:rPr>
      </w:pPr>
      <w:r w:rsidRPr="00280BA9">
        <w:rPr>
          <w:b/>
          <w:noProof/>
          <w:sz w:val="22"/>
          <w:szCs w:val="22"/>
        </w:rPr>
        <w:t>2.</w:t>
      </w:r>
      <w:r w:rsidRPr="00280BA9">
        <w:rPr>
          <w:b/>
          <w:noProof/>
          <w:sz w:val="22"/>
          <w:szCs w:val="22"/>
        </w:rPr>
        <w:tab/>
      </w:r>
      <w:r w:rsidRPr="00280BA9">
        <w:rPr>
          <w:b/>
          <w:sz w:val="22"/>
          <w:szCs w:val="22"/>
        </w:rPr>
        <w:t>HATÓANYAG MEGNEVEZÉSE</w:t>
      </w:r>
    </w:p>
    <w:p w:rsidR="00BE1918" w:rsidRPr="00280BA9" w:rsidRDefault="00BE1918" w:rsidP="00BE1918">
      <w:pPr>
        <w:rPr>
          <w:noProof/>
          <w:sz w:val="22"/>
          <w:szCs w:val="22"/>
        </w:rPr>
      </w:pPr>
    </w:p>
    <w:p w:rsidR="00BE1918" w:rsidRPr="00AF0BA6" w:rsidRDefault="00BE1918" w:rsidP="00BE1918">
      <w:pPr>
        <w:rPr>
          <w:sz w:val="22"/>
          <w:szCs w:val="22"/>
        </w:rPr>
      </w:pPr>
      <w:r w:rsidRPr="00AF0BA6">
        <w:rPr>
          <w:sz w:val="22"/>
          <w:szCs w:val="22"/>
        </w:rPr>
        <w:t>1</w:t>
      </w:r>
      <w:r w:rsidR="008A2FC3" w:rsidRPr="00AF0BA6">
        <w:rPr>
          <w:sz w:val="22"/>
          <w:szCs w:val="22"/>
        </w:rPr>
        <w:t> </w:t>
      </w:r>
      <w:r w:rsidRPr="00AF0BA6">
        <w:rPr>
          <w:sz w:val="22"/>
          <w:szCs w:val="22"/>
        </w:rPr>
        <w:t>ml oldat 200</w:t>
      </w:r>
      <w:r w:rsidR="00EE516C" w:rsidRPr="00AF0BA6">
        <w:rPr>
          <w:sz w:val="22"/>
          <w:szCs w:val="22"/>
        </w:rPr>
        <w:t> </w:t>
      </w:r>
      <w:r w:rsidRPr="00AF0BA6">
        <w:rPr>
          <w:sz w:val="22"/>
          <w:szCs w:val="22"/>
        </w:rPr>
        <w:t>egység (6,9</w:t>
      </w:r>
      <w:r w:rsidR="008A2FC3" w:rsidRPr="00AF0BA6">
        <w:rPr>
          <w:sz w:val="22"/>
          <w:szCs w:val="22"/>
        </w:rPr>
        <w:t> </w:t>
      </w:r>
      <w:r w:rsidRPr="00AF0BA6">
        <w:rPr>
          <w:sz w:val="22"/>
          <w:szCs w:val="22"/>
        </w:rPr>
        <w:t>mg-mal egyenértékű) lispro inzulint tartalmaz.</w:t>
      </w:r>
    </w:p>
    <w:p w:rsidR="00BE1918" w:rsidRPr="00280BA9" w:rsidRDefault="00BE1918" w:rsidP="00BE1918">
      <w:pPr>
        <w:rPr>
          <w:noProof/>
          <w:sz w:val="22"/>
          <w:szCs w:val="22"/>
        </w:rPr>
      </w:pPr>
    </w:p>
    <w:p w:rsidR="00BE1918" w:rsidRPr="00280BA9" w:rsidRDefault="00BE1918" w:rsidP="00BE1918">
      <w:pPr>
        <w:rPr>
          <w:noProof/>
          <w:sz w:val="22"/>
          <w:szCs w:val="22"/>
        </w:rPr>
      </w:pPr>
    </w:p>
    <w:p w:rsidR="00BE1918" w:rsidRPr="00280BA9" w:rsidRDefault="00BE1918" w:rsidP="00BE1918">
      <w:pPr>
        <w:pBdr>
          <w:top w:val="single" w:sz="4" w:space="1" w:color="auto"/>
          <w:left w:val="single" w:sz="4" w:space="4" w:color="auto"/>
          <w:bottom w:val="single" w:sz="4" w:space="1" w:color="auto"/>
          <w:right w:val="single" w:sz="4" w:space="4" w:color="auto"/>
        </w:pBdr>
        <w:ind w:left="567" w:hanging="567"/>
        <w:outlineLvl w:val="0"/>
        <w:rPr>
          <w:noProof/>
          <w:sz w:val="22"/>
          <w:szCs w:val="22"/>
        </w:rPr>
      </w:pPr>
      <w:r w:rsidRPr="00280BA9">
        <w:rPr>
          <w:b/>
          <w:noProof/>
          <w:sz w:val="22"/>
          <w:szCs w:val="22"/>
        </w:rPr>
        <w:t>3.</w:t>
      </w:r>
      <w:r w:rsidRPr="00280BA9">
        <w:rPr>
          <w:b/>
          <w:noProof/>
          <w:sz w:val="22"/>
          <w:szCs w:val="22"/>
        </w:rPr>
        <w:tab/>
      </w:r>
      <w:r w:rsidRPr="00280BA9">
        <w:rPr>
          <w:b/>
          <w:sz w:val="22"/>
          <w:szCs w:val="22"/>
        </w:rPr>
        <w:t>SEGÉDANYAGOK FELSOROLÁSA</w:t>
      </w:r>
    </w:p>
    <w:p w:rsidR="00BE1918" w:rsidRPr="00280BA9" w:rsidRDefault="00BE1918" w:rsidP="00BE1918">
      <w:pPr>
        <w:rPr>
          <w:color w:val="000000"/>
          <w:sz w:val="22"/>
          <w:szCs w:val="22"/>
        </w:rPr>
      </w:pPr>
    </w:p>
    <w:p w:rsidR="00BE1918" w:rsidRPr="00AF0BA6" w:rsidRDefault="00BE1918" w:rsidP="00BE1918">
      <w:pPr>
        <w:ind w:right="11"/>
        <w:rPr>
          <w:sz w:val="22"/>
          <w:szCs w:val="22"/>
        </w:rPr>
      </w:pPr>
      <w:r w:rsidRPr="00AF0BA6">
        <w:rPr>
          <w:sz w:val="22"/>
          <w:szCs w:val="22"/>
        </w:rPr>
        <w:t>Glicerint, cink-oxidot, trometamolt, metakrezolt és injekcióhoz való vizet tartalmaz.</w:t>
      </w:r>
    </w:p>
    <w:p w:rsidR="00BE1918" w:rsidRPr="00AF0BA6" w:rsidRDefault="00BE1918" w:rsidP="00BE1918">
      <w:pPr>
        <w:ind w:right="11"/>
        <w:rPr>
          <w:sz w:val="22"/>
          <w:szCs w:val="22"/>
        </w:rPr>
      </w:pPr>
      <w:r w:rsidRPr="00AF0BA6">
        <w:rPr>
          <w:sz w:val="22"/>
          <w:szCs w:val="22"/>
        </w:rPr>
        <w:t>Nátrium-hidroxidot és/vagy sósavat használhatnak a savasság beállításához.</w:t>
      </w:r>
      <w:r w:rsidR="00062F68" w:rsidRPr="00AF0BA6">
        <w:rPr>
          <w:sz w:val="22"/>
          <w:szCs w:val="22"/>
        </w:rPr>
        <w:t xml:space="preserve"> </w:t>
      </w:r>
      <w:r w:rsidR="00062F68" w:rsidRPr="00AF0BA6">
        <w:rPr>
          <w:color w:val="000000"/>
          <w:sz w:val="22"/>
          <w:szCs w:val="22"/>
          <w:highlight w:val="lightGray"/>
        </w:rPr>
        <w:t>További információkért lásd a betegtájékoztatót</w:t>
      </w:r>
      <w:r w:rsidR="00062F68" w:rsidRPr="00AF0BA6">
        <w:rPr>
          <w:color w:val="000000"/>
          <w:sz w:val="22"/>
          <w:szCs w:val="22"/>
        </w:rPr>
        <w:t>.</w:t>
      </w:r>
    </w:p>
    <w:p w:rsidR="00BE1918" w:rsidRPr="00280BA9" w:rsidRDefault="00BE1918" w:rsidP="00BE1918">
      <w:pPr>
        <w:rPr>
          <w:noProof/>
          <w:sz w:val="22"/>
          <w:szCs w:val="22"/>
        </w:rPr>
      </w:pPr>
    </w:p>
    <w:p w:rsidR="00BE1918" w:rsidRPr="00280BA9" w:rsidRDefault="00BE1918" w:rsidP="00BE1918">
      <w:pPr>
        <w:rPr>
          <w:noProof/>
          <w:sz w:val="22"/>
          <w:szCs w:val="22"/>
        </w:rPr>
      </w:pPr>
    </w:p>
    <w:p w:rsidR="00BE1918" w:rsidRPr="00280BA9" w:rsidRDefault="00BE1918" w:rsidP="00BE1918">
      <w:pPr>
        <w:pBdr>
          <w:top w:val="single" w:sz="4" w:space="1" w:color="auto"/>
          <w:left w:val="single" w:sz="4" w:space="4" w:color="auto"/>
          <w:bottom w:val="single" w:sz="4" w:space="1" w:color="auto"/>
          <w:right w:val="single" w:sz="4" w:space="4" w:color="auto"/>
        </w:pBdr>
        <w:ind w:left="567" w:hanging="567"/>
        <w:outlineLvl w:val="0"/>
        <w:rPr>
          <w:noProof/>
          <w:sz w:val="22"/>
          <w:szCs w:val="22"/>
        </w:rPr>
      </w:pPr>
      <w:r w:rsidRPr="00280BA9">
        <w:rPr>
          <w:b/>
          <w:noProof/>
          <w:sz w:val="22"/>
          <w:szCs w:val="22"/>
        </w:rPr>
        <w:t>4.</w:t>
      </w:r>
      <w:r w:rsidRPr="00280BA9">
        <w:rPr>
          <w:b/>
          <w:noProof/>
          <w:sz w:val="22"/>
          <w:szCs w:val="22"/>
        </w:rPr>
        <w:tab/>
      </w:r>
      <w:r w:rsidRPr="00AF0BA6">
        <w:rPr>
          <w:b/>
          <w:sz w:val="22"/>
          <w:szCs w:val="22"/>
        </w:rPr>
        <w:t>GYÓGYSZERFORMA ÉS TARTALOM</w:t>
      </w:r>
    </w:p>
    <w:p w:rsidR="00BE1918" w:rsidRPr="00280BA9" w:rsidRDefault="00BE1918" w:rsidP="00BE1918">
      <w:pPr>
        <w:rPr>
          <w:noProof/>
          <w:sz w:val="22"/>
          <w:szCs w:val="22"/>
        </w:rPr>
      </w:pPr>
    </w:p>
    <w:p w:rsidR="00BE1918" w:rsidRPr="00AF0BA6" w:rsidRDefault="00BE1918" w:rsidP="00BE1918">
      <w:pPr>
        <w:autoSpaceDE w:val="0"/>
        <w:autoSpaceDN w:val="0"/>
        <w:adjustRightInd w:val="0"/>
        <w:jc w:val="both"/>
        <w:rPr>
          <w:color w:val="000000"/>
          <w:sz w:val="22"/>
          <w:szCs w:val="22"/>
        </w:rPr>
      </w:pPr>
      <w:r w:rsidRPr="00960204">
        <w:rPr>
          <w:color w:val="000000"/>
          <w:sz w:val="22"/>
          <w:szCs w:val="22"/>
          <w:highlight w:val="lightGray"/>
        </w:rPr>
        <w:t>Oldatos injekció.</w:t>
      </w:r>
    </w:p>
    <w:p w:rsidR="00BE1918" w:rsidRPr="00280BA9" w:rsidRDefault="00BE1918" w:rsidP="00BE1918">
      <w:pPr>
        <w:tabs>
          <w:tab w:val="left" w:pos="720"/>
        </w:tabs>
        <w:rPr>
          <w:bCs/>
          <w:sz w:val="22"/>
          <w:szCs w:val="22"/>
        </w:rPr>
      </w:pPr>
    </w:p>
    <w:p w:rsidR="00BE1918" w:rsidRPr="00280BA9" w:rsidRDefault="00BE1918" w:rsidP="00BE1918">
      <w:pPr>
        <w:tabs>
          <w:tab w:val="left" w:pos="720"/>
        </w:tabs>
        <w:rPr>
          <w:bCs/>
          <w:sz w:val="22"/>
          <w:szCs w:val="22"/>
        </w:rPr>
      </w:pPr>
      <w:r w:rsidRPr="00280BA9">
        <w:rPr>
          <w:bCs/>
          <w:sz w:val="22"/>
          <w:szCs w:val="22"/>
        </w:rPr>
        <w:t>Gyűjtőcsomagolás: 5</w:t>
      </w:r>
      <w:r w:rsidR="00C76053" w:rsidRPr="00280BA9">
        <w:rPr>
          <w:bCs/>
          <w:sz w:val="22"/>
          <w:szCs w:val="22"/>
        </w:rPr>
        <w:t xml:space="preserve"> </w:t>
      </w:r>
      <w:r w:rsidR="00963A72" w:rsidRPr="00280BA9">
        <w:rPr>
          <w:bCs/>
          <w:sz w:val="22"/>
          <w:szCs w:val="22"/>
        </w:rPr>
        <w:t>×</w:t>
      </w:r>
      <w:r w:rsidRPr="00280BA9">
        <w:rPr>
          <w:bCs/>
          <w:sz w:val="22"/>
          <w:szCs w:val="22"/>
        </w:rPr>
        <w:t xml:space="preserve"> 3</w:t>
      </w:r>
      <w:r w:rsidR="008A2FC3" w:rsidRPr="00280BA9">
        <w:rPr>
          <w:bCs/>
          <w:sz w:val="22"/>
          <w:szCs w:val="22"/>
        </w:rPr>
        <w:t> </w:t>
      </w:r>
      <w:r w:rsidRPr="00280BA9">
        <w:rPr>
          <w:bCs/>
          <w:sz w:val="22"/>
          <w:szCs w:val="22"/>
        </w:rPr>
        <w:t xml:space="preserve">ml-es injekciós toll. Gyűjtőcsomagolás részei, </w:t>
      </w:r>
      <w:r w:rsidRPr="00280BA9">
        <w:rPr>
          <w:sz w:val="22"/>
          <w:szCs w:val="22"/>
        </w:rPr>
        <w:t>önmagukban nem eladhatók</w:t>
      </w:r>
      <w:r w:rsidRPr="00280BA9">
        <w:rPr>
          <w:bCs/>
          <w:sz w:val="22"/>
          <w:szCs w:val="22"/>
        </w:rPr>
        <w:t>.</w:t>
      </w:r>
    </w:p>
    <w:p w:rsidR="00BE1918" w:rsidRPr="00280BA9" w:rsidRDefault="00BE1918" w:rsidP="00BE1918">
      <w:pPr>
        <w:rPr>
          <w:noProof/>
          <w:sz w:val="22"/>
          <w:szCs w:val="22"/>
        </w:rPr>
      </w:pPr>
    </w:p>
    <w:p w:rsidR="00BE1918" w:rsidRPr="00280BA9" w:rsidRDefault="00BE1918" w:rsidP="00BE1918">
      <w:pPr>
        <w:rPr>
          <w:noProof/>
          <w:sz w:val="22"/>
          <w:szCs w:val="22"/>
        </w:rPr>
      </w:pPr>
    </w:p>
    <w:p w:rsidR="00BE1918" w:rsidRPr="00280BA9" w:rsidRDefault="00BE1918" w:rsidP="00BE1918">
      <w:pPr>
        <w:pBdr>
          <w:top w:val="single" w:sz="4" w:space="1" w:color="auto"/>
          <w:left w:val="single" w:sz="4" w:space="4" w:color="auto"/>
          <w:bottom w:val="single" w:sz="4" w:space="1" w:color="auto"/>
          <w:right w:val="single" w:sz="4" w:space="4" w:color="auto"/>
        </w:pBdr>
        <w:ind w:left="567" w:hanging="567"/>
        <w:outlineLvl w:val="0"/>
        <w:rPr>
          <w:noProof/>
          <w:sz w:val="22"/>
          <w:szCs w:val="22"/>
        </w:rPr>
      </w:pPr>
      <w:r w:rsidRPr="00280BA9">
        <w:rPr>
          <w:b/>
          <w:noProof/>
          <w:sz w:val="22"/>
          <w:szCs w:val="22"/>
        </w:rPr>
        <w:t>5.</w:t>
      </w:r>
      <w:r w:rsidRPr="00280BA9">
        <w:rPr>
          <w:b/>
          <w:noProof/>
          <w:sz w:val="22"/>
          <w:szCs w:val="22"/>
        </w:rPr>
        <w:tab/>
      </w:r>
      <w:r w:rsidRPr="00AF0BA6">
        <w:rPr>
          <w:b/>
          <w:sz w:val="22"/>
          <w:szCs w:val="22"/>
        </w:rPr>
        <w:t>AZ ALKALMAZÁSSAL KAPCSOLATOS TUDNIVALÓK ÉS AZ ALKALMAZÁS  MÓDJA</w:t>
      </w:r>
    </w:p>
    <w:p w:rsidR="00BE1918" w:rsidRPr="00280BA9" w:rsidRDefault="00BE1918" w:rsidP="00BE1918">
      <w:pPr>
        <w:rPr>
          <w:noProof/>
          <w:sz w:val="22"/>
          <w:szCs w:val="22"/>
        </w:rPr>
      </w:pPr>
    </w:p>
    <w:p w:rsidR="00BE1918" w:rsidRPr="00AF0BA6" w:rsidRDefault="00BE1918" w:rsidP="00BE1918">
      <w:pPr>
        <w:tabs>
          <w:tab w:val="left" w:pos="720"/>
        </w:tabs>
        <w:rPr>
          <w:bCs/>
          <w:sz w:val="22"/>
          <w:szCs w:val="22"/>
        </w:rPr>
      </w:pPr>
      <w:r w:rsidRPr="00AF0BA6">
        <w:rPr>
          <w:bCs/>
          <w:sz w:val="22"/>
          <w:szCs w:val="22"/>
        </w:rPr>
        <w:t>Használat előtt olvassa el a mellékelt betegtájékoztatót!</w:t>
      </w:r>
    </w:p>
    <w:p w:rsidR="00BE1918" w:rsidRPr="00AF0BA6" w:rsidRDefault="004A7823" w:rsidP="00BE1918">
      <w:pPr>
        <w:autoSpaceDE w:val="0"/>
        <w:autoSpaceDN w:val="0"/>
        <w:adjustRightInd w:val="0"/>
        <w:jc w:val="both"/>
        <w:rPr>
          <w:bCs/>
          <w:sz w:val="22"/>
          <w:szCs w:val="22"/>
        </w:rPr>
      </w:pPr>
      <w:r w:rsidRPr="00AF0BA6">
        <w:rPr>
          <w:bCs/>
          <w:sz w:val="22"/>
          <w:szCs w:val="22"/>
        </w:rPr>
        <w:t>Subcutan alkalmazásra</w:t>
      </w:r>
      <w:r w:rsidR="00BE1918" w:rsidRPr="00AF0BA6">
        <w:rPr>
          <w:bCs/>
          <w:sz w:val="22"/>
          <w:szCs w:val="22"/>
        </w:rPr>
        <w:t>.</w:t>
      </w:r>
    </w:p>
    <w:p w:rsidR="00BE1918" w:rsidRPr="00AF0BA6" w:rsidRDefault="00BE1918" w:rsidP="00BE1918">
      <w:pPr>
        <w:rPr>
          <w:noProof/>
          <w:sz w:val="22"/>
          <w:szCs w:val="22"/>
        </w:rPr>
      </w:pPr>
    </w:p>
    <w:p w:rsidR="00BE1918" w:rsidRPr="00AF0BA6" w:rsidRDefault="00BE1918" w:rsidP="00BE1918">
      <w:pPr>
        <w:rPr>
          <w:noProof/>
          <w:sz w:val="22"/>
          <w:szCs w:val="22"/>
        </w:rPr>
      </w:pPr>
    </w:p>
    <w:p w:rsidR="00BE1918" w:rsidRPr="00AF0BA6" w:rsidRDefault="00BE1918" w:rsidP="00BE1918">
      <w:pPr>
        <w:pBdr>
          <w:top w:val="single" w:sz="4" w:space="1" w:color="auto"/>
          <w:left w:val="single" w:sz="4" w:space="4" w:color="auto"/>
          <w:bottom w:val="single" w:sz="4" w:space="1" w:color="auto"/>
          <w:right w:val="single" w:sz="4" w:space="4" w:color="auto"/>
        </w:pBdr>
        <w:ind w:left="567" w:hanging="567"/>
        <w:outlineLvl w:val="0"/>
        <w:rPr>
          <w:noProof/>
          <w:sz w:val="22"/>
          <w:szCs w:val="22"/>
        </w:rPr>
      </w:pPr>
      <w:r w:rsidRPr="00AF0BA6">
        <w:rPr>
          <w:b/>
          <w:noProof/>
          <w:sz w:val="22"/>
          <w:szCs w:val="22"/>
        </w:rPr>
        <w:t>6.</w:t>
      </w:r>
      <w:r w:rsidRPr="00AF0BA6">
        <w:rPr>
          <w:b/>
          <w:noProof/>
          <w:sz w:val="22"/>
          <w:szCs w:val="22"/>
        </w:rPr>
        <w:tab/>
      </w:r>
      <w:r w:rsidRPr="00AF0BA6">
        <w:rPr>
          <w:b/>
          <w:sz w:val="22"/>
          <w:szCs w:val="22"/>
        </w:rPr>
        <w:t>KÜLÖN FIGYELMEZTETÉS, MELY SZERINT A GYÓGYSZERT GYERMEKEKTŐL ELZÁRVA KELL TARTANI</w:t>
      </w:r>
    </w:p>
    <w:p w:rsidR="00BE1918" w:rsidRPr="00AF0BA6" w:rsidRDefault="00BE1918" w:rsidP="00BE1918">
      <w:pPr>
        <w:rPr>
          <w:noProof/>
          <w:sz w:val="22"/>
          <w:szCs w:val="22"/>
        </w:rPr>
      </w:pPr>
    </w:p>
    <w:p w:rsidR="00BE1918" w:rsidRPr="00AF0BA6" w:rsidRDefault="00BE1918" w:rsidP="00BE1918">
      <w:pPr>
        <w:outlineLvl w:val="0"/>
        <w:rPr>
          <w:sz w:val="22"/>
          <w:szCs w:val="22"/>
        </w:rPr>
      </w:pPr>
      <w:r w:rsidRPr="00AF0BA6">
        <w:rPr>
          <w:sz w:val="22"/>
          <w:szCs w:val="22"/>
        </w:rPr>
        <w:t>A gyógyszer gyermekektől elzárva tartandó!</w:t>
      </w:r>
    </w:p>
    <w:p w:rsidR="00BE1918" w:rsidRPr="00280BA9" w:rsidRDefault="00BE1918" w:rsidP="00BE1918">
      <w:pPr>
        <w:rPr>
          <w:noProof/>
          <w:sz w:val="22"/>
          <w:szCs w:val="22"/>
        </w:rPr>
      </w:pPr>
    </w:p>
    <w:p w:rsidR="00BE1918" w:rsidRPr="00280BA9" w:rsidRDefault="00BE1918" w:rsidP="00BE1918">
      <w:pPr>
        <w:rPr>
          <w:noProof/>
          <w:sz w:val="22"/>
          <w:szCs w:val="22"/>
        </w:rPr>
      </w:pPr>
    </w:p>
    <w:p w:rsidR="00BE1918" w:rsidRPr="00280BA9" w:rsidRDefault="00BE1918" w:rsidP="00BE1918">
      <w:pPr>
        <w:pBdr>
          <w:top w:val="single" w:sz="4" w:space="1" w:color="auto"/>
          <w:left w:val="single" w:sz="4" w:space="4" w:color="auto"/>
          <w:bottom w:val="single" w:sz="4" w:space="1" w:color="auto"/>
          <w:right w:val="single" w:sz="4" w:space="4" w:color="auto"/>
        </w:pBdr>
        <w:ind w:left="567" w:hanging="567"/>
        <w:outlineLvl w:val="0"/>
        <w:rPr>
          <w:noProof/>
          <w:sz w:val="22"/>
          <w:szCs w:val="22"/>
        </w:rPr>
      </w:pPr>
      <w:r w:rsidRPr="00280BA9">
        <w:rPr>
          <w:b/>
          <w:noProof/>
          <w:sz w:val="22"/>
          <w:szCs w:val="22"/>
        </w:rPr>
        <w:t>7.</w:t>
      </w:r>
      <w:r w:rsidRPr="00280BA9">
        <w:rPr>
          <w:b/>
          <w:noProof/>
          <w:sz w:val="22"/>
          <w:szCs w:val="22"/>
        </w:rPr>
        <w:tab/>
      </w:r>
      <w:r w:rsidRPr="00AF0BA6">
        <w:rPr>
          <w:b/>
          <w:sz w:val="22"/>
          <w:szCs w:val="22"/>
        </w:rPr>
        <w:t>TOVÁBBI FIGYELMEZTETÉS(EK), AMENNYIBEN SZÜKSÉGES</w:t>
      </w:r>
    </w:p>
    <w:p w:rsidR="00BE1918" w:rsidRPr="00280BA9" w:rsidRDefault="00BE1918" w:rsidP="00BE1918">
      <w:pPr>
        <w:rPr>
          <w:noProof/>
          <w:sz w:val="22"/>
          <w:szCs w:val="22"/>
        </w:rPr>
      </w:pPr>
    </w:p>
    <w:p w:rsidR="00BE1918" w:rsidRPr="00AF0BA6" w:rsidRDefault="00BE1918" w:rsidP="00BE1918">
      <w:pPr>
        <w:pStyle w:val="EndnoteText"/>
        <w:tabs>
          <w:tab w:val="clear" w:pos="567"/>
        </w:tabs>
        <w:rPr>
          <w:szCs w:val="22"/>
          <w:lang w:val="hu-HU"/>
        </w:rPr>
      </w:pPr>
      <w:r w:rsidRPr="00AF0BA6">
        <w:rPr>
          <w:b/>
          <w:szCs w:val="22"/>
          <w:lang w:val="hu-HU"/>
        </w:rPr>
        <w:t>Kizárólag ezzel az injekciós tollal használja, vagy súlyos túladagolás alakulhat ki!</w:t>
      </w:r>
    </w:p>
    <w:p w:rsidR="00BE1918" w:rsidRPr="00AF0BA6" w:rsidRDefault="00A36BE2" w:rsidP="00BE1918">
      <w:pPr>
        <w:pStyle w:val="EndnoteText"/>
        <w:tabs>
          <w:tab w:val="clear" w:pos="567"/>
        </w:tabs>
        <w:rPr>
          <w:szCs w:val="22"/>
          <w:lang w:val="hu-HU"/>
        </w:rPr>
      </w:pPr>
      <w:r w:rsidRPr="00280BA9">
        <w:rPr>
          <w:szCs w:val="22"/>
          <w:lang w:val="hu-HU"/>
        </w:rPr>
        <w:t>Ha a biztonsági zár az első használatot megelőzően sérült, forduljon a gyógyszerészhez</w:t>
      </w:r>
      <w:r w:rsidR="00BE1918" w:rsidRPr="00AF0BA6">
        <w:rPr>
          <w:szCs w:val="22"/>
          <w:lang w:val="hu-HU"/>
        </w:rPr>
        <w:t>.</w:t>
      </w:r>
    </w:p>
    <w:p w:rsidR="00BE1918" w:rsidRPr="00280BA9" w:rsidRDefault="00BE1918" w:rsidP="00BE1918">
      <w:pPr>
        <w:tabs>
          <w:tab w:val="left" w:pos="749"/>
        </w:tabs>
        <w:rPr>
          <w:sz w:val="22"/>
          <w:szCs w:val="22"/>
        </w:rPr>
      </w:pPr>
    </w:p>
    <w:p w:rsidR="00BE1918" w:rsidRPr="00280BA9" w:rsidRDefault="00BE1918" w:rsidP="00BE1918">
      <w:pPr>
        <w:tabs>
          <w:tab w:val="left" w:pos="749"/>
        </w:tabs>
        <w:rPr>
          <w:sz w:val="22"/>
          <w:szCs w:val="22"/>
        </w:rPr>
      </w:pPr>
    </w:p>
    <w:p w:rsidR="00BE1918" w:rsidRPr="00280BA9" w:rsidRDefault="00BE1918" w:rsidP="00BE1918">
      <w:pPr>
        <w:pBdr>
          <w:top w:val="single" w:sz="4" w:space="1" w:color="auto"/>
          <w:left w:val="single" w:sz="4" w:space="4" w:color="auto"/>
          <w:bottom w:val="single" w:sz="4" w:space="1" w:color="auto"/>
          <w:right w:val="single" w:sz="4" w:space="4" w:color="auto"/>
        </w:pBdr>
        <w:ind w:left="567" w:hanging="567"/>
        <w:outlineLvl w:val="0"/>
        <w:rPr>
          <w:sz w:val="22"/>
          <w:szCs w:val="22"/>
        </w:rPr>
      </w:pPr>
      <w:r w:rsidRPr="00280BA9">
        <w:rPr>
          <w:b/>
          <w:sz w:val="22"/>
          <w:szCs w:val="22"/>
        </w:rPr>
        <w:t>8.</w:t>
      </w:r>
      <w:r w:rsidRPr="00280BA9">
        <w:rPr>
          <w:b/>
          <w:sz w:val="22"/>
          <w:szCs w:val="22"/>
        </w:rPr>
        <w:tab/>
      </w:r>
      <w:r w:rsidR="000453D6" w:rsidRPr="00280BA9">
        <w:rPr>
          <w:b/>
          <w:sz w:val="22"/>
          <w:szCs w:val="22"/>
        </w:rPr>
        <w:t>LEJÁRATI IDŐ</w:t>
      </w:r>
    </w:p>
    <w:p w:rsidR="00BE1918" w:rsidRPr="00280BA9" w:rsidRDefault="00BE1918" w:rsidP="00BE1918">
      <w:pPr>
        <w:rPr>
          <w:sz w:val="22"/>
          <w:szCs w:val="22"/>
        </w:rPr>
      </w:pPr>
    </w:p>
    <w:p w:rsidR="00BE1918" w:rsidRPr="00280BA9" w:rsidRDefault="00BE1918" w:rsidP="00BE1918">
      <w:pPr>
        <w:suppressLineNumbers/>
        <w:rPr>
          <w:bCs/>
          <w:sz w:val="22"/>
          <w:szCs w:val="22"/>
        </w:rPr>
      </w:pPr>
      <w:r w:rsidRPr="00280BA9">
        <w:rPr>
          <w:bCs/>
          <w:sz w:val="22"/>
          <w:szCs w:val="22"/>
        </w:rPr>
        <w:t>EXP</w:t>
      </w:r>
    </w:p>
    <w:p w:rsidR="00BE1918" w:rsidRPr="00280BA9" w:rsidRDefault="00BE1918" w:rsidP="00BE1918">
      <w:pPr>
        <w:rPr>
          <w:noProof/>
          <w:sz w:val="22"/>
          <w:szCs w:val="22"/>
        </w:rPr>
      </w:pPr>
    </w:p>
    <w:p w:rsidR="00BE1918" w:rsidRPr="00280BA9" w:rsidRDefault="00BE1918" w:rsidP="00BE1918">
      <w:pPr>
        <w:rPr>
          <w:noProof/>
          <w:sz w:val="22"/>
          <w:szCs w:val="22"/>
        </w:rPr>
      </w:pPr>
    </w:p>
    <w:p w:rsidR="00BE1918" w:rsidRPr="00280BA9" w:rsidRDefault="00BE1918" w:rsidP="004A7823">
      <w:pPr>
        <w:keepNext/>
        <w:pBdr>
          <w:top w:val="single" w:sz="4" w:space="1" w:color="auto"/>
          <w:left w:val="single" w:sz="4" w:space="4" w:color="auto"/>
          <w:bottom w:val="single" w:sz="4" w:space="1" w:color="auto"/>
          <w:right w:val="single" w:sz="4" w:space="4" w:color="auto"/>
        </w:pBdr>
        <w:ind w:left="567" w:hanging="567"/>
        <w:outlineLvl w:val="0"/>
        <w:rPr>
          <w:noProof/>
          <w:sz w:val="22"/>
          <w:szCs w:val="22"/>
        </w:rPr>
      </w:pPr>
      <w:r w:rsidRPr="00280BA9">
        <w:rPr>
          <w:b/>
          <w:noProof/>
          <w:sz w:val="22"/>
          <w:szCs w:val="22"/>
        </w:rPr>
        <w:t>9.</w:t>
      </w:r>
      <w:r w:rsidRPr="00280BA9">
        <w:rPr>
          <w:b/>
          <w:noProof/>
          <w:sz w:val="22"/>
          <w:szCs w:val="22"/>
        </w:rPr>
        <w:tab/>
      </w:r>
      <w:r w:rsidRPr="00AF0BA6">
        <w:rPr>
          <w:b/>
          <w:sz w:val="22"/>
          <w:szCs w:val="22"/>
        </w:rPr>
        <w:t>KÜLÖNLEGES TÁROLÁSI ELŐÍRÁSOK</w:t>
      </w:r>
    </w:p>
    <w:p w:rsidR="00BE1918" w:rsidRPr="00280BA9" w:rsidRDefault="00BE1918" w:rsidP="004A7823">
      <w:pPr>
        <w:keepNext/>
        <w:rPr>
          <w:noProof/>
          <w:sz w:val="22"/>
          <w:szCs w:val="22"/>
        </w:rPr>
      </w:pPr>
    </w:p>
    <w:p w:rsidR="00BE1918" w:rsidRPr="00AF0BA6" w:rsidRDefault="00BE1918" w:rsidP="004A7823">
      <w:pPr>
        <w:keepNext/>
        <w:rPr>
          <w:sz w:val="22"/>
          <w:szCs w:val="22"/>
        </w:rPr>
      </w:pPr>
      <w:r w:rsidRPr="00AF0BA6">
        <w:rPr>
          <w:noProof/>
          <w:sz w:val="22"/>
          <w:szCs w:val="22"/>
        </w:rPr>
        <w:t>Hűtőszekrényben (2</w:t>
      </w:r>
      <w:r w:rsidR="00E6557E">
        <w:rPr>
          <w:noProof/>
          <w:sz w:val="22"/>
          <w:szCs w:val="22"/>
        </w:rPr>
        <w:t> </w:t>
      </w:r>
      <w:r w:rsidRPr="00AF0BA6">
        <w:rPr>
          <w:noProof/>
          <w:sz w:val="22"/>
          <w:szCs w:val="22"/>
        </w:rPr>
        <w:t>°C</w:t>
      </w:r>
      <w:r w:rsidR="00AF3EBE" w:rsidRPr="00AF0BA6">
        <w:rPr>
          <w:noProof/>
          <w:sz w:val="22"/>
          <w:szCs w:val="22"/>
        </w:rPr>
        <w:t> </w:t>
      </w:r>
      <w:r w:rsidRPr="00AF0BA6">
        <w:rPr>
          <w:noProof/>
          <w:sz w:val="22"/>
          <w:szCs w:val="22"/>
        </w:rPr>
        <w:t>–</w:t>
      </w:r>
      <w:r w:rsidR="00AF3EBE" w:rsidRPr="00AF0BA6">
        <w:rPr>
          <w:noProof/>
          <w:sz w:val="22"/>
          <w:szCs w:val="22"/>
        </w:rPr>
        <w:t> </w:t>
      </w:r>
      <w:r w:rsidRPr="00AF0BA6">
        <w:rPr>
          <w:noProof/>
          <w:sz w:val="22"/>
          <w:szCs w:val="22"/>
        </w:rPr>
        <w:t>8</w:t>
      </w:r>
      <w:r w:rsidR="00E6557E">
        <w:rPr>
          <w:noProof/>
          <w:sz w:val="22"/>
          <w:szCs w:val="22"/>
        </w:rPr>
        <w:t> </w:t>
      </w:r>
      <w:r w:rsidRPr="00AF0BA6">
        <w:rPr>
          <w:noProof/>
          <w:sz w:val="22"/>
          <w:szCs w:val="22"/>
        </w:rPr>
        <w:t>°C) tárolandó</w:t>
      </w:r>
      <w:r w:rsidRPr="00AF0BA6">
        <w:rPr>
          <w:sz w:val="22"/>
          <w:szCs w:val="22"/>
        </w:rPr>
        <w:t>.</w:t>
      </w:r>
    </w:p>
    <w:p w:rsidR="00BE1918" w:rsidRPr="00AF0BA6" w:rsidRDefault="00BE1918" w:rsidP="00BE1918">
      <w:pPr>
        <w:ind w:right="11"/>
        <w:rPr>
          <w:sz w:val="22"/>
          <w:szCs w:val="22"/>
        </w:rPr>
      </w:pPr>
      <w:r w:rsidRPr="00AF0BA6">
        <w:rPr>
          <w:sz w:val="22"/>
          <w:szCs w:val="22"/>
        </w:rPr>
        <w:t>Nem fagyasztható! Ne tegye ki nagy melegnek vagy közvetlen napsugárzásnak.</w:t>
      </w:r>
    </w:p>
    <w:p w:rsidR="00BE1918" w:rsidRPr="00AF0BA6" w:rsidRDefault="00BE1918" w:rsidP="004260AD">
      <w:pPr>
        <w:ind w:right="11"/>
        <w:rPr>
          <w:sz w:val="22"/>
          <w:szCs w:val="22"/>
        </w:rPr>
      </w:pPr>
      <w:r w:rsidRPr="00AF0BA6">
        <w:rPr>
          <w:sz w:val="22"/>
          <w:szCs w:val="22"/>
        </w:rPr>
        <w:t>A használatban lévő injekciós tollakat 28</w:t>
      </w:r>
      <w:r w:rsidR="008A2FC3" w:rsidRPr="00AF0BA6">
        <w:rPr>
          <w:sz w:val="22"/>
          <w:szCs w:val="22"/>
        </w:rPr>
        <w:t> </w:t>
      </w:r>
      <w:r w:rsidRPr="00AF0BA6">
        <w:rPr>
          <w:sz w:val="22"/>
          <w:szCs w:val="22"/>
        </w:rPr>
        <w:t>napig lehet felhasználni. A használatban lévő injekciós toll legfeljebb 30</w:t>
      </w:r>
      <w:r w:rsidR="00E6557E">
        <w:rPr>
          <w:sz w:val="22"/>
          <w:szCs w:val="22"/>
        </w:rPr>
        <w:t> </w:t>
      </w:r>
      <w:r w:rsidRPr="00AF0BA6">
        <w:rPr>
          <w:sz w:val="22"/>
          <w:szCs w:val="22"/>
        </w:rPr>
        <w:sym w:font="Symbol" w:char="F0B0"/>
      </w:r>
      <w:r w:rsidRPr="00AF0BA6">
        <w:rPr>
          <w:sz w:val="22"/>
          <w:szCs w:val="22"/>
        </w:rPr>
        <w:t>C-on tárolandó és hűtőszekrényben nem tárolható.</w:t>
      </w:r>
    </w:p>
    <w:p w:rsidR="00BE1918" w:rsidRPr="00AF0BA6" w:rsidRDefault="00BE1918" w:rsidP="00BE1918">
      <w:pPr>
        <w:ind w:left="567" w:hanging="567"/>
        <w:rPr>
          <w:noProof/>
          <w:sz w:val="22"/>
          <w:szCs w:val="22"/>
        </w:rPr>
      </w:pPr>
    </w:p>
    <w:p w:rsidR="00BE1918" w:rsidRPr="00AF0BA6" w:rsidRDefault="00BE1918" w:rsidP="00BE1918">
      <w:pPr>
        <w:ind w:left="567" w:hanging="567"/>
        <w:rPr>
          <w:noProof/>
          <w:sz w:val="22"/>
          <w:szCs w:val="22"/>
        </w:rPr>
      </w:pPr>
    </w:p>
    <w:p w:rsidR="00BE1918" w:rsidRPr="00AF0BA6" w:rsidRDefault="00BE1918" w:rsidP="00BE1918">
      <w:pPr>
        <w:pBdr>
          <w:top w:val="single" w:sz="4" w:space="1" w:color="auto"/>
          <w:left w:val="single" w:sz="4" w:space="4" w:color="auto"/>
          <w:bottom w:val="single" w:sz="4" w:space="1" w:color="auto"/>
          <w:right w:val="single" w:sz="4" w:space="4" w:color="auto"/>
        </w:pBdr>
        <w:outlineLvl w:val="0"/>
        <w:rPr>
          <w:b/>
          <w:noProof/>
          <w:sz w:val="22"/>
          <w:szCs w:val="22"/>
        </w:rPr>
      </w:pPr>
      <w:r w:rsidRPr="00AF0BA6">
        <w:rPr>
          <w:b/>
          <w:noProof/>
          <w:sz w:val="22"/>
          <w:szCs w:val="22"/>
        </w:rPr>
        <w:t>10.</w:t>
      </w:r>
      <w:r w:rsidRPr="00AF0BA6">
        <w:rPr>
          <w:b/>
          <w:noProof/>
          <w:sz w:val="22"/>
          <w:szCs w:val="22"/>
        </w:rPr>
        <w:tab/>
      </w:r>
      <w:r w:rsidRPr="00AF0BA6">
        <w:rPr>
          <w:b/>
          <w:sz w:val="22"/>
          <w:szCs w:val="22"/>
        </w:rPr>
        <w:t>KÜLÖNLEGES ÓVINTÉZKEDÉSEK A FEL NEM HASZNÁLT GYÓGYSZEREK  VAGY AZ ILYEN TERMÉKEKBŐL KELETKEZETT HULLADÉKANYAGOK  ÁRTALMATLANNÁ TÉTELÉRE, HA ILYENEKRE SZÜKSÉG VAN</w:t>
      </w:r>
    </w:p>
    <w:p w:rsidR="00BE1918" w:rsidRPr="00AF0BA6" w:rsidRDefault="00BE1918" w:rsidP="00BE1918">
      <w:pPr>
        <w:rPr>
          <w:noProof/>
          <w:sz w:val="22"/>
          <w:szCs w:val="22"/>
        </w:rPr>
      </w:pPr>
    </w:p>
    <w:p w:rsidR="00BE1918" w:rsidRPr="00AF0BA6" w:rsidRDefault="00BE1918" w:rsidP="00BE1918">
      <w:pPr>
        <w:rPr>
          <w:noProof/>
          <w:sz w:val="22"/>
          <w:szCs w:val="22"/>
        </w:rPr>
      </w:pPr>
    </w:p>
    <w:p w:rsidR="00BE1918" w:rsidRPr="00AF0BA6" w:rsidRDefault="00BE1918" w:rsidP="00BE1918">
      <w:pPr>
        <w:pBdr>
          <w:top w:val="single" w:sz="4" w:space="1" w:color="auto"/>
          <w:left w:val="single" w:sz="4" w:space="4" w:color="auto"/>
          <w:bottom w:val="single" w:sz="4" w:space="1" w:color="auto"/>
          <w:right w:val="single" w:sz="4" w:space="4" w:color="auto"/>
        </w:pBdr>
        <w:outlineLvl w:val="0"/>
        <w:rPr>
          <w:b/>
          <w:noProof/>
          <w:sz w:val="22"/>
          <w:szCs w:val="22"/>
        </w:rPr>
      </w:pPr>
      <w:r w:rsidRPr="00AF0BA6">
        <w:rPr>
          <w:b/>
          <w:noProof/>
          <w:sz w:val="22"/>
          <w:szCs w:val="22"/>
        </w:rPr>
        <w:t>11.</w:t>
      </w:r>
      <w:r w:rsidRPr="00AF0BA6">
        <w:rPr>
          <w:b/>
          <w:noProof/>
          <w:sz w:val="22"/>
          <w:szCs w:val="22"/>
        </w:rPr>
        <w:tab/>
      </w:r>
      <w:r w:rsidRPr="00AF0BA6">
        <w:rPr>
          <w:b/>
          <w:sz w:val="22"/>
          <w:szCs w:val="22"/>
        </w:rPr>
        <w:t>A FORGALOMBA HOZATALI ENGEDÉLY JOGOSULTJÁNAK NEVE ÉS CÍME</w:t>
      </w:r>
    </w:p>
    <w:p w:rsidR="00BE1918" w:rsidRPr="00AF0BA6" w:rsidRDefault="00BE1918" w:rsidP="00BE1918">
      <w:pPr>
        <w:rPr>
          <w:noProof/>
          <w:sz w:val="22"/>
          <w:szCs w:val="22"/>
        </w:rPr>
      </w:pPr>
    </w:p>
    <w:p w:rsidR="00BE1918" w:rsidRPr="00AF0BA6" w:rsidRDefault="00BE1918" w:rsidP="00BE1918">
      <w:pPr>
        <w:rPr>
          <w:sz w:val="22"/>
          <w:szCs w:val="22"/>
        </w:rPr>
      </w:pPr>
      <w:r w:rsidRPr="00AF0BA6">
        <w:rPr>
          <w:sz w:val="22"/>
          <w:szCs w:val="22"/>
        </w:rPr>
        <w:t>Eli Lilly Nederland B.V.</w:t>
      </w:r>
    </w:p>
    <w:p w:rsidR="00BE1918" w:rsidRPr="00AF0BA6" w:rsidRDefault="00557773" w:rsidP="00BE1918">
      <w:pPr>
        <w:rPr>
          <w:sz w:val="22"/>
          <w:szCs w:val="22"/>
        </w:rPr>
      </w:pPr>
      <w:r w:rsidRPr="00AF0BA6">
        <w:rPr>
          <w:sz w:val="22"/>
          <w:szCs w:val="22"/>
        </w:rPr>
        <w:t>Papendorpseweg 83, 3528 BJ Utrecht</w:t>
      </w:r>
    </w:p>
    <w:p w:rsidR="00BE1918" w:rsidRPr="00AF0BA6" w:rsidRDefault="00BE1918" w:rsidP="00BE1918">
      <w:pPr>
        <w:rPr>
          <w:sz w:val="22"/>
          <w:szCs w:val="22"/>
        </w:rPr>
      </w:pPr>
      <w:r w:rsidRPr="00AF0BA6">
        <w:rPr>
          <w:sz w:val="22"/>
          <w:szCs w:val="22"/>
        </w:rPr>
        <w:t>Hollandia</w:t>
      </w:r>
    </w:p>
    <w:p w:rsidR="00BE1918" w:rsidRPr="00AF0BA6" w:rsidRDefault="00BE1918" w:rsidP="00BE1918">
      <w:pPr>
        <w:rPr>
          <w:noProof/>
          <w:sz w:val="22"/>
          <w:szCs w:val="22"/>
        </w:rPr>
      </w:pPr>
    </w:p>
    <w:p w:rsidR="00BE1918" w:rsidRPr="00AF0BA6" w:rsidRDefault="00BE1918" w:rsidP="00BE1918">
      <w:pPr>
        <w:rPr>
          <w:noProof/>
          <w:sz w:val="22"/>
          <w:szCs w:val="22"/>
        </w:rPr>
      </w:pPr>
    </w:p>
    <w:p w:rsidR="00BE1918" w:rsidRPr="00AF0BA6" w:rsidRDefault="00BE1918" w:rsidP="00BE1918">
      <w:pPr>
        <w:pBdr>
          <w:top w:val="single" w:sz="4" w:space="1" w:color="auto"/>
          <w:left w:val="single" w:sz="4" w:space="4" w:color="auto"/>
          <w:bottom w:val="single" w:sz="4" w:space="1" w:color="auto"/>
          <w:right w:val="single" w:sz="4" w:space="4" w:color="auto"/>
        </w:pBdr>
        <w:outlineLvl w:val="0"/>
        <w:rPr>
          <w:noProof/>
          <w:sz w:val="22"/>
          <w:szCs w:val="22"/>
        </w:rPr>
      </w:pPr>
      <w:r w:rsidRPr="00AF0BA6">
        <w:rPr>
          <w:b/>
          <w:noProof/>
          <w:sz w:val="22"/>
          <w:szCs w:val="22"/>
        </w:rPr>
        <w:t>12.</w:t>
      </w:r>
      <w:r w:rsidRPr="00AF0BA6">
        <w:rPr>
          <w:b/>
          <w:noProof/>
          <w:sz w:val="22"/>
          <w:szCs w:val="22"/>
        </w:rPr>
        <w:tab/>
      </w:r>
      <w:r w:rsidRPr="00AF0BA6">
        <w:rPr>
          <w:b/>
          <w:sz w:val="22"/>
          <w:szCs w:val="22"/>
        </w:rPr>
        <w:t>A FORGALOMBA HOZATALI ENGEDÉLY SZÁMA</w:t>
      </w:r>
    </w:p>
    <w:p w:rsidR="00BE1918" w:rsidRPr="00AF0BA6" w:rsidRDefault="00BE1918" w:rsidP="00BE1918">
      <w:pPr>
        <w:rPr>
          <w:noProof/>
          <w:sz w:val="22"/>
          <w:szCs w:val="22"/>
        </w:rPr>
      </w:pPr>
    </w:p>
    <w:p w:rsidR="00BE1918" w:rsidRPr="00AF0BA6" w:rsidRDefault="00BE1918" w:rsidP="00BE1918">
      <w:pPr>
        <w:autoSpaceDE w:val="0"/>
        <w:autoSpaceDN w:val="0"/>
        <w:adjustRightInd w:val="0"/>
        <w:rPr>
          <w:sz w:val="22"/>
          <w:szCs w:val="22"/>
        </w:rPr>
      </w:pPr>
      <w:r w:rsidRPr="00AF0BA6">
        <w:rPr>
          <w:sz w:val="22"/>
          <w:szCs w:val="22"/>
        </w:rPr>
        <w:t>EU/1/96/007/042</w:t>
      </w:r>
    </w:p>
    <w:p w:rsidR="00BE1918" w:rsidRPr="00280BA9" w:rsidRDefault="00BE1918" w:rsidP="00BE1918">
      <w:pPr>
        <w:rPr>
          <w:noProof/>
          <w:sz w:val="22"/>
          <w:szCs w:val="22"/>
          <w:lang w:val="pt-PT"/>
        </w:rPr>
      </w:pPr>
    </w:p>
    <w:p w:rsidR="00BE1918" w:rsidRPr="00280BA9" w:rsidRDefault="00BE1918" w:rsidP="00BE1918">
      <w:pPr>
        <w:rPr>
          <w:noProof/>
          <w:sz w:val="22"/>
          <w:szCs w:val="22"/>
          <w:lang w:val="pt-PT"/>
        </w:rPr>
      </w:pPr>
    </w:p>
    <w:p w:rsidR="00BE1918" w:rsidRPr="00AF0BA6" w:rsidRDefault="00BE1918" w:rsidP="00BE1918">
      <w:pPr>
        <w:pBdr>
          <w:top w:val="single" w:sz="4" w:space="1" w:color="auto"/>
          <w:left w:val="single" w:sz="4" w:space="4" w:color="auto"/>
          <w:bottom w:val="single" w:sz="4" w:space="1" w:color="auto"/>
          <w:right w:val="single" w:sz="4" w:space="4" w:color="auto"/>
        </w:pBdr>
        <w:outlineLvl w:val="0"/>
        <w:rPr>
          <w:noProof/>
          <w:sz w:val="22"/>
          <w:szCs w:val="22"/>
        </w:rPr>
      </w:pPr>
      <w:r w:rsidRPr="00AF0BA6">
        <w:rPr>
          <w:b/>
          <w:noProof/>
          <w:sz w:val="22"/>
          <w:szCs w:val="22"/>
        </w:rPr>
        <w:t>13.</w:t>
      </w:r>
      <w:r w:rsidRPr="00AF0BA6">
        <w:rPr>
          <w:b/>
          <w:noProof/>
          <w:sz w:val="22"/>
          <w:szCs w:val="22"/>
        </w:rPr>
        <w:tab/>
      </w:r>
      <w:r w:rsidRPr="00AF0BA6">
        <w:rPr>
          <w:b/>
          <w:sz w:val="22"/>
          <w:szCs w:val="22"/>
        </w:rPr>
        <w:t>A GYÁRTÁSI TÉTEL SZÁMA</w:t>
      </w:r>
    </w:p>
    <w:p w:rsidR="00BE1918" w:rsidRPr="00AF0BA6" w:rsidRDefault="00BE1918" w:rsidP="00BE1918">
      <w:pPr>
        <w:rPr>
          <w:i/>
          <w:noProof/>
          <w:sz w:val="22"/>
          <w:szCs w:val="22"/>
        </w:rPr>
      </w:pPr>
    </w:p>
    <w:p w:rsidR="00BE1918" w:rsidRPr="00AF0BA6" w:rsidRDefault="00BE1918" w:rsidP="00BE1918">
      <w:pPr>
        <w:tabs>
          <w:tab w:val="left" w:pos="720"/>
        </w:tabs>
        <w:rPr>
          <w:sz w:val="22"/>
          <w:szCs w:val="22"/>
        </w:rPr>
      </w:pPr>
      <w:r w:rsidRPr="00AF0BA6">
        <w:rPr>
          <w:sz w:val="22"/>
          <w:szCs w:val="22"/>
        </w:rPr>
        <w:t xml:space="preserve">Lot </w:t>
      </w:r>
    </w:p>
    <w:p w:rsidR="00BE1918" w:rsidRPr="00AF0BA6" w:rsidRDefault="00BE1918" w:rsidP="00BE1918">
      <w:pPr>
        <w:rPr>
          <w:noProof/>
          <w:sz w:val="22"/>
          <w:szCs w:val="22"/>
        </w:rPr>
      </w:pPr>
    </w:p>
    <w:p w:rsidR="00BE1918" w:rsidRPr="00AF0BA6" w:rsidRDefault="00BE1918" w:rsidP="00BE1918">
      <w:pPr>
        <w:rPr>
          <w:noProof/>
          <w:sz w:val="22"/>
          <w:szCs w:val="22"/>
        </w:rPr>
      </w:pPr>
    </w:p>
    <w:p w:rsidR="00BE1918" w:rsidRPr="00AF0BA6" w:rsidRDefault="00BE1918" w:rsidP="00BE1918">
      <w:pPr>
        <w:pBdr>
          <w:top w:val="single" w:sz="4" w:space="1" w:color="auto"/>
          <w:left w:val="single" w:sz="4" w:space="4" w:color="auto"/>
          <w:bottom w:val="single" w:sz="4" w:space="1" w:color="auto"/>
          <w:right w:val="single" w:sz="4" w:space="4" w:color="auto"/>
        </w:pBdr>
        <w:outlineLvl w:val="0"/>
        <w:rPr>
          <w:noProof/>
          <w:sz w:val="22"/>
          <w:szCs w:val="22"/>
        </w:rPr>
      </w:pPr>
      <w:r w:rsidRPr="00AF0BA6">
        <w:rPr>
          <w:b/>
          <w:noProof/>
          <w:sz w:val="22"/>
          <w:szCs w:val="22"/>
        </w:rPr>
        <w:t>14.</w:t>
      </w:r>
      <w:r w:rsidRPr="00AF0BA6">
        <w:rPr>
          <w:b/>
          <w:noProof/>
          <w:sz w:val="22"/>
          <w:szCs w:val="22"/>
        </w:rPr>
        <w:tab/>
      </w:r>
      <w:r w:rsidRPr="00AF0BA6">
        <w:rPr>
          <w:b/>
          <w:sz w:val="22"/>
          <w:szCs w:val="22"/>
        </w:rPr>
        <w:t>A GYÓGYSZER RENDELHETŐSÉGE</w:t>
      </w:r>
    </w:p>
    <w:p w:rsidR="00BE1918" w:rsidRPr="00AF0BA6" w:rsidRDefault="00BE1918" w:rsidP="00BE1918">
      <w:pPr>
        <w:rPr>
          <w:i/>
          <w:noProof/>
          <w:sz w:val="22"/>
          <w:szCs w:val="22"/>
        </w:rPr>
      </w:pPr>
    </w:p>
    <w:p w:rsidR="00BE1918" w:rsidRPr="00AF0BA6" w:rsidRDefault="00BE1918" w:rsidP="00BE1918">
      <w:pPr>
        <w:rPr>
          <w:noProof/>
          <w:sz w:val="22"/>
          <w:szCs w:val="22"/>
        </w:rPr>
      </w:pPr>
    </w:p>
    <w:p w:rsidR="00BE1918" w:rsidRPr="00AF0BA6" w:rsidRDefault="00BE1918" w:rsidP="00BE1918">
      <w:pPr>
        <w:pBdr>
          <w:top w:val="single" w:sz="4" w:space="2" w:color="auto"/>
          <w:left w:val="single" w:sz="4" w:space="4" w:color="auto"/>
          <w:bottom w:val="single" w:sz="4" w:space="1" w:color="auto"/>
          <w:right w:val="single" w:sz="4" w:space="4" w:color="auto"/>
        </w:pBdr>
        <w:outlineLvl w:val="0"/>
        <w:rPr>
          <w:noProof/>
          <w:sz w:val="22"/>
          <w:szCs w:val="22"/>
        </w:rPr>
      </w:pPr>
      <w:r w:rsidRPr="00AF0BA6">
        <w:rPr>
          <w:b/>
          <w:noProof/>
          <w:sz w:val="22"/>
          <w:szCs w:val="22"/>
        </w:rPr>
        <w:t>15.</w:t>
      </w:r>
      <w:r w:rsidRPr="00AF0BA6">
        <w:rPr>
          <w:b/>
          <w:noProof/>
          <w:sz w:val="22"/>
          <w:szCs w:val="22"/>
        </w:rPr>
        <w:tab/>
      </w:r>
      <w:r w:rsidRPr="00AF0BA6">
        <w:rPr>
          <w:b/>
          <w:sz w:val="22"/>
          <w:szCs w:val="22"/>
        </w:rPr>
        <w:t>AZ ALKALMAZÁSRA VONATKOZÓ UTASÍTÁSOK</w:t>
      </w:r>
    </w:p>
    <w:p w:rsidR="00BE1918" w:rsidRPr="00AF0BA6" w:rsidRDefault="00BE1918" w:rsidP="00BE1918">
      <w:pPr>
        <w:rPr>
          <w:noProof/>
          <w:sz w:val="22"/>
          <w:szCs w:val="22"/>
        </w:rPr>
      </w:pPr>
    </w:p>
    <w:p w:rsidR="00BE1918" w:rsidRPr="00AF0BA6" w:rsidRDefault="00BE1918" w:rsidP="00BE1918">
      <w:pPr>
        <w:rPr>
          <w:noProof/>
          <w:sz w:val="22"/>
          <w:szCs w:val="22"/>
        </w:rPr>
      </w:pPr>
    </w:p>
    <w:p w:rsidR="00BE1918" w:rsidRPr="00AF0BA6" w:rsidRDefault="00BE1918" w:rsidP="00BE1918">
      <w:pPr>
        <w:pBdr>
          <w:top w:val="single" w:sz="4" w:space="1" w:color="auto"/>
          <w:left w:val="single" w:sz="4" w:space="4" w:color="auto"/>
          <w:bottom w:val="single" w:sz="4" w:space="0" w:color="auto"/>
          <w:right w:val="single" w:sz="4" w:space="4" w:color="auto"/>
        </w:pBdr>
        <w:rPr>
          <w:noProof/>
          <w:sz w:val="22"/>
          <w:szCs w:val="22"/>
        </w:rPr>
      </w:pPr>
      <w:r w:rsidRPr="00AF0BA6">
        <w:rPr>
          <w:b/>
          <w:noProof/>
          <w:sz w:val="22"/>
          <w:szCs w:val="22"/>
        </w:rPr>
        <w:t>16.</w:t>
      </w:r>
      <w:r w:rsidRPr="00AF0BA6">
        <w:rPr>
          <w:b/>
          <w:noProof/>
          <w:sz w:val="22"/>
          <w:szCs w:val="22"/>
        </w:rPr>
        <w:tab/>
      </w:r>
      <w:r w:rsidRPr="00AF0BA6">
        <w:rPr>
          <w:b/>
          <w:sz w:val="22"/>
          <w:szCs w:val="22"/>
        </w:rPr>
        <w:t>BRAILLE ÍRÁSSAL FELTÜNTETETT INFORMÁCIÓK</w:t>
      </w:r>
    </w:p>
    <w:p w:rsidR="00BE1918" w:rsidRPr="00AF0BA6" w:rsidRDefault="00BE1918" w:rsidP="00BE1918">
      <w:pPr>
        <w:rPr>
          <w:noProof/>
          <w:sz w:val="22"/>
          <w:szCs w:val="22"/>
        </w:rPr>
      </w:pPr>
    </w:p>
    <w:p w:rsidR="00BE1918" w:rsidRPr="00AF0BA6" w:rsidRDefault="00BE1918" w:rsidP="00BE1918">
      <w:pPr>
        <w:pStyle w:val="EndnoteText"/>
        <w:tabs>
          <w:tab w:val="clear" w:pos="567"/>
        </w:tabs>
        <w:spacing w:line="260" w:lineRule="exact"/>
        <w:rPr>
          <w:szCs w:val="22"/>
          <w:lang w:val="hu-HU"/>
        </w:rPr>
      </w:pPr>
      <w:r w:rsidRPr="00AF0BA6">
        <w:rPr>
          <w:szCs w:val="22"/>
          <w:lang w:val="hu-HU"/>
        </w:rPr>
        <w:t>Humalog 200</w:t>
      </w:r>
      <w:r w:rsidR="008A4A9D" w:rsidRPr="00AF0BA6">
        <w:rPr>
          <w:szCs w:val="22"/>
          <w:lang w:val="hu-HU"/>
        </w:rPr>
        <w:t> </w:t>
      </w:r>
      <w:r w:rsidRPr="00AF0BA6">
        <w:rPr>
          <w:szCs w:val="22"/>
          <w:lang w:val="hu-HU"/>
        </w:rPr>
        <w:t>egység/ml</w:t>
      </w:r>
    </w:p>
    <w:p w:rsidR="00062F68" w:rsidRPr="00AF0BA6" w:rsidRDefault="00062F68" w:rsidP="00062F68">
      <w:pPr>
        <w:rPr>
          <w:noProof/>
          <w:sz w:val="22"/>
          <w:szCs w:val="22"/>
          <w:shd w:val="clear" w:color="auto" w:fill="CCCCCC"/>
        </w:rPr>
      </w:pPr>
    </w:p>
    <w:p w:rsidR="00062F68" w:rsidRPr="00AF0BA6" w:rsidRDefault="00062F68" w:rsidP="00062F68">
      <w:pPr>
        <w:rPr>
          <w:noProof/>
          <w:sz w:val="22"/>
          <w:szCs w:val="22"/>
          <w:shd w:val="clear" w:color="auto" w:fill="CCCCCC"/>
        </w:rPr>
      </w:pPr>
    </w:p>
    <w:p w:rsidR="00062F68" w:rsidRPr="00AF0BA6" w:rsidRDefault="00062F68" w:rsidP="00062F68">
      <w:pPr>
        <w:pBdr>
          <w:top w:val="single" w:sz="4" w:space="1" w:color="auto"/>
          <w:left w:val="single" w:sz="4" w:space="4" w:color="auto"/>
          <w:bottom w:val="single" w:sz="4" w:space="1" w:color="auto"/>
          <w:right w:val="single" w:sz="4" w:space="4" w:color="auto"/>
        </w:pBdr>
        <w:tabs>
          <w:tab w:val="left" w:pos="567"/>
        </w:tabs>
        <w:outlineLvl w:val="0"/>
        <w:rPr>
          <w:i/>
          <w:noProof/>
          <w:sz w:val="22"/>
          <w:szCs w:val="22"/>
        </w:rPr>
      </w:pPr>
      <w:r w:rsidRPr="00AF0BA6">
        <w:rPr>
          <w:b/>
          <w:noProof/>
          <w:sz w:val="22"/>
          <w:szCs w:val="22"/>
        </w:rPr>
        <w:t>17.</w:t>
      </w:r>
      <w:r w:rsidRPr="00AF0BA6">
        <w:rPr>
          <w:b/>
          <w:noProof/>
          <w:sz w:val="22"/>
          <w:szCs w:val="22"/>
        </w:rPr>
        <w:tab/>
        <w:t>EGYEDI AZONOSÍTÓ – 2D VONALKÓD</w:t>
      </w:r>
    </w:p>
    <w:p w:rsidR="00062F68" w:rsidRPr="00AF0BA6" w:rsidRDefault="00062F68" w:rsidP="00062F68">
      <w:pPr>
        <w:rPr>
          <w:sz w:val="22"/>
          <w:szCs w:val="22"/>
        </w:rPr>
      </w:pPr>
    </w:p>
    <w:p w:rsidR="00062F68" w:rsidRPr="00AF0BA6" w:rsidRDefault="00062F68" w:rsidP="00062F68">
      <w:pPr>
        <w:rPr>
          <w:sz w:val="22"/>
          <w:szCs w:val="22"/>
        </w:rPr>
      </w:pPr>
    </w:p>
    <w:p w:rsidR="00062F68" w:rsidRPr="00AF0BA6" w:rsidRDefault="00062F68" w:rsidP="00062F68">
      <w:pPr>
        <w:pBdr>
          <w:top w:val="single" w:sz="4" w:space="1" w:color="auto"/>
          <w:left w:val="single" w:sz="4" w:space="4" w:color="auto"/>
          <w:bottom w:val="single" w:sz="4" w:space="1" w:color="auto"/>
          <w:right w:val="single" w:sz="4" w:space="4" w:color="auto"/>
        </w:pBdr>
        <w:tabs>
          <w:tab w:val="left" w:pos="567"/>
        </w:tabs>
        <w:ind w:left="-3"/>
        <w:outlineLvl w:val="0"/>
        <w:rPr>
          <w:i/>
          <w:noProof/>
          <w:sz w:val="22"/>
          <w:szCs w:val="22"/>
        </w:rPr>
      </w:pPr>
      <w:r w:rsidRPr="00AF0BA6">
        <w:rPr>
          <w:b/>
          <w:noProof/>
          <w:sz w:val="22"/>
          <w:szCs w:val="22"/>
        </w:rPr>
        <w:t>18.</w:t>
      </w:r>
      <w:r w:rsidRPr="00AF0BA6">
        <w:rPr>
          <w:b/>
          <w:noProof/>
          <w:sz w:val="22"/>
          <w:szCs w:val="22"/>
        </w:rPr>
        <w:tab/>
        <w:t>EGYEDI AZONOSÍTÓ OLVASHATÓ FORMÁTUMA</w:t>
      </w:r>
    </w:p>
    <w:p w:rsidR="00062F68" w:rsidRPr="00AF0BA6" w:rsidRDefault="00062F68" w:rsidP="00062F68">
      <w:pPr>
        <w:rPr>
          <w:sz w:val="22"/>
          <w:szCs w:val="22"/>
        </w:rPr>
      </w:pPr>
    </w:p>
    <w:p w:rsidR="00BE1918" w:rsidRPr="00AF0BA6" w:rsidRDefault="00BE1918" w:rsidP="00BE1918">
      <w:pPr>
        <w:pStyle w:val="EndnoteText"/>
        <w:tabs>
          <w:tab w:val="clear" w:pos="567"/>
        </w:tabs>
        <w:spacing w:line="260" w:lineRule="exact"/>
        <w:rPr>
          <w:rStyle w:val="CommentReference"/>
          <w:sz w:val="22"/>
          <w:szCs w:val="22"/>
          <w:lang w:val="hu-HU"/>
        </w:rPr>
      </w:pPr>
    </w:p>
    <w:p w:rsidR="00BE1918" w:rsidRPr="00AF0BA6" w:rsidRDefault="00BE1918" w:rsidP="00960204">
      <w:pPr>
        <w:shd w:val="clear" w:color="auto" w:fill="FFFFFF"/>
        <w:rPr>
          <w:rStyle w:val="CommentReference"/>
          <w:sz w:val="22"/>
          <w:szCs w:val="22"/>
        </w:rPr>
      </w:pPr>
      <w:r w:rsidRPr="00AF0BA6">
        <w:rPr>
          <w:rStyle w:val="CommentReference"/>
          <w:sz w:val="22"/>
          <w:szCs w:val="22"/>
        </w:rPr>
        <w:br w:type="page"/>
      </w:r>
    </w:p>
    <w:p w:rsidR="00AB032F" w:rsidRPr="00AF0BA6" w:rsidRDefault="00BE1918" w:rsidP="00A06917">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sz w:val="22"/>
          <w:szCs w:val="22"/>
        </w:rPr>
        <w:t>A KIS KÖZVETLEN CSOMAGOLÁSI EGYSÉGEKEN MINIMÁLISAN FELTÜNTETENDŐ ADATOK</w:t>
      </w:r>
    </w:p>
    <w:p w:rsidR="00AB032F" w:rsidRPr="00AF0BA6" w:rsidRDefault="00AB032F" w:rsidP="00A06917">
      <w:pPr>
        <w:pBdr>
          <w:top w:val="single" w:sz="4" w:space="1" w:color="auto"/>
          <w:left w:val="single" w:sz="4" w:space="4" w:color="auto"/>
          <w:bottom w:val="single" w:sz="4" w:space="1" w:color="auto"/>
          <w:right w:val="single" w:sz="4" w:space="4" w:color="auto"/>
        </w:pBdr>
        <w:shd w:val="clear" w:color="000000" w:fill="FFFFFF"/>
        <w:rPr>
          <w:b/>
          <w:sz w:val="22"/>
          <w:szCs w:val="22"/>
        </w:rPr>
      </w:pPr>
    </w:p>
    <w:p w:rsidR="00BE1918" w:rsidRPr="00AF0BA6" w:rsidRDefault="00BE1918" w:rsidP="00BE1918">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sz w:val="22"/>
          <w:szCs w:val="22"/>
        </w:rPr>
        <w:t>CÍMKESZÖVEG</w:t>
      </w:r>
    </w:p>
    <w:p w:rsidR="00BE1918" w:rsidRPr="00AF0BA6" w:rsidRDefault="00BE1918" w:rsidP="00BE1918">
      <w:pPr>
        <w:rPr>
          <w:b/>
          <w:sz w:val="22"/>
          <w:szCs w:val="22"/>
        </w:rPr>
      </w:pPr>
    </w:p>
    <w:p w:rsidR="00BE1918" w:rsidRPr="00AF0BA6" w:rsidRDefault="00BE1918" w:rsidP="00BE1918">
      <w:pPr>
        <w:rPr>
          <w:b/>
          <w:sz w:val="22"/>
          <w:szCs w:val="22"/>
        </w:rPr>
      </w:pPr>
    </w:p>
    <w:p w:rsidR="00BE1918" w:rsidRPr="00AF0BA6" w:rsidRDefault="00BE1918" w:rsidP="00BE1918">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w:t>
      </w:r>
      <w:r w:rsidRPr="00AF0BA6">
        <w:rPr>
          <w:b/>
          <w:sz w:val="22"/>
          <w:szCs w:val="22"/>
        </w:rPr>
        <w:tab/>
        <w:t>A GYÓGYSZER NEVE ÉS AZ ALKALMAZÁS MÓDJA</w:t>
      </w:r>
    </w:p>
    <w:p w:rsidR="00BE1918" w:rsidRPr="00AF0BA6" w:rsidRDefault="00BE1918" w:rsidP="00BE1918">
      <w:pPr>
        <w:ind w:left="567" w:hanging="567"/>
        <w:rPr>
          <w:sz w:val="22"/>
          <w:szCs w:val="22"/>
        </w:rPr>
      </w:pPr>
    </w:p>
    <w:p w:rsidR="00BE1918" w:rsidRPr="00AF0BA6" w:rsidRDefault="00BE1918" w:rsidP="00BE1918">
      <w:pPr>
        <w:pStyle w:val="EndnoteText"/>
        <w:tabs>
          <w:tab w:val="clear" w:pos="567"/>
        </w:tabs>
        <w:rPr>
          <w:szCs w:val="22"/>
          <w:lang w:val="hu-HU"/>
        </w:rPr>
      </w:pPr>
      <w:r w:rsidRPr="00AF0BA6">
        <w:rPr>
          <w:szCs w:val="22"/>
          <w:lang w:val="hu-HU"/>
        </w:rPr>
        <w:t>Humalog 200</w:t>
      </w:r>
      <w:r w:rsidR="00291A37" w:rsidRPr="00280BA9">
        <w:rPr>
          <w:szCs w:val="22"/>
          <w:lang w:val="sv-SE"/>
        </w:rPr>
        <w:t> </w:t>
      </w:r>
      <w:r w:rsidRPr="00AF0BA6">
        <w:rPr>
          <w:szCs w:val="22"/>
          <w:lang w:val="hu-HU"/>
        </w:rPr>
        <w:t>egység/ml KwikPen oldatos injekció</w:t>
      </w:r>
    </w:p>
    <w:p w:rsidR="00BE1918" w:rsidRPr="00AF0BA6" w:rsidRDefault="000131CB" w:rsidP="00BE1918">
      <w:pPr>
        <w:rPr>
          <w:sz w:val="22"/>
          <w:szCs w:val="22"/>
        </w:rPr>
      </w:pPr>
      <w:r w:rsidRPr="00AF0BA6">
        <w:rPr>
          <w:sz w:val="22"/>
          <w:szCs w:val="22"/>
        </w:rPr>
        <w:t>l</w:t>
      </w:r>
      <w:r w:rsidR="00BE1918" w:rsidRPr="00AF0BA6">
        <w:rPr>
          <w:sz w:val="22"/>
          <w:szCs w:val="22"/>
        </w:rPr>
        <w:t>ispro inzulin</w:t>
      </w:r>
    </w:p>
    <w:p w:rsidR="00BE1918" w:rsidRPr="00AF0BA6" w:rsidRDefault="00C76053" w:rsidP="00BE1918">
      <w:pPr>
        <w:pStyle w:val="EndnoteText"/>
        <w:tabs>
          <w:tab w:val="clear" w:pos="567"/>
        </w:tabs>
        <w:rPr>
          <w:szCs w:val="22"/>
          <w:lang w:val="hu-HU"/>
        </w:rPr>
      </w:pPr>
      <w:r w:rsidRPr="00280BA9">
        <w:rPr>
          <w:bCs/>
          <w:szCs w:val="22"/>
          <w:lang w:val="hu-HU"/>
        </w:rPr>
        <w:t>Subcutan alkalmazásra</w:t>
      </w:r>
      <w:r w:rsidR="003249FA" w:rsidRPr="00280BA9">
        <w:rPr>
          <w:bCs/>
          <w:szCs w:val="22"/>
          <w:lang w:val="hu-HU"/>
        </w:rPr>
        <w:t>.</w:t>
      </w:r>
    </w:p>
    <w:p w:rsidR="00BE1918" w:rsidRPr="00AF0BA6" w:rsidRDefault="00BE1918" w:rsidP="00BE1918">
      <w:pPr>
        <w:pStyle w:val="EndnoteText"/>
        <w:tabs>
          <w:tab w:val="clear" w:pos="567"/>
        </w:tabs>
        <w:rPr>
          <w:szCs w:val="22"/>
          <w:lang w:val="hu-HU"/>
        </w:rPr>
      </w:pPr>
    </w:p>
    <w:p w:rsidR="00BE1918" w:rsidRPr="00AF0BA6" w:rsidRDefault="00BE1918" w:rsidP="00BE1918">
      <w:pPr>
        <w:pStyle w:val="EndnoteText"/>
        <w:tabs>
          <w:tab w:val="clear" w:pos="567"/>
        </w:tabs>
        <w:rPr>
          <w:szCs w:val="22"/>
          <w:lang w:val="hu-HU"/>
        </w:rPr>
      </w:pPr>
    </w:p>
    <w:p w:rsidR="00BE1918" w:rsidRPr="00AF0BA6" w:rsidRDefault="00BE1918" w:rsidP="00BE1918">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2.</w:t>
      </w:r>
      <w:r w:rsidRPr="00AF0BA6">
        <w:rPr>
          <w:b/>
          <w:sz w:val="22"/>
          <w:szCs w:val="22"/>
        </w:rPr>
        <w:tab/>
        <w:t>AZ ALKALMAZÁSSAL KAPCSOLATOS TUDNIVALÓK</w:t>
      </w:r>
    </w:p>
    <w:p w:rsidR="00BE1918" w:rsidRPr="00AF0BA6" w:rsidRDefault="00BE1918" w:rsidP="00BE1918">
      <w:pPr>
        <w:rPr>
          <w:i/>
          <w:sz w:val="22"/>
          <w:szCs w:val="22"/>
        </w:rPr>
      </w:pPr>
    </w:p>
    <w:p w:rsidR="00BE1918" w:rsidRPr="00AF0BA6" w:rsidRDefault="00BE1918" w:rsidP="00BE1918">
      <w:pPr>
        <w:rPr>
          <w:i/>
          <w:sz w:val="22"/>
          <w:szCs w:val="22"/>
        </w:rPr>
      </w:pPr>
    </w:p>
    <w:p w:rsidR="00BE1918" w:rsidRPr="00AF0BA6" w:rsidRDefault="00BE1918" w:rsidP="00BE1918">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3.</w:t>
      </w:r>
      <w:r w:rsidRPr="00AF0BA6">
        <w:rPr>
          <w:b/>
          <w:sz w:val="22"/>
          <w:szCs w:val="22"/>
        </w:rPr>
        <w:tab/>
        <w:t>LEJÁRATI IDŐ</w:t>
      </w:r>
    </w:p>
    <w:p w:rsidR="00BE1918" w:rsidRPr="00AF0BA6" w:rsidRDefault="00BE1918" w:rsidP="00BE1918">
      <w:pPr>
        <w:ind w:left="540" w:hanging="540"/>
        <w:rPr>
          <w:sz w:val="22"/>
          <w:szCs w:val="22"/>
        </w:rPr>
      </w:pPr>
    </w:p>
    <w:p w:rsidR="00BE1918" w:rsidRPr="00AF0BA6" w:rsidRDefault="00BE1918" w:rsidP="00BE1918">
      <w:pPr>
        <w:ind w:left="540" w:hanging="540"/>
        <w:rPr>
          <w:sz w:val="22"/>
          <w:szCs w:val="22"/>
        </w:rPr>
      </w:pPr>
      <w:r w:rsidRPr="00AF0BA6">
        <w:rPr>
          <w:sz w:val="22"/>
          <w:szCs w:val="22"/>
        </w:rPr>
        <w:t>EXP</w:t>
      </w:r>
    </w:p>
    <w:p w:rsidR="00BE1918" w:rsidRPr="00AF0BA6" w:rsidRDefault="00BE1918" w:rsidP="00BE1918">
      <w:pPr>
        <w:pStyle w:val="EndnoteText"/>
        <w:tabs>
          <w:tab w:val="clear" w:pos="567"/>
        </w:tabs>
        <w:ind w:left="540" w:hanging="540"/>
        <w:rPr>
          <w:szCs w:val="22"/>
          <w:lang w:val="hu-HU"/>
        </w:rPr>
      </w:pPr>
    </w:p>
    <w:p w:rsidR="00BE1918" w:rsidRPr="00AF0BA6" w:rsidRDefault="00BE1918" w:rsidP="00BE1918">
      <w:pPr>
        <w:pStyle w:val="EndnoteText"/>
        <w:tabs>
          <w:tab w:val="clear" w:pos="567"/>
        </w:tabs>
        <w:ind w:left="540" w:hanging="540"/>
        <w:rPr>
          <w:szCs w:val="22"/>
          <w:lang w:val="hu-HU"/>
        </w:rPr>
      </w:pPr>
    </w:p>
    <w:p w:rsidR="00BE1918" w:rsidRPr="00AF0BA6" w:rsidRDefault="00BE1918" w:rsidP="00BE1918">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4.</w:t>
      </w:r>
      <w:r w:rsidRPr="00AF0BA6">
        <w:rPr>
          <w:b/>
          <w:sz w:val="22"/>
          <w:szCs w:val="22"/>
        </w:rPr>
        <w:tab/>
        <w:t>A GYÁRTÁSI TÉTEL SZÁMA</w:t>
      </w:r>
    </w:p>
    <w:p w:rsidR="00BE1918" w:rsidRPr="00AF0BA6" w:rsidRDefault="00BE1918" w:rsidP="00BE1918">
      <w:pPr>
        <w:ind w:left="540" w:hanging="540"/>
        <w:rPr>
          <w:sz w:val="22"/>
          <w:szCs w:val="22"/>
        </w:rPr>
      </w:pPr>
    </w:p>
    <w:p w:rsidR="00BE1918" w:rsidRPr="00AF0BA6" w:rsidRDefault="00BE1918" w:rsidP="00BE1918">
      <w:pPr>
        <w:ind w:left="540" w:right="113" w:hanging="540"/>
        <w:rPr>
          <w:sz w:val="22"/>
          <w:szCs w:val="22"/>
        </w:rPr>
      </w:pPr>
      <w:r w:rsidRPr="00AF0BA6">
        <w:rPr>
          <w:sz w:val="22"/>
          <w:szCs w:val="22"/>
        </w:rPr>
        <w:t>Lot</w:t>
      </w:r>
    </w:p>
    <w:p w:rsidR="00BE1918" w:rsidRPr="00AF0BA6" w:rsidRDefault="00BE1918" w:rsidP="00BE1918">
      <w:pPr>
        <w:ind w:left="540" w:right="113" w:hanging="540"/>
        <w:rPr>
          <w:sz w:val="22"/>
          <w:szCs w:val="22"/>
        </w:rPr>
      </w:pPr>
    </w:p>
    <w:p w:rsidR="00BE1918" w:rsidRPr="00AF0BA6" w:rsidRDefault="00BE1918" w:rsidP="00BE1918">
      <w:pPr>
        <w:ind w:left="540" w:right="113" w:hanging="540"/>
        <w:rPr>
          <w:sz w:val="22"/>
          <w:szCs w:val="22"/>
        </w:rPr>
      </w:pPr>
    </w:p>
    <w:p w:rsidR="00BE1918" w:rsidRPr="00AF0BA6" w:rsidRDefault="00BE1918" w:rsidP="00BE1918">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5.</w:t>
      </w:r>
      <w:r w:rsidRPr="00AF0BA6">
        <w:rPr>
          <w:b/>
          <w:sz w:val="22"/>
          <w:szCs w:val="22"/>
        </w:rPr>
        <w:tab/>
        <w:t>A TARTALOM SÚLYRA, TÉRFOGATRA, VAGY EGYSÉGRE VONATKOZTATVA</w:t>
      </w:r>
    </w:p>
    <w:p w:rsidR="00BE1918" w:rsidRPr="00AF0BA6" w:rsidRDefault="00BE1918" w:rsidP="00BE1918">
      <w:pPr>
        <w:pStyle w:val="EndnoteText"/>
        <w:tabs>
          <w:tab w:val="clear" w:pos="567"/>
        </w:tabs>
        <w:rPr>
          <w:szCs w:val="22"/>
          <w:lang w:val="hu-HU"/>
        </w:rPr>
      </w:pPr>
    </w:p>
    <w:p w:rsidR="00BE1918" w:rsidRPr="00AF0BA6" w:rsidRDefault="00BE1918" w:rsidP="00BE1918">
      <w:pPr>
        <w:rPr>
          <w:sz w:val="22"/>
          <w:szCs w:val="22"/>
        </w:rPr>
      </w:pPr>
      <w:r w:rsidRPr="00AF0BA6">
        <w:rPr>
          <w:sz w:val="22"/>
          <w:szCs w:val="22"/>
        </w:rPr>
        <w:t>3</w:t>
      </w:r>
      <w:r w:rsidR="008A2FC3" w:rsidRPr="00AF0BA6">
        <w:rPr>
          <w:sz w:val="22"/>
          <w:szCs w:val="22"/>
        </w:rPr>
        <w:t> </w:t>
      </w:r>
      <w:r w:rsidRPr="00AF0BA6">
        <w:rPr>
          <w:sz w:val="22"/>
          <w:szCs w:val="22"/>
        </w:rPr>
        <w:t>ml</w:t>
      </w:r>
    </w:p>
    <w:p w:rsidR="00BE1918" w:rsidRPr="00AF0BA6" w:rsidRDefault="00BE1918" w:rsidP="00BE1918">
      <w:pPr>
        <w:rPr>
          <w:sz w:val="22"/>
          <w:szCs w:val="22"/>
        </w:rPr>
      </w:pPr>
    </w:p>
    <w:p w:rsidR="00BE1918" w:rsidRPr="00AF0BA6" w:rsidRDefault="00BE1918" w:rsidP="00BE1918">
      <w:pPr>
        <w:rPr>
          <w:sz w:val="22"/>
          <w:szCs w:val="22"/>
        </w:rPr>
      </w:pPr>
    </w:p>
    <w:p w:rsidR="00BE1918" w:rsidRPr="00AF0BA6" w:rsidRDefault="00BE1918" w:rsidP="00BE1918">
      <w:pPr>
        <w:pBdr>
          <w:top w:val="single" w:sz="4" w:space="1" w:color="auto"/>
          <w:left w:val="single" w:sz="4" w:space="4" w:color="auto"/>
          <w:bottom w:val="single" w:sz="4" w:space="1" w:color="auto"/>
          <w:right w:val="single" w:sz="4" w:space="4" w:color="auto"/>
        </w:pBdr>
        <w:shd w:val="clear" w:color="000000" w:fill="FFFFFF"/>
        <w:rPr>
          <w:b/>
          <w:sz w:val="22"/>
          <w:szCs w:val="22"/>
          <w:highlight w:val="lightGray"/>
        </w:rPr>
      </w:pPr>
      <w:r w:rsidRPr="00AF0BA6">
        <w:rPr>
          <w:b/>
          <w:sz w:val="22"/>
          <w:szCs w:val="22"/>
        </w:rPr>
        <w:t>6.</w:t>
      </w:r>
      <w:r w:rsidRPr="00AF0BA6">
        <w:rPr>
          <w:b/>
          <w:sz w:val="22"/>
          <w:szCs w:val="22"/>
        </w:rPr>
        <w:tab/>
        <w:t>EGYÉB INFORMÁCIÓK</w:t>
      </w:r>
    </w:p>
    <w:p w:rsidR="00BE1918" w:rsidRPr="00AF0BA6" w:rsidRDefault="00BE1918" w:rsidP="00BE1918">
      <w:pPr>
        <w:rPr>
          <w:sz w:val="22"/>
          <w:szCs w:val="22"/>
        </w:rPr>
      </w:pPr>
    </w:p>
    <w:p w:rsidR="00BE1918" w:rsidRPr="00AF0BA6" w:rsidRDefault="00BE1918" w:rsidP="00BE1918">
      <w:pPr>
        <w:rPr>
          <w:b/>
          <w:sz w:val="22"/>
          <w:szCs w:val="22"/>
        </w:rPr>
      </w:pPr>
      <w:r w:rsidRPr="00AF0BA6">
        <w:rPr>
          <w:b/>
          <w:sz w:val="22"/>
          <w:szCs w:val="22"/>
        </w:rPr>
        <w:t>KIZÁRÓLAG EZZEL AZ INJEKCIÓS TOLLAL HASZNÁLJA, VAGY SÚLYOS TÚLADAGOLÁS ALAKULHAT KI!</w:t>
      </w:r>
    </w:p>
    <w:p w:rsidR="00BE1918" w:rsidRPr="00AF0BA6" w:rsidRDefault="00BE1918" w:rsidP="00BE1918">
      <w:pPr>
        <w:rPr>
          <w:b/>
          <w:sz w:val="22"/>
          <w:szCs w:val="22"/>
        </w:rPr>
      </w:pPr>
    </w:p>
    <w:p w:rsidR="00980AA1" w:rsidRPr="00AF0BA6" w:rsidRDefault="00980AA1" w:rsidP="00BE1918">
      <w:pPr>
        <w:rPr>
          <w:sz w:val="22"/>
          <w:szCs w:val="22"/>
        </w:rPr>
      </w:pPr>
    </w:p>
    <w:p w:rsidR="003E5EE2" w:rsidRPr="00AF0BA6" w:rsidRDefault="00450D5A" w:rsidP="003E5EE2">
      <w:pPr>
        <w:rPr>
          <w:sz w:val="22"/>
          <w:szCs w:val="22"/>
        </w:rPr>
      </w:pPr>
      <w:r w:rsidRPr="00AF0BA6">
        <w:rPr>
          <w:sz w:val="22"/>
          <w:szCs w:val="22"/>
        </w:rPr>
        <w:br w:type="page"/>
      </w:r>
    </w:p>
    <w:p w:rsidR="003E5EE2" w:rsidRPr="00AF0BA6" w:rsidRDefault="003E5EE2" w:rsidP="003E5EE2">
      <w:pPr>
        <w:pBdr>
          <w:top w:val="single" w:sz="4" w:space="2" w:color="auto"/>
          <w:left w:val="single" w:sz="4" w:space="6" w:color="auto"/>
          <w:bottom w:val="single" w:sz="4" w:space="1" w:color="auto"/>
          <w:right w:val="single" w:sz="4" w:space="4" w:color="auto"/>
        </w:pBdr>
        <w:shd w:val="clear" w:color="000000" w:fill="FFFFFF"/>
        <w:rPr>
          <w:b/>
          <w:sz w:val="22"/>
          <w:szCs w:val="22"/>
        </w:rPr>
      </w:pPr>
      <w:r w:rsidRPr="00AF0BA6">
        <w:rPr>
          <w:b/>
          <w:bCs/>
          <w:sz w:val="22"/>
          <w:szCs w:val="22"/>
        </w:rPr>
        <w:t>A KÜLSŐ</w:t>
      </w:r>
      <w:r w:rsidRPr="00AF0BA6">
        <w:rPr>
          <w:b/>
          <w:sz w:val="22"/>
          <w:szCs w:val="22"/>
        </w:rPr>
        <w:t xml:space="preserve"> CSOMAGOLÁSON FELTÜNTETENDŐ ADATOK</w:t>
      </w:r>
    </w:p>
    <w:p w:rsidR="003E5EE2" w:rsidRPr="00AF0BA6" w:rsidRDefault="003E5EE2" w:rsidP="003E5EE2">
      <w:pPr>
        <w:pBdr>
          <w:top w:val="single" w:sz="4" w:space="2" w:color="auto"/>
          <w:left w:val="single" w:sz="4" w:space="6" w:color="auto"/>
          <w:bottom w:val="single" w:sz="4" w:space="1" w:color="auto"/>
          <w:right w:val="single" w:sz="4" w:space="4" w:color="auto"/>
        </w:pBdr>
        <w:shd w:val="clear" w:color="000000" w:fill="FFFFFF"/>
        <w:rPr>
          <w:b/>
          <w:sz w:val="22"/>
          <w:szCs w:val="22"/>
        </w:rPr>
      </w:pPr>
    </w:p>
    <w:p w:rsidR="003E5EE2" w:rsidRPr="00AF0BA6" w:rsidRDefault="003E5EE2" w:rsidP="003E5EE2">
      <w:pPr>
        <w:pBdr>
          <w:top w:val="single" w:sz="4" w:space="2" w:color="auto"/>
          <w:left w:val="single" w:sz="4" w:space="6" w:color="auto"/>
          <w:bottom w:val="single" w:sz="4" w:space="1" w:color="auto"/>
          <w:right w:val="single" w:sz="4" w:space="4" w:color="auto"/>
        </w:pBdr>
        <w:shd w:val="clear" w:color="000000" w:fill="FFFFFF"/>
        <w:rPr>
          <w:b/>
          <w:sz w:val="22"/>
          <w:szCs w:val="22"/>
        </w:rPr>
      </w:pPr>
      <w:r w:rsidRPr="00AF0BA6">
        <w:rPr>
          <w:b/>
          <w:sz w:val="22"/>
          <w:szCs w:val="22"/>
        </w:rPr>
        <w:t>KÜLSŐ DOBOZ – Junior KwikPen - 1x és 5x kiszerelés</w:t>
      </w:r>
    </w:p>
    <w:p w:rsidR="003E5EE2" w:rsidRPr="00AF0BA6" w:rsidRDefault="003E5EE2" w:rsidP="003E5EE2">
      <w:pPr>
        <w:ind w:left="567" w:hanging="567"/>
        <w:rPr>
          <w:b/>
          <w:sz w:val="22"/>
          <w:szCs w:val="22"/>
        </w:rPr>
      </w:pPr>
    </w:p>
    <w:p w:rsidR="003E5EE2" w:rsidRPr="00AF0BA6" w:rsidRDefault="003E5EE2" w:rsidP="003E5EE2">
      <w:pPr>
        <w:pStyle w:val="EndnoteText"/>
        <w:tabs>
          <w:tab w:val="clear" w:pos="567"/>
        </w:tabs>
        <w:rPr>
          <w:szCs w:val="22"/>
          <w:lang w:val="hu-HU"/>
        </w:rPr>
      </w:pPr>
    </w:p>
    <w:p w:rsidR="003E5EE2" w:rsidRPr="00AF0BA6" w:rsidRDefault="003E5EE2" w:rsidP="003E5EE2">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w:t>
      </w:r>
      <w:r w:rsidRPr="00AF0BA6">
        <w:rPr>
          <w:b/>
          <w:sz w:val="22"/>
          <w:szCs w:val="22"/>
        </w:rPr>
        <w:tab/>
        <w:t>A GYÓGYSZER NEVE</w:t>
      </w:r>
    </w:p>
    <w:p w:rsidR="003E5EE2" w:rsidRPr="00AF0BA6" w:rsidRDefault="003E5EE2" w:rsidP="003E5EE2">
      <w:pPr>
        <w:rPr>
          <w:sz w:val="22"/>
          <w:szCs w:val="22"/>
        </w:rPr>
      </w:pPr>
    </w:p>
    <w:p w:rsidR="003E5EE2" w:rsidRPr="00AF0BA6" w:rsidRDefault="003E5EE2" w:rsidP="003E5EE2">
      <w:pPr>
        <w:pStyle w:val="EndnoteText"/>
        <w:tabs>
          <w:tab w:val="clear" w:pos="567"/>
        </w:tabs>
        <w:rPr>
          <w:szCs w:val="22"/>
          <w:lang w:val="hu-HU"/>
        </w:rPr>
      </w:pPr>
      <w:r w:rsidRPr="00AF0BA6">
        <w:rPr>
          <w:szCs w:val="22"/>
          <w:lang w:val="hu-HU"/>
        </w:rPr>
        <w:t>Humalog</w:t>
      </w:r>
      <w:r w:rsidRPr="00280BA9">
        <w:rPr>
          <w:szCs w:val="22"/>
          <w:lang w:val="hu-HU"/>
        </w:rPr>
        <w:t xml:space="preserve"> 1</w:t>
      </w:r>
      <w:r w:rsidRPr="00AF0BA6">
        <w:rPr>
          <w:szCs w:val="22"/>
          <w:lang w:val="hu-HU"/>
        </w:rPr>
        <w:t xml:space="preserve">00 egység/ml </w:t>
      </w:r>
      <w:r w:rsidR="00DF22DB" w:rsidRPr="00AF0BA6">
        <w:rPr>
          <w:szCs w:val="22"/>
          <w:lang w:val="hu-HU"/>
        </w:rPr>
        <w:t xml:space="preserve">Junior KwikPen </w:t>
      </w:r>
      <w:r w:rsidRPr="00AF0BA6">
        <w:rPr>
          <w:szCs w:val="22"/>
          <w:lang w:val="hu-HU"/>
        </w:rPr>
        <w:t>oldatos injekció előretöltött injekciós tollban</w:t>
      </w:r>
    </w:p>
    <w:p w:rsidR="003E5EE2" w:rsidRPr="00960204" w:rsidRDefault="003E5EE2" w:rsidP="003E5EE2">
      <w:pPr>
        <w:pStyle w:val="EndnoteText"/>
        <w:tabs>
          <w:tab w:val="clear" w:pos="567"/>
        </w:tabs>
        <w:rPr>
          <w:bCs/>
          <w:szCs w:val="22"/>
          <w:lang w:val="hu-HU"/>
        </w:rPr>
      </w:pPr>
      <w:r w:rsidRPr="00960204">
        <w:rPr>
          <w:bCs/>
          <w:szCs w:val="22"/>
          <w:lang w:val="hu-HU"/>
        </w:rPr>
        <w:t>lispro inzulin</w:t>
      </w:r>
    </w:p>
    <w:p w:rsidR="003E5EE2" w:rsidRPr="00AF0BA6" w:rsidRDefault="003E5EE2" w:rsidP="003E5EE2">
      <w:pPr>
        <w:pStyle w:val="EndnoteText"/>
        <w:tabs>
          <w:tab w:val="clear" w:pos="567"/>
        </w:tabs>
        <w:rPr>
          <w:szCs w:val="22"/>
          <w:lang w:val="hu-HU"/>
        </w:rPr>
      </w:pPr>
    </w:p>
    <w:p w:rsidR="003E5EE2" w:rsidRPr="00AF0BA6" w:rsidRDefault="003E5EE2" w:rsidP="003E5EE2">
      <w:pPr>
        <w:pStyle w:val="EndnoteText"/>
        <w:tabs>
          <w:tab w:val="clear" w:pos="567"/>
        </w:tabs>
        <w:rPr>
          <w:szCs w:val="22"/>
          <w:lang w:val="hu-HU"/>
        </w:rPr>
      </w:pPr>
    </w:p>
    <w:p w:rsidR="003E5EE2" w:rsidRPr="00AF0BA6" w:rsidRDefault="003E5EE2" w:rsidP="003E5EE2">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2.</w:t>
      </w:r>
      <w:r w:rsidRPr="00AF0BA6">
        <w:rPr>
          <w:b/>
          <w:sz w:val="22"/>
          <w:szCs w:val="22"/>
        </w:rPr>
        <w:tab/>
        <w:t>HATÓANYAG MEGNEVEZÉSE</w:t>
      </w:r>
    </w:p>
    <w:p w:rsidR="003E5EE2" w:rsidRPr="00AF0BA6" w:rsidRDefault="003E5EE2" w:rsidP="003E5EE2">
      <w:pPr>
        <w:pStyle w:val="EndnoteText"/>
        <w:tabs>
          <w:tab w:val="clear" w:pos="567"/>
        </w:tabs>
        <w:rPr>
          <w:szCs w:val="22"/>
          <w:lang w:val="hu-HU"/>
        </w:rPr>
      </w:pPr>
    </w:p>
    <w:p w:rsidR="003E5EE2" w:rsidRPr="00AF0BA6" w:rsidRDefault="003E5EE2" w:rsidP="003E5EE2">
      <w:pPr>
        <w:pStyle w:val="EndnoteText"/>
        <w:tabs>
          <w:tab w:val="clear" w:pos="567"/>
        </w:tabs>
        <w:rPr>
          <w:szCs w:val="22"/>
          <w:lang w:val="hu-HU"/>
        </w:rPr>
      </w:pPr>
      <w:r w:rsidRPr="00AF0BA6">
        <w:rPr>
          <w:szCs w:val="22"/>
          <w:lang w:val="hu-HU"/>
        </w:rPr>
        <w:t>1 ml oldat 100 egység (3,5 mg-mal egyenértékű) lispro inzulint tartalmaz.</w:t>
      </w:r>
    </w:p>
    <w:p w:rsidR="003E5EE2" w:rsidRPr="00AF0BA6" w:rsidRDefault="003E5EE2" w:rsidP="003E5EE2">
      <w:pPr>
        <w:pStyle w:val="EndnoteText"/>
        <w:tabs>
          <w:tab w:val="clear" w:pos="567"/>
        </w:tabs>
        <w:rPr>
          <w:szCs w:val="22"/>
          <w:lang w:val="hu-HU"/>
        </w:rPr>
      </w:pPr>
    </w:p>
    <w:p w:rsidR="003E5EE2" w:rsidRPr="00AF0BA6" w:rsidRDefault="003E5EE2" w:rsidP="003E5EE2">
      <w:pPr>
        <w:pStyle w:val="EndnoteText"/>
        <w:tabs>
          <w:tab w:val="clear" w:pos="567"/>
        </w:tabs>
        <w:rPr>
          <w:szCs w:val="22"/>
          <w:lang w:val="hu-HU"/>
        </w:rPr>
      </w:pPr>
    </w:p>
    <w:p w:rsidR="003E5EE2" w:rsidRPr="00AF0BA6" w:rsidRDefault="003E5EE2" w:rsidP="003E5EE2">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3.</w:t>
      </w:r>
      <w:r w:rsidRPr="00AF0BA6">
        <w:rPr>
          <w:b/>
          <w:sz w:val="22"/>
          <w:szCs w:val="22"/>
        </w:rPr>
        <w:tab/>
        <w:t>SEGÉDANYAGOK FELSOROLÁSA</w:t>
      </w:r>
    </w:p>
    <w:p w:rsidR="003E5EE2" w:rsidRPr="00AF0BA6" w:rsidRDefault="003E5EE2" w:rsidP="003E5EE2">
      <w:pPr>
        <w:ind w:right="11"/>
        <w:rPr>
          <w:sz w:val="22"/>
          <w:szCs w:val="22"/>
        </w:rPr>
      </w:pPr>
    </w:p>
    <w:p w:rsidR="003E5EE2" w:rsidRPr="00AF0BA6" w:rsidRDefault="003E5EE2" w:rsidP="003E5EE2">
      <w:pPr>
        <w:ind w:right="11"/>
        <w:rPr>
          <w:sz w:val="22"/>
          <w:szCs w:val="22"/>
        </w:rPr>
      </w:pPr>
      <w:r w:rsidRPr="00AF0BA6">
        <w:rPr>
          <w:sz w:val="22"/>
          <w:szCs w:val="22"/>
        </w:rPr>
        <w:t>Glicerint, cink-oxidot, dinátrium-hidrogén-foszfát 7H</w:t>
      </w:r>
      <w:r w:rsidRPr="00AF0BA6">
        <w:rPr>
          <w:sz w:val="22"/>
          <w:szCs w:val="22"/>
          <w:vertAlign w:val="subscript"/>
        </w:rPr>
        <w:t>2</w:t>
      </w:r>
      <w:r w:rsidRPr="00AF0BA6">
        <w:rPr>
          <w:sz w:val="22"/>
          <w:szCs w:val="22"/>
        </w:rPr>
        <w:t>O-t</w:t>
      </w:r>
      <w:r w:rsidR="001D4C9B" w:rsidRPr="00AF0BA6">
        <w:rPr>
          <w:sz w:val="22"/>
          <w:szCs w:val="22"/>
        </w:rPr>
        <w:t>,</w:t>
      </w:r>
      <w:r w:rsidRPr="00AF0BA6">
        <w:rPr>
          <w:sz w:val="22"/>
          <w:szCs w:val="22"/>
        </w:rPr>
        <w:t xml:space="preserve"> metakrezolt és injekcióhoz való vizet tartalmaz.</w:t>
      </w:r>
    </w:p>
    <w:p w:rsidR="003E5EE2" w:rsidRPr="00AF0BA6" w:rsidRDefault="003E5EE2" w:rsidP="003E5EE2">
      <w:pPr>
        <w:ind w:right="11"/>
        <w:rPr>
          <w:sz w:val="22"/>
          <w:szCs w:val="22"/>
        </w:rPr>
      </w:pPr>
      <w:r w:rsidRPr="00AF0BA6">
        <w:rPr>
          <w:sz w:val="22"/>
          <w:szCs w:val="22"/>
        </w:rPr>
        <w:t>Nátrium-hidroxidot és/vagy sósavat használhatnak a savasság beállításához.</w:t>
      </w:r>
      <w:r w:rsidR="00062F68" w:rsidRPr="00AF0BA6">
        <w:rPr>
          <w:sz w:val="22"/>
          <w:szCs w:val="22"/>
        </w:rPr>
        <w:t xml:space="preserve"> </w:t>
      </w:r>
      <w:r w:rsidR="00062F68" w:rsidRPr="00AF0BA6">
        <w:rPr>
          <w:color w:val="000000"/>
          <w:sz w:val="22"/>
          <w:szCs w:val="22"/>
          <w:highlight w:val="lightGray"/>
        </w:rPr>
        <w:t>További információkért lásd a betegtájékoztatót</w:t>
      </w:r>
      <w:r w:rsidR="00062F68" w:rsidRPr="00AF0BA6">
        <w:rPr>
          <w:color w:val="000000"/>
          <w:sz w:val="22"/>
          <w:szCs w:val="22"/>
        </w:rPr>
        <w:t>.</w:t>
      </w:r>
    </w:p>
    <w:p w:rsidR="003E5EE2" w:rsidRPr="00AF0BA6" w:rsidRDefault="003E5EE2" w:rsidP="003E5EE2">
      <w:pPr>
        <w:pStyle w:val="EndnoteText"/>
        <w:tabs>
          <w:tab w:val="clear" w:pos="567"/>
        </w:tabs>
        <w:rPr>
          <w:szCs w:val="22"/>
          <w:lang w:val="hu-HU"/>
        </w:rPr>
      </w:pPr>
    </w:p>
    <w:p w:rsidR="003E5EE2" w:rsidRPr="00AF0BA6" w:rsidRDefault="003E5EE2" w:rsidP="003E5EE2">
      <w:pPr>
        <w:pStyle w:val="EndnoteText"/>
        <w:tabs>
          <w:tab w:val="clear" w:pos="567"/>
        </w:tabs>
        <w:rPr>
          <w:szCs w:val="22"/>
          <w:lang w:val="hu-HU"/>
        </w:rPr>
      </w:pPr>
    </w:p>
    <w:p w:rsidR="003E5EE2" w:rsidRPr="00AF0BA6" w:rsidRDefault="003E5EE2" w:rsidP="003E5EE2">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4.</w:t>
      </w:r>
      <w:r w:rsidRPr="00AF0BA6">
        <w:rPr>
          <w:b/>
          <w:sz w:val="22"/>
          <w:szCs w:val="22"/>
        </w:rPr>
        <w:tab/>
        <w:t>GYÓGYSZERFORMA ÉS TARTALOM</w:t>
      </w:r>
    </w:p>
    <w:p w:rsidR="003E5EE2" w:rsidRPr="00AF0BA6" w:rsidRDefault="003E5EE2" w:rsidP="003E5EE2">
      <w:pPr>
        <w:rPr>
          <w:sz w:val="22"/>
          <w:szCs w:val="22"/>
        </w:rPr>
      </w:pPr>
    </w:p>
    <w:p w:rsidR="003E5EE2" w:rsidRPr="00AF0BA6" w:rsidRDefault="003E5EE2" w:rsidP="003E5EE2">
      <w:pPr>
        <w:ind w:right="11"/>
        <w:rPr>
          <w:sz w:val="22"/>
          <w:szCs w:val="22"/>
        </w:rPr>
      </w:pPr>
      <w:r w:rsidRPr="00960204">
        <w:rPr>
          <w:sz w:val="22"/>
          <w:szCs w:val="22"/>
          <w:highlight w:val="lightGray"/>
        </w:rPr>
        <w:t>Oldatos injekció.</w:t>
      </w:r>
    </w:p>
    <w:p w:rsidR="003E5EE2" w:rsidRPr="00AF0BA6" w:rsidRDefault="003E5EE2" w:rsidP="003E5EE2">
      <w:pPr>
        <w:pStyle w:val="Janis-Deletion"/>
        <w:tabs>
          <w:tab w:val="clear" w:pos="567"/>
        </w:tabs>
        <w:spacing w:line="240" w:lineRule="auto"/>
        <w:jc w:val="left"/>
        <w:rPr>
          <w:strike w:val="0"/>
          <w:szCs w:val="22"/>
          <w:lang w:val="hu-HU"/>
        </w:rPr>
      </w:pPr>
    </w:p>
    <w:p w:rsidR="003E5EE2" w:rsidRPr="00AF0BA6" w:rsidRDefault="003E5EE2" w:rsidP="003E5EE2">
      <w:pPr>
        <w:pStyle w:val="Janis-Deletion"/>
        <w:tabs>
          <w:tab w:val="clear" w:pos="567"/>
        </w:tabs>
        <w:spacing w:line="240" w:lineRule="auto"/>
        <w:jc w:val="left"/>
        <w:rPr>
          <w:strike w:val="0"/>
          <w:szCs w:val="22"/>
          <w:lang w:val="hu-HU"/>
        </w:rPr>
      </w:pPr>
      <w:r w:rsidRPr="00AF0BA6">
        <w:rPr>
          <w:strike w:val="0"/>
          <w:szCs w:val="22"/>
          <w:lang w:val="hu-HU"/>
        </w:rPr>
        <w:t xml:space="preserve">1 </w:t>
      </w:r>
      <w:r w:rsidR="008F769B" w:rsidRPr="00AF0BA6">
        <w:rPr>
          <w:strike w:val="0"/>
          <w:szCs w:val="22"/>
          <w:lang w:val="hu-HU"/>
        </w:rPr>
        <w:t>×</w:t>
      </w:r>
      <w:r w:rsidRPr="00AF0BA6">
        <w:rPr>
          <w:strike w:val="0"/>
          <w:szCs w:val="22"/>
          <w:lang w:val="hu-HU"/>
        </w:rPr>
        <w:t xml:space="preserve"> 3 ml-es injekciós toll</w:t>
      </w:r>
    </w:p>
    <w:p w:rsidR="003E5EE2" w:rsidRPr="00280BA9" w:rsidRDefault="003E5EE2" w:rsidP="003E5EE2">
      <w:pPr>
        <w:pStyle w:val="Janis-Deletion"/>
        <w:tabs>
          <w:tab w:val="clear" w:pos="567"/>
        </w:tabs>
        <w:spacing w:line="240" w:lineRule="auto"/>
        <w:jc w:val="left"/>
        <w:rPr>
          <w:strike w:val="0"/>
          <w:szCs w:val="22"/>
          <w:highlight w:val="lightGray"/>
          <w:lang w:val="es-ES_tradnl"/>
        </w:rPr>
      </w:pPr>
      <w:r w:rsidRPr="00280BA9">
        <w:rPr>
          <w:strike w:val="0"/>
          <w:szCs w:val="22"/>
          <w:highlight w:val="lightGray"/>
          <w:lang w:val="es-ES_tradnl"/>
        </w:rPr>
        <w:t>5</w:t>
      </w:r>
      <w:r w:rsidR="00963A72" w:rsidRPr="00280BA9">
        <w:rPr>
          <w:strike w:val="0"/>
          <w:szCs w:val="22"/>
          <w:highlight w:val="lightGray"/>
          <w:lang w:val="es-ES_tradnl"/>
        </w:rPr>
        <w:t xml:space="preserve"> ×</w:t>
      </w:r>
      <w:r w:rsidRPr="00280BA9">
        <w:rPr>
          <w:strike w:val="0"/>
          <w:szCs w:val="22"/>
          <w:highlight w:val="lightGray"/>
          <w:lang w:val="es-ES_tradnl"/>
        </w:rPr>
        <w:t xml:space="preserve"> 3 ml-es injekciós toll</w:t>
      </w:r>
    </w:p>
    <w:p w:rsidR="003E5EE2" w:rsidRPr="00AF0BA6" w:rsidRDefault="003E5EE2" w:rsidP="003E5EE2">
      <w:pPr>
        <w:pStyle w:val="Janis-Deletion"/>
        <w:tabs>
          <w:tab w:val="clear" w:pos="567"/>
        </w:tabs>
        <w:spacing w:line="240" w:lineRule="auto"/>
        <w:jc w:val="left"/>
        <w:rPr>
          <w:strike w:val="0"/>
          <w:szCs w:val="22"/>
          <w:lang w:val="hu-HU"/>
        </w:rPr>
      </w:pPr>
      <w:r w:rsidRPr="00AF0BA6">
        <w:rPr>
          <w:strike w:val="0"/>
          <w:szCs w:val="22"/>
          <w:lang w:val="hu-HU"/>
        </w:rPr>
        <w:t xml:space="preserve"> </w:t>
      </w:r>
    </w:p>
    <w:p w:rsidR="003E5EE2" w:rsidRPr="00AF0BA6" w:rsidRDefault="003E5EE2" w:rsidP="003E5EE2">
      <w:pPr>
        <w:pStyle w:val="Janis-Deletion"/>
        <w:tabs>
          <w:tab w:val="clear" w:pos="567"/>
        </w:tabs>
        <w:spacing w:line="240" w:lineRule="auto"/>
        <w:jc w:val="left"/>
        <w:rPr>
          <w:strike w:val="0"/>
          <w:szCs w:val="22"/>
          <w:lang w:val="hu-HU"/>
        </w:rPr>
      </w:pPr>
    </w:p>
    <w:p w:rsidR="003E5EE2" w:rsidRPr="00AF0BA6" w:rsidRDefault="003E5EE2" w:rsidP="003E5EE2">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5.</w:t>
      </w:r>
      <w:r w:rsidRPr="00AF0BA6">
        <w:rPr>
          <w:b/>
          <w:sz w:val="22"/>
          <w:szCs w:val="22"/>
        </w:rPr>
        <w:tab/>
        <w:t>AZ ALKALMAZÁSSAL KAPCSOLATOS TUDNIVALÓK ÉS AZ ALKALMAZÁS MÓDJA</w:t>
      </w:r>
    </w:p>
    <w:p w:rsidR="003E5EE2" w:rsidRPr="00AF0BA6" w:rsidRDefault="003E5EE2" w:rsidP="003E5EE2">
      <w:pPr>
        <w:pStyle w:val="EndnoteText"/>
        <w:tabs>
          <w:tab w:val="clear" w:pos="567"/>
        </w:tabs>
        <w:rPr>
          <w:szCs w:val="22"/>
          <w:lang w:val="hu-HU"/>
        </w:rPr>
      </w:pPr>
    </w:p>
    <w:p w:rsidR="003E5EE2" w:rsidRPr="00AF0BA6" w:rsidRDefault="003E5EE2" w:rsidP="003E5EE2">
      <w:pPr>
        <w:rPr>
          <w:sz w:val="22"/>
          <w:szCs w:val="22"/>
        </w:rPr>
      </w:pPr>
      <w:r w:rsidRPr="00AF0BA6">
        <w:rPr>
          <w:sz w:val="22"/>
          <w:szCs w:val="22"/>
        </w:rPr>
        <w:t>Használat előtt olvassa el a mellékelt betegtájékoztatót!</w:t>
      </w:r>
    </w:p>
    <w:p w:rsidR="003E5EE2" w:rsidRPr="00AF0BA6" w:rsidRDefault="003E5EE2" w:rsidP="003E5EE2">
      <w:pPr>
        <w:rPr>
          <w:b/>
          <w:sz w:val="22"/>
          <w:szCs w:val="22"/>
        </w:rPr>
      </w:pPr>
      <w:r w:rsidRPr="00AF0BA6">
        <w:rPr>
          <w:b/>
          <w:bCs/>
          <w:sz w:val="22"/>
          <w:szCs w:val="22"/>
        </w:rPr>
        <w:t>Subcutan alkalmazásra.</w:t>
      </w:r>
    </w:p>
    <w:p w:rsidR="003E5EE2" w:rsidRPr="00AF0BA6" w:rsidRDefault="003E5EE2" w:rsidP="003E5EE2">
      <w:pPr>
        <w:rPr>
          <w:sz w:val="22"/>
          <w:szCs w:val="22"/>
        </w:rPr>
      </w:pPr>
    </w:p>
    <w:p w:rsidR="003E5EE2" w:rsidRPr="00AF0BA6" w:rsidRDefault="003E5EE2" w:rsidP="003E5EE2">
      <w:pPr>
        <w:rPr>
          <w:sz w:val="22"/>
          <w:szCs w:val="22"/>
        </w:rPr>
      </w:pPr>
    </w:p>
    <w:p w:rsidR="003E5EE2" w:rsidRPr="00AF0BA6" w:rsidRDefault="003E5EE2" w:rsidP="003E5EE2">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rPr>
      </w:pPr>
      <w:r w:rsidRPr="00AF0BA6">
        <w:rPr>
          <w:b/>
          <w:sz w:val="22"/>
          <w:szCs w:val="22"/>
        </w:rPr>
        <w:t>6.</w:t>
      </w:r>
      <w:r w:rsidRPr="00AF0BA6">
        <w:rPr>
          <w:b/>
          <w:sz w:val="22"/>
          <w:szCs w:val="22"/>
        </w:rPr>
        <w:tab/>
        <w:t>KÜLÖN FIGYELMEZTETÉS, MELY SZERINT A GYÓGYSZERT GYERMEKEKTŐL ELZÁRVA KELL TARTANI</w:t>
      </w:r>
    </w:p>
    <w:p w:rsidR="003E5EE2" w:rsidRPr="00AF0BA6" w:rsidRDefault="003E5EE2" w:rsidP="003E5EE2">
      <w:pPr>
        <w:rPr>
          <w:sz w:val="22"/>
          <w:szCs w:val="22"/>
        </w:rPr>
      </w:pPr>
    </w:p>
    <w:p w:rsidR="003E5EE2" w:rsidRPr="00AF0BA6" w:rsidRDefault="003E5EE2" w:rsidP="003E5EE2">
      <w:pPr>
        <w:rPr>
          <w:sz w:val="22"/>
          <w:szCs w:val="22"/>
        </w:rPr>
      </w:pPr>
      <w:r w:rsidRPr="00AF0BA6">
        <w:rPr>
          <w:sz w:val="22"/>
          <w:szCs w:val="22"/>
        </w:rPr>
        <w:t>A gyógyszer gyermekektől elzárva tartandó!</w:t>
      </w:r>
    </w:p>
    <w:p w:rsidR="003E5EE2" w:rsidRPr="00AF0BA6" w:rsidRDefault="003E5EE2" w:rsidP="003E5EE2">
      <w:pPr>
        <w:pStyle w:val="EndnoteText"/>
        <w:tabs>
          <w:tab w:val="clear" w:pos="567"/>
        </w:tabs>
        <w:rPr>
          <w:szCs w:val="22"/>
          <w:lang w:val="hu-HU"/>
        </w:rPr>
      </w:pPr>
    </w:p>
    <w:p w:rsidR="003E5EE2" w:rsidRPr="00AF0BA6" w:rsidRDefault="003E5EE2" w:rsidP="003E5EE2">
      <w:pPr>
        <w:pStyle w:val="EndnoteText"/>
        <w:tabs>
          <w:tab w:val="clear" w:pos="567"/>
        </w:tabs>
        <w:rPr>
          <w:szCs w:val="22"/>
          <w:lang w:val="hu-HU"/>
        </w:rPr>
      </w:pPr>
    </w:p>
    <w:p w:rsidR="003E5EE2" w:rsidRPr="00AF0BA6" w:rsidRDefault="003E5EE2" w:rsidP="003E5EE2">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7.</w:t>
      </w:r>
      <w:r w:rsidRPr="00AF0BA6">
        <w:rPr>
          <w:b/>
          <w:sz w:val="22"/>
          <w:szCs w:val="22"/>
        </w:rPr>
        <w:tab/>
        <w:t>TOVÁBBI FIGYELMEZTETÉS(EK), AMENNYIBEN SZÜKSÉGES</w:t>
      </w:r>
    </w:p>
    <w:p w:rsidR="003E5EE2" w:rsidRPr="00AF0BA6" w:rsidRDefault="003E5EE2" w:rsidP="003E5EE2">
      <w:pPr>
        <w:pStyle w:val="EndnoteText"/>
        <w:tabs>
          <w:tab w:val="clear" w:pos="567"/>
        </w:tabs>
        <w:rPr>
          <w:szCs w:val="22"/>
          <w:lang w:val="hu-HU"/>
        </w:rPr>
      </w:pPr>
    </w:p>
    <w:p w:rsidR="00681082" w:rsidRPr="00AF0BA6" w:rsidRDefault="00C52F22" w:rsidP="003E5EE2">
      <w:pPr>
        <w:pStyle w:val="EndnoteText"/>
        <w:tabs>
          <w:tab w:val="clear" w:pos="567"/>
        </w:tabs>
        <w:rPr>
          <w:b/>
          <w:szCs w:val="22"/>
          <w:lang w:val="hu-HU"/>
        </w:rPr>
      </w:pPr>
      <w:r w:rsidRPr="00AF0BA6">
        <w:rPr>
          <w:b/>
          <w:szCs w:val="22"/>
          <w:lang w:val="hu-HU"/>
        </w:rPr>
        <w:t>Az i</w:t>
      </w:r>
      <w:r w:rsidR="00681082" w:rsidRPr="00AF0BA6">
        <w:rPr>
          <w:b/>
          <w:szCs w:val="22"/>
          <w:lang w:val="hu-HU"/>
        </w:rPr>
        <w:t>njekciós toll 0,5</w:t>
      </w:r>
      <w:r w:rsidR="00681082" w:rsidRPr="00AF0BA6">
        <w:rPr>
          <w:b/>
          <w:szCs w:val="22"/>
          <w:lang w:val="hu-HU"/>
        </w:rPr>
        <w:noBreakHyphen/>
        <w:t>30 egység beadására alkalmas</w:t>
      </w:r>
      <w:r w:rsidR="00234BF3" w:rsidRPr="00AF0BA6">
        <w:rPr>
          <w:b/>
          <w:szCs w:val="22"/>
          <w:lang w:val="hu-HU"/>
        </w:rPr>
        <w:t>,</w:t>
      </w:r>
      <w:r w:rsidR="00681082" w:rsidRPr="00AF0BA6">
        <w:rPr>
          <w:b/>
          <w:szCs w:val="22"/>
          <w:lang w:val="hu-HU"/>
        </w:rPr>
        <w:t xml:space="preserve"> 0,5 egységenkénti lépésekben.</w:t>
      </w:r>
    </w:p>
    <w:p w:rsidR="00681082" w:rsidRPr="00AF0BA6" w:rsidRDefault="00681082" w:rsidP="003E5EE2">
      <w:pPr>
        <w:pStyle w:val="EndnoteText"/>
        <w:tabs>
          <w:tab w:val="clear" w:pos="567"/>
        </w:tabs>
        <w:rPr>
          <w:szCs w:val="22"/>
          <w:lang w:val="hu-HU"/>
        </w:rPr>
      </w:pPr>
    </w:p>
    <w:p w:rsidR="003E5EE2" w:rsidRPr="00AF0BA6" w:rsidRDefault="00A36BE2" w:rsidP="003E5EE2">
      <w:pPr>
        <w:pStyle w:val="EndnoteText"/>
        <w:tabs>
          <w:tab w:val="clear" w:pos="567"/>
        </w:tabs>
        <w:rPr>
          <w:szCs w:val="22"/>
          <w:lang w:val="hu-HU"/>
        </w:rPr>
      </w:pPr>
      <w:r w:rsidRPr="00280BA9">
        <w:rPr>
          <w:szCs w:val="22"/>
          <w:lang w:val="hu-HU"/>
        </w:rPr>
        <w:t>Ha a biztonsági zár az első használatot megelőzően sérült, forduljon a gyógyszerészhez</w:t>
      </w:r>
      <w:r w:rsidR="003E5EE2" w:rsidRPr="00AF0BA6">
        <w:rPr>
          <w:szCs w:val="22"/>
          <w:lang w:val="hu-HU"/>
        </w:rPr>
        <w:t>.</w:t>
      </w:r>
    </w:p>
    <w:p w:rsidR="003E5EE2" w:rsidRPr="00AF0BA6" w:rsidRDefault="003E5EE2" w:rsidP="003E5EE2">
      <w:pPr>
        <w:pStyle w:val="EndnoteText"/>
        <w:tabs>
          <w:tab w:val="clear" w:pos="567"/>
        </w:tabs>
        <w:rPr>
          <w:szCs w:val="22"/>
          <w:lang w:val="hu-HU"/>
        </w:rPr>
      </w:pPr>
    </w:p>
    <w:p w:rsidR="003E5EE2" w:rsidRPr="00AF0BA6" w:rsidRDefault="003E5EE2" w:rsidP="003E5EE2">
      <w:pPr>
        <w:pStyle w:val="EndnoteText"/>
        <w:tabs>
          <w:tab w:val="clear" w:pos="567"/>
        </w:tabs>
        <w:rPr>
          <w:szCs w:val="22"/>
          <w:lang w:val="hu-HU"/>
        </w:rPr>
      </w:pPr>
    </w:p>
    <w:p w:rsidR="003E5EE2" w:rsidRPr="00AF0BA6" w:rsidRDefault="003E5EE2" w:rsidP="003E5EE2">
      <w:pPr>
        <w:keepNext/>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8.</w:t>
      </w:r>
      <w:r w:rsidRPr="00AF0BA6">
        <w:rPr>
          <w:b/>
          <w:sz w:val="22"/>
          <w:szCs w:val="22"/>
        </w:rPr>
        <w:tab/>
        <w:t>LEJÁRATI IDŐ</w:t>
      </w:r>
    </w:p>
    <w:p w:rsidR="003E5EE2" w:rsidRPr="00AF0BA6" w:rsidRDefault="003E5EE2" w:rsidP="003E5EE2">
      <w:pPr>
        <w:pStyle w:val="EndnoteText"/>
        <w:keepNext/>
        <w:tabs>
          <w:tab w:val="clear" w:pos="567"/>
        </w:tabs>
        <w:rPr>
          <w:szCs w:val="22"/>
          <w:lang w:val="hu-HU"/>
        </w:rPr>
      </w:pPr>
    </w:p>
    <w:p w:rsidR="003E5EE2" w:rsidRPr="00AF0BA6" w:rsidRDefault="003E5EE2" w:rsidP="003E5EE2">
      <w:pPr>
        <w:rPr>
          <w:sz w:val="22"/>
          <w:szCs w:val="22"/>
        </w:rPr>
      </w:pPr>
      <w:r w:rsidRPr="00AF0BA6">
        <w:rPr>
          <w:sz w:val="22"/>
          <w:szCs w:val="22"/>
        </w:rPr>
        <w:t>EXP</w:t>
      </w:r>
    </w:p>
    <w:p w:rsidR="003E5EE2" w:rsidRPr="00AF0BA6" w:rsidRDefault="003E5EE2" w:rsidP="003E5EE2">
      <w:pPr>
        <w:rPr>
          <w:sz w:val="22"/>
          <w:szCs w:val="22"/>
        </w:rPr>
      </w:pPr>
    </w:p>
    <w:p w:rsidR="003E5EE2" w:rsidRPr="00AF0BA6" w:rsidRDefault="003E5EE2" w:rsidP="003E5EE2">
      <w:pPr>
        <w:pStyle w:val="BodyTextIndent2"/>
        <w:tabs>
          <w:tab w:val="clear" w:pos="567"/>
        </w:tabs>
        <w:spacing w:line="240" w:lineRule="auto"/>
        <w:ind w:left="0" w:firstLine="0"/>
        <w:jc w:val="left"/>
        <w:rPr>
          <w:b w:val="0"/>
          <w:szCs w:val="22"/>
          <w:lang w:val="hu-HU"/>
        </w:rPr>
      </w:pPr>
    </w:p>
    <w:p w:rsidR="003E5EE2" w:rsidRPr="00AF0BA6" w:rsidRDefault="003E5EE2" w:rsidP="003E5EE2">
      <w:pPr>
        <w:keepNext/>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9.</w:t>
      </w:r>
      <w:r w:rsidRPr="00AF0BA6">
        <w:rPr>
          <w:b/>
          <w:sz w:val="22"/>
          <w:szCs w:val="22"/>
        </w:rPr>
        <w:tab/>
        <w:t>KÜLÖNLEGES TÁROLÁSI ELŐÍRÁSOK</w:t>
      </w:r>
    </w:p>
    <w:p w:rsidR="003E5EE2" w:rsidRPr="00AF0BA6" w:rsidRDefault="003E5EE2" w:rsidP="003E5EE2">
      <w:pPr>
        <w:keepNext/>
        <w:ind w:right="11"/>
        <w:rPr>
          <w:sz w:val="22"/>
          <w:szCs w:val="22"/>
        </w:rPr>
      </w:pPr>
    </w:p>
    <w:p w:rsidR="003E5EE2" w:rsidRPr="00AF0BA6" w:rsidRDefault="003E5EE2" w:rsidP="005F028E">
      <w:pPr>
        <w:keepNext/>
        <w:rPr>
          <w:sz w:val="22"/>
          <w:szCs w:val="22"/>
        </w:rPr>
      </w:pPr>
      <w:r w:rsidRPr="00AF0BA6">
        <w:rPr>
          <w:noProof/>
          <w:sz w:val="22"/>
          <w:szCs w:val="22"/>
        </w:rPr>
        <w:t>Hűtőszekrényben (2</w:t>
      </w:r>
      <w:r w:rsidR="00E6557E">
        <w:rPr>
          <w:noProof/>
          <w:sz w:val="22"/>
          <w:szCs w:val="22"/>
        </w:rPr>
        <w:t> </w:t>
      </w:r>
      <w:r w:rsidRPr="00AF0BA6">
        <w:rPr>
          <w:noProof/>
          <w:sz w:val="22"/>
          <w:szCs w:val="22"/>
        </w:rPr>
        <w:t>°C</w:t>
      </w:r>
      <w:r w:rsidR="00AF3EBE" w:rsidRPr="00AF0BA6">
        <w:rPr>
          <w:noProof/>
          <w:sz w:val="22"/>
          <w:szCs w:val="22"/>
        </w:rPr>
        <w:t> </w:t>
      </w:r>
      <w:r w:rsidRPr="00AF0BA6">
        <w:rPr>
          <w:noProof/>
          <w:sz w:val="22"/>
          <w:szCs w:val="22"/>
        </w:rPr>
        <w:t>–</w:t>
      </w:r>
      <w:r w:rsidR="00AF3EBE" w:rsidRPr="00AF0BA6">
        <w:rPr>
          <w:noProof/>
          <w:sz w:val="22"/>
          <w:szCs w:val="22"/>
        </w:rPr>
        <w:t> </w:t>
      </w:r>
      <w:r w:rsidRPr="00AF0BA6">
        <w:rPr>
          <w:noProof/>
          <w:sz w:val="22"/>
          <w:szCs w:val="22"/>
        </w:rPr>
        <w:t>8</w:t>
      </w:r>
      <w:r w:rsidR="00E6557E">
        <w:rPr>
          <w:noProof/>
          <w:sz w:val="22"/>
          <w:szCs w:val="22"/>
        </w:rPr>
        <w:t> </w:t>
      </w:r>
      <w:r w:rsidRPr="00AF0BA6">
        <w:rPr>
          <w:noProof/>
          <w:sz w:val="22"/>
          <w:szCs w:val="22"/>
        </w:rPr>
        <w:t>°C) tárolandó</w:t>
      </w:r>
      <w:r w:rsidRPr="00AF0BA6">
        <w:rPr>
          <w:sz w:val="22"/>
          <w:szCs w:val="22"/>
        </w:rPr>
        <w:t>.</w:t>
      </w:r>
    </w:p>
    <w:p w:rsidR="003E5EE2" w:rsidRPr="00AF0BA6" w:rsidRDefault="003E5EE2" w:rsidP="007B231D">
      <w:pPr>
        <w:keepNext/>
        <w:ind w:right="11"/>
        <w:rPr>
          <w:sz w:val="22"/>
          <w:szCs w:val="22"/>
        </w:rPr>
      </w:pPr>
      <w:r w:rsidRPr="00AF0BA6">
        <w:rPr>
          <w:sz w:val="22"/>
          <w:szCs w:val="22"/>
        </w:rPr>
        <w:t>Nem fagyasztható! Ne tegye ki nagy melegnek vagy közvetlen napsugárzásnak.</w:t>
      </w:r>
    </w:p>
    <w:p w:rsidR="003E5EE2" w:rsidRPr="00AF0BA6" w:rsidRDefault="003E5EE2" w:rsidP="007B231D">
      <w:pPr>
        <w:pStyle w:val="BodyText"/>
        <w:jc w:val="left"/>
        <w:rPr>
          <w:szCs w:val="22"/>
        </w:rPr>
      </w:pPr>
      <w:r w:rsidRPr="00AF0BA6">
        <w:rPr>
          <w:szCs w:val="22"/>
        </w:rPr>
        <w:t xml:space="preserve">A használatban lévő injekciós tollakat 28 napig lehet felhasználni. </w:t>
      </w:r>
      <w:r w:rsidR="00031B73" w:rsidRPr="00AF0BA6">
        <w:rPr>
          <w:szCs w:val="22"/>
        </w:rPr>
        <w:t xml:space="preserve">28 nap után dobja ki, még akkor is, ha az oldat egy része megmaradt. </w:t>
      </w:r>
      <w:r w:rsidRPr="00AF0BA6">
        <w:rPr>
          <w:szCs w:val="22"/>
        </w:rPr>
        <w:t>A használatban lévő injekciós toll legfeljebb 30</w:t>
      </w:r>
      <w:r w:rsidR="00907D99">
        <w:rPr>
          <w:szCs w:val="22"/>
        </w:rPr>
        <w:t> </w:t>
      </w:r>
      <w:r w:rsidRPr="00AF0BA6">
        <w:rPr>
          <w:szCs w:val="22"/>
        </w:rPr>
        <w:sym w:font="Symbol" w:char="F0B0"/>
      </w:r>
      <w:r w:rsidRPr="00AF0BA6">
        <w:rPr>
          <w:szCs w:val="22"/>
        </w:rPr>
        <w:t>C-on tárolandó és hűtőszekrényben nem tárolható.</w:t>
      </w:r>
    </w:p>
    <w:p w:rsidR="003E5EE2" w:rsidRPr="00AF0BA6" w:rsidRDefault="003E5EE2" w:rsidP="003E5EE2">
      <w:pPr>
        <w:ind w:left="567" w:hanging="567"/>
        <w:rPr>
          <w:sz w:val="22"/>
          <w:szCs w:val="22"/>
        </w:rPr>
      </w:pPr>
    </w:p>
    <w:p w:rsidR="003E5EE2" w:rsidRPr="00AF0BA6" w:rsidRDefault="003E5EE2" w:rsidP="003E5EE2">
      <w:pPr>
        <w:ind w:left="567" w:hanging="567"/>
        <w:rPr>
          <w:sz w:val="22"/>
          <w:szCs w:val="22"/>
        </w:rPr>
      </w:pPr>
    </w:p>
    <w:p w:rsidR="003E5EE2" w:rsidRPr="00AF0BA6" w:rsidRDefault="003E5EE2" w:rsidP="003E5EE2">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10.</w:t>
      </w:r>
      <w:r w:rsidRPr="00AF0BA6">
        <w:rPr>
          <w:b/>
          <w:sz w:val="22"/>
          <w:szCs w:val="22"/>
        </w:rPr>
        <w:tab/>
        <w:t>KÜLÖNLEGES ÓVINTÉZKEDÉSEK A FEL NEM HASZNÁLT GYÓGYSZEREK VAGY AZ ILYEN TERMÉKEKBŐL KELETKEZETT HULLADÉKANYAGOK ÁRTALMATLANNÁ TÉTELÉRE, HA ILYENEKRE SZÜKSÉG VAN</w:t>
      </w:r>
    </w:p>
    <w:p w:rsidR="003E5EE2" w:rsidRPr="00AF0BA6" w:rsidRDefault="003E5EE2" w:rsidP="003E5EE2">
      <w:pPr>
        <w:pStyle w:val="BodyTextIndent2"/>
        <w:tabs>
          <w:tab w:val="clear" w:pos="567"/>
        </w:tabs>
        <w:spacing w:line="240" w:lineRule="auto"/>
        <w:ind w:left="0" w:firstLine="0"/>
        <w:jc w:val="left"/>
        <w:rPr>
          <w:b w:val="0"/>
          <w:szCs w:val="22"/>
          <w:lang w:val="hu-HU"/>
        </w:rPr>
      </w:pPr>
    </w:p>
    <w:p w:rsidR="003E5EE2" w:rsidRPr="00AF0BA6" w:rsidRDefault="003E5EE2" w:rsidP="003E5EE2">
      <w:pPr>
        <w:pStyle w:val="BodyTextIndent2"/>
        <w:tabs>
          <w:tab w:val="clear" w:pos="567"/>
        </w:tabs>
        <w:spacing w:line="240" w:lineRule="auto"/>
        <w:ind w:left="0" w:firstLine="0"/>
        <w:jc w:val="left"/>
        <w:rPr>
          <w:b w:val="0"/>
          <w:szCs w:val="22"/>
          <w:lang w:val="hu-HU"/>
        </w:rPr>
      </w:pPr>
    </w:p>
    <w:p w:rsidR="003E5EE2" w:rsidRPr="00AF0BA6" w:rsidRDefault="003E5EE2" w:rsidP="003E5EE2">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11.</w:t>
      </w:r>
      <w:r w:rsidRPr="00AF0BA6">
        <w:rPr>
          <w:b/>
          <w:sz w:val="22"/>
          <w:szCs w:val="22"/>
        </w:rPr>
        <w:tab/>
        <w:t>A FORGALOMBA HOZATALI ENGEDÉLY JOGOSULTJÁNAK NEVE ÉS CÍME</w:t>
      </w:r>
    </w:p>
    <w:p w:rsidR="003E5EE2" w:rsidRPr="00AF0BA6" w:rsidRDefault="003E5EE2" w:rsidP="003E5EE2">
      <w:pPr>
        <w:ind w:right="11"/>
        <w:rPr>
          <w:sz w:val="22"/>
          <w:szCs w:val="22"/>
        </w:rPr>
      </w:pPr>
    </w:p>
    <w:p w:rsidR="003E5EE2" w:rsidRPr="00AF0BA6" w:rsidRDefault="003E5EE2" w:rsidP="003E5EE2">
      <w:pPr>
        <w:rPr>
          <w:sz w:val="22"/>
          <w:szCs w:val="22"/>
        </w:rPr>
      </w:pPr>
      <w:r w:rsidRPr="00AF0BA6">
        <w:rPr>
          <w:sz w:val="22"/>
          <w:szCs w:val="22"/>
        </w:rPr>
        <w:t>Eli Lilly Nederland B.V.</w:t>
      </w:r>
    </w:p>
    <w:p w:rsidR="003E5EE2" w:rsidRPr="00AF0BA6" w:rsidRDefault="003E5EE2" w:rsidP="003E5EE2">
      <w:pPr>
        <w:rPr>
          <w:sz w:val="22"/>
          <w:szCs w:val="22"/>
        </w:rPr>
      </w:pPr>
      <w:r w:rsidRPr="00AF0BA6">
        <w:rPr>
          <w:sz w:val="22"/>
          <w:szCs w:val="22"/>
        </w:rPr>
        <w:t>Papendorpseweg 83, 3528 BJ Utrecht</w:t>
      </w:r>
    </w:p>
    <w:p w:rsidR="003E5EE2" w:rsidRPr="00AF0BA6" w:rsidRDefault="003E5EE2" w:rsidP="003E5EE2">
      <w:pPr>
        <w:rPr>
          <w:sz w:val="22"/>
          <w:szCs w:val="22"/>
        </w:rPr>
      </w:pPr>
      <w:r w:rsidRPr="00AF0BA6">
        <w:rPr>
          <w:sz w:val="22"/>
          <w:szCs w:val="22"/>
        </w:rPr>
        <w:t>Hollandia</w:t>
      </w:r>
    </w:p>
    <w:p w:rsidR="003E5EE2" w:rsidRPr="00AF0BA6" w:rsidRDefault="003E5EE2" w:rsidP="003E5EE2">
      <w:pPr>
        <w:rPr>
          <w:sz w:val="22"/>
          <w:szCs w:val="22"/>
        </w:rPr>
      </w:pPr>
    </w:p>
    <w:p w:rsidR="003E5EE2" w:rsidRPr="00AF0BA6" w:rsidRDefault="003E5EE2" w:rsidP="003E5EE2">
      <w:pPr>
        <w:rPr>
          <w:sz w:val="22"/>
          <w:szCs w:val="22"/>
        </w:rPr>
      </w:pPr>
    </w:p>
    <w:p w:rsidR="003E5EE2" w:rsidRPr="00AF0BA6" w:rsidRDefault="003E5EE2" w:rsidP="003E5EE2">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12.</w:t>
      </w:r>
      <w:r w:rsidRPr="00AF0BA6">
        <w:rPr>
          <w:b/>
          <w:sz w:val="22"/>
          <w:szCs w:val="22"/>
        </w:rPr>
        <w:tab/>
        <w:t>A FORGALOMBA HOZATALI ENGEDÉLY SZÁMA</w:t>
      </w:r>
      <w:r w:rsidR="00DD1A9E" w:rsidRPr="00AF0BA6">
        <w:rPr>
          <w:b/>
          <w:sz w:val="22"/>
          <w:szCs w:val="22"/>
        </w:rPr>
        <w:t>I</w:t>
      </w:r>
    </w:p>
    <w:p w:rsidR="003E5EE2" w:rsidRPr="00AF0BA6" w:rsidRDefault="003E5EE2" w:rsidP="003E5EE2">
      <w:pPr>
        <w:rPr>
          <w:sz w:val="22"/>
          <w:szCs w:val="22"/>
        </w:rPr>
      </w:pPr>
    </w:p>
    <w:p w:rsidR="003E5EE2" w:rsidRPr="00280BA9" w:rsidRDefault="003E5EE2" w:rsidP="003E5EE2">
      <w:pPr>
        <w:suppressLineNumbers/>
        <w:outlineLvl w:val="0"/>
        <w:rPr>
          <w:sz w:val="22"/>
          <w:szCs w:val="22"/>
          <w:highlight w:val="lightGray"/>
        </w:rPr>
      </w:pPr>
      <w:r w:rsidRPr="00AF0BA6">
        <w:rPr>
          <w:sz w:val="22"/>
          <w:szCs w:val="22"/>
        </w:rPr>
        <w:t>EU/1/96/007/043</w:t>
      </w:r>
      <w:r w:rsidRPr="00280BA9">
        <w:rPr>
          <w:sz w:val="22"/>
          <w:szCs w:val="22"/>
        </w:rPr>
        <w:t xml:space="preserve"> </w:t>
      </w:r>
      <w:r w:rsidRPr="00280BA9">
        <w:rPr>
          <w:sz w:val="22"/>
          <w:szCs w:val="22"/>
        </w:rPr>
        <w:tab/>
      </w:r>
      <w:r w:rsidRPr="00280BA9">
        <w:rPr>
          <w:sz w:val="22"/>
          <w:szCs w:val="22"/>
          <w:highlight w:val="lightGray"/>
        </w:rPr>
        <w:t xml:space="preserve">1 </w:t>
      </w:r>
      <w:r w:rsidR="00AF3EBE" w:rsidRPr="00280BA9">
        <w:rPr>
          <w:sz w:val="22"/>
          <w:szCs w:val="22"/>
          <w:highlight w:val="lightGray"/>
        </w:rPr>
        <w:t xml:space="preserve">db </w:t>
      </w:r>
      <w:r w:rsidRPr="00280BA9">
        <w:rPr>
          <w:sz w:val="22"/>
          <w:szCs w:val="22"/>
          <w:highlight w:val="lightGray"/>
        </w:rPr>
        <w:t>injekciós toll</w:t>
      </w:r>
    </w:p>
    <w:p w:rsidR="003E5EE2" w:rsidRPr="00280BA9" w:rsidRDefault="003E5EE2" w:rsidP="003E5EE2">
      <w:pPr>
        <w:suppressLineNumbers/>
        <w:outlineLvl w:val="0"/>
        <w:rPr>
          <w:sz w:val="22"/>
          <w:szCs w:val="22"/>
          <w:highlight w:val="lightGray"/>
        </w:rPr>
      </w:pPr>
      <w:r w:rsidRPr="00280BA9">
        <w:rPr>
          <w:sz w:val="22"/>
          <w:szCs w:val="22"/>
          <w:highlight w:val="lightGray"/>
        </w:rPr>
        <w:t>EU/1/96/007/04</w:t>
      </w:r>
      <w:r w:rsidR="005F028E" w:rsidRPr="00280BA9">
        <w:rPr>
          <w:sz w:val="22"/>
          <w:szCs w:val="22"/>
          <w:highlight w:val="lightGray"/>
        </w:rPr>
        <w:t>4</w:t>
      </w:r>
      <w:r w:rsidRPr="00280BA9">
        <w:rPr>
          <w:sz w:val="22"/>
          <w:szCs w:val="22"/>
          <w:highlight w:val="lightGray"/>
        </w:rPr>
        <w:t xml:space="preserve"> </w:t>
      </w:r>
      <w:r w:rsidRPr="00280BA9">
        <w:rPr>
          <w:sz w:val="22"/>
          <w:szCs w:val="22"/>
          <w:highlight w:val="lightGray"/>
        </w:rPr>
        <w:tab/>
        <w:t xml:space="preserve">5 </w:t>
      </w:r>
      <w:r w:rsidR="00AF3EBE" w:rsidRPr="00280BA9">
        <w:rPr>
          <w:sz w:val="22"/>
          <w:szCs w:val="22"/>
          <w:highlight w:val="lightGray"/>
        </w:rPr>
        <w:t xml:space="preserve">db </w:t>
      </w:r>
      <w:r w:rsidRPr="00280BA9">
        <w:rPr>
          <w:sz w:val="22"/>
          <w:szCs w:val="22"/>
          <w:highlight w:val="lightGray"/>
        </w:rPr>
        <w:t>injekciós toll</w:t>
      </w:r>
    </w:p>
    <w:p w:rsidR="003E5EE2" w:rsidRPr="00AF0BA6" w:rsidRDefault="003E5EE2" w:rsidP="003E5EE2">
      <w:pPr>
        <w:rPr>
          <w:sz w:val="22"/>
          <w:szCs w:val="22"/>
        </w:rPr>
      </w:pPr>
    </w:p>
    <w:p w:rsidR="003E5EE2" w:rsidRPr="00AF0BA6" w:rsidRDefault="003E5EE2" w:rsidP="003E5EE2">
      <w:pPr>
        <w:rPr>
          <w:sz w:val="22"/>
          <w:szCs w:val="22"/>
        </w:rPr>
      </w:pPr>
    </w:p>
    <w:p w:rsidR="003E5EE2" w:rsidRPr="00AF0BA6" w:rsidRDefault="003E5EE2" w:rsidP="003E5EE2">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13.</w:t>
      </w:r>
      <w:r w:rsidRPr="00AF0BA6">
        <w:rPr>
          <w:b/>
          <w:sz w:val="22"/>
          <w:szCs w:val="22"/>
        </w:rPr>
        <w:tab/>
        <w:t>A GYÁRTÁSI TÉTEL SZÁMA</w:t>
      </w:r>
    </w:p>
    <w:p w:rsidR="003E5EE2" w:rsidRPr="00AF0BA6" w:rsidRDefault="003E5EE2" w:rsidP="003E5EE2">
      <w:pPr>
        <w:pStyle w:val="EndnoteText"/>
        <w:tabs>
          <w:tab w:val="clear" w:pos="567"/>
        </w:tabs>
        <w:rPr>
          <w:szCs w:val="22"/>
          <w:lang w:val="hu-HU"/>
        </w:rPr>
      </w:pPr>
    </w:p>
    <w:p w:rsidR="003E5EE2" w:rsidRPr="00AF0BA6" w:rsidRDefault="007B0D35" w:rsidP="003E5EE2">
      <w:pPr>
        <w:rPr>
          <w:sz w:val="22"/>
          <w:szCs w:val="22"/>
        </w:rPr>
      </w:pPr>
      <w:r w:rsidRPr="00AF0BA6">
        <w:rPr>
          <w:sz w:val="22"/>
          <w:szCs w:val="22"/>
        </w:rPr>
        <w:t>Lot</w:t>
      </w:r>
    </w:p>
    <w:p w:rsidR="003E5EE2" w:rsidRPr="00AF0BA6" w:rsidRDefault="003E5EE2" w:rsidP="003E5EE2">
      <w:pPr>
        <w:rPr>
          <w:sz w:val="22"/>
          <w:szCs w:val="22"/>
        </w:rPr>
      </w:pPr>
    </w:p>
    <w:p w:rsidR="003E5EE2" w:rsidRPr="00AF0BA6" w:rsidRDefault="003E5EE2" w:rsidP="003E5EE2">
      <w:pPr>
        <w:rPr>
          <w:sz w:val="22"/>
          <w:szCs w:val="22"/>
        </w:rPr>
      </w:pPr>
    </w:p>
    <w:p w:rsidR="003E5EE2" w:rsidRPr="00AF0BA6" w:rsidRDefault="003E5EE2" w:rsidP="003E5EE2">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14.</w:t>
      </w:r>
      <w:r w:rsidRPr="00AF0BA6">
        <w:rPr>
          <w:b/>
          <w:sz w:val="22"/>
          <w:szCs w:val="22"/>
        </w:rPr>
        <w:tab/>
        <w:t>A GYÓGYSZER RENDELHETŐSÉGE</w:t>
      </w:r>
    </w:p>
    <w:p w:rsidR="003E5EE2" w:rsidRPr="00AF0BA6" w:rsidRDefault="003E5EE2" w:rsidP="003E5EE2">
      <w:pPr>
        <w:pStyle w:val="EndnoteText"/>
        <w:tabs>
          <w:tab w:val="clear" w:pos="567"/>
        </w:tabs>
        <w:rPr>
          <w:szCs w:val="22"/>
          <w:lang w:val="hu-HU"/>
        </w:rPr>
      </w:pPr>
    </w:p>
    <w:p w:rsidR="003E5EE2" w:rsidRPr="00AF0BA6" w:rsidRDefault="003E5EE2" w:rsidP="003E5EE2">
      <w:pPr>
        <w:rPr>
          <w:sz w:val="22"/>
          <w:szCs w:val="22"/>
        </w:rPr>
      </w:pPr>
    </w:p>
    <w:p w:rsidR="003E5EE2" w:rsidRPr="00AF0BA6" w:rsidRDefault="003E5EE2" w:rsidP="003E5EE2">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15.</w:t>
      </w:r>
      <w:r w:rsidRPr="00AF0BA6">
        <w:rPr>
          <w:b/>
          <w:sz w:val="22"/>
          <w:szCs w:val="22"/>
        </w:rPr>
        <w:tab/>
        <w:t>AZ ALKALMAZÁSRA VONATKOZÓ UTASÍTÁSOK</w:t>
      </w:r>
    </w:p>
    <w:p w:rsidR="003E5EE2" w:rsidRPr="00AF0BA6" w:rsidRDefault="003E5EE2" w:rsidP="003E5EE2">
      <w:pPr>
        <w:rPr>
          <w:rStyle w:val="CommentReference"/>
          <w:sz w:val="22"/>
          <w:szCs w:val="22"/>
        </w:rPr>
      </w:pPr>
    </w:p>
    <w:p w:rsidR="003E5EE2" w:rsidRPr="00AF0BA6" w:rsidRDefault="003E5EE2" w:rsidP="003E5EE2">
      <w:pPr>
        <w:rPr>
          <w:sz w:val="22"/>
          <w:szCs w:val="22"/>
        </w:rPr>
      </w:pPr>
    </w:p>
    <w:p w:rsidR="003E5EE2" w:rsidRPr="00AF0BA6" w:rsidRDefault="003E5EE2" w:rsidP="003E5EE2">
      <w:pPr>
        <w:pBdr>
          <w:top w:val="single" w:sz="4" w:space="1" w:color="auto"/>
          <w:left w:val="single" w:sz="4" w:space="4" w:color="auto"/>
          <w:bottom w:val="single" w:sz="4" w:space="1" w:color="auto"/>
          <w:right w:val="single" w:sz="4" w:space="4" w:color="auto"/>
        </w:pBdr>
        <w:shd w:val="clear" w:color="000000" w:fill="FFFFFF"/>
        <w:rPr>
          <w:sz w:val="22"/>
          <w:szCs w:val="22"/>
          <w:highlight w:val="lightGray"/>
        </w:rPr>
      </w:pPr>
      <w:r w:rsidRPr="00AF0BA6">
        <w:rPr>
          <w:b/>
          <w:sz w:val="22"/>
          <w:szCs w:val="22"/>
        </w:rPr>
        <w:t>16.</w:t>
      </w:r>
      <w:r w:rsidRPr="00AF0BA6">
        <w:rPr>
          <w:b/>
          <w:sz w:val="22"/>
          <w:szCs w:val="22"/>
        </w:rPr>
        <w:tab/>
        <w:t>BRAILLE ÍRÁSSAL FELTÜNTETETT INFORMÁCIÓK</w:t>
      </w:r>
    </w:p>
    <w:p w:rsidR="003E5EE2" w:rsidRPr="00AF0BA6" w:rsidRDefault="003E5EE2" w:rsidP="003E5EE2">
      <w:pPr>
        <w:pStyle w:val="EndnoteText"/>
        <w:tabs>
          <w:tab w:val="clear" w:pos="567"/>
        </w:tabs>
        <w:rPr>
          <w:rStyle w:val="CommentReference"/>
          <w:sz w:val="22"/>
          <w:szCs w:val="22"/>
          <w:lang w:val="hu-HU"/>
        </w:rPr>
      </w:pPr>
    </w:p>
    <w:p w:rsidR="003E5EE2" w:rsidRPr="00AF0BA6" w:rsidRDefault="003E5EE2" w:rsidP="003E5EE2">
      <w:pPr>
        <w:pStyle w:val="EndnoteText"/>
        <w:tabs>
          <w:tab w:val="clear" w:pos="567"/>
        </w:tabs>
        <w:spacing w:line="260" w:lineRule="exact"/>
        <w:rPr>
          <w:szCs w:val="22"/>
          <w:lang w:val="hu-HU"/>
        </w:rPr>
      </w:pPr>
      <w:r w:rsidRPr="00AF0BA6">
        <w:rPr>
          <w:szCs w:val="22"/>
          <w:lang w:val="hu-HU"/>
        </w:rPr>
        <w:t xml:space="preserve">Humalog </w:t>
      </w:r>
      <w:r w:rsidR="006F27E6" w:rsidRPr="00AF0BA6">
        <w:rPr>
          <w:szCs w:val="22"/>
          <w:lang w:val="hu-HU"/>
        </w:rPr>
        <w:t xml:space="preserve">100 egység/ml </w:t>
      </w:r>
      <w:r w:rsidR="005F028E" w:rsidRPr="00AF0BA6">
        <w:rPr>
          <w:szCs w:val="22"/>
          <w:lang w:val="hu-HU"/>
        </w:rPr>
        <w:t>Junior KwikPen</w:t>
      </w:r>
    </w:p>
    <w:p w:rsidR="003E5EE2" w:rsidRPr="00AF0BA6" w:rsidRDefault="003E5EE2" w:rsidP="003E5EE2">
      <w:pPr>
        <w:pStyle w:val="EndnoteText"/>
        <w:tabs>
          <w:tab w:val="clear" w:pos="567"/>
        </w:tabs>
        <w:spacing w:line="260" w:lineRule="exact"/>
        <w:rPr>
          <w:szCs w:val="22"/>
          <w:lang w:val="hu-HU"/>
        </w:rPr>
      </w:pPr>
    </w:p>
    <w:p w:rsidR="003E5EE2" w:rsidRPr="00AF0BA6" w:rsidRDefault="003E5EE2" w:rsidP="003E5EE2">
      <w:pPr>
        <w:rPr>
          <w:noProof/>
          <w:sz w:val="22"/>
          <w:szCs w:val="22"/>
          <w:shd w:val="clear" w:color="auto" w:fill="CCCCCC"/>
        </w:rPr>
      </w:pPr>
    </w:p>
    <w:p w:rsidR="003E5EE2" w:rsidRPr="00AF0BA6" w:rsidRDefault="003E5EE2" w:rsidP="003E5EE2">
      <w:pPr>
        <w:keepNext/>
        <w:pBdr>
          <w:top w:val="single" w:sz="4" w:space="1" w:color="auto"/>
          <w:left w:val="single" w:sz="4" w:space="4" w:color="auto"/>
          <w:bottom w:val="single" w:sz="4" w:space="1" w:color="auto"/>
          <w:right w:val="single" w:sz="4" w:space="4" w:color="auto"/>
        </w:pBdr>
        <w:tabs>
          <w:tab w:val="left" w:pos="567"/>
        </w:tabs>
        <w:outlineLvl w:val="0"/>
        <w:rPr>
          <w:i/>
          <w:noProof/>
          <w:sz w:val="22"/>
          <w:szCs w:val="22"/>
        </w:rPr>
      </w:pPr>
      <w:r w:rsidRPr="00AF0BA6">
        <w:rPr>
          <w:b/>
          <w:noProof/>
          <w:sz w:val="22"/>
          <w:szCs w:val="22"/>
        </w:rPr>
        <w:t>17.</w:t>
      </w:r>
      <w:r w:rsidRPr="00AF0BA6">
        <w:rPr>
          <w:b/>
          <w:noProof/>
          <w:sz w:val="22"/>
          <w:szCs w:val="22"/>
        </w:rPr>
        <w:tab/>
        <w:t>EGYEDI AZONOSÍTÓ – 2D VONALKÓD</w:t>
      </w:r>
    </w:p>
    <w:p w:rsidR="003E5EE2" w:rsidRPr="00AF0BA6" w:rsidRDefault="003E5EE2" w:rsidP="003E5EE2">
      <w:pPr>
        <w:keepNext/>
        <w:rPr>
          <w:sz w:val="22"/>
          <w:szCs w:val="22"/>
        </w:rPr>
      </w:pPr>
    </w:p>
    <w:p w:rsidR="003E5EE2" w:rsidRPr="00AF0BA6" w:rsidRDefault="003E5EE2" w:rsidP="003E5EE2">
      <w:pPr>
        <w:keepNext/>
        <w:rPr>
          <w:sz w:val="22"/>
          <w:szCs w:val="22"/>
          <w:highlight w:val="lightGray"/>
        </w:rPr>
      </w:pPr>
      <w:r w:rsidRPr="00AF0BA6">
        <w:rPr>
          <w:sz w:val="22"/>
          <w:szCs w:val="22"/>
          <w:highlight w:val="lightGray"/>
        </w:rPr>
        <w:t>Egyedi azonosítójú 2D vonalkóddal ellátva.</w:t>
      </w:r>
    </w:p>
    <w:p w:rsidR="003E5EE2" w:rsidRPr="00AF0BA6" w:rsidRDefault="003E5EE2" w:rsidP="003E5EE2">
      <w:pPr>
        <w:keepNext/>
        <w:rPr>
          <w:sz w:val="22"/>
          <w:szCs w:val="22"/>
          <w:highlight w:val="lightGray"/>
        </w:rPr>
      </w:pPr>
    </w:p>
    <w:p w:rsidR="003E5EE2" w:rsidRPr="00AF0BA6" w:rsidRDefault="003E5EE2" w:rsidP="003E5EE2">
      <w:pPr>
        <w:rPr>
          <w:sz w:val="22"/>
          <w:szCs w:val="22"/>
        </w:rPr>
      </w:pPr>
    </w:p>
    <w:p w:rsidR="003E5EE2" w:rsidRPr="00AF0BA6" w:rsidRDefault="003E5EE2" w:rsidP="003E5EE2">
      <w:pPr>
        <w:keepNext/>
        <w:pBdr>
          <w:top w:val="single" w:sz="4" w:space="1" w:color="auto"/>
          <w:left w:val="single" w:sz="4" w:space="4" w:color="auto"/>
          <w:bottom w:val="single" w:sz="4" w:space="1" w:color="auto"/>
          <w:right w:val="single" w:sz="4" w:space="4" w:color="auto"/>
        </w:pBdr>
        <w:tabs>
          <w:tab w:val="left" w:pos="567"/>
        </w:tabs>
        <w:ind w:left="-3"/>
        <w:outlineLvl w:val="0"/>
        <w:rPr>
          <w:i/>
          <w:noProof/>
          <w:sz w:val="22"/>
          <w:szCs w:val="22"/>
        </w:rPr>
      </w:pPr>
      <w:r w:rsidRPr="00AF0BA6">
        <w:rPr>
          <w:b/>
          <w:noProof/>
          <w:sz w:val="22"/>
          <w:szCs w:val="22"/>
        </w:rPr>
        <w:t>18.</w:t>
      </w:r>
      <w:r w:rsidRPr="00AF0BA6">
        <w:rPr>
          <w:b/>
          <w:noProof/>
          <w:sz w:val="22"/>
          <w:szCs w:val="22"/>
        </w:rPr>
        <w:tab/>
        <w:t>EGYEDI AZONOSÍTÓ OLVASHATÓ FORMÁTUMA</w:t>
      </w:r>
    </w:p>
    <w:p w:rsidR="003E5EE2" w:rsidRPr="00AF0BA6" w:rsidRDefault="003E5EE2" w:rsidP="003E5EE2">
      <w:pPr>
        <w:keepNext/>
        <w:rPr>
          <w:sz w:val="22"/>
          <w:szCs w:val="22"/>
        </w:rPr>
      </w:pPr>
    </w:p>
    <w:p w:rsidR="003E5EE2" w:rsidRPr="00AF0BA6" w:rsidRDefault="003E5EE2" w:rsidP="003E5EE2">
      <w:pPr>
        <w:keepNext/>
        <w:rPr>
          <w:sz w:val="22"/>
          <w:szCs w:val="22"/>
        </w:rPr>
      </w:pPr>
      <w:r w:rsidRPr="00AF0BA6">
        <w:rPr>
          <w:sz w:val="22"/>
          <w:szCs w:val="22"/>
        </w:rPr>
        <w:t xml:space="preserve">PC </w:t>
      </w:r>
    </w:p>
    <w:p w:rsidR="003E5EE2" w:rsidRPr="00AF0BA6" w:rsidRDefault="003E5EE2" w:rsidP="003E5EE2">
      <w:pPr>
        <w:keepNext/>
        <w:rPr>
          <w:sz w:val="22"/>
          <w:szCs w:val="22"/>
        </w:rPr>
      </w:pPr>
      <w:r w:rsidRPr="00AF0BA6">
        <w:rPr>
          <w:sz w:val="22"/>
          <w:szCs w:val="22"/>
        </w:rPr>
        <w:t xml:space="preserve">SN </w:t>
      </w:r>
    </w:p>
    <w:p w:rsidR="003E5EE2" w:rsidRPr="00AF0BA6" w:rsidRDefault="003E5EE2" w:rsidP="003E5EE2">
      <w:pPr>
        <w:rPr>
          <w:szCs w:val="22"/>
        </w:rPr>
      </w:pPr>
      <w:r w:rsidRPr="00AF0BA6">
        <w:rPr>
          <w:sz w:val="22"/>
          <w:szCs w:val="22"/>
        </w:rPr>
        <w:t xml:space="preserve">NN </w:t>
      </w:r>
    </w:p>
    <w:p w:rsidR="00062F68" w:rsidRPr="00AF0BA6" w:rsidRDefault="00062F68" w:rsidP="00062F68">
      <w:pPr>
        <w:shd w:val="clear" w:color="auto" w:fill="FFFFFF"/>
        <w:rPr>
          <w:noProof/>
          <w:sz w:val="22"/>
          <w:szCs w:val="22"/>
        </w:rPr>
      </w:pPr>
      <w:r w:rsidRPr="00AF0BA6">
        <w:rPr>
          <w:noProof/>
          <w:sz w:val="22"/>
          <w:szCs w:val="22"/>
        </w:rPr>
        <w:br w:type="page"/>
      </w:r>
    </w:p>
    <w:p w:rsidR="00062F68" w:rsidRPr="00AF0BA6" w:rsidRDefault="00062F68" w:rsidP="00062F68">
      <w:pPr>
        <w:pBdr>
          <w:top w:val="single" w:sz="4" w:space="1" w:color="auto"/>
          <w:left w:val="single" w:sz="4" w:space="4" w:color="auto"/>
          <w:bottom w:val="single" w:sz="4" w:space="1" w:color="auto"/>
          <w:right w:val="single" w:sz="4" w:space="4" w:color="auto"/>
        </w:pBdr>
        <w:rPr>
          <w:b/>
          <w:noProof/>
          <w:sz w:val="22"/>
          <w:szCs w:val="22"/>
        </w:rPr>
      </w:pPr>
      <w:r w:rsidRPr="00AF0BA6">
        <w:rPr>
          <w:b/>
          <w:sz w:val="22"/>
          <w:szCs w:val="22"/>
        </w:rPr>
        <w:t>A KÜLSŐ CSOMAGOLÁSON FELTÜNTETENDŐ ADATOK</w:t>
      </w:r>
    </w:p>
    <w:p w:rsidR="00062F68" w:rsidRPr="00AF0BA6" w:rsidRDefault="00062F68" w:rsidP="00062F68">
      <w:pPr>
        <w:pBdr>
          <w:top w:val="single" w:sz="4" w:space="1" w:color="auto"/>
          <w:left w:val="single" w:sz="4" w:space="4" w:color="auto"/>
          <w:bottom w:val="single" w:sz="4" w:space="1" w:color="auto"/>
          <w:right w:val="single" w:sz="4" w:space="4" w:color="auto"/>
        </w:pBdr>
        <w:ind w:left="567" w:hanging="567"/>
        <w:rPr>
          <w:bCs/>
          <w:noProof/>
          <w:sz w:val="22"/>
          <w:szCs w:val="22"/>
        </w:rPr>
      </w:pPr>
    </w:p>
    <w:p w:rsidR="00062F68" w:rsidRPr="00AF0BA6" w:rsidRDefault="00062F68" w:rsidP="00062F68">
      <w:pPr>
        <w:pBdr>
          <w:top w:val="single" w:sz="4" w:space="1" w:color="auto"/>
          <w:left w:val="single" w:sz="4" w:space="4" w:color="auto"/>
          <w:bottom w:val="single" w:sz="4" w:space="1" w:color="auto"/>
          <w:right w:val="single" w:sz="4" w:space="4" w:color="auto"/>
        </w:pBdr>
        <w:rPr>
          <w:bCs/>
          <w:noProof/>
          <w:sz w:val="22"/>
          <w:szCs w:val="22"/>
        </w:rPr>
      </w:pPr>
      <w:r w:rsidRPr="00AF0BA6">
        <w:rPr>
          <w:b/>
          <w:sz w:val="22"/>
          <w:szCs w:val="22"/>
        </w:rPr>
        <w:t xml:space="preserve">KÜLSŐ DOBOZ </w:t>
      </w:r>
      <w:r w:rsidRPr="00AF0BA6">
        <w:rPr>
          <w:b/>
          <w:bCs/>
          <w:sz w:val="22"/>
          <w:szCs w:val="22"/>
        </w:rPr>
        <w:t xml:space="preserve">(blue box-szal) – gyűjtőcsomagolás </w:t>
      </w:r>
      <w:r w:rsidRPr="00AF0BA6">
        <w:rPr>
          <w:b/>
          <w:sz w:val="22"/>
          <w:szCs w:val="22"/>
        </w:rPr>
        <w:t xml:space="preserve">– Junior </w:t>
      </w:r>
      <w:r w:rsidRPr="00AF0BA6">
        <w:rPr>
          <w:b/>
          <w:bCs/>
          <w:sz w:val="22"/>
          <w:szCs w:val="22"/>
        </w:rPr>
        <w:t>KwikPen</w:t>
      </w:r>
    </w:p>
    <w:p w:rsidR="00062F68" w:rsidRPr="00AF0BA6" w:rsidRDefault="00062F68" w:rsidP="00062F68">
      <w:pPr>
        <w:rPr>
          <w:sz w:val="22"/>
          <w:szCs w:val="22"/>
        </w:rPr>
      </w:pPr>
    </w:p>
    <w:p w:rsidR="00062F68" w:rsidRPr="00AF0BA6" w:rsidRDefault="00062F68" w:rsidP="00062F68">
      <w:pPr>
        <w:rPr>
          <w:noProof/>
          <w:sz w:val="22"/>
          <w:szCs w:val="22"/>
        </w:rPr>
      </w:pPr>
    </w:p>
    <w:p w:rsidR="00062F68" w:rsidRPr="00280BA9" w:rsidRDefault="00062F68" w:rsidP="00062F68">
      <w:pPr>
        <w:pBdr>
          <w:top w:val="single" w:sz="4" w:space="1" w:color="auto"/>
          <w:left w:val="single" w:sz="4" w:space="4" w:color="auto"/>
          <w:bottom w:val="single" w:sz="4" w:space="1" w:color="auto"/>
          <w:right w:val="single" w:sz="4" w:space="4" w:color="auto"/>
        </w:pBdr>
        <w:ind w:left="567" w:hanging="567"/>
        <w:outlineLvl w:val="0"/>
        <w:rPr>
          <w:sz w:val="22"/>
          <w:szCs w:val="22"/>
        </w:rPr>
      </w:pPr>
      <w:r w:rsidRPr="00280BA9">
        <w:rPr>
          <w:b/>
          <w:sz w:val="22"/>
          <w:szCs w:val="22"/>
        </w:rPr>
        <w:t>1.</w:t>
      </w:r>
      <w:r w:rsidRPr="00280BA9">
        <w:rPr>
          <w:b/>
          <w:sz w:val="22"/>
          <w:szCs w:val="22"/>
        </w:rPr>
        <w:tab/>
      </w:r>
      <w:r w:rsidRPr="00AF0BA6">
        <w:rPr>
          <w:b/>
          <w:sz w:val="22"/>
          <w:szCs w:val="22"/>
        </w:rPr>
        <w:t>A GYÓGYSZER NEVE</w:t>
      </w:r>
    </w:p>
    <w:p w:rsidR="00062F68" w:rsidRPr="00280BA9" w:rsidRDefault="00062F68" w:rsidP="00062F68">
      <w:pPr>
        <w:widowControl w:val="0"/>
        <w:autoSpaceDE w:val="0"/>
        <w:autoSpaceDN w:val="0"/>
        <w:adjustRightInd w:val="0"/>
        <w:jc w:val="both"/>
        <w:rPr>
          <w:sz w:val="22"/>
          <w:szCs w:val="22"/>
        </w:rPr>
      </w:pPr>
    </w:p>
    <w:p w:rsidR="00062F68" w:rsidRPr="00280BA9" w:rsidRDefault="00062F68" w:rsidP="00062F68">
      <w:pPr>
        <w:widowControl w:val="0"/>
        <w:autoSpaceDE w:val="0"/>
        <w:autoSpaceDN w:val="0"/>
        <w:adjustRightInd w:val="0"/>
        <w:jc w:val="both"/>
        <w:rPr>
          <w:bCs/>
          <w:sz w:val="22"/>
          <w:szCs w:val="22"/>
        </w:rPr>
      </w:pPr>
      <w:r w:rsidRPr="00AF0BA6">
        <w:rPr>
          <w:sz w:val="22"/>
          <w:szCs w:val="22"/>
        </w:rPr>
        <w:t>Humalog 100 egység/ml Junior KwikPen oldatos injekció előretöltött injekciós tollban</w:t>
      </w:r>
    </w:p>
    <w:p w:rsidR="00062F68" w:rsidRPr="00280BA9" w:rsidRDefault="00062F68" w:rsidP="00062F68">
      <w:pPr>
        <w:widowControl w:val="0"/>
        <w:rPr>
          <w:sz w:val="22"/>
          <w:szCs w:val="22"/>
        </w:rPr>
      </w:pPr>
      <w:r w:rsidRPr="00AF0BA6">
        <w:rPr>
          <w:sz w:val="22"/>
          <w:szCs w:val="22"/>
        </w:rPr>
        <w:t>lispro</w:t>
      </w:r>
      <w:r w:rsidRPr="00280BA9">
        <w:rPr>
          <w:sz w:val="22"/>
          <w:szCs w:val="22"/>
        </w:rPr>
        <w:t xml:space="preserve"> inzulin</w:t>
      </w:r>
    </w:p>
    <w:p w:rsidR="00062F68" w:rsidRPr="00AF0BA6" w:rsidRDefault="00062F68" w:rsidP="00062F68">
      <w:pPr>
        <w:widowControl w:val="0"/>
        <w:rPr>
          <w:noProof/>
          <w:sz w:val="22"/>
          <w:szCs w:val="22"/>
        </w:rPr>
      </w:pPr>
    </w:p>
    <w:p w:rsidR="00062F68" w:rsidRPr="00AF0BA6" w:rsidRDefault="00062F68" w:rsidP="00062F68">
      <w:pPr>
        <w:rPr>
          <w:noProof/>
          <w:sz w:val="22"/>
          <w:szCs w:val="22"/>
        </w:rPr>
      </w:pPr>
    </w:p>
    <w:p w:rsidR="00062F68" w:rsidRPr="00AF0BA6" w:rsidRDefault="00062F68" w:rsidP="00062F68">
      <w:pPr>
        <w:pBdr>
          <w:top w:val="single" w:sz="4" w:space="1" w:color="auto"/>
          <w:left w:val="single" w:sz="4" w:space="4" w:color="auto"/>
          <w:bottom w:val="single" w:sz="4" w:space="1" w:color="auto"/>
          <w:right w:val="single" w:sz="4" w:space="4" w:color="auto"/>
        </w:pBdr>
        <w:ind w:left="567" w:hanging="567"/>
        <w:outlineLvl w:val="0"/>
        <w:rPr>
          <w:b/>
          <w:noProof/>
          <w:sz w:val="22"/>
          <w:szCs w:val="22"/>
        </w:rPr>
      </w:pPr>
      <w:r w:rsidRPr="00AF0BA6">
        <w:rPr>
          <w:b/>
          <w:noProof/>
          <w:sz w:val="22"/>
          <w:szCs w:val="22"/>
        </w:rPr>
        <w:t>2.</w:t>
      </w:r>
      <w:r w:rsidRPr="00AF0BA6">
        <w:rPr>
          <w:b/>
          <w:noProof/>
          <w:sz w:val="22"/>
          <w:szCs w:val="22"/>
        </w:rPr>
        <w:tab/>
      </w:r>
      <w:r w:rsidRPr="00AF0BA6">
        <w:rPr>
          <w:b/>
          <w:sz w:val="22"/>
          <w:szCs w:val="22"/>
        </w:rPr>
        <w:t>HATÓANYAG MEGNEVEZÉSE</w:t>
      </w:r>
    </w:p>
    <w:p w:rsidR="00062F68" w:rsidRPr="00AF0BA6" w:rsidRDefault="00062F68" w:rsidP="00062F68">
      <w:pPr>
        <w:rPr>
          <w:noProof/>
          <w:sz w:val="22"/>
          <w:szCs w:val="22"/>
        </w:rPr>
      </w:pPr>
    </w:p>
    <w:p w:rsidR="00062F68" w:rsidRPr="00AF0BA6" w:rsidRDefault="00646EA0" w:rsidP="00062F68">
      <w:pPr>
        <w:rPr>
          <w:sz w:val="22"/>
          <w:szCs w:val="22"/>
        </w:rPr>
      </w:pPr>
      <w:r>
        <w:rPr>
          <w:sz w:val="22"/>
          <w:szCs w:val="22"/>
        </w:rPr>
        <w:t xml:space="preserve">1 ml oldat </w:t>
      </w:r>
      <w:r w:rsidR="00062F68" w:rsidRPr="00AF0BA6">
        <w:rPr>
          <w:sz w:val="22"/>
          <w:szCs w:val="22"/>
        </w:rPr>
        <w:t>100 egység (3,5 mg-mal egyenértékű) lispro inzulint tartalmaz.</w:t>
      </w:r>
    </w:p>
    <w:p w:rsidR="00062F68" w:rsidRPr="00AF0BA6" w:rsidRDefault="00062F68" w:rsidP="00062F68">
      <w:pPr>
        <w:rPr>
          <w:noProof/>
          <w:sz w:val="22"/>
          <w:szCs w:val="22"/>
        </w:rPr>
      </w:pPr>
    </w:p>
    <w:p w:rsidR="00062F68" w:rsidRPr="00AF0BA6" w:rsidRDefault="00062F68" w:rsidP="00062F68">
      <w:pPr>
        <w:rPr>
          <w:noProof/>
          <w:sz w:val="22"/>
          <w:szCs w:val="22"/>
        </w:rPr>
      </w:pPr>
    </w:p>
    <w:p w:rsidR="00062F68" w:rsidRPr="00AF0BA6" w:rsidRDefault="00062F68" w:rsidP="00062F68">
      <w:pPr>
        <w:pBdr>
          <w:top w:val="single" w:sz="4" w:space="1" w:color="auto"/>
          <w:left w:val="single" w:sz="4" w:space="4" w:color="auto"/>
          <w:bottom w:val="single" w:sz="4" w:space="1" w:color="auto"/>
          <w:right w:val="single" w:sz="4" w:space="4" w:color="auto"/>
        </w:pBdr>
        <w:ind w:left="567" w:hanging="567"/>
        <w:outlineLvl w:val="0"/>
        <w:rPr>
          <w:noProof/>
          <w:sz w:val="22"/>
          <w:szCs w:val="22"/>
        </w:rPr>
      </w:pPr>
      <w:r w:rsidRPr="00AF0BA6">
        <w:rPr>
          <w:b/>
          <w:noProof/>
          <w:sz w:val="22"/>
          <w:szCs w:val="22"/>
        </w:rPr>
        <w:t>3.</w:t>
      </w:r>
      <w:r w:rsidRPr="00AF0BA6">
        <w:rPr>
          <w:b/>
          <w:noProof/>
          <w:sz w:val="22"/>
          <w:szCs w:val="22"/>
        </w:rPr>
        <w:tab/>
      </w:r>
      <w:r w:rsidRPr="00AF0BA6">
        <w:rPr>
          <w:b/>
          <w:sz w:val="22"/>
          <w:szCs w:val="22"/>
        </w:rPr>
        <w:t>SEGÉDANYAGOK FELSOROLÁSA</w:t>
      </w:r>
    </w:p>
    <w:p w:rsidR="00062F68" w:rsidRPr="00AF0BA6" w:rsidRDefault="00062F68" w:rsidP="00062F68">
      <w:pPr>
        <w:rPr>
          <w:color w:val="000000"/>
          <w:sz w:val="22"/>
          <w:szCs w:val="22"/>
        </w:rPr>
      </w:pPr>
    </w:p>
    <w:p w:rsidR="00062F68" w:rsidRPr="00AF0BA6" w:rsidRDefault="00062F68" w:rsidP="00062F68">
      <w:pPr>
        <w:ind w:right="11"/>
        <w:rPr>
          <w:sz w:val="22"/>
          <w:szCs w:val="22"/>
        </w:rPr>
      </w:pPr>
      <w:r w:rsidRPr="00AF0BA6">
        <w:rPr>
          <w:sz w:val="22"/>
          <w:szCs w:val="22"/>
        </w:rPr>
        <w:t>Glicerint, cink-oxidot, dinátrium-hidrogén-foszfát 7H</w:t>
      </w:r>
      <w:r w:rsidRPr="00AF0BA6">
        <w:rPr>
          <w:sz w:val="22"/>
          <w:szCs w:val="22"/>
          <w:vertAlign w:val="subscript"/>
        </w:rPr>
        <w:t>2</w:t>
      </w:r>
      <w:r w:rsidRPr="00AF0BA6">
        <w:rPr>
          <w:sz w:val="22"/>
          <w:szCs w:val="22"/>
        </w:rPr>
        <w:t>O-t, metakrezolt és injekcióhoz való vizet tartalmaz.</w:t>
      </w:r>
    </w:p>
    <w:p w:rsidR="00062F68" w:rsidRPr="00AF0BA6" w:rsidRDefault="00062F68" w:rsidP="00062F68">
      <w:pPr>
        <w:ind w:right="11"/>
        <w:rPr>
          <w:sz w:val="22"/>
          <w:szCs w:val="22"/>
        </w:rPr>
      </w:pPr>
      <w:r w:rsidRPr="00AF0BA6">
        <w:rPr>
          <w:sz w:val="22"/>
          <w:szCs w:val="22"/>
        </w:rPr>
        <w:t xml:space="preserve">Nátrium-hidroxidot és/vagy sósavat használhatnak a savasság beállításához. </w:t>
      </w:r>
      <w:r w:rsidRPr="00AF0BA6">
        <w:rPr>
          <w:color w:val="000000"/>
          <w:sz w:val="22"/>
          <w:szCs w:val="22"/>
          <w:highlight w:val="lightGray"/>
        </w:rPr>
        <w:t>További információkért lásd a betegtájékoztatót</w:t>
      </w:r>
      <w:r w:rsidRPr="00AF0BA6">
        <w:rPr>
          <w:color w:val="000000"/>
          <w:sz w:val="22"/>
          <w:szCs w:val="22"/>
        </w:rPr>
        <w:t>.</w:t>
      </w:r>
    </w:p>
    <w:p w:rsidR="00062F68" w:rsidRPr="00AF0BA6" w:rsidRDefault="00062F68" w:rsidP="00062F68">
      <w:pPr>
        <w:rPr>
          <w:noProof/>
          <w:sz w:val="22"/>
          <w:szCs w:val="22"/>
        </w:rPr>
      </w:pPr>
    </w:p>
    <w:p w:rsidR="00062F68" w:rsidRPr="00AF0BA6" w:rsidRDefault="00062F68" w:rsidP="00062F68">
      <w:pPr>
        <w:rPr>
          <w:noProof/>
          <w:sz w:val="22"/>
          <w:szCs w:val="22"/>
        </w:rPr>
      </w:pPr>
    </w:p>
    <w:p w:rsidR="00062F68" w:rsidRPr="00280BA9" w:rsidRDefault="00062F68" w:rsidP="00062F68">
      <w:pPr>
        <w:pBdr>
          <w:top w:val="single" w:sz="4" w:space="1" w:color="auto"/>
          <w:left w:val="single" w:sz="4" w:space="4" w:color="auto"/>
          <w:bottom w:val="single" w:sz="4" w:space="1" w:color="auto"/>
          <w:right w:val="single" w:sz="4" w:space="4" w:color="auto"/>
        </w:pBdr>
        <w:ind w:left="567" w:hanging="567"/>
        <w:outlineLvl w:val="0"/>
        <w:rPr>
          <w:noProof/>
          <w:sz w:val="22"/>
          <w:szCs w:val="22"/>
        </w:rPr>
      </w:pPr>
      <w:r w:rsidRPr="00280BA9">
        <w:rPr>
          <w:b/>
          <w:noProof/>
          <w:sz w:val="22"/>
          <w:szCs w:val="22"/>
        </w:rPr>
        <w:t>4.</w:t>
      </w:r>
      <w:r w:rsidRPr="00280BA9">
        <w:rPr>
          <w:b/>
          <w:noProof/>
          <w:sz w:val="22"/>
          <w:szCs w:val="22"/>
        </w:rPr>
        <w:tab/>
      </w:r>
      <w:r w:rsidRPr="00AF0BA6">
        <w:rPr>
          <w:b/>
          <w:sz w:val="22"/>
          <w:szCs w:val="22"/>
        </w:rPr>
        <w:t>GYÓGYSZERFORMA ÉS TARTALOM</w:t>
      </w:r>
    </w:p>
    <w:p w:rsidR="00062F68" w:rsidRPr="00280BA9" w:rsidRDefault="00062F68" w:rsidP="00062F68">
      <w:pPr>
        <w:rPr>
          <w:noProof/>
          <w:sz w:val="22"/>
          <w:szCs w:val="22"/>
        </w:rPr>
      </w:pPr>
    </w:p>
    <w:p w:rsidR="00062F68" w:rsidRPr="00AF0BA6" w:rsidRDefault="00062F68" w:rsidP="00062F68">
      <w:pPr>
        <w:autoSpaceDE w:val="0"/>
        <w:autoSpaceDN w:val="0"/>
        <w:adjustRightInd w:val="0"/>
        <w:jc w:val="both"/>
        <w:rPr>
          <w:color w:val="000000"/>
          <w:sz w:val="22"/>
          <w:szCs w:val="22"/>
        </w:rPr>
      </w:pPr>
      <w:r w:rsidRPr="00960204">
        <w:rPr>
          <w:color w:val="000000"/>
          <w:sz w:val="22"/>
          <w:szCs w:val="22"/>
          <w:highlight w:val="lightGray"/>
        </w:rPr>
        <w:t>Oldatos injekció.</w:t>
      </w:r>
    </w:p>
    <w:p w:rsidR="00062F68" w:rsidRPr="00280BA9" w:rsidRDefault="00062F68" w:rsidP="00062F68">
      <w:pPr>
        <w:tabs>
          <w:tab w:val="left" w:pos="720"/>
        </w:tabs>
        <w:rPr>
          <w:bCs/>
          <w:sz w:val="22"/>
          <w:szCs w:val="22"/>
        </w:rPr>
      </w:pPr>
    </w:p>
    <w:p w:rsidR="00062F68" w:rsidRPr="00280BA9" w:rsidRDefault="00062F68" w:rsidP="00062F68">
      <w:pPr>
        <w:tabs>
          <w:tab w:val="left" w:pos="720"/>
        </w:tabs>
        <w:rPr>
          <w:bCs/>
          <w:sz w:val="22"/>
          <w:szCs w:val="22"/>
        </w:rPr>
      </w:pPr>
      <w:r w:rsidRPr="00280BA9">
        <w:rPr>
          <w:color w:val="000000"/>
          <w:sz w:val="22"/>
          <w:szCs w:val="22"/>
        </w:rPr>
        <w:t>Gyűjtőcsomagolás: 10 × 3 ml-es injekciós toll (2 × 5 db-os kiszerelés).</w:t>
      </w:r>
    </w:p>
    <w:p w:rsidR="00062F68" w:rsidRPr="00280BA9" w:rsidRDefault="00062F68" w:rsidP="00062F68">
      <w:pPr>
        <w:autoSpaceDE w:val="0"/>
        <w:autoSpaceDN w:val="0"/>
        <w:adjustRightInd w:val="0"/>
        <w:jc w:val="both"/>
        <w:rPr>
          <w:noProof/>
          <w:sz w:val="22"/>
          <w:szCs w:val="22"/>
        </w:rPr>
      </w:pPr>
    </w:p>
    <w:p w:rsidR="00062F68" w:rsidRPr="00280BA9" w:rsidRDefault="00062F68" w:rsidP="00062F68">
      <w:pPr>
        <w:rPr>
          <w:noProof/>
          <w:sz w:val="22"/>
          <w:szCs w:val="22"/>
        </w:rPr>
      </w:pPr>
    </w:p>
    <w:p w:rsidR="00062F68" w:rsidRPr="00280BA9" w:rsidRDefault="00062F68" w:rsidP="00062F68">
      <w:pPr>
        <w:pBdr>
          <w:top w:val="single" w:sz="4" w:space="1" w:color="auto"/>
          <w:left w:val="single" w:sz="4" w:space="4" w:color="auto"/>
          <w:bottom w:val="single" w:sz="4" w:space="1" w:color="auto"/>
          <w:right w:val="single" w:sz="4" w:space="4" w:color="auto"/>
        </w:pBdr>
        <w:ind w:left="567" w:hanging="567"/>
        <w:outlineLvl w:val="0"/>
        <w:rPr>
          <w:noProof/>
          <w:sz w:val="22"/>
          <w:szCs w:val="22"/>
        </w:rPr>
      </w:pPr>
      <w:r w:rsidRPr="00280BA9">
        <w:rPr>
          <w:b/>
          <w:noProof/>
          <w:sz w:val="22"/>
          <w:szCs w:val="22"/>
        </w:rPr>
        <w:t>5.</w:t>
      </w:r>
      <w:r w:rsidRPr="00280BA9">
        <w:rPr>
          <w:b/>
          <w:noProof/>
          <w:sz w:val="22"/>
          <w:szCs w:val="22"/>
        </w:rPr>
        <w:tab/>
      </w:r>
      <w:r w:rsidRPr="00AF0BA6">
        <w:rPr>
          <w:b/>
          <w:sz w:val="22"/>
          <w:szCs w:val="22"/>
        </w:rPr>
        <w:t>AZ ALKALMAZÁSSAL KAPCSOLATOS TUDNIVALÓK ÉS AZ ALKALMAZÁS MÓDJA</w:t>
      </w:r>
    </w:p>
    <w:p w:rsidR="00062F68" w:rsidRPr="00280BA9" w:rsidRDefault="00062F68" w:rsidP="00062F68">
      <w:pPr>
        <w:rPr>
          <w:noProof/>
          <w:sz w:val="22"/>
          <w:szCs w:val="22"/>
        </w:rPr>
      </w:pPr>
    </w:p>
    <w:p w:rsidR="00062F68" w:rsidRPr="00AF0BA6" w:rsidRDefault="00062F68" w:rsidP="00062F68">
      <w:pPr>
        <w:tabs>
          <w:tab w:val="left" w:pos="720"/>
        </w:tabs>
        <w:rPr>
          <w:bCs/>
          <w:sz w:val="22"/>
          <w:szCs w:val="22"/>
        </w:rPr>
      </w:pPr>
      <w:r w:rsidRPr="00AF0BA6">
        <w:rPr>
          <w:bCs/>
          <w:sz w:val="22"/>
          <w:szCs w:val="22"/>
        </w:rPr>
        <w:t>Használat előtt olvassa el a mellékelt betegtájékoztatót!</w:t>
      </w:r>
    </w:p>
    <w:p w:rsidR="00062F68" w:rsidRPr="00AF0BA6" w:rsidRDefault="00062F68" w:rsidP="00062F68">
      <w:pPr>
        <w:autoSpaceDE w:val="0"/>
        <w:autoSpaceDN w:val="0"/>
        <w:adjustRightInd w:val="0"/>
        <w:jc w:val="both"/>
        <w:rPr>
          <w:b/>
          <w:bCs/>
          <w:sz w:val="22"/>
          <w:szCs w:val="22"/>
        </w:rPr>
      </w:pPr>
      <w:r w:rsidRPr="00AF0BA6">
        <w:rPr>
          <w:b/>
          <w:bCs/>
          <w:sz w:val="22"/>
          <w:szCs w:val="22"/>
        </w:rPr>
        <w:t>Subcutan alkalmazásra.</w:t>
      </w:r>
    </w:p>
    <w:p w:rsidR="00062F68" w:rsidRPr="00AF0BA6" w:rsidRDefault="00062F68" w:rsidP="00062F68">
      <w:pPr>
        <w:rPr>
          <w:noProof/>
          <w:sz w:val="22"/>
          <w:szCs w:val="22"/>
        </w:rPr>
      </w:pPr>
    </w:p>
    <w:p w:rsidR="00062F68" w:rsidRPr="00AF0BA6" w:rsidRDefault="00062F68" w:rsidP="00062F68">
      <w:pPr>
        <w:rPr>
          <w:noProof/>
          <w:sz w:val="22"/>
          <w:szCs w:val="22"/>
        </w:rPr>
      </w:pPr>
    </w:p>
    <w:p w:rsidR="00062F68" w:rsidRPr="00AF0BA6" w:rsidRDefault="00062F68" w:rsidP="00062F68">
      <w:pPr>
        <w:pBdr>
          <w:top w:val="single" w:sz="4" w:space="1" w:color="auto"/>
          <w:left w:val="single" w:sz="4" w:space="4" w:color="auto"/>
          <w:bottom w:val="single" w:sz="4" w:space="1" w:color="auto"/>
          <w:right w:val="single" w:sz="4" w:space="4" w:color="auto"/>
        </w:pBdr>
        <w:ind w:left="567" w:hanging="567"/>
        <w:outlineLvl w:val="0"/>
        <w:rPr>
          <w:noProof/>
          <w:sz w:val="22"/>
          <w:szCs w:val="22"/>
        </w:rPr>
      </w:pPr>
      <w:r w:rsidRPr="00AF0BA6">
        <w:rPr>
          <w:b/>
          <w:noProof/>
          <w:sz w:val="22"/>
          <w:szCs w:val="22"/>
        </w:rPr>
        <w:t>6.</w:t>
      </w:r>
      <w:r w:rsidRPr="00AF0BA6">
        <w:rPr>
          <w:b/>
          <w:noProof/>
          <w:sz w:val="22"/>
          <w:szCs w:val="22"/>
        </w:rPr>
        <w:tab/>
      </w:r>
      <w:r w:rsidRPr="00AF0BA6">
        <w:rPr>
          <w:b/>
          <w:sz w:val="22"/>
          <w:szCs w:val="22"/>
        </w:rPr>
        <w:t>KÜLÖN FIGYELMEZTETÉS, MELY SZERINT A GYÓGYSZERT GYERMEKEKTŐL ELZÁRVA KELL TARTANI</w:t>
      </w:r>
    </w:p>
    <w:p w:rsidR="00062F68" w:rsidRPr="00AF0BA6" w:rsidRDefault="00062F68" w:rsidP="00062F68">
      <w:pPr>
        <w:rPr>
          <w:noProof/>
          <w:sz w:val="22"/>
          <w:szCs w:val="22"/>
        </w:rPr>
      </w:pPr>
    </w:p>
    <w:p w:rsidR="00062F68" w:rsidRPr="00AF0BA6" w:rsidRDefault="00062F68" w:rsidP="00062F68">
      <w:pPr>
        <w:outlineLvl w:val="0"/>
        <w:rPr>
          <w:sz w:val="22"/>
          <w:szCs w:val="22"/>
        </w:rPr>
      </w:pPr>
      <w:r w:rsidRPr="00AF0BA6">
        <w:rPr>
          <w:sz w:val="22"/>
          <w:szCs w:val="22"/>
        </w:rPr>
        <w:t>A gyógyszer gyermekektől elzárva tartandó!</w:t>
      </w:r>
    </w:p>
    <w:p w:rsidR="00062F68" w:rsidRPr="00280BA9" w:rsidRDefault="00062F68" w:rsidP="00062F68">
      <w:pPr>
        <w:rPr>
          <w:noProof/>
          <w:sz w:val="22"/>
          <w:szCs w:val="22"/>
        </w:rPr>
      </w:pPr>
    </w:p>
    <w:p w:rsidR="00062F68" w:rsidRPr="00280BA9" w:rsidRDefault="00062F68" w:rsidP="00062F68">
      <w:pPr>
        <w:rPr>
          <w:noProof/>
          <w:sz w:val="22"/>
          <w:szCs w:val="22"/>
        </w:rPr>
      </w:pPr>
    </w:p>
    <w:p w:rsidR="00062F68" w:rsidRPr="00280BA9" w:rsidRDefault="00062F68" w:rsidP="00062F68">
      <w:pPr>
        <w:pBdr>
          <w:top w:val="single" w:sz="4" w:space="1" w:color="auto"/>
          <w:left w:val="single" w:sz="4" w:space="4" w:color="auto"/>
          <w:bottom w:val="single" w:sz="4" w:space="1" w:color="auto"/>
          <w:right w:val="single" w:sz="4" w:space="4" w:color="auto"/>
        </w:pBdr>
        <w:ind w:left="567" w:hanging="567"/>
        <w:outlineLvl w:val="0"/>
        <w:rPr>
          <w:noProof/>
          <w:sz w:val="22"/>
          <w:szCs w:val="22"/>
        </w:rPr>
      </w:pPr>
      <w:r w:rsidRPr="00280BA9">
        <w:rPr>
          <w:b/>
          <w:noProof/>
          <w:sz w:val="22"/>
          <w:szCs w:val="22"/>
        </w:rPr>
        <w:t>7.</w:t>
      </w:r>
      <w:r w:rsidRPr="00280BA9">
        <w:rPr>
          <w:b/>
          <w:noProof/>
          <w:sz w:val="22"/>
          <w:szCs w:val="22"/>
        </w:rPr>
        <w:tab/>
      </w:r>
      <w:r w:rsidRPr="00AF0BA6">
        <w:rPr>
          <w:b/>
          <w:sz w:val="22"/>
          <w:szCs w:val="22"/>
        </w:rPr>
        <w:t>TOVÁBBI FIGYELMEZTETÉS(EK), AMENNYIBEN SZÜKSÉGES</w:t>
      </w:r>
    </w:p>
    <w:p w:rsidR="00062F68" w:rsidRPr="00280BA9" w:rsidRDefault="00062F68" w:rsidP="00062F68">
      <w:pPr>
        <w:rPr>
          <w:noProof/>
          <w:sz w:val="22"/>
          <w:szCs w:val="22"/>
        </w:rPr>
      </w:pPr>
    </w:p>
    <w:p w:rsidR="00062F68" w:rsidRPr="00AF0BA6" w:rsidRDefault="00062F68" w:rsidP="00062F68">
      <w:pPr>
        <w:tabs>
          <w:tab w:val="left" w:pos="749"/>
        </w:tabs>
        <w:rPr>
          <w:b/>
          <w:sz w:val="22"/>
          <w:szCs w:val="22"/>
        </w:rPr>
      </w:pPr>
      <w:r w:rsidRPr="00AF0BA6">
        <w:rPr>
          <w:b/>
          <w:sz w:val="22"/>
          <w:szCs w:val="22"/>
        </w:rPr>
        <w:t>Az injekciós toll 0,5 </w:t>
      </w:r>
      <w:r w:rsidRPr="00AF0BA6">
        <w:rPr>
          <w:b/>
          <w:sz w:val="22"/>
          <w:szCs w:val="22"/>
        </w:rPr>
        <w:noBreakHyphen/>
        <w:t> 30 egység beadására alkalmas, 0,5 egységenkénti lépésekben.</w:t>
      </w:r>
    </w:p>
    <w:p w:rsidR="00062F68" w:rsidRPr="00AF0BA6" w:rsidRDefault="00062F68" w:rsidP="00062F68">
      <w:pPr>
        <w:tabs>
          <w:tab w:val="left" w:pos="749"/>
        </w:tabs>
        <w:rPr>
          <w:b/>
          <w:sz w:val="22"/>
          <w:szCs w:val="22"/>
        </w:rPr>
      </w:pPr>
    </w:p>
    <w:p w:rsidR="00062F68" w:rsidRPr="00280BA9" w:rsidRDefault="00062F68" w:rsidP="00062F68">
      <w:pPr>
        <w:tabs>
          <w:tab w:val="left" w:pos="749"/>
        </w:tabs>
        <w:rPr>
          <w:sz w:val="22"/>
          <w:szCs w:val="22"/>
        </w:rPr>
      </w:pPr>
    </w:p>
    <w:p w:rsidR="00062F68" w:rsidRPr="00280BA9" w:rsidRDefault="00062F68" w:rsidP="00062F68">
      <w:pPr>
        <w:keepNext/>
        <w:pBdr>
          <w:top w:val="single" w:sz="4" w:space="1" w:color="auto"/>
          <w:left w:val="single" w:sz="4" w:space="4" w:color="auto"/>
          <w:bottom w:val="single" w:sz="4" w:space="1" w:color="auto"/>
          <w:right w:val="single" w:sz="4" w:space="4" w:color="auto"/>
        </w:pBdr>
        <w:ind w:left="567" w:hanging="567"/>
        <w:outlineLvl w:val="0"/>
        <w:rPr>
          <w:sz w:val="22"/>
          <w:szCs w:val="22"/>
        </w:rPr>
      </w:pPr>
      <w:r w:rsidRPr="00280BA9">
        <w:rPr>
          <w:b/>
          <w:sz w:val="22"/>
          <w:szCs w:val="22"/>
        </w:rPr>
        <w:t>8.</w:t>
      </w:r>
      <w:r w:rsidRPr="00280BA9">
        <w:rPr>
          <w:b/>
          <w:sz w:val="22"/>
          <w:szCs w:val="22"/>
        </w:rPr>
        <w:tab/>
      </w:r>
      <w:r w:rsidRPr="00AF0BA6">
        <w:rPr>
          <w:b/>
          <w:sz w:val="22"/>
          <w:szCs w:val="22"/>
        </w:rPr>
        <w:t>LEJÁRATI IDŐ</w:t>
      </w:r>
    </w:p>
    <w:p w:rsidR="00062F68" w:rsidRPr="00280BA9" w:rsidRDefault="00062F68" w:rsidP="00062F68">
      <w:pPr>
        <w:keepNext/>
        <w:rPr>
          <w:sz w:val="22"/>
          <w:szCs w:val="22"/>
        </w:rPr>
      </w:pPr>
    </w:p>
    <w:p w:rsidR="00062F68" w:rsidRPr="00280BA9" w:rsidRDefault="00062F68" w:rsidP="00062F68">
      <w:pPr>
        <w:suppressLineNumbers/>
        <w:rPr>
          <w:bCs/>
          <w:sz w:val="22"/>
          <w:szCs w:val="22"/>
        </w:rPr>
      </w:pPr>
      <w:r w:rsidRPr="00280BA9">
        <w:rPr>
          <w:bCs/>
          <w:sz w:val="22"/>
          <w:szCs w:val="22"/>
        </w:rPr>
        <w:t>EXP</w:t>
      </w:r>
    </w:p>
    <w:p w:rsidR="00062F68" w:rsidRPr="00280BA9" w:rsidRDefault="00062F68" w:rsidP="00062F68">
      <w:pPr>
        <w:tabs>
          <w:tab w:val="left" w:pos="720"/>
        </w:tabs>
        <w:rPr>
          <w:b/>
          <w:bCs/>
          <w:sz w:val="22"/>
          <w:szCs w:val="22"/>
        </w:rPr>
      </w:pPr>
    </w:p>
    <w:p w:rsidR="00062F68" w:rsidRPr="00280BA9" w:rsidRDefault="00062F68" w:rsidP="00062F68">
      <w:pPr>
        <w:rPr>
          <w:noProof/>
          <w:sz w:val="22"/>
          <w:szCs w:val="22"/>
        </w:rPr>
      </w:pPr>
    </w:p>
    <w:p w:rsidR="00062F68" w:rsidRPr="00280BA9" w:rsidRDefault="00062F68" w:rsidP="00062F68">
      <w:pPr>
        <w:keepNext/>
        <w:pBdr>
          <w:top w:val="single" w:sz="4" w:space="1" w:color="auto"/>
          <w:left w:val="single" w:sz="4" w:space="4" w:color="auto"/>
          <w:bottom w:val="single" w:sz="4" w:space="1" w:color="auto"/>
          <w:right w:val="single" w:sz="4" w:space="4" w:color="auto"/>
        </w:pBdr>
        <w:ind w:left="567" w:hanging="567"/>
        <w:outlineLvl w:val="0"/>
        <w:rPr>
          <w:noProof/>
          <w:sz w:val="22"/>
          <w:szCs w:val="22"/>
        </w:rPr>
      </w:pPr>
      <w:r w:rsidRPr="00280BA9">
        <w:rPr>
          <w:b/>
          <w:noProof/>
          <w:sz w:val="22"/>
          <w:szCs w:val="22"/>
        </w:rPr>
        <w:t>9.</w:t>
      </w:r>
      <w:r w:rsidRPr="00280BA9">
        <w:rPr>
          <w:b/>
          <w:noProof/>
          <w:sz w:val="22"/>
          <w:szCs w:val="22"/>
        </w:rPr>
        <w:tab/>
      </w:r>
      <w:r w:rsidRPr="00AF0BA6">
        <w:rPr>
          <w:b/>
          <w:sz w:val="22"/>
          <w:szCs w:val="22"/>
        </w:rPr>
        <w:t>KÜLÖNLEGES TÁROLÁSI ELŐÍRÁSOK</w:t>
      </w:r>
    </w:p>
    <w:p w:rsidR="00062F68" w:rsidRPr="00280BA9" w:rsidRDefault="00062F68" w:rsidP="00062F68">
      <w:pPr>
        <w:rPr>
          <w:noProof/>
          <w:sz w:val="22"/>
          <w:szCs w:val="22"/>
        </w:rPr>
      </w:pPr>
    </w:p>
    <w:p w:rsidR="00062F68" w:rsidRPr="00AF0BA6" w:rsidRDefault="00062F68" w:rsidP="00062F68">
      <w:pPr>
        <w:rPr>
          <w:sz w:val="22"/>
          <w:szCs w:val="22"/>
        </w:rPr>
      </w:pPr>
      <w:r w:rsidRPr="00AF0BA6">
        <w:rPr>
          <w:noProof/>
          <w:sz w:val="22"/>
          <w:szCs w:val="22"/>
        </w:rPr>
        <w:t>Hűtőszekrényben (2</w:t>
      </w:r>
      <w:r w:rsidR="00E6557E">
        <w:rPr>
          <w:noProof/>
          <w:sz w:val="22"/>
          <w:szCs w:val="22"/>
        </w:rPr>
        <w:t> </w:t>
      </w:r>
      <w:r w:rsidRPr="00AF0BA6">
        <w:rPr>
          <w:noProof/>
          <w:sz w:val="22"/>
          <w:szCs w:val="22"/>
        </w:rPr>
        <w:t>°C – 8</w:t>
      </w:r>
      <w:r w:rsidR="00E6557E">
        <w:rPr>
          <w:noProof/>
          <w:sz w:val="22"/>
          <w:szCs w:val="22"/>
        </w:rPr>
        <w:t> </w:t>
      </w:r>
      <w:r w:rsidRPr="00AF0BA6">
        <w:rPr>
          <w:noProof/>
          <w:sz w:val="22"/>
          <w:szCs w:val="22"/>
        </w:rPr>
        <w:t>°C) tárolandó</w:t>
      </w:r>
      <w:r w:rsidRPr="00AF0BA6">
        <w:rPr>
          <w:sz w:val="22"/>
          <w:szCs w:val="22"/>
        </w:rPr>
        <w:t>.</w:t>
      </w:r>
    </w:p>
    <w:p w:rsidR="00062F68" w:rsidRPr="00AF0BA6" w:rsidRDefault="00062F68" w:rsidP="00062F68">
      <w:pPr>
        <w:rPr>
          <w:noProof/>
          <w:sz w:val="22"/>
          <w:szCs w:val="22"/>
        </w:rPr>
      </w:pPr>
      <w:r w:rsidRPr="00AF0BA6">
        <w:rPr>
          <w:noProof/>
          <w:sz w:val="22"/>
          <w:szCs w:val="22"/>
        </w:rPr>
        <w:t>Nem fagyasztható! Ne tegye ki nagy melegnek vagy közvetlen napsugárzásnak.</w:t>
      </w:r>
    </w:p>
    <w:p w:rsidR="00062F68" w:rsidRPr="00AF0BA6" w:rsidRDefault="00062F68" w:rsidP="00062F68">
      <w:pPr>
        <w:rPr>
          <w:noProof/>
          <w:sz w:val="22"/>
          <w:szCs w:val="22"/>
        </w:rPr>
      </w:pPr>
      <w:r w:rsidRPr="00AF0BA6">
        <w:rPr>
          <w:noProof/>
          <w:sz w:val="22"/>
          <w:szCs w:val="22"/>
        </w:rPr>
        <w:t>A használatban lévő injekciós tollakat 28 napig lehet felhasználni. 28 nap után dobja ki, még akkor is, ha az oldat egy része megmaradt. A használatban lévő injekciós toll legfeljebb 30</w:t>
      </w:r>
      <w:r w:rsidR="00907D99">
        <w:rPr>
          <w:noProof/>
          <w:sz w:val="22"/>
          <w:szCs w:val="22"/>
        </w:rPr>
        <w:t> </w:t>
      </w:r>
      <w:r w:rsidRPr="00AF0BA6">
        <w:rPr>
          <w:noProof/>
          <w:sz w:val="22"/>
          <w:szCs w:val="22"/>
        </w:rPr>
        <w:sym w:font="Symbol" w:char="F0B0"/>
      </w:r>
      <w:r w:rsidRPr="00AF0BA6">
        <w:rPr>
          <w:noProof/>
          <w:sz w:val="22"/>
          <w:szCs w:val="22"/>
        </w:rPr>
        <w:t>C-on tárolandó és hűtőszekrényben nem tárolható.</w:t>
      </w:r>
    </w:p>
    <w:p w:rsidR="00062F68" w:rsidRPr="00AF0BA6" w:rsidRDefault="00062F68" w:rsidP="00062F68">
      <w:pPr>
        <w:ind w:left="567" w:hanging="567"/>
        <w:rPr>
          <w:noProof/>
          <w:sz w:val="22"/>
          <w:szCs w:val="22"/>
        </w:rPr>
      </w:pPr>
    </w:p>
    <w:p w:rsidR="00062F68" w:rsidRPr="00AF0BA6" w:rsidRDefault="00062F68" w:rsidP="00062F68">
      <w:pPr>
        <w:ind w:left="567" w:hanging="567"/>
        <w:rPr>
          <w:noProof/>
          <w:sz w:val="22"/>
          <w:szCs w:val="22"/>
        </w:rPr>
      </w:pPr>
    </w:p>
    <w:p w:rsidR="00062F68" w:rsidRPr="00AF0BA6" w:rsidRDefault="00062F68" w:rsidP="00062F68">
      <w:pPr>
        <w:pBdr>
          <w:top w:val="single" w:sz="4" w:space="1" w:color="auto"/>
          <w:left w:val="single" w:sz="4" w:space="4" w:color="auto"/>
          <w:bottom w:val="single" w:sz="4" w:space="1" w:color="auto"/>
          <w:right w:val="single" w:sz="4" w:space="4" w:color="auto"/>
        </w:pBdr>
        <w:outlineLvl w:val="0"/>
        <w:rPr>
          <w:b/>
          <w:noProof/>
          <w:sz w:val="22"/>
          <w:szCs w:val="22"/>
        </w:rPr>
      </w:pPr>
      <w:r w:rsidRPr="00AF0BA6">
        <w:rPr>
          <w:b/>
          <w:noProof/>
          <w:sz w:val="22"/>
          <w:szCs w:val="22"/>
        </w:rPr>
        <w:t>10.</w:t>
      </w:r>
      <w:r w:rsidRPr="00AF0BA6">
        <w:rPr>
          <w:b/>
          <w:noProof/>
          <w:sz w:val="22"/>
          <w:szCs w:val="22"/>
        </w:rPr>
        <w:tab/>
      </w:r>
      <w:r w:rsidRPr="00AF0BA6">
        <w:rPr>
          <w:b/>
          <w:sz w:val="22"/>
          <w:szCs w:val="22"/>
        </w:rPr>
        <w:t>KÜLÖNLEGES ÓVINTÉZKEDÉSEK A FEL NEM HASZNÁLT GYÓGYSZEREK  VAGY AZ ILYEN TERMÉKEKBŐL KELETKEZETT HULLADÉKANYAGOK  ÁRTALMATLANNÁ TÉTELÉRE, HA ILYENEKRE SZÜKSÉG VAN</w:t>
      </w:r>
    </w:p>
    <w:p w:rsidR="00062F68" w:rsidRPr="00AF0BA6" w:rsidRDefault="00062F68" w:rsidP="00062F68">
      <w:pPr>
        <w:rPr>
          <w:noProof/>
          <w:sz w:val="22"/>
          <w:szCs w:val="22"/>
        </w:rPr>
      </w:pPr>
    </w:p>
    <w:p w:rsidR="00062F68" w:rsidRPr="00AF0BA6" w:rsidRDefault="00062F68" w:rsidP="00062F68">
      <w:pPr>
        <w:rPr>
          <w:noProof/>
          <w:sz w:val="22"/>
          <w:szCs w:val="22"/>
        </w:rPr>
      </w:pPr>
    </w:p>
    <w:p w:rsidR="00062F68" w:rsidRPr="00AF0BA6" w:rsidRDefault="00062F68" w:rsidP="00062F68">
      <w:pPr>
        <w:pBdr>
          <w:top w:val="single" w:sz="4" w:space="1" w:color="auto"/>
          <w:left w:val="single" w:sz="4" w:space="4" w:color="auto"/>
          <w:bottom w:val="single" w:sz="4" w:space="1" w:color="auto"/>
          <w:right w:val="single" w:sz="4" w:space="4" w:color="auto"/>
        </w:pBdr>
        <w:outlineLvl w:val="0"/>
        <w:rPr>
          <w:b/>
          <w:noProof/>
          <w:sz w:val="22"/>
          <w:szCs w:val="22"/>
        </w:rPr>
      </w:pPr>
      <w:r w:rsidRPr="00AF0BA6">
        <w:rPr>
          <w:b/>
          <w:noProof/>
          <w:sz w:val="22"/>
          <w:szCs w:val="22"/>
        </w:rPr>
        <w:t>11.</w:t>
      </w:r>
      <w:r w:rsidRPr="00AF0BA6">
        <w:rPr>
          <w:b/>
          <w:noProof/>
          <w:sz w:val="22"/>
          <w:szCs w:val="22"/>
        </w:rPr>
        <w:tab/>
      </w:r>
      <w:r w:rsidRPr="00AF0BA6">
        <w:rPr>
          <w:b/>
          <w:sz w:val="22"/>
          <w:szCs w:val="22"/>
        </w:rPr>
        <w:t>A FORGALOMBA HOZATALI ENGEDÉLY JOGOSULTJÁNAK NEVE ÉS CÍME</w:t>
      </w:r>
    </w:p>
    <w:p w:rsidR="00062F68" w:rsidRPr="00AF0BA6" w:rsidRDefault="00062F68" w:rsidP="00062F68">
      <w:pPr>
        <w:rPr>
          <w:noProof/>
          <w:sz w:val="22"/>
          <w:szCs w:val="22"/>
        </w:rPr>
      </w:pPr>
    </w:p>
    <w:p w:rsidR="00062F68" w:rsidRPr="00AF0BA6" w:rsidRDefault="00062F68" w:rsidP="00062F68">
      <w:pPr>
        <w:rPr>
          <w:sz w:val="22"/>
          <w:szCs w:val="22"/>
        </w:rPr>
      </w:pPr>
      <w:r w:rsidRPr="00AF0BA6">
        <w:rPr>
          <w:sz w:val="22"/>
          <w:szCs w:val="22"/>
        </w:rPr>
        <w:t>Eli Lilly Nederland B.V.</w:t>
      </w:r>
    </w:p>
    <w:p w:rsidR="00062F68" w:rsidRPr="00AF0BA6" w:rsidRDefault="00062F68" w:rsidP="00062F68">
      <w:pPr>
        <w:rPr>
          <w:sz w:val="22"/>
          <w:szCs w:val="22"/>
        </w:rPr>
      </w:pPr>
      <w:r w:rsidRPr="00AF0BA6">
        <w:rPr>
          <w:sz w:val="22"/>
          <w:szCs w:val="22"/>
        </w:rPr>
        <w:t>Papendorpseweg 83, 3528 BJ Utrecht</w:t>
      </w:r>
    </w:p>
    <w:p w:rsidR="00062F68" w:rsidRPr="00AF0BA6" w:rsidRDefault="00062F68" w:rsidP="00062F68">
      <w:pPr>
        <w:rPr>
          <w:sz w:val="22"/>
          <w:szCs w:val="22"/>
        </w:rPr>
      </w:pPr>
      <w:r w:rsidRPr="00AF0BA6">
        <w:rPr>
          <w:sz w:val="22"/>
          <w:szCs w:val="22"/>
        </w:rPr>
        <w:t>Hollandia</w:t>
      </w:r>
    </w:p>
    <w:p w:rsidR="00062F68" w:rsidRPr="00AF0BA6" w:rsidRDefault="00062F68" w:rsidP="00062F68">
      <w:pPr>
        <w:rPr>
          <w:noProof/>
          <w:sz w:val="22"/>
          <w:szCs w:val="22"/>
        </w:rPr>
      </w:pPr>
    </w:p>
    <w:p w:rsidR="00062F68" w:rsidRPr="00AF0BA6" w:rsidRDefault="00062F68" w:rsidP="00062F68">
      <w:pPr>
        <w:rPr>
          <w:noProof/>
          <w:sz w:val="22"/>
          <w:szCs w:val="22"/>
        </w:rPr>
      </w:pPr>
    </w:p>
    <w:p w:rsidR="00062F68" w:rsidRPr="00AF0BA6" w:rsidRDefault="00062F68" w:rsidP="00062F68">
      <w:pPr>
        <w:pBdr>
          <w:top w:val="single" w:sz="4" w:space="1" w:color="auto"/>
          <w:left w:val="single" w:sz="4" w:space="4" w:color="auto"/>
          <w:bottom w:val="single" w:sz="4" w:space="1" w:color="auto"/>
          <w:right w:val="single" w:sz="4" w:space="4" w:color="auto"/>
        </w:pBdr>
        <w:outlineLvl w:val="0"/>
        <w:rPr>
          <w:noProof/>
          <w:sz w:val="22"/>
          <w:szCs w:val="22"/>
        </w:rPr>
      </w:pPr>
      <w:r w:rsidRPr="00AF0BA6">
        <w:rPr>
          <w:b/>
          <w:noProof/>
          <w:sz w:val="22"/>
          <w:szCs w:val="22"/>
        </w:rPr>
        <w:t>12.</w:t>
      </w:r>
      <w:r w:rsidRPr="00AF0BA6">
        <w:rPr>
          <w:b/>
          <w:noProof/>
          <w:sz w:val="22"/>
          <w:szCs w:val="22"/>
        </w:rPr>
        <w:tab/>
      </w:r>
      <w:r w:rsidRPr="00AF0BA6">
        <w:rPr>
          <w:b/>
          <w:sz w:val="22"/>
          <w:szCs w:val="22"/>
        </w:rPr>
        <w:t>A FORGALOMBA HOZATALI ENGEDÉLY SZÁMA</w:t>
      </w:r>
    </w:p>
    <w:p w:rsidR="00062F68" w:rsidRPr="00AF0BA6" w:rsidRDefault="00062F68" w:rsidP="00062F68">
      <w:pPr>
        <w:rPr>
          <w:noProof/>
          <w:sz w:val="22"/>
          <w:szCs w:val="22"/>
        </w:rPr>
      </w:pPr>
    </w:p>
    <w:p w:rsidR="00062F68" w:rsidRPr="00AF0BA6" w:rsidRDefault="00062F68" w:rsidP="00062F68">
      <w:pPr>
        <w:autoSpaceDE w:val="0"/>
        <w:autoSpaceDN w:val="0"/>
        <w:adjustRightInd w:val="0"/>
        <w:rPr>
          <w:sz w:val="22"/>
          <w:szCs w:val="22"/>
        </w:rPr>
      </w:pPr>
      <w:r w:rsidRPr="00AF0BA6">
        <w:rPr>
          <w:sz w:val="22"/>
          <w:szCs w:val="22"/>
        </w:rPr>
        <w:t>EU/1/96/007/045</w:t>
      </w:r>
    </w:p>
    <w:p w:rsidR="00062F68" w:rsidRPr="00280BA9" w:rsidRDefault="00062F68" w:rsidP="00062F68">
      <w:pPr>
        <w:rPr>
          <w:noProof/>
          <w:sz w:val="22"/>
          <w:szCs w:val="22"/>
          <w:lang w:val="pt-PT"/>
        </w:rPr>
      </w:pPr>
    </w:p>
    <w:p w:rsidR="00062F68" w:rsidRPr="00280BA9" w:rsidRDefault="00062F68" w:rsidP="00062F68">
      <w:pPr>
        <w:rPr>
          <w:noProof/>
          <w:sz w:val="22"/>
          <w:szCs w:val="22"/>
          <w:lang w:val="pt-PT"/>
        </w:rPr>
      </w:pPr>
    </w:p>
    <w:p w:rsidR="00062F68" w:rsidRPr="00AF0BA6" w:rsidRDefault="00062F68" w:rsidP="00062F68">
      <w:pPr>
        <w:pBdr>
          <w:top w:val="single" w:sz="4" w:space="1" w:color="auto"/>
          <w:left w:val="single" w:sz="4" w:space="4" w:color="auto"/>
          <w:bottom w:val="single" w:sz="4" w:space="1" w:color="auto"/>
          <w:right w:val="single" w:sz="4" w:space="4" w:color="auto"/>
        </w:pBdr>
        <w:outlineLvl w:val="0"/>
        <w:rPr>
          <w:noProof/>
          <w:sz w:val="22"/>
          <w:szCs w:val="22"/>
        </w:rPr>
      </w:pPr>
      <w:r w:rsidRPr="00AF0BA6">
        <w:rPr>
          <w:b/>
          <w:noProof/>
          <w:sz w:val="22"/>
          <w:szCs w:val="22"/>
        </w:rPr>
        <w:t>13.</w:t>
      </w:r>
      <w:r w:rsidRPr="00AF0BA6">
        <w:rPr>
          <w:b/>
          <w:noProof/>
          <w:sz w:val="22"/>
          <w:szCs w:val="22"/>
        </w:rPr>
        <w:tab/>
      </w:r>
      <w:r w:rsidRPr="00AF0BA6">
        <w:rPr>
          <w:b/>
          <w:sz w:val="22"/>
          <w:szCs w:val="22"/>
        </w:rPr>
        <w:t>A GYÁRTÁSI TÉTEL SZÁMA</w:t>
      </w:r>
    </w:p>
    <w:p w:rsidR="00062F68" w:rsidRPr="00AF0BA6" w:rsidRDefault="00062F68" w:rsidP="00062F68">
      <w:pPr>
        <w:rPr>
          <w:i/>
          <w:noProof/>
          <w:sz w:val="22"/>
          <w:szCs w:val="22"/>
        </w:rPr>
      </w:pPr>
    </w:p>
    <w:p w:rsidR="00062F68" w:rsidRPr="00AF0BA6" w:rsidRDefault="00062F68" w:rsidP="00062F68">
      <w:pPr>
        <w:tabs>
          <w:tab w:val="left" w:pos="720"/>
        </w:tabs>
        <w:rPr>
          <w:sz w:val="22"/>
          <w:szCs w:val="22"/>
        </w:rPr>
      </w:pPr>
      <w:r w:rsidRPr="00AF0BA6">
        <w:rPr>
          <w:sz w:val="22"/>
          <w:szCs w:val="22"/>
        </w:rPr>
        <w:t>Lot</w:t>
      </w:r>
    </w:p>
    <w:p w:rsidR="00062F68" w:rsidRPr="00AF0BA6" w:rsidRDefault="00062F68" w:rsidP="00062F68">
      <w:pPr>
        <w:rPr>
          <w:noProof/>
          <w:sz w:val="22"/>
          <w:szCs w:val="22"/>
        </w:rPr>
      </w:pPr>
    </w:p>
    <w:p w:rsidR="00062F68" w:rsidRPr="00AF0BA6" w:rsidRDefault="00062F68" w:rsidP="00062F68">
      <w:pPr>
        <w:rPr>
          <w:noProof/>
          <w:sz w:val="22"/>
          <w:szCs w:val="22"/>
        </w:rPr>
      </w:pPr>
    </w:p>
    <w:p w:rsidR="00062F68" w:rsidRPr="00AF0BA6" w:rsidRDefault="00062F68" w:rsidP="00062F68">
      <w:pPr>
        <w:pBdr>
          <w:top w:val="single" w:sz="4" w:space="1" w:color="auto"/>
          <w:left w:val="single" w:sz="4" w:space="4" w:color="auto"/>
          <w:bottom w:val="single" w:sz="4" w:space="1" w:color="auto"/>
          <w:right w:val="single" w:sz="4" w:space="4" w:color="auto"/>
        </w:pBdr>
        <w:outlineLvl w:val="0"/>
        <w:rPr>
          <w:noProof/>
          <w:sz w:val="22"/>
          <w:szCs w:val="22"/>
        </w:rPr>
      </w:pPr>
      <w:r w:rsidRPr="00AF0BA6">
        <w:rPr>
          <w:b/>
          <w:noProof/>
          <w:sz w:val="22"/>
          <w:szCs w:val="22"/>
        </w:rPr>
        <w:t>14.</w:t>
      </w:r>
      <w:r w:rsidRPr="00AF0BA6">
        <w:rPr>
          <w:b/>
          <w:noProof/>
          <w:sz w:val="22"/>
          <w:szCs w:val="22"/>
        </w:rPr>
        <w:tab/>
      </w:r>
      <w:r w:rsidRPr="00AF0BA6">
        <w:rPr>
          <w:b/>
          <w:sz w:val="22"/>
          <w:szCs w:val="22"/>
        </w:rPr>
        <w:t>A GYÓGYSZER RENDELHETŐSÉGE</w:t>
      </w:r>
    </w:p>
    <w:p w:rsidR="00062F68" w:rsidRPr="00AF0BA6" w:rsidRDefault="00062F68" w:rsidP="00062F68">
      <w:pPr>
        <w:rPr>
          <w:i/>
          <w:noProof/>
          <w:sz w:val="22"/>
          <w:szCs w:val="22"/>
        </w:rPr>
      </w:pPr>
    </w:p>
    <w:p w:rsidR="00062F68" w:rsidRPr="00AF0BA6" w:rsidRDefault="00062F68" w:rsidP="00062F68">
      <w:pPr>
        <w:rPr>
          <w:noProof/>
          <w:sz w:val="22"/>
          <w:szCs w:val="22"/>
        </w:rPr>
      </w:pPr>
    </w:p>
    <w:p w:rsidR="00062F68" w:rsidRPr="00AF0BA6" w:rsidRDefault="00062F68" w:rsidP="00062F68">
      <w:pPr>
        <w:pBdr>
          <w:top w:val="single" w:sz="4" w:space="2" w:color="auto"/>
          <w:left w:val="single" w:sz="4" w:space="4" w:color="auto"/>
          <w:bottom w:val="single" w:sz="4" w:space="1" w:color="auto"/>
          <w:right w:val="single" w:sz="4" w:space="4" w:color="auto"/>
        </w:pBdr>
        <w:outlineLvl w:val="0"/>
        <w:rPr>
          <w:noProof/>
          <w:sz w:val="22"/>
          <w:szCs w:val="22"/>
        </w:rPr>
      </w:pPr>
      <w:r w:rsidRPr="00AF0BA6">
        <w:rPr>
          <w:b/>
          <w:noProof/>
          <w:sz w:val="22"/>
          <w:szCs w:val="22"/>
        </w:rPr>
        <w:t>15.</w:t>
      </w:r>
      <w:r w:rsidRPr="00AF0BA6">
        <w:rPr>
          <w:b/>
          <w:noProof/>
          <w:sz w:val="22"/>
          <w:szCs w:val="22"/>
        </w:rPr>
        <w:tab/>
      </w:r>
      <w:r w:rsidRPr="00AF0BA6">
        <w:rPr>
          <w:b/>
          <w:sz w:val="22"/>
          <w:szCs w:val="22"/>
        </w:rPr>
        <w:t>AZ ALKALMAZÁSRA VONATKOZÓ UTASÍTÁSOK</w:t>
      </w:r>
    </w:p>
    <w:p w:rsidR="00062F68" w:rsidRPr="00AF0BA6" w:rsidRDefault="00062F68" w:rsidP="00062F68">
      <w:pPr>
        <w:rPr>
          <w:noProof/>
          <w:sz w:val="22"/>
          <w:szCs w:val="22"/>
        </w:rPr>
      </w:pPr>
    </w:p>
    <w:p w:rsidR="00062F68" w:rsidRPr="00AF0BA6" w:rsidRDefault="00062F68" w:rsidP="00062F68">
      <w:pPr>
        <w:rPr>
          <w:noProof/>
          <w:sz w:val="22"/>
          <w:szCs w:val="22"/>
        </w:rPr>
      </w:pPr>
    </w:p>
    <w:p w:rsidR="00062F68" w:rsidRPr="00AF0BA6" w:rsidRDefault="00062F68" w:rsidP="00062F68">
      <w:pPr>
        <w:pBdr>
          <w:top w:val="single" w:sz="4" w:space="1" w:color="auto"/>
          <w:left w:val="single" w:sz="4" w:space="4" w:color="auto"/>
          <w:bottom w:val="single" w:sz="4" w:space="0" w:color="auto"/>
          <w:right w:val="single" w:sz="4" w:space="4" w:color="auto"/>
        </w:pBdr>
        <w:rPr>
          <w:noProof/>
          <w:sz w:val="22"/>
          <w:szCs w:val="22"/>
        </w:rPr>
      </w:pPr>
      <w:r w:rsidRPr="00AF0BA6">
        <w:rPr>
          <w:b/>
          <w:noProof/>
          <w:sz w:val="22"/>
          <w:szCs w:val="22"/>
        </w:rPr>
        <w:t>16.</w:t>
      </w:r>
      <w:r w:rsidRPr="00AF0BA6">
        <w:rPr>
          <w:b/>
          <w:noProof/>
          <w:sz w:val="22"/>
          <w:szCs w:val="22"/>
        </w:rPr>
        <w:tab/>
      </w:r>
      <w:r w:rsidRPr="00AF0BA6">
        <w:rPr>
          <w:b/>
          <w:sz w:val="22"/>
          <w:szCs w:val="22"/>
        </w:rPr>
        <w:t>BRAILLE ÍRÁSSAL FELTÜNTETETT INFORMÁCIÓK</w:t>
      </w:r>
    </w:p>
    <w:p w:rsidR="00062F68" w:rsidRPr="00AF0BA6" w:rsidRDefault="00062F68" w:rsidP="00062F68">
      <w:pPr>
        <w:rPr>
          <w:noProof/>
          <w:sz w:val="22"/>
          <w:szCs w:val="22"/>
        </w:rPr>
      </w:pPr>
    </w:p>
    <w:p w:rsidR="00062F68" w:rsidRPr="00AF0BA6" w:rsidRDefault="00062F68" w:rsidP="00062F68">
      <w:pPr>
        <w:pStyle w:val="EndnoteText"/>
        <w:tabs>
          <w:tab w:val="clear" w:pos="567"/>
        </w:tabs>
        <w:spacing w:line="260" w:lineRule="exact"/>
        <w:rPr>
          <w:szCs w:val="22"/>
          <w:lang w:val="hu-HU"/>
        </w:rPr>
      </w:pPr>
      <w:r w:rsidRPr="00AF0BA6">
        <w:rPr>
          <w:szCs w:val="22"/>
          <w:lang w:val="hu-HU"/>
        </w:rPr>
        <w:t>Humalog 100 egység/ml Junior KwikPen</w:t>
      </w:r>
    </w:p>
    <w:p w:rsidR="00062F68" w:rsidRPr="00AF0BA6" w:rsidRDefault="00062F68" w:rsidP="00062F68">
      <w:pPr>
        <w:rPr>
          <w:noProof/>
          <w:sz w:val="22"/>
          <w:szCs w:val="22"/>
          <w:shd w:val="clear" w:color="auto" w:fill="CCCCCC"/>
        </w:rPr>
      </w:pPr>
    </w:p>
    <w:p w:rsidR="00062F68" w:rsidRPr="00AF0BA6" w:rsidRDefault="00062F68" w:rsidP="00062F68">
      <w:pPr>
        <w:rPr>
          <w:noProof/>
          <w:sz w:val="22"/>
          <w:szCs w:val="22"/>
          <w:shd w:val="clear" w:color="auto" w:fill="CCCCCC"/>
        </w:rPr>
      </w:pPr>
    </w:p>
    <w:p w:rsidR="00062F68" w:rsidRPr="00AF0BA6" w:rsidRDefault="00062F68" w:rsidP="00062F68">
      <w:pPr>
        <w:pBdr>
          <w:top w:val="single" w:sz="4" w:space="1" w:color="auto"/>
          <w:left w:val="single" w:sz="4" w:space="4" w:color="auto"/>
          <w:bottom w:val="single" w:sz="4" w:space="1" w:color="auto"/>
          <w:right w:val="single" w:sz="4" w:space="4" w:color="auto"/>
        </w:pBdr>
        <w:tabs>
          <w:tab w:val="left" w:pos="567"/>
        </w:tabs>
        <w:outlineLvl w:val="0"/>
        <w:rPr>
          <w:i/>
          <w:noProof/>
          <w:sz w:val="22"/>
          <w:szCs w:val="22"/>
        </w:rPr>
      </w:pPr>
      <w:r w:rsidRPr="00AF0BA6">
        <w:rPr>
          <w:b/>
          <w:noProof/>
          <w:sz w:val="22"/>
          <w:szCs w:val="22"/>
        </w:rPr>
        <w:t>17.</w:t>
      </w:r>
      <w:r w:rsidRPr="00AF0BA6">
        <w:rPr>
          <w:b/>
          <w:noProof/>
          <w:sz w:val="22"/>
          <w:szCs w:val="22"/>
        </w:rPr>
        <w:tab/>
        <w:t>EGYEDI AZONOSÍTÓ – 2D VONALKÓD</w:t>
      </w:r>
    </w:p>
    <w:p w:rsidR="00062F68" w:rsidRPr="00AF0BA6" w:rsidRDefault="00062F68" w:rsidP="00062F68">
      <w:pPr>
        <w:rPr>
          <w:sz w:val="22"/>
          <w:szCs w:val="22"/>
        </w:rPr>
      </w:pPr>
    </w:p>
    <w:p w:rsidR="00062F68" w:rsidRPr="00AF0BA6" w:rsidRDefault="00062F68" w:rsidP="00062F68">
      <w:pPr>
        <w:rPr>
          <w:sz w:val="22"/>
          <w:szCs w:val="22"/>
          <w:highlight w:val="lightGray"/>
        </w:rPr>
      </w:pPr>
      <w:r w:rsidRPr="00AF0BA6">
        <w:rPr>
          <w:sz w:val="22"/>
          <w:szCs w:val="22"/>
          <w:highlight w:val="lightGray"/>
        </w:rPr>
        <w:t>Egyedi azonosítójú 2D vonalkóddal ellátva.</w:t>
      </w:r>
    </w:p>
    <w:p w:rsidR="00062F68" w:rsidRPr="00AF0BA6" w:rsidRDefault="00062F68" w:rsidP="00062F68">
      <w:pPr>
        <w:rPr>
          <w:sz w:val="22"/>
          <w:szCs w:val="22"/>
          <w:highlight w:val="lightGray"/>
        </w:rPr>
      </w:pPr>
    </w:p>
    <w:p w:rsidR="00062F68" w:rsidRPr="00AF0BA6" w:rsidRDefault="00062F68" w:rsidP="00062F68">
      <w:pPr>
        <w:rPr>
          <w:sz w:val="22"/>
          <w:szCs w:val="22"/>
        </w:rPr>
      </w:pPr>
    </w:p>
    <w:p w:rsidR="00062F68" w:rsidRPr="00AF0BA6" w:rsidRDefault="00062F68" w:rsidP="00062F68">
      <w:pPr>
        <w:pBdr>
          <w:top w:val="single" w:sz="4" w:space="1" w:color="auto"/>
          <w:left w:val="single" w:sz="4" w:space="4" w:color="auto"/>
          <w:bottom w:val="single" w:sz="4" w:space="1" w:color="auto"/>
          <w:right w:val="single" w:sz="4" w:space="4" w:color="auto"/>
        </w:pBdr>
        <w:tabs>
          <w:tab w:val="left" w:pos="567"/>
        </w:tabs>
        <w:ind w:left="-3"/>
        <w:outlineLvl w:val="0"/>
        <w:rPr>
          <w:i/>
          <w:noProof/>
          <w:sz w:val="22"/>
          <w:szCs w:val="22"/>
        </w:rPr>
      </w:pPr>
      <w:r w:rsidRPr="00AF0BA6">
        <w:rPr>
          <w:b/>
          <w:noProof/>
          <w:sz w:val="22"/>
          <w:szCs w:val="22"/>
        </w:rPr>
        <w:t>18.</w:t>
      </w:r>
      <w:r w:rsidRPr="00AF0BA6">
        <w:rPr>
          <w:b/>
          <w:noProof/>
          <w:sz w:val="22"/>
          <w:szCs w:val="22"/>
        </w:rPr>
        <w:tab/>
        <w:t>EGYEDI AZONOSÍTÓ OLVASHATÓ FORMÁTUMA</w:t>
      </w:r>
    </w:p>
    <w:p w:rsidR="00062F68" w:rsidRPr="00AF0BA6" w:rsidRDefault="00062F68" w:rsidP="00062F68">
      <w:pPr>
        <w:rPr>
          <w:sz w:val="22"/>
          <w:szCs w:val="22"/>
        </w:rPr>
      </w:pPr>
    </w:p>
    <w:p w:rsidR="00062F68" w:rsidRPr="00AF0BA6" w:rsidRDefault="00062F68" w:rsidP="00062F68">
      <w:pPr>
        <w:rPr>
          <w:sz w:val="22"/>
          <w:szCs w:val="22"/>
        </w:rPr>
      </w:pPr>
      <w:r w:rsidRPr="00AF0BA6">
        <w:rPr>
          <w:sz w:val="22"/>
          <w:szCs w:val="22"/>
        </w:rPr>
        <w:t xml:space="preserve">PC </w:t>
      </w:r>
    </w:p>
    <w:p w:rsidR="00062F68" w:rsidRPr="00AF0BA6" w:rsidRDefault="00062F68" w:rsidP="00062F68">
      <w:pPr>
        <w:rPr>
          <w:sz w:val="22"/>
          <w:szCs w:val="22"/>
        </w:rPr>
      </w:pPr>
      <w:r w:rsidRPr="00AF0BA6">
        <w:rPr>
          <w:sz w:val="22"/>
          <w:szCs w:val="22"/>
        </w:rPr>
        <w:t xml:space="preserve">SN </w:t>
      </w:r>
    </w:p>
    <w:p w:rsidR="00062F68" w:rsidRPr="00AF0BA6" w:rsidRDefault="00062F68" w:rsidP="00062F68">
      <w:pPr>
        <w:rPr>
          <w:sz w:val="22"/>
          <w:szCs w:val="22"/>
        </w:rPr>
      </w:pPr>
      <w:r w:rsidRPr="00AF0BA6">
        <w:rPr>
          <w:sz w:val="22"/>
          <w:szCs w:val="22"/>
        </w:rPr>
        <w:t xml:space="preserve">NN </w:t>
      </w:r>
    </w:p>
    <w:p w:rsidR="00814C54" w:rsidRPr="00AF0BA6" w:rsidRDefault="00814C54" w:rsidP="00814C54">
      <w:pPr>
        <w:shd w:val="clear" w:color="auto" w:fill="FFFFFF"/>
        <w:rPr>
          <w:noProof/>
          <w:sz w:val="22"/>
          <w:szCs w:val="22"/>
        </w:rPr>
      </w:pPr>
      <w:r w:rsidRPr="00AF0BA6">
        <w:rPr>
          <w:b/>
          <w:sz w:val="22"/>
          <w:szCs w:val="22"/>
        </w:rPr>
        <w:br w:type="page"/>
      </w:r>
    </w:p>
    <w:p w:rsidR="00814C54" w:rsidRPr="00AF0BA6" w:rsidRDefault="00814C54" w:rsidP="00814C54">
      <w:pPr>
        <w:pBdr>
          <w:top w:val="single" w:sz="4" w:space="1" w:color="auto"/>
          <w:left w:val="single" w:sz="4" w:space="4" w:color="auto"/>
          <w:bottom w:val="single" w:sz="4" w:space="1" w:color="auto"/>
          <w:right w:val="single" w:sz="4" w:space="4" w:color="auto"/>
        </w:pBdr>
        <w:rPr>
          <w:b/>
          <w:noProof/>
          <w:sz w:val="22"/>
          <w:szCs w:val="22"/>
        </w:rPr>
      </w:pPr>
      <w:r w:rsidRPr="00AF0BA6">
        <w:rPr>
          <w:b/>
          <w:sz w:val="22"/>
          <w:szCs w:val="22"/>
        </w:rPr>
        <w:t>A KÜLSŐ CSOMAGOLÁSON FELTÜNTETENDŐ ADATOK</w:t>
      </w:r>
    </w:p>
    <w:p w:rsidR="00814C54" w:rsidRPr="00AF0BA6" w:rsidRDefault="00814C54" w:rsidP="00814C54">
      <w:pPr>
        <w:pBdr>
          <w:top w:val="single" w:sz="4" w:space="1" w:color="auto"/>
          <w:left w:val="single" w:sz="4" w:space="4" w:color="auto"/>
          <w:bottom w:val="single" w:sz="4" w:space="1" w:color="auto"/>
          <w:right w:val="single" w:sz="4" w:space="4" w:color="auto"/>
        </w:pBdr>
        <w:ind w:left="567" w:hanging="567"/>
        <w:rPr>
          <w:bCs/>
          <w:noProof/>
          <w:sz w:val="22"/>
          <w:szCs w:val="22"/>
        </w:rPr>
      </w:pPr>
    </w:p>
    <w:p w:rsidR="00814C54" w:rsidRPr="00AF0BA6" w:rsidRDefault="00814C54" w:rsidP="00814C54">
      <w:pPr>
        <w:pBdr>
          <w:top w:val="single" w:sz="4" w:space="1" w:color="auto"/>
          <w:left w:val="single" w:sz="4" w:space="4" w:color="auto"/>
          <w:bottom w:val="single" w:sz="4" w:space="1" w:color="auto"/>
          <w:right w:val="single" w:sz="4" w:space="4" w:color="auto"/>
        </w:pBdr>
        <w:rPr>
          <w:bCs/>
          <w:noProof/>
          <w:sz w:val="22"/>
          <w:szCs w:val="22"/>
        </w:rPr>
      </w:pPr>
      <w:r w:rsidRPr="00AF0BA6">
        <w:rPr>
          <w:b/>
          <w:sz w:val="22"/>
          <w:szCs w:val="22"/>
        </w:rPr>
        <w:t xml:space="preserve">KÖZBÜLSŐ DOBOZ </w:t>
      </w:r>
      <w:r w:rsidRPr="00AF0BA6">
        <w:rPr>
          <w:b/>
          <w:bCs/>
          <w:sz w:val="22"/>
          <w:szCs w:val="22"/>
        </w:rPr>
        <w:t>(blue box nélkül) gyűjtőcsomagolás része</w:t>
      </w:r>
      <w:r w:rsidRPr="00AF0BA6">
        <w:rPr>
          <w:b/>
          <w:sz w:val="22"/>
          <w:szCs w:val="22"/>
        </w:rPr>
        <w:t xml:space="preserve">- </w:t>
      </w:r>
      <w:r w:rsidR="001D4C9B" w:rsidRPr="00AF0BA6">
        <w:rPr>
          <w:b/>
          <w:sz w:val="22"/>
          <w:szCs w:val="22"/>
        </w:rPr>
        <w:t xml:space="preserve">Junior </w:t>
      </w:r>
      <w:r w:rsidRPr="00AF0BA6">
        <w:rPr>
          <w:b/>
          <w:bCs/>
          <w:sz w:val="22"/>
          <w:szCs w:val="22"/>
        </w:rPr>
        <w:t>KwikPen</w:t>
      </w:r>
    </w:p>
    <w:p w:rsidR="00814C54" w:rsidRPr="00AF0BA6" w:rsidRDefault="00814C54" w:rsidP="00814C54">
      <w:pPr>
        <w:rPr>
          <w:sz w:val="22"/>
          <w:szCs w:val="22"/>
        </w:rPr>
      </w:pPr>
    </w:p>
    <w:p w:rsidR="00814C54" w:rsidRPr="00AF0BA6" w:rsidRDefault="00814C54" w:rsidP="00814C54">
      <w:pPr>
        <w:rPr>
          <w:noProof/>
          <w:sz w:val="22"/>
          <w:szCs w:val="22"/>
        </w:rPr>
      </w:pPr>
    </w:p>
    <w:p w:rsidR="00814C54" w:rsidRPr="00280BA9" w:rsidRDefault="00814C54" w:rsidP="00814C54">
      <w:pPr>
        <w:pBdr>
          <w:top w:val="single" w:sz="4" w:space="1" w:color="auto"/>
          <w:left w:val="single" w:sz="4" w:space="4" w:color="auto"/>
          <w:bottom w:val="single" w:sz="4" w:space="1" w:color="auto"/>
          <w:right w:val="single" w:sz="4" w:space="4" w:color="auto"/>
        </w:pBdr>
        <w:ind w:left="567" w:hanging="567"/>
        <w:outlineLvl w:val="0"/>
        <w:rPr>
          <w:sz w:val="22"/>
          <w:szCs w:val="22"/>
        </w:rPr>
      </w:pPr>
      <w:r w:rsidRPr="00280BA9">
        <w:rPr>
          <w:b/>
          <w:sz w:val="22"/>
          <w:szCs w:val="22"/>
        </w:rPr>
        <w:t>1.</w:t>
      </w:r>
      <w:r w:rsidRPr="00280BA9">
        <w:rPr>
          <w:b/>
          <w:sz w:val="22"/>
          <w:szCs w:val="22"/>
        </w:rPr>
        <w:tab/>
        <w:t>A GYÓGYSZER NEVE</w:t>
      </w:r>
    </w:p>
    <w:p w:rsidR="00814C54" w:rsidRPr="00280BA9" w:rsidRDefault="00814C54" w:rsidP="00814C54">
      <w:pPr>
        <w:autoSpaceDE w:val="0"/>
        <w:autoSpaceDN w:val="0"/>
        <w:adjustRightInd w:val="0"/>
        <w:jc w:val="both"/>
        <w:rPr>
          <w:b/>
          <w:bCs/>
          <w:sz w:val="22"/>
          <w:szCs w:val="22"/>
        </w:rPr>
      </w:pPr>
    </w:p>
    <w:p w:rsidR="00814C54" w:rsidRPr="00280BA9" w:rsidRDefault="00814C54" w:rsidP="00814C54">
      <w:pPr>
        <w:autoSpaceDE w:val="0"/>
        <w:autoSpaceDN w:val="0"/>
        <w:adjustRightInd w:val="0"/>
        <w:jc w:val="both"/>
        <w:rPr>
          <w:bCs/>
          <w:sz w:val="22"/>
          <w:szCs w:val="22"/>
        </w:rPr>
      </w:pPr>
      <w:r w:rsidRPr="00AF0BA6">
        <w:rPr>
          <w:sz w:val="22"/>
          <w:szCs w:val="22"/>
        </w:rPr>
        <w:t xml:space="preserve">Humalog </w:t>
      </w:r>
      <w:r w:rsidR="001D4C9B" w:rsidRPr="00AF0BA6">
        <w:rPr>
          <w:sz w:val="22"/>
          <w:szCs w:val="22"/>
        </w:rPr>
        <w:t>1</w:t>
      </w:r>
      <w:r w:rsidRPr="00AF0BA6">
        <w:rPr>
          <w:sz w:val="22"/>
          <w:szCs w:val="22"/>
        </w:rPr>
        <w:t xml:space="preserve">00 egység/ml </w:t>
      </w:r>
      <w:r w:rsidR="00C52F22" w:rsidRPr="00AF0BA6">
        <w:rPr>
          <w:sz w:val="22"/>
          <w:szCs w:val="22"/>
        </w:rPr>
        <w:t xml:space="preserve">Junior KwikPen </w:t>
      </w:r>
      <w:r w:rsidRPr="00AF0BA6">
        <w:rPr>
          <w:sz w:val="22"/>
          <w:szCs w:val="22"/>
        </w:rPr>
        <w:t>oldatos injekció előretöltött injekciós tollban</w:t>
      </w:r>
    </w:p>
    <w:p w:rsidR="00814C54" w:rsidRPr="00280BA9" w:rsidRDefault="00814C54" w:rsidP="00062F68">
      <w:pPr>
        <w:widowControl w:val="0"/>
        <w:rPr>
          <w:sz w:val="22"/>
          <w:szCs w:val="22"/>
        </w:rPr>
      </w:pPr>
      <w:r w:rsidRPr="00AF0BA6">
        <w:rPr>
          <w:sz w:val="22"/>
          <w:szCs w:val="22"/>
        </w:rPr>
        <w:t>lispro</w:t>
      </w:r>
      <w:r w:rsidRPr="00280BA9">
        <w:rPr>
          <w:sz w:val="22"/>
          <w:szCs w:val="22"/>
        </w:rPr>
        <w:t xml:space="preserve"> inzulin</w:t>
      </w:r>
    </w:p>
    <w:p w:rsidR="00814C54" w:rsidRPr="00280BA9" w:rsidRDefault="00814C54" w:rsidP="00814C54">
      <w:pPr>
        <w:rPr>
          <w:noProof/>
          <w:sz w:val="22"/>
          <w:szCs w:val="22"/>
        </w:rPr>
      </w:pPr>
    </w:p>
    <w:p w:rsidR="00814C54" w:rsidRPr="00280BA9" w:rsidRDefault="00814C54" w:rsidP="00814C54">
      <w:pPr>
        <w:rPr>
          <w:noProof/>
          <w:sz w:val="22"/>
          <w:szCs w:val="22"/>
        </w:rPr>
      </w:pPr>
    </w:p>
    <w:p w:rsidR="00814C54" w:rsidRPr="00280BA9" w:rsidRDefault="00814C54" w:rsidP="00814C54">
      <w:pPr>
        <w:pBdr>
          <w:top w:val="single" w:sz="4" w:space="1" w:color="auto"/>
          <w:left w:val="single" w:sz="4" w:space="4" w:color="auto"/>
          <w:bottom w:val="single" w:sz="4" w:space="1" w:color="auto"/>
          <w:right w:val="single" w:sz="4" w:space="4" w:color="auto"/>
        </w:pBdr>
        <w:ind w:left="567" w:hanging="567"/>
        <w:outlineLvl w:val="0"/>
        <w:rPr>
          <w:b/>
          <w:noProof/>
          <w:sz w:val="22"/>
          <w:szCs w:val="22"/>
        </w:rPr>
      </w:pPr>
      <w:r w:rsidRPr="00280BA9">
        <w:rPr>
          <w:b/>
          <w:noProof/>
          <w:sz w:val="22"/>
          <w:szCs w:val="22"/>
        </w:rPr>
        <w:t>2.</w:t>
      </w:r>
      <w:r w:rsidRPr="00280BA9">
        <w:rPr>
          <w:b/>
          <w:noProof/>
          <w:sz w:val="22"/>
          <w:szCs w:val="22"/>
        </w:rPr>
        <w:tab/>
      </w:r>
      <w:r w:rsidRPr="00280BA9">
        <w:rPr>
          <w:b/>
          <w:sz w:val="22"/>
          <w:szCs w:val="22"/>
        </w:rPr>
        <w:t>HATÓANYAG MEGNEVEZÉSE</w:t>
      </w:r>
    </w:p>
    <w:p w:rsidR="00814C54" w:rsidRPr="00280BA9" w:rsidRDefault="00814C54" w:rsidP="00814C54">
      <w:pPr>
        <w:rPr>
          <w:noProof/>
          <w:sz w:val="22"/>
          <w:szCs w:val="22"/>
        </w:rPr>
      </w:pPr>
    </w:p>
    <w:p w:rsidR="00814C54" w:rsidRPr="00AF0BA6" w:rsidRDefault="00814C54" w:rsidP="00814C54">
      <w:pPr>
        <w:rPr>
          <w:sz w:val="22"/>
          <w:szCs w:val="22"/>
        </w:rPr>
      </w:pPr>
      <w:r w:rsidRPr="00AF0BA6">
        <w:rPr>
          <w:sz w:val="22"/>
          <w:szCs w:val="22"/>
        </w:rPr>
        <w:t xml:space="preserve">1 ml oldat </w:t>
      </w:r>
      <w:r w:rsidR="001D4C9B" w:rsidRPr="00AF0BA6">
        <w:rPr>
          <w:sz w:val="22"/>
          <w:szCs w:val="22"/>
        </w:rPr>
        <w:t>1</w:t>
      </w:r>
      <w:r w:rsidRPr="00AF0BA6">
        <w:rPr>
          <w:sz w:val="22"/>
          <w:szCs w:val="22"/>
        </w:rPr>
        <w:t>00 egység (</w:t>
      </w:r>
      <w:r w:rsidR="001D4C9B" w:rsidRPr="00AF0BA6">
        <w:rPr>
          <w:sz w:val="22"/>
          <w:szCs w:val="22"/>
        </w:rPr>
        <w:t>3</w:t>
      </w:r>
      <w:r w:rsidRPr="00AF0BA6">
        <w:rPr>
          <w:sz w:val="22"/>
          <w:szCs w:val="22"/>
        </w:rPr>
        <w:t>,</w:t>
      </w:r>
      <w:r w:rsidR="001D4C9B" w:rsidRPr="00AF0BA6">
        <w:rPr>
          <w:sz w:val="22"/>
          <w:szCs w:val="22"/>
        </w:rPr>
        <w:t>5</w:t>
      </w:r>
      <w:r w:rsidRPr="00AF0BA6">
        <w:rPr>
          <w:sz w:val="22"/>
          <w:szCs w:val="22"/>
        </w:rPr>
        <w:t> mg-mal egyenértékű) lispro inzulint tartalmaz.</w:t>
      </w:r>
    </w:p>
    <w:p w:rsidR="00814C54" w:rsidRPr="00280BA9" w:rsidRDefault="00814C54" w:rsidP="00814C54">
      <w:pPr>
        <w:rPr>
          <w:noProof/>
          <w:sz w:val="22"/>
          <w:szCs w:val="22"/>
        </w:rPr>
      </w:pPr>
    </w:p>
    <w:p w:rsidR="00814C54" w:rsidRPr="00280BA9" w:rsidRDefault="00814C54" w:rsidP="00814C54">
      <w:pPr>
        <w:rPr>
          <w:noProof/>
          <w:sz w:val="22"/>
          <w:szCs w:val="22"/>
        </w:rPr>
      </w:pPr>
    </w:p>
    <w:p w:rsidR="00814C54" w:rsidRPr="00280BA9" w:rsidRDefault="00814C54" w:rsidP="00814C54">
      <w:pPr>
        <w:pBdr>
          <w:top w:val="single" w:sz="4" w:space="1" w:color="auto"/>
          <w:left w:val="single" w:sz="4" w:space="4" w:color="auto"/>
          <w:bottom w:val="single" w:sz="4" w:space="1" w:color="auto"/>
          <w:right w:val="single" w:sz="4" w:space="4" w:color="auto"/>
        </w:pBdr>
        <w:ind w:left="567" w:hanging="567"/>
        <w:outlineLvl w:val="0"/>
        <w:rPr>
          <w:noProof/>
          <w:sz w:val="22"/>
          <w:szCs w:val="22"/>
        </w:rPr>
      </w:pPr>
      <w:r w:rsidRPr="00280BA9">
        <w:rPr>
          <w:b/>
          <w:noProof/>
          <w:sz w:val="22"/>
          <w:szCs w:val="22"/>
        </w:rPr>
        <w:t>3.</w:t>
      </w:r>
      <w:r w:rsidRPr="00280BA9">
        <w:rPr>
          <w:b/>
          <w:noProof/>
          <w:sz w:val="22"/>
          <w:szCs w:val="22"/>
        </w:rPr>
        <w:tab/>
      </w:r>
      <w:r w:rsidRPr="00280BA9">
        <w:rPr>
          <w:b/>
          <w:sz w:val="22"/>
          <w:szCs w:val="22"/>
        </w:rPr>
        <w:t>SEGÉDANYAGOK FELSOROLÁSA</w:t>
      </w:r>
    </w:p>
    <w:p w:rsidR="00814C54" w:rsidRPr="00280BA9" w:rsidRDefault="00814C54" w:rsidP="00814C54">
      <w:pPr>
        <w:rPr>
          <w:color w:val="000000"/>
          <w:sz w:val="22"/>
          <w:szCs w:val="22"/>
        </w:rPr>
      </w:pPr>
    </w:p>
    <w:p w:rsidR="00814C54" w:rsidRPr="00AF0BA6" w:rsidRDefault="00814C54" w:rsidP="00814C54">
      <w:pPr>
        <w:ind w:right="11"/>
        <w:rPr>
          <w:sz w:val="22"/>
          <w:szCs w:val="22"/>
        </w:rPr>
      </w:pPr>
      <w:r w:rsidRPr="00AF0BA6">
        <w:rPr>
          <w:sz w:val="22"/>
          <w:szCs w:val="22"/>
        </w:rPr>
        <w:t xml:space="preserve">Glicerint, cink-oxidot, </w:t>
      </w:r>
      <w:r w:rsidR="001D4C9B" w:rsidRPr="00AF0BA6">
        <w:rPr>
          <w:sz w:val="22"/>
          <w:szCs w:val="22"/>
        </w:rPr>
        <w:t>dinátrium-hidrogén-foszfát 7H</w:t>
      </w:r>
      <w:r w:rsidR="001D4C9B" w:rsidRPr="00AF0BA6">
        <w:rPr>
          <w:sz w:val="22"/>
          <w:szCs w:val="22"/>
          <w:vertAlign w:val="subscript"/>
        </w:rPr>
        <w:t>2</w:t>
      </w:r>
      <w:r w:rsidR="001D4C9B" w:rsidRPr="00AF0BA6">
        <w:rPr>
          <w:sz w:val="22"/>
          <w:szCs w:val="22"/>
        </w:rPr>
        <w:t>O-t</w:t>
      </w:r>
      <w:r w:rsidRPr="00AF0BA6">
        <w:rPr>
          <w:sz w:val="22"/>
          <w:szCs w:val="22"/>
        </w:rPr>
        <w:t>, metakrezolt és injekcióhoz való vizet tartalmaz.</w:t>
      </w:r>
    </w:p>
    <w:p w:rsidR="00814C54" w:rsidRPr="00AF0BA6" w:rsidRDefault="00814C54" w:rsidP="00814C54">
      <w:pPr>
        <w:ind w:right="11"/>
        <w:rPr>
          <w:sz w:val="22"/>
          <w:szCs w:val="22"/>
        </w:rPr>
      </w:pPr>
      <w:r w:rsidRPr="00AF0BA6">
        <w:rPr>
          <w:sz w:val="22"/>
          <w:szCs w:val="22"/>
        </w:rPr>
        <w:t>Nátrium-hidroxidot és/vagy sósavat használhatnak a savasság beállításához.</w:t>
      </w:r>
      <w:r w:rsidR="00062F68" w:rsidRPr="00AF0BA6">
        <w:rPr>
          <w:sz w:val="22"/>
          <w:szCs w:val="22"/>
        </w:rPr>
        <w:t xml:space="preserve"> </w:t>
      </w:r>
      <w:r w:rsidR="00062F68" w:rsidRPr="00AF0BA6">
        <w:rPr>
          <w:color w:val="000000"/>
          <w:sz w:val="22"/>
          <w:szCs w:val="22"/>
          <w:highlight w:val="lightGray"/>
        </w:rPr>
        <w:t>További információkért lásd a betegtájékoztatót</w:t>
      </w:r>
      <w:r w:rsidR="00062F68" w:rsidRPr="00AF0BA6">
        <w:rPr>
          <w:color w:val="000000"/>
          <w:sz w:val="22"/>
          <w:szCs w:val="22"/>
        </w:rPr>
        <w:t>.</w:t>
      </w:r>
    </w:p>
    <w:p w:rsidR="00814C54" w:rsidRPr="00280BA9" w:rsidRDefault="00814C54" w:rsidP="00814C54">
      <w:pPr>
        <w:rPr>
          <w:noProof/>
          <w:sz w:val="22"/>
          <w:szCs w:val="22"/>
        </w:rPr>
      </w:pPr>
    </w:p>
    <w:p w:rsidR="00814C54" w:rsidRPr="00280BA9" w:rsidRDefault="00814C54" w:rsidP="00814C54">
      <w:pPr>
        <w:rPr>
          <w:noProof/>
          <w:sz w:val="22"/>
          <w:szCs w:val="22"/>
        </w:rPr>
      </w:pPr>
    </w:p>
    <w:p w:rsidR="00814C54" w:rsidRPr="00280BA9" w:rsidRDefault="00814C54" w:rsidP="00814C54">
      <w:pPr>
        <w:pBdr>
          <w:top w:val="single" w:sz="4" w:space="1" w:color="auto"/>
          <w:left w:val="single" w:sz="4" w:space="4" w:color="auto"/>
          <w:bottom w:val="single" w:sz="4" w:space="1" w:color="auto"/>
          <w:right w:val="single" w:sz="4" w:space="4" w:color="auto"/>
        </w:pBdr>
        <w:ind w:left="567" w:hanging="567"/>
        <w:outlineLvl w:val="0"/>
        <w:rPr>
          <w:noProof/>
          <w:sz w:val="22"/>
          <w:szCs w:val="22"/>
        </w:rPr>
      </w:pPr>
      <w:r w:rsidRPr="00280BA9">
        <w:rPr>
          <w:b/>
          <w:noProof/>
          <w:sz w:val="22"/>
          <w:szCs w:val="22"/>
        </w:rPr>
        <w:t>4.</w:t>
      </w:r>
      <w:r w:rsidRPr="00280BA9">
        <w:rPr>
          <w:b/>
          <w:noProof/>
          <w:sz w:val="22"/>
          <w:szCs w:val="22"/>
        </w:rPr>
        <w:tab/>
      </w:r>
      <w:r w:rsidRPr="00AF0BA6">
        <w:rPr>
          <w:b/>
          <w:sz w:val="22"/>
          <w:szCs w:val="22"/>
        </w:rPr>
        <w:t>GYÓGYSZERFORMA ÉS TARTALOM</w:t>
      </w:r>
    </w:p>
    <w:p w:rsidR="00814C54" w:rsidRPr="00280BA9" w:rsidRDefault="00814C54" w:rsidP="00814C54">
      <w:pPr>
        <w:rPr>
          <w:noProof/>
          <w:sz w:val="22"/>
          <w:szCs w:val="22"/>
        </w:rPr>
      </w:pPr>
    </w:p>
    <w:p w:rsidR="00814C54" w:rsidRPr="00AF0BA6" w:rsidRDefault="00814C54" w:rsidP="00814C54">
      <w:pPr>
        <w:autoSpaceDE w:val="0"/>
        <w:autoSpaceDN w:val="0"/>
        <w:adjustRightInd w:val="0"/>
        <w:jc w:val="both"/>
        <w:rPr>
          <w:color w:val="000000"/>
          <w:sz w:val="22"/>
          <w:szCs w:val="22"/>
        </w:rPr>
      </w:pPr>
      <w:r w:rsidRPr="00960204">
        <w:rPr>
          <w:color w:val="000000"/>
          <w:sz w:val="22"/>
          <w:szCs w:val="22"/>
          <w:highlight w:val="lightGray"/>
        </w:rPr>
        <w:t>Oldatos injekció.</w:t>
      </w:r>
    </w:p>
    <w:p w:rsidR="00814C54" w:rsidRPr="00280BA9" w:rsidRDefault="00814C54" w:rsidP="00814C54">
      <w:pPr>
        <w:tabs>
          <w:tab w:val="left" w:pos="720"/>
        </w:tabs>
        <w:rPr>
          <w:bCs/>
          <w:sz w:val="22"/>
          <w:szCs w:val="22"/>
        </w:rPr>
      </w:pPr>
    </w:p>
    <w:p w:rsidR="00814C54" w:rsidRPr="00280BA9" w:rsidRDefault="00814C54" w:rsidP="00814C54">
      <w:pPr>
        <w:tabs>
          <w:tab w:val="left" w:pos="720"/>
        </w:tabs>
        <w:rPr>
          <w:bCs/>
          <w:sz w:val="22"/>
          <w:szCs w:val="22"/>
        </w:rPr>
      </w:pPr>
      <w:r w:rsidRPr="00280BA9">
        <w:rPr>
          <w:bCs/>
          <w:sz w:val="22"/>
          <w:szCs w:val="22"/>
        </w:rPr>
        <w:t xml:space="preserve">Gyűjtőcsomagolás: 5 </w:t>
      </w:r>
      <w:r w:rsidR="00963A72" w:rsidRPr="00280BA9">
        <w:rPr>
          <w:bCs/>
          <w:sz w:val="22"/>
          <w:szCs w:val="22"/>
        </w:rPr>
        <w:t>×</w:t>
      </w:r>
      <w:r w:rsidRPr="00280BA9">
        <w:rPr>
          <w:bCs/>
          <w:sz w:val="22"/>
          <w:szCs w:val="22"/>
        </w:rPr>
        <w:t xml:space="preserve"> 3 ml-es injekciós toll. Gyűjtőcsomagolás részei, </w:t>
      </w:r>
      <w:r w:rsidRPr="00280BA9">
        <w:rPr>
          <w:sz w:val="22"/>
          <w:szCs w:val="22"/>
        </w:rPr>
        <w:t>önmagukban nem eladhatók</w:t>
      </w:r>
      <w:r w:rsidRPr="00280BA9">
        <w:rPr>
          <w:bCs/>
          <w:sz w:val="22"/>
          <w:szCs w:val="22"/>
        </w:rPr>
        <w:t>.</w:t>
      </w:r>
    </w:p>
    <w:p w:rsidR="00814C54" w:rsidRPr="00280BA9" w:rsidRDefault="00814C54" w:rsidP="00814C54">
      <w:pPr>
        <w:rPr>
          <w:noProof/>
          <w:sz w:val="22"/>
          <w:szCs w:val="22"/>
        </w:rPr>
      </w:pPr>
    </w:p>
    <w:p w:rsidR="00814C54" w:rsidRPr="00280BA9" w:rsidRDefault="00814C54" w:rsidP="00814C54">
      <w:pPr>
        <w:rPr>
          <w:noProof/>
          <w:sz w:val="22"/>
          <w:szCs w:val="22"/>
        </w:rPr>
      </w:pPr>
    </w:p>
    <w:p w:rsidR="00814C54" w:rsidRPr="00280BA9" w:rsidRDefault="00814C54" w:rsidP="00814C54">
      <w:pPr>
        <w:pBdr>
          <w:top w:val="single" w:sz="4" w:space="1" w:color="auto"/>
          <w:left w:val="single" w:sz="4" w:space="4" w:color="auto"/>
          <w:bottom w:val="single" w:sz="4" w:space="1" w:color="auto"/>
          <w:right w:val="single" w:sz="4" w:space="4" w:color="auto"/>
        </w:pBdr>
        <w:ind w:left="567" w:hanging="567"/>
        <w:outlineLvl w:val="0"/>
        <w:rPr>
          <w:noProof/>
          <w:sz w:val="22"/>
          <w:szCs w:val="22"/>
        </w:rPr>
      </w:pPr>
      <w:r w:rsidRPr="00280BA9">
        <w:rPr>
          <w:b/>
          <w:noProof/>
          <w:sz w:val="22"/>
          <w:szCs w:val="22"/>
        </w:rPr>
        <w:t>5.</w:t>
      </w:r>
      <w:r w:rsidRPr="00280BA9">
        <w:rPr>
          <w:b/>
          <w:noProof/>
          <w:sz w:val="22"/>
          <w:szCs w:val="22"/>
        </w:rPr>
        <w:tab/>
      </w:r>
      <w:r w:rsidRPr="00AF0BA6">
        <w:rPr>
          <w:b/>
          <w:sz w:val="22"/>
          <w:szCs w:val="22"/>
        </w:rPr>
        <w:t>AZ ALKALMAZÁSSAL KAPCSOLATOS TUDNIVALÓK ÉS AZ ALKALMAZÁS  MÓDJA</w:t>
      </w:r>
    </w:p>
    <w:p w:rsidR="00814C54" w:rsidRPr="00280BA9" w:rsidRDefault="00814C54" w:rsidP="00814C54">
      <w:pPr>
        <w:rPr>
          <w:noProof/>
          <w:sz w:val="22"/>
          <w:szCs w:val="22"/>
        </w:rPr>
      </w:pPr>
    </w:p>
    <w:p w:rsidR="00814C54" w:rsidRPr="00AF0BA6" w:rsidRDefault="00814C54" w:rsidP="00814C54">
      <w:pPr>
        <w:tabs>
          <w:tab w:val="left" w:pos="720"/>
        </w:tabs>
        <w:rPr>
          <w:bCs/>
          <w:sz w:val="22"/>
          <w:szCs w:val="22"/>
        </w:rPr>
      </w:pPr>
      <w:r w:rsidRPr="00AF0BA6">
        <w:rPr>
          <w:bCs/>
          <w:sz w:val="22"/>
          <w:szCs w:val="22"/>
        </w:rPr>
        <w:t>Használat előtt olvassa el a mellékelt betegtájékoztatót!</w:t>
      </w:r>
    </w:p>
    <w:p w:rsidR="00814C54" w:rsidRPr="00AF0BA6" w:rsidRDefault="00814C54" w:rsidP="00814C54">
      <w:pPr>
        <w:autoSpaceDE w:val="0"/>
        <w:autoSpaceDN w:val="0"/>
        <w:adjustRightInd w:val="0"/>
        <w:jc w:val="both"/>
        <w:rPr>
          <w:b/>
          <w:bCs/>
          <w:sz w:val="22"/>
          <w:szCs w:val="22"/>
        </w:rPr>
      </w:pPr>
      <w:r w:rsidRPr="00AF0BA6">
        <w:rPr>
          <w:b/>
          <w:bCs/>
          <w:sz w:val="22"/>
          <w:szCs w:val="22"/>
        </w:rPr>
        <w:t>Subcutan alkalmazásra.</w:t>
      </w:r>
    </w:p>
    <w:p w:rsidR="00814C54" w:rsidRPr="00AF0BA6" w:rsidRDefault="00814C54" w:rsidP="00814C54">
      <w:pPr>
        <w:rPr>
          <w:noProof/>
          <w:sz w:val="22"/>
          <w:szCs w:val="22"/>
        </w:rPr>
      </w:pPr>
    </w:p>
    <w:p w:rsidR="00814C54" w:rsidRPr="00AF0BA6" w:rsidRDefault="00814C54" w:rsidP="00814C54">
      <w:pPr>
        <w:rPr>
          <w:noProof/>
          <w:sz w:val="22"/>
          <w:szCs w:val="22"/>
        </w:rPr>
      </w:pPr>
    </w:p>
    <w:p w:rsidR="00814C54" w:rsidRPr="00AF0BA6" w:rsidRDefault="00814C54" w:rsidP="00814C54">
      <w:pPr>
        <w:pBdr>
          <w:top w:val="single" w:sz="4" w:space="1" w:color="auto"/>
          <w:left w:val="single" w:sz="4" w:space="4" w:color="auto"/>
          <w:bottom w:val="single" w:sz="4" w:space="1" w:color="auto"/>
          <w:right w:val="single" w:sz="4" w:space="4" w:color="auto"/>
        </w:pBdr>
        <w:ind w:left="567" w:hanging="567"/>
        <w:outlineLvl w:val="0"/>
        <w:rPr>
          <w:noProof/>
          <w:sz w:val="22"/>
          <w:szCs w:val="22"/>
        </w:rPr>
      </w:pPr>
      <w:r w:rsidRPr="00AF0BA6">
        <w:rPr>
          <w:b/>
          <w:noProof/>
          <w:sz w:val="22"/>
          <w:szCs w:val="22"/>
        </w:rPr>
        <w:t>6.</w:t>
      </w:r>
      <w:r w:rsidRPr="00AF0BA6">
        <w:rPr>
          <w:b/>
          <w:noProof/>
          <w:sz w:val="22"/>
          <w:szCs w:val="22"/>
        </w:rPr>
        <w:tab/>
      </w:r>
      <w:r w:rsidRPr="00AF0BA6">
        <w:rPr>
          <w:b/>
          <w:sz w:val="22"/>
          <w:szCs w:val="22"/>
        </w:rPr>
        <w:t>KÜLÖN FIGYELMEZTETÉS, MELY SZERINT A GYÓGYSZERT GYERMEKEKTŐL ELZÁRVA KELL TARTANI</w:t>
      </w:r>
    </w:p>
    <w:p w:rsidR="00814C54" w:rsidRPr="00AF0BA6" w:rsidRDefault="00814C54" w:rsidP="00814C54">
      <w:pPr>
        <w:rPr>
          <w:noProof/>
          <w:sz w:val="22"/>
          <w:szCs w:val="22"/>
        </w:rPr>
      </w:pPr>
    </w:p>
    <w:p w:rsidR="00814C54" w:rsidRPr="00AF0BA6" w:rsidRDefault="00814C54" w:rsidP="00814C54">
      <w:pPr>
        <w:outlineLvl w:val="0"/>
        <w:rPr>
          <w:sz w:val="22"/>
          <w:szCs w:val="22"/>
        </w:rPr>
      </w:pPr>
      <w:r w:rsidRPr="00AF0BA6">
        <w:rPr>
          <w:sz w:val="22"/>
          <w:szCs w:val="22"/>
        </w:rPr>
        <w:t>A gyógyszer gyermekektől elzárva tartandó!</w:t>
      </w:r>
    </w:p>
    <w:p w:rsidR="00814C54" w:rsidRPr="00280BA9" w:rsidRDefault="00814C54" w:rsidP="00814C54">
      <w:pPr>
        <w:rPr>
          <w:noProof/>
          <w:sz w:val="22"/>
          <w:szCs w:val="22"/>
        </w:rPr>
      </w:pPr>
    </w:p>
    <w:p w:rsidR="00814C54" w:rsidRPr="00280BA9" w:rsidRDefault="00814C54" w:rsidP="00814C54">
      <w:pPr>
        <w:rPr>
          <w:noProof/>
          <w:sz w:val="22"/>
          <w:szCs w:val="22"/>
        </w:rPr>
      </w:pPr>
    </w:p>
    <w:p w:rsidR="00814C54" w:rsidRPr="00280BA9" w:rsidRDefault="00814C54" w:rsidP="00814C54">
      <w:pPr>
        <w:pBdr>
          <w:top w:val="single" w:sz="4" w:space="1" w:color="auto"/>
          <w:left w:val="single" w:sz="4" w:space="4" w:color="auto"/>
          <w:bottom w:val="single" w:sz="4" w:space="1" w:color="auto"/>
          <w:right w:val="single" w:sz="4" w:space="4" w:color="auto"/>
        </w:pBdr>
        <w:ind w:left="567" w:hanging="567"/>
        <w:outlineLvl w:val="0"/>
        <w:rPr>
          <w:noProof/>
          <w:sz w:val="22"/>
          <w:szCs w:val="22"/>
        </w:rPr>
      </w:pPr>
      <w:r w:rsidRPr="00280BA9">
        <w:rPr>
          <w:b/>
          <w:noProof/>
          <w:sz w:val="22"/>
          <w:szCs w:val="22"/>
        </w:rPr>
        <w:t>7.</w:t>
      </w:r>
      <w:r w:rsidRPr="00280BA9">
        <w:rPr>
          <w:b/>
          <w:noProof/>
          <w:sz w:val="22"/>
          <w:szCs w:val="22"/>
        </w:rPr>
        <w:tab/>
      </w:r>
      <w:r w:rsidRPr="00AF0BA6">
        <w:rPr>
          <w:b/>
          <w:sz w:val="22"/>
          <w:szCs w:val="22"/>
        </w:rPr>
        <w:t>TOVÁBBI FIGYELMEZTETÉS(EK), AMENNYIBEN SZÜKSÉGES</w:t>
      </w:r>
    </w:p>
    <w:p w:rsidR="00814C54" w:rsidRPr="00280BA9" w:rsidRDefault="00814C54" w:rsidP="00814C54">
      <w:pPr>
        <w:rPr>
          <w:noProof/>
          <w:sz w:val="22"/>
          <w:szCs w:val="22"/>
        </w:rPr>
      </w:pPr>
    </w:p>
    <w:p w:rsidR="00C52F22" w:rsidRPr="00AF0BA6" w:rsidRDefault="00C52F22" w:rsidP="00C52F22">
      <w:pPr>
        <w:pStyle w:val="EndnoteText"/>
        <w:tabs>
          <w:tab w:val="clear" w:pos="567"/>
        </w:tabs>
        <w:rPr>
          <w:b/>
          <w:szCs w:val="22"/>
          <w:lang w:val="hu-HU"/>
        </w:rPr>
      </w:pPr>
      <w:r w:rsidRPr="00AF0BA6">
        <w:rPr>
          <w:b/>
          <w:szCs w:val="22"/>
          <w:lang w:val="hu-HU"/>
        </w:rPr>
        <w:t>Az injekciós toll 0,5</w:t>
      </w:r>
      <w:r w:rsidR="00AF3EBE" w:rsidRPr="00AF0BA6">
        <w:rPr>
          <w:b/>
          <w:szCs w:val="22"/>
          <w:lang w:val="hu-HU"/>
        </w:rPr>
        <w:t> </w:t>
      </w:r>
      <w:r w:rsidR="00AF3EBE" w:rsidRPr="00AF0BA6">
        <w:rPr>
          <w:b/>
          <w:szCs w:val="22"/>
          <w:lang w:val="hu-HU"/>
        </w:rPr>
        <w:noBreakHyphen/>
        <w:t> </w:t>
      </w:r>
      <w:r w:rsidRPr="00AF0BA6">
        <w:rPr>
          <w:b/>
          <w:szCs w:val="22"/>
          <w:lang w:val="hu-HU"/>
        </w:rPr>
        <w:t>30 egység beadására alkalmas</w:t>
      </w:r>
      <w:r w:rsidR="00234BF3" w:rsidRPr="00AF0BA6">
        <w:rPr>
          <w:b/>
          <w:szCs w:val="22"/>
          <w:lang w:val="hu-HU"/>
        </w:rPr>
        <w:t>,</w:t>
      </w:r>
      <w:r w:rsidRPr="00AF0BA6">
        <w:rPr>
          <w:b/>
          <w:szCs w:val="22"/>
          <w:lang w:val="hu-HU"/>
        </w:rPr>
        <w:t xml:space="preserve"> 0,5 egységenkénti lépésekben.</w:t>
      </w:r>
    </w:p>
    <w:p w:rsidR="00C52F22" w:rsidRPr="00AF0BA6" w:rsidRDefault="00C52F22" w:rsidP="00814C54">
      <w:pPr>
        <w:pStyle w:val="EndnoteText"/>
        <w:tabs>
          <w:tab w:val="clear" w:pos="567"/>
        </w:tabs>
        <w:rPr>
          <w:szCs w:val="22"/>
          <w:lang w:val="hu-HU"/>
        </w:rPr>
      </w:pPr>
    </w:p>
    <w:p w:rsidR="00814C54" w:rsidRPr="00AF0BA6" w:rsidRDefault="00A36BE2" w:rsidP="00814C54">
      <w:pPr>
        <w:pStyle w:val="EndnoteText"/>
        <w:tabs>
          <w:tab w:val="clear" w:pos="567"/>
        </w:tabs>
        <w:rPr>
          <w:szCs w:val="22"/>
          <w:lang w:val="hu-HU"/>
        </w:rPr>
      </w:pPr>
      <w:r w:rsidRPr="00280BA9">
        <w:rPr>
          <w:szCs w:val="22"/>
          <w:lang w:val="hu-HU"/>
        </w:rPr>
        <w:t>Ha a biztonsági zár az első használatot megelőzően sérült, forduljon a gyógyszerészhez</w:t>
      </w:r>
      <w:r w:rsidR="00814C54" w:rsidRPr="00AF0BA6">
        <w:rPr>
          <w:szCs w:val="22"/>
          <w:lang w:val="hu-HU"/>
        </w:rPr>
        <w:t>.</w:t>
      </w:r>
    </w:p>
    <w:p w:rsidR="00814C54" w:rsidRPr="00280BA9" w:rsidRDefault="00814C54" w:rsidP="00814C54">
      <w:pPr>
        <w:tabs>
          <w:tab w:val="left" w:pos="749"/>
        </w:tabs>
        <w:rPr>
          <w:sz w:val="22"/>
          <w:szCs w:val="22"/>
        </w:rPr>
      </w:pPr>
    </w:p>
    <w:p w:rsidR="00814C54" w:rsidRPr="00280BA9" w:rsidRDefault="00814C54" w:rsidP="00814C54">
      <w:pPr>
        <w:tabs>
          <w:tab w:val="left" w:pos="749"/>
        </w:tabs>
        <w:rPr>
          <w:sz w:val="22"/>
          <w:szCs w:val="22"/>
        </w:rPr>
      </w:pPr>
    </w:p>
    <w:p w:rsidR="00814C54" w:rsidRPr="00280BA9" w:rsidRDefault="00814C54" w:rsidP="00814C54">
      <w:pPr>
        <w:pBdr>
          <w:top w:val="single" w:sz="4" w:space="1" w:color="auto"/>
          <w:left w:val="single" w:sz="4" w:space="4" w:color="auto"/>
          <w:bottom w:val="single" w:sz="4" w:space="1" w:color="auto"/>
          <w:right w:val="single" w:sz="4" w:space="4" w:color="auto"/>
        </w:pBdr>
        <w:ind w:left="567" w:hanging="567"/>
        <w:outlineLvl w:val="0"/>
        <w:rPr>
          <w:sz w:val="22"/>
          <w:szCs w:val="22"/>
        </w:rPr>
      </w:pPr>
      <w:r w:rsidRPr="00280BA9">
        <w:rPr>
          <w:b/>
          <w:sz w:val="22"/>
          <w:szCs w:val="22"/>
        </w:rPr>
        <w:t>8.</w:t>
      </w:r>
      <w:r w:rsidRPr="00280BA9">
        <w:rPr>
          <w:b/>
          <w:sz w:val="22"/>
          <w:szCs w:val="22"/>
        </w:rPr>
        <w:tab/>
      </w:r>
      <w:r w:rsidR="00965EAC" w:rsidRPr="00AF0BA6">
        <w:rPr>
          <w:b/>
          <w:sz w:val="22"/>
          <w:szCs w:val="22"/>
        </w:rPr>
        <w:t>LEJÁRATI IDŐ</w:t>
      </w:r>
    </w:p>
    <w:p w:rsidR="00814C54" w:rsidRPr="00280BA9" w:rsidRDefault="00814C54" w:rsidP="00814C54">
      <w:pPr>
        <w:rPr>
          <w:sz w:val="22"/>
          <w:szCs w:val="22"/>
        </w:rPr>
      </w:pPr>
    </w:p>
    <w:p w:rsidR="00814C54" w:rsidRPr="00280BA9" w:rsidRDefault="00814C54" w:rsidP="00814C54">
      <w:pPr>
        <w:suppressLineNumbers/>
        <w:rPr>
          <w:bCs/>
          <w:sz w:val="22"/>
          <w:szCs w:val="22"/>
        </w:rPr>
      </w:pPr>
      <w:r w:rsidRPr="00280BA9">
        <w:rPr>
          <w:bCs/>
          <w:sz w:val="22"/>
          <w:szCs w:val="22"/>
        </w:rPr>
        <w:t>EXP</w:t>
      </w:r>
    </w:p>
    <w:p w:rsidR="00814C54" w:rsidRPr="00280BA9" w:rsidRDefault="00814C54" w:rsidP="00814C54">
      <w:pPr>
        <w:rPr>
          <w:noProof/>
          <w:sz w:val="22"/>
          <w:szCs w:val="22"/>
        </w:rPr>
      </w:pPr>
    </w:p>
    <w:p w:rsidR="00814C54" w:rsidRPr="00280BA9" w:rsidRDefault="00814C54" w:rsidP="00814C54">
      <w:pPr>
        <w:rPr>
          <w:noProof/>
          <w:sz w:val="22"/>
          <w:szCs w:val="22"/>
        </w:rPr>
      </w:pPr>
    </w:p>
    <w:p w:rsidR="00814C54" w:rsidRPr="00280BA9" w:rsidRDefault="00814C54" w:rsidP="00814C54">
      <w:pPr>
        <w:keepNext/>
        <w:pBdr>
          <w:top w:val="single" w:sz="4" w:space="1" w:color="auto"/>
          <w:left w:val="single" w:sz="4" w:space="4" w:color="auto"/>
          <w:bottom w:val="single" w:sz="4" w:space="1" w:color="auto"/>
          <w:right w:val="single" w:sz="4" w:space="4" w:color="auto"/>
        </w:pBdr>
        <w:ind w:left="567" w:hanging="567"/>
        <w:outlineLvl w:val="0"/>
        <w:rPr>
          <w:noProof/>
          <w:sz w:val="22"/>
          <w:szCs w:val="22"/>
        </w:rPr>
      </w:pPr>
      <w:r w:rsidRPr="00280BA9">
        <w:rPr>
          <w:b/>
          <w:noProof/>
          <w:sz w:val="22"/>
          <w:szCs w:val="22"/>
        </w:rPr>
        <w:t>9.</w:t>
      </w:r>
      <w:r w:rsidRPr="00280BA9">
        <w:rPr>
          <w:b/>
          <w:noProof/>
          <w:sz w:val="22"/>
          <w:szCs w:val="22"/>
        </w:rPr>
        <w:tab/>
      </w:r>
      <w:r w:rsidRPr="00AF0BA6">
        <w:rPr>
          <w:b/>
          <w:sz w:val="22"/>
          <w:szCs w:val="22"/>
        </w:rPr>
        <w:t>KÜLÖNLEGES TÁROLÁSI ELŐÍRÁSOK</w:t>
      </w:r>
    </w:p>
    <w:p w:rsidR="00814C54" w:rsidRPr="00280BA9" w:rsidRDefault="00814C54" w:rsidP="00814C54">
      <w:pPr>
        <w:keepNext/>
        <w:rPr>
          <w:noProof/>
          <w:sz w:val="22"/>
          <w:szCs w:val="22"/>
        </w:rPr>
      </w:pPr>
    </w:p>
    <w:p w:rsidR="00814C54" w:rsidRPr="00AF0BA6" w:rsidRDefault="00814C54" w:rsidP="00814C54">
      <w:pPr>
        <w:keepNext/>
        <w:rPr>
          <w:sz w:val="22"/>
          <w:szCs w:val="22"/>
        </w:rPr>
      </w:pPr>
      <w:r w:rsidRPr="00AF0BA6">
        <w:rPr>
          <w:noProof/>
          <w:sz w:val="22"/>
          <w:szCs w:val="22"/>
        </w:rPr>
        <w:t>Hűtőszekrényben (2</w:t>
      </w:r>
      <w:r w:rsidR="00E6557E">
        <w:rPr>
          <w:noProof/>
          <w:sz w:val="22"/>
          <w:szCs w:val="22"/>
        </w:rPr>
        <w:t> </w:t>
      </w:r>
      <w:r w:rsidRPr="00AF0BA6">
        <w:rPr>
          <w:noProof/>
          <w:sz w:val="22"/>
          <w:szCs w:val="22"/>
        </w:rPr>
        <w:t>°C</w:t>
      </w:r>
      <w:r w:rsidR="00AF3EBE" w:rsidRPr="00AF0BA6">
        <w:rPr>
          <w:noProof/>
          <w:sz w:val="22"/>
          <w:szCs w:val="22"/>
        </w:rPr>
        <w:t> </w:t>
      </w:r>
      <w:r w:rsidRPr="00AF0BA6">
        <w:rPr>
          <w:noProof/>
          <w:sz w:val="22"/>
          <w:szCs w:val="22"/>
        </w:rPr>
        <w:t>–</w:t>
      </w:r>
      <w:r w:rsidR="00AF3EBE" w:rsidRPr="00AF0BA6">
        <w:rPr>
          <w:noProof/>
          <w:sz w:val="22"/>
          <w:szCs w:val="22"/>
        </w:rPr>
        <w:t> </w:t>
      </w:r>
      <w:r w:rsidRPr="00AF0BA6">
        <w:rPr>
          <w:noProof/>
          <w:sz w:val="22"/>
          <w:szCs w:val="22"/>
        </w:rPr>
        <w:t>8</w:t>
      </w:r>
      <w:r w:rsidR="00E6557E">
        <w:rPr>
          <w:noProof/>
          <w:sz w:val="22"/>
          <w:szCs w:val="22"/>
        </w:rPr>
        <w:t> </w:t>
      </w:r>
      <w:r w:rsidRPr="00AF0BA6">
        <w:rPr>
          <w:noProof/>
          <w:sz w:val="22"/>
          <w:szCs w:val="22"/>
        </w:rPr>
        <w:t>°C) tárolandó</w:t>
      </w:r>
      <w:r w:rsidRPr="00AF0BA6">
        <w:rPr>
          <w:sz w:val="22"/>
          <w:szCs w:val="22"/>
        </w:rPr>
        <w:t>.</w:t>
      </w:r>
    </w:p>
    <w:p w:rsidR="00814C54" w:rsidRPr="00AF0BA6" w:rsidRDefault="00814C54" w:rsidP="00814C54">
      <w:pPr>
        <w:ind w:right="11"/>
        <w:rPr>
          <w:sz w:val="22"/>
          <w:szCs w:val="22"/>
        </w:rPr>
      </w:pPr>
      <w:r w:rsidRPr="00AF0BA6">
        <w:rPr>
          <w:sz w:val="22"/>
          <w:szCs w:val="22"/>
        </w:rPr>
        <w:t>Nem fagyasztható! Ne tegye ki nagy melegnek vagy közvetlen napsugárzásnak.</w:t>
      </w:r>
    </w:p>
    <w:p w:rsidR="00814C54" w:rsidRPr="00AF0BA6" w:rsidRDefault="00814C54" w:rsidP="00031B73">
      <w:pPr>
        <w:ind w:right="11"/>
        <w:rPr>
          <w:sz w:val="22"/>
          <w:szCs w:val="22"/>
        </w:rPr>
      </w:pPr>
      <w:r w:rsidRPr="00AF0BA6">
        <w:rPr>
          <w:sz w:val="22"/>
          <w:szCs w:val="22"/>
        </w:rPr>
        <w:t xml:space="preserve">A használatban lévő injekciós tollakat 28 napig lehet felhasználni. </w:t>
      </w:r>
      <w:r w:rsidR="00031B73" w:rsidRPr="00AF0BA6">
        <w:rPr>
          <w:sz w:val="22"/>
          <w:szCs w:val="22"/>
        </w:rPr>
        <w:t xml:space="preserve">28 nap után dobja ki, még akkor is, ha az oldat egy része megmaradt. </w:t>
      </w:r>
      <w:r w:rsidRPr="00AF0BA6">
        <w:rPr>
          <w:sz w:val="22"/>
          <w:szCs w:val="22"/>
        </w:rPr>
        <w:t>A használatban lévő injekciós toll legfeljebb 30</w:t>
      </w:r>
      <w:r w:rsidR="00E6557E">
        <w:rPr>
          <w:sz w:val="22"/>
          <w:szCs w:val="22"/>
        </w:rPr>
        <w:t> </w:t>
      </w:r>
      <w:r w:rsidRPr="00AF0BA6">
        <w:rPr>
          <w:sz w:val="22"/>
          <w:szCs w:val="22"/>
        </w:rPr>
        <w:sym w:font="Symbol" w:char="F0B0"/>
      </w:r>
      <w:r w:rsidRPr="00AF0BA6">
        <w:rPr>
          <w:sz w:val="22"/>
          <w:szCs w:val="22"/>
        </w:rPr>
        <w:t>C-on tárolandó és hűtőszekrényben nem tárolható.</w:t>
      </w:r>
    </w:p>
    <w:p w:rsidR="00814C54" w:rsidRPr="00AF0BA6" w:rsidRDefault="00814C54" w:rsidP="00814C54">
      <w:pPr>
        <w:ind w:left="567" w:hanging="567"/>
        <w:rPr>
          <w:noProof/>
          <w:sz w:val="22"/>
          <w:szCs w:val="22"/>
        </w:rPr>
      </w:pPr>
    </w:p>
    <w:p w:rsidR="00814C54" w:rsidRPr="00AF0BA6" w:rsidRDefault="00814C54" w:rsidP="00814C54">
      <w:pPr>
        <w:ind w:left="567" w:hanging="567"/>
        <w:rPr>
          <w:noProof/>
          <w:sz w:val="22"/>
          <w:szCs w:val="22"/>
        </w:rPr>
      </w:pPr>
    </w:p>
    <w:p w:rsidR="00814C54" w:rsidRPr="00AF0BA6" w:rsidRDefault="00814C54" w:rsidP="00814C54">
      <w:pPr>
        <w:pBdr>
          <w:top w:val="single" w:sz="4" w:space="1" w:color="auto"/>
          <w:left w:val="single" w:sz="4" w:space="4" w:color="auto"/>
          <w:bottom w:val="single" w:sz="4" w:space="1" w:color="auto"/>
          <w:right w:val="single" w:sz="4" w:space="4" w:color="auto"/>
        </w:pBdr>
        <w:outlineLvl w:val="0"/>
        <w:rPr>
          <w:b/>
          <w:noProof/>
          <w:sz w:val="22"/>
          <w:szCs w:val="22"/>
        </w:rPr>
      </w:pPr>
      <w:r w:rsidRPr="00AF0BA6">
        <w:rPr>
          <w:b/>
          <w:noProof/>
          <w:sz w:val="22"/>
          <w:szCs w:val="22"/>
        </w:rPr>
        <w:t>10.</w:t>
      </w:r>
      <w:r w:rsidRPr="00AF0BA6">
        <w:rPr>
          <w:b/>
          <w:noProof/>
          <w:sz w:val="22"/>
          <w:szCs w:val="22"/>
        </w:rPr>
        <w:tab/>
      </w:r>
      <w:r w:rsidRPr="00AF0BA6">
        <w:rPr>
          <w:b/>
          <w:sz w:val="22"/>
          <w:szCs w:val="22"/>
        </w:rPr>
        <w:t>KÜLÖNLEGES ÓVINTÉZKEDÉSEK A FEL NEM HASZNÁLT GYÓGYSZEREK  VAGY AZ ILYEN TERMÉKEKBŐL KELETKEZETT HULLADÉKANYAGOK  ÁRTALMATLANNÁ TÉTELÉRE, HA ILYENEKRE SZÜKSÉG VAN</w:t>
      </w:r>
    </w:p>
    <w:p w:rsidR="00814C54" w:rsidRPr="00AF0BA6" w:rsidRDefault="00814C54" w:rsidP="00814C54">
      <w:pPr>
        <w:rPr>
          <w:noProof/>
          <w:sz w:val="22"/>
          <w:szCs w:val="22"/>
        </w:rPr>
      </w:pPr>
    </w:p>
    <w:p w:rsidR="00814C54" w:rsidRPr="00AF0BA6" w:rsidRDefault="00814C54" w:rsidP="00814C54">
      <w:pPr>
        <w:rPr>
          <w:noProof/>
          <w:sz w:val="22"/>
          <w:szCs w:val="22"/>
        </w:rPr>
      </w:pPr>
    </w:p>
    <w:p w:rsidR="00814C54" w:rsidRPr="00AF0BA6" w:rsidRDefault="00814C54" w:rsidP="00814C54">
      <w:pPr>
        <w:pBdr>
          <w:top w:val="single" w:sz="4" w:space="1" w:color="auto"/>
          <w:left w:val="single" w:sz="4" w:space="4" w:color="auto"/>
          <w:bottom w:val="single" w:sz="4" w:space="1" w:color="auto"/>
          <w:right w:val="single" w:sz="4" w:space="4" w:color="auto"/>
        </w:pBdr>
        <w:outlineLvl w:val="0"/>
        <w:rPr>
          <w:b/>
          <w:noProof/>
          <w:sz w:val="22"/>
          <w:szCs w:val="22"/>
        </w:rPr>
      </w:pPr>
      <w:r w:rsidRPr="00AF0BA6">
        <w:rPr>
          <w:b/>
          <w:noProof/>
          <w:sz w:val="22"/>
          <w:szCs w:val="22"/>
        </w:rPr>
        <w:t>11.</w:t>
      </w:r>
      <w:r w:rsidRPr="00AF0BA6">
        <w:rPr>
          <w:b/>
          <w:noProof/>
          <w:sz w:val="22"/>
          <w:szCs w:val="22"/>
        </w:rPr>
        <w:tab/>
      </w:r>
      <w:r w:rsidRPr="00AF0BA6">
        <w:rPr>
          <w:b/>
          <w:sz w:val="22"/>
          <w:szCs w:val="22"/>
        </w:rPr>
        <w:t>A FORGALOMBA HOZATALI ENGEDÉLY JOGOSULTJÁNAK NEVE ÉS CÍME</w:t>
      </w:r>
    </w:p>
    <w:p w:rsidR="00814C54" w:rsidRPr="00AF0BA6" w:rsidRDefault="00814C54" w:rsidP="00814C54">
      <w:pPr>
        <w:rPr>
          <w:noProof/>
          <w:sz w:val="22"/>
          <w:szCs w:val="22"/>
        </w:rPr>
      </w:pPr>
    </w:p>
    <w:p w:rsidR="00814C54" w:rsidRPr="00AF0BA6" w:rsidRDefault="00814C54" w:rsidP="00814C54">
      <w:pPr>
        <w:rPr>
          <w:sz w:val="22"/>
          <w:szCs w:val="22"/>
        </w:rPr>
      </w:pPr>
      <w:r w:rsidRPr="00AF0BA6">
        <w:rPr>
          <w:sz w:val="22"/>
          <w:szCs w:val="22"/>
        </w:rPr>
        <w:t>Eli Lilly Nederland B.V.</w:t>
      </w:r>
    </w:p>
    <w:p w:rsidR="00814C54" w:rsidRPr="00AF0BA6" w:rsidRDefault="00814C54" w:rsidP="00814C54">
      <w:pPr>
        <w:rPr>
          <w:sz w:val="22"/>
          <w:szCs w:val="22"/>
        </w:rPr>
      </w:pPr>
      <w:r w:rsidRPr="00AF0BA6">
        <w:rPr>
          <w:sz w:val="22"/>
          <w:szCs w:val="22"/>
        </w:rPr>
        <w:t>Papendorpseweg 83, 3528 BJ Utrecht</w:t>
      </w:r>
    </w:p>
    <w:p w:rsidR="00814C54" w:rsidRPr="00AF0BA6" w:rsidRDefault="00814C54" w:rsidP="00814C54">
      <w:pPr>
        <w:rPr>
          <w:sz w:val="22"/>
          <w:szCs w:val="22"/>
        </w:rPr>
      </w:pPr>
      <w:r w:rsidRPr="00AF0BA6">
        <w:rPr>
          <w:sz w:val="22"/>
          <w:szCs w:val="22"/>
        </w:rPr>
        <w:t>Hollandia</w:t>
      </w:r>
    </w:p>
    <w:p w:rsidR="00814C54" w:rsidRPr="00AF0BA6" w:rsidRDefault="00814C54" w:rsidP="00814C54">
      <w:pPr>
        <w:rPr>
          <w:noProof/>
          <w:sz w:val="22"/>
          <w:szCs w:val="22"/>
        </w:rPr>
      </w:pPr>
    </w:p>
    <w:p w:rsidR="00814C54" w:rsidRPr="00AF0BA6" w:rsidRDefault="00814C54" w:rsidP="00814C54">
      <w:pPr>
        <w:rPr>
          <w:noProof/>
          <w:sz w:val="22"/>
          <w:szCs w:val="22"/>
        </w:rPr>
      </w:pPr>
    </w:p>
    <w:p w:rsidR="00814C54" w:rsidRPr="00AF0BA6" w:rsidRDefault="00814C54" w:rsidP="00814C54">
      <w:pPr>
        <w:pBdr>
          <w:top w:val="single" w:sz="4" w:space="1" w:color="auto"/>
          <w:left w:val="single" w:sz="4" w:space="4" w:color="auto"/>
          <w:bottom w:val="single" w:sz="4" w:space="1" w:color="auto"/>
          <w:right w:val="single" w:sz="4" w:space="4" w:color="auto"/>
        </w:pBdr>
        <w:outlineLvl w:val="0"/>
        <w:rPr>
          <w:noProof/>
          <w:sz w:val="22"/>
          <w:szCs w:val="22"/>
        </w:rPr>
      </w:pPr>
      <w:r w:rsidRPr="00AF0BA6">
        <w:rPr>
          <w:b/>
          <w:noProof/>
          <w:sz w:val="22"/>
          <w:szCs w:val="22"/>
        </w:rPr>
        <w:t>12.</w:t>
      </w:r>
      <w:r w:rsidRPr="00AF0BA6">
        <w:rPr>
          <w:b/>
          <w:noProof/>
          <w:sz w:val="22"/>
          <w:szCs w:val="22"/>
        </w:rPr>
        <w:tab/>
      </w:r>
      <w:r w:rsidRPr="00AF0BA6">
        <w:rPr>
          <w:b/>
          <w:sz w:val="22"/>
          <w:szCs w:val="22"/>
        </w:rPr>
        <w:t>A FORGALOMBA HOZATALI ENGEDÉLY SZÁMA</w:t>
      </w:r>
    </w:p>
    <w:p w:rsidR="00814C54" w:rsidRPr="00AF0BA6" w:rsidRDefault="00814C54" w:rsidP="00814C54">
      <w:pPr>
        <w:rPr>
          <w:noProof/>
          <w:sz w:val="22"/>
          <w:szCs w:val="22"/>
        </w:rPr>
      </w:pPr>
    </w:p>
    <w:p w:rsidR="00814C54" w:rsidRPr="00AF0BA6" w:rsidRDefault="00814C54" w:rsidP="00814C54">
      <w:pPr>
        <w:autoSpaceDE w:val="0"/>
        <w:autoSpaceDN w:val="0"/>
        <w:adjustRightInd w:val="0"/>
        <w:rPr>
          <w:sz w:val="22"/>
          <w:szCs w:val="22"/>
        </w:rPr>
      </w:pPr>
      <w:r w:rsidRPr="00AF0BA6">
        <w:rPr>
          <w:sz w:val="22"/>
          <w:szCs w:val="22"/>
        </w:rPr>
        <w:t>EU/1/96/007/04</w:t>
      </w:r>
      <w:r w:rsidR="001D4C9B" w:rsidRPr="00AF0BA6">
        <w:rPr>
          <w:sz w:val="22"/>
          <w:szCs w:val="22"/>
        </w:rPr>
        <w:t>5</w:t>
      </w:r>
    </w:p>
    <w:p w:rsidR="00814C54" w:rsidRPr="00280BA9" w:rsidRDefault="00814C54" w:rsidP="00814C54">
      <w:pPr>
        <w:rPr>
          <w:noProof/>
          <w:sz w:val="22"/>
          <w:szCs w:val="22"/>
          <w:lang w:val="pt-PT"/>
        </w:rPr>
      </w:pPr>
    </w:p>
    <w:p w:rsidR="00814C54" w:rsidRPr="00280BA9" w:rsidRDefault="00814C54" w:rsidP="00814C54">
      <w:pPr>
        <w:rPr>
          <w:noProof/>
          <w:sz w:val="22"/>
          <w:szCs w:val="22"/>
          <w:lang w:val="pt-PT"/>
        </w:rPr>
      </w:pPr>
    </w:p>
    <w:p w:rsidR="00814C54" w:rsidRPr="00AF0BA6" w:rsidRDefault="00814C54" w:rsidP="00814C54">
      <w:pPr>
        <w:pBdr>
          <w:top w:val="single" w:sz="4" w:space="1" w:color="auto"/>
          <w:left w:val="single" w:sz="4" w:space="4" w:color="auto"/>
          <w:bottom w:val="single" w:sz="4" w:space="1" w:color="auto"/>
          <w:right w:val="single" w:sz="4" w:space="4" w:color="auto"/>
        </w:pBdr>
        <w:outlineLvl w:val="0"/>
        <w:rPr>
          <w:noProof/>
          <w:sz w:val="22"/>
          <w:szCs w:val="22"/>
        </w:rPr>
      </w:pPr>
      <w:r w:rsidRPr="00AF0BA6">
        <w:rPr>
          <w:b/>
          <w:noProof/>
          <w:sz w:val="22"/>
          <w:szCs w:val="22"/>
        </w:rPr>
        <w:t>13.</w:t>
      </w:r>
      <w:r w:rsidRPr="00AF0BA6">
        <w:rPr>
          <w:b/>
          <w:noProof/>
          <w:sz w:val="22"/>
          <w:szCs w:val="22"/>
        </w:rPr>
        <w:tab/>
      </w:r>
      <w:r w:rsidRPr="00AF0BA6">
        <w:rPr>
          <w:b/>
          <w:sz w:val="22"/>
          <w:szCs w:val="22"/>
        </w:rPr>
        <w:t>A GYÁRTÁSI TÉTEL SZÁMA</w:t>
      </w:r>
    </w:p>
    <w:p w:rsidR="00814C54" w:rsidRPr="00AF0BA6" w:rsidRDefault="00814C54" w:rsidP="00814C54">
      <w:pPr>
        <w:rPr>
          <w:i/>
          <w:noProof/>
          <w:sz w:val="22"/>
          <w:szCs w:val="22"/>
        </w:rPr>
      </w:pPr>
    </w:p>
    <w:p w:rsidR="00814C54" w:rsidRPr="00AF0BA6" w:rsidRDefault="00814C54" w:rsidP="00814C54">
      <w:pPr>
        <w:tabs>
          <w:tab w:val="left" w:pos="720"/>
        </w:tabs>
        <w:rPr>
          <w:sz w:val="22"/>
          <w:szCs w:val="22"/>
        </w:rPr>
      </w:pPr>
      <w:r w:rsidRPr="00AF0BA6">
        <w:rPr>
          <w:sz w:val="22"/>
          <w:szCs w:val="22"/>
        </w:rPr>
        <w:t>Lot</w:t>
      </w:r>
    </w:p>
    <w:p w:rsidR="00814C54" w:rsidRPr="00AF0BA6" w:rsidRDefault="00814C54" w:rsidP="00814C54">
      <w:pPr>
        <w:rPr>
          <w:noProof/>
          <w:sz w:val="22"/>
          <w:szCs w:val="22"/>
        </w:rPr>
      </w:pPr>
    </w:p>
    <w:p w:rsidR="00814C54" w:rsidRPr="00AF0BA6" w:rsidRDefault="00814C54" w:rsidP="00814C54">
      <w:pPr>
        <w:rPr>
          <w:noProof/>
          <w:sz w:val="22"/>
          <w:szCs w:val="22"/>
        </w:rPr>
      </w:pPr>
    </w:p>
    <w:p w:rsidR="00814C54" w:rsidRPr="00AF0BA6" w:rsidRDefault="00814C54" w:rsidP="00814C54">
      <w:pPr>
        <w:pBdr>
          <w:top w:val="single" w:sz="4" w:space="1" w:color="auto"/>
          <w:left w:val="single" w:sz="4" w:space="4" w:color="auto"/>
          <w:bottom w:val="single" w:sz="4" w:space="1" w:color="auto"/>
          <w:right w:val="single" w:sz="4" w:space="4" w:color="auto"/>
        </w:pBdr>
        <w:outlineLvl w:val="0"/>
        <w:rPr>
          <w:noProof/>
          <w:sz w:val="22"/>
          <w:szCs w:val="22"/>
        </w:rPr>
      </w:pPr>
      <w:r w:rsidRPr="00AF0BA6">
        <w:rPr>
          <w:b/>
          <w:noProof/>
          <w:sz w:val="22"/>
          <w:szCs w:val="22"/>
        </w:rPr>
        <w:t>14.</w:t>
      </w:r>
      <w:r w:rsidRPr="00AF0BA6">
        <w:rPr>
          <w:b/>
          <w:noProof/>
          <w:sz w:val="22"/>
          <w:szCs w:val="22"/>
        </w:rPr>
        <w:tab/>
      </w:r>
      <w:r w:rsidRPr="00AF0BA6">
        <w:rPr>
          <w:b/>
          <w:sz w:val="22"/>
          <w:szCs w:val="22"/>
        </w:rPr>
        <w:t>A GYÓGYSZER RENDELHETŐSÉGE</w:t>
      </w:r>
    </w:p>
    <w:p w:rsidR="00814C54" w:rsidRPr="00AF0BA6" w:rsidRDefault="00814C54" w:rsidP="00814C54">
      <w:pPr>
        <w:rPr>
          <w:i/>
          <w:noProof/>
          <w:sz w:val="22"/>
          <w:szCs w:val="22"/>
        </w:rPr>
      </w:pPr>
    </w:p>
    <w:p w:rsidR="00814C54" w:rsidRPr="00AF0BA6" w:rsidRDefault="00814C54" w:rsidP="00814C54">
      <w:pPr>
        <w:rPr>
          <w:noProof/>
          <w:sz w:val="22"/>
          <w:szCs w:val="22"/>
        </w:rPr>
      </w:pPr>
    </w:p>
    <w:p w:rsidR="00814C54" w:rsidRPr="00AF0BA6" w:rsidRDefault="00814C54" w:rsidP="00814C54">
      <w:pPr>
        <w:pBdr>
          <w:top w:val="single" w:sz="4" w:space="2" w:color="auto"/>
          <w:left w:val="single" w:sz="4" w:space="4" w:color="auto"/>
          <w:bottom w:val="single" w:sz="4" w:space="1" w:color="auto"/>
          <w:right w:val="single" w:sz="4" w:space="4" w:color="auto"/>
        </w:pBdr>
        <w:outlineLvl w:val="0"/>
        <w:rPr>
          <w:noProof/>
          <w:sz w:val="22"/>
          <w:szCs w:val="22"/>
        </w:rPr>
      </w:pPr>
      <w:r w:rsidRPr="00AF0BA6">
        <w:rPr>
          <w:b/>
          <w:noProof/>
          <w:sz w:val="22"/>
          <w:szCs w:val="22"/>
        </w:rPr>
        <w:t>15.</w:t>
      </w:r>
      <w:r w:rsidRPr="00AF0BA6">
        <w:rPr>
          <w:b/>
          <w:noProof/>
          <w:sz w:val="22"/>
          <w:szCs w:val="22"/>
        </w:rPr>
        <w:tab/>
      </w:r>
      <w:r w:rsidRPr="00AF0BA6">
        <w:rPr>
          <w:b/>
          <w:sz w:val="22"/>
          <w:szCs w:val="22"/>
        </w:rPr>
        <w:t>AZ ALKALMAZÁSRA VONATKOZÓ UTASÍTÁSOK</w:t>
      </w:r>
    </w:p>
    <w:p w:rsidR="00814C54" w:rsidRPr="00AF0BA6" w:rsidRDefault="00814C54" w:rsidP="00814C54">
      <w:pPr>
        <w:rPr>
          <w:noProof/>
          <w:sz w:val="22"/>
          <w:szCs w:val="22"/>
        </w:rPr>
      </w:pPr>
    </w:p>
    <w:p w:rsidR="00814C54" w:rsidRPr="00AF0BA6" w:rsidRDefault="00814C54" w:rsidP="00814C54">
      <w:pPr>
        <w:rPr>
          <w:noProof/>
          <w:sz w:val="22"/>
          <w:szCs w:val="22"/>
        </w:rPr>
      </w:pPr>
    </w:p>
    <w:p w:rsidR="00814C54" w:rsidRPr="00AF0BA6" w:rsidRDefault="00814C54" w:rsidP="00814C54">
      <w:pPr>
        <w:pBdr>
          <w:top w:val="single" w:sz="4" w:space="1" w:color="auto"/>
          <w:left w:val="single" w:sz="4" w:space="4" w:color="auto"/>
          <w:bottom w:val="single" w:sz="4" w:space="0" w:color="auto"/>
          <w:right w:val="single" w:sz="4" w:space="4" w:color="auto"/>
        </w:pBdr>
        <w:rPr>
          <w:noProof/>
          <w:sz w:val="22"/>
          <w:szCs w:val="22"/>
        </w:rPr>
      </w:pPr>
      <w:r w:rsidRPr="00AF0BA6">
        <w:rPr>
          <w:b/>
          <w:noProof/>
          <w:sz w:val="22"/>
          <w:szCs w:val="22"/>
        </w:rPr>
        <w:t>16.</w:t>
      </w:r>
      <w:r w:rsidRPr="00AF0BA6">
        <w:rPr>
          <w:b/>
          <w:noProof/>
          <w:sz w:val="22"/>
          <w:szCs w:val="22"/>
        </w:rPr>
        <w:tab/>
      </w:r>
      <w:r w:rsidRPr="00AF0BA6">
        <w:rPr>
          <w:b/>
          <w:sz w:val="22"/>
          <w:szCs w:val="22"/>
        </w:rPr>
        <w:t>BRAILLE ÍRÁSSAL FELTÜNTETETT INFORMÁCIÓK</w:t>
      </w:r>
    </w:p>
    <w:p w:rsidR="00814C54" w:rsidRPr="00AF0BA6" w:rsidRDefault="00814C54" w:rsidP="00814C54">
      <w:pPr>
        <w:rPr>
          <w:noProof/>
          <w:sz w:val="22"/>
          <w:szCs w:val="22"/>
        </w:rPr>
      </w:pPr>
    </w:p>
    <w:p w:rsidR="00814C54" w:rsidRPr="00AF0BA6" w:rsidRDefault="00814C54" w:rsidP="00C52F22">
      <w:pPr>
        <w:pStyle w:val="EndnoteText"/>
        <w:tabs>
          <w:tab w:val="clear" w:pos="567"/>
        </w:tabs>
        <w:spacing w:line="260" w:lineRule="exact"/>
        <w:rPr>
          <w:szCs w:val="22"/>
          <w:lang w:val="hu-HU"/>
        </w:rPr>
      </w:pPr>
      <w:r w:rsidRPr="00AF0BA6">
        <w:rPr>
          <w:szCs w:val="22"/>
          <w:lang w:val="hu-HU"/>
        </w:rPr>
        <w:t xml:space="preserve">Humalog </w:t>
      </w:r>
      <w:r w:rsidR="001D4C9B" w:rsidRPr="00AF0BA6">
        <w:rPr>
          <w:szCs w:val="22"/>
          <w:lang w:val="hu-HU"/>
        </w:rPr>
        <w:t>1</w:t>
      </w:r>
      <w:r w:rsidRPr="00AF0BA6">
        <w:rPr>
          <w:szCs w:val="22"/>
          <w:lang w:val="hu-HU"/>
        </w:rPr>
        <w:t>00 egység/ml</w:t>
      </w:r>
      <w:r w:rsidR="00C52F22" w:rsidRPr="00AF0BA6">
        <w:rPr>
          <w:szCs w:val="22"/>
          <w:lang w:val="hu-HU"/>
        </w:rPr>
        <w:t xml:space="preserve"> Junior KwikPen</w:t>
      </w:r>
    </w:p>
    <w:p w:rsidR="00062F68" w:rsidRPr="00AF0BA6" w:rsidRDefault="00062F68" w:rsidP="00062F68">
      <w:pPr>
        <w:rPr>
          <w:noProof/>
          <w:sz w:val="22"/>
          <w:szCs w:val="22"/>
          <w:shd w:val="clear" w:color="auto" w:fill="CCCCCC"/>
        </w:rPr>
      </w:pPr>
    </w:p>
    <w:p w:rsidR="00062F68" w:rsidRPr="00AF0BA6" w:rsidRDefault="00062F68" w:rsidP="00062F68">
      <w:pPr>
        <w:rPr>
          <w:noProof/>
          <w:sz w:val="22"/>
          <w:szCs w:val="22"/>
          <w:shd w:val="clear" w:color="auto" w:fill="CCCCCC"/>
        </w:rPr>
      </w:pPr>
    </w:p>
    <w:p w:rsidR="00062F68" w:rsidRPr="00AF0BA6" w:rsidRDefault="00062F68" w:rsidP="00062F68">
      <w:pPr>
        <w:pBdr>
          <w:top w:val="single" w:sz="4" w:space="1" w:color="auto"/>
          <w:left w:val="single" w:sz="4" w:space="4" w:color="auto"/>
          <w:bottom w:val="single" w:sz="4" w:space="1" w:color="auto"/>
          <w:right w:val="single" w:sz="4" w:space="4" w:color="auto"/>
        </w:pBdr>
        <w:tabs>
          <w:tab w:val="left" w:pos="567"/>
        </w:tabs>
        <w:outlineLvl w:val="0"/>
        <w:rPr>
          <w:i/>
          <w:noProof/>
          <w:sz w:val="22"/>
          <w:szCs w:val="22"/>
        </w:rPr>
      </w:pPr>
      <w:r w:rsidRPr="00AF0BA6">
        <w:rPr>
          <w:b/>
          <w:noProof/>
          <w:sz w:val="22"/>
          <w:szCs w:val="22"/>
        </w:rPr>
        <w:t>17.</w:t>
      </w:r>
      <w:r w:rsidRPr="00AF0BA6">
        <w:rPr>
          <w:b/>
          <w:noProof/>
          <w:sz w:val="22"/>
          <w:szCs w:val="22"/>
        </w:rPr>
        <w:tab/>
        <w:t>EGYEDI AZONOSÍTÓ – 2D VONALKÓD</w:t>
      </w:r>
    </w:p>
    <w:p w:rsidR="00062F68" w:rsidRPr="00AF0BA6" w:rsidRDefault="00062F68" w:rsidP="00062F68">
      <w:pPr>
        <w:rPr>
          <w:sz w:val="22"/>
          <w:szCs w:val="22"/>
        </w:rPr>
      </w:pPr>
    </w:p>
    <w:p w:rsidR="00062F68" w:rsidRPr="00AF0BA6" w:rsidRDefault="00062F68" w:rsidP="00062F68">
      <w:pPr>
        <w:rPr>
          <w:sz w:val="22"/>
          <w:szCs w:val="22"/>
          <w:highlight w:val="lightGray"/>
        </w:rPr>
      </w:pPr>
      <w:r w:rsidRPr="00AF0BA6">
        <w:rPr>
          <w:sz w:val="22"/>
          <w:szCs w:val="22"/>
          <w:highlight w:val="lightGray"/>
        </w:rPr>
        <w:t>Egyedi azonosítójú 2D vonalkóddal ellátva.</w:t>
      </w:r>
    </w:p>
    <w:p w:rsidR="00062F68" w:rsidRPr="00AF0BA6" w:rsidRDefault="00062F68" w:rsidP="00062F68">
      <w:pPr>
        <w:rPr>
          <w:sz w:val="22"/>
          <w:szCs w:val="22"/>
          <w:highlight w:val="lightGray"/>
        </w:rPr>
      </w:pPr>
    </w:p>
    <w:p w:rsidR="00062F68" w:rsidRPr="00AF0BA6" w:rsidRDefault="00062F68" w:rsidP="00062F68">
      <w:pPr>
        <w:rPr>
          <w:sz w:val="22"/>
          <w:szCs w:val="22"/>
        </w:rPr>
      </w:pPr>
    </w:p>
    <w:p w:rsidR="00062F68" w:rsidRPr="00AF0BA6" w:rsidRDefault="00062F68" w:rsidP="00062F68">
      <w:pPr>
        <w:pBdr>
          <w:top w:val="single" w:sz="4" w:space="1" w:color="auto"/>
          <w:left w:val="single" w:sz="4" w:space="4" w:color="auto"/>
          <w:bottom w:val="single" w:sz="4" w:space="1" w:color="auto"/>
          <w:right w:val="single" w:sz="4" w:space="4" w:color="auto"/>
        </w:pBdr>
        <w:tabs>
          <w:tab w:val="left" w:pos="567"/>
        </w:tabs>
        <w:ind w:left="-3"/>
        <w:outlineLvl w:val="0"/>
        <w:rPr>
          <w:i/>
          <w:noProof/>
          <w:sz w:val="22"/>
          <w:szCs w:val="22"/>
        </w:rPr>
      </w:pPr>
      <w:r w:rsidRPr="00AF0BA6">
        <w:rPr>
          <w:b/>
          <w:noProof/>
          <w:sz w:val="22"/>
          <w:szCs w:val="22"/>
        </w:rPr>
        <w:t>18.</w:t>
      </w:r>
      <w:r w:rsidRPr="00AF0BA6">
        <w:rPr>
          <w:b/>
          <w:noProof/>
          <w:sz w:val="22"/>
          <w:szCs w:val="22"/>
        </w:rPr>
        <w:tab/>
        <w:t>EGYEDI AZONOSÍTÓ OLVASHATÓ FORMÁTUMA</w:t>
      </w:r>
    </w:p>
    <w:p w:rsidR="00062F68" w:rsidRPr="00AF0BA6" w:rsidRDefault="00062F68" w:rsidP="00062F68">
      <w:pPr>
        <w:rPr>
          <w:sz w:val="22"/>
          <w:szCs w:val="22"/>
        </w:rPr>
      </w:pPr>
    </w:p>
    <w:p w:rsidR="00062F68" w:rsidRPr="00AF0BA6" w:rsidRDefault="00062F68" w:rsidP="00062F68">
      <w:pPr>
        <w:rPr>
          <w:sz w:val="22"/>
          <w:szCs w:val="22"/>
        </w:rPr>
      </w:pPr>
      <w:r w:rsidRPr="00AF0BA6">
        <w:rPr>
          <w:sz w:val="22"/>
          <w:szCs w:val="22"/>
        </w:rPr>
        <w:t xml:space="preserve">PC </w:t>
      </w:r>
    </w:p>
    <w:p w:rsidR="00062F68" w:rsidRPr="00AF0BA6" w:rsidRDefault="00062F68" w:rsidP="00062F68">
      <w:pPr>
        <w:rPr>
          <w:sz w:val="22"/>
          <w:szCs w:val="22"/>
        </w:rPr>
      </w:pPr>
      <w:r w:rsidRPr="00AF0BA6">
        <w:rPr>
          <w:sz w:val="22"/>
          <w:szCs w:val="22"/>
        </w:rPr>
        <w:t xml:space="preserve">SN </w:t>
      </w:r>
    </w:p>
    <w:p w:rsidR="00062F68" w:rsidRPr="00AF0BA6" w:rsidRDefault="00062F68" w:rsidP="00062F68">
      <w:pPr>
        <w:rPr>
          <w:sz w:val="22"/>
          <w:szCs w:val="22"/>
        </w:rPr>
      </w:pPr>
      <w:r w:rsidRPr="00AF0BA6">
        <w:rPr>
          <w:sz w:val="22"/>
          <w:szCs w:val="22"/>
        </w:rPr>
        <w:t xml:space="preserve">NN </w:t>
      </w:r>
    </w:p>
    <w:p w:rsidR="00062F68" w:rsidRPr="00AF0BA6" w:rsidRDefault="00062F68" w:rsidP="00C52F22">
      <w:pPr>
        <w:pStyle w:val="EndnoteText"/>
        <w:tabs>
          <w:tab w:val="clear" w:pos="567"/>
        </w:tabs>
        <w:spacing w:line="260" w:lineRule="exact"/>
        <w:rPr>
          <w:szCs w:val="22"/>
          <w:lang w:val="hu-HU"/>
        </w:rPr>
      </w:pPr>
    </w:p>
    <w:p w:rsidR="001D4C9B" w:rsidRPr="00960204" w:rsidRDefault="001D4C9B" w:rsidP="00960204">
      <w:pPr>
        <w:shd w:val="clear" w:color="auto" w:fill="FFFFFF"/>
        <w:rPr>
          <w:bCs/>
          <w:sz w:val="22"/>
          <w:szCs w:val="22"/>
        </w:rPr>
      </w:pPr>
      <w:r w:rsidRPr="00AF0BA6">
        <w:rPr>
          <w:b/>
          <w:sz w:val="22"/>
          <w:szCs w:val="22"/>
        </w:rPr>
        <w:br w:type="page"/>
      </w:r>
    </w:p>
    <w:p w:rsidR="001D4C9B" w:rsidRPr="00AF0BA6" w:rsidRDefault="00062F68" w:rsidP="001D4C9B">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sz w:val="22"/>
          <w:szCs w:val="22"/>
        </w:rPr>
        <w:t>A KIS KÖZVETLEN CSOMAGOLÁSI EGYSÉGEKEN MINIMÁLISAN FELTÜNTETENDŐ ADATOK</w:t>
      </w:r>
    </w:p>
    <w:p w:rsidR="00062F68" w:rsidRPr="00AF0BA6" w:rsidRDefault="00062F68" w:rsidP="001D4C9B">
      <w:pPr>
        <w:pBdr>
          <w:top w:val="single" w:sz="4" w:space="1" w:color="auto"/>
          <w:left w:val="single" w:sz="4" w:space="4" w:color="auto"/>
          <w:bottom w:val="single" w:sz="4" w:space="1" w:color="auto"/>
          <w:right w:val="single" w:sz="4" w:space="4" w:color="auto"/>
        </w:pBdr>
        <w:shd w:val="clear" w:color="000000" w:fill="FFFFFF"/>
        <w:rPr>
          <w:b/>
          <w:sz w:val="22"/>
          <w:szCs w:val="22"/>
        </w:rPr>
      </w:pPr>
    </w:p>
    <w:p w:rsidR="001D4C9B" w:rsidRPr="00AF0BA6" w:rsidRDefault="001D4C9B" w:rsidP="001D4C9B">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sz w:val="22"/>
          <w:szCs w:val="22"/>
        </w:rPr>
        <w:t>CÍMKESZÖVEG</w:t>
      </w:r>
    </w:p>
    <w:p w:rsidR="001D4C9B" w:rsidRPr="00AF0BA6" w:rsidRDefault="001D4C9B" w:rsidP="001D4C9B">
      <w:pPr>
        <w:rPr>
          <w:b/>
          <w:sz w:val="22"/>
          <w:szCs w:val="22"/>
        </w:rPr>
      </w:pPr>
    </w:p>
    <w:p w:rsidR="001D4C9B" w:rsidRPr="00AF0BA6" w:rsidRDefault="001D4C9B" w:rsidP="001D4C9B">
      <w:pPr>
        <w:rPr>
          <w:b/>
          <w:sz w:val="22"/>
          <w:szCs w:val="22"/>
        </w:rPr>
      </w:pPr>
    </w:p>
    <w:p w:rsidR="001D4C9B" w:rsidRPr="00AF0BA6" w:rsidRDefault="001D4C9B" w:rsidP="001D4C9B">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w:t>
      </w:r>
      <w:r w:rsidRPr="00AF0BA6">
        <w:rPr>
          <w:b/>
          <w:sz w:val="22"/>
          <w:szCs w:val="22"/>
        </w:rPr>
        <w:tab/>
        <w:t>A GYÓGYSZER NEVE ÉS AZ ALKALMAZÁS MÓDJA</w:t>
      </w:r>
    </w:p>
    <w:p w:rsidR="001D4C9B" w:rsidRPr="00AF0BA6" w:rsidRDefault="001D4C9B" w:rsidP="001D4C9B">
      <w:pPr>
        <w:ind w:left="567" w:hanging="567"/>
        <w:rPr>
          <w:sz w:val="22"/>
          <w:szCs w:val="22"/>
        </w:rPr>
      </w:pPr>
    </w:p>
    <w:p w:rsidR="001D4C9B" w:rsidRPr="00AF0BA6" w:rsidRDefault="001D4C9B" w:rsidP="001D4C9B">
      <w:pPr>
        <w:pStyle w:val="EndnoteText"/>
        <w:tabs>
          <w:tab w:val="clear" w:pos="567"/>
        </w:tabs>
        <w:rPr>
          <w:szCs w:val="22"/>
          <w:lang w:val="hu-HU"/>
        </w:rPr>
      </w:pPr>
      <w:r w:rsidRPr="00AF0BA6">
        <w:rPr>
          <w:szCs w:val="22"/>
          <w:lang w:val="hu-HU"/>
        </w:rPr>
        <w:t xml:space="preserve">Humalog </w:t>
      </w:r>
      <w:r w:rsidR="006914B5" w:rsidRPr="00AF0BA6">
        <w:rPr>
          <w:szCs w:val="22"/>
          <w:lang w:val="hu-HU"/>
        </w:rPr>
        <w:t>1</w:t>
      </w:r>
      <w:r w:rsidRPr="00AF0BA6">
        <w:rPr>
          <w:szCs w:val="22"/>
          <w:lang w:val="hu-HU"/>
        </w:rPr>
        <w:t>00</w:t>
      </w:r>
      <w:r w:rsidRPr="00280BA9">
        <w:rPr>
          <w:szCs w:val="22"/>
          <w:lang w:val="hu-HU"/>
        </w:rPr>
        <w:t> </w:t>
      </w:r>
      <w:r w:rsidRPr="00AF0BA6">
        <w:rPr>
          <w:szCs w:val="22"/>
          <w:lang w:val="hu-HU"/>
        </w:rPr>
        <w:t xml:space="preserve">egység/ml </w:t>
      </w:r>
      <w:r w:rsidR="006914B5" w:rsidRPr="00AF0BA6">
        <w:rPr>
          <w:szCs w:val="22"/>
          <w:lang w:val="hu-HU"/>
        </w:rPr>
        <w:t xml:space="preserve">Junior </w:t>
      </w:r>
      <w:r w:rsidRPr="00AF0BA6">
        <w:rPr>
          <w:szCs w:val="22"/>
          <w:lang w:val="hu-HU"/>
        </w:rPr>
        <w:t>KwikPen oldatos injekció</w:t>
      </w:r>
    </w:p>
    <w:p w:rsidR="001D4C9B" w:rsidRPr="00960204" w:rsidRDefault="001D4C9B" w:rsidP="001D4C9B">
      <w:pPr>
        <w:rPr>
          <w:bCs/>
          <w:sz w:val="22"/>
          <w:szCs w:val="22"/>
        </w:rPr>
      </w:pPr>
      <w:r w:rsidRPr="00960204">
        <w:rPr>
          <w:bCs/>
          <w:sz w:val="22"/>
          <w:szCs w:val="22"/>
        </w:rPr>
        <w:t>lispro inzulin</w:t>
      </w:r>
    </w:p>
    <w:p w:rsidR="001D4C9B" w:rsidRPr="00AF0BA6" w:rsidRDefault="001D4C9B" w:rsidP="001D4C9B">
      <w:pPr>
        <w:pStyle w:val="EndnoteText"/>
        <w:tabs>
          <w:tab w:val="clear" w:pos="567"/>
        </w:tabs>
        <w:rPr>
          <w:bCs/>
          <w:szCs w:val="22"/>
          <w:lang w:val="hu-HU"/>
        </w:rPr>
      </w:pPr>
      <w:r w:rsidRPr="00280BA9">
        <w:rPr>
          <w:bCs/>
          <w:szCs w:val="22"/>
          <w:lang w:val="hu-HU"/>
        </w:rPr>
        <w:t>Subcutan alkalmazásra.</w:t>
      </w:r>
    </w:p>
    <w:p w:rsidR="001D4C9B" w:rsidRPr="00AF0BA6" w:rsidRDefault="001D4C9B" w:rsidP="001D4C9B">
      <w:pPr>
        <w:pStyle w:val="EndnoteText"/>
        <w:tabs>
          <w:tab w:val="clear" w:pos="567"/>
        </w:tabs>
        <w:rPr>
          <w:szCs w:val="22"/>
          <w:lang w:val="hu-HU"/>
        </w:rPr>
      </w:pPr>
    </w:p>
    <w:p w:rsidR="001D4C9B" w:rsidRPr="00AF0BA6" w:rsidRDefault="001D4C9B" w:rsidP="001D4C9B">
      <w:pPr>
        <w:pStyle w:val="EndnoteText"/>
        <w:tabs>
          <w:tab w:val="clear" w:pos="567"/>
        </w:tabs>
        <w:rPr>
          <w:szCs w:val="22"/>
          <w:lang w:val="hu-HU"/>
        </w:rPr>
      </w:pPr>
    </w:p>
    <w:p w:rsidR="001D4C9B" w:rsidRPr="00AF0BA6" w:rsidRDefault="001D4C9B" w:rsidP="001D4C9B">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2.</w:t>
      </w:r>
      <w:r w:rsidRPr="00AF0BA6">
        <w:rPr>
          <w:b/>
          <w:sz w:val="22"/>
          <w:szCs w:val="22"/>
        </w:rPr>
        <w:tab/>
        <w:t>AZ ALKALMAZÁSSAL KAPCSOLATOS TUDNIVALÓK</w:t>
      </w:r>
    </w:p>
    <w:p w:rsidR="001D4C9B" w:rsidRPr="00AF0BA6" w:rsidRDefault="001D4C9B" w:rsidP="001D4C9B">
      <w:pPr>
        <w:rPr>
          <w:i/>
          <w:sz w:val="22"/>
          <w:szCs w:val="22"/>
        </w:rPr>
      </w:pPr>
    </w:p>
    <w:p w:rsidR="001D4C9B" w:rsidRPr="00AF0BA6" w:rsidRDefault="001D4C9B" w:rsidP="001D4C9B">
      <w:pPr>
        <w:rPr>
          <w:i/>
          <w:sz w:val="22"/>
          <w:szCs w:val="22"/>
        </w:rPr>
      </w:pPr>
    </w:p>
    <w:p w:rsidR="001D4C9B" w:rsidRPr="00AF0BA6" w:rsidRDefault="001D4C9B" w:rsidP="001D4C9B">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3.</w:t>
      </w:r>
      <w:r w:rsidRPr="00AF0BA6">
        <w:rPr>
          <w:b/>
          <w:sz w:val="22"/>
          <w:szCs w:val="22"/>
        </w:rPr>
        <w:tab/>
        <w:t>LEJÁRATI IDŐ</w:t>
      </w:r>
    </w:p>
    <w:p w:rsidR="001D4C9B" w:rsidRPr="00AF0BA6" w:rsidRDefault="001D4C9B" w:rsidP="001D4C9B">
      <w:pPr>
        <w:ind w:left="540" w:hanging="540"/>
        <w:rPr>
          <w:sz w:val="22"/>
          <w:szCs w:val="22"/>
        </w:rPr>
      </w:pPr>
    </w:p>
    <w:p w:rsidR="001D4C9B" w:rsidRPr="00AF0BA6" w:rsidRDefault="001D4C9B" w:rsidP="001D4C9B">
      <w:pPr>
        <w:ind w:left="540" w:hanging="540"/>
        <w:rPr>
          <w:sz w:val="22"/>
          <w:szCs w:val="22"/>
        </w:rPr>
      </w:pPr>
      <w:r w:rsidRPr="00AF0BA6">
        <w:rPr>
          <w:sz w:val="22"/>
          <w:szCs w:val="22"/>
        </w:rPr>
        <w:t>EXP</w:t>
      </w:r>
    </w:p>
    <w:p w:rsidR="001D4C9B" w:rsidRPr="00AF0BA6" w:rsidRDefault="001D4C9B" w:rsidP="001D4C9B">
      <w:pPr>
        <w:pStyle w:val="EndnoteText"/>
        <w:tabs>
          <w:tab w:val="clear" w:pos="567"/>
        </w:tabs>
        <w:ind w:left="540" w:hanging="540"/>
        <w:rPr>
          <w:szCs w:val="22"/>
          <w:lang w:val="hu-HU"/>
        </w:rPr>
      </w:pPr>
    </w:p>
    <w:p w:rsidR="001D4C9B" w:rsidRPr="00AF0BA6" w:rsidRDefault="001D4C9B" w:rsidP="001D4C9B">
      <w:pPr>
        <w:pStyle w:val="EndnoteText"/>
        <w:tabs>
          <w:tab w:val="clear" w:pos="567"/>
        </w:tabs>
        <w:ind w:left="540" w:hanging="540"/>
        <w:rPr>
          <w:szCs w:val="22"/>
          <w:lang w:val="hu-HU"/>
        </w:rPr>
      </w:pPr>
    </w:p>
    <w:p w:rsidR="001D4C9B" w:rsidRPr="00AF0BA6" w:rsidRDefault="001D4C9B" w:rsidP="001D4C9B">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4.</w:t>
      </w:r>
      <w:r w:rsidRPr="00AF0BA6">
        <w:rPr>
          <w:b/>
          <w:sz w:val="22"/>
          <w:szCs w:val="22"/>
        </w:rPr>
        <w:tab/>
        <w:t>A GYÁRTÁSI TÉTEL SZÁMA</w:t>
      </w:r>
    </w:p>
    <w:p w:rsidR="001D4C9B" w:rsidRPr="00AF0BA6" w:rsidRDefault="001D4C9B" w:rsidP="001D4C9B">
      <w:pPr>
        <w:ind w:left="540" w:hanging="540"/>
        <w:rPr>
          <w:sz w:val="22"/>
          <w:szCs w:val="22"/>
        </w:rPr>
      </w:pPr>
    </w:p>
    <w:p w:rsidR="001D4C9B" w:rsidRPr="00AF0BA6" w:rsidRDefault="001D4C9B" w:rsidP="001D4C9B">
      <w:pPr>
        <w:ind w:left="540" w:right="113" w:hanging="540"/>
        <w:rPr>
          <w:sz w:val="22"/>
          <w:szCs w:val="22"/>
        </w:rPr>
      </w:pPr>
      <w:r w:rsidRPr="00AF0BA6">
        <w:rPr>
          <w:sz w:val="22"/>
          <w:szCs w:val="22"/>
        </w:rPr>
        <w:t>Lot</w:t>
      </w:r>
    </w:p>
    <w:p w:rsidR="001D4C9B" w:rsidRPr="00AF0BA6" w:rsidRDefault="001D4C9B" w:rsidP="001D4C9B">
      <w:pPr>
        <w:ind w:left="540" w:right="113" w:hanging="540"/>
        <w:rPr>
          <w:sz w:val="22"/>
          <w:szCs w:val="22"/>
        </w:rPr>
      </w:pPr>
    </w:p>
    <w:p w:rsidR="001D4C9B" w:rsidRPr="00AF0BA6" w:rsidRDefault="001D4C9B" w:rsidP="001D4C9B">
      <w:pPr>
        <w:ind w:left="540" w:right="113" w:hanging="540"/>
        <w:rPr>
          <w:sz w:val="22"/>
          <w:szCs w:val="22"/>
        </w:rPr>
      </w:pPr>
    </w:p>
    <w:p w:rsidR="001D4C9B" w:rsidRPr="00AF0BA6" w:rsidRDefault="001D4C9B" w:rsidP="001D4C9B">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5.</w:t>
      </w:r>
      <w:r w:rsidRPr="00AF0BA6">
        <w:rPr>
          <w:b/>
          <w:sz w:val="22"/>
          <w:szCs w:val="22"/>
        </w:rPr>
        <w:tab/>
        <w:t>A TARTALOM SÚLYRA, TÉRFOGATRA, VAGY EGYSÉGRE VONATKOZTATVA</w:t>
      </w:r>
    </w:p>
    <w:p w:rsidR="001D4C9B" w:rsidRPr="00AF0BA6" w:rsidRDefault="001D4C9B" w:rsidP="001D4C9B">
      <w:pPr>
        <w:pStyle w:val="EndnoteText"/>
        <w:tabs>
          <w:tab w:val="clear" w:pos="567"/>
        </w:tabs>
        <w:rPr>
          <w:szCs w:val="22"/>
          <w:lang w:val="hu-HU"/>
        </w:rPr>
      </w:pPr>
    </w:p>
    <w:p w:rsidR="001D4C9B" w:rsidRPr="00AF0BA6" w:rsidRDefault="001D4C9B" w:rsidP="001D4C9B">
      <w:pPr>
        <w:rPr>
          <w:sz w:val="22"/>
          <w:szCs w:val="22"/>
        </w:rPr>
      </w:pPr>
      <w:r w:rsidRPr="00AF0BA6">
        <w:rPr>
          <w:sz w:val="22"/>
          <w:szCs w:val="22"/>
        </w:rPr>
        <w:t>3 ml</w:t>
      </w:r>
    </w:p>
    <w:p w:rsidR="001D4C9B" w:rsidRPr="00AF0BA6" w:rsidRDefault="001D4C9B" w:rsidP="001D4C9B">
      <w:pPr>
        <w:rPr>
          <w:sz w:val="22"/>
          <w:szCs w:val="22"/>
        </w:rPr>
      </w:pPr>
    </w:p>
    <w:p w:rsidR="001D4C9B" w:rsidRPr="00AF0BA6" w:rsidRDefault="001D4C9B" w:rsidP="001D4C9B">
      <w:pPr>
        <w:rPr>
          <w:sz w:val="22"/>
          <w:szCs w:val="22"/>
        </w:rPr>
      </w:pPr>
    </w:p>
    <w:p w:rsidR="001D4C9B" w:rsidRPr="00AF0BA6" w:rsidRDefault="001D4C9B" w:rsidP="001D4C9B">
      <w:pPr>
        <w:pBdr>
          <w:top w:val="single" w:sz="4" w:space="1" w:color="auto"/>
          <w:left w:val="single" w:sz="4" w:space="4" w:color="auto"/>
          <w:bottom w:val="single" w:sz="4" w:space="1" w:color="auto"/>
          <w:right w:val="single" w:sz="4" w:space="4" w:color="auto"/>
        </w:pBdr>
        <w:shd w:val="clear" w:color="000000" w:fill="FFFFFF"/>
        <w:rPr>
          <w:b/>
          <w:sz w:val="22"/>
          <w:szCs w:val="22"/>
          <w:highlight w:val="lightGray"/>
        </w:rPr>
      </w:pPr>
      <w:r w:rsidRPr="00AF0BA6">
        <w:rPr>
          <w:b/>
          <w:sz w:val="22"/>
          <w:szCs w:val="22"/>
        </w:rPr>
        <w:t>6.</w:t>
      </w:r>
      <w:r w:rsidRPr="00AF0BA6">
        <w:rPr>
          <w:b/>
          <w:sz w:val="22"/>
          <w:szCs w:val="22"/>
        </w:rPr>
        <w:tab/>
        <w:t>EGYÉB INFORMÁCIÓK</w:t>
      </w:r>
    </w:p>
    <w:p w:rsidR="001D4C9B" w:rsidRPr="00AF0BA6" w:rsidRDefault="001D4C9B" w:rsidP="001D4C9B">
      <w:pPr>
        <w:rPr>
          <w:sz w:val="22"/>
          <w:szCs w:val="22"/>
        </w:rPr>
      </w:pPr>
    </w:p>
    <w:p w:rsidR="00450D5A" w:rsidRPr="00AF0BA6" w:rsidRDefault="00450D5A">
      <w:pPr>
        <w:rPr>
          <w:b/>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sz w:val="22"/>
          <w:szCs w:val="22"/>
        </w:rPr>
        <w:br w:type="page"/>
        <w:t>A KÜLSŐ CSOMAGOLÁSON FELTÜNTETENDŐ ADATOK</w:t>
      </w: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KÜLSŐ DOBOZ – Tempo Pen - 5x kiszerelés</w:t>
      </w:r>
    </w:p>
    <w:p w:rsidR="003C1A4F" w:rsidRPr="00AF0BA6" w:rsidRDefault="003C1A4F" w:rsidP="003C1A4F">
      <w:pPr>
        <w:shd w:val="clear" w:color="000000" w:fill="FFFFFF"/>
        <w:rPr>
          <w:sz w:val="22"/>
          <w:szCs w:val="22"/>
        </w:rPr>
      </w:pPr>
    </w:p>
    <w:p w:rsidR="003C1A4F" w:rsidRPr="00AF0BA6" w:rsidRDefault="003C1A4F" w:rsidP="003C1A4F">
      <w:pPr>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w:t>
      </w:r>
      <w:r w:rsidRPr="00AF0BA6">
        <w:rPr>
          <w:b/>
          <w:sz w:val="22"/>
          <w:szCs w:val="22"/>
        </w:rPr>
        <w:tab/>
        <w:t>A GYÓGYSZER NEVE</w:t>
      </w:r>
    </w:p>
    <w:p w:rsidR="003C1A4F" w:rsidRPr="00AF0BA6" w:rsidRDefault="003C1A4F" w:rsidP="003C1A4F">
      <w:pPr>
        <w:rPr>
          <w:sz w:val="22"/>
          <w:szCs w:val="22"/>
        </w:rPr>
      </w:pPr>
    </w:p>
    <w:p w:rsidR="003C1A4F" w:rsidRPr="00AF0BA6" w:rsidRDefault="003C1A4F" w:rsidP="003C1A4F">
      <w:pPr>
        <w:pStyle w:val="EndnoteText"/>
        <w:tabs>
          <w:tab w:val="clear" w:pos="567"/>
        </w:tabs>
        <w:rPr>
          <w:szCs w:val="22"/>
          <w:lang w:val="hu-HU"/>
        </w:rPr>
      </w:pPr>
      <w:r w:rsidRPr="00AF0BA6">
        <w:rPr>
          <w:szCs w:val="22"/>
          <w:lang w:val="hu-HU"/>
        </w:rPr>
        <w:t>Humalog 100 egység/ml Tempo Pen oldatos injekció előretöltött injekciós tollban</w:t>
      </w:r>
    </w:p>
    <w:p w:rsidR="003C1A4F" w:rsidRPr="00AF0BA6" w:rsidRDefault="003C1A4F" w:rsidP="003C1A4F">
      <w:pPr>
        <w:pStyle w:val="EndnoteText"/>
        <w:tabs>
          <w:tab w:val="clear" w:pos="567"/>
        </w:tabs>
        <w:rPr>
          <w:szCs w:val="22"/>
          <w:lang w:val="hu-HU"/>
        </w:rPr>
      </w:pPr>
      <w:r w:rsidRPr="00AF0BA6">
        <w:rPr>
          <w:szCs w:val="22"/>
          <w:lang w:val="hu-HU"/>
        </w:rPr>
        <w:t>lispro inzulin</w:t>
      </w:r>
    </w:p>
    <w:p w:rsidR="003C1A4F" w:rsidRPr="00AF0BA6" w:rsidRDefault="003C1A4F" w:rsidP="003C1A4F">
      <w:pPr>
        <w:pStyle w:val="EndnoteText"/>
        <w:tabs>
          <w:tab w:val="clear" w:pos="567"/>
        </w:tabs>
        <w:rPr>
          <w:szCs w:val="22"/>
          <w:lang w:val="hu-HU"/>
        </w:rPr>
      </w:pPr>
    </w:p>
    <w:p w:rsidR="003C1A4F" w:rsidRPr="00AF0BA6" w:rsidRDefault="003C1A4F" w:rsidP="003C1A4F">
      <w:pPr>
        <w:pStyle w:val="EndnoteText"/>
        <w:tabs>
          <w:tab w:val="clear" w:pos="567"/>
        </w:tabs>
        <w:rPr>
          <w:szCs w:val="22"/>
          <w:lang w:val="hu-HU"/>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2.</w:t>
      </w:r>
      <w:r w:rsidRPr="00AF0BA6">
        <w:rPr>
          <w:b/>
          <w:sz w:val="22"/>
          <w:szCs w:val="22"/>
        </w:rPr>
        <w:tab/>
        <w:t>HATÓANYAG MEGNEVEZÉSE</w:t>
      </w:r>
    </w:p>
    <w:p w:rsidR="003C1A4F" w:rsidRPr="00AF0BA6" w:rsidRDefault="003C1A4F" w:rsidP="003C1A4F">
      <w:pPr>
        <w:pStyle w:val="EndnoteText"/>
        <w:tabs>
          <w:tab w:val="clear" w:pos="567"/>
        </w:tabs>
        <w:rPr>
          <w:szCs w:val="22"/>
          <w:lang w:val="hu-HU"/>
        </w:rPr>
      </w:pPr>
    </w:p>
    <w:p w:rsidR="003C1A4F" w:rsidRPr="00280BA9" w:rsidRDefault="00646EA0" w:rsidP="003C1A4F">
      <w:pPr>
        <w:pStyle w:val="EndnoteText"/>
        <w:tabs>
          <w:tab w:val="clear" w:pos="567"/>
        </w:tabs>
        <w:rPr>
          <w:szCs w:val="22"/>
          <w:lang w:val="hu-HU"/>
        </w:rPr>
      </w:pPr>
      <w:r w:rsidRPr="00280BA9">
        <w:rPr>
          <w:szCs w:val="22"/>
          <w:lang w:val="hu-HU"/>
        </w:rPr>
        <w:t xml:space="preserve">1 ml oldat </w:t>
      </w:r>
      <w:r w:rsidR="003C1A4F" w:rsidRPr="00280BA9">
        <w:rPr>
          <w:szCs w:val="22"/>
          <w:lang w:val="hu-HU"/>
        </w:rPr>
        <w:t>100 egység (3,5 mg-mal egyenértékű) lispro inzulint tartalmaz.</w:t>
      </w:r>
    </w:p>
    <w:p w:rsidR="003C1A4F" w:rsidRPr="00AF0BA6" w:rsidRDefault="003C1A4F" w:rsidP="003C1A4F">
      <w:pPr>
        <w:pStyle w:val="EndnoteText"/>
        <w:tabs>
          <w:tab w:val="clear" w:pos="567"/>
        </w:tabs>
        <w:rPr>
          <w:szCs w:val="22"/>
          <w:lang w:val="hu-HU"/>
        </w:rPr>
      </w:pPr>
    </w:p>
    <w:p w:rsidR="003C1A4F" w:rsidRPr="00AF0BA6" w:rsidRDefault="003C1A4F" w:rsidP="003C1A4F">
      <w:pPr>
        <w:pStyle w:val="EndnoteText"/>
        <w:tabs>
          <w:tab w:val="clear" w:pos="567"/>
        </w:tabs>
        <w:rPr>
          <w:szCs w:val="22"/>
          <w:lang w:val="hu-HU"/>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3.</w:t>
      </w:r>
      <w:r w:rsidRPr="00AF0BA6">
        <w:rPr>
          <w:b/>
          <w:sz w:val="22"/>
          <w:szCs w:val="22"/>
        </w:rPr>
        <w:tab/>
        <w:t>SEGÉDANYAGOK FELSOROLÁSA</w:t>
      </w:r>
    </w:p>
    <w:p w:rsidR="003C1A4F" w:rsidRPr="00AF0BA6" w:rsidRDefault="003C1A4F" w:rsidP="003C1A4F">
      <w:pPr>
        <w:ind w:right="11"/>
        <w:rPr>
          <w:sz w:val="22"/>
          <w:szCs w:val="22"/>
        </w:rPr>
      </w:pPr>
    </w:p>
    <w:p w:rsidR="003C1A4F" w:rsidRPr="00AF0BA6" w:rsidRDefault="007A41EE" w:rsidP="003C1A4F">
      <w:pPr>
        <w:ind w:right="11"/>
        <w:rPr>
          <w:sz w:val="22"/>
          <w:szCs w:val="22"/>
        </w:rPr>
      </w:pPr>
      <w:r>
        <w:rPr>
          <w:sz w:val="22"/>
          <w:szCs w:val="22"/>
        </w:rPr>
        <w:t>Segédanyagok: g</w:t>
      </w:r>
      <w:r w:rsidR="003C1A4F" w:rsidRPr="00AF0BA6">
        <w:rPr>
          <w:sz w:val="22"/>
          <w:szCs w:val="22"/>
        </w:rPr>
        <w:t>licerin, cink-oxid, dinátrium-hidrogén-foszfát 7H</w:t>
      </w:r>
      <w:r w:rsidR="003C1A4F" w:rsidRPr="00AF0BA6">
        <w:rPr>
          <w:sz w:val="22"/>
          <w:szCs w:val="22"/>
          <w:vertAlign w:val="subscript"/>
        </w:rPr>
        <w:t>2</w:t>
      </w:r>
      <w:r w:rsidR="003C1A4F" w:rsidRPr="00AF0BA6">
        <w:rPr>
          <w:sz w:val="22"/>
          <w:szCs w:val="22"/>
        </w:rPr>
        <w:t>O, tartósítószerként m-krezol injekcióhoz való vízben.</w:t>
      </w:r>
      <w:r w:rsidR="00B270E3">
        <w:rPr>
          <w:sz w:val="22"/>
          <w:szCs w:val="22"/>
        </w:rPr>
        <w:t xml:space="preserve"> </w:t>
      </w:r>
      <w:r w:rsidR="003C1A4F" w:rsidRPr="00AF0BA6">
        <w:rPr>
          <w:sz w:val="22"/>
          <w:szCs w:val="22"/>
        </w:rPr>
        <w:t xml:space="preserve">Nátrium-hidroxidot és/vagy sósavat használhatnak a savasság beállításához. </w:t>
      </w:r>
      <w:r w:rsidR="003C1A4F" w:rsidRPr="00AF0BA6">
        <w:rPr>
          <w:color w:val="000000"/>
          <w:sz w:val="22"/>
          <w:szCs w:val="22"/>
          <w:highlight w:val="lightGray"/>
        </w:rPr>
        <w:t>További információkért lásd a betegtájékoztatót</w:t>
      </w:r>
      <w:r w:rsidR="003C1A4F" w:rsidRPr="00AF0BA6">
        <w:rPr>
          <w:color w:val="000000"/>
          <w:sz w:val="22"/>
          <w:szCs w:val="22"/>
        </w:rPr>
        <w:t>.</w:t>
      </w:r>
    </w:p>
    <w:p w:rsidR="003C1A4F" w:rsidRPr="00AF0BA6" w:rsidRDefault="003C1A4F" w:rsidP="003C1A4F">
      <w:pPr>
        <w:pStyle w:val="EndnoteText"/>
        <w:tabs>
          <w:tab w:val="clear" w:pos="567"/>
        </w:tabs>
        <w:rPr>
          <w:szCs w:val="22"/>
          <w:lang w:val="hu-HU"/>
        </w:rPr>
      </w:pPr>
    </w:p>
    <w:p w:rsidR="003C1A4F" w:rsidRPr="00AF0BA6" w:rsidRDefault="003C1A4F" w:rsidP="003C1A4F">
      <w:pPr>
        <w:pStyle w:val="EndnoteText"/>
        <w:tabs>
          <w:tab w:val="clear" w:pos="567"/>
        </w:tabs>
        <w:rPr>
          <w:szCs w:val="22"/>
          <w:lang w:val="hu-HU"/>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4.</w:t>
      </w:r>
      <w:r w:rsidRPr="00AF0BA6">
        <w:rPr>
          <w:b/>
          <w:sz w:val="22"/>
          <w:szCs w:val="22"/>
        </w:rPr>
        <w:tab/>
        <w:t>GYÓGYSZERFORMA ÉS TARTALOM</w:t>
      </w:r>
    </w:p>
    <w:p w:rsidR="003C1A4F" w:rsidRPr="00AF0BA6" w:rsidRDefault="003C1A4F" w:rsidP="003C1A4F">
      <w:pPr>
        <w:rPr>
          <w:sz w:val="22"/>
          <w:szCs w:val="22"/>
        </w:rPr>
      </w:pPr>
    </w:p>
    <w:p w:rsidR="003C1A4F" w:rsidRPr="00AF0BA6" w:rsidRDefault="003C1A4F" w:rsidP="003C1A4F">
      <w:pPr>
        <w:rPr>
          <w:sz w:val="22"/>
          <w:szCs w:val="22"/>
        </w:rPr>
      </w:pPr>
      <w:r w:rsidRPr="00960204">
        <w:rPr>
          <w:sz w:val="22"/>
          <w:szCs w:val="22"/>
          <w:highlight w:val="lightGray"/>
        </w:rPr>
        <w:t>Oldatos injekció.</w:t>
      </w:r>
    </w:p>
    <w:p w:rsidR="003C1A4F" w:rsidRPr="00AF0BA6" w:rsidRDefault="003C1A4F" w:rsidP="003C1A4F">
      <w:pPr>
        <w:rPr>
          <w:sz w:val="22"/>
          <w:szCs w:val="22"/>
        </w:rPr>
      </w:pPr>
    </w:p>
    <w:p w:rsidR="003C1A4F" w:rsidRPr="00AF0BA6" w:rsidRDefault="003C1A4F" w:rsidP="003C1A4F">
      <w:pPr>
        <w:rPr>
          <w:sz w:val="22"/>
          <w:szCs w:val="22"/>
        </w:rPr>
      </w:pPr>
      <w:r w:rsidRPr="00AF0BA6">
        <w:rPr>
          <w:sz w:val="22"/>
          <w:szCs w:val="22"/>
        </w:rPr>
        <w:t>5 × 3 ml-es injekciós toll</w:t>
      </w:r>
    </w:p>
    <w:p w:rsidR="003C1A4F" w:rsidRPr="00AF0BA6" w:rsidRDefault="003C1A4F" w:rsidP="003C1A4F">
      <w:pPr>
        <w:rPr>
          <w:sz w:val="22"/>
          <w:szCs w:val="22"/>
        </w:rPr>
      </w:pPr>
    </w:p>
    <w:p w:rsidR="003C1A4F" w:rsidRPr="00AF0BA6" w:rsidRDefault="003C1A4F" w:rsidP="003C1A4F">
      <w:pPr>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5.</w:t>
      </w:r>
      <w:r w:rsidRPr="00AF0BA6">
        <w:rPr>
          <w:b/>
          <w:sz w:val="22"/>
          <w:szCs w:val="22"/>
        </w:rPr>
        <w:tab/>
        <w:t>AZ ALKALMAZÁSSAL KAPCSOLATOS TUDNIVALÓK ÉS AZ ALKALMAZÁS MÓDJA</w:t>
      </w:r>
    </w:p>
    <w:p w:rsidR="003C1A4F" w:rsidRPr="00AF0BA6" w:rsidRDefault="003C1A4F" w:rsidP="003C1A4F">
      <w:pPr>
        <w:pStyle w:val="EndnoteText"/>
        <w:tabs>
          <w:tab w:val="clear" w:pos="567"/>
        </w:tabs>
        <w:rPr>
          <w:szCs w:val="22"/>
          <w:lang w:val="hu-HU"/>
        </w:rPr>
      </w:pPr>
    </w:p>
    <w:p w:rsidR="003C1A4F" w:rsidRPr="00AF0BA6" w:rsidRDefault="003C1A4F" w:rsidP="003C1A4F">
      <w:pPr>
        <w:rPr>
          <w:sz w:val="22"/>
          <w:szCs w:val="22"/>
        </w:rPr>
      </w:pPr>
      <w:r w:rsidRPr="00AF0BA6">
        <w:rPr>
          <w:sz w:val="22"/>
          <w:szCs w:val="22"/>
        </w:rPr>
        <w:t>Használat előtt olvassa el a mellékelt betegtájékoztatót!</w:t>
      </w:r>
    </w:p>
    <w:p w:rsidR="003C1A4F" w:rsidRPr="00AF0BA6" w:rsidRDefault="003C1A4F" w:rsidP="003C1A4F">
      <w:pPr>
        <w:rPr>
          <w:sz w:val="22"/>
          <w:szCs w:val="22"/>
        </w:rPr>
      </w:pPr>
      <w:r w:rsidRPr="00AF0BA6">
        <w:rPr>
          <w:sz w:val="22"/>
          <w:szCs w:val="22"/>
        </w:rPr>
        <w:t>Subcutan alkalmazásra.</w:t>
      </w:r>
    </w:p>
    <w:p w:rsidR="003C1A4F" w:rsidRPr="00AF0BA6" w:rsidRDefault="003C1A4F" w:rsidP="003C1A4F">
      <w:pPr>
        <w:rPr>
          <w:sz w:val="22"/>
          <w:szCs w:val="22"/>
        </w:rPr>
      </w:pPr>
    </w:p>
    <w:p w:rsidR="003C1A4F" w:rsidRPr="00AF0BA6" w:rsidRDefault="003C1A4F" w:rsidP="003C1A4F">
      <w:pPr>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rPr>
      </w:pPr>
      <w:r w:rsidRPr="00AF0BA6">
        <w:rPr>
          <w:b/>
          <w:sz w:val="22"/>
          <w:szCs w:val="22"/>
        </w:rPr>
        <w:t>6.</w:t>
      </w:r>
      <w:r w:rsidRPr="00AF0BA6">
        <w:rPr>
          <w:b/>
          <w:sz w:val="22"/>
          <w:szCs w:val="22"/>
        </w:rPr>
        <w:tab/>
        <w:t>KÜLÖN FIGYELMEZTETÉS, MELY SZERINT A GYÓGYSZERT GYERMEKEKTŐL ELZÁRVA KELL TARTANI</w:t>
      </w:r>
    </w:p>
    <w:p w:rsidR="003C1A4F" w:rsidRPr="00AF0BA6" w:rsidRDefault="003C1A4F" w:rsidP="003C1A4F">
      <w:pPr>
        <w:rPr>
          <w:sz w:val="22"/>
          <w:szCs w:val="22"/>
        </w:rPr>
      </w:pPr>
    </w:p>
    <w:p w:rsidR="003C1A4F" w:rsidRPr="00AF0BA6" w:rsidRDefault="003C1A4F" w:rsidP="003C1A4F">
      <w:pPr>
        <w:rPr>
          <w:sz w:val="22"/>
          <w:szCs w:val="22"/>
        </w:rPr>
      </w:pPr>
      <w:r w:rsidRPr="00AF0BA6">
        <w:rPr>
          <w:sz w:val="22"/>
          <w:szCs w:val="22"/>
        </w:rPr>
        <w:t>A gyógyszer gyermekektől elzárva tartandó!</w:t>
      </w:r>
    </w:p>
    <w:p w:rsidR="003C1A4F" w:rsidRPr="00AF0BA6" w:rsidRDefault="003C1A4F" w:rsidP="003C1A4F">
      <w:pPr>
        <w:pStyle w:val="EndnoteText"/>
        <w:tabs>
          <w:tab w:val="clear" w:pos="567"/>
        </w:tabs>
        <w:rPr>
          <w:szCs w:val="22"/>
          <w:lang w:val="hu-HU"/>
        </w:rPr>
      </w:pPr>
    </w:p>
    <w:p w:rsidR="003C1A4F" w:rsidRPr="00AF0BA6" w:rsidRDefault="003C1A4F" w:rsidP="003C1A4F">
      <w:pPr>
        <w:pStyle w:val="EndnoteText"/>
        <w:tabs>
          <w:tab w:val="clear" w:pos="567"/>
        </w:tabs>
        <w:rPr>
          <w:szCs w:val="22"/>
          <w:lang w:val="hu-HU"/>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7.</w:t>
      </w:r>
      <w:r w:rsidRPr="00AF0BA6">
        <w:rPr>
          <w:b/>
          <w:sz w:val="22"/>
          <w:szCs w:val="22"/>
        </w:rPr>
        <w:tab/>
        <w:t>TOVÁBBI FIGYELMEZTETÉS(EK), AMENNYIBEN SZÜKSÉGES</w:t>
      </w:r>
    </w:p>
    <w:p w:rsidR="003C1A4F" w:rsidRPr="00AF0BA6" w:rsidRDefault="003C1A4F" w:rsidP="003C1A4F">
      <w:pPr>
        <w:pStyle w:val="EndnoteText"/>
        <w:tabs>
          <w:tab w:val="clear" w:pos="567"/>
        </w:tabs>
        <w:rPr>
          <w:szCs w:val="22"/>
          <w:lang w:val="hu-HU"/>
        </w:rPr>
      </w:pPr>
    </w:p>
    <w:p w:rsidR="003C1A4F" w:rsidRPr="00AF0BA6" w:rsidRDefault="003C1A4F" w:rsidP="003C1A4F">
      <w:pPr>
        <w:pStyle w:val="EndnoteText"/>
        <w:tabs>
          <w:tab w:val="clear" w:pos="567"/>
        </w:tabs>
        <w:rPr>
          <w:szCs w:val="22"/>
          <w:lang w:val="hu-HU"/>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8.</w:t>
      </w:r>
      <w:r w:rsidRPr="00AF0BA6">
        <w:rPr>
          <w:b/>
          <w:sz w:val="22"/>
          <w:szCs w:val="22"/>
        </w:rPr>
        <w:tab/>
        <w:t>LEJÁRATI IDŐ</w:t>
      </w:r>
    </w:p>
    <w:p w:rsidR="003C1A4F" w:rsidRPr="00AF0BA6" w:rsidRDefault="003C1A4F" w:rsidP="003C1A4F">
      <w:pPr>
        <w:pStyle w:val="EndnoteText"/>
        <w:tabs>
          <w:tab w:val="clear" w:pos="567"/>
        </w:tabs>
        <w:rPr>
          <w:szCs w:val="22"/>
          <w:lang w:val="hu-HU"/>
        </w:rPr>
      </w:pPr>
    </w:p>
    <w:p w:rsidR="003C1A4F" w:rsidRPr="00AF0BA6" w:rsidRDefault="00B270E3" w:rsidP="003C1A4F">
      <w:pPr>
        <w:rPr>
          <w:sz w:val="22"/>
          <w:szCs w:val="22"/>
        </w:rPr>
      </w:pPr>
      <w:r>
        <w:rPr>
          <w:sz w:val="22"/>
          <w:szCs w:val="22"/>
        </w:rPr>
        <w:t>EXP</w:t>
      </w:r>
      <w:r w:rsidR="003C1A4F" w:rsidRPr="00AF0BA6">
        <w:rPr>
          <w:sz w:val="22"/>
          <w:szCs w:val="22"/>
        </w:rPr>
        <w:t>:</w:t>
      </w:r>
    </w:p>
    <w:p w:rsidR="003C1A4F" w:rsidRPr="00AF0BA6" w:rsidRDefault="003C1A4F" w:rsidP="003C1A4F">
      <w:pPr>
        <w:rPr>
          <w:sz w:val="22"/>
          <w:szCs w:val="22"/>
        </w:rPr>
      </w:pPr>
    </w:p>
    <w:p w:rsidR="003C1A4F" w:rsidRPr="00AF0BA6" w:rsidRDefault="003C1A4F" w:rsidP="003C1A4F">
      <w:pPr>
        <w:rPr>
          <w:sz w:val="22"/>
          <w:szCs w:val="22"/>
        </w:rPr>
      </w:pPr>
    </w:p>
    <w:p w:rsidR="003C1A4F" w:rsidRPr="00AF0BA6" w:rsidRDefault="003C1A4F" w:rsidP="003C1A4F">
      <w:pPr>
        <w:keepNext/>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9.</w:t>
      </w:r>
      <w:r w:rsidRPr="00AF0BA6">
        <w:rPr>
          <w:b/>
          <w:sz w:val="22"/>
          <w:szCs w:val="22"/>
        </w:rPr>
        <w:tab/>
        <w:t>KÜLÖNLEGES TÁROLÁSI ELŐÍRÁSOK</w:t>
      </w:r>
    </w:p>
    <w:p w:rsidR="003C1A4F" w:rsidRPr="00AF0BA6" w:rsidRDefault="003C1A4F" w:rsidP="003C1A4F">
      <w:pPr>
        <w:keepNext/>
        <w:ind w:right="11"/>
        <w:rPr>
          <w:sz w:val="22"/>
          <w:szCs w:val="22"/>
        </w:rPr>
      </w:pPr>
    </w:p>
    <w:p w:rsidR="003C1A4F" w:rsidRPr="00AF0BA6" w:rsidRDefault="003C1A4F" w:rsidP="003C1A4F">
      <w:pPr>
        <w:keepNext/>
        <w:rPr>
          <w:sz w:val="22"/>
          <w:szCs w:val="22"/>
        </w:rPr>
      </w:pPr>
      <w:r w:rsidRPr="00AF0BA6">
        <w:rPr>
          <w:noProof/>
          <w:sz w:val="22"/>
          <w:szCs w:val="22"/>
        </w:rPr>
        <w:t>Hűtőszekrényben (2</w:t>
      </w:r>
      <w:r w:rsidR="00E6557E">
        <w:rPr>
          <w:noProof/>
          <w:sz w:val="22"/>
          <w:szCs w:val="22"/>
        </w:rPr>
        <w:t> </w:t>
      </w:r>
      <w:r w:rsidRPr="00AF0BA6">
        <w:rPr>
          <w:noProof/>
          <w:sz w:val="22"/>
          <w:szCs w:val="22"/>
        </w:rPr>
        <w:t>°C – 8</w:t>
      </w:r>
      <w:r w:rsidR="00E6557E">
        <w:rPr>
          <w:noProof/>
          <w:sz w:val="22"/>
          <w:szCs w:val="22"/>
        </w:rPr>
        <w:t> </w:t>
      </w:r>
      <w:r w:rsidRPr="00AF0BA6">
        <w:rPr>
          <w:noProof/>
          <w:sz w:val="22"/>
          <w:szCs w:val="22"/>
        </w:rPr>
        <w:t>°C) tárolandó</w:t>
      </w:r>
      <w:r w:rsidRPr="00AF0BA6">
        <w:rPr>
          <w:sz w:val="22"/>
          <w:szCs w:val="22"/>
        </w:rPr>
        <w:t>.</w:t>
      </w:r>
    </w:p>
    <w:p w:rsidR="003C1A4F" w:rsidRPr="00AF0BA6" w:rsidRDefault="003C1A4F" w:rsidP="003C1A4F">
      <w:pPr>
        <w:keepNext/>
        <w:ind w:right="11"/>
        <w:rPr>
          <w:sz w:val="22"/>
          <w:szCs w:val="22"/>
        </w:rPr>
      </w:pPr>
      <w:r w:rsidRPr="00AF0BA6">
        <w:rPr>
          <w:sz w:val="22"/>
          <w:szCs w:val="22"/>
        </w:rPr>
        <w:t>Nem fagyasztható! Ne tegye ki nagy melegnek vagy közvetlen napsugárzásnak.</w:t>
      </w:r>
    </w:p>
    <w:p w:rsidR="003C1A4F" w:rsidRPr="00AF0BA6" w:rsidRDefault="003C1A4F" w:rsidP="003C1A4F">
      <w:pPr>
        <w:pStyle w:val="BodyText"/>
        <w:keepNext/>
        <w:ind w:right="0"/>
        <w:jc w:val="left"/>
        <w:rPr>
          <w:szCs w:val="22"/>
        </w:rPr>
      </w:pPr>
      <w:r w:rsidRPr="00AF0BA6">
        <w:rPr>
          <w:szCs w:val="22"/>
        </w:rPr>
        <w:t>A használatban lévő injekciós tollakat 28 napig lehet felhasználni. A használatban lévő injekciós toll legfeljebb 30</w:t>
      </w:r>
      <w:r w:rsidR="00E6557E">
        <w:rPr>
          <w:szCs w:val="22"/>
        </w:rPr>
        <w:t> </w:t>
      </w:r>
      <w:r w:rsidRPr="00AF0BA6">
        <w:rPr>
          <w:szCs w:val="22"/>
        </w:rPr>
        <w:sym w:font="Symbol" w:char="F0B0"/>
      </w:r>
      <w:r w:rsidRPr="00AF0BA6">
        <w:rPr>
          <w:szCs w:val="22"/>
        </w:rPr>
        <w:t>C-on tárolandó és hűtőszekrényben nem tárolható.</w:t>
      </w:r>
    </w:p>
    <w:p w:rsidR="003C1A4F" w:rsidRPr="00AF0BA6" w:rsidRDefault="003C1A4F" w:rsidP="003C1A4F">
      <w:pPr>
        <w:ind w:left="567" w:hanging="567"/>
        <w:rPr>
          <w:sz w:val="22"/>
          <w:szCs w:val="22"/>
        </w:rPr>
      </w:pPr>
    </w:p>
    <w:p w:rsidR="003C1A4F" w:rsidRPr="00AF0BA6" w:rsidRDefault="003C1A4F" w:rsidP="003C1A4F">
      <w:pPr>
        <w:ind w:left="567" w:hanging="567"/>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10.</w:t>
      </w:r>
      <w:r w:rsidRPr="00AF0BA6">
        <w:rPr>
          <w:b/>
          <w:sz w:val="22"/>
          <w:szCs w:val="22"/>
        </w:rPr>
        <w:tab/>
        <w:t>KÜLÖNLEGES ÓVINTÉZKEDÉSEK A FEL NEM HASZNÁLT GYÓGYSZEREK VAGY AZ ILYEN TERMÉKEKBŐL KELETKEZETT HULLADÉKANYAGOK ÁRTALMATLANNÁ TÉTELÉRE, HA ILYENEKRE SZÜKSÉG VAN</w:t>
      </w:r>
    </w:p>
    <w:p w:rsidR="003C1A4F" w:rsidRPr="00AF0BA6" w:rsidRDefault="003C1A4F" w:rsidP="003C1A4F">
      <w:pPr>
        <w:pStyle w:val="BodyTextIndent2"/>
        <w:tabs>
          <w:tab w:val="clear" w:pos="567"/>
        </w:tabs>
        <w:spacing w:line="240" w:lineRule="auto"/>
        <w:ind w:left="0" w:firstLine="0"/>
        <w:jc w:val="left"/>
        <w:rPr>
          <w:b w:val="0"/>
          <w:szCs w:val="22"/>
          <w:lang w:val="hu-HU"/>
        </w:rPr>
      </w:pPr>
    </w:p>
    <w:p w:rsidR="003C1A4F" w:rsidRPr="00AF0BA6" w:rsidRDefault="003C1A4F" w:rsidP="003C1A4F">
      <w:pPr>
        <w:pStyle w:val="BodyTextIndent2"/>
        <w:tabs>
          <w:tab w:val="clear" w:pos="567"/>
        </w:tabs>
        <w:spacing w:line="240" w:lineRule="auto"/>
        <w:ind w:left="0" w:firstLine="0"/>
        <w:jc w:val="left"/>
        <w:rPr>
          <w:b w:val="0"/>
          <w:szCs w:val="22"/>
          <w:lang w:val="hu-HU"/>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11.</w:t>
      </w:r>
      <w:r w:rsidRPr="00AF0BA6">
        <w:rPr>
          <w:b/>
          <w:sz w:val="22"/>
          <w:szCs w:val="22"/>
        </w:rPr>
        <w:tab/>
        <w:t>A FORGALOMBA HOZATALI ENGEDÉLY JOGOSULTJÁNAK NEVE ÉS CÍME</w:t>
      </w:r>
    </w:p>
    <w:p w:rsidR="003C1A4F" w:rsidRPr="00AF0BA6" w:rsidRDefault="003C1A4F" w:rsidP="003C1A4F">
      <w:pPr>
        <w:ind w:right="11"/>
        <w:rPr>
          <w:sz w:val="22"/>
          <w:szCs w:val="22"/>
        </w:rPr>
      </w:pPr>
    </w:p>
    <w:p w:rsidR="003C1A4F" w:rsidRPr="00AF0BA6" w:rsidRDefault="003C1A4F" w:rsidP="003C1A4F">
      <w:pPr>
        <w:rPr>
          <w:sz w:val="22"/>
          <w:szCs w:val="22"/>
        </w:rPr>
      </w:pPr>
      <w:r w:rsidRPr="00AF0BA6">
        <w:rPr>
          <w:sz w:val="22"/>
          <w:szCs w:val="22"/>
        </w:rPr>
        <w:t>Eli Lilly Nederland B.V.</w:t>
      </w:r>
    </w:p>
    <w:p w:rsidR="003C1A4F" w:rsidRPr="00AF0BA6" w:rsidRDefault="003C1A4F" w:rsidP="003C1A4F">
      <w:pPr>
        <w:rPr>
          <w:sz w:val="22"/>
          <w:szCs w:val="22"/>
        </w:rPr>
      </w:pPr>
      <w:r w:rsidRPr="00AF0BA6">
        <w:rPr>
          <w:sz w:val="22"/>
          <w:szCs w:val="22"/>
        </w:rPr>
        <w:t>Papendorpseweg 83, 3528 BJ Utrecht</w:t>
      </w:r>
    </w:p>
    <w:p w:rsidR="003C1A4F" w:rsidRPr="00AF0BA6" w:rsidRDefault="003C1A4F" w:rsidP="003C1A4F">
      <w:pPr>
        <w:rPr>
          <w:sz w:val="22"/>
          <w:szCs w:val="22"/>
        </w:rPr>
      </w:pPr>
      <w:r w:rsidRPr="00AF0BA6">
        <w:rPr>
          <w:sz w:val="22"/>
          <w:szCs w:val="22"/>
        </w:rPr>
        <w:t>Hollandia</w:t>
      </w:r>
    </w:p>
    <w:p w:rsidR="003C1A4F" w:rsidRPr="00AF0BA6" w:rsidRDefault="003C1A4F" w:rsidP="003C1A4F">
      <w:pPr>
        <w:rPr>
          <w:sz w:val="22"/>
          <w:szCs w:val="22"/>
        </w:rPr>
      </w:pPr>
    </w:p>
    <w:p w:rsidR="003C1A4F" w:rsidRPr="00AF0BA6" w:rsidRDefault="003C1A4F" w:rsidP="003C1A4F">
      <w:pPr>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12.</w:t>
      </w:r>
      <w:r w:rsidRPr="00AF0BA6">
        <w:rPr>
          <w:b/>
          <w:sz w:val="22"/>
          <w:szCs w:val="22"/>
        </w:rPr>
        <w:tab/>
        <w:t>A FORGALOMBA HOZATALI ENGEDÉLY SZÁMA</w:t>
      </w:r>
    </w:p>
    <w:p w:rsidR="003C1A4F" w:rsidRPr="00AF0BA6" w:rsidRDefault="003C1A4F" w:rsidP="003C1A4F">
      <w:pPr>
        <w:rPr>
          <w:sz w:val="22"/>
          <w:szCs w:val="22"/>
        </w:rPr>
      </w:pPr>
    </w:p>
    <w:p w:rsidR="003C1A4F" w:rsidRPr="00AF0BA6" w:rsidRDefault="003C1A4F" w:rsidP="003C1A4F">
      <w:pPr>
        <w:rPr>
          <w:b/>
          <w:sz w:val="22"/>
          <w:szCs w:val="22"/>
          <w:highlight w:val="lightGray"/>
        </w:rPr>
      </w:pPr>
      <w:r w:rsidRPr="00AF0BA6">
        <w:rPr>
          <w:sz w:val="22"/>
          <w:szCs w:val="22"/>
        </w:rPr>
        <w:t>EU/1/96/007/046</w:t>
      </w:r>
    </w:p>
    <w:p w:rsidR="003C1A4F" w:rsidRPr="00AF0BA6" w:rsidRDefault="003C1A4F" w:rsidP="003C1A4F">
      <w:pPr>
        <w:pStyle w:val="EndnoteText"/>
        <w:tabs>
          <w:tab w:val="clear" w:pos="567"/>
        </w:tabs>
        <w:rPr>
          <w:szCs w:val="22"/>
          <w:lang w:val="hu-HU"/>
        </w:rPr>
      </w:pPr>
    </w:p>
    <w:p w:rsidR="003C1A4F" w:rsidRPr="00AF0BA6" w:rsidRDefault="003C1A4F" w:rsidP="003C1A4F">
      <w:pPr>
        <w:pStyle w:val="EndnoteText"/>
        <w:tabs>
          <w:tab w:val="clear" w:pos="567"/>
        </w:tabs>
        <w:rPr>
          <w:szCs w:val="22"/>
          <w:lang w:val="hu-HU"/>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13.</w:t>
      </w:r>
      <w:r w:rsidRPr="00AF0BA6">
        <w:rPr>
          <w:b/>
          <w:sz w:val="22"/>
          <w:szCs w:val="22"/>
        </w:rPr>
        <w:tab/>
        <w:t>A GYÁRTÁSI TÉTEL SZÁMA</w:t>
      </w:r>
    </w:p>
    <w:p w:rsidR="003C1A4F" w:rsidRPr="00AF0BA6" w:rsidRDefault="003C1A4F" w:rsidP="003C1A4F">
      <w:pPr>
        <w:pStyle w:val="EndnoteText"/>
        <w:tabs>
          <w:tab w:val="clear" w:pos="567"/>
        </w:tabs>
        <w:rPr>
          <w:szCs w:val="22"/>
          <w:lang w:val="hu-HU"/>
        </w:rPr>
      </w:pPr>
    </w:p>
    <w:p w:rsidR="003C1A4F" w:rsidRPr="00AF0BA6" w:rsidRDefault="00B270E3" w:rsidP="003C1A4F">
      <w:pPr>
        <w:rPr>
          <w:sz w:val="22"/>
          <w:szCs w:val="22"/>
        </w:rPr>
      </w:pPr>
      <w:r>
        <w:rPr>
          <w:sz w:val="22"/>
          <w:szCs w:val="22"/>
        </w:rPr>
        <w:t>Lot</w:t>
      </w:r>
      <w:r w:rsidR="003C1A4F" w:rsidRPr="00AF0BA6">
        <w:rPr>
          <w:sz w:val="22"/>
          <w:szCs w:val="22"/>
        </w:rPr>
        <w:t>:</w:t>
      </w:r>
    </w:p>
    <w:p w:rsidR="003C1A4F" w:rsidRPr="00AF0BA6" w:rsidRDefault="003C1A4F" w:rsidP="003C1A4F">
      <w:pPr>
        <w:rPr>
          <w:sz w:val="22"/>
          <w:szCs w:val="22"/>
        </w:rPr>
      </w:pPr>
    </w:p>
    <w:p w:rsidR="003C1A4F" w:rsidRPr="00AF0BA6" w:rsidRDefault="003C1A4F" w:rsidP="003C1A4F">
      <w:pPr>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14.</w:t>
      </w:r>
      <w:r w:rsidRPr="00AF0BA6">
        <w:rPr>
          <w:b/>
          <w:sz w:val="22"/>
          <w:szCs w:val="22"/>
        </w:rPr>
        <w:tab/>
        <w:t>A GYÓGYSZER RENDELHETŐSÉGE</w:t>
      </w:r>
    </w:p>
    <w:p w:rsidR="003C1A4F" w:rsidRPr="00AF0BA6" w:rsidRDefault="003C1A4F" w:rsidP="003C1A4F">
      <w:pPr>
        <w:pStyle w:val="EndnoteText"/>
        <w:tabs>
          <w:tab w:val="clear" w:pos="567"/>
        </w:tabs>
        <w:rPr>
          <w:szCs w:val="22"/>
          <w:lang w:val="hu-HU"/>
        </w:rPr>
      </w:pPr>
    </w:p>
    <w:p w:rsidR="003C1A4F" w:rsidRPr="00AF0BA6" w:rsidRDefault="003C1A4F" w:rsidP="003C1A4F">
      <w:pPr>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15.</w:t>
      </w:r>
      <w:r w:rsidRPr="00AF0BA6">
        <w:rPr>
          <w:b/>
          <w:sz w:val="22"/>
          <w:szCs w:val="22"/>
        </w:rPr>
        <w:tab/>
        <w:t>AZ ALKALMAZÁSRA VONATKOZÓ UTASÍTÁSOK</w:t>
      </w:r>
    </w:p>
    <w:p w:rsidR="003C1A4F" w:rsidRPr="00AF0BA6" w:rsidRDefault="003C1A4F" w:rsidP="003C1A4F">
      <w:pPr>
        <w:rPr>
          <w:rStyle w:val="CommentReference"/>
          <w:sz w:val="22"/>
          <w:szCs w:val="22"/>
        </w:rPr>
      </w:pPr>
    </w:p>
    <w:p w:rsidR="003C1A4F" w:rsidRPr="00AF0BA6" w:rsidRDefault="003C1A4F" w:rsidP="003C1A4F">
      <w:pPr>
        <w:rPr>
          <w:sz w:val="22"/>
          <w:szCs w:val="22"/>
        </w:rPr>
      </w:pPr>
      <w:r w:rsidRPr="00AF0BA6">
        <w:rPr>
          <w:sz w:val="22"/>
          <w:szCs w:val="22"/>
        </w:rPr>
        <w:t>Ha a biztonsági zár az első használatot megelőzően sérült, forduljon a gyógyszerészhez.</w:t>
      </w:r>
    </w:p>
    <w:p w:rsidR="003C1A4F" w:rsidRPr="00AF0BA6" w:rsidRDefault="003C1A4F" w:rsidP="003C1A4F">
      <w:pPr>
        <w:rPr>
          <w:sz w:val="22"/>
          <w:szCs w:val="22"/>
        </w:rPr>
      </w:pPr>
    </w:p>
    <w:p w:rsidR="003C1A4F" w:rsidRPr="00AF0BA6" w:rsidRDefault="003C1A4F" w:rsidP="003C1A4F">
      <w:pPr>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rPr>
          <w:sz w:val="22"/>
          <w:szCs w:val="22"/>
          <w:highlight w:val="lightGray"/>
        </w:rPr>
      </w:pPr>
      <w:r w:rsidRPr="00AF0BA6">
        <w:rPr>
          <w:b/>
          <w:sz w:val="22"/>
          <w:szCs w:val="22"/>
        </w:rPr>
        <w:t>16.</w:t>
      </w:r>
      <w:r w:rsidRPr="00AF0BA6">
        <w:rPr>
          <w:b/>
          <w:sz w:val="22"/>
          <w:szCs w:val="22"/>
        </w:rPr>
        <w:tab/>
        <w:t>BRAILLE ÍRÁSSAL FELTÜNTETETT INFORMÁCIÓK</w:t>
      </w:r>
    </w:p>
    <w:p w:rsidR="003C1A4F" w:rsidRPr="00AF0BA6" w:rsidRDefault="003C1A4F" w:rsidP="003C1A4F">
      <w:pPr>
        <w:pStyle w:val="EndnoteText"/>
        <w:tabs>
          <w:tab w:val="clear" w:pos="567"/>
        </w:tabs>
        <w:rPr>
          <w:rStyle w:val="CommentReference"/>
          <w:sz w:val="22"/>
          <w:szCs w:val="22"/>
          <w:lang w:val="hu-HU"/>
        </w:rPr>
      </w:pPr>
    </w:p>
    <w:p w:rsidR="003C1A4F" w:rsidRPr="00AF0BA6" w:rsidRDefault="003C1A4F" w:rsidP="003C1A4F">
      <w:pPr>
        <w:pStyle w:val="EndnoteText"/>
        <w:tabs>
          <w:tab w:val="clear" w:pos="567"/>
        </w:tabs>
        <w:rPr>
          <w:rStyle w:val="CommentReference"/>
          <w:sz w:val="22"/>
          <w:szCs w:val="22"/>
          <w:lang w:val="hu-HU"/>
        </w:rPr>
      </w:pPr>
      <w:r w:rsidRPr="00AF0BA6">
        <w:rPr>
          <w:szCs w:val="22"/>
          <w:lang w:val="hu-HU"/>
        </w:rPr>
        <w:t>Humalog Tempo Pen</w:t>
      </w:r>
    </w:p>
    <w:p w:rsidR="003C1A4F" w:rsidRPr="00AF0BA6" w:rsidRDefault="003C1A4F" w:rsidP="003C1A4F">
      <w:pPr>
        <w:pStyle w:val="EndnoteText"/>
        <w:tabs>
          <w:tab w:val="clear" w:pos="567"/>
        </w:tabs>
        <w:rPr>
          <w:rStyle w:val="CommentReference"/>
          <w:sz w:val="22"/>
          <w:szCs w:val="22"/>
          <w:lang w:val="hu-HU"/>
        </w:rPr>
      </w:pPr>
    </w:p>
    <w:p w:rsidR="003C1A4F" w:rsidRPr="00AF0BA6" w:rsidRDefault="003C1A4F" w:rsidP="003C1A4F">
      <w:pPr>
        <w:rPr>
          <w:noProof/>
          <w:sz w:val="22"/>
          <w:szCs w:val="22"/>
          <w:shd w:val="clear" w:color="auto" w:fill="CCCCCC"/>
        </w:rPr>
      </w:pPr>
    </w:p>
    <w:p w:rsidR="003C1A4F" w:rsidRPr="00AF0BA6" w:rsidRDefault="003C1A4F" w:rsidP="003C1A4F">
      <w:pPr>
        <w:keepNext/>
        <w:pBdr>
          <w:top w:val="single" w:sz="4" w:space="1" w:color="auto"/>
          <w:left w:val="single" w:sz="4" w:space="4" w:color="auto"/>
          <w:bottom w:val="single" w:sz="4" w:space="1" w:color="auto"/>
          <w:right w:val="single" w:sz="4" w:space="4" w:color="auto"/>
        </w:pBdr>
        <w:tabs>
          <w:tab w:val="left" w:pos="567"/>
        </w:tabs>
        <w:outlineLvl w:val="0"/>
        <w:rPr>
          <w:i/>
          <w:noProof/>
          <w:sz w:val="22"/>
          <w:szCs w:val="22"/>
        </w:rPr>
      </w:pPr>
      <w:r w:rsidRPr="00AF0BA6">
        <w:rPr>
          <w:b/>
          <w:noProof/>
          <w:sz w:val="22"/>
          <w:szCs w:val="22"/>
        </w:rPr>
        <w:t>17.</w:t>
      </w:r>
      <w:r w:rsidRPr="00AF0BA6">
        <w:rPr>
          <w:b/>
          <w:noProof/>
          <w:sz w:val="22"/>
          <w:szCs w:val="22"/>
        </w:rPr>
        <w:tab/>
        <w:t>EGYEDI AZONOSÍTÓ – 2D VONALKÓD</w:t>
      </w:r>
    </w:p>
    <w:p w:rsidR="003C1A4F" w:rsidRPr="00AF0BA6" w:rsidRDefault="003C1A4F" w:rsidP="003C1A4F">
      <w:pPr>
        <w:keepNext/>
        <w:rPr>
          <w:sz w:val="22"/>
          <w:szCs w:val="22"/>
        </w:rPr>
      </w:pPr>
    </w:p>
    <w:p w:rsidR="003C1A4F" w:rsidRPr="00AF0BA6" w:rsidRDefault="003C1A4F" w:rsidP="003C1A4F">
      <w:pPr>
        <w:keepNext/>
        <w:rPr>
          <w:sz w:val="22"/>
          <w:szCs w:val="22"/>
          <w:highlight w:val="lightGray"/>
        </w:rPr>
      </w:pPr>
      <w:r w:rsidRPr="00AF0BA6">
        <w:rPr>
          <w:sz w:val="22"/>
          <w:szCs w:val="22"/>
          <w:highlight w:val="lightGray"/>
        </w:rPr>
        <w:t>Egyedi azonosítójú 2D vonalkóddal ellátva.</w:t>
      </w:r>
    </w:p>
    <w:p w:rsidR="003C1A4F" w:rsidRPr="00AF0BA6" w:rsidRDefault="003C1A4F" w:rsidP="003C1A4F">
      <w:pPr>
        <w:keepNext/>
        <w:rPr>
          <w:sz w:val="22"/>
          <w:szCs w:val="22"/>
          <w:highlight w:val="lightGray"/>
        </w:rPr>
      </w:pPr>
    </w:p>
    <w:p w:rsidR="003C1A4F" w:rsidRPr="00AF0BA6" w:rsidRDefault="003C1A4F" w:rsidP="003C1A4F">
      <w:pPr>
        <w:rPr>
          <w:sz w:val="22"/>
          <w:szCs w:val="22"/>
        </w:rPr>
      </w:pPr>
    </w:p>
    <w:p w:rsidR="003C1A4F" w:rsidRPr="00AF0BA6" w:rsidRDefault="003C1A4F" w:rsidP="003C1A4F">
      <w:pPr>
        <w:keepNext/>
        <w:pBdr>
          <w:top w:val="single" w:sz="4" w:space="1" w:color="auto"/>
          <w:left w:val="single" w:sz="4" w:space="4" w:color="auto"/>
          <w:bottom w:val="single" w:sz="4" w:space="1" w:color="auto"/>
          <w:right w:val="single" w:sz="4" w:space="4" w:color="auto"/>
        </w:pBdr>
        <w:tabs>
          <w:tab w:val="left" w:pos="567"/>
        </w:tabs>
        <w:ind w:left="-3"/>
        <w:outlineLvl w:val="0"/>
        <w:rPr>
          <w:i/>
          <w:noProof/>
          <w:sz w:val="22"/>
          <w:szCs w:val="22"/>
        </w:rPr>
      </w:pPr>
      <w:r w:rsidRPr="00AF0BA6">
        <w:rPr>
          <w:b/>
          <w:noProof/>
          <w:sz w:val="22"/>
          <w:szCs w:val="22"/>
        </w:rPr>
        <w:t>18.</w:t>
      </w:r>
      <w:r w:rsidRPr="00AF0BA6">
        <w:rPr>
          <w:b/>
          <w:noProof/>
          <w:sz w:val="22"/>
          <w:szCs w:val="22"/>
        </w:rPr>
        <w:tab/>
        <w:t>EGYEDI AZONOSÍTÓ OLVASHATÓ FORMÁTUMA</w:t>
      </w:r>
    </w:p>
    <w:p w:rsidR="003C1A4F" w:rsidRPr="00AF0BA6" w:rsidRDefault="003C1A4F" w:rsidP="003C1A4F">
      <w:pPr>
        <w:keepNext/>
        <w:rPr>
          <w:sz w:val="22"/>
          <w:szCs w:val="22"/>
        </w:rPr>
      </w:pPr>
    </w:p>
    <w:p w:rsidR="003C1A4F" w:rsidRPr="00AF0BA6" w:rsidRDefault="003C1A4F" w:rsidP="003C1A4F">
      <w:pPr>
        <w:keepNext/>
        <w:rPr>
          <w:sz w:val="22"/>
          <w:szCs w:val="22"/>
        </w:rPr>
      </w:pPr>
      <w:r w:rsidRPr="00AF0BA6">
        <w:rPr>
          <w:sz w:val="22"/>
          <w:szCs w:val="22"/>
        </w:rPr>
        <w:t xml:space="preserve">PC </w:t>
      </w:r>
    </w:p>
    <w:p w:rsidR="003C1A4F" w:rsidRPr="00AF0BA6" w:rsidRDefault="003C1A4F" w:rsidP="003C1A4F">
      <w:pPr>
        <w:keepNext/>
        <w:rPr>
          <w:sz w:val="22"/>
          <w:szCs w:val="22"/>
        </w:rPr>
      </w:pPr>
      <w:r w:rsidRPr="00AF0BA6">
        <w:rPr>
          <w:sz w:val="22"/>
          <w:szCs w:val="22"/>
        </w:rPr>
        <w:t xml:space="preserve">SN </w:t>
      </w:r>
    </w:p>
    <w:p w:rsidR="003C1A4F" w:rsidRPr="00AF0BA6" w:rsidRDefault="003C1A4F" w:rsidP="003C1A4F">
      <w:pPr>
        <w:keepNext/>
        <w:rPr>
          <w:sz w:val="22"/>
          <w:szCs w:val="22"/>
        </w:rPr>
      </w:pPr>
      <w:r w:rsidRPr="00AF0BA6">
        <w:rPr>
          <w:sz w:val="22"/>
          <w:szCs w:val="22"/>
        </w:rPr>
        <w:t xml:space="preserve">NN </w:t>
      </w:r>
    </w:p>
    <w:p w:rsidR="003C1A4F" w:rsidRPr="00AF0BA6" w:rsidRDefault="003C1A4F" w:rsidP="003C1A4F">
      <w:pPr>
        <w:pStyle w:val="EndnoteText"/>
        <w:tabs>
          <w:tab w:val="clear" w:pos="567"/>
        </w:tabs>
        <w:rPr>
          <w:rStyle w:val="CommentReference"/>
          <w:sz w:val="22"/>
          <w:szCs w:val="22"/>
          <w:lang w:val="hu-HU"/>
        </w:rPr>
      </w:pPr>
    </w:p>
    <w:p w:rsidR="003C1A4F" w:rsidRPr="00AF0BA6" w:rsidRDefault="003C1A4F" w:rsidP="003C1A4F">
      <w:pPr>
        <w:pStyle w:val="EndnoteText"/>
        <w:tabs>
          <w:tab w:val="clear" w:pos="567"/>
        </w:tabs>
        <w:rPr>
          <w:szCs w:val="22"/>
          <w:lang w:val="hu-HU"/>
        </w:rPr>
      </w:pPr>
      <w:r w:rsidRPr="00AF0BA6">
        <w:rPr>
          <w:szCs w:val="22"/>
          <w:lang w:val="hu-HU"/>
        </w:rPr>
        <w:br w:type="page"/>
      </w:r>
    </w:p>
    <w:p w:rsidR="003C1A4F" w:rsidRPr="00AF0BA6" w:rsidRDefault="003C1A4F" w:rsidP="003C1A4F">
      <w:pPr>
        <w:pBdr>
          <w:top w:val="single" w:sz="4" w:space="2" w:color="auto"/>
          <w:left w:val="single" w:sz="4" w:space="6" w:color="auto"/>
          <w:bottom w:val="single" w:sz="4" w:space="1" w:color="auto"/>
          <w:right w:val="single" w:sz="4" w:space="4" w:color="auto"/>
        </w:pBdr>
        <w:shd w:val="clear" w:color="000000" w:fill="FFFFFF"/>
        <w:rPr>
          <w:b/>
          <w:sz w:val="22"/>
          <w:szCs w:val="22"/>
        </w:rPr>
      </w:pPr>
      <w:r w:rsidRPr="00AF0BA6">
        <w:rPr>
          <w:b/>
          <w:bCs/>
          <w:sz w:val="22"/>
          <w:szCs w:val="22"/>
        </w:rPr>
        <w:t>A KÜLSŐ</w:t>
      </w:r>
      <w:r w:rsidRPr="00AF0BA6">
        <w:rPr>
          <w:b/>
          <w:sz w:val="22"/>
          <w:szCs w:val="22"/>
        </w:rPr>
        <w:t xml:space="preserve"> CSOMAGOLÁSON FELTÜNTETENDŐ ADATOK</w:t>
      </w:r>
    </w:p>
    <w:p w:rsidR="003C1A4F" w:rsidRPr="00AF0BA6" w:rsidRDefault="003C1A4F" w:rsidP="003C1A4F">
      <w:pPr>
        <w:pBdr>
          <w:top w:val="single" w:sz="4" w:space="2" w:color="auto"/>
          <w:left w:val="single" w:sz="4" w:space="6" w:color="auto"/>
          <w:bottom w:val="single" w:sz="4" w:space="1" w:color="auto"/>
          <w:right w:val="single" w:sz="4" w:space="4" w:color="auto"/>
        </w:pBdr>
        <w:shd w:val="clear" w:color="000000" w:fill="FFFFFF"/>
        <w:rPr>
          <w:b/>
          <w:sz w:val="22"/>
          <w:szCs w:val="22"/>
        </w:rPr>
      </w:pPr>
    </w:p>
    <w:p w:rsidR="003C1A4F" w:rsidRPr="00AF0BA6" w:rsidRDefault="003C1A4F" w:rsidP="003C1A4F">
      <w:pPr>
        <w:pBdr>
          <w:top w:val="single" w:sz="4" w:space="2" w:color="auto"/>
          <w:left w:val="single" w:sz="4" w:space="6" w:color="auto"/>
          <w:bottom w:val="single" w:sz="4" w:space="1" w:color="auto"/>
          <w:right w:val="single" w:sz="4" w:space="4" w:color="auto"/>
        </w:pBdr>
        <w:shd w:val="clear" w:color="000000" w:fill="FFFFFF"/>
        <w:rPr>
          <w:b/>
          <w:sz w:val="22"/>
          <w:szCs w:val="22"/>
        </w:rPr>
      </w:pPr>
      <w:r w:rsidRPr="00AF0BA6">
        <w:rPr>
          <w:b/>
          <w:sz w:val="22"/>
          <w:szCs w:val="22"/>
        </w:rPr>
        <w:t>KÜLSŐ DOBOZ (blue box-szal) - gyűjtőcsomagolás – Tempo Pen</w:t>
      </w:r>
    </w:p>
    <w:p w:rsidR="003C1A4F" w:rsidRPr="00AF0BA6" w:rsidRDefault="003C1A4F" w:rsidP="003C1A4F">
      <w:pPr>
        <w:ind w:left="567" w:hanging="567"/>
        <w:rPr>
          <w:b/>
          <w:sz w:val="22"/>
          <w:szCs w:val="22"/>
        </w:rPr>
      </w:pPr>
    </w:p>
    <w:p w:rsidR="003C1A4F" w:rsidRPr="00AF0BA6" w:rsidRDefault="003C1A4F" w:rsidP="003C1A4F">
      <w:pPr>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w:t>
      </w:r>
      <w:r w:rsidRPr="00AF0BA6">
        <w:rPr>
          <w:b/>
          <w:sz w:val="22"/>
          <w:szCs w:val="22"/>
        </w:rPr>
        <w:tab/>
        <w:t>A GYÓGYSZER NEVE</w:t>
      </w:r>
    </w:p>
    <w:p w:rsidR="003C1A4F" w:rsidRPr="00AF0BA6" w:rsidRDefault="003C1A4F" w:rsidP="003C1A4F">
      <w:pPr>
        <w:rPr>
          <w:sz w:val="22"/>
          <w:szCs w:val="22"/>
        </w:rPr>
      </w:pPr>
    </w:p>
    <w:p w:rsidR="003C1A4F" w:rsidRPr="00AF0BA6" w:rsidRDefault="003C1A4F" w:rsidP="003C1A4F">
      <w:pPr>
        <w:pStyle w:val="EndnoteText"/>
        <w:tabs>
          <w:tab w:val="clear" w:pos="567"/>
        </w:tabs>
        <w:rPr>
          <w:szCs w:val="22"/>
          <w:lang w:val="hu-HU"/>
        </w:rPr>
      </w:pPr>
      <w:r w:rsidRPr="00AF0BA6">
        <w:rPr>
          <w:szCs w:val="22"/>
          <w:lang w:val="hu-HU"/>
        </w:rPr>
        <w:t>Humalog 100 egység/ml Tempo Pen oldatos injekció előretöltött injekciós tollban</w:t>
      </w:r>
    </w:p>
    <w:p w:rsidR="003C1A4F" w:rsidRPr="00AF0BA6" w:rsidRDefault="003C1A4F" w:rsidP="003C1A4F">
      <w:pPr>
        <w:pStyle w:val="EndnoteText"/>
        <w:tabs>
          <w:tab w:val="clear" w:pos="567"/>
        </w:tabs>
        <w:rPr>
          <w:szCs w:val="22"/>
          <w:lang w:val="hu-HU"/>
        </w:rPr>
      </w:pPr>
      <w:r w:rsidRPr="00AF0BA6">
        <w:rPr>
          <w:szCs w:val="22"/>
          <w:lang w:val="hu-HU"/>
        </w:rPr>
        <w:t>lispro inzulin</w:t>
      </w:r>
    </w:p>
    <w:p w:rsidR="003C1A4F" w:rsidRPr="00AF0BA6" w:rsidRDefault="003C1A4F" w:rsidP="003C1A4F">
      <w:pPr>
        <w:pStyle w:val="EndnoteText"/>
        <w:tabs>
          <w:tab w:val="clear" w:pos="567"/>
        </w:tabs>
        <w:rPr>
          <w:szCs w:val="22"/>
          <w:lang w:val="hu-HU"/>
        </w:rPr>
      </w:pPr>
    </w:p>
    <w:p w:rsidR="003C1A4F" w:rsidRPr="00AF0BA6" w:rsidRDefault="003C1A4F" w:rsidP="003C1A4F">
      <w:pPr>
        <w:pStyle w:val="EndnoteText"/>
        <w:tabs>
          <w:tab w:val="clear" w:pos="567"/>
        </w:tabs>
        <w:rPr>
          <w:szCs w:val="22"/>
          <w:lang w:val="hu-HU"/>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2.</w:t>
      </w:r>
      <w:r w:rsidRPr="00AF0BA6">
        <w:rPr>
          <w:b/>
          <w:sz w:val="22"/>
          <w:szCs w:val="22"/>
        </w:rPr>
        <w:tab/>
        <w:t>HATÓANYAG MEGNEVEZÉSE</w:t>
      </w:r>
    </w:p>
    <w:p w:rsidR="003C1A4F" w:rsidRPr="00AF0BA6" w:rsidRDefault="003C1A4F" w:rsidP="003C1A4F">
      <w:pPr>
        <w:pStyle w:val="EndnoteText"/>
        <w:tabs>
          <w:tab w:val="clear" w:pos="567"/>
        </w:tabs>
        <w:rPr>
          <w:szCs w:val="22"/>
          <w:lang w:val="hu-HU"/>
        </w:rPr>
      </w:pPr>
    </w:p>
    <w:p w:rsidR="003C1A4F" w:rsidRPr="00280BA9" w:rsidRDefault="00646EA0" w:rsidP="003C1A4F">
      <w:pPr>
        <w:pStyle w:val="EndnoteText"/>
        <w:tabs>
          <w:tab w:val="clear" w:pos="567"/>
        </w:tabs>
        <w:rPr>
          <w:szCs w:val="22"/>
          <w:lang w:val="hu-HU"/>
        </w:rPr>
      </w:pPr>
      <w:r w:rsidRPr="00280BA9">
        <w:rPr>
          <w:szCs w:val="22"/>
          <w:lang w:val="hu-HU"/>
        </w:rPr>
        <w:t xml:space="preserve">1 ml oldat </w:t>
      </w:r>
      <w:r w:rsidR="003C1A4F" w:rsidRPr="00280BA9">
        <w:rPr>
          <w:szCs w:val="22"/>
          <w:lang w:val="hu-HU"/>
        </w:rPr>
        <w:t>100 egység (3,5 mg-mal egyenértékű) lispro inzulint tartalmaz.</w:t>
      </w:r>
    </w:p>
    <w:p w:rsidR="003C1A4F" w:rsidRPr="00AF0BA6" w:rsidRDefault="003C1A4F" w:rsidP="003C1A4F">
      <w:pPr>
        <w:pStyle w:val="EndnoteText"/>
        <w:tabs>
          <w:tab w:val="clear" w:pos="567"/>
        </w:tabs>
        <w:rPr>
          <w:szCs w:val="22"/>
          <w:lang w:val="hu-HU"/>
        </w:rPr>
      </w:pPr>
    </w:p>
    <w:p w:rsidR="003C1A4F" w:rsidRPr="00AF0BA6" w:rsidRDefault="003C1A4F" w:rsidP="003C1A4F">
      <w:pPr>
        <w:pStyle w:val="EndnoteText"/>
        <w:tabs>
          <w:tab w:val="clear" w:pos="567"/>
        </w:tabs>
        <w:rPr>
          <w:szCs w:val="22"/>
          <w:lang w:val="hu-HU"/>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3.</w:t>
      </w:r>
      <w:r w:rsidRPr="00AF0BA6">
        <w:rPr>
          <w:b/>
          <w:sz w:val="22"/>
          <w:szCs w:val="22"/>
        </w:rPr>
        <w:tab/>
        <w:t>SEGÉDANYAGOK FELSOROLÁSA</w:t>
      </w:r>
    </w:p>
    <w:p w:rsidR="003C1A4F" w:rsidRPr="00AF0BA6" w:rsidRDefault="003C1A4F" w:rsidP="003C1A4F">
      <w:pPr>
        <w:ind w:right="11"/>
        <w:rPr>
          <w:sz w:val="22"/>
          <w:szCs w:val="22"/>
        </w:rPr>
      </w:pPr>
    </w:p>
    <w:p w:rsidR="003C1A4F" w:rsidRPr="00AF0BA6" w:rsidRDefault="007A41EE" w:rsidP="003C1A4F">
      <w:pPr>
        <w:ind w:right="11"/>
        <w:rPr>
          <w:sz w:val="22"/>
          <w:szCs w:val="22"/>
        </w:rPr>
      </w:pPr>
      <w:r>
        <w:rPr>
          <w:sz w:val="22"/>
          <w:szCs w:val="22"/>
        </w:rPr>
        <w:t>Segédanyagok: g</w:t>
      </w:r>
      <w:r w:rsidR="003C1A4F" w:rsidRPr="00AF0BA6">
        <w:rPr>
          <w:sz w:val="22"/>
          <w:szCs w:val="22"/>
        </w:rPr>
        <w:t>licerin, cink-oxid, dinátrium-hidrogén-foszfát 7H</w:t>
      </w:r>
      <w:r w:rsidR="003C1A4F" w:rsidRPr="00AF0BA6">
        <w:rPr>
          <w:sz w:val="22"/>
          <w:szCs w:val="22"/>
          <w:vertAlign w:val="subscript"/>
        </w:rPr>
        <w:t>2</w:t>
      </w:r>
      <w:r w:rsidR="003C1A4F" w:rsidRPr="00AF0BA6">
        <w:rPr>
          <w:sz w:val="22"/>
          <w:szCs w:val="22"/>
        </w:rPr>
        <w:t>O, tartósítószerként m-krezol injekcióhoz való vízben.</w:t>
      </w:r>
      <w:r w:rsidR="00B270E3">
        <w:rPr>
          <w:sz w:val="22"/>
          <w:szCs w:val="22"/>
        </w:rPr>
        <w:t xml:space="preserve"> </w:t>
      </w:r>
      <w:r w:rsidR="003C1A4F" w:rsidRPr="00AF0BA6">
        <w:rPr>
          <w:sz w:val="22"/>
          <w:szCs w:val="22"/>
        </w:rPr>
        <w:t>Nátrium-hidroxidot és/vagy sósavat használhatnak a savasság beállításához</w:t>
      </w:r>
      <w:bookmarkStart w:id="12" w:name="_Hlk44602303"/>
      <w:r w:rsidR="003C1A4F" w:rsidRPr="00AF0BA6">
        <w:rPr>
          <w:sz w:val="22"/>
          <w:szCs w:val="22"/>
        </w:rPr>
        <w:t>.</w:t>
      </w:r>
      <w:r w:rsidR="003C1A4F" w:rsidRPr="00AF0BA6">
        <w:rPr>
          <w:color w:val="000000"/>
          <w:sz w:val="22"/>
          <w:szCs w:val="22"/>
          <w:highlight w:val="lightGray"/>
        </w:rPr>
        <w:t xml:space="preserve"> További információkért lásd a betegtájékoztatót</w:t>
      </w:r>
      <w:r w:rsidR="003C1A4F" w:rsidRPr="00AF0BA6">
        <w:rPr>
          <w:color w:val="000000"/>
          <w:sz w:val="22"/>
          <w:szCs w:val="22"/>
        </w:rPr>
        <w:t>.</w:t>
      </w:r>
    </w:p>
    <w:bookmarkEnd w:id="12"/>
    <w:p w:rsidR="003C1A4F" w:rsidRPr="00AF0BA6" w:rsidRDefault="003C1A4F" w:rsidP="003C1A4F">
      <w:pPr>
        <w:pStyle w:val="EndnoteText"/>
        <w:tabs>
          <w:tab w:val="clear" w:pos="567"/>
        </w:tabs>
        <w:rPr>
          <w:szCs w:val="22"/>
          <w:lang w:val="hu-HU"/>
        </w:rPr>
      </w:pPr>
    </w:p>
    <w:p w:rsidR="003C1A4F" w:rsidRPr="00AF0BA6" w:rsidRDefault="003C1A4F" w:rsidP="003C1A4F">
      <w:pPr>
        <w:pStyle w:val="EndnoteText"/>
        <w:tabs>
          <w:tab w:val="clear" w:pos="567"/>
        </w:tabs>
        <w:rPr>
          <w:szCs w:val="22"/>
          <w:lang w:val="hu-HU"/>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4.</w:t>
      </w:r>
      <w:r w:rsidRPr="00AF0BA6">
        <w:rPr>
          <w:b/>
          <w:sz w:val="22"/>
          <w:szCs w:val="22"/>
        </w:rPr>
        <w:tab/>
        <w:t>GYÓGYSZERFORMA ÉS TARTALOM</w:t>
      </w:r>
    </w:p>
    <w:p w:rsidR="003C1A4F" w:rsidRPr="00AF0BA6" w:rsidRDefault="003C1A4F" w:rsidP="003C1A4F">
      <w:pPr>
        <w:rPr>
          <w:sz w:val="22"/>
          <w:szCs w:val="22"/>
        </w:rPr>
      </w:pPr>
    </w:p>
    <w:p w:rsidR="003C1A4F" w:rsidRPr="00AF0BA6" w:rsidRDefault="003C1A4F" w:rsidP="003C1A4F">
      <w:pPr>
        <w:rPr>
          <w:sz w:val="22"/>
          <w:szCs w:val="22"/>
        </w:rPr>
      </w:pPr>
      <w:r w:rsidRPr="00AF0BA6">
        <w:rPr>
          <w:sz w:val="22"/>
          <w:szCs w:val="22"/>
          <w:highlight w:val="lightGray"/>
        </w:rPr>
        <w:t>Oldatos injekció.</w:t>
      </w:r>
    </w:p>
    <w:p w:rsidR="003C1A4F" w:rsidRPr="00AF0BA6" w:rsidRDefault="003C1A4F" w:rsidP="003C1A4F">
      <w:pPr>
        <w:rPr>
          <w:sz w:val="22"/>
          <w:szCs w:val="22"/>
        </w:rPr>
      </w:pPr>
    </w:p>
    <w:p w:rsidR="003C1A4F" w:rsidRPr="00AF0BA6" w:rsidRDefault="003C1A4F" w:rsidP="003C1A4F">
      <w:pPr>
        <w:rPr>
          <w:sz w:val="22"/>
          <w:szCs w:val="22"/>
        </w:rPr>
      </w:pPr>
      <w:r w:rsidRPr="00AF0BA6">
        <w:rPr>
          <w:sz w:val="22"/>
          <w:szCs w:val="22"/>
        </w:rPr>
        <w:t>Gyűjtőcsomagolás: 10 × 3 ml-es injekciós toll (2 × 5 db-os kiszerelés).</w:t>
      </w:r>
    </w:p>
    <w:p w:rsidR="003C1A4F" w:rsidRPr="00AF0BA6" w:rsidRDefault="003C1A4F" w:rsidP="003C1A4F">
      <w:pPr>
        <w:rPr>
          <w:sz w:val="22"/>
          <w:szCs w:val="22"/>
        </w:rPr>
      </w:pPr>
    </w:p>
    <w:p w:rsidR="003C1A4F" w:rsidRPr="00AF0BA6" w:rsidRDefault="003C1A4F" w:rsidP="003C1A4F">
      <w:pPr>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5.</w:t>
      </w:r>
      <w:r w:rsidRPr="00AF0BA6">
        <w:rPr>
          <w:b/>
          <w:sz w:val="22"/>
          <w:szCs w:val="22"/>
        </w:rPr>
        <w:tab/>
        <w:t>AZ ALKALMAZÁSSAL KAPCSOLATOS TUDNIVALÓK ÉS AZ ALKALMAZÁS MÓDJA</w:t>
      </w:r>
    </w:p>
    <w:p w:rsidR="003C1A4F" w:rsidRPr="00AF0BA6" w:rsidRDefault="003C1A4F" w:rsidP="003C1A4F">
      <w:pPr>
        <w:pStyle w:val="EndnoteText"/>
        <w:tabs>
          <w:tab w:val="clear" w:pos="567"/>
        </w:tabs>
        <w:rPr>
          <w:szCs w:val="22"/>
          <w:lang w:val="hu-HU"/>
        </w:rPr>
      </w:pPr>
    </w:p>
    <w:p w:rsidR="003C1A4F" w:rsidRPr="00AF0BA6" w:rsidRDefault="003C1A4F" w:rsidP="003C1A4F">
      <w:pPr>
        <w:rPr>
          <w:sz w:val="22"/>
          <w:szCs w:val="22"/>
        </w:rPr>
      </w:pPr>
      <w:r w:rsidRPr="00AF0BA6">
        <w:rPr>
          <w:sz w:val="22"/>
          <w:szCs w:val="22"/>
        </w:rPr>
        <w:t>Használat előtt olvassa el a mellékelt betegtájékoztatót!</w:t>
      </w:r>
    </w:p>
    <w:p w:rsidR="003C1A4F" w:rsidRPr="00AF0BA6" w:rsidRDefault="003C1A4F" w:rsidP="003C1A4F">
      <w:pPr>
        <w:rPr>
          <w:sz w:val="22"/>
          <w:szCs w:val="22"/>
        </w:rPr>
      </w:pPr>
      <w:r w:rsidRPr="00AF0BA6">
        <w:rPr>
          <w:sz w:val="22"/>
          <w:szCs w:val="22"/>
        </w:rPr>
        <w:t>Subcutan alkalmazásra.</w:t>
      </w:r>
    </w:p>
    <w:p w:rsidR="003C1A4F" w:rsidRPr="00AF0BA6" w:rsidRDefault="003C1A4F" w:rsidP="003C1A4F">
      <w:pPr>
        <w:rPr>
          <w:sz w:val="22"/>
          <w:szCs w:val="22"/>
        </w:rPr>
      </w:pPr>
    </w:p>
    <w:p w:rsidR="003C1A4F" w:rsidRPr="00AF0BA6" w:rsidRDefault="003C1A4F" w:rsidP="003C1A4F">
      <w:pPr>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rPr>
      </w:pPr>
      <w:r w:rsidRPr="00AF0BA6">
        <w:rPr>
          <w:b/>
          <w:sz w:val="22"/>
          <w:szCs w:val="22"/>
        </w:rPr>
        <w:t>6.</w:t>
      </w:r>
      <w:r w:rsidRPr="00AF0BA6">
        <w:rPr>
          <w:b/>
          <w:sz w:val="22"/>
          <w:szCs w:val="22"/>
        </w:rPr>
        <w:tab/>
        <w:t>KÜLÖN FIGYELMEZTETÉS, MELY SZERINT A GYÓGYSZERT GYERMEKEKTŐL ELZÁRVA KELL TARTANI</w:t>
      </w:r>
    </w:p>
    <w:p w:rsidR="003C1A4F" w:rsidRPr="00AF0BA6" w:rsidRDefault="003C1A4F" w:rsidP="003C1A4F">
      <w:pPr>
        <w:rPr>
          <w:sz w:val="22"/>
          <w:szCs w:val="22"/>
        </w:rPr>
      </w:pPr>
    </w:p>
    <w:p w:rsidR="003C1A4F" w:rsidRPr="00AF0BA6" w:rsidRDefault="003C1A4F" w:rsidP="003C1A4F">
      <w:pPr>
        <w:rPr>
          <w:sz w:val="22"/>
          <w:szCs w:val="22"/>
        </w:rPr>
      </w:pPr>
      <w:r w:rsidRPr="00AF0BA6">
        <w:rPr>
          <w:sz w:val="22"/>
          <w:szCs w:val="22"/>
        </w:rPr>
        <w:t>A gyógyszer gyermekektől elzárva tartandó!</w:t>
      </w:r>
    </w:p>
    <w:p w:rsidR="003C1A4F" w:rsidRPr="00AF0BA6" w:rsidRDefault="003C1A4F" w:rsidP="003C1A4F">
      <w:pPr>
        <w:pStyle w:val="EndnoteText"/>
        <w:tabs>
          <w:tab w:val="clear" w:pos="567"/>
        </w:tabs>
        <w:rPr>
          <w:szCs w:val="22"/>
          <w:lang w:val="hu-HU"/>
        </w:rPr>
      </w:pPr>
    </w:p>
    <w:p w:rsidR="003C1A4F" w:rsidRPr="00AF0BA6" w:rsidRDefault="003C1A4F" w:rsidP="003C1A4F">
      <w:pPr>
        <w:pStyle w:val="EndnoteText"/>
        <w:tabs>
          <w:tab w:val="clear" w:pos="567"/>
        </w:tabs>
        <w:rPr>
          <w:szCs w:val="22"/>
          <w:lang w:val="hu-HU"/>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7.</w:t>
      </w:r>
      <w:r w:rsidRPr="00AF0BA6">
        <w:rPr>
          <w:b/>
          <w:sz w:val="22"/>
          <w:szCs w:val="22"/>
        </w:rPr>
        <w:tab/>
        <w:t>TOVÁBBI FIGYELMEZTETÉS(EK), AMENNYIBEN SZÜKSÉGES</w:t>
      </w:r>
    </w:p>
    <w:p w:rsidR="003C1A4F" w:rsidRPr="00AF0BA6" w:rsidRDefault="003C1A4F" w:rsidP="003C1A4F">
      <w:pPr>
        <w:pStyle w:val="EndnoteText"/>
        <w:tabs>
          <w:tab w:val="clear" w:pos="567"/>
        </w:tabs>
        <w:rPr>
          <w:szCs w:val="22"/>
          <w:lang w:val="hu-HU"/>
        </w:rPr>
      </w:pPr>
    </w:p>
    <w:p w:rsidR="003C1A4F" w:rsidRPr="00AF0BA6" w:rsidRDefault="003C1A4F" w:rsidP="003C1A4F">
      <w:pPr>
        <w:pStyle w:val="EndnoteText"/>
        <w:tabs>
          <w:tab w:val="clear" w:pos="567"/>
        </w:tabs>
        <w:rPr>
          <w:szCs w:val="22"/>
          <w:lang w:val="hu-HU"/>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8.</w:t>
      </w:r>
      <w:r w:rsidRPr="00AF0BA6">
        <w:rPr>
          <w:b/>
          <w:sz w:val="22"/>
          <w:szCs w:val="22"/>
        </w:rPr>
        <w:tab/>
        <w:t>LEJÁRATI IDŐ</w:t>
      </w:r>
    </w:p>
    <w:p w:rsidR="003C1A4F" w:rsidRPr="00AF0BA6" w:rsidRDefault="003C1A4F" w:rsidP="003C1A4F">
      <w:pPr>
        <w:pStyle w:val="EndnoteText"/>
        <w:tabs>
          <w:tab w:val="clear" w:pos="567"/>
        </w:tabs>
        <w:rPr>
          <w:szCs w:val="22"/>
          <w:lang w:val="hu-HU"/>
        </w:rPr>
      </w:pPr>
    </w:p>
    <w:p w:rsidR="003C1A4F" w:rsidRPr="00AF0BA6" w:rsidRDefault="00B270E3" w:rsidP="003C1A4F">
      <w:pPr>
        <w:rPr>
          <w:sz w:val="22"/>
          <w:szCs w:val="22"/>
        </w:rPr>
      </w:pPr>
      <w:r>
        <w:rPr>
          <w:sz w:val="22"/>
          <w:szCs w:val="22"/>
        </w:rPr>
        <w:t>EXP</w:t>
      </w:r>
      <w:r w:rsidR="003C1A4F" w:rsidRPr="00AF0BA6">
        <w:rPr>
          <w:sz w:val="22"/>
          <w:szCs w:val="22"/>
        </w:rPr>
        <w:t>:</w:t>
      </w:r>
    </w:p>
    <w:p w:rsidR="003C1A4F" w:rsidRPr="00AF0BA6" w:rsidRDefault="003C1A4F" w:rsidP="003C1A4F">
      <w:pPr>
        <w:rPr>
          <w:sz w:val="22"/>
          <w:szCs w:val="22"/>
        </w:rPr>
      </w:pPr>
    </w:p>
    <w:p w:rsidR="003C1A4F" w:rsidRPr="00AF0BA6" w:rsidRDefault="003C1A4F" w:rsidP="003C1A4F">
      <w:pPr>
        <w:rPr>
          <w:sz w:val="22"/>
          <w:szCs w:val="22"/>
        </w:rPr>
      </w:pPr>
    </w:p>
    <w:p w:rsidR="003C1A4F" w:rsidRPr="00AF0BA6" w:rsidRDefault="003C1A4F" w:rsidP="003C1A4F">
      <w:pPr>
        <w:keepNext/>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9.</w:t>
      </w:r>
      <w:r w:rsidRPr="00AF0BA6">
        <w:rPr>
          <w:b/>
          <w:sz w:val="22"/>
          <w:szCs w:val="22"/>
        </w:rPr>
        <w:tab/>
        <w:t>KÜLÖNLEGES TÁROLÁSI ELŐÍRÁSOK</w:t>
      </w:r>
    </w:p>
    <w:p w:rsidR="003C1A4F" w:rsidRPr="00AF0BA6" w:rsidRDefault="003C1A4F" w:rsidP="003C1A4F">
      <w:pPr>
        <w:keepNext/>
        <w:ind w:right="11"/>
        <w:rPr>
          <w:sz w:val="22"/>
          <w:szCs w:val="22"/>
        </w:rPr>
      </w:pPr>
    </w:p>
    <w:p w:rsidR="003C1A4F" w:rsidRPr="00AF0BA6" w:rsidRDefault="003C1A4F" w:rsidP="003C1A4F">
      <w:pPr>
        <w:keepNext/>
        <w:rPr>
          <w:sz w:val="22"/>
          <w:szCs w:val="22"/>
        </w:rPr>
      </w:pPr>
      <w:r w:rsidRPr="00AF0BA6">
        <w:rPr>
          <w:noProof/>
          <w:sz w:val="22"/>
          <w:szCs w:val="22"/>
        </w:rPr>
        <w:t>Hűtőszekrényben (2</w:t>
      </w:r>
      <w:r w:rsidR="00E6557E">
        <w:rPr>
          <w:noProof/>
          <w:sz w:val="22"/>
          <w:szCs w:val="22"/>
        </w:rPr>
        <w:t> </w:t>
      </w:r>
      <w:r w:rsidRPr="00AF0BA6">
        <w:rPr>
          <w:noProof/>
          <w:sz w:val="22"/>
          <w:szCs w:val="22"/>
        </w:rPr>
        <w:t>°C – 8</w:t>
      </w:r>
      <w:r w:rsidR="00E6557E">
        <w:rPr>
          <w:noProof/>
          <w:sz w:val="22"/>
          <w:szCs w:val="22"/>
        </w:rPr>
        <w:t> </w:t>
      </w:r>
      <w:r w:rsidRPr="00AF0BA6">
        <w:rPr>
          <w:noProof/>
          <w:sz w:val="22"/>
          <w:szCs w:val="22"/>
        </w:rPr>
        <w:t>°C) tárolandó</w:t>
      </w:r>
      <w:r w:rsidRPr="00AF0BA6">
        <w:rPr>
          <w:sz w:val="22"/>
          <w:szCs w:val="22"/>
        </w:rPr>
        <w:t>.</w:t>
      </w:r>
    </w:p>
    <w:p w:rsidR="003C1A4F" w:rsidRPr="00AF0BA6" w:rsidRDefault="003C1A4F" w:rsidP="003C1A4F">
      <w:pPr>
        <w:keepNext/>
        <w:ind w:right="11"/>
        <w:rPr>
          <w:sz w:val="22"/>
          <w:szCs w:val="22"/>
        </w:rPr>
      </w:pPr>
      <w:r w:rsidRPr="00AF0BA6">
        <w:rPr>
          <w:sz w:val="22"/>
          <w:szCs w:val="22"/>
        </w:rPr>
        <w:t>Nem fagyasztható! Ne tegye ki nagy melegnek vagy közvetlen napsugárzásnak.</w:t>
      </w:r>
    </w:p>
    <w:p w:rsidR="003C1A4F" w:rsidRPr="00AF0BA6" w:rsidRDefault="003C1A4F" w:rsidP="003C1A4F">
      <w:pPr>
        <w:keepNext/>
        <w:ind w:right="11"/>
        <w:rPr>
          <w:sz w:val="22"/>
          <w:szCs w:val="22"/>
        </w:rPr>
      </w:pPr>
      <w:r w:rsidRPr="00AF0BA6">
        <w:rPr>
          <w:sz w:val="22"/>
          <w:szCs w:val="22"/>
        </w:rPr>
        <w:t>A használatban lévő injekciós tollakat 28 napig lehet felhasználni. A használatban lévő injekciós toll legfeljebb 30</w:t>
      </w:r>
      <w:r w:rsidR="00E6557E">
        <w:rPr>
          <w:sz w:val="22"/>
          <w:szCs w:val="22"/>
        </w:rPr>
        <w:t> </w:t>
      </w:r>
      <w:r w:rsidRPr="00AF0BA6">
        <w:rPr>
          <w:sz w:val="22"/>
          <w:szCs w:val="22"/>
        </w:rPr>
        <w:sym w:font="Symbol" w:char="F0B0"/>
      </w:r>
      <w:r w:rsidRPr="00AF0BA6">
        <w:rPr>
          <w:sz w:val="22"/>
          <w:szCs w:val="22"/>
        </w:rPr>
        <w:t>C-on tárolandó és hűtőszekrényben nem tárolható.</w:t>
      </w:r>
    </w:p>
    <w:p w:rsidR="003C1A4F" w:rsidRPr="00AF0BA6" w:rsidRDefault="003C1A4F" w:rsidP="003C1A4F">
      <w:pPr>
        <w:ind w:left="567" w:hanging="567"/>
        <w:rPr>
          <w:sz w:val="22"/>
          <w:szCs w:val="22"/>
        </w:rPr>
      </w:pPr>
    </w:p>
    <w:p w:rsidR="003C1A4F" w:rsidRPr="00AF0BA6" w:rsidRDefault="003C1A4F" w:rsidP="003C1A4F">
      <w:pPr>
        <w:ind w:left="567" w:hanging="567"/>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10.</w:t>
      </w:r>
      <w:r w:rsidRPr="00AF0BA6">
        <w:rPr>
          <w:b/>
          <w:sz w:val="22"/>
          <w:szCs w:val="22"/>
        </w:rPr>
        <w:tab/>
        <w:t>KÜLÖNLEGES ÓVINTÉZKEDÉSEK A FEL NEM HASZNÁLT GYÓGYSZEREK VAGY AZ ILYEN TERMÉKEKBŐL KELETKEZETT HULLADÉKANYAGOK ÁRTALMATLANNÁ TÉTELÉRE, HA ILYENEKRE SZÜKSÉG VAN</w:t>
      </w:r>
    </w:p>
    <w:p w:rsidR="003C1A4F" w:rsidRPr="00AF0BA6" w:rsidRDefault="003C1A4F" w:rsidP="003C1A4F">
      <w:pPr>
        <w:pStyle w:val="BodyTextIndent2"/>
        <w:tabs>
          <w:tab w:val="clear" w:pos="567"/>
        </w:tabs>
        <w:spacing w:line="240" w:lineRule="auto"/>
        <w:ind w:left="0" w:firstLine="0"/>
        <w:jc w:val="left"/>
        <w:rPr>
          <w:b w:val="0"/>
          <w:szCs w:val="22"/>
          <w:lang w:val="hu-HU"/>
        </w:rPr>
      </w:pPr>
    </w:p>
    <w:p w:rsidR="003C1A4F" w:rsidRPr="00AF0BA6" w:rsidRDefault="003C1A4F" w:rsidP="003C1A4F">
      <w:pPr>
        <w:pStyle w:val="BodyTextIndent2"/>
        <w:tabs>
          <w:tab w:val="clear" w:pos="567"/>
        </w:tabs>
        <w:spacing w:line="240" w:lineRule="auto"/>
        <w:ind w:left="0" w:firstLine="0"/>
        <w:jc w:val="left"/>
        <w:rPr>
          <w:b w:val="0"/>
          <w:szCs w:val="22"/>
          <w:lang w:val="hu-HU"/>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11.</w:t>
      </w:r>
      <w:r w:rsidRPr="00AF0BA6">
        <w:rPr>
          <w:b/>
          <w:sz w:val="22"/>
          <w:szCs w:val="22"/>
        </w:rPr>
        <w:tab/>
        <w:t>A FORGALOMBA HOZATALI ENGEDÉLY JOGOSULTJÁNAK NEVE ÉS CÍME</w:t>
      </w:r>
    </w:p>
    <w:p w:rsidR="003C1A4F" w:rsidRPr="00AF0BA6" w:rsidRDefault="003C1A4F" w:rsidP="003C1A4F">
      <w:pPr>
        <w:ind w:right="11"/>
        <w:rPr>
          <w:sz w:val="22"/>
          <w:szCs w:val="22"/>
        </w:rPr>
      </w:pPr>
    </w:p>
    <w:p w:rsidR="003C1A4F" w:rsidRPr="00AF0BA6" w:rsidRDefault="003C1A4F" w:rsidP="003C1A4F">
      <w:pPr>
        <w:rPr>
          <w:sz w:val="22"/>
          <w:szCs w:val="22"/>
        </w:rPr>
      </w:pPr>
      <w:r w:rsidRPr="00AF0BA6">
        <w:rPr>
          <w:sz w:val="22"/>
          <w:szCs w:val="22"/>
        </w:rPr>
        <w:t>Eli Lilly Nederland B.V.</w:t>
      </w:r>
    </w:p>
    <w:p w:rsidR="003C1A4F" w:rsidRPr="00AF0BA6" w:rsidRDefault="003C1A4F" w:rsidP="003C1A4F">
      <w:pPr>
        <w:rPr>
          <w:sz w:val="22"/>
          <w:szCs w:val="22"/>
        </w:rPr>
      </w:pPr>
      <w:r w:rsidRPr="00AF0BA6">
        <w:rPr>
          <w:sz w:val="22"/>
          <w:szCs w:val="22"/>
        </w:rPr>
        <w:t>Papendorpseweg 83, 3528 BJ Utrecht</w:t>
      </w:r>
    </w:p>
    <w:p w:rsidR="003C1A4F" w:rsidRPr="00AF0BA6" w:rsidRDefault="003C1A4F" w:rsidP="003C1A4F">
      <w:pPr>
        <w:rPr>
          <w:sz w:val="22"/>
          <w:szCs w:val="22"/>
        </w:rPr>
      </w:pPr>
      <w:r w:rsidRPr="00AF0BA6">
        <w:rPr>
          <w:sz w:val="22"/>
          <w:szCs w:val="22"/>
        </w:rPr>
        <w:t>Hollandia</w:t>
      </w:r>
    </w:p>
    <w:p w:rsidR="003C1A4F" w:rsidRPr="00AF0BA6" w:rsidRDefault="003C1A4F" w:rsidP="003C1A4F">
      <w:pPr>
        <w:rPr>
          <w:sz w:val="22"/>
          <w:szCs w:val="22"/>
        </w:rPr>
      </w:pPr>
    </w:p>
    <w:p w:rsidR="003C1A4F" w:rsidRPr="00AF0BA6" w:rsidRDefault="003C1A4F" w:rsidP="003C1A4F">
      <w:pPr>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12.</w:t>
      </w:r>
      <w:r w:rsidRPr="00AF0BA6">
        <w:rPr>
          <w:b/>
          <w:sz w:val="22"/>
          <w:szCs w:val="22"/>
        </w:rPr>
        <w:tab/>
        <w:t>A FORGALOMBA HOZATALI ENGEDÉLY SZÁMA</w:t>
      </w:r>
    </w:p>
    <w:p w:rsidR="003C1A4F" w:rsidRPr="00AF0BA6" w:rsidRDefault="003C1A4F" w:rsidP="003C1A4F">
      <w:pPr>
        <w:rPr>
          <w:sz w:val="22"/>
          <w:szCs w:val="22"/>
        </w:rPr>
      </w:pPr>
    </w:p>
    <w:p w:rsidR="003C1A4F" w:rsidRPr="00AF0BA6" w:rsidRDefault="003C1A4F" w:rsidP="003C1A4F">
      <w:pPr>
        <w:rPr>
          <w:b/>
          <w:sz w:val="22"/>
          <w:szCs w:val="22"/>
          <w:highlight w:val="lightGray"/>
        </w:rPr>
      </w:pPr>
      <w:r w:rsidRPr="00AF0BA6">
        <w:rPr>
          <w:sz w:val="22"/>
          <w:szCs w:val="22"/>
        </w:rPr>
        <w:t>EU/1/96/007/047</w:t>
      </w:r>
    </w:p>
    <w:p w:rsidR="003C1A4F" w:rsidRPr="00AF0BA6" w:rsidRDefault="003C1A4F" w:rsidP="003C1A4F">
      <w:pPr>
        <w:pStyle w:val="EndnoteText"/>
        <w:tabs>
          <w:tab w:val="clear" w:pos="567"/>
        </w:tabs>
        <w:rPr>
          <w:szCs w:val="22"/>
          <w:lang w:val="hu-HU"/>
        </w:rPr>
      </w:pPr>
    </w:p>
    <w:p w:rsidR="003C1A4F" w:rsidRPr="00AF0BA6" w:rsidRDefault="003C1A4F" w:rsidP="003C1A4F">
      <w:pPr>
        <w:pStyle w:val="EndnoteText"/>
        <w:tabs>
          <w:tab w:val="clear" w:pos="567"/>
        </w:tabs>
        <w:rPr>
          <w:szCs w:val="22"/>
          <w:lang w:val="hu-HU"/>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13.</w:t>
      </w:r>
      <w:r w:rsidRPr="00AF0BA6">
        <w:rPr>
          <w:b/>
          <w:sz w:val="22"/>
          <w:szCs w:val="22"/>
        </w:rPr>
        <w:tab/>
        <w:t>A GYÁRTÁSI TÉTEL SZÁMA</w:t>
      </w:r>
    </w:p>
    <w:p w:rsidR="003C1A4F" w:rsidRPr="00AF0BA6" w:rsidRDefault="003C1A4F" w:rsidP="003C1A4F">
      <w:pPr>
        <w:pStyle w:val="EndnoteText"/>
        <w:tabs>
          <w:tab w:val="clear" w:pos="567"/>
        </w:tabs>
        <w:rPr>
          <w:szCs w:val="22"/>
          <w:lang w:val="hu-HU"/>
        </w:rPr>
      </w:pPr>
    </w:p>
    <w:p w:rsidR="003C1A4F" w:rsidRPr="00AF0BA6" w:rsidRDefault="00B270E3" w:rsidP="003C1A4F">
      <w:pPr>
        <w:rPr>
          <w:sz w:val="22"/>
          <w:szCs w:val="22"/>
        </w:rPr>
      </w:pPr>
      <w:r>
        <w:rPr>
          <w:sz w:val="22"/>
          <w:szCs w:val="22"/>
        </w:rPr>
        <w:t>Lot</w:t>
      </w:r>
      <w:r w:rsidR="003C1A4F" w:rsidRPr="00AF0BA6">
        <w:rPr>
          <w:sz w:val="22"/>
          <w:szCs w:val="22"/>
        </w:rPr>
        <w:t>:</w:t>
      </w:r>
    </w:p>
    <w:p w:rsidR="003C1A4F" w:rsidRPr="00AF0BA6" w:rsidRDefault="003C1A4F" w:rsidP="003C1A4F">
      <w:pPr>
        <w:rPr>
          <w:sz w:val="22"/>
          <w:szCs w:val="22"/>
        </w:rPr>
      </w:pPr>
    </w:p>
    <w:p w:rsidR="003C1A4F" w:rsidRPr="00AF0BA6" w:rsidRDefault="003C1A4F" w:rsidP="003C1A4F">
      <w:pPr>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14.</w:t>
      </w:r>
      <w:r w:rsidRPr="00AF0BA6">
        <w:rPr>
          <w:b/>
          <w:sz w:val="22"/>
          <w:szCs w:val="22"/>
        </w:rPr>
        <w:tab/>
        <w:t>A GYÓGYSZER RENDELHETŐSÉGE</w:t>
      </w:r>
    </w:p>
    <w:p w:rsidR="003C1A4F" w:rsidRPr="00AF0BA6" w:rsidRDefault="003C1A4F" w:rsidP="003C1A4F">
      <w:pPr>
        <w:pStyle w:val="EndnoteText"/>
        <w:tabs>
          <w:tab w:val="clear" w:pos="567"/>
        </w:tabs>
        <w:rPr>
          <w:szCs w:val="22"/>
          <w:lang w:val="hu-HU"/>
        </w:rPr>
      </w:pPr>
    </w:p>
    <w:p w:rsidR="003C1A4F" w:rsidRPr="00AF0BA6" w:rsidRDefault="003C1A4F" w:rsidP="003C1A4F">
      <w:pPr>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15.</w:t>
      </w:r>
      <w:r w:rsidRPr="00AF0BA6">
        <w:rPr>
          <w:b/>
          <w:sz w:val="22"/>
          <w:szCs w:val="22"/>
        </w:rPr>
        <w:tab/>
        <w:t>AZ ALKALMAZÁSRA VONATKOZÓ UTASÍTÁSOK</w:t>
      </w:r>
    </w:p>
    <w:p w:rsidR="003C1A4F" w:rsidRPr="00AF0BA6" w:rsidRDefault="003C1A4F" w:rsidP="003C1A4F">
      <w:pPr>
        <w:rPr>
          <w:rStyle w:val="CommentReference"/>
          <w:sz w:val="22"/>
          <w:szCs w:val="22"/>
        </w:rPr>
      </w:pPr>
    </w:p>
    <w:p w:rsidR="003C1A4F" w:rsidRPr="00AF0BA6" w:rsidRDefault="003C1A4F" w:rsidP="003C1A4F">
      <w:pPr>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rPr>
          <w:sz w:val="22"/>
          <w:szCs w:val="22"/>
          <w:highlight w:val="lightGray"/>
        </w:rPr>
      </w:pPr>
      <w:r w:rsidRPr="00AF0BA6">
        <w:rPr>
          <w:b/>
          <w:sz w:val="22"/>
          <w:szCs w:val="22"/>
        </w:rPr>
        <w:t>16.</w:t>
      </w:r>
      <w:r w:rsidRPr="00AF0BA6">
        <w:rPr>
          <w:b/>
          <w:sz w:val="22"/>
          <w:szCs w:val="22"/>
        </w:rPr>
        <w:tab/>
        <w:t>BRAILLE ÍRÁSSAL FELTÜNTETETT INFORMÁCIÓK</w:t>
      </w:r>
    </w:p>
    <w:p w:rsidR="003C1A4F" w:rsidRPr="00AF0BA6" w:rsidRDefault="003C1A4F" w:rsidP="003C1A4F">
      <w:pPr>
        <w:pStyle w:val="EndnoteText"/>
        <w:tabs>
          <w:tab w:val="clear" w:pos="567"/>
        </w:tabs>
        <w:rPr>
          <w:rStyle w:val="CommentReference"/>
          <w:sz w:val="22"/>
          <w:szCs w:val="22"/>
          <w:lang w:val="hu-HU"/>
        </w:rPr>
      </w:pPr>
    </w:p>
    <w:p w:rsidR="003C1A4F" w:rsidRPr="00AF0BA6" w:rsidRDefault="003C1A4F" w:rsidP="003C1A4F">
      <w:pPr>
        <w:pStyle w:val="EndnoteText"/>
        <w:tabs>
          <w:tab w:val="clear" w:pos="567"/>
        </w:tabs>
        <w:rPr>
          <w:rStyle w:val="CommentReference"/>
          <w:sz w:val="22"/>
          <w:szCs w:val="22"/>
          <w:lang w:val="hu-HU"/>
        </w:rPr>
      </w:pPr>
      <w:r w:rsidRPr="00AF0BA6">
        <w:rPr>
          <w:szCs w:val="22"/>
          <w:lang w:val="hu-HU"/>
        </w:rPr>
        <w:t>Humalog Tempo Pen</w:t>
      </w:r>
    </w:p>
    <w:p w:rsidR="003C1A4F" w:rsidRPr="00AF0BA6" w:rsidRDefault="003C1A4F" w:rsidP="003C1A4F">
      <w:pPr>
        <w:rPr>
          <w:sz w:val="22"/>
          <w:szCs w:val="22"/>
        </w:rPr>
      </w:pPr>
    </w:p>
    <w:p w:rsidR="003C1A4F" w:rsidRPr="00AF0BA6" w:rsidRDefault="003C1A4F" w:rsidP="003C1A4F">
      <w:pPr>
        <w:rPr>
          <w:noProof/>
          <w:sz w:val="22"/>
          <w:szCs w:val="22"/>
          <w:shd w:val="clear" w:color="auto" w:fill="CCCCCC"/>
        </w:rPr>
      </w:pPr>
    </w:p>
    <w:p w:rsidR="003C1A4F" w:rsidRPr="00AF0BA6" w:rsidRDefault="003C1A4F" w:rsidP="003C1A4F">
      <w:pPr>
        <w:keepNext/>
        <w:pBdr>
          <w:top w:val="single" w:sz="4" w:space="1" w:color="auto"/>
          <w:left w:val="single" w:sz="4" w:space="4" w:color="auto"/>
          <w:bottom w:val="single" w:sz="4" w:space="1" w:color="auto"/>
          <w:right w:val="single" w:sz="4" w:space="4" w:color="auto"/>
        </w:pBdr>
        <w:tabs>
          <w:tab w:val="left" w:pos="567"/>
        </w:tabs>
        <w:outlineLvl w:val="0"/>
        <w:rPr>
          <w:i/>
          <w:noProof/>
          <w:sz w:val="22"/>
          <w:szCs w:val="22"/>
        </w:rPr>
      </w:pPr>
      <w:r w:rsidRPr="00AF0BA6">
        <w:rPr>
          <w:b/>
          <w:noProof/>
          <w:sz w:val="22"/>
          <w:szCs w:val="22"/>
        </w:rPr>
        <w:t>17.</w:t>
      </w:r>
      <w:r w:rsidRPr="00AF0BA6">
        <w:rPr>
          <w:b/>
          <w:noProof/>
          <w:sz w:val="22"/>
          <w:szCs w:val="22"/>
        </w:rPr>
        <w:tab/>
        <w:t>EGYEDI AZONOSÍTÓ – 2D VONALKÓD</w:t>
      </w:r>
    </w:p>
    <w:p w:rsidR="003C1A4F" w:rsidRPr="00AF0BA6" w:rsidRDefault="003C1A4F" w:rsidP="003C1A4F">
      <w:pPr>
        <w:keepNext/>
        <w:rPr>
          <w:sz w:val="22"/>
          <w:szCs w:val="22"/>
        </w:rPr>
      </w:pPr>
    </w:p>
    <w:p w:rsidR="003C1A4F" w:rsidRPr="00AF0BA6" w:rsidRDefault="003C1A4F" w:rsidP="003C1A4F">
      <w:pPr>
        <w:keepNext/>
        <w:rPr>
          <w:sz w:val="22"/>
          <w:szCs w:val="22"/>
          <w:highlight w:val="lightGray"/>
        </w:rPr>
      </w:pPr>
      <w:r w:rsidRPr="00AF0BA6">
        <w:rPr>
          <w:sz w:val="22"/>
          <w:szCs w:val="22"/>
          <w:highlight w:val="lightGray"/>
        </w:rPr>
        <w:t>Egyedi azonosítójú 2D vonalkóddal ellátva.</w:t>
      </w:r>
    </w:p>
    <w:p w:rsidR="003C1A4F" w:rsidRPr="00AF0BA6" w:rsidRDefault="003C1A4F" w:rsidP="003C1A4F">
      <w:pPr>
        <w:keepNext/>
        <w:rPr>
          <w:sz w:val="22"/>
          <w:szCs w:val="22"/>
          <w:highlight w:val="lightGray"/>
        </w:rPr>
      </w:pPr>
    </w:p>
    <w:p w:rsidR="003C1A4F" w:rsidRPr="00AF0BA6" w:rsidRDefault="003C1A4F" w:rsidP="003C1A4F">
      <w:pPr>
        <w:rPr>
          <w:sz w:val="22"/>
          <w:szCs w:val="22"/>
        </w:rPr>
      </w:pPr>
    </w:p>
    <w:p w:rsidR="003C1A4F" w:rsidRPr="00AF0BA6" w:rsidRDefault="003C1A4F" w:rsidP="003C1A4F">
      <w:pPr>
        <w:keepNext/>
        <w:pBdr>
          <w:top w:val="single" w:sz="4" w:space="1" w:color="auto"/>
          <w:left w:val="single" w:sz="4" w:space="4" w:color="auto"/>
          <w:bottom w:val="single" w:sz="4" w:space="1" w:color="auto"/>
          <w:right w:val="single" w:sz="4" w:space="4" w:color="auto"/>
        </w:pBdr>
        <w:tabs>
          <w:tab w:val="left" w:pos="567"/>
        </w:tabs>
        <w:ind w:left="-3"/>
        <w:outlineLvl w:val="0"/>
        <w:rPr>
          <w:i/>
          <w:noProof/>
          <w:sz w:val="22"/>
          <w:szCs w:val="22"/>
        </w:rPr>
      </w:pPr>
      <w:r w:rsidRPr="00AF0BA6">
        <w:rPr>
          <w:b/>
          <w:noProof/>
          <w:sz w:val="22"/>
          <w:szCs w:val="22"/>
        </w:rPr>
        <w:t>18.</w:t>
      </w:r>
      <w:r w:rsidRPr="00AF0BA6">
        <w:rPr>
          <w:b/>
          <w:noProof/>
          <w:sz w:val="22"/>
          <w:szCs w:val="22"/>
        </w:rPr>
        <w:tab/>
        <w:t>EGYEDI AZONOSÍTÓ OLVASHATÓ FORMÁTUMA</w:t>
      </w:r>
    </w:p>
    <w:p w:rsidR="003C1A4F" w:rsidRPr="00AF0BA6" w:rsidRDefault="003C1A4F" w:rsidP="003C1A4F">
      <w:pPr>
        <w:keepNext/>
        <w:rPr>
          <w:sz w:val="22"/>
          <w:szCs w:val="22"/>
        </w:rPr>
      </w:pPr>
    </w:p>
    <w:p w:rsidR="003C1A4F" w:rsidRPr="00AF0BA6" w:rsidRDefault="003C1A4F" w:rsidP="003C1A4F">
      <w:pPr>
        <w:keepNext/>
        <w:rPr>
          <w:sz w:val="22"/>
          <w:szCs w:val="22"/>
        </w:rPr>
      </w:pPr>
      <w:r w:rsidRPr="00AF0BA6">
        <w:rPr>
          <w:sz w:val="22"/>
          <w:szCs w:val="22"/>
        </w:rPr>
        <w:t xml:space="preserve">PC </w:t>
      </w:r>
    </w:p>
    <w:p w:rsidR="003C1A4F" w:rsidRPr="00AF0BA6" w:rsidRDefault="003C1A4F" w:rsidP="003C1A4F">
      <w:pPr>
        <w:keepNext/>
        <w:rPr>
          <w:sz w:val="22"/>
          <w:szCs w:val="22"/>
        </w:rPr>
      </w:pPr>
      <w:r w:rsidRPr="00AF0BA6">
        <w:rPr>
          <w:sz w:val="22"/>
          <w:szCs w:val="22"/>
        </w:rPr>
        <w:t xml:space="preserve">SN </w:t>
      </w:r>
    </w:p>
    <w:p w:rsidR="003C1A4F" w:rsidRPr="00AF0BA6" w:rsidRDefault="003C1A4F" w:rsidP="003C1A4F">
      <w:pPr>
        <w:keepNext/>
        <w:rPr>
          <w:sz w:val="22"/>
          <w:szCs w:val="22"/>
        </w:rPr>
      </w:pPr>
      <w:r w:rsidRPr="00AF0BA6">
        <w:rPr>
          <w:sz w:val="22"/>
          <w:szCs w:val="22"/>
        </w:rPr>
        <w:t xml:space="preserve">NN </w:t>
      </w:r>
    </w:p>
    <w:p w:rsidR="003C1A4F" w:rsidRPr="00AF0BA6" w:rsidRDefault="003C1A4F" w:rsidP="003C1A4F">
      <w:pPr>
        <w:rPr>
          <w:sz w:val="22"/>
          <w:szCs w:val="22"/>
        </w:rPr>
      </w:pPr>
    </w:p>
    <w:p w:rsidR="003C1A4F" w:rsidRPr="00AF0BA6" w:rsidRDefault="003C1A4F" w:rsidP="003C1A4F">
      <w:pPr>
        <w:pStyle w:val="EndnoteText"/>
        <w:tabs>
          <w:tab w:val="clear" w:pos="567"/>
        </w:tabs>
        <w:rPr>
          <w:szCs w:val="22"/>
          <w:lang w:val="hu-HU"/>
        </w:rPr>
      </w:pPr>
      <w:r w:rsidRPr="00AF0BA6">
        <w:rPr>
          <w:szCs w:val="22"/>
          <w:lang w:val="hu-HU"/>
        </w:rPr>
        <w:br w:type="page"/>
      </w:r>
    </w:p>
    <w:p w:rsidR="003C1A4F" w:rsidRPr="00AF0BA6" w:rsidRDefault="003C1A4F" w:rsidP="003C1A4F">
      <w:pPr>
        <w:pBdr>
          <w:top w:val="single" w:sz="4" w:space="2" w:color="auto"/>
          <w:left w:val="single" w:sz="4" w:space="6" w:color="auto"/>
          <w:bottom w:val="single" w:sz="4" w:space="1" w:color="auto"/>
          <w:right w:val="single" w:sz="4" w:space="4" w:color="auto"/>
        </w:pBdr>
        <w:shd w:val="clear" w:color="000000" w:fill="FFFFFF"/>
        <w:rPr>
          <w:b/>
          <w:sz w:val="22"/>
          <w:szCs w:val="22"/>
        </w:rPr>
      </w:pPr>
      <w:r w:rsidRPr="00AF0BA6">
        <w:rPr>
          <w:b/>
          <w:bCs/>
          <w:sz w:val="22"/>
          <w:szCs w:val="22"/>
        </w:rPr>
        <w:t>A KÜLSŐ</w:t>
      </w:r>
      <w:r w:rsidRPr="00AF0BA6">
        <w:rPr>
          <w:b/>
          <w:sz w:val="22"/>
          <w:szCs w:val="22"/>
        </w:rPr>
        <w:t xml:space="preserve"> CSOMAGOLÁSON FELTÜNTETENDŐ ADATOK</w:t>
      </w:r>
    </w:p>
    <w:p w:rsidR="003C1A4F" w:rsidRPr="00AF0BA6" w:rsidRDefault="003C1A4F" w:rsidP="003C1A4F">
      <w:pPr>
        <w:pBdr>
          <w:top w:val="single" w:sz="4" w:space="2" w:color="auto"/>
          <w:left w:val="single" w:sz="4" w:space="6" w:color="auto"/>
          <w:bottom w:val="single" w:sz="4" w:space="1" w:color="auto"/>
          <w:right w:val="single" w:sz="4" w:space="4" w:color="auto"/>
        </w:pBdr>
        <w:shd w:val="clear" w:color="000000" w:fill="FFFFFF"/>
        <w:rPr>
          <w:b/>
          <w:sz w:val="22"/>
          <w:szCs w:val="22"/>
        </w:rPr>
      </w:pPr>
    </w:p>
    <w:p w:rsidR="003C1A4F" w:rsidRPr="00AF0BA6" w:rsidRDefault="003C1A4F" w:rsidP="003C1A4F">
      <w:pPr>
        <w:pBdr>
          <w:top w:val="single" w:sz="4" w:space="2" w:color="auto"/>
          <w:left w:val="single" w:sz="4" w:space="6" w:color="auto"/>
          <w:bottom w:val="single" w:sz="4" w:space="1" w:color="auto"/>
          <w:right w:val="single" w:sz="4" w:space="4" w:color="auto"/>
        </w:pBdr>
        <w:shd w:val="clear" w:color="000000" w:fill="FFFFFF"/>
        <w:rPr>
          <w:b/>
          <w:sz w:val="22"/>
          <w:szCs w:val="22"/>
        </w:rPr>
      </w:pPr>
      <w:r w:rsidRPr="00AF0BA6">
        <w:rPr>
          <w:b/>
          <w:sz w:val="22"/>
          <w:szCs w:val="22"/>
        </w:rPr>
        <w:t>KÖZBÜLSŐ DOBOZ (blue box nélkül) - gyűjtőcsomagolás része – Tempo Pen</w:t>
      </w:r>
    </w:p>
    <w:p w:rsidR="003C1A4F" w:rsidRPr="00AF0BA6" w:rsidRDefault="003C1A4F" w:rsidP="003C1A4F">
      <w:pPr>
        <w:ind w:left="567" w:hanging="567"/>
        <w:rPr>
          <w:b/>
          <w:sz w:val="22"/>
          <w:szCs w:val="22"/>
        </w:rPr>
      </w:pPr>
    </w:p>
    <w:p w:rsidR="003C1A4F" w:rsidRPr="00AF0BA6" w:rsidRDefault="003C1A4F" w:rsidP="003C1A4F">
      <w:pPr>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w:t>
      </w:r>
      <w:r w:rsidRPr="00AF0BA6">
        <w:rPr>
          <w:b/>
          <w:sz w:val="22"/>
          <w:szCs w:val="22"/>
        </w:rPr>
        <w:tab/>
        <w:t>A GYÓGYSZER NEVE</w:t>
      </w:r>
    </w:p>
    <w:p w:rsidR="003C1A4F" w:rsidRPr="00AF0BA6" w:rsidRDefault="003C1A4F" w:rsidP="003C1A4F">
      <w:pPr>
        <w:rPr>
          <w:sz w:val="22"/>
          <w:szCs w:val="22"/>
        </w:rPr>
      </w:pPr>
    </w:p>
    <w:p w:rsidR="003C1A4F" w:rsidRPr="00AF0BA6" w:rsidRDefault="003C1A4F" w:rsidP="003C1A4F">
      <w:pPr>
        <w:pStyle w:val="EndnoteText"/>
        <w:tabs>
          <w:tab w:val="clear" w:pos="567"/>
        </w:tabs>
        <w:rPr>
          <w:szCs w:val="22"/>
          <w:lang w:val="hu-HU"/>
        </w:rPr>
      </w:pPr>
      <w:r w:rsidRPr="00AF0BA6">
        <w:rPr>
          <w:szCs w:val="22"/>
          <w:lang w:val="hu-HU"/>
        </w:rPr>
        <w:t>Humalog 100 egység/ml Tempo Pen oldatos injekció előretöltött injekciós tollban</w:t>
      </w:r>
    </w:p>
    <w:p w:rsidR="003C1A4F" w:rsidRPr="00AF0BA6" w:rsidRDefault="003C1A4F" w:rsidP="003C1A4F">
      <w:pPr>
        <w:pStyle w:val="EndnoteText"/>
        <w:tabs>
          <w:tab w:val="clear" w:pos="567"/>
        </w:tabs>
        <w:rPr>
          <w:szCs w:val="22"/>
          <w:lang w:val="hu-HU"/>
        </w:rPr>
      </w:pPr>
      <w:r w:rsidRPr="00AF0BA6">
        <w:rPr>
          <w:szCs w:val="22"/>
          <w:lang w:val="hu-HU"/>
        </w:rPr>
        <w:t>lispro inzulin</w:t>
      </w:r>
    </w:p>
    <w:p w:rsidR="003C1A4F" w:rsidRPr="00AF0BA6" w:rsidRDefault="003C1A4F" w:rsidP="003C1A4F">
      <w:pPr>
        <w:pStyle w:val="EndnoteText"/>
        <w:tabs>
          <w:tab w:val="clear" w:pos="567"/>
        </w:tabs>
        <w:rPr>
          <w:szCs w:val="22"/>
          <w:lang w:val="hu-HU"/>
        </w:rPr>
      </w:pPr>
    </w:p>
    <w:p w:rsidR="003C1A4F" w:rsidRPr="00AF0BA6" w:rsidRDefault="003C1A4F" w:rsidP="003C1A4F">
      <w:pPr>
        <w:pStyle w:val="EndnoteText"/>
        <w:tabs>
          <w:tab w:val="clear" w:pos="567"/>
        </w:tabs>
        <w:rPr>
          <w:szCs w:val="22"/>
          <w:lang w:val="hu-HU"/>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2.</w:t>
      </w:r>
      <w:r w:rsidRPr="00AF0BA6">
        <w:rPr>
          <w:b/>
          <w:sz w:val="22"/>
          <w:szCs w:val="22"/>
        </w:rPr>
        <w:tab/>
        <w:t>HATÓANYAG MEGNEVEZÉSE</w:t>
      </w:r>
    </w:p>
    <w:p w:rsidR="003C1A4F" w:rsidRPr="00AF0BA6" w:rsidRDefault="003C1A4F" w:rsidP="003C1A4F">
      <w:pPr>
        <w:pStyle w:val="EndnoteText"/>
        <w:tabs>
          <w:tab w:val="clear" w:pos="567"/>
        </w:tabs>
        <w:rPr>
          <w:szCs w:val="22"/>
          <w:lang w:val="hu-HU"/>
        </w:rPr>
      </w:pPr>
    </w:p>
    <w:p w:rsidR="003C1A4F" w:rsidRPr="00280BA9" w:rsidRDefault="00646EA0" w:rsidP="003C1A4F">
      <w:pPr>
        <w:pStyle w:val="EndnoteText"/>
        <w:tabs>
          <w:tab w:val="clear" w:pos="567"/>
        </w:tabs>
        <w:rPr>
          <w:szCs w:val="22"/>
          <w:lang w:val="hu-HU"/>
        </w:rPr>
      </w:pPr>
      <w:r w:rsidRPr="00280BA9">
        <w:rPr>
          <w:szCs w:val="22"/>
          <w:lang w:val="hu-HU"/>
        </w:rPr>
        <w:t xml:space="preserve">1 ml oldat </w:t>
      </w:r>
      <w:r w:rsidR="003C1A4F" w:rsidRPr="00280BA9">
        <w:rPr>
          <w:szCs w:val="22"/>
          <w:lang w:val="hu-HU"/>
        </w:rPr>
        <w:t>100 egység (3,5 mg-mal egyenértékű) lispro inzulint tartalmaz.</w:t>
      </w:r>
    </w:p>
    <w:p w:rsidR="003C1A4F" w:rsidRPr="00AF0BA6" w:rsidRDefault="003C1A4F" w:rsidP="003C1A4F">
      <w:pPr>
        <w:pStyle w:val="EndnoteText"/>
        <w:tabs>
          <w:tab w:val="clear" w:pos="567"/>
        </w:tabs>
        <w:rPr>
          <w:szCs w:val="22"/>
          <w:lang w:val="hu-HU"/>
        </w:rPr>
      </w:pPr>
    </w:p>
    <w:p w:rsidR="003C1A4F" w:rsidRPr="00AF0BA6" w:rsidRDefault="003C1A4F" w:rsidP="003C1A4F">
      <w:pPr>
        <w:pStyle w:val="EndnoteText"/>
        <w:tabs>
          <w:tab w:val="clear" w:pos="567"/>
        </w:tabs>
        <w:rPr>
          <w:szCs w:val="22"/>
          <w:lang w:val="hu-HU"/>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3.</w:t>
      </w:r>
      <w:r w:rsidRPr="00AF0BA6">
        <w:rPr>
          <w:b/>
          <w:sz w:val="22"/>
          <w:szCs w:val="22"/>
        </w:rPr>
        <w:tab/>
        <w:t>SEGÉDANYAGOK FELSOROLÁSA</w:t>
      </w:r>
    </w:p>
    <w:p w:rsidR="003C1A4F" w:rsidRPr="00AF0BA6" w:rsidRDefault="003C1A4F" w:rsidP="003C1A4F">
      <w:pPr>
        <w:ind w:right="11"/>
        <w:rPr>
          <w:sz w:val="22"/>
          <w:szCs w:val="22"/>
        </w:rPr>
      </w:pPr>
    </w:p>
    <w:p w:rsidR="003C1A4F" w:rsidRPr="00AF0BA6" w:rsidRDefault="007A41EE" w:rsidP="003C1A4F">
      <w:pPr>
        <w:ind w:right="11"/>
        <w:rPr>
          <w:sz w:val="22"/>
          <w:szCs w:val="22"/>
        </w:rPr>
      </w:pPr>
      <w:r>
        <w:rPr>
          <w:sz w:val="22"/>
          <w:szCs w:val="22"/>
        </w:rPr>
        <w:t>Segédanyagok: g</w:t>
      </w:r>
      <w:r w:rsidR="003C1A4F" w:rsidRPr="00AF0BA6">
        <w:rPr>
          <w:sz w:val="22"/>
          <w:szCs w:val="22"/>
        </w:rPr>
        <w:t>licerin, cink-oxid, dinátrium-hidrogén-foszfát 7H</w:t>
      </w:r>
      <w:r w:rsidR="003C1A4F" w:rsidRPr="00AF0BA6">
        <w:rPr>
          <w:sz w:val="22"/>
          <w:szCs w:val="22"/>
          <w:vertAlign w:val="subscript"/>
        </w:rPr>
        <w:t>2</w:t>
      </w:r>
      <w:r w:rsidR="003C1A4F" w:rsidRPr="00AF0BA6">
        <w:rPr>
          <w:sz w:val="22"/>
          <w:szCs w:val="22"/>
        </w:rPr>
        <w:t>O, tartósítószerként m-krezol injekcióhoz való vízben.</w:t>
      </w:r>
      <w:r w:rsidR="00B270E3">
        <w:rPr>
          <w:sz w:val="22"/>
          <w:szCs w:val="22"/>
        </w:rPr>
        <w:t xml:space="preserve"> </w:t>
      </w:r>
      <w:r w:rsidR="003C1A4F" w:rsidRPr="00AF0BA6">
        <w:rPr>
          <w:sz w:val="22"/>
          <w:szCs w:val="22"/>
        </w:rPr>
        <w:t xml:space="preserve">Nátrium-hidroxidot és/vagy sósavat használhatnak a savasság beállításához. </w:t>
      </w:r>
      <w:r w:rsidR="003C1A4F" w:rsidRPr="00AF0BA6">
        <w:rPr>
          <w:color w:val="000000"/>
          <w:sz w:val="22"/>
          <w:szCs w:val="22"/>
          <w:highlight w:val="lightGray"/>
        </w:rPr>
        <w:t>További információkért lásd a betegtájékoztatót</w:t>
      </w:r>
      <w:r w:rsidR="003C1A4F" w:rsidRPr="00AF0BA6">
        <w:rPr>
          <w:color w:val="000000"/>
          <w:sz w:val="22"/>
          <w:szCs w:val="22"/>
        </w:rPr>
        <w:t>.</w:t>
      </w:r>
    </w:p>
    <w:p w:rsidR="003C1A4F" w:rsidRPr="00AF0BA6" w:rsidRDefault="003C1A4F" w:rsidP="003C1A4F">
      <w:pPr>
        <w:pStyle w:val="EndnoteText"/>
        <w:tabs>
          <w:tab w:val="clear" w:pos="567"/>
        </w:tabs>
        <w:rPr>
          <w:szCs w:val="22"/>
          <w:lang w:val="hu-HU"/>
        </w:rPr>
      </w:pPr>
    </w:p>
    <w:p w:rsidR="003C1A4F" w:rsidRPr="00AF0BA6" w:rsidRDefault="003C1A4F" w:rsidP="003C1A4F">
      <w:pPr>
        <w:pStyle w:val="EndnoteText"/>
        <w:tabs>
          <w:tab w:val="clear" w:pos="567"/>
        </w:tabs>
        <w:rPr>
          <w:szCs w:val="22"/>
          <w:lang w:val="hu-HU"/>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highlight w:val="lightGray"/>
        </w:rPr>
      </w:pPr>
      <w:r w:rsidRPr="00AF0BA6">
        <w:rPr>
          <w:b/>
          <w:sz w:val="22"/>
          <w:szCs w:val="22"/>
        </w:rPr>
        <w:t>4.</w:t>
      </w:r>
      <w:r w:rsidRPr="00AF0BA6">
        <w:rPr>
          <w:b/>
          <w:sz w:val="22"/>
          <w:szCs w:val="22"/>
        </w:rPr>
        <w:tab/>
        <w:t>GYÓGYSZERFORMA ÉS TARTALOM</w:t>
      </w:r>
    </w:p>
    <w:p w:rsidR="003C1A4F" w:rsidRPr="00AF0BA6" w:rsidRDefault="003C1A4F" w:rsidP="003C1A4F">
      <w:pPr>
        <w:rPr>
          <w:sz w:val="22"/>
          <w:szCs w:val="22"/>
        </w:rPr>
      </w:pPr>
    </w:p>
    <w:p w:rsidR="003C1A4F" w:rsidRPr="00AF0BA6" w:rsidRDefault="003C1A4F" w:rsidP="003C1A4F">
      <w:pPr>
        <w:rPr>
          <w:sz w:val="22"/>
          <w:szCs w:val="22"/>
        </w:rPr>
      </w:pPr>
      <w:r w:rsidRPr="00AF0BA6">
        <w:rPr>
          <w:sz w:val="22"/>
          <w:szCs w:val="22"/>
          <w:highlight w:val="lightGray"/>
        </w:rPr>
        <w:t>Oldatos injekció.</w:t>
      </w:r>
    </w:p>
    <w:p w:rsidR="003C1A4F" w:rsidRPr="00AF0BA6" w:rsidRDefault="003C1A4F" w:rsidP="003C1A4F">
      <w:pPr>
        <w:rPr>
          <w:sz w:val="22"/>
          <w:szCs w:val="22"/>
        </w:rPr>
      </w:pPr>
    </w:p>
    <w:p w:rsidR="003C1A4F" w:rsidRPr="00AF0BA6" w:rsidRDefault="003C1A4F" w:rsidP="003C1A4F">
      <w:pPr>
        <w:rPr>
          <w:sz w:val="22"/>
          <w:szCs w:val="22"/>
        </w:rPr>
      </w:pPr>
      <w:r w:rsidRPr="00AF0BA6">
        <w:rPr>
          <w:sz w:val="22"/>
          <w:szCs w:val="22"/>
        </w:rPr>
        <w:t>5 × 3 ml-es injekciós toll. Gyűjtőcsomagolás részei, önmagukban nem eladhatók.</w:t>
      </w:r>
    </w:p>
    <w:p w:rsidR="003C1A4F" w:rsidRPr="00AF0BA6" w:rsidRDefault="003C1A4F" w:rsidP="003C1A4F">
      <w:pPr>
        <w:rPr>
          <w:sz w:val="22"/>
          <w:szCs w:val="22"/>
        </w:rPr>
      </w:pPr>
    </w:p>
    <w:p w:rsidR="003C1A4F" w:rsidRPr="00AF0BA6" w:rsidRDefault="003C1A4F" w:rsidP="003C1A4F">
      <w:pPr>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5.</w:t>
      </w:r>
      <w:r w:rsidRPr="00AF0BA6">
        <w:rPr>
          <w:b/>
          <w:sz w:val="22"/>
          <w:szCs w:val="22"/>
        </w:rPr>
        <w:tab/>
        <w:t>AZ ALKALMAZÁSSAL KAPCSOLATOS TUDNIVALÓK ÉS AZ ALKALMAZÁS MÓDJA</w:t>
      </w:r>
    </w:p>
    <w:p w:rsidR="003C1A4F" w:rsidRPr="00AF0BA6" w:rsidRDefault="003C1A4F" w:rsidP="003C1A4F">
      <w:pPr>
        <w:pStyle w:val="EndnoteText"/>
        <w:tabs>
          <w:tab w:val="clear" w:pos="567"/>
        </w:tabs>
        <w:rPr>
          <w:szCs w:val="22"/>
          <w:lang w:val="hu-HU"/>
        </w:rPr>
      </w:pPr>
    </w:p>
    <w:p w:rsidR="003C1A4F" w:rsidRPr="00AF0BA6" w:rsidRDefault="003C1A4F" w:rsidP="003C1A4F">
      <w:pPr>
        <w:rPr>
          <w:sz w:val="22"/>
          <w:szCs w:val="22"/>
        </w:rPr>
      </w:pPr>
      <w:r w:rsidRPr="00AF0BA6">
        <w:rPr>
          <w:sz w:val="22"/>
          <w:szCs w:val="22"/>
        </w:rPr>
        <w:t>Használat előtt olvassa el a mellékelt betegtájékoztatót!</w:t>
      </w:r>
    </w:p>
    <w:p w:rsidR="003C1A4F" w:rsidRPr="00AF0BA6" w:rsidRDefault="003C1A4F" w:rsidP="003C1A4F">
      <w:pPr>
        <w:rPr>
          <w:sz w:val="22"/>
          <w:szCs w:val="22"/>
        </w:rPr>
      </w:pPr>
      <w:r w:rsidRPr="00AF0BA6">
        <w:rPr>
          <w:sz w:val="22"/>
          <w:szCs w:val="22"/>
        </w:rPr>
        <w:t>Subcutan alkalmazásra.</w:t>
      </w:r>
    </w:p>
    <w:p w:rsidR="003C1A4F" w:rsidRPr="00AF0BA6" w:rsidRDefault="003C1A4F" w:rsidP="003C1A4F">
      <w:pPr>
        <w:rPr>
          <w:sz w:val="22"/>
          <w:szCs w:val="22"/>
        </w:rPr>
      </w:pPr>
    </w:p>
    <w:p w:rsidR="003C1A4F" w:rsidRPr="00AF0BA6" w:rsidRDefault="003C1A4F" w:rsidP="003C1A4F">
      <w:pPr>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rPr>
      </w:pPr>
      <w:r w:rsidRPr="00AF0BA6">
        <w:rPr>
          <w:b/>
          <w:sz w:val="22"/>
          <w:szCs w:val="22"/>
        </w:rPr>
        <w:t>6.</w:t>
      </w:r>
      <w:r w:rsidRPr="00AF0BA6">
        <w:rPr>
          <w:b/>
          <w:sz w:val="22"/>
          <w:szCs w:val="22"/>
        </w:rPr>
        <w:tab/>
        <w:t>KÜLÖN FIGYELMEZTETÉS, MELY SZERINT A GYÓGYSZERT GYERMEKEKTŐL ELZÁRVA KELL TARTANI</w:t>
      </w:r>
    </w:p>
    <w:p w:rsidR="003C1A4F" w:rsidRPr="00AF0BA6" w:rsidRDefault="003C1A4F" w:rsidP="003C1A4F">
      <w:pPr>
        <w:rPr>
          <w:sz w:val="22"/>
          <w:szCs w:val="22"/>
        </w:rPr>
      </w:pPr>
    </w:p>
    <w:p w:rsidR="003C1A4F" w:rsidRPr="00AF0BA6" w:rsidRDefault="003C1A4F" w:rsidP="003C1A4F">
      <w:pPr>
        <w:rPr>
          <w:sz w:val="22"/>
          <w:szCs w:val="22"/>
        </w:rPr>
      </w:pPr>
      <w:r w:rsidRPr="00AF0BA6">
        <w:rPr>
          <w:sz w:val="22"/>
          <w:szCs w:val="22"/>
        </w:rPr>
        <w:t>A gyógyszer gyermekektől elzárva tartandó!</w:t>
      </w:r>
    </w:p>
    <w:p w:rsidR="003C1A4F" w:rsidRPr="00AF0BA6" w:rsidRDefault="003C1A4F" w:rsidP="003C1A4F">
      <w:pPr>
        <w:pStyle w:val="EndnoteText"/>
        <w:tabs>
          <w:tab w:val="clear" w:pos="567"/>
        </w:tabs>
        <w:rPr>
          <w:szCs w:val="22"/>
          <w:lang w:val="hu-HU"/>
        </w:rPr>
      </w:pPr>
    </w:p>
    <w:p w:rsidR="003C1A4F" w:rsidRPr="00AF0BA6" w:rsidRDefault="003C1A4F" w:rsidP="003C1A4F">
      <w:pPr>
        <w:pStyle w:val="EndnoteText"/>
        <w:tabs>
          <w:tab w:val="clear" w:pos="567"/>
        </w:tabs>
        <w:rPr>
          <w:szCs w:val="22"/>
          <w:lang w:val="hu-HU"/>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7.</w:t>
      </w:r>
      <w:r w:rsidRPr="00AF0BA6">
        <w:rPr>
          <w:b/>
          <w:sz w:val="22"/>
          <w:szCs w:val="22"/>
        </w:rPr>
        <w:tab/>
        <w:t>TOVÁBBI FIGYELMEZTETÉS(EK), AMENNYIBEN SZÜKSÉGES</w:t>
      </w:r>
    </w:p>
    <w:p w:rsidR="003C1A4F" w:rsidRPr="00AF0BA6" w:rsidRDefault="003C1A4F" w:rsidP="003C1A4F">
      <w:pPr>
        <w:pStyle w:val="EndnoteText"/>
        <w:tabs>
          <w:tab w:val="clear" w:pos="567"/>
        </w:tabs>
        <w:rPr>
          <w:szCs w:val="22"/>
          <w:lang w:val="hu-HU"/>
        </w:rPr>
      </w:pPr>
    </w:p>
    <w:p w:rsidR="003C1A4F" w:rsidRPr="00AF0BA6" w:rsidRDefault="003C1A4F" w:rsidP="003C1A4F">
      <w:pPr>
        <w:pStyle w:val="EndnoteText"/>
        <w:tabs>
          <w:tab w:val="clear" w:pos="567"/>
        </w:tabs>
        <w:rPr>
          <w:szCs w:val="22"/>
          <w:lang w:val="hu-HU"/>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8.</w:t>
      </w:r>
      <w:r w:rsidRPr="00AF0BA6">
        <w:rPr>
          <w:b/>
          <w:sz w:val="22"/>
          <w:szCs w:val="22"/>
        </w:rPr>
        <w:tab/>
        <w:t>LEJÁRATI IDŐ</w:t>
      </w:r>
    </w:p>
    <w:p w:rsidR="003C1A4F" w:rsidRPr="00AF0BA6" w:rsidRDefault="003C1A4F" w:rsidP="003C1A4F">
      <w:pPr>
        <w:pStyle w:val="EndnoteText"/>
        <w:tabs>
          <w:tab w:val="clear" w:pos="567"/>
        </w:tabs>
        <w:rPr>
          <w:szCs w:val="22"/>
          <w:lang w:val="hu-HU"/>
        </w:rPr>
      </w:pPr>
    </w:p>
    <w:p w:rsidR="003C1A4F" w:rsidRPr="00AF0BA6" w:rsidRDefault="00B270E3" w:rsidP="003C1A4F">
      <w:pPr>
        <w:rPr>
          <w:sz w:val="22"/>
          <w:szCs w:val="22"/>
        </w:rPr>
      </w:pPr>
      <w:r>
        <w:rPr>
          <w:sz w:val="22"/>
          <w:szCs w:val="22"/>
        </w:rPr>
        <w:t>EXP</w:t>
      </w:r>
      <w:r w:rsidR="003C1A4F" w:rsidRPr="00AF0BA6">
        <w:rPr>
          <w:sz w:val="22"/>
          <w:szCs w:val="22"/>
        </w:rPr>
        <w:t>:</w:t>
      </w:r>
    </w:p>
    <w:p w:rsidR="003C1A4F" w:rsidRPr="00AF0BA6" w:rsidRDefault="003C1A4F" w:rsidP="003C1A4F">
      <w:pPr>
        <w:rPr>
          <w:sz w:val="22"/>
          <w:szCs w:val="22"/>
        </w:rPr>
      </w:pPr>
    </w:p>
    <w:p w:rsidR="003C1A4F" w:rsidRPr="00AF0BA6" w:rsidRDefault="003C1A4F" w:rsidP="003C1A4F">
      <w:pPr>
        <w:rPr>
          <w:sz w:val="22"/>
          <w:szCs w:val="22"/>
        </w:rPr>
      </w:pPr>
    </w:p>
    <w:p w:rsidR="003C1A4F" w:rsidRPr="00AF0BA6" w:rsidRDefault="003C1A4F" w:rsidP="003C1A4F">
      <w:pPr>
        <w:keepNext/>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9.</w:t>
      </w:r>
      <w:r w:rsidRPr="00AF0BA6">
        <w:rPr>
          <w:b/>
          <w:sz w:val="22"/>
          <w:szCs w:val="22"/>
        </w:rPr>
        <w:tab/>
        <w:t>KÜLÖNLEGES TÁROLÁSI ELŐÍRÁSOK</w:t>
      </w:r>
    </w:p>
    <w:p w:rsidR="003C1A4F" w:rsidRPr="00AF0BA6" w:rsidRDefault="003C1A4F" w:rsidP="003C1A4F">
      <w:pPr>
        <w:keepNext/>
        <w:ind w:right="11"/>
        <w:rPr>
          <w:sz w:val="22"/>
          <w:szCs w:val="22"/>
        </w:rPr>
      </w:pPr>
    </w:p>
    <w:p w:rsidR="003C1A4F" w:rsidRPr="00AF0BA6" w:rsidRDefault="003C1A4F" w:rsidP="003C1A4F">
      <w:pPr>
        <w:keepNext/>
        <w:rPr>
          <w:sz w:val="22"/>
          <w:szCs w:val="22"/>
        </w:rPr>
      </w:pPr>
      <w:r w:rsidRPr="00AF0BA6">
        <w:rPr>
          <w:noProof/>
          <w:sz w:val="22"/>
          <w:szCs w:val="22"/>
        </w:rPr>
        <w:t>Hűtőszekrényben (2</w:t>
      </w:r>
      <w:r w:rsidR="00E6557E">
        <w:rPr>
          <w:noProof/>
          <w:sz w:val="22"/>
          <w:szCs w:val="22"/>
        </w:rPr>
        <w:t> </w:t>
      </w:r>
      <w:r w:rsidRPr="00AF0BA6">
        <w:rPr>
          <w:noProof/>
          <w:sz w:val="22"/>
          <w:szCs w:val="22"/>
        </w:rPr>
        <w:t>°C – 8</w:t>
      </w:r>
      <w:r w:rsidR="00E6557E">
        <w:rPr>
          <w:noProof/>
          <w:sz w:val="22"/>
          <w:szCs w:val="22"/>
        </w:rPr>
        <w:t> </w:t>
      </w:r>
      <w:r w:rsidRPr="00AF0BA6">
        <w:rPr>
          <w:noProof/>
          <w:sz w:val="22"/>
          <w:szCs w:val="22"/>
        </w:rPr>
        <w:t>°C) tárolandó</w:t>
      </w:r>
      <w:r w:rsidRPr="00AF0BA6">
        <w:rPr>
          <w:sz w:val="22"/>
          <w:szCs w:val="22"/>
        </w:rPr>
        <w:t>.</w:t>
      </w:r>
    </w:p>
    <w:p w:rsidR="003C1A4F" w:rsidRPr="00AF0BA6" w:rsidRDefault="003C1A4F" w:rsidP="003C1A4F">
      <w:pPr>
        <w:keepNext/>
        <w:ind w:right="11"/>
        <w:rPr>
          <w:sz w:val="22"/>
          <w:szCs w:val="22"/>
        </w:rPr>
      </w:pPr>
      <w:r w:rsidRPr="00AF0BA6">
        <w:rPr>
          <w:sz w:val="22"/>
          <w:szCs w:val="22"/>
        </w:rPr>
        <w:t>Nem fagyasztható! Ne tegye ki nagy melegnek vagy közvetlen napsugárzásnak.</w:t>
      </w:r>
    </w:p>
    <w:p w:rsidR="003C1A4F" w:rsidRPr="00AF0BA6" w:rsidRDefault="003C1A4F" w:rsidP="003C1A4F">
      <w:pPr>
        <w:keepNext/>
        <w:ind w:right="11"/>
        <w:rPr>
          <w:sz w:val="22"/>
          <w:szCs w:val="22"/>
        </w:rPr>
      </w:pPr>
      <w:r w:rsidRPr="00AF0BA6">
        <w:rPr>
          <w:sz w:val="22"/>
          <w:szCs w:val="22"/>
        </w:rPr>
        <w:t>A használatban lévő injekciós tollakat 28 napig lehet felhasználni. A használatban lévő injekciós toll legfeljebb 30</w:t>
      </w:r>
      <w:r w:rsidR="00E6557E">
        <w:rPr>
          <w:sz w:val="22"/>
          <w:szCs w:val="22"/>
        </w:rPr>
        <w:t> </w:t>
      </w:r>
      <w:r w:rsidRPr="00AF0BA6">
        <w:rPr>
          <w:sz w:val="22"/>
          <w:szCs w:val="22"/>
        </w:rPr>
        <w:sym w:font="Symbol" w:char="F0B0"/>
      </w:r>
      <w:r w:rsidRPr="00AF0BA6">
        <w:rPr>
          <w:sz w:val="22"/>
          <w:szCs w:val="22"/>
        </w:rPr>
        <w:t>C-on tárolandó és hűtőszekrényben nem tárolható.</w:t>
      </w:r>
    </w:p>
    <w:p w:rsidR="003C1A4F" w:rsidRPr="00AF0BA6" w:rsidRDefault="003C1A4F" w:rsidP="003C1A4F">
      <w:pPr>
        <w:ind w:left="567" w:hanging="567"/>
        <w:rPr>
          <w:sz w:val="22"/>
          <w:szCs w:val="22"/>
        </w:rPr>
      </w:pPr>
    </w:p>
    <w:p w:rsidR="003C1A4F" w:rsidRPr="00AF0BA6" w:rsidRDefault="003C1A4F" w:rsidP="003C1A4F">
      <w:pPr>
        <w:ind w:left="567" w:hanging="567"/>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10.</w:t>
      </w:r>
      <w:r w:rsidRPr="00AF0BA6">
        <w:rPr>
          <w:b/>
          <w:sz w:val="22"/>
          <w:szCs w:val="22"/>
        </w:rPr>
        <w:tab/>
        <w:t>KÜLÖNLEGES ÓVINTÉZKEDÉSEK A FEL NEM HASZNÁLT GYÓGYSZEREK VAGY AZ ILYEN TERMÉKEKBŐL KELETKEZETT HULLADÉKANYAGOK ÁRTALMATLANNÁ TÉTELÉRE, HA ILYENEKRE SZÜKSÉG VAN</w:t>
      </w:r>
    </w:p>
    <w:p w:rsidR="003C1A4F" w:rsidRPr="00AF0BA6" w:rsidRDefault="003C1A4F" w:rsidP="003C1A4F">
      <w:pPr>
        <w:pStyle w:val="BodyTextIndent2"/>
        <w:tabs>
          <w:tab w:val="clear" w:pos="567"/>
        </w:tabs>
        <w:spacing w:line="240" w:lineRule="auto"/>
        <w:ind w:left="0" w:firstLine="0"/>
        <w:jc w:val="left"/>
        <w:rPr>
          <w:b w:val="0"/>
          <w:szCs w:val="22"/>
          <w:lang w:val="hu-HU"/>
        </w:rPr>
      </w:pPr>
    </w:p>
    <w:p w:rsidR="003C1A4F" w:rsidRPr="00AF0BA6" w:rsidRDefault="003C1A4F" w:rsidP="003C1A4F">
      <w:pPr>
        <w:pStyle w:val="BodyTextIndent2"/>
        <w:tabs>
          <w:tab w:val="clear" w:pos="567"/>
        </w:tabs>
        <w:spacing w:line="240" w:lineRule="auto"/>
        <w:ind w:left="0" w:firstLine="0"/>
        <w:jc w:val="left"/>
        <w:rPr>
          <w:b w:val="0"/>
          <w:szCs w:val="22"/>
          <w:lang w:val="hu-HU"/>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11.</w:t>
      </w:r>
      <w:r w:rsidRPr="00AF0BA6">
        <w:rPr>
          <w:b/>
          <w:sz w:val="22"/>
          <w:szCs w:val="22"/>
        </w:rPr>
        <w:tab/>
        <w:t>A FORGALOMBA HOZATALI ENGEDÉLY JOGOSULTJÁNAK NEVE ÉS CÍME</w:t>
      </w:r>
    </w:p>
    <w:p w:rsidR="003C1A4F" w:rsidRPr="00AF0BA6" w:rsidRDefault="003C1A4F" w:rsidP="003C1A4F">
      <w:pPr>
        <w:ind w:right="11"/>
        <w:rPr>
          <w:sz w:val="22"/>
          <w:szCs w:val="22"/>
        </w:rPr>
      </w:pPr>
    </w:p>
    <w:p w:rsidR="003C1A4F" w:rsidRPr="00AF0BA6" w:rsidRDefault="003C1A4F" w:rsidP="003C1A4F">
      <w:pPr>
        <w:rPr>
          <w:sz w:val="22"/>
          <w:szCs w:val="22"/>
        </w:rPr>
      </w:pPr>
      <w:r w:rsidRPr="00AF0BA6">
        <w:rPr>
          <w:sz w:val="22"/>
          <w:szCs w:val="22"/>
        </w:rPr>
        <w:t>Eli Lilly Nederland B.V.</w:t>
      </w:r>
    </w:p>
    <w:p w:rsidR="003C1A4F" w:rsidRPr="00AF0BA6" w:rsidRDefault="003C1A4F" w:rsidP="003C1A4F">
      <w:pPr>
        <w:rPr>
          <w:sz w:val="22"/>
          <w:szCs w:val="22"/>
        </w:rPr>
      </w:pPr>
      <w:r w:rsidRPr="00AF0BA6">
        <w:rPr>
          <w:sz w:val="22"/>
          <w:szCs w:val="22"/>
        </w:rPr>
        <w:t>Papendorpseweg 83, 3528 BJ Utrecht</w:t>
      </w:r>
    </w:p>
    <w:p w:rsidR="003C1A4F" w:rsidRPr="00AF0BA6" w:rsidRDefault="003C1A4F" w:rsidP="003C1A4F">
      <w:pPr>
        <w:rPr>
          <w:sz w:val="22"/>
          <w:szCs w:val="22"/>
        </w:rPr>
      </w:pPr>
      <w:r w:rsidRPr="00AF0BA6">
        <w:rPr>
          <w:sz w:val="22"/>
          <w:szCs w:val="22"/>
        </w:rPr>
        <w:t>Hollandia</w:t>
      </w:r>
    </w:p>
    <w:p w:rsidR="003C1A4F" w:rsidRPr="00AF0BA6" w:rsidRDefault="003C1A4F" w:rsidP="003C1A4F">
      <w:pPr>
        <w:rPr>
          <w:sz w:val="22"/>
          <w:szCs w:val="22"/>
        </w:rPr>
      </w:pPr>
    </w:p>
    <w:p w:rsidR="003C1A4F" w:rsidRPr="00AF0BA6" w:rsidRDefault="003C1A4F" w:rsidP="003C1A4F">
      <w:pPr>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12.</w:t>
      </w:r>
      <w:r w:rsidRPr="00AF0BA6">
        <w:rPr>
          <w:b/>
          <w:sz w:val="22"/>
          <w:szCs w:val="22"/>
        </w:rPr>
        <w:tab/>
        <w:t>A FORGALOMBA HOZATALI ENGEDÉLY SZÁMA</w:t>
      </w:r>
    </w:p>
    <w:p w:rsidR="003C1A4F" w:rsidRPr="00AF0BA6" w:rsidRDefault="003C1A4F" w:rsidP="003C1A4F">
      <w:pPr>
        <w:rPr>
          <w:sz w:val="22"/>
          <w:szCs w:val="22"/>
        </w:rPr>
      </w:pPr>
    </w:p>
    <w:p w:rsidR="003C1A4F" w:rsidRPr="00AF0BA6" w:rsidRDefault="003C1A4F" w:rsidP="003C1A4F">
      <w:pPr>
        <w:rPr>
          <w:b/>
          <w:sz w:val="22"/>
          <w:szCs w:val="22"/>
          <w:highlight w:val="lightGray"/>
        </w:rPr>
      </w:pPr>
      <w:r w:rsidRPr="00AF0BA6">
        <w:rPr>
          <w:sz w:val="22"/>
          <w:szCs w:val="22"/>
        </w:rPr>
        <w:t>EU/1/96/007/04</w:t>
      </w:r>
      <w:r w:rsidR="007A41EE">
        <w:rPr>
          <w:sz w:val="22"/>
          <w:szCs w:val="22"/>
        </w:rPr>
        <w:t>7</w:t>
      </w:r>
    </w:p>
    <w:p w:rsidR="003C1A4F" w:rsidRPr="00AF0BA6" w:rsidRDefault="003C1A4F" w:rsidP="003C1A4F">
      <w:pPr>
        <w:pStyle w:val="EndnoteText"/>
        <w:tabs>
          <w:tab w:val="clear" w:pos="567"/>
        </w:tabs>
        <w:rPr>
          <w:szCs w:val="22"/>
          <w:lang w:val="hu-HU"/>
        </w:rPr>
      </w:pPr>
    </w:p>
    <w:p w:rsidR="003C1A4F" w:rsidRPr="00AF0BA6" w:rsidRDefault="003C1A4F" w:rsidP="003C1A4F">
      <w:pPr>
        <w:pStyle w:val="EndnoteText"/>
        <w:tabs>
          <w:tab w:val="clear" w:pos="567"/>
        </w:tabs>
        <w:rPr>
          <w:szCs w:val="22"/>
          <w:lang w:val="hu-HU"/>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13.</w:t>
      </w:r>
      <w:r w:rsidRPr="00AF0BA6">
        <w:rPr>
          <w:b/>
          <w:sz w:val="22"/>
          <w:szCs w:val="22"/>
        </w:rPr>
        <w:tab/>
        <w:t>A GYÁRTÁSI TÉTEL SZÁMA</w:t>
      </w:r>
    </w:p>
    <w:p w:rsidR="003C1A4F" w:rsidRPr="00AF0BA6" w:rsidRDefault="003C1A4F" w:rsidP="003C1A4F">
      <w:pPr>
        <w:pStyle w:val="EndnoteText"/>
        <w:tabs>
          <w:tab w:val="clear" w:pos="567"/>
        </w:tabs>
        <w:rPr>
          <w:szCs w:val="22"/>
          <w:lang w:val="hu-HU"/>
        </w:rPr>
      </w:pPr>
    </w:p>
    <w:p w:rsidR="003C1A4F" w:rsidRPr="00AF0BA6" w:rsidRDefault="00B270E3" w:rsidP="003C1A4F">
      <w:pPr>
        <w:rPr>
          <w:sz w:val="22"/>
          <w:szCs w:val="22"/>
        </w:rPr>
      </w:pPr>
      <w:r>
        <w:rPr>
          <w:sz w:val="22"/>
          <w:szCs w:val="22"/>
        </w:rPr>
        <w:t>Lot</w:t>
      </w:r>
      <w:r w:rsidR="003C1A4F" w:rsidRPr="00AF0BA6">
        <w:rPr>
          <w:sz w:val="22"/>
          <w:szCs w:val="22"/>
        </w:rPr>
        <w:t>:</w:t>
      </w:r>
    </w:p>
    <w:p w:rsidR="003C1A4F" w:rsidRPr="00AF0BA6" w:rsidRDefault="003C1A4F" w:rsidP="003C1A4F">
      <w:pPr>
        <w:rPr>
          <w:sz w:val="22"/>
          <w:szCs w:val="22"/>
        </w:rPr>
      </w:pPr>
    </w:p>
    <w:p w:rsidR="003C1A4F" w:rsidRPr="00AF0BA6" w:rsidRDefault="003C1A4F" w:rsidP="003C1A4F">
      <w:pPr>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14.</w:t>
      </w:r>
      <w:r w:rsidRPr="00AF0BA6">
        <w:rPr>
          <w:b/>
          <w:sz w:val="22"/>
          <w:szCs w:val="22"/>
        </w:rPr>
        <w:tab/>
        <w:t>A GYÓGYSZER RENDELHETŐSÉGE</w:t>
      </w:r>
    </w:p>
    <w:p w:rsidR="003C1A4F" w:rsidRPr="00AF0BA6" w:rsidRDefault="003C1A4F" w:rsidP="003C1A4F">
      <w:pPr>
        <w:pStyle w:val="EndnoteText"/>
        <w:tabs>
          <w:tab w:val="clear" w:pos="567"/>
        </w:tabs>
        <w:rPr>
          <w:szCs w:val="22"/>
          <w:lang w:val="hu-HU"/>
        </w:rPr>
      </w:pPr>
    </w:p>
    <w:p w:rsidR="003C1A4F" w:rsidRPr="00AF0BA6" w:rsidRDefault="003C1A4F" w:rsidP="003C1A4F">
      <w:pPr>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sz w:val="22"/>
          <w:szCs w:val="22"/>
          <w:highlight w:val="lightGray"/>
        </w:rPr>
      </w:pPr>
      <w:r w:rsidRPr="00AF0BA6">
        <w:rPr>
          <w:b/>
          <w:sz w:val="22"/>
          <w:szCs w:val="22"/>
        </w:rPr>
        <w:t>15.</w:t>
      </w:r>
      <w:r w:rsidRPr="00AF0BA6">
        <w:rPr>
          <w:b/>
          <w:sz w:val="22"/>
          <w:szCs w:val="22"/>
        </w:rPr>
        <w:tab/>
        <w:t>AZ ALKALMAZÁSRA VONATKOZÓ UTASÍTÁSOK</w:t>
      </w:r>
    </w:p>
    <w:p w:rsidR="003C1A4F" w:rsidRPr="00AF0BA6" w:rsidRDefault="003C1A4F" w:rsidP="003C1A4F">
      <w:pPr>
        <w:rPr>
          <w:rStyle w:val="CommentReference"/>
          <w:sz w:val="22"/>
          <w:szCs w:val="22"/>
        </w:rPr>
      </w:pPr>
    </w:p>
    <w:p w:rsidR="003C1A4F" w:rsidRPr="00AF0BA6" w:rsidRDefault="003C1A4F" w:rsidP="003C1A4F">
      <w:pPr>
        <w:rPr>
          <w:sz w:val="22"/>
          <w:szCs w:val="22"/>
        </w:rPr>
      </w:pPr>
      <w:r w:rsidRPr="00AF0BA6">
        <w:rPr>
          <w:sz w:val="22"/>
          <w:szCs w:val="22"/>
        </w:rPr>
        <w:t>Ha a biztonsági zár az első használatot megelőzően sérült, forduljon a gyógyszerészhez.</w:t>
      </w:r>
    </w:p>
    <w:p w:rsidR="003C1A4F" w:rsidRPr="00AF0BA6" w:rsidRDefault="003C1A4F" w:rsidP="003C1A4F">
      <w:pPr>
        <w:rPr>
          <w:sz w:val="22"/>
          <w:szCs w:val="22"/>
        </w:rPr>
      </w:pPr>
    </w:p>
    <w:p w:rsidR="003C1A4F" w:rsidRPr="00AF0BA6" w:rsidRDefault="003C1A4F" w:rsidP="003C1A4F">
      <w:pPr>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rPr>
          <w:sz w:val="22"/>
          <w:szCs w:val="22"/>
          <w:highlight w:val="lightGray"/>
        </w:rPr>
      </w:pPr>
      <w:r w:rsidRPr="00AF0BA6">
        <w:rPr>
          <w:b/>
          <w:sz w:val="22"/>
          <w:szCs w:val="22"/>
        </w:rPr>
        <w:t>16.</w:t>
      </w:r>
      <w:r w:rsidRPr="00AF0BA6">
        <w:rPr>
          <w:b/>
          <w:sz w:val="22"/>
          <w:szCs w:val="22"/>
        </w:rPr>
        <w:tab/>
        <w:t>BRAILLE ÍRÁSSAL FELTÜNTETETT INFORMÁCIÓK</w:t>
      </w:r>
    </w:p>
    <w:p w:rsidR="003C1A4F" w:rsidRPr="00AF0BA6" w:rsidRDefault="003C1A4F" w:rsidP="003C1A4F">
      <w:pPr>
        <w:pStyle w:val="EndnoteText"/>
        <w:tabs>
          <w:tab w:val="clear" w:pos="567"/>
        </w:tabs>
        <w:rPr>
          <w:rStyle w:val="CommentReference"/>
          <w:sz w:val="22"/>
          <w:szCs w:val="22"/>
          <w:lang w:val="hu-HU"/>
        </w:rPr>
      </w:pPr>
    </w:p>
    <w:p w:rsidR="003C1A4F" w:rsidRPr="00AF0BA6" w:rsidRDefault="003C1A4F" w:rsidP="003C1A4F">
      <w:pPr>
        <w:pStyle w:val="EndnoteText"/>
        <w:tabs>
          <w:tab w:val="clear" w:pos="567"/>
        </w:tabs>
        <w:rPr>
          <w:rStyle w:val="CommentReference"/>
          <w:sz w:val="22"/>
          <w:szCs w:val="22"/>
          <w:lang w:val="hu-HU"/>
        </w:rPr>
      </w:pPr>
      <w:r w:rsidRPr="00AF0BA6">
        <w:rPr>
          <w:szCs w:val="22"/>
          <w:lang w:val="hu-HU"/>
        </w:rPr>
        <w:t>Humalog Tempo Pen</w:t>
      </w:r>
    </w:p>
    <w:p w:rsidR="003C1A4F" w:rsidRPr="00AF0BA6" w:rsidRDefault="003C1A4F" w:rsidP="003C1A4F">
      <w:pPr>
        <w:rPr>
          <w:sz w:val="22"/>
          <w:szCs w:val="22"/>
        </w:rPr>
      </w:pPr>
    </w:p>
    <w:p w:rsidR="003C1A4F" w:rsidRPr="00AF0BA6" w:rsidRDefault="003C1A4F" w:rsidP="003C1A4F">
      <w:pPr>
        <w:rPr>
          <w:noProof/>
          <w:sz w:val="22"/>
          <w:szCs w:val="22"/>
          <w:shd w:val="clear" w:color="auto" w:fill="CCCCCC"/>
        </w:rPr>
      </w:pPr>
    </w:p>
    <w:p w:rsidR="003C1A4F" w:rsidRPr="00AF0BA6" w:rsidRDefault="003C1A4F" w:rsidP="003C1A4F">
      <w:pPr>
        <w:pBdr>
          <w:top w:val="single" w:sz="4" w:space="1" w:color="auto"/>
          <w:left w:val="single" w:sz="4" w:space="4" w:color="auto"/>
          <w:bottom w:val="single" w:sz="4" w:space="1" w:color="auto"/>
          <w:right w:val="single" w:sz="4" w:space="4" w:color="auto"/>
        </w:pBdr>
        <w:tabs>
          <w:tab w:val="left" w:pos="567"/>
        </w:tabs>
        <w:outlineLvl w:val="0"/>
        <w:rPr>
          <w:i/>
          <w:noProof/>
          <w:sz w:val="22"/>
          <w:szCs w:val="22"/>
        </w:rPr>
      </w:pPr>
      <w:r w:rsidRPr="00AF0BA6">
        <w:rPr>
          <w:b/>
          <w:noProof/>
          <w:sz w:val="22"/>
          <w:szCs w:val="22"/>
        </w:rPr>
        <w:t>17.</w:t>
      </w:r>
      <w:r w:rsidRPr="00AF0BA6">
        <w:rPr>
          <w:b/>
          <w:noProof/>
          <w:sz w:val="22"/>
          <w:szCs w:val="22"/>
        </w:rPr>
        <w:tab/>
        <w:t>EGYEDI AZONOSÍTÓ – 2D VONALKÓD</w:t>
      </w:r>
    </w:p>
    <w:p w:rsidR="003C1A4F" w:rsidRPr="00AF0BA6" w:rsidRDefault="003C1A4F" w:rsidP="003C1A4F">
      <w:pPr>
        <w:rPr>
          <w:sz w:val="22"/>
          <w:szCs w:val="22"/>
        </w:rPr>
      </w:pPr>
    </w:p>
    <w:p w:rsidR="003C1A4F" w:rsidRPr="00AF0BA6" w:rsidRDefault="003C1A4F" w:rsidP="003C1A4F">
      <w:pPr>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tabs>
          <w:tab w:val="left" w:pos="567"/>
        </w:tabs>
        <w:ind w:left="-3"/>
        <w:outlineLvl w:val="0"/>
        <w:rPr>
          <w:i/>
          <w:noProof/>
          <w:sz w:val="22"/>
          <w:szCs w:val="22"/>
        </w:rPr>
      </w:pPr>
      <w:r w:rsidRPr="00AF0BA6">
        <w:rPr>
          <w:b/>
          <w:noProof/>
          <w:sz w:val="22"/>
          <w:szCs w:val="22"/>
        </w:rPr>
        <w:t>18.</w:t>
      </w:r>
      <w:r w:rsidRPr="00AF0BA6">
        <w:rPr>
          <w:b/>
          <w:noProof/>
          <w:sz w:val="22"/>
          <w:szCs w:val="22"/>
        </w:rPr>
        <w:tab/>
        <w:t>EGYEDI AZONOSÍTÓ OLVASHATÓ FORMÁTUMA</w:t>
      </w:r>
    </w:p>
    <w:p w:rsidR="003C1A4F" w:rsidRPr="00AF0BA6" w:rsidRDefault="003C1A4F" w:rsidP="003C1A4F">
      <w:pPr>
        <w:rPr>
          <w:sz w:val="22"/>
          <w:szCs w:val="22"/>
        </w:rPr>
      </w:pPr>
    </w:p>
    <w:p w:rsidR="003C1A4F" w:rsidRPr="00AF0BA6" w:rsidRDefault="003C1A4F" w:rsidP="003C1A4F">
      <w:pPr>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rPr>
          <w:b/>
          <w:sz w:val="22"/>
          <w:szCs w:val="22"/>
        </w:rPr>
      </w:pPr>
      <w:r w:rsidRPr="00AF0BA6">
        <w:rPr>
          <w:b/>
          <w:sz w:val="22"/>
          <w:szCs w:val="22"/>
        </w:rPr>
        <w:br w:type="page"/>
        <w:t>A KIS KÖZVETLEN CSOMAGOLÁSI EGYSÉGEKEN MINIMÁLISAN FELTÜNTETENDŐ ADATOK</w:t>
      </w: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rPr>
          <w:b/>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rPr>
      </w:pPr>
      <w:r w:rsidRPr="00AF0BA6">
        <w:rPr>
          <w:b/>
          <w:sz w:val="22"/>
          <w:szCs w:val="22"/>
        </w:rPr>
        <w:t>CÍMKESZÖVEG</w:t>
      </w:r>
    </w:p>
    <w:p w:rsidR="003C1A4F" w:rsidRPr="00AF0BA6" w:rsidRDefault="003C1A4F" w:rsidP="003C1A4F">
      <w:pPr>
        <w:rPr>
          <w:b/>
          <w:sz w:val="22"/>
          <w:szCs w:val="22"/>
        </w:rPr>
      </w:pPr>
    </w:p>
    <w:p w:rsidR="003C1A4F" w:rsidRPr="00AF0BA6" w:rsidRDefault="003C1A4F" w:rsidP="003C1A4F">
      <w:pPr>
        <w:rPr>
          <w:b/>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rPr>
      </w:pPr>
      <w:r w:rsidRPr="00AF0BA6">
        <w:rPr>
          <w:b/>
          <w:sz w:val="22"/>
          <w:szCs w:val="22"/>
        </w:rPr>
        <w:t>1.</w:t>
      </w:r>
      <w:r w:rsidRPr="00AF0BA6">
        <w:rPr>
          <w:b/>
          <w:sz w:val="22"/>
          <w:szCs w:val="22"/>
        </w:rPr>
        <w:tab/>
        <w:t>A GYÓGYSZER NEVE ÉS AZ ALKALMAZÁS MÓDJA</w:t>
      </w:r>
    </w:p>
    <w:p w:rsidR="003C1A4F" w:rsidRPr="00AF0BA6" w:rsidRDefault="003C1A4F" w:rsidP="003C1A4F">
      <w:pPr>
        <w:ind w:left="567" w:hanging="567"/>
        <w:rPr>
          <w:sz w:val="22"/>
          <w:szCs w:val="22"/>
        </w:rPr>
      </w:pPr>
    </w:p>
    <w:p w:rsidR="003C1A4F" w:rsidRPr="00AF0BA6" w:rsidRDefault="003C1A4F" w:rsidP="003C1A4F">
      <w:pPr>
        <w:pStyle w:val="EndnoteText"/>
        <w:tabs>
          <w:tab w:val="clear" w:pos="567"/>
        </w:tabs>
        <w:rPr>
          <w:szCs w:val="22"/>
          <w:lang w:val="hu-HU"/>
        </w:rPr>
      </w:pPr>
      <w:r w:rsidRPr="00AF0BA6">
        <w:rPr>
          <w:szCs w:val="22"/>
          <w:lang w:val="hu-HU"/>
        </w:rPr>
        <w:t>Humalog 100 egység/ml Tempo Pen oldatos injekció</w:t>
      </w:r>
    </w:p>
    <w:p w:rsidR="003C1A4F" w:rsidRPr="00AF0BA6" w:rsidRDefault="003C1A4F" w:rsidP="003C1A4F">
      <w:pPr>
        <w:rPr>
          <w:sz w:val="22"/>
          <w:szCs w:val="22"/>
        </w:rPr>
      </w:pPr>
      <w:r w:rsidRPr="00AF0BA6">
        <w:rPr>
          <w:sz w:val="22"/>
          <w:szCs w:val="22"/>
        </w:rPr>
        <w:t>lispro inzulin</w:t>
      </w:r>
    </w:p>
    <w:p w:rsidR="003C1A4F" w:rsidRPr="00AF0BA6" w:rsidRDefault="003C1A4F" w:rsidP="003C1A4F">
      <w:pPr>
        <w:pStyle w:val="EndnoteText"/>
        <w:tabs>
          <w:tab w:val="clear" w:pos="567"/>
        </w:tabs>
        <w:rPr>
          <w:szCs w:val="22"/>
          <w:lang w:val="hu-HU"/>
        </w:rPr>
      </w:pPr>
      <w:r w:rsidRPr="00AF0BA6">
        <w:rPr>
          <w:szCs w:val="22"/>
          <w:lang w:val="hu-HU"/>
        </w:rPr>
        <w:t>Subcutan alkalmazásra.</w:t>
      </w:r>
    </w:p>
    <w:p w:rsidR="003C1A4F" w:rsidRPr="00AF0BA6" w:rsidRDefault="003C1A4F" w:rsidP="003C1A4F">
      <w:pPr>
        <w:pStyle w:val="EndnoteText"/>
        <w:tabs>
          <w:tab w:val="clear" w:pos="567"/>
        </w:tabs>
        <w:rPr>
          <w:szCs w:val="22"/>
          <w:lang w:val="hu-HU"/>
        </w:rPr>
      </w:pPr>
    </w:p>
    <w:p w:rsidR="003C1A4F" w:rsidRPr="00AF0BA6" w:rsidRDefault="003C1A4F" w:rsidP="003C1A4F">
      <w:pPr>
        <w:pStyle w:val="EndnoteText"/>
        <w:tabs>
          <w:tab w:val="clear" w:pos="567"/>
        </w:tabs>
        <w:rPr>
          <w:szCs w:val="22"/>
          <w:lang w:val="hu-HU"/>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2.</w:t>
      </w:r>
      <w:r w:rsidRPr="00AF0BA6">
        <w:rPr>
          <w:b/>
          <w:sz w:val="22"/>
          <w:szCs w:val="22"/>
        </w:rPr>
        <w:tab/>
        <w:t>AZ ALKALMAZÁSSAL KAPCSOLATOS TUDNIVALÓK</w:t>
      </w:r>
    </w:p>
    <w:p w:rsidR="003C1A4F" w:rsidRPr="00AF0BA6" w:rsidRDefault="003C1A4F" w:rsidP="003C1A4F">
      <w:pPr>
        <w:rPr>
          <w:i/>
          <w:sz w:val="22"/>
          <w:szCs w:val="22"/>
        </w:rPr>
      </w:pPr>
    </w:p>
    <w:p w:rsidR="003C1A4F" w:rsidRPr="00AF0BA6" w:rsidRDefault="003C1A4F" w:rsidP="003C1A4F">
      <w:pPr>
        <w:rPr>
          <w:i/>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3.</w:t>
      </w:r>
      <w:r w:rsidRPr="00AF0BA6">
        <w:rPr>
          <w:b/>
          <w:sz w:val="22"/>
          <w:szCs w:val="22"/>
        </w:rPr>
        <w:tab/>
        <w:t>LEJÁRATI IDŐ</w:t>
      </w:r>
    </w:p>
    <w:p w:rsidR="003C1A4F" w:rsidRPr="00AF0BA6" w:rsidRDefault="003C1A4F" w:rsidP="003C1A4F">
      <w:pPr>
        <w:ind w:left="540" w:hanging="540"/>
        <w:rPr>
          <w:sz w:val="22"/>
          <w:szCs w:val="22"/>
        </w:rPr>
      </w:pPr>
    </w:p>
    <w:p w:rsidR="003C1A4F" w:rsidRPr="00AF0BA6" w:rsidRDefault="00B270E3" w:rsidP="003C1A4F">
      <w:pPr>
        <w:ind w:left="540" w:hanging="540"/>
        <w:rPr>
          <w:sz w:val="22"/>
          <w:szCs w:val="22"/>
        </w:rPr>
      </w:pPr>
      <w:r>
        <w:rPr>
          <w:sz w:val="22"/>
          <w:szCs w:val="22"/>
        </w:rPr>
        <w:t>EXP</w:t>
      </w:r>
      <w:r w:rsidR="003C1A4F" w:rsidRPr="00AF0BA6">
        <w:rPr>
          <w:sz w:val="22"/>
          <w:szCs w:val="22"/>
        </w:rPr>
        <w:t>:</w:t>
      </w:r>
    </w:p>
    <w:p w:rsidR="003C1A4F" w:rsidRPr="00AF0BA6" w:rsidRDefault="003C1A4F" w:rsidP="003C1A4F">
      <w:pPr>
        <w:pStyle w:val="EndnoteText"/>
        <w:tabs>
          <w:tab w:val="clear" w:pos="567"/>
        </w:tabs>
        <w:ind w:left="540" w:hanging="540"/>
        <w:rPr>
          <w:szCs w:val="22"/>
          <w:lang w:val="hu-HU"/>
        </w:rPr>
      </w:pPr>
    </w:p>
    <w:p w:rsidR="003C1A4F" w:rsidRPr="00AF0BA6" w:rsidRDefault="003C1A4F" w:rsidP="003C1A4F">
      <w:pPr>
        <w:pStyle w:val="EndnoteText"/>
        <w:tabs>
          <w:tab w:val="clear" w:pos="567"/>
        </w:tabs>
        <w:ind w:left="540" w:hanging="540"/>
        <w:rPr>
          <w:szCs w:val="22"/>
          <w:lang w:val="hu-HU"/>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4.</w:t>
      </w:r>
      <w:r w:rsidRPr="00AF0BA6">
        <w:rPr>
          <w:b/>
          <w:sz w:val="22"/>
          <w:szCs w:val="22"/>
        </w:rPr>
        <w:tab/>
        <w:t>A GYÁRTÁSI TÉTEL SZÁMA</w:t>
      </w:r>
    </w:p>
    <w:p w:rsidR="003C1A4F" w:rsidRPr="00AF0BA6" w:rsidRDefault="003C1A4F" w:rsidP="003C1A4F">
      <w:pPr>
        <w:ind w:left="540" w:hanging="540"/>
        <w:rPr>
          <w:sz w:val="22"/>
          <w:szCs w:val="22"/>
        </w:rPr>
      </w:pPr>
    </w:p>
    <w:p w:rsidR="003C1A4F" w:rsidRPr="00AF0BA6" w:rsidRDefault="00B270E3" w:rsidP="003C1A4F">
      <w:pPr>
        <w:ind w:left="540" w:right="113" w:hanging="540"/>
        <w:rPr>
          <w:sz w:val="22"/>
          <w:szCs w:val="22"/>
        </w:rPr>
      </w:pPr>
      <w:r>
        <w:rPr>
          <w:sz w:val="22"/>
          <w:szCs w:val="22"/>
        </w:rPr>
        <w:t>Lot</w:t>
      </w:r>
      <w:r w:rsidR="003C1A4F" w:rsidRPr="00AF0BA6">
        <w:rPr>
          <w:sz w:val="22"/>
          <w:szCs w:val="22"/>
        </w:rPr>
        <w:t>:</w:t>
      </w:r>
    </w:p>
    <w:p w:rsidR="003C1A4F" w:rsidRPr="00AF0BA6" w:rsidRDefault="003C1A4F" w:rsidP="003C1A4F">
      <w:pPr>
        <w:ind w:left="540" w:right="113" w:hanging="540"/>
        <w:rPr>
          <w:sz w:val="22"/>
          <w:szCs w:val="22"/>
        </w:rPr>
      </w:pPr>
    </w:p>
    <w:p w:rsidR="003C1A4F" w:rsidRPr="00AF0BA6" w:rsidRDefault="003C1A4F" w:rsidP="003C1A4F">
      <w:pPr>
        <w:ind w:left="540" w:right="113" w:hanging="540"/>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ind w:left="540" w:hanging="540"/>
        <w:rPr>
          <w:b/>
          <w:sz w:val="22"/>
          <w:szCs w:val="22"/>
          <w:highlight w:val="lightGray"/>
        </w:rPr>
      </w:pPr>
      <w:r w:rsidRPr="00AF0BA6">
        <w:rPr>
          <w:b/>
          <w:sz w:val="22"/>
          <w:szCs w:val="22"/>
        </w:rPr>
        <w:t>5.</w:t>
      </w:r>
      <w:r w:rsidRPr="00AF0BA6">
        <w:rPr>
          <w:b/>
          <w:sz w:val="22"/>
          <w:szCs w:val="22"/>
        </w:rPr>
        <w:tab/>
        <w:t>A TARTALOM SÚLYRA, TÉRFOGATRA, VAGY EGYSÉGRE VONATKOZTATVA</w:t>
      </w:r>
    </w:p>
    <w:p w:rsidR="003C1A4F" w:rsidRPr="00AF0BA6" w:rsidRDefault="003C1A4F" w:rsidP="003C1A4F">
      <w:pPr>
        <w:pStyle w:val="EndnoteText"/>
        <w:tabs>
          <w:tab w:val="clear" w:pos="567"/>
        </w:tabs>
        <w:rPr>
          <w:szCs w:val="22"/>
          <w:lang w:val="hu-HU"/>
        </w:rPr>
      </w:pPr>
    </w:p>
    <w:p w:rsidR="003C1A4F" w:rsidRPr="00AF0BA6" w:rsidRDefault="003C1A4F" w:rsidP="003C1A4F">
      <w:pPr>
        <w:rPr>
          <w:sz w:val="22"/>
          <w:szCs w:val="22"/>
        </w:rPr>
      </w:pPr>
      <w:r w:rsidRPr="00AF0BA6">
        <w:rPr>
          <w:sz w:val="22"/>
          <w:szCs w:val="22"/>
        </w:rPr>
        <w:t>3 ml</w:t>
      </w:r>
    </w:p>
    <w:p w:rsidR="003C1A4F" w:rsidRPr="00AF0BA6" w:rsidRDefault="003C1A4F" w:rsidP="003C1A4F">
      <w:pPr>
        <w:rPr>
          <w:sz w:val="22"/>
          <w:szCs w:val="22"/>
        </w:rPr>
      </w:pPr>
    </w:p>
    <w:p w:rsidR="003C1A4F" w:rsidRPr="00AF0BA6" w:rsidRDefault="003C1A4F" w:rsidP="003C1A4F">
      <w:pPr>
        <w:rPr>
          <w:sz w:val="22"/>
          <w:szCs w:val="22"/>
        </w:rPr>
      </w:pPr>
    </w:p>
    <w:p w:rsidR="003C1A4F" w:rsidRPr="00AF0BA6" w:rsidRDefault="003C1A4F" w:rsidP="003C1A4F">
      <w:pPr>
        <w:pBdr>
          <w:top w:val="single" w:sz="4" w:space="1" w:color="auto"/>
          <w:left w:val="single" w:sz="4" w:space="4" w:color="auto"/>
          <w:bottom w:val="single" w:sz="4" w:space="1" w:color="auto"/>
          <w:right w:val="single" w:sz="4" w:space="4" w:color="auto"/>
        </w:pBdr>
        <w:shd w:val="clear" w:color="000000" w:fill="FFFFFF"/>
        <w:rPr>
          <w:b/>
          <w:sz w:val="22"/>
          <w:szCs w:val="22"/>
          <w:highlight w:val="lightGray"/>
        </w:rPr>
      </w:pPr>
      <w:r w:rsidRPr="00AF0BA6">
        <w:rPr>
          <w:b/>
          <w:sz w:val="22"/>
          <w:szCs w:val="22"/>
        </w:rPr>
        <w:t>6.</w:t>
      </w:r>
      <w:r w:rsidRPr="00AF0BA6">
        <w:rPr>
          <w:b/>
          <w:sz w:val="22"/>
          <w:szCs w:val="22"/>
        </w:rPr>
        <w:tab/>
        <w:t>EGYÉB INFORMÁCIÓK</w:t>
      </w:r>
    </w:p>
    <w:p w:rsidR="003C1A4F" w:rsidRPr="00AF0BA6" w:rsidRDefault="003C1A4F" w:rsidP="003C1A4F">
      <w:pPr>
        <w:rPr>
          <w:sz w:val="22"/>
          <w:szCs w:val="22"/>
        </w:rPr>
      </w:pPr>
    </w:p>
    <w:p w:rsidR="003C1A4F" w:rsidRPr="00AF0BA6" w:rsidRDefault="003C1A4F" w:rsidP="003C1A4F">
      <w:pPr>
        <w:rPr>
          <w:sz w:val="22"/>
          <w:szCs w:val="22"/>
        </w:rPr>
      </w:pPr>
    </w:p>
    <w:p w:rsidR="00450D5A" w:rsidRPr="00AF0BA6" w:rsidRDefault="006914B5">
      <w:pPr>
        <w:ind w:right="11"/>
        <w:rPr>
          <w:b/>
          <w:sz w:val="22"/>
          <w:szCs w:val="22"/>
        </w:rPr>
      </w:pPr>
      <w:r w:rsidRPr="00AF0BA6">
        <w:rPr>
          <w:b/>
          <w:sz w:val="22"/>
          <w:szCs w:val="22"/>
        </w:rPr>
        <w:br w:type="page"/>
      </w:r>
    </w:p>
    <w:p w:rsidR="00450D5A" w:rsidRPr="00AF0BA6" w:rsidRDefault="00450D5A">
      <w:pPr>
        <w:ind w:right="11"/>
        <w:rPr>
          <w:b/>
          <w:sz w:val="22"/>
          <w:szCs w:val="22"/>
        </w:rPr>
      </w:pPr>
    </w:p>
    <w:p w:rsidR="00450D5A" w:rsidRPr="00AF0BA6" w:rsidRDefault="00450D5A">
      <w:pPr>
        <w:ind w:right="11"/>
        <w:rPr>
          <w:b/>
          <w:sz w:val="22"/>
          <w:szCs w:val="22"/>
        </w:rPr>
      </w:pPr>
    </w:p>
    <w:p w:rsidR="00450D5A" w:rsidRPr="00AF0BA6" w:rsidRDefault="00450D5A">
      <w:pPr>
        <w:ind w:right="11"/>
        <w:rPr>
          <w:b/>
          <w:sz w:val="22"/>
          <w:szCs w:val="22"/>
        </w:rPr>
      </w:pPr>
    </w:p>
    <w:p w:rsidR="00450D5A" w:rsidRPr="00AF0BA6" w:rsidRDefault="00450D5A">
      <w:pPr>
        <w:ind w:right="11"/>
        <w:rPr>
          <w:b/>
          <w:sz w:val="22"/>
          <w:szCs w:val="22"/>
        </w:rPr>
      </w:pPr>
    </w:p>
    <w:p w:rsidR="00450D5A" w:rsidRPr="00AF0BA6" w:rsidRDefault="00450D5A">
      <w:pPr>
        <w:ind w:right="11"/>
        <w:rPr>
          <w:b/>
          <w:sz w:val="22"/>
          <w:szCs w:val="22"/>
        </w:rPr>
      </w:pPr>
    </w:p>
    <w:p w:rsidR="00450D5A" w:rsidRPr="00AF0BA6" w:rsidRDefault="00450D5A">
      <w:pPr>
        <w:ind w:right="11"/>
        <w:rPr>
          <w:b/>
          <w:sz w:val="22"/>
          <w:szCs w:val="22"/>
        </w:rPr>
      </w:pPr>
    </w:p>
    <w:p w:rsidR="00450D5A" w:rsidRPr="00AF0BA6" w:rsidRDefault="00450D5A">
      <w:pPr>
        <w:ind w:right="11"/>
        <w:rPr>
          <w:b/>
          <w:sz w:val="22"/>
          <w:szCs w:val="22"/>
        </w:rPr>
      </w:pPr>
    </w:p>
    <w:p w:rsidR="00450D5A" w:rsidRPr="00AF0BA6" w:rsidRDefault="00450D5A">
      <w:pPr>
        <w:ind w:right="11"/>
        <w:rPr>
          <w:b/>
          <w:sz w:val="22"/>
          <w:szCs w:val="22"/>
        </w:rPr>
      </w:pPr>
    </w:p>
    <w:p w:rsidR="00450D5A" w:rsidRPr="00AF0BA6" w:rsidRDefault="00450D5A">
      <w:pPr>
        <w:ind w:right="11"/>
        <w:rPr>
          <w:b/>
          <w:sz w:val="22"/>
          <w:szCs w:val="22"/>
        </w:rPr>
      </w:pPr>
    </w:p>
    <w:p w:rsidR="00450D5A" w:rsidRPr="00AF0BA6" w:rsidRDefault="00450D5A">
      <w:pPr>
        <w:ind w:right="11"/>
        <w:rPr>
          <w:b/>
          <w:sz w:val="22"/>
          <w:szCs w:val="22"/>
        </w:rPr>
      </w:pPr>
    </w:p>
    <w:p w:rsidR="00450D5A" w:rsidRPr="00AF0BA6" w:rsidRDefault="00450D5A">
      <w:pPr>
        <w:ind w:right="11"/>
        <w:rPr>
          <w:b/>
          <w:sz w:val="22"/>
          <w:szCs w:val="22"/>
        </w:rPr>
      </w:pPr>
    </w:p>
    <w:p w:rsidR="00450D5A" w:rsidRPr="00AF0BA6" w:rsidRDefault="00450D5A">
      <w:pPr>
        <w:ind w:right="11"/>
        <w:rPr>
          <w:b/>
          <w:sz w:val="22"/>
          <w:szCs w:val="22"/>
        </w:rPr>
      </w:pPr>
    </w:p>
    <w:p w:rsidR="00450D5A" w:rsidRPr="00AF0BA6" w:rsidRDefault="00450D5A">
      <w:pPr>
        <w:ind w:right="11"/>
        <w:rPr>
          <w:b/>
          <w:sz w:val="22"/>
          <w:szCs w:val="22"/>
        </w:rPr>
      </w:pPr>
    </w:p>
    <w:p w:rsidR="00450D5A" w:rsidRPr="00AF0BA6" w:rsidRDefault="00450D5A">
      <w:pPr>
        <w:ind w:right="11"/>
        <w:rPr>
          <w:b/>
          <w:sz w:val="22"/>
          <w:szCs w:val="22"/>
        </w:rPr>
      </w:pPr>
    </w:p>
    <w:p w:rsidR="00450D5A" w:rsidRPr="00AF0BA6" w:rsidRDefault="00450D5A">
      <w:pPr>
        <w:ind w:right="11"/>
        <w:rPr>
          <w:b/>
          <w:sz w:val="22"/>
          <w:szCs w:val="22"/>
        </w:rPr>
      </w:pPr>
    </w:p>
    <w:p w:rsidR="00450D5A" w:rsidRPr="00AF0BA6" w:rsidRDefault="00450D5A">
      <w:pPr>
        <w:ind w:right="11"/>
        <w:rPr>
          <w:b/>
          <w:sz w:val="22"/>
          <w:szCs w:val="22"/>
        </w:rPr>
      </w:pPr>
    </w:p>
    <w:p w:rsidR="00450D5A" w:rsidRPr="00AF0BA6" w:rsidRDefault="00450D5A">
      <w:pPr>
        <w:ind w:right="11"/>
        <w:rPr>
          <w:b/>
          <w:sz w:val="22"/>
          <w:szCs w:val="22"/>
        </w:rPr>
      </w:pPr>
    </w:p>
    <w:p w:rsidR="00450D5A" w:rsidRPr="00AF0BA6" w:rsidRDefault="00450D5A">
      <w:pPr>
        <w:ind w:right="11"/>
        <w:rPr>
          <w:b/>
          <w:sz w:val="22"/>
          <w:szCs w:val="22"/>
        </w:rPr>
      </w:pPr>
    </w:p>
    <w:p w:rsidR="00450D5A" w:rsidRPr="00AF0BA6" w:rsidRDefault="00450D5A">
      <w:pPr>
        <w:ind w:right="11"/>
        <w:rPr>
          <w:b/>
          <w:sz w:val="22"/>
          <w:szCs w:val="22"/>
        </w:rPr>
      </w:pPr>
    </w:p>
    <w:p w:rsidR="00450D5A" w:rsidRPr="00AF0BA6" w:rsidRDefault="00450D5A">
      <w:pPr>
        <w:ind w:right="11"/>
        <w:rPr>
          <w:b/>
          <w:sz w:val="22"/>
          <w:szCs w:val="22"/>
        </w:rPr>
      </w:pPr>
    </w:p>
    <w:p w:rsidR="00450D5A" w:rsidRPr="00AF0BA6" w:rsidRDefault="00450D5A">
      <w:pPr>
        <w:ind w:right="11"/>
        <w:rPr>
          <w:b/>
          <w:sz w:val="22"/>
          <w:szCs w:val="22"/>
        </w:rPr>
      </w:pPr>
    </w:p>
    <w:p w:rsidR="00450D5A" w:rsidRPr="00AF0BA6" w:rsidRDefault="00450D5A" w:rsidP="000E5715">
      <w:pPr>
        <w:pStyle w:val="TitleA"/>
      </w:pPr>
      <w:r w:rsidRPr="00AF0BA6">
        <w:t>B. BETEGTÁJÉKOZTATÓ</w:t>
      </w:r>
    </w:p>
    <w:p w:rsidR="00450D5A" w:rsidRPr="00AF0BA6" w:rsidRDefault="00450D5A">
      <w:pPr>
        <w:ind w:right="11"/>
        <w:jc w:val="center"/>
        <w:rPr>
          <w:b/>
          <w:sz w:val="22"/>
          <w:szCs w:val="22"/>
        </w:rPr>
      </w:pPr>
      <w:r w:rsidRPr="00AF0BA6">
        <w:rPr>
          <w:sz w:val="22"/>
          <w:szCs w:val="22"/>
        </w:rPr>
        <w:br w:type="page"/>
      </w:r>
      <w:r w:rsidR="006668A8" w:rsidRPr="00AF0BA6">
        <w:rPr>
          <w:b/>
          <w:sz w:val="22"/>
          <w:szCs w:val="22"/>
        </w:rPr>
        <w:t>Betegtájékoztató: Információk a felhasználó számára</w:t>
      </w:r>
    </w:p>
    <w:p w:rsidR="00450D5A" w:rsidRPr="00AF0BA6" w:rsidRDefault="00450D5A">
      <w:pPr>
        <w:ind w:right="11"/>
        <w:jc w:val="center"/>
        <w:rPr>
          <w:b/>
          <w:sz w:val="22"/>
          <w:szCs w:val="22"/>
        </w:rPr>
      </w:pPr>
    </w:p>
    <w:p w:rsidR="00450D5A" w:rsidRPr="00AF0BA6" w:rsidRDefault="00450D5A" w:rsidP="00F22A6B">
      <w:pPr>
        <w:numPr>
          <w:ilvl w:val="12"/>
          <w:numId w:val="0"/>
        </w:numPr>
        <w:ind w:right="11"/>
        <w:jc w:val="center"/>
        <w:rPr>
          <w:b/>
          <w:sz w:val="22"/>
          <w:szCs w:val="22"/>
        </w:rPr>
      </w:pPr>
      <w:r w:rsidRPr="00AF0BA6">
        <w:rPr>
          <w:b/>
          <w:sz w:val="22"/>
          <w:szCs w:val="22"/>
        </w:rPr>
        <w:t>Humalog 100 </w:t>
      </w:r>
      <w:r w:rsidR="00AB032F" w:rsidRPr="00AF0BA6">
        <w:rPr>
          <w:b/>
          <w:sz w:val="22"/>
          <w:szCs w:val="22"/>
        </w:rPr>
        <w:t>egység</w:t>
      </w:r>
      <w:r w:rsidRPr="00AF0BA6">
        <w:rPr>
          <w:b/>
          <w:sz w:val="22"/>
          <w:szCs w:val="22"/>
        </w:rPr>
        <w:t>/ml oldatos injekció üvegben</w:t>
      </w:r>
    </w:p>
    <w:p w:rsidR="00F00F26" w:rsidRDefault="00F00F26" w:rsidP="00F22A6B">
      <w:pPr>
        <w:numPr>
          <w:ilvl w:val="12"/>
          <w:numId w:val="0"/>
        </w:numPr>
        <w:ind w:right="11"/>
        <w:jc w:val="center"/>
        <w:rPr>
          <w:b/>
          <w:sz w:val="22"/>
          <w:szCs w:val="22"/>
        </w:rPr>
      </w:pPr>
    </w:p>
    <w:p w:rsidR="00450D5A" w:rsidRPr="00AF0BA6" w:rsidRDefault="00450D5A" w:rsidP="00F22A6B">
      <w:pPr>
        <w:numPr>
          <w:ilvl w:val="12"/>
          <w:numId w:val="0"/>
        </w:numPr>
        <w:ind w:right="11"/>
        <w:jc w:val="center"/>
        <w:rPr>
          <w:b/>
          <w:sz w:val="22"/>
          <w:szCs w:val="22"/>
        </w:rPr>
      </w:pPr>
      <w:r w:rsidRPr="00AF0BA6">
        <w:rPr>
          <w:b/>
          <w:sz w:val="22"/>
          <w:szCs w:val="22"/>
        </w:rPr>
        <w:t>lispro inzulin</w:t>
      </w:r>
    </w:p>
    <w:p w:rsidR="00450D5A" w:rsidRPr="00AF0BA6" w:rsidRDefault="00450D5A">
      <w:pPr>
        <w:numPr>
          <w:ilvl w:val="12"/>
          <w:numId w:val="0"/>
        </w:numPr>
        <w:ind w:right="11"/>
        <w:rPr>
          <w:sz w:val="22"/>
          <w:szCs w:val="22"/>
        </w:rPr>
      </w:pPr>
    </w:p>
    <w:p w:rsidR="00450D5A" w:rsidRPr="00AF0BA6" w:rsidRDefault="00450D5A" w:rsidP="000D4252">
      <w:pPr>
        <w:keepNext/>
        <w:numPr>
          <w:ilvl w:val="12"/>
          <w:numId w:val="0"/>
        </w:numPr>
        <w:ind w:right="11"/>
        <w:rPr>
          <w:b/>
          <w:sz w:val="22"/>
          <w:szCs w:val="22"/>
        </w:rPr>
      </w:pPr>
      <w:r w:rsidRPr="00AF0BA6">
        <w:rPr>
          <w:b/>
          <w:sz w:val="22"/>
          <w:szCs w:val="22"/>
        </w:rPr>
        <w:t xml:space="preserve">Mielőtt </w:t>
      </w:r>
      <w:r w:rsidR="005563DA" w:rsidRPr="00AF0BA6">
        <w:rPr>
          <w:b/>
          <w:sz w:val="22"/>
          <w:szCs w:val="22"/>
        </w:rPr>
        <w:t xml:space="preserve">elkezdi </w:t>
      </w:r>
      <w:r w:rsidRPr="00AF0BA6">
        <w:rPr>
          <w:b/>
          <w:sz w:val="22"/>
          <w:szCs w:val="22"/>
        </w:rPr>
        <w:t>alkalmazni ezt a gyógyszert, olvassa el figyelmesen az alábbi betegtájékoztatót</w:t>
      </w:r>
      <w:r w:rsidR="000A2C9A" w:rsidRPr="00AF0BA6">
        <w:rPr>
          <w:b/>
          <w:sz w:val="22"/>
          <w:szCs w:val="22"/>
        </w:rPr>
        <w:t>, mert az Ön számára fontos információkat tartalmaz</w:t>
      </w:r>
      <w:r w:rsidRPr="00AF0BA6">
        <w:rPr>
          <w:b/>
          <w:sz w:val="22"/>
          <w:szCs w:val="22"/>
        </w:rPr>
        <w:t>.</w:t>
      </w:r>
    </w:p>
    <w:p w:rsidR="00450D5A" w:rsidRPr="00AF0BA6" w:rsidRDefault="00450D5A" w:rsidP="000D4252">
      <w:pPr>
        <w:keepNext/>
        <w:numPr>
          <w:ilvl w:val="0"/>
          <w:numId w:val="37"/>
        </w:numPr>
        <w:ind w:left="567" w:right="-2" w:hanging="567"/>
        <w:rPr>
          <w:noProof/>
          <w:sz w:val="22"/>
          <w:szCs w:val="22"/>
        </w:rPr>
      </w:pPr>
      <w:r w:rsidRPr="00AF0BA6">
        <w:rPr>
          <w:noProof/>
          <w:sz w:val="22"/>
          <w:szCs w:val="22"/>
        </w:rPr>
        <w:t>Tartsa meg a betegtájékoztatót, mert a benne szereplő információkra a későbbiekben is szüksége lehet.</w:t>
      </w:r>
    </w:p>
    <w:p w:rsidR="00450D5A" w:rsidRPr="00AF0BA6" w:rsidRDefault="00450D5A" w:rsidP="00446F7A">
      <w:pPr>
        <w:numPr>
          <w:ilvl w:val="0"/>
          <w:numId w:val="37"/>
        </w:numPr>
        <w:ind w:left="567" w:right="-2" w:hanging="567"/>
        <w:rPr>
          <w:noProof/>
          <w:sz w:val="22"/>
          <w:szCs w:val="22"/>
        </w:rPr>
      </w:pPr>
      <w:r w:rsidRPr="00AF0BA6">
        <w:rPr>
          <w:noProof/>
          <w:sz w:val="22"/>
          <w:szCs w:val="22"/>
        </w:rPr>
        <w:t xml:space="preserve">További kérdéseivel forduljon </w:t>
      </w:r>
      <w:r w:rsidR="00C01026" w:rsidRPr="00AF0BA6">
        <w:rPr>
          <w:noProof/>
          <w:sz w:val="22"/>
          <w:szCs w:val="22"/>
        </w:rPr>
        <w:t>kezelő</w:t>
      </w:r>
      <w:r w:rsidRPr="00AF0BA6">
        <w:rPr>
          <w:noProof/>
          <w:sz w:val="22"/>
          <w:szCs w:val="22"/>
        </w:rPr>
        <w:t>orvosához vagy gyógyszerészéhez</w:t>
      </w:r>
      <w:r w:rsidR="00352E96" w:rsidRPr="00AF0BA6">
        <w:rPr>
          <w:noProof/>
          <w:sz w:val="22"/>
          <w:szCs w:val="22"/>
        </w:rPr>
        <w:t>.</w:t>
      </w:r>
    </w:p>
    <w:p w:rsidR="00450D5A" w:rsidRPr="00AF0BA6" w:rsidRDefault="00450D5A" w:rsidP="00446F7A">
      <w:pPr>
        <w:numPr>
          <w:ilvl w:val="0"/>
          <w:numId w:val="37"/>
        </w:numPr>
        <w:ind w:left="567" w:right="-2" w:hanging="567"/>
        <w:rPr>
          <w:noProof/>
          <w:sz w:val="22"/>
          <w:szCs w:val="22"/>
        </w:rPr>
      </w:pPr>
      <w:r w:rsidRPr="00AF0BA6">
        <w:rPr>
          <w:noProof/>
          <w:sz w:val="22"/>
          <w:szCs w:val="22"/>
        </w:rPr>
        <w:t xml:space="preserve">Ezt a gyógyszert az orvos </w:t>
      </w:r>
      <w:r w:rsidR="000A2C9A" w:rsidRPr="00AF0BA6">
        <w:rPr>
          <w:noProof/>
          <w:sz w:val="22"/>
          <w:szCs w:val="22"/>
        </w:rPr>
        <w:t xml:space="preserve">kizárólag </w:t>
      </w:r>
      <w:r w:rsidRPr="00AF0BA6">
        <w:rPr>
          <w:noProof/>
          <w:sz w:val="22"/>
          <w:szCs w:val="22"/>
        </w:rPr>
        <w:t xml:space="preserve">Önnek írta fel. Ne adja át a készítményt másnak, mert számára ártalmas lehet még abban az esetben is, ha </w:t>
      </w:r>
      <w:r w:rsidR="00C01026" w:rsidRPr="00AF0BA6">
        <w:rPr>
          <w:noProof/>
          <w:sz w:val="22"/>
          <w:szCs w:val="22"/>
        </w:rPr>
        <w:t xml:space="preserve">a betegsége </w:t>
      </w:r>
      <w:r w:rsidRPr="00AF0BA6">
        <w:rPr>
          <w:noProof/>
          <w:sz w:val="22"/>
          <w:szCs w:val="22"/>
        </w:rPr>
        <w:t>tünetei az Önéhez hasonlóak.</w:t>
      </w:r>
    </w:p>
    <w:p w:rsidR="00450D5A" w:rsidRPr="00AF0BA6" w:rsidRDefault="000A2C9A" w:rsidP="00446F7A">
      <w:pPr>
        <w:numPr>
          <w:ilvl w:val="0"/>
          <w:numId w:val="37"/>
        </w:numPr>
        <w:ind w:left="567" w:right="-2" w:hanging="567"/>
        <w:rPr>
          <w:noProof/>
          <w:sz w:val="22"/>
          <w:szCs w:val="22"/>
        </w:rPr>
      </w:pPr>
      <w:r w:rsidRPr="00AF0BA6">
        <w:rPr>
          <w:noProof/>
          <w:sz w:val="22"/>
          <w:szCs w:val="22"/>
        </w:rPr>
        <w:t>Ha Önnél bármilyen mellékhatás jelentkezik, tájékoztassa erről kezelőorvosát vagy gyógyszerészét. Ez a betegtájékoztatóban fel nem sorolt bármilyen lehetséges mellékhatásra is vonatkozik. Lásd 4. pont.</w:t>
      </w:r>
    </w:p>
    <w:p w:rsidR="00450D5A" w:rsidRPr="00AF0BA6" w:rsidRDefault="00450D5A">
      <w:pPr>
        <w:numPr>
          <w:ilvl w:val="12"/>
          <w:numId w:val="0"/>
        </w:numPr>
        <w:ind w:right="11"/>
        <w:rPr>
          <w:b/>
          <w:sz w:val="22"/>
          <w:szCs w:val="22"/>
        </w:rPr>
      </w:pPr>
    </w:p>
    <w:p w:rsidR="00450D5A" w:rsidRPr="00AF0BA6" w:rsidRDefault="00450D5A" w:rsidP="000D4252">
      <w:pPr>
        <w:keepNext/>
        <w:numPr>
          <w:ilvl w:val="12"/>
          <w:numId w:val="0"/>
        </w:numPr>
        <w:ind w:right="11"/>
        <w:rPr>
          <w:b/>
          <w:sz w:val="22"/>
          <w:szCs w:val="22"/>
        </w:rPr>
      </w:pPr>
      <w:r w:rsidRPr="00AF0BA6">
        <w:rPr>
          <w:b/>
          <w:sz w:val="22"/>
          <w:szCs w:val="22"/>
        </w:rPr>
        <w:t>A betegtájékoztató tartalma:</w:t>
      </w:r>
    </w:p>
    <w:p w:rsidR="00450D5A" w:rsidRPr="00AF0BA6" w:rsidRDefault="00450D5A" w:rsidP="000D4252">
      <w:pPr>
        <w:keepNext/>
        <w:numPr>
          <w:ilvl w:val="12"/>
          <w:numId w:val="0"/>
        </w:numPr>
        <w:ind w:right="-29"/>
        <w:rPr>
          <w:noProof/>
          <w:sz w:val="22"/>
          <w:szCs w:val="22"/>
        </w:rPr>
      </w:pPr>
      <w:r w:rsidRPr="00AF0BA6">
        <w:rPr>
          <w:noProof/>
          <w:sz w:val="22"/>
          <w:szCs w:val="22"/>
        </w:rPr>
        <w:t>1.</w:t>
      </w:r>
      <w:r w:rsidRPr="00AF0BA6">
        <w:rPr>
          <w:noProof/>
          <w:sz w:val="22"/>
          <w:szCs w:val="22"/>
        </w:rPr>
        <w:tab/>
        <w:t>Milyen típusú gyógyszer a Humalog és milyen betegségek esetén alkalmazható?</w:t>
      </w:r>
    </w:p>
    <w:p w:rsidR="00450D5A" w:rsidRPr="00AF0BA6" w:rsidRDefault="00450D5A">
      <w:pPr>
        <w:numPr>
          <w:ilvl w:val="12"/>
          <w:numId w:val="0"/>
        </w:numPr>
        <w:ind w:right="-29"/>
        <w:rPr>
          <w:noProof/>
          <w:sz w:val="22"/>
          <w:szCs w:val="22"/>
        </w:rPr>
      </w:pPr>
      <w:r w:rsidRPr="00AF0BA6">
        <w:rPr>
          <w:noProof/>
          <w:sz w:val="22"/>
          <w:szCs w:val="22"/>
        </w:rPr>
        <w:t>2.</w:t>
      </w:r>
      <w:r w:rsidRPr="00AF0BA6">
        <w:rPr>
          <w:noProof/>
          <w:sz w:val="22"/>
          <w:szCs w:val="22"/>
        </w:rPr>
        <w:tab/>
        <w:t>Tudnivalók a Humalog alkalmazása előtt</w:t>
      </w:r>
    </w:p>
    <w:p w:rsidR="00450D5A" w:rsidRPr="00AF0BA6" w:rsidRDefault="00450D5A">
      <w:pPr>
        <w:numPr>
          <w:ilvl w:val="12"/>
          <w:numId w:val="0"/>
        </w:numPr>
        <w:ind w:right="-29"/>
        <w:rPr>
          <w:noProof/>
          <w:sz w:val="22"/>
          <w:szCs w:val="22"/>
        </w:rPr>
      </w:pPr>
      <w:r w:rsidRPr="00AF0BA6">
        <w:rPr>
          <w:noProof/>
          <w:sz w:val="22"/>
          <w:szCs w:val="22"/>
        </w:rPr>
        <w:t>3.</w:t>
      </w:r>
      <w:r w:rsidRPr="00AF0BA6">
        <w:rPr>
          <w:noProof/>
          <w:sz w:val="22"/>
          <w:szCs w:val="22"/>
        </w:rPr>
        <w:tab/>
        <w:t>Hogyan kell alkalmazni a Humalog-ot</w:t>
      </w:r>
      <w:r w:rsidR="000A2C9A" w:rsidRPr="00AF0BA6">
        <w:rPr>
          <w:noProof/>
          <w:sz w:val="22"/>
          <w:szCs w:val="22"/>
        </w:rPr>
        <w:t>?</w:t>
      </w:r>
    </w:p>
    <w:p w:rsidR="00450D5A" w:rsidRPr="00AF0BA6" w:rsidRDefault="00450D5A">
      <w:pPr>
        <w:numPr>
          <w:ilvl w:val="12"/>
          <w:numId w:val="0"/>
        </w:numPr>
        <w:ind w:right="-29"/>
        <w:rPr>
          <w:noProof/>
          <w:sz w:val="22"/>
          <w:szCs w:val="22"/>
        </w:rPr>
      </w:pPr>
      <w:r w:rsidRPr="00AF0BA6">
        <w:rPr>
          <w:noProof/>
          <w:sz w:val="22"/>
          <w:szCs w:val="22"/>
        </w:rPr>
        <w:t>4.</w:t>
      </w:r>
      <w:r w:rsidRPr="00AF0BA6">
        <w:rPr>
          <w:noProof/>
          <w:sz w:val="22"/>
          <w:szCs w:val="22"/>
        </w:rPr>
        <w:tab/>
        <w:t>Lehetséges mellékhatások</w:t>
      </w:r>
    </w:p>
    <w:p w:rsidR="00450D5A" w:rsidRPr="00AF0BA6" w:rsidRDefault="00450D5A" w:rsidP="00446F7A">
      <w:pPr>
        <w:numPr>
          <w:ilvl w:val="0"/>
          <w:numId w:val="38"/>
        </w:numPr>
        <w:tabs>
          <w:tab w:val="clear" w:pos="570"/>
        </w:tabs>
        <w:ind w:left="720" w:right="-29" w:hanging="720"/>
        <w:rPr>
          <w:noProof/>
          <w:sz w:val="22"/>
          <w:szCs w:val="22"/>
        </w:rPr>
      </w:pPr>
      <w:r w:rsidRPr="00AF0BA6">
        <w:rPr>
          <w:noProof/>
          <w:sz w:val="22"/>
          <w:szCs w:val="22"/>
        </w:rPr>
        <w:t>Hogyan kell a Humalog-ot tárolni?</w:t>
      </w:r>
    </w:p>
    <w:p w:rsidR="00450D5A" w:rsidRPr="00AF0BA6" w:rsidRDefault="00450D5A">
      <w:pPr>
        <w:ind w:right="-29"/>
        <w:rPr>
          <w:noProof/>
          <w:sz w:val="22"/>
          <w:szCs w:val="22"/>
        </w:rPr>
      </w:pPr>
      <w:r w:rsidRPr="00AF0BA6">
        <w:rPr>
          <w:noProof/>
          <w:sz w:val="22"/>
          <w:szCs w:val="22"/>
        </w:rPr>
        <w:t>6.</w:t>
      </w:r>
      <w:r w:rsidRPr="00AF0BA6">
        <w:rPr>
          <w:noProof/>
          <w:sz w:val="22"/>
          <w:szCs w:val="22"/>
        </w:rPr>
        <w:tab/>
      </w:r>
      <w:r w:rsidR="000A2C9A" w:rsidRPr="00AF0BA6">
        <w:rPr>
          <w:noProof/>
          <w:sz w:val="22"/>
          <w:szCs w:val="22"/>
        </w:rPr>
        <w:t xml:space="preserve">A csomagolás tartalma és egyéb </w:t>
      </w:r>
      <w:r w:rsidRPr="00AF0BA6">
        <w:rPr>
          <w:noProof/>
          <w:sz w:val="22"/>
          <w:szCs w:val="22"/>
        </w:rPr>
        <w:t>információk</w:t>
      </w:r>
    </w:p>
    <w:p w:rsidR="00450D5A" w:rsidRPr="00AF0BA6" w:rsidRDefault="00450D5A">
      <w:pPr>
        <w:numPr>
          <w:ilvl w:val="12"/>
          <w:numId w:val="0"/>
        </w:numPr>
        <w:ind w:right="11"/>
        <w:rPr>
          <w:b/>
          <w:sz w:val="22"/>
          <w:szCs w:val="22"/>
        </w:rPr>
      </w:pPr>
    </w:p>
    <w:p w:rsidR="00450D5A" w:rsidRPr="00AF0BA6" w:rsidRDefault="00450D5A">
      <w:pPr>
        <w:numPr>
          <w:ilvl w:val="12"/>
          <w:numId w:val="0"/>
        </w:numPr>
        <w:ind w:right="11"/>
        <w:rPr>
          <w:b/>
          <w:sz w:val="22"/>
          <w:szCs w:val="22"/>
        </w:rPr>
      </w:pPr>
    </w:p>
    <w:p w:rsidR="00450D5A" w:rsidRPr="00AF0BA6" w:rsidRDefault="00450D5A" w:rsidP="000D4252">
      <w:pPr>
        <w:keepNext/>
        <w:numPr>
          <w:ilvl w:val="12"/>
          <w:numId w:val="0"/>
        </w:numPr>
        <w:ind w:left="720" w:right="11" w:hanging="720"/>
        <w:rPr>
          <w:b/>
          <w:sz w:val="22"/>
          <w:szCs w:val="22"/>
        </w:rPr>
      </w:pPr>
      <w:r w:rsidRPr="00AF0BA6">
        <w:rPr>
          <w:b/>
          <w:sz w:val="22"/>
          <w:szCs w:val="22"/>
        </w:rPr>
        <w:t>1.</w:t>
      </w:r>
      <w:r w:rsidRPr="00AF0BA6">
        <w:rPr>
          <w:b/>
          <w:sz w:val="22"/>
          <w:szCs w:val="22"/>
        </w:rPr>
        <w:tab/>
      </w:r>
      <w:r w:rsidR="00F22A6B" w:rsidRPr="00AF0BA6">
        <w:rPr>
          <w:b/>
          <w:sz w:val="22"/>
          <w:szCs w:val="22"/>
        </w:rPr>
        <w:t>Milyen típusú gyógyszer a Humalog és milyen betegségek esetén alkalmazha</w:t>
      </w:r>
      <w:r w:rsidR="003D78A0" w:rsidRPr="00AF0BA6">
        <w:rPr>
          <w:b/>
          <w:sz w:val="22"/>
          <w:szCs w:val="22"/>
        </w:rPr>
        <w:t>t</w:t>
      </w:r>
      <w:r w:rsidR="00F22A6B" w:rsidRPr="00AF0BA6">
        <w:rPr>
          <w:b/>
          <w:sz w:val="22"/>
          <w:szCs w:val="22"/>
        </w:rPr>
        <w:t>ó</w:t>
      </w:r>
      <w:r w:rsidRPr="00AF0BA6">
        <w:rPr>
          <w:b/>
          <w:sz w:val="22"/>
          <w:szCs w:val="22"/>
        </w:rPr>
        <w:t>?</w:t>
      </w:r>
    </w:p>
    <w:p w:rsidR="00450D5A" w:rsidRPr="00AF0BA6" w:rsidRDefault="00450D5A" w:rsidP="000D4252">
      <w:pPr>
        <w:keepNext/>
        <w:numPr>
          <w:ilvl w:val="12"/>
          <w:numId w:val="0"/>
        </w:numPr>
        <w:ind w:right="11"/>
        <w:rPr>
          <w:b/>
          <w:sz w:val="22"/>
          <w:szCs w:val="22"/>
        </w:rPr>
      </w:pPr>
    </w:p>
    <w:p w:rsidR="00450D5A" w:rsidRPr="00AF0BA6" w:rsidRDefault="00450D5A" w:rsidP="000D4252">
      <w:pPr>
        <w:keepNext/>
        <w:numPr>
          <w:ilvl w:val="12"/>
          <w:numId w:val="0"/>
        </w:numPr>
        <w:ind w:right="11"/>
        <w:rPr>
          <w:sz w:val="22"/>
          <w:szCs w:val="22"/>
        </w:rPr>
      </w:pPr>
      <w:r w:rsidRPr="00AF0BA6">
        <w:rPr>
          <w:sz w:val="22"/>
          <w:szCs w:val="22"/>
        </w:rPr>
        <w:t xml:space="preserve">A Humalog-ot cukorbetegség kezelésére használják. A Humalog hatása gyorsabban kialakul, mint a normál emberi inzuliné, mert az inzulin molekulát kissé módosították. </w:t>
      </w:r>
    </w:p>
    <w:p w:rsidR="00450D5A" w:rsidRPr="00AF0BA6" w:rsidRDefault="00450D5A">
      <w:pPr>
        <w:rPr>
          <w:sz w:val="22"/>
          <w:szCs w:val="22"/>
        </w:rPr>
      </w:pPr>
    </w:p>
    <w:p w:rsidR="00450D5A" w:rsidRPr="00AF0BA6" w:rsidRDefault="00450D5A">
      <w:pPr>
        <w:rPr>
          <w:sz w:val="22"/>
          <w:szCs w:val="22"/>
        </w:rPr>
      </w:pPr>
      <w:r w:rsidRPr="00AF0BA6">
        <w:rPr>
          <w:sz w:val="22"/>
          <w:szCs w:val="22"/>
        </w:rPr>
        <w:t xml:space="preserve">Ha a hasnyálmirigy nem termel elég inzulint a vércukorszint szabályozására, cukorbetegség alakul ki. A Humalog </w:t>
      </w:r>
      <w:r w:rsidRPr="00AF0BA6">
        <w:rPr>
          <w:bCs/>
          <w:sz w:val="22"/>
          <w:szCs w:val="22"/>
        </w:rPr>
        <w:t>a saját inzulin pótlására szolgál és hosszú távon szabályozza a vércukorszintet.</w:t>
      </w:r>
      <w:r w:rsidRPr="00AF0BA6">
        <w:rPr>
          <w:sz w:val="22"/>
          <w:szCs w:val="22"/>
        </w:rPr>
        <w:t xml:space="preserve"> </w:t>
      </w:r>
      <w:r w:rsidRPr="00AF0BA6">
        <w:rPr>
          <w:bCs/>
          <w:sz w:val="22"/>
          <w:szCs w:val="22"/>
        </w:rPr>
        <w:t xml:space="preserve">Hatása nagyon gyorsan kialakul és rövidebb ideig tart, mint az oldható inzuliné </w:t>
      </w:r>
      <w:r w:rsidRPr="00AF0BA6">
        <w:rPr>
          <w:sz w:val="22"/>
          <w:szCs w:val="22"/>
        </w:rPr>
        <w:t>(2-5 óra). A Humalog készítményt általában az étkezés előtt 15</w:t>
      </w:r>
      <w:r w:rsidR="00AA6B95">
        <w:rPr>
          <w:sz w:val="22"/>
          <w:szCs w:val="22"/>
        </w:rPr>
        <w:t> </w:t>
      </w:r>
      <w:r w:rsidRPr="00AF0BA6">
        <w:rPr>
          <w:sz w:val="22"/>
          <w:szCs w:val="22"/>
        </w:rPr>
        <w:t>percen belül kell beadni.</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bCs/>
          <w:sz w:val="22"/>
          <w:szCs w:val="22"/>
        </w:rPr>
      </w:pPr>
      <w:r w:rsidRPr="00AF0BA6">
        <w:rPr>
          <w:bCs/>
          <w:sz w:val="22"/>
          <w:szCs w:val="22"/>
        </w:rPr>
        <w:t>Kezelőorvosa előírhatja, hogy a Humalog mellett hosszabb hatástartamú inzulint is használjon. Mindegyik fajta inzulinnak más betegtájékoztatója van. Orvosa utasítása nélkül ne váltson inzulint. Inzulinkezelés módosításakor legyen nagyon óvatos.</w:t>
      </w:r>
    </w:p>
    <w:p w:rsidR="00450D5A" w:rsidRPr="00AF0BA6" w:rsidRDefault="00450D5A">
      <w:pPr>
        <w:numPr>
          <w:ilvl w:val="12"/>
          <w:numId w:val="0"/>
        </w:numPr>
        <w:ind w:right="11"/>
        <w:rPr>
          <w:sz w:val="22"/>
          <w:szCs w:val="22"/>
        </w:rPr>
      </w:pPr>
    </w:p>
    <w:p w:rsidR="00450D5A" w:rsidRPr="00AF0BA6" w:rsidRDefault="00450D5A" w:rsidP="00422596">
      <w:pPr>
        <w:pStyle w:val="Heading8"/>
        <w:keepNext w:val="0"/>
        <w:widowControl w:val="0"/>
        <w:jc w:val="left"/>
        <w:rPr>
          <w:b w:val="0"/>
          <w:szCs w:val="22"/>
          <w:lang w:val="hu-HU"/>
        </w:rPr>
      </w:pPr>
      <w:r w:rsidRPr="00AF0BA6">
        <w:rPr>
          <w:b w:val="0"/>
          <w:szCs w:val="22"/>
          <w:lang w:val="hu-HU"/>
        </w:rPr>
        <w:t>A Humalog alkalmas felnőttek és gyermekek kezelésére.</w:t>
      </w:r>
    </w:p>
    <w:p w:rsidR="00450D5A" w:rsidRPr="00AF0BA6" w:rsidRDefault="00450D5A" w:rsidP="00422596">
      <w:pPr>
        <w:widowControl w:val="0"/>
        <w:numPr>
          <w:ilvl w:val="12"/>
          <w:numId w:val="0"/>
        </w:numPr>
        <w:ind w:right="11"/>
        <w:rPr>
          <w:sz w:val="22"/>
          <w:szCs w:val="22"/>
        </w:rPr>
      </w:pPr>
    </w:p>
    <w:p w:rsidR="00450D5A" w:rsidRPr="00AF0BA6" w:rsidRDefault="00450D5A" w:rsidP="00422596">
      <w:pPr>
        <w:widowControl w:val="0"/>
        <w:numPr>
          <w:ilvl w:val="12"/>
          <w:numId w:val="0"/>
        </w:numPr>
        <w:ind w:right="11"/>
        <w:rPr>
          <w:sz w:val="22"/>
          <w:szCs w:val="22"/>
        </w:rPr>
      </w:pPr>
    </w:p>
    <w:p w:rsidR="00450D5A" w:rsidRPr="00AF0BA6" w:rsidRDefault="00450D5A" w:rsidP="000D4252">
      <w:pPr>
        <w:keepNext/>
        <w:numPr>
          <w:ilvl w:val="12"/>
          <w:numId w:val="0"/>
        </w:numPr>
        <w:ind w:right="14"/>
        <w:rPr>
          <w:b/>
          <w:sz w:val="22"/>
          <w:szCs w:val="22"/>
        </w:rPr>
      </w:pPr>
      <w:r w:rsidRPr="00AF0BA6">
        <w:rPr>
          <w:b/>
          <w:sz w:val="22"/>
          <w:szCs w:val="22"/>
        </w:rPr>
        <w:t>2.</w:t>
      </w:r>
      <w:r w:rsidRPr="00AF0BA6">
        <w:rPr>
          <w:b/>
          <w:sz w:val="22"/>
          <w:szCs w:val="22"/>
        </w:rPr>
        <w:tab/>
      </w:r>
      <w:r w:rsidR="00F22A6B" w:rsidRPr="00AF0BA6">
        <w:rPr>
          <w:b/>
          <w:sz w:val="22"/>
          <w:szCs w:val="22"/>
        </w:rPr>
        <w:t>Tudnivalók a Humalog alkalmazása előtt</w:t>
      </w:r>
    </w:p>
    <w:p w:rsidR="00450D5A" w:rsidRPr="00AF0BA6" w:rsidRDefault="00450D5A" w:rsidP="000D4252">
      <w:pPr>
        <w:keepNext/>
        <w:numPr>
          <w:ilvl w:val="12"/>
          <w:numId w:val="0"/>
        </w:numPr>
        <w:ind w:right="14"/>
        <w:rPr>
          <w:sz w:val="22"/>
          <w:szCs w:val="22"/>
        </w:rPr>
      </w:pPr>
    </w:p>
    <w:p w:rsidR="00450D5A" w:rsidRPr="00AF0BA6" w:rsidRDefault="007A4235" w:rsidP="000D4252">
      <w:pPr>
        <w:keepNext/>
        <w:numPr>
          <w:ilvl w:val="12"/>
          <w:numId w:val="0"/>
        </w:numPr>
        <w:ind w:right="11"/>
        <w:rPr>
          <w:b/>
          <w:sz w:val="22"/>
          <w:szCs w:val="22"/>
        </w:rPr>
      </w:pPr>
      <w:r w:rsidRPr="00AF0BA6">
        <w:rPr>
          <w:b/>
          <w:bCs/>
          <w:sz w:val="22"/>
          <w:szCs w:val="22"/>
        </w:rPr>
        <w:t xml:space="preserve">NE </w:t>
      </w:r>
      <w:r w:rsidR="00E63CE4" w:rsidRPr="00AF0BA6">
        <w:rPr>
          <w:b/>
          <w:bCs/>
          <w:sz w:val="22"/>
          <w:szCs w:val="22"/>
        </w:rPr>
        <w:t xml:space="preserve">alkalmazza </w:t>
      </w:r>
      <w:r w:rsidR="007A6C9D" w:rsidRPr="00AF0BA6">
        <w:rPr>
          <w:b/>
          <w:bCs/>
          <w:sz w:val="22"/>
          <w:szCs w:val="22"/>
        </w:rPr>
        <w:t>a</w:t>
      </w:r>
      <w:r w:rsidR="00450D5A" w:rsidRPr="00AF0BA6">
        <w:rPr>
          <w:b/>
          <w:sz w:val="22"/>
          <w:szCs w:val="22"/>
        </w:rPr>
        <w:t xml:space="preserve"> Humalog-ot</w:t>
      </w:r>
      <w:r w:rsidR="00E63CE4" w:rsidRPr="00AF0BA6">
        <w:rPr>
          <w:b/>
          <w:sz w:val="22"/>
          <w:szCs w:val="22"/>
        </w:rPr>
        <w:t>:</w:t>
      </w:r>
    </w:p>
    <w:p w:rsidR="00450D5A" w:rsidRPr="00AF0BA6" w:rsidRDefault="00E63CE4" w:rsidP="000D4252">
      <w:pPr>
        <w:keepNext/>
        <w:numPr>
          <w:ilvl w:val="0"/>
          <w:numId w:val="13"/>
        </w:numPr>
        <w:ind w:left="540" w:hanging="540"/>
        <w:rPr>
          <w:bCs/>
          <w:sz w:val="22"/>
          <w:szCs w:val="22"/>
        </w:rPr>
      </w:pPr>
      <w:r w:rsidRPr="00AF0BA6">
        <w:rPr>
          <w:bCs/>
          <w:sz w:val="22"/>
          <w:szCs w:val="22"/>
        </w:rPr>
        <w:t>h</w:t>
      </w:r>
      <w:r w:rsidR="00450D5A" w:rsidRPr="00AF0BA6">
        <w:rPr>
          <w:bCs/>
          <w:sz w:val="22"/>
          <w:szCs w:val="22"/>
        </w:rPr>
        <w:t xml:space="preserve">a úgy érzi, hogy </w:t>
      </w:r>
      <w:r w:rsidR="00C0406A" w:rsidRPr="00AF0BA6">
        <w:rPr>
          <w:b/>
          <w:bCs/>
          <w:sz w:val="22"/>
          <w:szCs w:val="22"/>
        </w:rPr>
        <w:t xml:space="preserve">hipoglikémia </w:t>
      </w:r>
      <w:r w:rsidR="00C0406A" w:rsidRPr="00AF0BA6">
        <w:rPr>
          <w:bCs/>
          <w:sz w:val="22"/>
          <w:szCs w:val="22"/>
        </w:rPr>
        <w:t>(</w:t>
      </w:r>
      <w:r w:rsidR="00450D5A" w:rsidRPr="00AF0BA6">
        <w:rPr>
          <w:bCs/>
          <w:sz w:val="22"/>
          <w:szCs w:val="22"/>
        </w:rPr>
        <w:t>alacsony vércukorszint</w:t>
      </w:r>
      <w:r w:rsidR="00C0406A" w:rsidRPr="00AF0BA6">
        <w:rPr>
          <w:bCs/>
          <w:sz w:val="22"/>
          <w:szCs w:val="22"/>
        </w:rPr>
        <w:t>) kezd kialakulni</w:t>
      </w:r>
      <w:r w:rsidR="00450D5A" w:rsidRPr="00AF0BA6">
        <w:rPr>
          <w:bCs/>
          <w:sz w:val="22"/>
          <w:szCs w:val="22"/>
        </w:rPr>
        <w:t>. A betegtájékoztató a későbbiekben leírja, mi a teendő enyhe hipoglikémia (alacsony vércukorszint) esetén</w:t>
      </w:r>
      <w:r w:rsidR="00303535" w:rsidRPr="00AF0BA6">
        <w:rPr>
          <w:bCs/>
          <w:sz w:val="22"/>
          <w:szCs w:val="22"/>
        </w:rPr>
        <w:t xml:space="preserve"> (lásd </w:t>
      </w:r>
      <w:r w:rsidR="007A41EE">
        <w:rPr>
          <w:bCs/>
          <w:sz w:val="22"/>
          <w:szCs w:val="22"/>
        </w:rPr>
        <w:t xml:space="preserve">a </w:t>
      </w:r>
      <w:r w:rsidR="00303535" w:rsidRPr="00AF0BA6">
        <w:rPr>
          <w:bCs/>
          <w:sz w:val="22"/>
          <w:szCs w:val="22"/>
        </w:rPr>
        <w:t>3.</w:t>
      </w:r>
      <w:r w:rsidR="007A41EE">
        <w:rPr>
          <w:bCs/>
          <w:sz w:val="22"/>
          <w:szCs w:val="22"/>
        </w:rPr>
        <w:t> </w:t>
      </w:r>
      <w:r w:rsidR="00303535" w:rsidRPr="00AF0BA6">
        <w:rPr>
          <w:bCs/>
          <w:sz w:val="22"/>
          <w:szCs w:val="22"/>
        </w:rPr>
        <w:t xml:space="preserve">pontban </w:t>
      </w:r>
      <w:r w:rsidR="007A41EE">
        <w:rPr>
          <w:bCs/>
          <w:sz w:val="22"/>
          <w:szCs w:val="22"/>
        </w:rPr>
        <w:t>„</w:t>
      </w:r>
      <w:r w:rsidR="00303535" w:rsidRPr="00AF0BA6">
        <w:rPr>
          <w:sz w:val="22"/>
          <w:szCs w:val="22"/>
        </w:rPr>
        <w:t>Ha az előírtnál több Humalog-ot alkalmazott</w:t>
      </w:r>
      <w:r w:rsidR="007A41EE">
        <w:rPr>
          <w:sz w:val="22"/>
          <w:szCs w:val="22"/>
        </w:rPr>
        <w:t>”</w:t>
      </w:r>
      <w:r w:rsidR="00303535" w:rsidRPr="00AF0BA6">
        <w:rPr>
          <w:sz w:val="22"/>
          <w:szCs w:val="22"/>
        </w:rPr>
        <w:t xml:space="preserve"> bekezdést)</w:t>
      </w:r>
      <w:r w:rsidR="00450D5A" w:rsidRPr="00AF0BA6">
        <w:rPr>
          <w:bCs/>
          <w:sz w:val="22"/>
          <w:szCs w:val="22"/>
        </w:rPr>
        <w:t>.</w:t>
      </w:r>
    </w:p>
    <w:p w:rsidR="00450D5A" w:rsidRPr="00AF0BA6" w:rsidRDefault="003D78A0" w:rsidP="00446F7A">
      <w:pPr>
        <w:numPr>
          <w:ilvl w:val="0"/>
          <w:numId w:val="13"/>
        </w:numPr>
        <w:ind w:left="540" w:hanging="540"/>
        <w:rPr>
          <w:sz w:val="22"/>
          <w:szCs w:val="22"/>
        </w:rPr>
      </w:pPr>
      <w:r w:rsidRPr="00AF0BA6">
        <w:rPr>
          <w:sz w:val="22"/>
          <w:szCs w:val="22"/>
        </w:rPr>
        <w:t>h</w:t>
      </w:r>
      <w:r w:rsidR="00450D5A" w:rsidRPr="00AF0BA6">
        <w:rPr>
          <w:sz w:val="22"/>
          <w:szCs w:val="22"/>
        </w:rPr>
        <w:t xml:space="preserve">a </w:t>
      </w:r>
      <w:r w:rsidR="00450D5A" w:rsidRPr="00AF0BA6">
        <w:rPr>
          <w:b/>
          <w:sz w:val="22"/>
          <w:szCs w:val="22"/>
        </w:rPr>
        <w:t>allergiás</w:t>
      </w:r>
      <w:r w:rsidR="00450D5A" w:rsidRPr="00AF0BA6">
        <w:rPr>
          <w:sz w:val="22"/>
          <w:szCs w:val="22"/>
        </w:rPr>
        <w:t xml:space="preserve"> a lispro inzulinra, vagy </w:t>
      </w:r>
      <w:r w:rsidR="00F22A6B" w:rsidRPr="00AF0BA6">
        <w:rPr>
          <w:sz w:val="22"/>
          <w:szCs w:val="22"/>
        </w:rPr>
        <w:t>a gyógyszer (6.</w:t>
      </w:r>
      <w:r w:rsidR="00B05D59">
        <w:rPr>
          <w:sz w:val="22"/>
          <w:szCs w:val="22"/>
        </w:rPr>
        <w:t> </w:t>
      </w:r>
      <w:r w:rsidR="00F22A6B" w:rsidRPr="00AF0BA6">
        <w:rPr>
          <w:sz w:val="22"/>
          <w:szCs w:val="22"/>
        </w:rPr>
        <w:t>pontban felsorolt)</w:t>
      </w:r>
      <w:r w:rsidR="00450D5A" w:rsidRPr="00AF0BA6">
        <w:rPr>
          <w:sz w:val="22"/>
          <w:szCs w:val="22"/>
        </w:rPr>
        <w:t xml:space="preserve"> egyéb összetevőjére.</w:t>
      </w:r>
    </w:p>
    <w:p w:rsidR="00450D5A" w:rsidRPr="00AF0BA6" w:rsidRDefault="00450D5A">
      <w:pPr>
        <w:numPr>
          <w:ilvl w:val="12"/>
          <w:numId w:val="0"/>
        </w:numPr>
        <w:ind w:left="540" w:right="11" w:hanging="540"/>
        <w:rPr>
          <w:sz w:val="22"/>
          <w:szCs w:val="22"/>
        </w:rPr>
      </w:pPr>
    </w:p>
    <w:p w:rsidR="00450D5A" w:rsidRPr="00AF0BA6" w:rsidRDefault="007A6C9D" w:rsidP="00C33FFE">
      <w:pPr>
        <w:keepNext/>
        <w:numPr>
          <w:ilvl w:val="12"/>
          <w:numId w:val="0"/>
        </w:numPr>
        <w:ind w:left="539" w:right="11" w:hanging="539"/>
        <w:rPr>
          <w:b/>
          <w:sz w:val="22"/>
          <w:szCs w:val="22"/>
        </w:rPr>
      </w:pPr>
      <w:r w:rsidRPr="00AF0BA6">
        <w:rPr>
          <w:b/>
          <w:sz w:val="22"/>
          <w:szCs w:val="22"/>
        </w:rPr>
        <w:t>Figyelmeztetések és óvintézkedések</w:t>
      </w:r>
    </w:p>
    <w:p w:rsidR="008D200F" w:rsidRPr="00AF0BA6" w:rsidRDefault="008D200F" w:rsidP="00C11391">
      <w:pPr>
        <w:numPr>
          <w:ilvl w:val="0"/>
          <w:numId w:val="22"/>
        </w:numPr>
        <w:tabs>
          <w:tab w:val="clear" w:pos="360"/>
        </w:tabs>
        <w:ind w:left="540" w:right="11" w:hanging="540"/>
        <w:rPr>
          <w:sz w:val="22"/>
          <w:szCs w:val="22"/>
        </w:rPr>
      </w:pPr>
      <w:r w:rsidRPr="00AF0BA6">
        <w:rPr>
          <w:sz w:val="22"/>
          <w:szCs w:val="22"/>
        </w:rPr>
        <w:t>Mindig ellenőrizze a csomagoláson és az injekciós üveg címkéjén az inzulin nevét és típusát, amikor átveszi a gyógyszertárban. Győződjön meg arról, hogy azt a Humalog-ot kapta, amit orvosa felírt Önnek.</w:t>
      </w:r>
    </w:p>
    <w:p w:rsidR="00450D5A" w:rsidRPr="00AF0BA6" w:rsidRDefault="00450D5A" w:rsidP="00C11391">
      <w:pPr>
        <w:numPr>
          <w:ilvl w:val="0"/>
          <w:numId w:val="22"/>
        </w:numPr>
        <w:tabs>
          <w:tab w:val="clear" w:pos="360"/>
        </w:tabs>
        <w:ind w:left="540" w:right="11" w:hanging="540"/>
        <w:rPr>
          <w:sz w:val="22"/>
          <w:szCs w:val="22"/>
        </w:rPr>
      </w:pPr>
      <w:r w:rsidRPr="00AF0BA6">
        <w:rPr>
          <w:sz w:val="22"/>
          <w:szCs w:val="22"/>
        </w:rPr>
        <w:t xml:space="preserve">Ha vércukorszintjét a jelenlegi inzulinkezelés megfelelően szabályozza, lehetséges, hogy nem észleli az alacsony vércukorszint figyelmeztető jeleit, melyeket a betegtájékoztató később felsorol. Figyelnie kell az étkezések idejére, a testedzések gyakoriságára és mennyiségére. Szorosan ellenőriznie kell vércukorszintjét is gyakori </w:t>
      </w:r>
      <w:r w:rsidR="001A0FBA" w:rsidRPr="00AF0BA6">
        <w:rPr>
          <w:sz w:val="22"/>
          <w:szCs w:val="22"/>
        </w:rPr>
        <w:t>vércukor</w:t>
      </w:r>
      <w:r w:rsidR="001A0FBA">
        <w:rPr>
          <w:sz w:val="22"/>
          <w:szCs w:val="22"/>
        </w:rPr>
        <w:t>mérésekkel</w:t>
      </w:r>
      <w:r w:rsidRPr="00AF0BA6">
        <w:rPr>
          <w:sz w:val="22"/>
          <w:szCs w:val="22"/>
        </w:rPr>
        <w:t>.</w:t>
      </w:r>
    </w:p>
    <w:p w:rsidR="00450D5A" w:rsidRPr="00AF0BA6" w:rsidRDefault="00450D5A" w:rsidP="00446F7A">
      <w:pPr>
        <w:numPr>
          <w:ilvl w:val="0"/>
          <w:numId w:val="22"/>
        </w:numPr>
        <w:tabs>
          <w:tab w:val="clear" w:pos="360"/>
        </w:tabs>
        <w:ind w:left="540" w:right="11" w:hanging="540"/>
        <w:rPr>
          <w:b/>
          <w:sz w:val="22"/>
          <w:szCs w:val="22"/>
        </w:rPr>
      </w:pPr>
      <w:r w:rsidRPr="00AF0BA6">
        <w:rPr>
          <w:sz w:val="22"/>
          <w:szCs w:val="22"/>
        </w:rPr>
        <w:t>Állati eredetű inzulinról emberi inzulinra átállított betegek között előfordulhat, hogy a hipoglikémia korai figyelmeztető jelei kevésbé nyilvánvalóak, illetve eltérnek attól, amit az előzetesen használt inzulinfajta esetén észleltek. Ha gyakran alacsony a vércukorszintje vagy nehézséget okoz a hipoglikémia felismerése, beszélje meg kezelőorvosával.</w:t>
      </w:r>
    </w:p>
    <w:p w:rsidR="00450D5A" w:rsidRPr="00AF0BA6" w:rsidRDefault="00450D5A" w:rsidP="00446F7A">
      <w:pPr>
        <w:pStyle w:val="BodyText2"/>
        <w:numPr>
          <w:ilvl w:val="0"/>
          <w:numId w:val="22"/>
        </w:numPr>
        <w:tabs>
          <w:tab w:val="clear" w:pos="360"/>
        </w:tabs>
        <w:ind w:left="540" w:hanging="540"/>
        <w:rPr>
          <w:b w:val="0"/>
          <w:bCs/>
          <w:sz w:val="22"/>
          <w:szCs w:val="22"/>
        </w:rPr>
      </w:pPr>
      <w:r w:rsidRPr="00AF0BA6">
        <w:rPr>
          <w:b w:val="0"/>
          <w:sz w:val="22"/>
          <w:szCs w:val="22"/>
        </w:rPr>
        <w:t>Ha a következő kérdések valamelyikére IGEN a válasz, közölje kezelőorvosával, gyógyszerészével vagy a diabetológiai szakápolóval.</w:t>
      </w:r>
    </w:p>
    <w:p w:rsidR="00450D5A" w:rsidRPr="00AF0BA6" w:rsidRDefault="00450D5A">
      <w:pPr>
        <w:ind w:left="567" w:right="11"/>
        <w:rPr>
          <w:sz w:val="22"/>
          <w:szCs w:val="22"/>
        </w:rPr>
      </w:pPr>
      <w:r w:rsidRPr="00AF0BA6">
        <w:rPr>
          <w:sz w:val="22"/>
          <w:szCs w:val="22"/>
        </w:rPr>
        <w:t>-</w:t>
      </w:r>
      <w:r w:rsidRPr="00AF0BA6">
        <w:rPr>
          <w:sz w:val="22"/>
          <w:szCs w:val="22"/>
        </w:rPr>
        <w:tab/>
        <w:t>Volt mostanában beteg?</w:t>
      </w:r>
    </w:p>
    <w:p w:rsidR="00450D5A" w:rsidRPr="00AF0BA6" w:rsidRDefault="00450D5A">
      <w:pPr>
        <w:ind w:left="567" w:right="11"/>
        <w:rPr>
          <w:sz w:val="22"/>
          <w:szCs w:val="22"/>
        </w:rPr>
      </w:pPr>
      <w:r w:rsidRPr="00AF0BA6">
        <w:rPr>
          <w:sz w:val="22"/>
          <w:szCs w:val="22"/>
        </w:rPr>
        <w:t>-</w:t>
      </w:r>
      <w:r w:rsidRPr="00AF0BA6">
        <w:rPr>
          <w:sz w:val="22"/>
          <w:szCs w:val="22"/>
        </w:rPr>
        <w:tab/>
        <w:t>Van vese- vagy májbetegsége?</w:t>
      </w:r>
    </w:p>
    <w:p w:rsidR="00450D5A" w:rsidRPr="00AF0BA6" w:rsidRDefault="00450D5A">
      <w:pPr>
        <w:ind w:left="567" w:right="11"/>
        <w:rPr>
          <w:sz w:val="22"/>
          <w:szCs w:val="22"/>
        </w:rPr>
      </w:pPr>
      <w:r w:rsidRPr="00AF0BA6">
        <w:rPr>
          <w:sz w:val="22"/>
          <w:szCs w:val="22"/>
        </w:rPr>
        <w:t>-</w:t>
      </w:r>
      <w:r w:rsidRPr="00AF0BA6">
        <w:rPr>
          <w:sz w:val="22"/>
          <w:szCs w:val="22"/>
        </w:rPr>
        <w:tab/>
        <w:t>Több testgyakorlást végez, mint korábban?</w:t>
      </w:r>
    </w:p>
    <w:p w:rsidR="00450D5A" w:rsidRPr="00AF0BA6" w:rsidRDefault="00450D5A" w:rsidP="00763841">
      <w:pPr>
        <w:numPr>
          <w:ilvl w:val="0"/>
          <w:numId w:val="22"/>
        </w:numPr>
        <w:tabs>
          <w:tab w:val="clear" w:pos="360"/>
        </w:tabs>
        <w:ind w:left="540" w:right="11" w:hanging="540"/>
        <w:rPr>
          <w:sz w:val="22"/>
          <w:szCs w:val="22"/>
        </w:rPr>
      </w:pPr>
      <w:r w:rsidRPr="00AF0BA6">
        <w:rPr>
          <w:sz w:val="22"/>
          <w:szCs w:val="22"/>
        </w:rPr>
        <w:t>Alkohol fogyasztása is módosíthatja az inzulinszükségletet.</w:t>
      </w:r>
    </w:p>
    <w:p w:rsidR="00450D5A" w:rsidRPr="00AF0BA6" w:rsidRDefault="00450D5A" w:rsidP="00763841">
      <w:pPr>
        <w:numPr>
          <w:ilvl w:val="0"/>
          <w:numId w:val="22"/>
        </w:numPr>
        <w:tabs>
          <w:tab w:val="clear" w:pos="360"/>
        </w:tabs>
        <w:ind w:left="540" w:right="11" w:hanging="540"/>
        <w:rPr>
          <w:sz w:val="22"/>
          <w:szCs w:val="22"/>
        </w:rPr>
      </w:pPr>
      <w:r w:rsidRPr="00AF0BA6">
        <w:rPr>
          <w:sz w:val="22"/>
          <w:szCs w:val="22"/>
        </w:rPr>
        <w:t>Közölje kezelőorvosával, gyógyszerészével vagy a diabetológiai szakápolóval, ha külföldi utazást tervez. Egyes országok közötti időzóna eltérések miatt változhat az injekciók beadásának és az étkezéseknek az időpontja.</w:t>
      </w:r>
    </w:p>
    <w:p w:rsidR="00514A72" w:rsidRPr="00AF0BA6" w:rsidRDefault="00514A72" w:rsidP="00763841">
      <w:pPr>
        <w:numPr>
          <w:ilvl w:val="0"/>
          <w:numId w:val="22"/>
        </w:numPr>
        <w:tabs>
          <w:tab w:val="clear" w:pos="360"/>
        </w:tabs>
        <w:ind w:left="540" w:right="11" w:hanging="540"/>
        <w:rPr>
          <w:sz w:val="22"/>
          <w:szCs w:val="22"/>
        </w:rPr>
      </w:pPr>
      <w:r w:rsidRPr="00AF0BA6">
        <w:rPr>
          <w:sz w:val="22"/>
          <w:szCs w:val="22"/>
          <w:lang w:eastAsia="hu-HU"/>
        </w:rPr>
        <w:t xml:space="preserve">Néhány </w:t>
      </w:r>
      <w:r w:rsidR="00002712" w:rsidRPr="00AF0BA6">
        <w:rPr>
          <w:sz w:val="22"/>
          <w:szCs w:val="22"/>
          <w:lang w:eastAsia="hu-HU"/>
        </w:rPr>
        <w:t xml:space="preserve">olyan </w:t>
      </w:r>
      <w:r w:rsidRPr="00AF0BA6">
        <w:rPr>
          <w:sz w:val="22"/>
          <w:szCs w:val="22"/>
          <w:lang w:eastAsia="hu-HU"/>
        </w:rPr>
        <w:t xml:space="preserve">betegnél, </w:t>
      </w:r>
      <w:r w:rsidR="00002712" w:rsidRPr="00AF0BA6">
        <w:rPr>
          <w:sz w:val="22"/>
          <w:szCs w:val="22"/>
          <w:lang w:eastAsia="hu-HU"/>
        </w:rPr>
        <w:t>akiknek</w:t>
      </w:r>
      <w:r w:rsidRPr="00AF0BA6">
        <w:rPr>
          <w:sz w:val="22"/>
          <w:szCs w:val="22"/>
          <w:lang w:eastAsia="hu-HU"/>
        </w:rPr>
        <w:t xml:space="preserve"> régóta fennáll</w:t>
      </w:r>
      <w:r w:rsidR="00002712" w:rsidRPr="00AF0BA6">
        <w:rPr>
          <w:sz w:val="22"/>
          <w:szCs w:val="22"/>
          <w:lang w:eastAsia="hu-HU"/>
        </w:rPr>
        <w:t>ó</w:t>
      </w:r>
      <w:r w:rsidRPr="00AF0BA6">
        <w:rPr>
          <w:sz w:val="22"/>
          <w:szCs w:val="22"/>
          <w:lang w:eastAsia="hu-HU"/>
        </w:rPr>
        <w:t xml:space="preserve"> 2-es típusú cukorbetegség</w:t>
      </w:r>
      <w:r w:rsidR="00002712" w:rsidRPr="00AF0BA6">
        <w:rPr>
          <w:sz w:val="22"/>
          <w:szCs w:val="22"/>
          <w:lang w:eastAsia="hu-HU"/>
        </w:rPr>
        <w:t>e</w:t>
      </w:r>
      <w:r w:rsidRPr="00AF0BA6">
        <w:rPr>
          <w:sz w:val="22"/>
          <w:szCs w:val="22"/>
          <w:lang w:eastAsia="hu-HU"/>
        </w:rPr>
        <w:t xml:space="preserve"> és szívbetegség</w:t>
      </w:r>
      <w:r w:rsidR="00002712" w:rsidRPr="00AF0BA6">
        <w:rPr>
          <w:sz w:val="22"/>
          <w:szCs w:val="22"/>
          <w:lang w:eastAsia="hu-HU"/>
        </w:rPr>
        <w:t>e</w:t>
      </w:r>
      <w:r w:rsidRPr="00AF0BA6">
        <w:rPr>
          <w:sz w:val="22"/>
          <w:szCs w:val="22"/>
          <w:lang w:eastAsia="hu-HU"/>
        </w:rPr>
        <w:t>, vagy korábbi szélütés</w:t>
      </w:r>
      <w:r w:rsidR="00002712" w:rsidRPr="00AF0BA6">
        <w:rPr>
          <w:sz w:val="22"/>
          <w:szCs w:val="22"/>
          <w:lang w:eastAsia="hu-HU"/>
        </w:rPr>
        <w:t>e</w:t>
      </w:r>
      <w:r w:rsidRPr="00AF0BA6">
        <w:rPr>
          <w:sz w:val="22"/>
          <w:szCs w:val="22"/>
          <w:lang w:eastAsia="hu-HU"/>
        </w:rPr>
        <w:t xml:space="preserve"> </w:t>
      </w:r>
      <w:r w:rsidR="00002712" w:rsidRPr="00AF0BA6">
        <w:rPr>
          <w:sz w:val="22"/>
          <w:szCs w:val="22"/>
          <w:lang w:eastAsia="hu-HU"/>
        </w:rPr>
        <w:t>volt</w:t>
      </w:r>
      <w:r w:rsidRPr="00AF0BA6">
        <w:rPr>
          <w:sz w:val="22"/>
          <w:szCs w:val="22"/>
          <w:lang w:eastAsia="hu-HU"/>
        </w:rPr>
        <w:t xml:space="preserve">, pioglitazon- és inzulin-kezelés </w:t>
      </w:r>
      <w:r w:rsidR="00002712" w:rsidRPr="00AF0BA6">
        <w:rPr>
          <w:sz w:val="22"/>
          <w:szCs w:val="22"/>
          <w:lang w:eastAsia="hu-HU"/>
        </w:rPr>
        <w:t>alkalmazásakor</w:t>
      </w:r>
      <w:r w:rsidRPr="00AF0BA6">
        <w:rPr>
          <w:sz w:val="22"/>
          <w:szCs w:val="22"/>
          <w:lang w:eastAsia="hu-HU"/>
        </w:rPr>
        <w:t xml:space="preserve"> szívelégtelenség </w:t>
      </w:r>
      <w:r w:rsidR="00002712" w:rsidRPr="00AF0BA6">
        <w:rPr>
          <w:sz w:val="22"/>
          <w:szCs w:val="22"/>
          <w:lang w:eastAsia="hu-HU"/>
        </w:rPr>
        <w:t>kialakulását észlelték</w:t>
      </w:r>
      <w:r w:rsidRPr="00AF0BA6">
        <w:rPr>
          <w:sz w:val="22"/>
          <w:szCs w:val="22"/>
          <w:lang w:eastAsia="hu-HU"/>
        </w:rPr>
        <w:t xml:space="preserve">. Mielőbb értesítse orvosát, ha a szívelégtelenség tüneteit észleli, mint pl. a szokatlan nehézlégzés vagy gyors súlygyarapodás vagy helyi </w:t>
      </w:r>
      <w:r w:rsidR="00002712" w:rsidRPr="00AF0BA6">
        <w:rPr>
          <w:sz w:val="22"/>
          <w:szCs w:val="22"/>
          <w:lang w:eastAsia="hu-HU"/>
        </w:rPr>
        <w:t>vizenyő</w:t>
      </w:r>
      <w:r w:rsidRPr="00AF0BA6">
        <w:rPr>
          <w:sz w:val="22"/>
          <w:szCs w:val="22"/>
          <w:lang w:eastAsia="hu-HU"/>
        </w:rPr>
        <w:t xml:space="preserve"> (ödéma).</w:t>
      </w:r>
    </w:p>
    <w:p w:rsidR="002F39E9" w:rsidRPr="00AF0BA6" w:rsidRDefault="002F39E9" w:rsidP="002F39E9">
      <w:pPr>
        <w:numPr>
          <w:ilvl w:val="12"/>
          <w:numId w:val="0"/>
        </w:numPr>
        <w:ind w:right="11"/>
        <w:rPr>
          <w:sz w:val="22"/>
          <w:szCs w:val="22"/>
        </w:rPr>
      </w:pPr>
    </w:p>
    <w:p w:rsidR="00450D5A" w:rsidRPr="00AF0BA6" w:rsidRDefault="007A6C9D" w:rsidP="00C33FFE">
      <w:pPr>
        <w:keepNext/>
        <w:numPr>
          <w:ilvl w:val="12"/>
          <w:numId w:val="0"/>
        </w:numPr>
        <w:ind w:left="540" w:right="11" w:hanging="540"/>
        <w:rPr>
          <w:b/>
          <w:sz w:val="22"/>
          <w:szCs w:val="22"/>
        </w:rPr>
      </w:pPr>
      <w:r w:rsidRPr="00AF0BA6">
        <w:rPr>
          <w:b/>
          <w:sz w:val="22"/>
          <w:szCs w:val="22"/>
        </w:rPr>
        <w:t>Egyéb gyógyszerek és a Humalog</w:t>
      </w:r>
    </w:p>
    <w:p w:rsidR="007A6C9D" w:rsidRPr="00AF0BA6" w:rsidRDefault="00450D5A" w:rsidP="00C33FFE">
      <w:pPr>
        <w:keepNext/>
        <w:ind w:right="11"/>
        <w:rPr>
          <w:sz w:val="22"/>
          <w:szCs w:val="22"/>
        </w:rPr>
      </w:pPr>
      <w:r w:rsidRPr="00AF0BA6">
        <w:rPr>
          <w:sz w:val="22"/>
          <w:szCs w:val="22"/>
        </w:rPr>
        <w:t>Az inzulinszükséglet változhat, ha</w:t>
      </w:r>
      <w:r w:rsidR="007A6C9D" w:rsidRPr="00AF0BA6">
        <w:rPr>
          <w:sz w:val="22"/>
          <w:szCs w:val="22"/>
        </w:rPr>
        <w:t>:</w:t>
      </w:r>
    </w:p>
    <w:p w:rsidR="007A6C9D" w:rsidRPr="00AF0BA6" w:rsidRDefault="00450D5A" w:rsidP="007A6C9D">
      <w:pPr>
        <w:numPr>
          <w:ilvl w:val="0"/>
          <w:numId w:val="78"/>
        </w:numPr>
        <w:ind w:right="11"/>
        <w:rPr>
          <w:sz w:val="22"/>
          <w:szCs w:val="22"/>
        </w:rPr>
      </w:pPr>
      <w:r w:rsidRPr="00AF0BA6">
        <w:rPr>
          <w:sz w:val="22"/>
          <w:szCs w:val="22"/>
        </w:rPr>
        <w:t>fogamzásgátló tablettát,</w:t>
      </w:r>
    </w:p>
    <w:p w:rsidR="007A6C9D" w:rsidRPr="00AF0BA6" w:rsidRDefault="00450D5A" w:rsidP="007A6C9D">
      <w:pPr>
        <w:numPr>
          <w:ilvl w:val="0"/>
          <w:numId w:val="78"/>
        </w:numPr>
        <w:ind w:right="11"/>
        <w:rPr>
          <w:sz w:val="22"/>
          <w:szCs w:val="22"/>
        </w:rPr>
      </w:pPr>
      <w:r w:rsidRPr="00AF0BA6">
        <w:rPr>
          <w:sz w:val="22"/>
          <w:szCs w:val="22"/>
        </w:rPr>
        <w:t>szteroidot,</w:t>
      </w:r>
    </w:p>
    <w:p w:rsidR="007A6C9D" w:rsidRPr="00AF0BA6" w:rsidRDefault="00450D5A" w:rsidP="007A6C9D">
      <w:pPr>
        <w:numPr>
          <w:ilvl w:val="0"/>
          <w:numId w:val="78"/>
        </w:numPr>
        <w:ind w:right="11"/>
        <w:rPr>
          <w:sz w:val="22"/>
          <w:szCs w:val="22"/>
        </w:rPr>
      </w:pPr>
      <w:r w:rsidRPr="00AF0BA6">
        <w:rPr>
          <w:sz w:val="22"/>
          <w:szCs w:val="22"/>
        </w:rPr>
        <w:t>pajzsmirigyhormon</w:t>
      </w:r>
      <w:r w:rsidR="003554BF">
        <w:rPr>
          <w:sz w:val="22"/>
          <w:szCs w:val="22"/>
        </w:rPr>
        <w:t>-</w:t>
      </w:r>
      <w:r w:rsidRPr="00AF0BA6">
        <w:rPr>
          <w:sz w:val="22"/>
          <w:szCs w:val="22"/>
        </w:rPr>
        <w:t>pótló készítményt,</w:t>
      </w:r>
    </w:p>
    <w:p w:rsidR="007A6C9D" w:rsidRPr="00AF0BA6" w:rsidRDefault="00450D5A" w:rsidP="007A6C9D">
      <w:pPr>
        <w:numPr>
          <w:ilvl w:val="0"/>
          <w:numId w:val="78"/>
        </w:numPr>
        <w:ind w:right="11"/>
        <w:rPr>
          <w:sz w:val="22"/>
          <w:szCs w:val="22"/>
        </w:rPr>
      </w:pPr>
      <w:r w:rsidRPr="00AF0BA6">
        <w:rPr>
          <w:sz w:val="22"/>
          <w:szCs w:val="22"/>
        </w:rPr>
        <w:t>szájon át szedhető vércukorszint-csökkentő gyógyszert,</w:t>
      </w:r>
    </w:p>
    <w:p w:rsidR="007A6C9D" w:rsidRPr="00AF0BA6" w:rsidRDefault="00450D5A" w:rsidP="007A6C9D">
      <w:pPr>
        <w:numPr>
          <w:ilvl w:val="0"/>
          <w:numId w:val="78"/>
        </w:numPr>
        <w:ind w:right="11"/>
        <w:rPr>
          <w:sz w:val="22"/>
          <w:szCs w:val="22"/>
        </w:rPr>
      </w:pPr>
      <w:r w:rsidRPr="00AF0BA6">
        <w:rPr>
          <w:sz w:val="22"/>
          <w:szCs w:val="22"/>
        </w:rPr>
        <w:t>acetilszalicilsavat,</w:t>
      </w:r>
    </w:p>
    <w:p w:rsidR="007A6C9D" w:rsidRPr="00AF0BA6" w:rsidRDefault="00450D5A" w:rsidP="007A6C9D">
      <w:pPr>
        <w:numPr>
          <w:ilvl w:val="0"/>
          <w:numId w:val="78"/>
        </w:numPr>
        <w:ind w:right="11"/>
        <w:rPr>
          <w:sz w:val="22"/>
          <w:szCs w:val="22"/>
        </w:rPr>
      </w:pPr>
      <w:r w:rsidRPr="00AF0BA6">
        <w:rPr>
          <w:sz w:val="22"/>
          <w:szCs w:val="22"/>
        </w:rPr>
        <w:t>szulfonamid antibiotikumot,</w:t>
      </w:r>
    </w:p>
    <w:p w:rsidR="007A6C9D" w:rsidRPr="00AF0BA6" w:rsidRDefault="00450D5A" w:rsidP="007A6C9D">
      <w:pPr>
        <w:numPr>
          <w:ilvl w:val="0"/>
          <w:numId w:val="78"/>
        </w:numPr>
        <w:ind w:right="11"/>
        <w:rPr>
          <w:sz w:val="22"/>
          <w:szCs w:val="22"/>
        </w:rPr>
      </w:pPr>
      <w:r w:rsidRPr="00AF0BA6">
        <w:rPr>
          <w:sz w:val="22"/>
          <w:szCs w:val="22"/>
        </w:rPr>
        <w:t>oktreotidot,</w:t>
      </w:r>
    </w:p>
    <w:p w:rsidR="007A6C9D" w:rsidRPr="00AF0BA6" w:rsidRDefault="00450D5A" w:rsidP="007A6C9D">
      <w:pPr>
        <w:numPr>
          <w:ilvl w:val="0"/>
          <w:numId w:val="78"/>
        </w:numPr>
        <w:ind w:right="11"/>
        <w:rPr>
          <w:sz w:val="22"/>
          <w:szCs w:val="22"/>
        </w:rPr>
      </w:pPr>
      <w:r w:rsidRPr="00AF0BA6">
        <w:rPr>
          <w:sz w:val="22"/>
          <w:szCs w:val="22"/>
        </w:rPr>
        <w:t>béta</w:t>
      </w:r>
      <w:r w:rsidRPr="00AF0BA6">
        <w:rPr>
          <w:sz w:val="22"/>
          <w:szCs w:val="22"/>
          <w:vertAlign w:val="subscript"/>
        </w:rPr>
        <w:t>2</w:t>
      </w:r>
      <w:r w:rsidRPr="00AF0BA6">
        <w:rPr>
          <w:sz w:val="22"/>
          <w:szCs w:val="22"/>
        </w:rPr>
        <w:t xml:space="preserve"> serkentő szert (pl. ritodrint, szalbutamolt vagy terbutalint),</w:t>
      </w:r>
    </w:p>
    <w:p w:rsidR="007A6C9D" w:rsidRPr="00AF0BA6" w:rsidRDefault="00450D5A" w:rsidP="007A6C9D">
      <w:pPr>
        <w:numPr>
          <w:ilvl w:val="0"/>
          <w:numId w:val="78"/>
        </w:numPr>
        <w:ind w:right="11"/>
        <w:rPr>
          <w:sz w:val="22"/>
          <w:szCs w:val="22"/>
        </w:rPr>
      </w:pPr>
      <w:r w:rsidRPr="00AF0BA6">
        <w:rPr>
          <w:sz w:val="22"/>
          <w:szCs w:val="22"/>
        </w:rPr>
        <w:t>béta-</w:t>
      </w:r>
      <w:r w:rsidR="00FB2280">
        <w:rPr>
          <w:sz w:val="22"/>
          <w:szCs w:val="22"/>
        </w:rPr>
        <w:t>blokkolót</w:t>
      </w:r>
      <w:r w:rsidRPr="00AF0BA6">
        <w:rPr>
          <w:sz w:val="22"/>
          <w:szCs w:val="22"/>
        </w:rPr>
        <w:t>,</w:t>
      </w:r>
      <w:r w:rsidR="00FB2280">
        <w:rPr>
          <w:sz w:val="22"/>
          <w:szCs w:val="22"/>
        </w:rPr>
        <w:t xml:space="preserve"> vagy</w:t>
      </w:r>
    </w:p>
    <w:p w:rsidR="007A6C9D" w:rsidRPr="00AF0BA6" w:rsidRDefault="00450D5A" w:rsidP="00960204">
      <w:pPr>
        <w:numPr>
          <w:ilvl w:val="0"/>
          <w:numId w:val="78"/>
        </w:numPr>
        <w:ind w:left="567" w:right="11" w:hanging="207"/>
        <w:rPr>
          <w:sz w:val="22"/>
          <w:szCs w:val="22"/>
        </w:rPr>
      </w:pPr>
      <w:r w:rsidRPr="00AF0BA6">
        <w:rPr>
          <w:sz w:val="22"/>
          <w:szCs w:val="22"/>
        </w:rPr>
        <w:t>néhány antidepresszánst (monoamin</w:t>
      </w:r>
      <w:r w:rsidR="00F00F26">
        <w:rPr>
          <w:sz w:val="22"/>
          <w:szCs w:val="22"/>
        </w:rPr>
        <w:t>-</w:t>
      </w:r>
      <w:r w:rsidRPr="00AF0BA6">
        <w:rPr>
          <w:sz w:val="22"/>
          <w:szCs w:val="22"/>
        </w:rPr>
        <w:t>oxidáz</w:t>
      </w:r>
      <w:r w:rsidR="00F00F26">
        <w:rPr>
          <w:sz w:val="22"/>
          <w:szCs w:val="22"/>
        </w:rPr>
        <w:t>-</w:t>
      </w:r>
      <w:r w:rsidRPr="00AF0BA6">
        <w:rPr>
          <w:sz w:val="22"/>
          <w:szCs w:val="22"/>
        </w:rPr>
        <w:t>gátlót</w:t>
      </w:r>
      <w:r w:rsidR="00CD2BC4" w:rsidRPr="00AF0BA6">
        <w:rPr>
          <w:sz w:val="22"/>
          <w:szCs w:val="22"/>
        </w:rPr>
        <w:t xml:space="preserve"> vagy szelektív szerotonin</w:t>
      </w:r>
      <w:r w:rsidR="00F00F26">
        <w:rPr>
          <w:sz w:val="22"/>
          <w:szCs w:val="22"/>
        </w:rPr>
        <w:noBreakHyphen/>
      </w:r>
      <w:r w:rsidR="00CD2BC4" w:rsidRPr="00AF0BA6">
        <w:rPr>
          <w:sz w:val="22"/>
          <w:szCs w:val="22"/>
        </w:rPr>
        <w:t>visszavétel</w:t>
      </w:r>
      <w:r w:rsidR="00F00F26">
        <w:rPr>
          <w:sz w:val="22"/>
          <w:szCs w:val="22"/>
        </w:rPr>
        <w:noBreakHyphen/>
      </w:r>
      <w:r w:rsidR="00CD2BC4" w:rsidRPr="00AF0BA6">
        <w:rPr>
          <w:sz w:val="22"/>
          <w:szCs w:val="22"/>
        </w:rPr>
        <w:t>gátlókat</w:t>
      </w:r>
      <w:r w:rsidRPr="00AF0BA6">
        <w:rPr>
          <w:sz w:val="22"/>
          <w:szCs w:val="22"/>
        </w:rPr>
        <w:t>),</w:t>
      </w:r>
    </w:p>
    <w:p w:rsidR="007A6C9D" w:rsidRPr="00AF0BA6" w:rsidRDefault="00450D5A" w:rsidP="007A6C9D">
      <w:pPr>
        <w:numPr>
          <w:ilvl w:val="0"/>
          <w:numId w:val="78"/>
        </w:numPr>
        <w:ind w:right="11"/>
        <w:rPr>
          <w:sz w:val="22"/>
          <w:szCs w:val="22"/>
        </w:rPr>
      </w:pPr>
      <w:r w:rsidRPr="00AF0BA6">
        <w:rPr>
          <w:sz w:val="22"/>
          <w:szCs w:val="22"/>
        </w:rPr>
        <w:t>danazolt,</w:t>
      </w:r>
    </w:p>
    <w:p w:rsidR="007A6C9D" w:rsidRPr="00AF0BA6" w:rsidRDefault="00450D5A" w:rsidP="007A6C9D">
      <w:pPr>
        <w:numPr>
          <w:ilvl w:val="0"/>
          <w:numId w:val="78"/>
        </w:numPr>
        <w:ind w:right="11"/>
        <w:rPr>
          <w:sz w:val="22"/>
          <w:szCs w:val="22"/>
        </w:rPr>
      </w:pPr>
      <w:r w:rsidRPr="00AF0BA6">
        <w:rPr>
          <w:sz w:val="22"/>
          <w:szCs w:val="22"/>
        </w:rPr>
        <w:t xml:space="preserve">bizonyos angiotenzin konvertáló enzim (ACE) </w:t>
      </w:r>
      <w:r w:rsidR="00F00F26">
        <w:rPr>
          <w:sz w:val="22"/>
          <w:szCs w:val="22"/>
        </w:rPr>
        <w:t>-</w:t>
      </w:r>
      <w:r w:rsidRPr="00AF0BA6">
        <w:rPr>
          <w:sz w:val="22"/>
          <w:szCs w:val="22"/>
        </w:rPr>
        <w:t>gátlókat (pl. kaptoprilt, enalaprilt) és</w:t>
      </w:r>
    </w:p>
    <w:p w:rsidR="00450D5A" w:rsidRPr="00AF0BA6" w:rsidRDefault="00450D5A" w:rsidP="007A6C9D">
      <w:pPr>
        <w:numPr>
          <w:ilvl w:val="0"/>
          <w:numId w:val="78"/>
        </w:numPr>
        <w:ind w:right="11"/>
        <w:rPr>
          <w:sz w:val="22"/>
          <w:szCs w:val="22"/>
        </w:rPr>
      </w:pPr>
      <w:r w:rsidRPr="00AF0BA6">
        <w:rPr>
          <w:sz w:val="22"/>
          <w:szCs w:val="22"/>
        </w:rPr>
        <w:t>angiotenzi</w:t>
      </w:r>
      <w:r w:rsidR="008A2FC3" w:rsidRPr="00AF0BA6">
        <w:rPr>
          <w:sz w:val="22"/>
          <w:szCs w:val="22"/>
        </w:rPr>
        <w:t>n</w:t>
      </w:r>
      <w:r w:rsidR="00F00F26">
        <w:rPr>
          <w:sz w:val="22"/>
          <w:szCs w:val="22"/>
        </w:rPr>
        <w:t>-</w:t>
      </w:r>
      <w:r w:rsidR="008A2FC3" w:rsidRPr="00AF0BA6">
        <w:rPr>
          <w:sz w:val="22"/>
          <w:szCs w:val="22"/>
        </w:rPr>
        <w:t>II</w:t>
      </w:r>
      <w:r w:rsidR="00F00F26">
        <w:rPr>
          <w:sz w:val="22"/>
          <w:szCs w:val="22"/>
        </w:rPr>
        <w:t>-</w:t>
      </w:r>
      <w:r w:rsidR="008A2FC3" w:rsidRPr="00AF0BA6">
        <w:rPr>
          <w:sz w:val="22"/>
          <w:szCs w:val="22"/>
        </w:rPr>
        <w:t>receptor</w:t>
      </w:r>
      <w:r w:rsidR="008A2FC3" w:rsidRPr="00AF0BA6">
        <w:rPr>
          <w:sz w:val="22"/>
          <w:szCs w:val="22"/>
        </w:rPr>
        <w:noBreakHyphen/>
        <w:t>blokkolókat szed.</w:t>
      </w:r>
    </w:p>
    <w:p w:rsidR="00450D5A" w:rsidRPr="00AF0BA6" w:rsidRDefault="00450D5A">
      <w:pPr>
        <w:ind w:left="540" w:right="11" w:hanging="540"/>
        <w:rPr>
          <w:sz w:val="22"/>
          <w:szCs w:val="22"/>
        </w:rPr>
      </w:pPr>
    </w:p>
    <w:p w:rsidR="00450D5A" w:rsidRPr="00AF0BA6" w:rsidRDefault="00450D5A">
      <w:pPr>
        <w:numPr>
          <w:ilvl w:val="12"/>
          <w:numId w:val="0"/>
        </w:numPr>
        <w:ind w:right="11"/>
        <w:rPr>
          <w:sz w:val="22"/>
          <w:szCs w:val="22"/>
        </w:rPr>
      </w:pPr>
      <w:r w:rsidRPr="00AF0BA6">
        <w:rPr>
          <w:sz w:val="22"/>
          <w:szCs w:val="22"/>
        </w:rPr>
        <w:t>Feltétlenül tájékoztassa kezelőorvosát a jelenleg vagy nemrégiben szedett</w:t>
      </w:r>
      <w:r w:rsidR="008D200F" w:rsidRPr="00AF0BA6">
        <w:rPr>
          <w:sz w:val="22"/>
          <w:szCs w:val="22"/>
        </w:rPr>
        <w:t>, valamint szedni tervezett</w:t>
      </w:r>
      <w:r w:rsidRPr="00AF0BA6">
        <w:rPr>
          <w:sz w:val="22"/>
          <w:szCs w:val="22"/>
        </w:rPr>
        <w:t xml:space="preserve"> egyéb gyógyszereiről, beleértve a vény nélkül kapható készítményeket is</w:t>
      </w:r>
      <w:r w:rsidR="008927A1" w:rsidRPr="00AF0BA6">
        <w:rPr>
          <w:sz w:val="22"/>
          <w:szCs w:val="22"/>
        </w:rPr>
        <w:t xml:space="preserve"> (lásd „</w:t>
      </w:r>
      <w:r w:rsidR="007A6C9D" w:rsidRPr="00AF0BA6">
        <w:rPr>
          <w:sz w:val="22"/>
          <w:szCs w:val="22"/>
        </w:rPr>
        <w:t>Figyelmeztetések és óvintézkedések</w:t>
      </w:r>
      <w:r w:rsidR="008927A1" w:rsidRPr="00AF0BA6">
        <w:rPr>
          <w:sz w:val="22"/>
          <w:szCs w:val="22"/>
        </w:rPr>
        <w:t>” pontot)</w:t>
      </w:r>
      <w:r w:rsidRPr="00AF0BA6">
        <w:rPr>
          <w:sz w:val="22"/>
          <w:szCs w:val="22"/>
        </w:rPr>
        <w:t>.</w:t>
      </w:r>
    </w:p>
    <w:p w:rsidR="00450D5A" w:rsidRPr="00AF0BA6" w:rsidRDefault="00450D5A">
      <w:pPr>
        <w:numPr>
          <w:ilvl w:val="12"/>
          <w:numId w:val="0"/>
        </w:numPr>
        <w:ind w:right="11"/>
        <w:rPr>
          <w:sz w:val="22"/>
          <w:szCs w:val="22"/>
        </w:rPr>
      </w:pPr>
    </w:p>
    <w:p w:rsidR="00450D5A" w:rsidRPr="00AF0BA6" w:rsidRDefault="00450D5A" w:rsidP="00C33FFE">
      <w:pPr>
        <w:keepNext/>
        <w:numPr>
          <w:ilvl w:val="12"/>
          <w:numId w:val="0"/>
        </w:numPr>
        <w:ind w:right="11"/>
        <w:rPr>
          <w:b/>
          <w:sz w:val="22"/>
          <w:szCs w:val="22"/>
        </w:rPr>
      </w:pPr>
      <w:r w:rsidRPr="00AF0BA6">
        <w:rPr>
          <w:b/>
          <w:sz w:val="22"/>
          <w:szCs w:val="22"/>
        </w:rPr>
        <w:t>Terhesség és szoptatás</w:t>
      </w:r>
    </w:p>
    <w:p w:rsidR="00450D5A" w:rsidRPr="00AF0BA6" w:rsidRDefault="00450D5A" w:rsidP="00C33FFE">
      <w:pPr>
        <w:keepNext/>
        <w:rPr>
          <w:sz w:val="22"/>
          <w:szCs w:val="22"/>
        </w:rPr>
      </w:pPr>
      <w:r w:rsidRPr="00AF0BA6">
        <w:rPr>
          <w:sz w:val="22"/>
          <w:szCs w:val="22"/>
        </w:rPr>
        <w:t>Terhes, vagy terhességre készül, vagy szoptat? Az inzulinszükséglet általában csökken a terhesség első három hónapja alatt, és nő a hátralevő hat hónap alatt. A szoptatás ideje alatt szükségessé válhat az inzulinadagolás vagy a diéta módosítása.</w:t>
      </w:r>
    </w:p>
    <w:p w:rsidR="00450D5A" w:rsidRPr="00AF0BA6" w:rsidRDefault="00450D5A">
      <w:pPr>
        <w:ind w:right="11"/>
        <w:rPr>
          <w:sz w:val="22"/>
          <w:szCs w:val="22"/>
        </w:rPr>
      </w:pPr>
      <w:r w:rsidRPr="00AF0BA6">
        <w:rPr>
          <w:sz w:val="22"/>
          <w:szCs w:val="22"/>
        </w:rPr>
        <w:t>Kérjen tanácsot kezelőorvosától.</w:t>
      </w:r>
    </w:p>
    <w:p w:rsidR="00450D5A" w:rsidRPr="00AF0BA6" w:rsidRDefault="00450D5A">
      <w:pPr>
        <w:ind w:left="540" w:hanging="540"/>
        <w:rPr>
          <w:sz w:val="22"/>
          <w:szCs w:val="22"/>
        </w:rPr>
      </w:pPr>
    </w:p>
    <w:p w:rsidR="00450D5A" w:rsidRPr="00AF0BA6" w:rsidRDefault="00450D5A" w:rsidP="000D4252">
      <w:pPr>
        <w:keepNext/>
        <w:numPr>
          <w:ilvl w:val="12"/>
          <w:numId w:val="0"/>
        </w:numPr>
        <w:ind w:right="11"/>
        <w:rPr>
          <w:b/>
          <w:sz w:val="22"/>
          <w:szCs w:val="22"/>
        </w:rPr>
      </w:pPr>
      <w:r w:rsidRPr="00AF0BA6">
        <w:rPr>
          <w:b/>
          <w:sz w:val="22"/>
          <w:szCs w:val="22"/>
        </w:rPr>
        <w:t xml:space="preserve">A készítmény hatásai a gépjárművezetéshez és </w:t>
      </w:r>
      <w:r w:rsidR="007A4235" w:rsidRPr="00AF0BA6">
        <w:rPr>
          <w:b/>
          <w:sz w:val="22"/>
          <w:szCs w:val="22"/>
        </w:rPr>
        <w:t xml:space="preserve">a </w:t>
      </w:r>
      <w:r w:rsidRPr="00AF0BA6">
        <w:rPr>
          <w:b/>
          <w:sz w:val="22"/>
          <w:szCs w:val="22"/>
        </w:rPr>
        <w:t xml:space="preserve">gépek </w:t>
      </w:r>
      <w:r w:rsidR="00B14A22" w:rsidRPr="00AF0BA6">
        <w:rPr>
          <w:b/>
          <w:sz w:val="22"/>
          <w:szCs w:val="22"/>
        </w:rPr>
        <w:t xml:space="preserve">kezeléséhez </w:t>
      </w:r>
      <w:r w:rsidRPr="00AF0BA6">
        <w:rPr>
          <w:b/>
          <w:sz w:val="22"/>
          <w:szCs w:val="22"/>
        </w:rPr>
        <w:t>szükséges képességekre</w:t>
      </w:r>
    </w:p>
    <w:p w:rsidR="00450D5A" w:rsidRPr="00AF0BA6" w:rsidRDefault="00450D5A" w:rsidP="000D4252">
      <w:pPr>
        <w:keepNext/>
        <w:rPr>
          <w:sz w:val="22"/>
          <w:szCs w:val="22"/>
        </w:rPr>
      </w:pPr>
      <w:r w:rsidRPr="00AF0BA6">
        <w:rPr>
          <w:sz w:val="22"/>
          <w:szCs w:val="22"/>
        </w:rPr>
        <w:t>Hipoglikémia (alacsony vércukorszint) esetén csökkenhet koncentráló képessége és reakcióideje. Kérjük, tartsa ezt szem előtt minden olyan helyzetben, amikor önmagát vagy másokat veszélynek tehet ki (pl. gépkocsivezetés és gépkezelés). Beszélje meg kezelőorvosával, hogy ta</w:t>
      </w:r>
      <w:r w:rsidR="008A2FC3" w:rsidRPr="00AF0BA6">
        <w:rPr>
          <w:sz w:val="22"/>
          <w:szCs w:val="22"/>
        </w:rPr>
        <w:t>nácsos-e gépkocsit vezetnie, ha</w:t>
      </w:r>
    </w:p>
    <w:p w:rsidR="00450D5A" w:rsidRPr="00AF0BA6" w:rsidRDefault="00450D5A">
      <w:pPr>
        <w:numPr>
          <w:ilvl w:val="0"/>
          <w:numId w:val="1"/>
        </w:numPr>
        <w:ind w:left="540" w:right="-45" w:hanging="540"/>
        <w:rPr>
          <w:sz w:val="22"/>
          <w:szCs w:val="22"/>
        </w:rPr>
      </w:pPr>
      <w:r w:rsidRPr="00AF0BA6">
        <w:rPr>
          <w:sz w:val="22"/>
          <w:szCs w:val="22"/>
        </w:rPr>
        <w:t>gya</w:t>
      </w:r>
      <w:r w:rsidR="008A2FC3" w:rsidRPr="00AF0BA6">
        <w:rPr>
          <w:sz w:val="22"/>
          <w:szCs w:val="22"/>
        </w:rPr>
        <w:t>kran alacsony a vércukorszintje</w:t>
      </w:r>
    </w:p>
    <w:p w:rsidR="00450D5A" w:rsidRPr="00AF0BA6" w:rsidRDefault="00450D5A">
      <w:pPr>
        <w:numPr>
          <w:ilvl w:val="0"/>
          <w:numId w:val="1"/>
        </w:numPr>
        <w:ind w:left="540" w:right="-45" w:hanging="540"/>
        <w:rPr>
          <w:sz w:val="22"/>
          <w:szCs w:val="22"/>
        </w:rPr>
      </w:pPr>
      <w:r w:rsidRPr="00AF0BA6">
        <w:rPr>
          <w:sz w:val="22"/>
          <w:szCs w:val="22"/>
        </w:rPr>
        <w:t>kevésbé vagy egyáltalán nem észleli a hipoglikémia figyelmeztető jeleit</w:t>
      </w:r>
    </w:p>
    <w:p w:rsidR="00450D5A" w:rsidRPr="00AF0BA6" w:rsidRDefault="00450D5A">
      <w:pPr>
        <w:numPr>
          <w:ilvl w:val="12"/>
          <w:numId w:val="0"/>
        </w:numPr>
        <w:ind w:right="11"/>
        <w:rPr>
          <w:sz w:val="22"/>
          <w:szCs w:val="22"/>
        </w:rPr>
      </w:pPr>
    </w:p>
    <w:p w:rsidR="00CF10CE" w:rsidRPr="00AF0BA6" w:rsidRDefault="007A41EE" w:rsidP="00422596">
      <w:pPr>
        <w:keepNext/>
        <w:numPr>
          <w:ilvl w:val="12"/>
          <w:numId w:val="0"/>
        </w:numPr>
        <w:ind w:right="11"/>
        <w:rPr>
          <w:b/>
          <w:sz w:val="22"/>
          <w:szCs w:val="22"/>
        </w:rPr>
      </w:pPr>
      <w:r>
        <w:rPr>
          <w:b/>
          <w:sz w:val="22"/>
          <w:szCs w:val="22"/>
        </w:rPr>
        <w:t>A</w:t>
      </w:r>
      <w:r w:rsidR="00CF10CE" w:rsidRPr="00AF0BA6">
        <w:rPr>
          <w:b/>
          <w:sz w:val="22"/>
          <w:szCs w:val="22"/>
        </w:rPr>
        <w:t xml:space="preserve"> Humalog </w:t>
      </w:r>
      <w:r>
        <w:rPr>
          <w:b/>
          <w:sz w:val="22"/>
          <w:szCs w:val="22"/>
        </w:rPr>
        <w:t>nátrium</w:t>
      </w:r>
      <w:r w:rsidR="003554BF">
        <w:rPr>
          <w:b/>
          <w:sz w:val="22"/>
          <w:szCs w:val="22"/>
        </w:rPr>
        <w:t>tartalma</w:t>
      </w:r>
    </w:p>
    <w:p w:rsidR="00CF10CE" w:rsidRPr="00AF0BA6" w:rsidRDefault="007B5B2A" w:rsidP="007B5B2A">
      <w:pPr>
        <w:keepNext/>
        <w:numPr>
          <w:ilvl w:val="12"/>
          <w:numId w:val="0"/>
        </w:numPr>
        <w:ind w:right="11"/>
        <w:rPr>
          <w:sz w:val="22"/>
          <w:szCs w:val="22"/>
        </w:rPr>
      </w:pPr>
      <w:r w:rsidRPr="00AF0BA6">
        <w:rPr>
          <w:sz w:val="22"/>
          <w:szCs w:val="22"/>
          <w:lang w:eastAsia="hu-HU"/>
        </w:rPr>
        <w:t>A készítmény kevesebb, mint 1 mmol (23 mg) nátriumot tartalmaz adagonként, azaz gyakorlatilag „nátriummentes”.</w:t>
      </w:r>
    </w:p>
    <w:p w:rsidR="00450D5A" w:rsidRPr="00AF0BA6" w:rsidRDefault="00450D5A">
      <w:pPr>
        <w:numPr>
          <w:ilvl w:val="12"/>
          <w:numId w:val="0"/>
        </w:numPr>
        <w:ind w:right="11"/>
        <w:rPr>
          <w:sz w:val="22"/>
          <w:szCs w:val="22"/>
        </w:rPr>
      </w:pPr>
    </w:p>
    <w:p w:rsidR="00CF10CE" w:rsidRPr="00AF0BA6" w:rsidRDefault="00CF10CE">
      <w:pPr>
        <w:numPr>
          <w:ilvl w:val="12"/>
          <w:numId w:val="0"/>
        </w:numPr>
        <w:ind w:right="11"/>
        <w:rPr>
          <w:sz w:val="22"/>
          <w:szCs w:val="22"/>
        </w:rPr>
      </w:pPr>
    </w:p>
    <w:p w:rsidR="00450D5A" w:rsidRPr="00AF0BA6" w:rsidRDefault="00450D5A" w:rsidP="008D200F">
      <w:pPr>
        <w:keepNext/>
        <w:numPr>
          <w:ilvl w:val="12"/>
          <w:numId w:val="0"/>
        </w:numPr>
        <w:ind w:right="14"/>
        <w:rPr>
          <w:b/>
          <w:sz w:val="22"/>
          <w:szCs w:val="22"/>
        </w:rPr>
      </w:pPr>
      <w:r w:rsidRPr="00AF0BA6">
        <w:rPr>
          <w:b/>
          <w:sz w:val="22"/>
          <w:szCs w:val="22"/>
        </w:rPr>
        <w:t>3.</w:t>
      </w:r>
      <w:r w:rsidRPr="00AF0BA6">
        <w:rPr>
          <w:b/>
          <w:sz w:val="22"/>
          <w:szCs w:val="22"/>
        </w:rPr>
        <w:tab/>
      </w:r>
      <w:r w:rsidR="0066524D" w:rsidRPr="00AF0BA6">
        <w:rPr>
          <w:b/>
          <w:sz w:val="22"/>
          <w:szCs w:val="22"/>
        </w:rPr>
        <w:t>Hogyan kell alkalmazni a Humalog-ot</w:t>
      </w:r>
      <w:r w:rsidRPr="00AF0BA6">
        <w:rPr>
          <w:b/>
          <w:sz w:val="22"/>
          <w:szCs w:val="22"/>
        </w:rPr>
        <w:t>?</w:t>
      </w:r>
    </w:p>
    <w:p w:rsidR="00450D5A" w:rsidRPr="00AF0BA6" w:rsidRDefault="00450D5A" w:rsidP="00960204">
      <w:pPr>
        <w:keepNext/>
        <w:numPr>
          <w:ilvl w:val="12"/>
          <w:numId w:val="0"/>
        </w:numPr>
        <w:ind w:right="11"/>
        <w:rPr>
          <w:b/>
          <w:sz w:val="22"/>
          <w:szCs w:val="22"/>
        </w:rPr>
      </w:pPr>
    </w:p>
    <w:p w:rsidR="00450D5A" w:rsidRPr="00AF0BA6" w:rsidRDefault="00B14A22" w:rsidP="00960204">
      <w:pPr>
        <w:keepNext/>
        <w:numPr>
          <w:ilvl w:val="12"/>
          <w:numId w:val="0"/>
        </w:numPr>
        <w:ind w:right="11"/>
        <w:rPr>
          <w:sz w:val="22"/>
          <w:szCs w:val="22"/>
        </w:rPr>
      </w:pPr>
      <w:r w:rsidRPr="00AF0BA6">
        <w:rPr>
          <w:sz w:val="22"/>
          <w:szCs w:val="22"/>
        </w:rPr>
        <w:t xml:space="preserve">A </w:t>
      </w:r>
      <w:r w:rsidR="007A4235" w:rsidRPr="00AF0BA6">
        <w:rPr>
          <w:sz w:val="22"/>
          <w:szCs w:val="22"/>
        </w:rPr>
        <w:t>Humalog-o</w:t>
      </w:r>
      <w:r w:rsidRPr="00AF0BA6">
        <w:rPr>
          <w:sz w:val="22"/>
          <w:szCs w:val="22"/>
        </w:rPr>
        <w:t>t mindig a kezelőorvosa által elmondottaknak megfelelően alkalmazza. Amennyiben nem biztos az adagolást illetően, kérdezze meg kezelőorvosát.</w:t>
      </w:r>
    </w:p>
    <w:p w:rsidR="00450D5A" w:rsidRPr="00AF0BA6" w:rsidRDefault="00450D5A">
      <w:pPr>
        <w:numPr>
          <w:ilvl w:val="12"/>
          <w:numId w:val="0"/>
        </w:numPr>
        <w:ind w:right="11"/>
        <w:rPr>
          <w:sz w:val="22"/>
          <w:szCs w:val="22"/>
        </w:rPr>
      </w:pPr>
    </w:p>
    <w:p w:rsidR="00450D5A" w:rsidRPr="00AF0BA6" w:rsidRDefault="00450D5A" w:rsidP="00C33FFE">
      <w:pPr>
        <w:keepNext/>
        <w:numPr>
          <w:ilvl w:val="12"/>
          <w:numId w:val="0"/>
        </w:numPr>
        <w:ind w:left="539" w:right="11" w:hanging="539"/>
        <w:rPr>
          <w:b/>
          <w:sz w:val="22"/>
          <w:szCs w:val="22"/>
        </w:rPr>
      </w:pPr>
      <w:r w:rsidRPr="00AF0BA6">
        <w:rPr>
          <w:b/>
          <w:sz w:val="22"/>
          <w:szCs w:val="22"/>
        </w:rPr>
        <w:t>Adagolás</w:t>
      </w:r>
    </w:p>
    <w:p w:rsidR="00450D5A" w:rsidRPr="00AF0BA6" w:rsidRDefault="00450D5A" w:rsidP="00C33FFE">
      <w:pPr>
        <w:keepNext/>
        <w:numPr>
          <w:ilvl w:val="0"/>
          <w:numId w:val="23"/>
        </w:numPr>
        <w:tabs>
          <w:tab w:val="clear" w:pos="360"/>
        </w:tabs>
        <w:ind w:left="539" w:hanging="539"/>
        <w:rPr>
          <w:sz w:val="22"/>
          <w:szCs w:val="22"/>
        </w:rPr>
      </w:pPr>
      <w:r w:rsidRPr="00AF0BA6">
        <w:rPr>
          <w:sz w:val="22"/>
          <w:szCs w:val="22"/>
        </w:rPr>
        <w:t>A Humalog-ot általában az étkezés előtt 15</w:t>
      </w:r>
      <w:r w:rsidR="00554EC3">
        <w:rPr>
          <w:sz w:val="22"/>
          <w:szCs w:val="22"/>
        </w:rPr>
        <w:t> </w:t>
      </w:r>
      <w:r w:rsidRPr="00AF0BA6">
        <w:rPr>
          <w:sz w:val="22"/>
          <w:szCs w:val="22"/>
        </w:rPr>
        <w:t>percen belül kell beadni. Szükség esetén rövid idővel az étkezést követően is adható. Kezelőorvosa pontosan elmondja, mennyit használjon, mikor és milyen gyakran adja be az injekciót. Ezek az utasítások kizárólag Önre vonatkoznak. Kövesse őket pontosan és jelenjen meg rendszeresen a diabétesz gondozóban.</w:t>
      </w:r>
    </w:p>
    <w:p w:rsidR="00450D5A" w:rsidRPr="00AF0BA6" w:rsidRDefault="00450D5A" w:rsidP="00446F7A">
      <w:pPr>
        <w:numPr>
          <w:ilvl w:val="0"/>
          <w:numId w:val="23"/>
        </w:numPr>
        <w:tabs>
          <w:tab w:val="clear" w:pos="360"/>
        </w:tabs>
        <w:ind w:left="540" w:hanging="540"/>
        <w:rPr>
          <w:sz w:val="22"/>
          <w:szCs w:val="22"/>
        </w:rPr>
      </w:pPr>
      <w:r w:rsidRPr="00AF0BA6">
        <w:rPr>
          <w:sz w:val="22"/>
          <w:szCs w:val="22"/>
        </w:rPr>
        <w:t xml:space="preserve">Ha változtatja az alkalmazott inzulin fajtáját (pl. emberi vagy állati eredetű inzulinról Humalog készítményre vált), több vagy kevesebb inzulinra lehet szüksége, mint azelőtt. Ez előfordulhat csak az első injekció idején, illetve fokozatosan változhat néhány hét vagy hónap alatt. </w:t>
      </w:r>
    </w:p>
    <w:p w:rsidR="00450D5A" w:rsidRPr="00AF0BA6" w:rsidRDefault="00450D5A" w:rsidP="00446F7A">
      <w:pPr>
        <w:numPr>
          <w:ilvl w:val="0"/>
          <w:numId w:val="23"/>
        </w:numPr>
        <w:tabs>
          <w:tab w:val="clear" w:pos="360"/>
        </w:tabs>
        <w:ind w:left="540" w:right="11" w:hanging="540"/>
        <w:rPr>
          <w:sz w:val="22"/>
          <w:szCs w:val="22"/>
        </w:rPr>
      </w:pPr>
      <w:r w:rsidRPr="00AF0BA6">
        <w:rPr>
          <w:sz w:val="22"/>
          <w:szCs w:val="22"/>
        </w:rPr>
        <w:t xml:space="preserve">A Humalog-ot a bőr alá kell beadni. Csak akkor szabad izomba beadni, ha </w:t>
      </w:r>
      <w:r w:rsidR="001F4C03" w:rsidRPr="00AF0BA6">
        <w:rPr>
          <w:sz w:val="22"/>
          <w:szCs w:val="22"/>
        </w:rPr>
        <w:t>kezelő</w:t>
      </w:r>
      <w:r w:rsidRPr="00AF0BA6">
        <w:rPr>
          <w:sz w:val="22"/>
          <w:szCs w:val="22"/>
        </w:rPr>
        <w:t>orvosa így rendelkezik.</w:t>
      </w:r>
    </w:p>
    <w:p w:rsidR="00450D5A" w:rsidRPr="00AF0BA6" w:rsidRDefault="00450D5A">
      <w:pPr>
        <w:numPr>
          <w:ilvl w:val="12"/>
          <w:numId w:val="0"/>
        </w:numPr>
        <w:ind w:right="11"/>
        <w:rPr>
          <w:sz w:val="22"/>
          <w:szCs w:val="22"/>
        </w:rPr>
      </w:pPr>
    </w:p>
    <w:p w:rsidR="00450D5A" w:rsidRPr="00AF0BA6" w:rsidRDefault="00450D5A" w:rsidP="00C33FFE">
      <w:pPr>
        <w:keepNext/>
        <w:numPr>
          <w:ilvl w:val="12"/>
          <w:numId w:val="0"/>
        </w:numPr>
        <w:ind w:left="539" w:right="11" w:hanging="539"/>
        <w:rPr>
          <w:b/>
          <w:sz w:val="22"/>
          <w:szCs w:val="22"/>
        </w:rPr>
      </w:pPr>
      <w:r w:rsidRPr="00AF0BA6">
        <w:rPr>
          <w:b/>
          <w:sz w:val="22"/>
          <w:szCs w:val="22"/>
        </w:rPr>
        <w:t>A Humalog előkészítése</w:t>
      </w:r>
    </w:p>
    <w:p w:rsidR="00450D5A" w:rsidRPr="00AF0BA6" w:rsidRDefault="00450D5A" w:rsidP="00C33FFE">
      <w:pPr>
        <w:keepNext/>
        <w:numPr>
          <w:ilvl w:val="0"/>
          <w:numId w:val="1"/>
        </w:numPr>
        <w:ind w:left="539" w:right="11" w:hanging="539"/>
        <w:rPr>
          <w:sz w:val="22"/>
          <w:szCs w:val="22"/>
        </w:rPr>
      </w:pPr>
      <w:r w:rsidRPr="00AF0BA6">
        <w:rPr>
          <w:sz w:val="22"/>
          <w:szCs w:val="22"/>
        </w:rPr>
        <w:t xml:space="preserve">A Humalog már vízben oldott állapotban van, tehát már nem kell keverni. De </w:t>
      </w:r>
      <w:r w:rsidRPr="00AF0BA6">
        <w:rPr>
          <w:b/>
          <w:sz w:val="22"/>
          <w:szCs w:val="22"/>
        </w:rPr>
        <w:t xml:space="preserve">csak </w:t>
      </w:r>
      <w:r w:rsidRPr="00AF0BA6">
        <w:rPr>
          <w:sz w:val="22"/>
          <w:szCs w:val="22"/>
        </w:rPr>
        <w:t>akkor szabad felhasználni, ha úgy néz ki, mint a víz. Átlátszónak, színtelennek és szilárd részecskéktől mentesnek kell lennie. Ellenőrizze minden alkalommal, mikor beadja.</w:t>
      </w:r>
    </w:p>
    <w:p w:rsidR="00450D5A" w:rsidRPr="00AF0BA6" w:rsidRDefault="00450D5A">
      <w:pPr>
        <w:numPr>
          <w:ilvl w:val="12"/>
          <w:numId w:val="0"/>
        </w:numPr>
        <w:ind w:right="11"/>
        <w:rPr>
          <w:sz w:val="22"/>
          <w:szCs w:val="22"/>
        </w:rPr>
      </w:pPr>
    </w:p>
    <w:p w:rsidR="00450D5A" w:rsidRPr="00AF0BA6" w:rsidRDefault="00450D5A" w:rsidP="00C33FFE">
      <w:pPr>
        <w:keepNext/>
        <w:numPr>
          <w:ilvl w:val="12"/>
          <w:numId w:val="0"/>
        </w:numPr>
        <w:ind w:left="539" w:right="11" w:hanging="539"/>
        <w:rPr>
          <w:b/>
          <w:sz w:val="22"/>
          <w:szCs w:val="22"/>
        </w:rPr>
      </w:pPr>
      <w:r w:rsidRPr="00AF0BA6">
        <w:rPr>
          <w:b/>
          <w:sz w:val="22"/>
          <w:szCs w:val="22"/>
        </w:rPr>
        <w:t>A Humalog beadása</w:t>
      </w:r>
    </w:p>
    <w:p w:rsidR="00450D5A" w:rsidRPr="00AF0BA6" w:rsidRDefault="00450D5A" w:rsidP="00C33FFE">
      <w:pPr>
        <w:keepNext/>
        <w:numPr>
          <w:ilvl w:val="0"/>
          <w:numId w:val="24"/>
        </w:numPr>
        <w:tabs>
          <w:tab w:val="clear" w:pos="360"/>
        </w:tabs>
        <w:ind w:left="539" w:right="11" w:hanging="539"/>
        <w:rPr>
          <w:sz w:val="22"/>
          <w:szCs w:val="22"/>
        </w:rPr>
      </w:pPr>
      <w:r w:rsidRPr="00AF0BA6">
        <w:rPr>
          <w:sz w:val="22"/>
          <w:szCs w:val="22"/>
        </w:rPr>
        <w:t>Először mosson kezet.</w:t>
      </w:r>
    </w:p>
    <w:p w:rsidR="00450D5A" w:rsidRPr="00AF0BA6" w:rsidRDefault="00450D5A" w:rsidP="00446F7A">
      <w:pPr>
        <w:pStyle w:val="BodyText"/>
        <w:numPr>
          <w:ilvl w:val="0"/>
          <w:numId w:val="24"/>
        </w:numPr>
        <w:tabs>
          <w:tab w:val="clear" w:pos="360"/>
        </w:tabs>
        <w:ind w:left="540" w:hanging="540"/>
        <w:jc w:val="left"/>
        <w:rPr>
          <w:szCs w:val="22"/>
        </w:rPr>
      </w:pPr>
      <w:r w:rsidRPr="00AF0BA6">
        <w:rPr>
          <w:szCs w:val="22"/>
        </w:rPr>
        <w:t xml:space="preserve">Az injekció beadása előtt tisztítsa meg a bőrt az utasítás szerint. Tisztítsa meg az </w:t>
      </w:r>
      <w:r w:rsidRPr="00AF0BA6">
        <w:rPr>
          <w:bCs/>
          <w:szCs w:val="22"/>
        </w:rPr>
        <w:t>injekciós</w:t>
      </w:r>
      <w:r w:rsidRPr="00AF0BA6">
        <w:rPr>
          <w:szCs w:val="22"/>
        </w:rPr>
        <w:t xml:space="preserve"> üveg gumidugóját, de ne távolítsa el a zárókorongot.</w:t>
      </w:r>
    </w:p>
    <w:p w:rsidR="00450D5A" w:rsidRPr="00AF0BA6" w:rsidRDefault="00450D5A" w:rsidP="00446F7A">
      <w:pPr>
        <w:numPr>
          <w:ilvl w:val="0"/>
          <w:numId w:val="24"/>
        </w:numPr>
        <w:tabs>
          <w:tab w:val="clear" w:pos="360"/>
        </w:tabs>
        <w:ind w:left="540" w:hanging="540"/>
        <w:rPr>
          <w:b/>
          <w:sz w:val="22"/>
          <w:szCs w:val="22"/>
        </w:rPr>
      </w:pPr>
      <w:r w:rsidRPr="00AF0BA6">
        <w:rPr>
          <w:sz w:val="22"/>
          <w:szCs w:val="22"/>
        </w:rPr>
        <w:t xml:space="preserve">Használjon tiszta, steril fecskendőt és tűt a gumidugó átszúrásához, és szívja fel a Humalog </w:t>
      </w:r>
      <w:r w:rsidRPr="00AF0BA6">
        <w:rPr>
          <w:bCs/>
          <w:sz w:val="22"/>
          <w:szCs w:val="22"/>
        </w:rPr>
        <w:t xml:space="preserve">kívánt mennyiségét. Kezelőorvosa vagy a </w:t>
      </w:r>
      <w:r w:rsidRPr="00AF0BA6">
        <w:rPr>
          <w:sz w:val="22"/>
          <w:szCs w:val="22"/>
        </w:rPr>
        <w:t>diabétesz</w:t>
      </w:r>
      <w:r w:rsidRPr="00AF0BA6">
        <w:rPr>
          <w:bCs/>
          <w:sz w:val="22"/>
          <w:szCs w:val="22"/>
        </w:rPr>
        <w:t xml:space="preserve"> gondozó elmondja Önnek, hogy hogyan csinálja. </w:t>
      </w:r>
      <w:r w:rsidRPr="00AF0BA6">
        <w:rPr>
          <w:b/>
          <w:sz w:val="22"/>
          <w:szCs w:val="22"/>
        </w:rPr>
        <w:t>Ne használja a tűit és fecskendőit másokkal közösen.</w:t>
      </w:r>
    </w:p>
    <w:p w:rsidR="00450D5A" w:rsidRPr="00AF0BA6" w:rsidRDefault="00450D5A" w:rsidP="00446F7A">
      <w:pPr>
        <w:numPr>
          <w:ilvl w:val="0"/>
          <w:numId w:val="24"/>
        </w:numPr>
        <w:tabs>
          <w:tab w:val="clear" w:pos="360"/>
        </w:tabs>
        <w:ind w:left="540" w:hanging="540"/>
        <w:rPr>
          <w:sz w:val="22"/>
          <w:szCs w:val="22"/>
        </w:rPr>
      </w:pPr>
      <w:r w:rsidRPr="00AF0BA6">
        <w:rPr>
          <w:bCs/>
          <w:sz w:val="22"/>
          <w:szCs w:val="22"/>
        </w:rPr>
        <w:t xml:space="preserve">Adja be az injekciót a bőr alá az utasításnak megfelelően. Ne adja be az injekciót közvetlenül vénába. Az injekció után hagyja a tűt a bőrben öt másodpercig, hogy biztosan az egész adag beadásra kerüljön. Ne dörzsölje az injekció helyét. Az injekciót adja legalább 1 cm-re az előzőtől és váltogassa az injekció helyét </w:t>
      </w:r>
      <w:r w:rsidR="008332A0" w:rsidRPr="00AF0BA6">
        <w:rPr>
          <w:bCs/>
          <w:sz w:val="22"/>
          <w:szCs w:val="22"/>
        </w:rPr>
        <w:t>kezelő</w:t>
      </w:r>
      <w:r w:rsidRPr="00AF0BA6">
        <w:rPr>
          <w:bCs/>
          <w:sz w:val="22"/>
          <w:szCs w:val="22"/>
        </w:rPr>
        <w:t xml:space="preserve">orvosa utasítása szerint. </w:t>
      </w:r>
      <w:r w:rsidRPr="00AF0BA6">
        <w:rPr>
          <w:sz w:val="22"/>
          <w:szCs w:val="22"/>
        </w:rPr>
        <w:t>Nem számít, melyik területet használja az injekció beadására, akár a felkart, combot, tomport vagy hasfalat, a Humalog injekció gyorsabban hat, mint az oldható emberi inzulin.</w:t>
      </w:r>
    </w:p>
    <w:p w:rsidR="00450D5A" w:rsidRPr="00AF0BA6" w:rsidRDefault="00450D5A" w:rsidP="00446F7A">
      <w:pPr>
        <w:numPr>
          <w:ilvl w:val="0"/>
          <w:numId w:val="24"/>
        </w:numPr>
        <w:tabs>
          <w:tab w:val="clear" w:pos="360"/>
        </w:tabs>
        <w:ind w:left="540" w:right="11" w:hanging="540"/>
        <w:rPr>
          <w:sz w:val="22"/>
          <w:szCs w:val="22"/>
        </w:rPr>
      </w:pPr>
      <w:r w:rsidRPr="00AF0BA6">
        <w:rPr>
          <w:sz w:val="22"/>
          <w:szCs w:val="22"/>
        </w:rPr>
        <w:t>Kezelőorvosa határozza meg, hogy kell-e keverni a Humalog-ot valamelyik emberi inzulinnal. Ha keveréket kell beadnia, a Humalog-ot szívja fel a fecskendőbe a hosszú hatású inzulin előtt. Adja be az oldatot, mihelyt összekeverte. Minden alkalommal ugyanúgy járjon el. A Humalog nem keverhető emberi inzulin keverékkel. Soha ne keverje a Humalog-ot más gyártók inzulinkészítményével vagy állati eredetű inzulinnal.</w:t>
      </w:r>
    </w:p>
    <w:p w:rsidR="00450D5A" w:rsidRPr="00AF0BA6" w:rsidRDefault="00450D5A" w:rsidP="00446F7A">
      <w:pPr>
        <w:numPr>
          <w:ilvl w:val="0"/>
          <w:numId w:val="24"/>
        </w:numPr>
        <w:tabs>
          <w:tab w:val="clear" w:pos="360"/>
        </w:tabs>
        <w:ind w:left="540" w:right="11" w:hanging="540"/>
        <w:rPr>
          <w:sz w:val="22"/>
          <w:szCs w:val="22"/>
        </w:rPr>
      </w:pPr>
      <w:r w:rsidRPr="00AF0BA6">
        <w:rPr>
          <w:sz w:val="22"/>
          <w:szCs w:val="22"/>
        </w:rPr>
        <w:t xml:space="preserve">Ne adja a Humalog-ot vénába. Adja be a Humalog-ot kezelőorvosa vagy a </w:t>
      </w:r>
      <w:r w:rsidR="00C313FD" w:rsidRPr="00AF0BA6">
        <w:rPr>
          <w:sz w:val="22"/>
          <w:szCs w:val="22"/>
        </w:rPr>
        <w:t>gondozását végző egészségügyi szakember</w:t>
      </w:r>
      <w:r w:rsidRPr="00AF0BA6">
        <w:rPr>
          <w:sz w:val="22"/>
          <w:szCs w:val="22"/>
        </w:rPr>
        <w:t xml:space="preserve"> utasítása szerint. Csak a kezelőorvos adhatja a Humalog-ot vénába bizonyos körülmények között, pl. műtét, betegség vagy túl magas vércukorszint esetén.</w:t>
      </w:r>
    </w:p>
    <w:p w:rsidR="00450D5A" w:rsidRPr="00AF0BA6" w:rsidRDefault="00450D5A">
      <w:pPr>
        <w:numPr>
          <w:ilvl w:val="12"/>
          <w:numId w:val="0"/>
        </w:numPr>
        <w:ind w:right="11"/>
        <w:rPr>
          <w:sz w:val="22"/>
          <w:szCs w:val="22"/>
        </w:rPr>
      </w:pPr>
    </w:p>
    <w:p w:rsidR="00450D5A" w:rsidRPr="00AF0BA6" w:rsidRDefault="00450D5A" w:rsidP="00C33FFE">
      <w:pPr>
        <w:keepNext/>
        <w:numPr>
          <w:ilvl w:val="12"/>
          <w:numId w:val="0"/>
        </w:numPr>
        <w:ind w:left="539" w:right="11" w:hanging="539"/>
        <w:rPr>
          <w:b/>
          <w:sz w:val="22"/>
          <w:szCs w:val="22"/>
        </w:rPr>
      </w:pPr>
      <w:r w:rsidRPr="00AF0BA6">
        <w:rPr>
          <w:b/>
          <w:sz w:val="22"/>
          <w:szCs w:val="22"/>
        </w:rPr>
        <w:t>A Humalog használata inzulin pumpával</w:t>
      </w:r>
    </w:p>
    <w:p w:rsidR="00450D5A" w:rsidRPr="00AF0BA6" w:rsidRDefault="00450D5A" w:rsidP="00C33FFE">
      <w:pPr>
        <w:pStyle w:val="BlockText"/>
        <w:keepNext/>
        <w:numPr>
          <w:ilvl w:val="0"/>
          <w:numId w:val="1"/>
        </w:numPr>
        <w:ind w:left="539" w:hanging="539"/>
        <w:rPr>
          <w:sz w:val="22"/>
          <w:szCs w:val="22"/>
        </w:rPr>
      </w:pPr>
      <w:r w:rsidRPr="00AF0BA6">
        <w:rPr>
          <w:sz w:val="22"/>
          <w:szCs w:val="22"/>
        </w:rPr>
        <w:t>A lispro inzulint csak  bizonyos CE jelzésű inzulin infúziós pumpáival lehet adagolni. A lispro inzulin infúziója előtt tanulmányozza a gyártó útmutatását a konkrét pumpa alkalmasságát illetően. Olvassa el és kövesse az infúziós pumpa haszná</w:t>
      </w:r>
      <w:r w:rsidR="002E2992" w:rsidRPr="00AF0BA6">
        <w:rPr>
          <w:sz w:val="22"/>
          <w:szCs w:val="22"/>
        </w:rPr>
        <w:t>lati útmutatójának utasításait.</w:t>
      </w:r>
    </w:p>
    <w:p w:rsidR="00450D5A" w:rsidRPr="00AF0BA6" w:rsidRDefault="00450D5A">
      <w:pPr>
        <w:numPr>
          <w:ilvl w:val="0"/>
          <w:numId w:val="1"/>
        </w:numPr>
        <w:ind w:left="540" w:right="11" w:hanging="540"/>
        <w:rPr>
          <w:sz w:val="22"/>
          <w:szCs w:val="22"/>
        </w:rPr>
      </w:pPr>
      <w:r w:rsidRPr="00AF0BA6">
        <w:rPr>
          <w:sz w:val="22"/>
          <w:szCs w:val="22"/>
        </w:rPr>
        <w:t>Alkalmazzon megfelelő tartályt és katétert a pumpához.</w:t>
      </w:r>
    </w:p>
    <w:p w:rsidR="00450D5A" w:rsidRPr="00AF0BA6" w:rsidRDefault="001C0CC0">
      <w:pPr>
        <w:numPr>
          <w:ilvl w:val="0"/>
          <w:numId w:val="1"/>
        </w:numPr>
        <w:ind w:left="540" w:right="11" w:hanging="540"/>
        <w:rPr>
          <w:sz w:val="22"/>
          <w:szCs w:val="22"/>
          <w:u w:val="single"/>
        </w:rPr>
      </w:pPr>
      <w:r w:rsidRPr="00AF0BA6">
        <w:rPr>
          <w:sz w:val="22"/>
          <w:szCs w:val="22"/>
          <w:u w:val="single"/>
        </w:rPr>
        <w:t>Az infúziós</w:t>
      </w:r>
      <w:r w:rsidR="00285C63" w:rsidRPr="00AF0BA6">
        <w:rPr>
          <w:sz w:val="22"/>
          <w:szCs w:val="22"/>
          <w:u w:val="single"/>
        </w:rPr>
        <w:t xml:space="preserve"> szereléket (a csövet és a tű</w:t>
      </w:r>
      <w:r w:rsidRPr="00AF0BA6">
        <w:rPr>
          <w:sz w:val="22"/>
          <w:szCs w:val="22"/>
          <w:u w:val="single"/>
        </w:rPr>
        <w:t>t) az infúziós szerelékhez mellékelt használati utasítás szerint kell cserélni.</w:t>
      </w:r>
    </w:p>
    <w:p w:rsidR="00450D5A" w:rsidRPr="00AF0BA6" w:rsidRDefault="00450D5A">
      <w:pPr>
        <w:numPr>
          <w:ilvl w:val="0"/>
          <w:numId w:val="1"/>
        </w:numPr>
        <w:ind w:left="540" w:right="11" w:hanging="540"/>
        <w:rPr>
          <w:sz w:val="22"/>
          <w:szCs w:val="22"/>
        </w:rPr>
      </w:pPr>
      <w:r w:rsidRPr="00AF0BA6">
        <w:rPr>
          <w:sz w:val="22"/>
          <w:szCs w:val="22"/>
        </w:rPr>
        <w:t>Hipoglikémia jelentkezésekor az infúziót le kell állítani, amíg a vércukorszint nem rendeződik. Ismétlődő vagy súlyosan alacsony vércukorszintek esetében értesítse kezelőorvosát vagy a diabétesz gondozót, ilyenkor megfontolandó az inzulinadag csökkent</w:t>
      </w:r>
      <w:r w:rsidR="002E2992" w:rsidRPr="00AF0BA6">
        <w:rPr>
          <w:sz w:val="22"/>
          <w:szCs w:val="22"/>
        </w:rPr>
        <w:t>ése vagy az infúzió leállítása.</w:t>
      </w:r>
    </w:p>
    <w:p w:rsidR="00450D5A" w:rsidRPr="00AF0BA6" w:rsidRDefault="00450D5A">
      <w:pPr>
        <w:numPr>
          <w:ilvl w:val="0"/>
          <w:numId w:val="1"/>
        </w:numPr>
        <w:ind w:left="540" w:right="11" w:hanging="540"/>
        <w:rPr>
          <w:sz w:val="22"/>
          <w:szCs w:val="22"/>
        </w:rPr>
      </w:pPr>
      <w:r w:rsidRPr="00AF0BA6">
        <w:rPr>
          <w:sz w:val="22"/>
          <w:szCs w:val="22"/>
        </w:rPr>
        <w:t>Ha a pumpa hibásan működik vagy az infúziós szerelék eltömődik, a vércukorszint gyorsan megemelkedhet. Amennyiben az inzulin áramlásának zavarát gyanítja, kövesse a pumpa használati útmutatóját és szükség esetén értesítse kezelőorvosát vagy a diabétesz gondozót.</w:t>
      </w:r>
    </w:p>
    <w:p w:rsidR="00450D5A" w:rsidRPr="00AF0BA6" w:rsidRDefault="00450D5A">
      <w:pPr>
        <w:pStyle w:val="BlockText"/>
        <w:numPr>
          <w:ilvl w:val="0"/>
          <w:numId w:val="1"/>
        </w:numPr>
        <w:ind w:left="540" w:hanging="540"/>
        <w:rPr>
          <w:sz w:val="22"/>
          <w:szCs w:val="22"/>
        </w:rPr>
      </w:pPr>
      <w:r w:rsidRPr="00AF0BA6">
        <w:rPr>
          <w:sz w:val="22"/>
          <w:szCs w:val="22"/>
        </w:rPr>
        <w:t>Az inzulin infúziós pumpában a Humalog-ot nem szab</w:t>
      </w:r>
      <w:r w:rsidR="002E2992" w:rsidRPr="00AF0BA6">
        <w:rPr>
          <w:sz w:val="22"/>
          <w:szCs w:val="22"/>
        </w:rPr>
        <w:t>ad másfajta inzulinnal keverni.</w:t>
      </w:r>
    </w:p>
    <w:p w:rsidR="00450D5A" w:rsidRPr="00AF0BA6" w:rsidRDefault="00450D5A">
      <w:pPr>
        <w:numPr>
          <w:ilvl w:val="12"/>
          <w:numId w:val="0"/>
        </w:numPr>
        <w:ind w:right="11"/>
        <w:rPr>
          <w:sz w:val="22"/>
          <w:szCs w:val="22"/>
        </w:rPr>
      </w:pPr>
    </w:p>
    <w:p w:rsidR="00450D5A" w:rsidRPr="00AF0BA6" w:rsidRDefault="00450D5A" w:rsidP="008D200F">
      <w:pPr>
        <w:keepNext/>
        <w:numPr>
          <w:ilvl w:val="12"/>
          <w:numId w:val="0"/>
        </w:numPr>
        <w:ind w:right="11"/>
        <w:rPr>
          <w:b/>
          <w:sz w:val="22"/>
          <w:szCs w:val="22"/>
        </w:rPr>
      </w:pPr>
      <w:r w:rsidRPr="00AF0BA6">
        <w:rPr>
          <w:b/>
          <w:sz w:val="22"/>
          <w:szCs w:val="22"/>
        </w:rPr>
        <w:t>Ha az előírtnál több Humalog-ot alkalmazott</w:t>
      </w:r>
    </w:p>
    <w:p w:rsidR="00450D5A" w:rsidRPr="00AF0BA6" w:rsidRDefault="00450D5A" w:rsidP="008D200F">
      <w:pPr>
        <w:keepNext/>
        <w:numPr>
          <w:ilvl w:val="12"/>
          <w:numId w:val="0"/>
        </w:numPr>
        <w:ind w:right="11"/>
        <w:rPr>
          <w:sz w:val="22"/>
          <w:szCs w:val="22"/>
        </w:rPr>
      </w:pPr>
      <w:r w:rsidRPr="00AF0BA6">
        <w:rPr>
          <w:sz w:val="22"/>
          <w:szCs w:val="22"/>
        </w:rPr>
        <w:t>Ha az előírtnál több Humalog-ot alkalmazott</w:t>
      </w:r>
      <w:r w:rsidR="00430AFF" w:rsidRPr="00430AFF">
        <w:t xml:space="preserve"> </w:t>
      </w:r>
      <w:r w:rsidR="00430AFF" w:rsidRPr="00430AFF">
        <w:rPr>
          <w:sz w:val="22"/>
          <w:szCs w:val="22"/>
        </w:rPr>
        <w:t>vagy nem biztos benne, hogy mekkora adagot adott be</w:t>
      </w:r>
      <w:r w:rsidRPr="00AF0BA6">
        <w:rPr>
          <w:sz w:val="22"/>
          <w:szCs w:val="22"/>
        </w:rPr>
        <w:t xml:space="preserve">, előfordulhat alacsony vércukorszint. Ellenőrizze </w:t>
      </w:r>
      <w:r w:rsidR="00960BFA" w:rsidRPr="00AF0BA6">
        <w:rPr>
          <w:sz w:val="22"/>
          <w:szCs w:val="22"/>
        </w:rPr>
        <w:t>vércukorszint</w:t>
      </w:r>
      <w:r w:rsidRPr="00AF0BA6">
        <w:rPr>
          <w:sz w:val="22"/>
          <w:szCs w:val="22"/>
        </w:rPr>
        <w:t>jét.</w:t>
      </w:r>
    </w:p>
    <w:p w:rsidR="00B4138F" w:rsidRPr="00AF0BA6" w:rsidRDefault="00B4138F" w:rsidP="00B4138F">
      <w:pPr>
        <w:numPr>
          <w:ilvl w:val="12"/>
          <w:numId w:val="0"/>
        </w:numPr>
        <w:ind w:right="11"/>
        <w:rPr>
          <w:sz w:val="22"/>
          <w:szCs w:val="22"/>
        </w:rPr>
      </w:pPr>
    </w:p>
    <w:p w:rsidR="00450D5A" w:rsidRPr="00AF0BA6" w:rsidRDefault="00450D5A">
      <w:pPr>
        <w:rPr>
          <w:sz w:val="22"/>
          <w:szCs w:val="22"/>
        </w:rPr>
      </w:pPr>
      <w:r w:rsidRPr="00AF0BA6">
        <w:rPr>
          <w:sz w:val="22"/>
          <w:szCs w:val="22"/>
        </w:rPr>
        <w:t>Ha alacsony a vércukorszintje</w:t>
      </w:r>
      <w:r w:rsidR="00B14A22" w:rsidRPr="00AF0BA6">
        <w:rPr>
          <w:sz w:val="22"/>
          <w:szCs w:val="22"/>
        </w:rPr>
        <w:t xml:space="preserve"> </w:t>
      </w:r>
      <w:r w:rsidR="00B14A22" w:rsidRPr="00AF0BA6">
        <w:rPr>
          <w:b/>
          <w:sz w:val="22"/>
          <w:szCs w:val="22"/>
        </w:rPr>
        <w:t>(enyhe hipoglikémiája van)</w:t>
      </w:r>
      <w:r w:rsidRPr="00AF0BA6">
        <w:rPr>
          <w:sz w:val="22"/>
          <w:szCs w:val="22"/>
        </w:rPr>
        <w:t xml:space="preserve">, egyen szőlőcukor tablettát, cukrot vagy igyon cukrozott folyadékot. Ezután fogyasszon gyümölcsöt, kekszet vagy egy szendvicset orvosa tanácsa szerint, és pihenjen le. Ez gyakran </w:t>
      </w:r>
      <w:r w:rsidR="00960BFA" w:rsidRPr="00AF0BA6">
        <w:rPr>
          <w:sz w:val="22"/>
          <w:szCs w:val="22"/>
        </w:rPr>
        <w:t>megszünteti</w:t>
      </w:r>
      <w:r w:rsidRPr="00AF0BA6">
        <w:rPr>
          <w:sz w:val="22"/>
          <w:szCs w:val="22"/>
        </w:rPr>
        <w:t xml:space="preserve"> az enyhe hipoglikémia (alacsony vércukorszint) vagy mérsékelt inzulin túladagolás tüneteit. Ha állapota rosszabbodik és légzése felületessé válik, bőre sápadt, forduljon azonnal orvoshoz. A súlyos hipoglikémia gl</w:t>
      </w:r>
      <w:r w:rsidR="005E7A01">
        <w:rPr>
          <w:sz w:val="22"/>
          <w:szCs w:val="22"/>
        </w:rPr>
        <w:t>ü</w:t>
      </w:r>
      <w:r w:rsidRPr="00AF0BA6">
        <w:rPr>
          <w:sz w:val="22"/>
          <w:szCs w:val="22"/>
        </w:rPr>
        <w:t>kagon injekcióval kezelhető. Egyen szőlőcukrot vagy cukrot a gl</w:t>
      </w:r>
      <w:r w:rsidR="005E7A01">
        <w:rPr>
          <w:sz w:val="22"/>
          <w:szCs w:val="22"/>
        </w:rPr>
        <w:t>ü</w:t>
      </w:r>
      <w:r w:rsidRPr="00AF0BA6">
        <w:rPr>
          <w:sz w:val="22"/>
          <w:szCs w:val="22"/>
        </w:rPr>
        <w:t>kagon injekció után. Ha állapota nem rendeződik a gl</w:t>
      </w:r>
      <w:r w:rsidR="005E7A01">
        <w:rPr>
          <w:sz w:val="22"/>
          <w:szCs w:val="22"/>
        </w:rPr>
        <w:t>ü</w:t>
      </w:r>
      <w:r w:rsidRPr="00AF0BA6">
        <w:rPr>
          <w:sz w:val="22"/>
          <w:szCs w:val="22"/>
        </w:rPr>
        <w:t>kagon injekciót követően, kórházi kezelés szükséges. Kérjen információt kezelőorvosától a gl</w:t>
      </w:r>
      <w:r w:rsidR="005E7A01">
        <w:rPr>
          <w:sz w:val="22"/>
          <w:szCs w:val="22"/>
        </w:rPr>
        <w:t>ü</w:t>
      </w:r>
      <w:r w:rsidRPr="00AF0BA6">
        <w:rPr>
          <w:sz w:val="22"/>
          <w:szCs w:val="22"/>
        </w:rPr>
        <w:t>kagonról.</w:t>
      </w:r>
    </w:p>
    <w:p w:rsidR="00450D5A" w:rsidRPr="00AF0BA6" w:rsidRDefault="00450D5A">
      <w:pPr>
        <w:numPr>
          <w:ilvl w:val="12"/>
          <w:numId w:val="0"/>
        </w:numPr>
        <w:ind w:right="11"/>
        <w:rPr>
          <w:sz w:val="22"/>
          <w:szCs w:val="22"/>
        </w:rPr>
      </w:pPr>
    </w:p>
    <w:p w:rsidR="00450D5A" w:rsidRPr="00AF0BA6" w:rsidRDefault="00450D5A" w:rsidP="00C33FFE">
      <w:pPr>
        <w:keepNext/>
        <w:numPr>
          <w:ilvl w:val="12"/>
          <w:numId w:val="0"/>
        </w:numPr>
        <w:ind w:right="11"/>
        <w:rPr>
          <w:b/>
          <w:sz w:val="22"/>
          <w:szCs w:val="22"/>
        </w:rPr>
      </w:pPr>
      <w:r w:rsidRPr="00AF0BA6">
        <w:rPr>
          <w:b/>
          <w:sz w:val="22"/>
          <w:szCs w:val="22"/>
        </w:rPr>
        <w:t>Ha elfelejtette alkalmazni a Humalog-ot</w:t>
      </w:r>
    </w:p>
    <w:p w:rsidR="00450D5A" w:rsidRPr="00AF0BA6" w:rsidRDefault="00450D5A" w:rsidP="00C33FFE">
      <w:pPr>
        <w:keepNext/>
        <w:numPr>
          <w:ilvl w:val="12"/>
          <w:numId w:val="0"/>
        </w:numPr>
        <w:ind w:right="11"/>
        <w:rPr>
          <w:sz w:val="22"/>
          <w:szCs w:val="22"/>
        </w:rPr>
      </w:pPr>
      <w:r w:rsidRPr="00AF0BA6">
        <w:rPr>
          <w:sz w:val="22"/>
          <w:szCs w:val="22"/>
        </w:rPr>
        <w:t xml:space="preserve">Ha kevesebb Humalog-ot alkalmaz, mint amennyire szüksége van, </w:t>
      </w:r>
      <w:r w:rsidR="00430AFF" w:rsidRPr="00430AFF">
        <w:rPr>
          <w:sz w:val="22"/>
          <w:szCs w:val="22"/>
        </w:rPr>
        <w:t>vagy nem biztos benne, hogy mekkora adagot adott be</w:t>
      </w:r>
      <w:r w:rsidR="00430AFF">
        <w:rPr>
          <w:sz w:val="22"/>
          <w:szCs w:val="22"/>
        </w:rPr>
        <w:t>,</w:t>
      </w:r>
      <w:r w:rsidR="00430AFF" w:rsidRPr="00430AFF">
        <w:rPr>
          <w:sz w:val="22"/>
          <w:szCs w:val="22"/>
        </w:rPr>
        <w:t xml:space="preserve"> </w:t>
      </w:r>
      <w:r w:rsidRPr="00AF0BA6">
        <w:rPr>
          <w:sz w:val="22"/>
          <w:szCs w:val="22"/>
        </w:rPr>
        <w:t xml:space="preserve">előfordulhat magas vércukorszint. Ellenőrizze </w:t>
      </w:r>
      <w:r w:rsidR="00960BFA" w:rsidRPr="00AF0BA6">
        <w:rPr>
          <w:sz w:val="22"/>
          <w:szCs w:val="22"/>
        </w:rPr>
        <w:t>vércukorszint</w:t>
      </w:r>
      <w:r w:rsidRPr="00AF0BA6">
        <w:rPr>
          <w:sz w:val="22"/>
          <w:szCs w:val="22"/>
        </w:rPr>
        <w:t>jét.</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sz w:val="22"/>
          <w:szCs w:val="22"/>
        </w:rPr>
      </w:pPr>
      <w:r w:rsidRPr="00AF0BA6">
        <w:rPr>
          <w:sz w:val="22"/>
          <w:szCs w:val="22"/>
        </w:rPr>
        <w:t>Ha az alacsony</w:t>
      </w:r>
      <w:r w:rsidR="00716B8E">
        <w:rPr>
          <w:sz w:val="22"/>
          <w:szCs w:val="22"/>
        </w:rPr>
        <w:t xml:space="preserve"> (hipoglikémia)</w:t>
      </w:r>
      <w:r w:rsidRPr="00AF0BA6">
        <w:rPr>
          <w:sz w:val="22"/>
          <w:szCs w:val="22"/>
        </w:rPr>
        <w:t xml:space="preserve"> vagy magas vércukorszintet </w:t>
      </w:r>
      <w:r w:rsidR="00716B8E">
        <w:rPr>
          <w:sz w:val="22"/>
          <w:szCs w:val="22"/>
        </w:rPr>
        <w:t xml:space="preserve">(hiperglikémia) </w:t>
      </w:r>
      <w:r w:rsidRPr="00AF0BA6">
        <w:rPr>
          <w:sz w:val="22"/>
          <w:szCs w:val="22"/>
        </w:rPr>
        <w:t>nem kezelik, nagyon súlyos állapot alakulhat ki, mely okozhat fejfájást, hányingert, hányást, kiszáradást, tudatvesztést, kómát és akár halálhoz is vezethet (lásd A és B a 4. Lehetséges mellékhatások pontnál).</w:t>
      </w:r>
    </w:p>
    <w:p w:rsidR="00B14A22" w:rsidRPr="00AF0BA6" w:rsidRDefault="00B14A22">
      <w:pPr>
        <w:numPr>
          <w:ilvl w:val="12"/>
          <w:numId w:val="0"/>
        </w:numPr>
        <w:ind w:right="11"/>
        <w:rPr>
          <w:sz w:val="22"/>
          <w:szCs w:val="22"/>
        </w:rPr>
      </w:pPr>
    </w:p>
    <w:p w:rsidR="00B14A22" w:rsidRPr="00AF0BA6" w:rsidRDefault="00B14A22" w:rsidP="00C33FFE">
      <w:pPr>
        <w:keepNext/>
        <w:numPr>
          <w:ilvl w:val="12"/>
          <w:numId w:val="0"/>
        </w:numPr>
        <w:ind w:right="11"/>
        <w:rPr>
          <w:sz w:val="22"/>
          <w:szCs w:val="22"/>
        </w:rPr>
      </w:pPr>
      <w:r w:rsidRPr="00AF0BA6">
        <w:rPr>
          <w:b/>
          <w:sz w:val="22"/>
          <w:szCs w:val="22"/>
        </w:rPr>
        <w:t>Három egyszerű lépés</w:t>
      </w:r>
      <w:r w:rsidRPr="00AF0BA6">
        <w:rPr>
          <w:sz w:val="22"/>
          <w:szCs w:val="22"/>
        </w:rPr>
        <w:t>, mellyel elkerülheti a hipoglikémia vagy hiperglikémia kialakulását:</w:t>
      </w:r>
    </w:p>
    <w:p w:rsidR="00450D5A" w:rsidRPr="00AF0BA6" w:rsidRDefault="00450D5A" w:rsidP="00C11391">
      <w:pPr>
        <w:numPr>
          <w:ilvl w:val="0"/>
          <w:numId w:val="1"/>
        </w:numPr>
        <w:ind w:left="540" w:right="11" w:hanging="540"/>
        <w:rPr>
          <w:sz w:val="22"/>
          <w:szCs w:val="22"/>
        </w:rPr>
      </w:pPr>
      <w:r w:rsidRPr="00AF0BA6">
        <w:rPr>
          <w:sz w:val="22"/>
          <w:szCs w:val="22"/>
        </w:rPr>
        <w:t xml:space="preserve">Mindig legyen Önnél tartalék fecskendő és tartalék Humalog </w:t>
      </w:r>
      <w:r w:rsidRPr="00AF0BA6">
        <w:rPr>
          <w:bCs/>
          <w:sz w:val="22"/>
          <w:szCs w:val="22"/>
        </w:rPr>
        <w:t>injekciós</w:t>
      </w:r>
      <w:r w:rsidRPr="00AF0BA6">
        <w:rPr>
          <w:sz w:val="22"/>
          <w:szCs w:val="22"/>
        </w:rPr>
        <w:t xml:space="preserve"> üveg.</w:t>
      </w:r>
    </w:p>
    <w:p w:rsidR="00450D5A" w:rsidRPr="00AF0BA6" w:rsidRDefault="00450D5A" w:rsidP="00C11391">
      <w:pPr>
        <w:numPr>
          <w:ilvl w:val="0"/>
          <w:numId w:val="1"/>
        </w:numPr>
        <w:ind w:left="540" w:right="11" w:hanging="540"/>
        <w:rPr>
          <w:sz w:val="22"/>
          <w:szCs w:val="22"/>
        </w:rPr>
      </w:pPr>
      <w:r w:rsidRPr="00AF0BA6">
        <w:rPr>
          <w:sz w:val="22"/>
          <w:szCs w:val="22"/>
        </w:rPr>
        <w:t xml:space="preserve">Mindig legyen Önnél </w:t>
      </w:r>
      <w:bookmarkStart w:id="13" w:name="_Hlk46240940"/>
      <w:r w:rsidR="00665BF3" w:rsidRPr="00665BF3">
        <w:rPr>
          <w:sz w:val="22"/>
          <w:szCs w:val="22"/>
        </w:rPr>
        <w:t>valami, ami arról tájékoztat, hogy Ön cukorbeteg</w:t>
      </w:r>
      <w:bookmarkEnd w:id="13"/>
      <w:r w:rsidRPr="00AF0BA6">
        <w:rPr>
          <w:sz w:val="22"/>
          <w:szCs w:val="22"/>
        </w:rPr>
        <w:t>.</w:t>
      </w:r>
    </w:p>
    <w:p w:rsidR="00450D5A" w:rsidRPr="00AF0BA6" w:rsidRDefault="00450D5A" w:rsidP="00C11391">
      <w:pPr>
        <w:numPr>
          <w:ilvl w:val="0"/>
          <w:numId w:val="1"/>
        </w:numPr>
        <w:ind w:left="540" w:right="11" w:hanging="540"/>
        <w:rPr>
          <w:sz w:val="22"/>
          <w:szCs w:val="22"/>
        </w:rPr>
      </w:pPr>
      <w:r w:rsidRPr="00AF0BA6">
        <w:rPr>
          <w:sz w:val="22"/>
          <w:szCs w:val="22"/>
        </w:rPr>
        <w:t>Mindig legyen Önnél cukor.</w:t>
      </w:r>
    </w:p>
    <w:p w:rsidR="00450D5A" w:rsidRPr="00AF0BA6" w:rsidRDefault="00450D5A">
      <w:pPr>
        <w:numPr>
          <w:ilvl w:val="12"/>
          <w:numId w:val="0"/>
        </w:numPr>
        <w:ind w:right="11"/>
        <w:rPr>
          <w:sz w:val="22"/>
          <w:szCs w:val="22"/>
        </w:rPr>
      </w:pPr>
    </w:p>
    <w:p w:rsidR="00450D5A" w:rsidRPr="00AF0BA6" w:rsidRDefault="00450D5A" w:rsidP="00C33FFE">
      <w:pPr>
        <w:keepNext/>
        <w:numPr>
          <w:ilvl w:val="12"/>
          <w:numId w:val="0"/>
        </w:numPr>
        <w:ind w:right="11"/>
        <w:rPr>
          <w:b/>
          <w:sz w:val="22"/>
          <w:szCs w:val="22"/>
        </w:rPr>
      </w:pPr>
      <w:r w:rsidRPr="00AF0BA6">
        <w:rPr>
          <w:b/>
          <w:sz w:val="22"/>
          <w:szCs w:val="22"/>
        </w:rPr>
        <w:t>Ha idő előtt abbahagyja a Humalog alkalmazását</w:t>
      </w:r>
    </w:p>
    <w:p w:rsidR="00450D5A" w:rsidRPr="00AF0BA6" w:rsidRDefault="00450D5A" w:rsidP="00C33FFE">
      <w:pPr>
        <w:keepNext/>
        <w:numPr>
          <w:ilvl w:val="12"/>
          <w:numId w:val="0"/>
        </w:numPr>
        <w:ind w:right="11"/>
        <w:rPr>
          <w:sz w:val="22"/>
          <w:szCs w:val="22"/>
        </w:rPr>
      </w:pPr>
      <w:r w:rsidRPr="00AF0BA6">
        <w:rPr>
          <w:sz w:val="22"/>
          <w:szCs w:val="22"/>
        </w:rPr>
        <w:t>Ha kevesebb Humalog-ot alkalmaz, mint amennyire szüksége van, előfordulhat magas vércukorszint. Ne változtassa meg az inzulin adagját, hacsak orvosa nem javasolja.</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sz w:val="22"/>
          <w:szCs w:val="22"/>
        </w:rPr>
      </w:pPr>
      <w:r w:rsidRPr="00AF0BA6">
        <w:rPr>
          <w:sz w:val="22"/>
          <w:szCs w:val="22"/>
        </w:rPr>
        <w:t xml:space="preserve">Ha bármilyen további kérdése van a </w:t>
      </w:r>
      <w:r w:rsidR="002B48DA" w:rsidRPr="00AF0BA6">
        <w:rPr>
          <w:sz w:val="22"/>
          <w:szCs w:val="22"/>
        </w:rPr>
        <w:t xml:space="preserve">gyógyszer </w:t>
      </w:r>
      <w:r w:rsidRPr="00AF0BA6">
        <w:rPr>
          <w:sz w:val="22"/>
          <w:szCs w:val="22"/>
        </w:rPr>
        <w:t xml:space="preserve">alkalmazásával kapcsolatban, kérdezze meg </w:t>
      </w:r>
      <w:r w:rsidR="002B48DA" w:rsidRPr="00AF0BA6">
        <w:rPr>
          <w:sz w:val="22"/>
          <w:szCs w:val="22"/>
        </w:rPr>
        <w:t>kezelő</w:t>
      </w:r>
      <w:r w:rsidRPr="00AF0BA6">
        <w:rPr>
          <w:sz w:val="22"/>
          <w:szCs w:val="22"/>
        </w:rPr>
        <w:t>orvosát vagy gyógyszerészét.</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sz w:val="22"/>
          <w:szCs w:val="22"/>
        </w:rPr>
      </w:pPr>
    </w:p>
    <w:p w:rsidR="00450D5A" w:rsidRPr="00AF0BA6" w:rsidRDefault="00450D5A" w:rsidP="00C33FFE">
      <w:pPr>
        <w:keepNext/>
        <w:numPr>
          <w:ilvl w:val="12"/>
          <w:numId w:val="0"/>
        </w:numPr>
        <w:ind w:right="14"/>
        <w:rPr>
          <w:b/>
          <w:sz w:val="22"/>
          <w:szCs w:val="22"/>
        </w:rPr>
      </w:pPr>
      <w:r w:rsidRPr="00AF0BA6">
        <w:rPr>
          <w:b/>
          <w:sz w:val="22"/>
          <w:szCs w:val="22"/>
        </w:rPr>
        <w:t>4.</w:t>
      </w:r>
      <w:r w:rsidRPr="00AF0BA6">
        <w:rPr>
          <w:b/>
          <w:sz w:val="22"/>
          <w:szCs w:val="22"/>
        </w:rPr>
        <w:tab/>
      </w:r>
      <w:r w:rsidR="0066524D" w:rsidRPr="00AF0BA6">
        <w:rPr>
          <w:b/>
          <w:sz w:val="22"/>
          <w:szCs w:val="22"/>
        </w:rPr>
        <w:t>Lehetséges mellékhatások</w:t>
      </w:r>
    </w:p>
    <w:p w:rsidR="00450D5A" w:rsidRPr="00AF0BA6" w:rsidRDefault="00450D5A" w:rsidP="00C33FFE">
      <w:pPr>
        <w:keepNext/>
        <w:numPr>
          <w:ilvl w:val="12"/>
          <w:numId w:val="0"/>
        </w:numPr>
        <w:ind w:right="14"/>
        <w:rPr>
          <w:b/>
          <w:sz w:val="22"/>
          <w:szCs w:val="22"/>
        </w:rPr>
      </w:pPr>
    </w:p>
    <w:p w:rsidR="00450D5A" w:rsidRPr="00AF0BA6" w:rsidRDefault="00450D5A" w:rsidP="00C33FFE">
      <w:pPr>
        <w:keepNext/>
        <w:numPr>
          <w:ilvl w:val="12"/>
          <w:numId w:val="0"/>
        </w:numPr>
        <w:ind w:right="11"/>
        <w:rPr>
          <w:sz w:val="22"/>
          <w:szCs w:val="22"/>
        </w:rPr>
      </w:pPr>
      <w:r w:rsidRPr="00AF0BA6">
        <w:rPr>
          <w:sz w:val="22"/>
          <w:szCs w:val="22"/>
        </w:rPr>
        <w:t xml:space="preserve">Mint minden gyógyszer, így </w:t>
      </w:r>
      <w:r w:rsidR="005B2A4D" w:rsidRPr="00AF0BA6">
        <w:rPr>
          <w:sz w:val="22"/>
          <w:szCs w:val="22"/>
        </w:rPr>
        <w:t>ez a gyógyszer</w:t>
      </w:r>
      <w:r w:rsidRPr="00AF0BA6">
        <w:rPr>
          <w:sz w:val="22"/>
          <w:szCs w:val="22"/>
        </w:rPr>
        <w:t xml:space="preserve"> is okozhat mellékhatásokat, amelyek azonban nem mindenkinél jelenkeznek.</w:t>
      </w:r>
    </w:p>
    <w:p w:rsidR="00450D5A" w:rsidRPr="00AF0BA6" w:rsidRDefault="00450D5A">
      <w:pPr>
        <w:numPr>
          <w:ilvl w:val="12"/>
          <w:numId w:val="0"/>
        </w:numPr>
        <w:ind w:right="11"/>
        <w:rPr>
          <w:b/>
          <w:sz w:val="22"/>
          <w:szCs w:val="22"/>
        </w:rPr>
      </w:pPr>
    </w:p>
    <w:p w:rsidR="00450D5A" w:rsidRPr="00AF0BA6" w:rsidRDefault="00450D5A" w:rsidP="00745B34">
      <w:pPr>
        <w:keepNext/>
        <w:ind w:left="539" w:hanging="539"/>
        <w:rPr>
          <w:sz w:val="22"/>
          <w:szCs w:val="22"/>
        </w:rPr>
      </w:pPr>
      <w:r w:rsidRPr="00AF0BA6">
        <w:rPr>
          <w:sz w:val="22"/>
          <w:szCs w:val="22"/>
        </w:rPr>
        <w:t>Az általános allergiás reakció</w:t>
      </w:r>
      <w:r w:rsidRPr="00AF0BA6">
        <w:rPr>
          <w:b/>
          <w:sz w:val="22"/>
          <w:szCs w:val="22"/>
        </w:rPr>
        <w:t xml:space="preserve"> </w:t>
      </w:r>
      <w:r w:rsidRPr="00AF0BA6">
        <w:rPr>
          <w:sz w:val="22"/>
          <w:szCs w:val="22"/>
          <w:lang w:val="en-GB"/>
        </w:rPr>
        <w:t>ritka (&gt;1/10 000</w:t>
      </w:r>
      <w:r w:rsidR="00DA73EC" w:rsidRPr="00AF0BA6">
        <w:rPr>
          <w:sz w:val="22"/>
          <w:szCs w:val="22"/>
        </w:rPr>
        <w:noBreakHyphen/>
      </w:r>
      <w:r w:rsidRPr="00AF0BA6">
        <w:rPr>
          <w:sz w:val="22"/>
          <w:szCs w:val="22"/>
          <w:lang w:val="en-GB"/>
        </w:rPr>
        <w:t xml:space="preserve">&lt;1/1000) </w:t>
      </w:r>
      <w:r w:rsidRPr="00AF0BA6">
        <w:rPr>
          <w:sz w:val="22"/>
          <w:szCs w:val="22"/>
        </w:rPr>
        <w:t xml:space="preserve">Tünetei a következők: </w:t>
      </w:r>
    </w:p>
    <w:p w:rsidR="00450D5A" w:rsidRPr="00AF0BA6" w:rsidRDefault="00450D5A" w:rsidP="00745B34">
      <w:pPr>
        <w:keepNext/>
        <w:numPr>
          <w:ilvl w:val="0"/>
          <w:numId w:val="18"/>
        </w:numPr>
        <w:ind w:left="539" w:hanging="539"/>
        <w:rPr>
          <w:sz w:val="22"/>
          <w:szCs w:val="22"/>
        </w:rPr>
      </w:pPr>
      <w:r w:rsidRPr="00AF0BA6">
        <w:rPr>
          <w:sz w:val="22"/>
          <w:szCs w:val="22"/>
        </w:rPr>
        <w:t>testszerte bőrpír</w:t>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vérnyomásesés</w:t>
      </w:r>
    </w:p>
    <w:p w:rsidR="00450D5A" w:rsidRPr="00AF0BA6" w:rsidRDefault="00745B34" w:rsidP="00446F7A">
      <w:pPr>
        <w:numPr>
          <w:ilvl w:val="0"/>
          <w:numId w:val="17"/>
        </w:numPr>
        <w:ind w:left="540" w:hanging="540"/>
        <w:rPr>
          <w:sz w:val="22"/>
          <w:szCs w:val="22"/>
        </w:rPr>
      </w:pPr>
      <w:r w:rsidRPr="00AF0BA6">
        <w:rPr>
          <w:sz w:val="22"/>
          <w:szCs w:val="22"/>
        </w:rPr>
        <w:t>nehézlégzés</w:t>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sym w:font="Symbol" w:char="F0B7"/>
      </w:r>
      <w:r w:rsidR="00450D5A" w:rsidRPr="00AF0BA6">
        <w:rPr>
          <w:sz w:val="22"/>
          <w:szCs w:val="22"/>
        </w:rPr>
        <w:tab/>
        <w:t>szapora szívverés</w:t>
      </w:r>
    </w:p>
    <w:p w:rsidR="00450D5A" w:rsidRPr="00AF0BA6" w:rsidRDefault="00745B34" w:rsidP="00446F7A">
      <w:pPr>
        <w:numPr>
          <w:ilvl w:val="0"/>
          <w:numId w:val="17"/>
        </w:numPr>
        <w:ind w:left="540" w:hanging="540"/>
        <w:rPr>
          <w:sz w:val="22"/>
          <w:szCs w:val="22"/>
        </w:rPr>
      </w:pPr>
      <w:r>
        <w:rPr>
          <w:sz w:val="22"/>
          <w:szCs w:val="22"/>
        </w:rPr>
        <w:t>zihálás</w:t>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sym w:font="Symbol" w:char="F0B7"/>
      </w:r>
      <w:r w:rsidR="00450D5A" w:rsidRPr="00AF0BA6">
        <w:rPr>
          <w:sz w:val="22"/>
          <w:szCs w:val="22"/>
        </w:rPr>
        <w:tab/>
        <w:t>verejtékezés</w:t>
      </w:r>
    </w:p>
    <w:p w:rsidR="00450D5A" w:rsidRPr="00AF0BA6" w:rsidRDefault="00450D5A">
      <w:pPr>
        <w:numPr>
          <w:ilvl w:val="12"/>
          <w:numId w:val="0"/>
        </w:numPr>
        <w:ind w:right="11"/>
        <w:rPr>
          <w:sz w:val="22"/>
          <w:szCs w:val="22"/>
        </w:rPr>
      </w:pPr>
      <w:r w:rsidRPr="00AF0BA6">
        <w:rPr>
          <w:sz w:val="22"/>
          <w:szCs w:val="22"/>
        </w:rPr>
        <w:t>Ha úgy gondolja, hogy ilyen fajta inzulinérzékenysége van a Humalog-gal kapcsolatban, azonnal forduljon kezelőorvosához.</w:t>
      </w:r>
    </w:p>
    <w:p w:rsidR="005B2A4D" w:rsidRPr="00AF0BA6" w:rsidRDefault="005B2A4D" w:rsidP="005B2A4D">
      <w:pPr>
        <w:rPr>
          <w:sz w:val="22"/>
          <w:szCs w:val="22"/>
        </w:rPr>
      </w:pPr>
    </w:p>
    <w:p w:rsidR="005B2A4D" w:rsidRPr="00AF0BA6" w:rsidRDefault="006668A8" w:rsidP="005B2A4D">
      <w:pPr>
        <w:rPr>
          <w:sz w:val="22"/>
          <w:szCs w:val="22"/>
        </w:rPr>
      </w:pPr>
      <w:r w:rsidRPr="00AF0BA6">
        <w:rPr>
          <w:sz w:val="22"/>
          <w:szCs w:val="22"/>
        </w:rPr>
        <w:t>Helyi</w:t>
      </w:r>
      <w:r w:rsidR="005B2A4D" w:rsidRPr="00AF0BA6">
        <w:rPr>
          <w:sz w:val="22"/>
          <w:szCs w:val="22"/>
        </w:rPr>
        <w:t xml:space="preserve"> allergia előfordulása </w:t>
      </w:r>
      <w:r w:rsidR="005B2A4D" w:rsidRPr="00AF0BA6">
        <w:rPr>
          <w:sz w:val="22"/>
          <w:szCs w:val="22"/>
          <w:lang w:val="en-GB"/>
        </w:rPr>
        <w:t>gyakori (&gt;1/100</w:t>
      </w:r>
      <w:r w:rsidR="005B2A4D" w:rsidRPr="00AF0BA6">
        <w:rPr>
          <w:sz w:val="22"/>
          <w:szCs w:val="22"/>
        </w:rPr>
        <w:noBreakHyphen/>
      </w:r>
      <w:r w:rsidR="005B2A4D" w:rsidRPr="00AF0BA6">
        <w:rPr>
          <w:sz w:val="22"/>
          <w:szCs w:val="22"/>
          <w:lang w:val="en-GB"/>
        </w:rPr>
        <w:t>&lt;1/10)</w:t>
      </w:r>
      <w:r w:rsidR="005B2A4D" w:rsidRPr="00AF0BA6">
        <w:rPr>
          <w:color w:val="000000"/>
          <w:sz w:val="22"/>
          <w:szCs w:val="22"/>
        </w:rPr>
        <w:t>.</w:t>
      </w:r>
      <w:r w:rsidR="005B2A4D" w:rsidRPr="00AF0BA6">
        <w:rPr>
          <w:sz w:val="22"/>
          <w:szCs w:val="22"/>
        </w:rPr>
        <w:t xml:space="preserve"> </w:t>
      </w:r>
      <w:r w:rsidR="00A47D72" w:rsidRPr="00AF0BA6">
        <w:rPr>
          <w:sz w:val="22"/>
          <w:szCs w:val="22"/>
        </w:rPr>
        <w:t xml:space="preserve">Néhány betegnél </w:t>
      </w:r>
      <w:r w:rsidR="005B2A4D" w:rsidRPr="00AF0BA6">
        <w:rPr>
          <w:sz w:val="22"/>
          <w:szCs w:val="22"/>
        </w:rPr>
        <w:t>bőrpír, duzzanat és viszketés léphet fel az inzulin beadásának helyén. Ez rendszerint néhány nap</w:t>
      </w:r>
      <w:r w:rsidR="003D78A0" w:rsidRPr="00AF0BA6">
        <w:rPr>
          <w:sz w:val="22"/>
          <w:szCs w:val="22"/>
        </w:rPr>
        <w:t>on</w:t>
      </w:r>
      <w:r w:rsidR="005B2A4D" w:rsidRPr="00AF0BA6">
        <w:rPr>
          <w:sz w:val="22"/>
          <w:szCs w:val="22"/>
        </w:rPr>
        <w:t xml:space="preserve"> vagy hét</w:t>
      </w:r>
      <w:r w:rsidR="003D78A0" w:rsidRPr="00AF0BA6">
        <w:rPr>
          <w:sz w:val="22"/>
          <w:szCs w:val="22"/>
        </w:rPr>
        <w:t>en belül</w:t>
      </w:r>
      <w:r w:rsidR="005B2A4D" w:rsidRPr="00AF0BA6">
        <w:rPr>
          <w:sz w:val="22"/>
          <w:szCs w:val="22"/>
        </w:rPr>
        <w:t xml:space="preserve"> megszűnik. Értesítse kezelőorvosát, ha ilyen tüneteket észlel.</w:t>
      </w:r>
    </w:p>
    <w:p w:rsidR="00450D5A" w:rsidRPr="00AF0BA6" w:rsidRDefault="00450D5A">
      <w:pPr>
        <w:numPr>
          <w:ilvl w:val="12"/>
          <w:numId w:val="0"/>
        </w:numPr>
        <w:ind w:right="11"/>
        <w:rPr>
          <w:b/>
          <w:sz w:val="22"/>
          <w:szCs w:val="22"/>
        </w:rPr>
      </w:pPr>
    </w:p>
    <w:p w:rsidR="00450D5A" w:rsidRPr="00AF0BA6" w:rsidRDefault="00450D5A">
      <w:pPr>
        <w:rPr>
          <w:sz w:val="22"/>
          <w:szCs w:val="22"/>
        </w:rPr>
      </w:pPr>
      <w:r w:rsidRPr="00AF0BA6">
        <w:rPr>
          <w:bCs/>
          <w:sz w:val="22"/>
          <w:szCs w:val="22"/>
        </w:rPr>
        <w:t xml:space="preserve">Lipodisztrófia (a bőr megvastagodása vagy besüppedése) </w:t>
      </w:r>
      <w:r w:rsidRPr="00AF0BA6">
        <w:rPr>
          <w:sz w:val="22"/>
          <w:szCs w:val="22"/>
        </w:rPr>
        <w:t xml:space="preserve">előfordulása </w:t>
      </w:r>
      <w:r w:rsidRPr="00AF0BA6">
        <w:rPr>
          <w:sz w:val="22"/>
          <w:szCs w:val="22"/>
          <w:lang w:val="en-GB"/>
        </w:rPr>
        <w:t>nem gyakori (&gt;1/1000</w:t>
      </w:r>
      <w:r w:rsidR="00373FDF" w:rsidRPr="00AF0BA6">
        <w:rPr>
          <w:sz w:val="22"/>
          <w:szCs w:val="22"/>
        </w:rPr>
        <w:noBreakHyphen/>
      </w:r>
      <w:r w:rsidRPr="00AF0BA6">
        <w:rPr>
          <w:sz w:val="22"/>
          <w:szCs w:val="22"/>
          <w:lang w:val="en-GB"/>
        </w:rPr>
        <w:t>&lt;1/100)</w:t>
      </w:r>
      <w:r w:rsidRPr="00AF0BA6">
        <w:rPr>
          <w:sz w:val="22"/>
          <w:szCs w:val="22"/>
        </w:rPr>
        <w:t>.</w:t>
      </w:r>
      <w:r w:rsidRPr="00AF0BA6">
        <w:rPr>
          <w:b/>
          <w:bCs/>
          <w:sz w:val="22"/>
          <w:szCs w:val="22"/>
        </w:rPr>
        <w:t xml:space="preserve"> </w:t>
      </w:r>
      <w:r w:rsidRPr="00AF0BA6">
        <w:rPr>
          <w:sz w:val="22"/>
          <w:szCs w:val="22"/>
        </w:rPr>
        <w:t>Ha úgy észleli, hogy bőre megvastagodott vagy besüppedt az injekció helyén, forduljon orvosához.</w:t>
      </w:r>
    </w:p>
    <w:p w:rsidR="00450D5A" w:rsidRPr="00AF0BA6" w:rsidRDefault="00450D5A">
      <w:pPr>
        <w:pStyle w:val="BodyText2"/>
        <w:ind w:left="540" w:hanging="540"/>
        <w:rPr>
          <w:sz w:val="22"/>
          <w:szCs w:val="22"/>
        </w:rPr>
      </w:pPr>
    </w:p>
    <w:p w:rsidR="00960BFA" w:rsidRPr="00AF0BA6" w:rsidRDefault="00960BFA" w:rsidP="00960BFA">
      <w:pPr>
        <w:pStyle w:val="BodyText2"/>
        <w:rPr>
          <w:b w:val="0"/>
          <w:color w:val="000000"/>
          <w:sz w:val="22"/>
          <w:szCs w:val="22"/>
          <w:lang w:eastAsia="hu-HU"/>
        </w:rPr>
      </w:pPr>
      <w:r w:rsidRPr="00AF0BA6">
        <w:rPr>
          <w:b w:val="0"/>
          <w:sz w:val="22"/>
          <w:szCs w:val="22"/>
        </w:rPr>
        <w:t xml:space="preserve">Vizenyőről (pl. a karok, bokák feldagadása; folyadékvisszatartás) számoltak be, </w:t>
      </w:r>
      <w:r w:rsidRPr="00AF0BA6">
        <w:rPr>
          <w:b w:val="0"/>
          <w:color w:val="000000"/>
          <w:sz w:val="22"/>
          <w:szCs w:val="22"/>
          <w:lang w:eastAsia="hu-HU"/>
        </w:rPr>
        <w:t>különösen az inzulinkezelés elején vagy a vércukorszint-szabályozás javítása érdekében történő kezelés módosítása alatt.</w:t>
      </w:r>
    </w:p>
    <w:p w:rsidR="008927A1" w:rsidRPr="00AF0BA6" w:rsidRDefault="008927A1">
      <w:pPr>
        <w:numPr>
          <w:ilvl w:val="12"/>
          <w:numId w:val="0"/>
        </w:numPr>
        <w:ind w:right="11"/>
        <w:rPr>
          <w:sz w:val="22"/>
          <w:szCs w:val="22"/>
        </w:rPr>
      </w:pPr>
    </w:p>
    <w:p w:rsidR="002B48DA" w:rsidRPr="00AF0BA6" w:rsidRDefault="002B48DA" w:rsidP="00C33FFE">
      <w:pPr>
        <w:keepNext/>
        <w:numPr>
          <w:ilvl w:val="12"/>
          <w:numId w:val="0"/>
        </w:numPr>
        <w:ind w:right="11"/>
        <w:rPr>
          <w:b/>
          <w:sz w:val="22"/>
          <w:szCs w:val="22"/>
        </w:rPr>
      </w:pPr>
      <w:r w:rsidRPr="00AF0BA6">
        <w:rPr>
          <w:b/>
          <w:sz w:val="22"/>
          <w:szCs w:val="22"/>
        </w:rPr>
        <w:t>Mellékhatások bejelentése</w:t>
      </w:r>
    </w:p>
    <w:p w:rsidR="002B48DA" w:rsidRPr="00AF0BA6" w:rsidRDefault="002B48DA" w:rsidP="00C33FFE">
      <w:pPr>
        <w:keepNext/>
        <w:numPr>
          <w:ilvl w:val="12"/>
          <w:numId w:val="0"/>
        </w:numPr>
        <w:ind w:right="11"/>
        <w:rPr>
          <w:sz w:val="22"/>
          <w:szCs w:val="22"/>
        </w:rPr>
      </w:pPr>
      <w:r w:rsidRPr="00AF0BA6">
        <w:rPr>
          <w:sz w:val="22"/>
          <w:szCs w:val="22"/>
        </w:rPr>
        <w:t xml:space="preserve">Ha Önnél bármilyen mellékhatás jelentkezik, tájékoztassa kezelőorvosát vagy gyógyszerészét. Ez a betegtájékoztatóban fel nem sorolt bármilyen lehetséges mellékhatásra is vonatkozik. A mellékhatásokat közvetlenül a hatóság részére is </w:t>
      </w:r>
      <w:r w:rsidR="007A4235" w:rsidRPr="00AF0BA6">
        <w:rPr>
          <w:sz w:val="22"/>
          <w:szCs w:val="22"/>
        </w:rPr>
        <w:t xml:space="preserve">bejelentheti az </w:t>
      </w:r>
      <w:hyperlink r:id="rId24" w:history="1">
        <w:r w:rsidR="007A4235" w:rsidRPr="00AF0BA6">
          <w:rPr>
            <w:rStyle w:val="Hyperlink"/>
            <w:sz w:val="22"/>
            <w:szCs w:val="22"/>
            <w:highlight w:val="lightGray"/>
          </w:rPr>
          <w:t>V. függelékben</w:t>
        </w:r>
      </w:hyperlink>
      <w:r w:rsidR="007A4235" w:rsidRPr="00AF0BA6">
        <w:rPr>
          <w:sz w:val="22"/>
          <w:szCs w:val="22"/>
          <w:highlight w:val="lightGray"/>
        </w:rPr>
        <w:t xml:space="preserve"> </w:t>
      </w:r>
      <w:r w:rsidR="007A4235" w:rsidRPr="00AF0BA6">
        <w:rPr>
          <w:sz w:val="22"/>
          <w:szCs w:val="22"/>
        </w:rPr>
        <w:t>található elérhetőségeken</w:t>
      </w:r>
      <w:r w:rsidRPr="00AF0BA6">
        <w:rPr>
          <w:sz w:val="22"/>
          <w:szCs w:val="22"/>
        </w:rPr>
        <w:t xml:space="preserve"> keresztül.</w:t>
      </w:r>
    </w:p>
    <w:p w:rsidR="002B48DA" w:rsidRPr="00AF0BA6" w:rsidRDefault="002B48DA">
      <w:pPr>
        <w:numPr>
          <w:ilvl w:val="12"/>
          <w:numId w:val="0"/>
        </w:numPr>
        <w:ind w:right="11"/>
        <w:rPr>
          <w:sz w:val="22"/>
          <w:szCs w:val="22"/>
        </w:rPr>
      </w:pPr>
      <w:r w:rsidRPr="00AF0BA6">
        <w:rPr>
          <w:sz w:val="22"/>
          <w:szCs w:val="22"/>
        </w:rPr>
        <w:t>A mellékhatások bejelentésével Ön is hozzájárulhat ahhoz, hogy minél több információ álljon rendelkezésre a gyógyszer biztonságos alkalmazásával kapcsolatban.</w:t>
      </w:r>
    </w:p>
    <w:p w:rsidR="002B48DA" w:rsidRPr="00AF0BA6" w:rsidRDefault="002B48DA">
      <w:pPr>
        <w:numPr>
          <w:ilvl w:val="12"/>
          <w:numId w:val="0"/>
        </w:numPr>
        <w:ind w:right="11"/>
        <w:rPr>
          <w:sz w:val="22"/>
          <w:szCs w:val="22"/>
        </w:rPr>
      </w:pPr>
    </w:p>
    <w:p w:rsidR="00450D5A" w:rsidRPr="00AF0BA6" w:rsidRDefault="00450D5A">
      <w:pPr>
        <w:ind w:left="540" w:hanging="540"/>
        <w:rPr>
          <w:b/>
          <w:bCs/>
          <w:sz w:val="22"/>
          <w:szCs w:val="22"/>
        </w:rPr>
      </w:pPr>
      <w:r w:rsidRPr="00AF0BA6">
        <w:rPr>
          <w:b/>
          <w:bCs/>
          <w:sz w:val="22"/>
          <w:szCs w:val="22"/>
        </w:rPr>
        <w:t>A cukorbetegséggel leggyakrabban együtt járó problémák</w:t>
      </w:r>
    </w:p>
    <w:p w:rsidR="003249FA" w:rsidRPr="00AF0BA6" w:rsidRDefault="003249FA">
      <w:pPr>
        <w:ind w:left="540" w:hanging="540"/>
        <w:rPr>
          <w:b/>
          <w:bCs/>
          <w:sz w:val="22"/>
          <w:szCs w:val="22"/>
        </w:rPr>
      </w:pPr>
    </w:p>
    <w:p w:rsidR="00450D5A" w:rsidRPr="00AF0BA6" w:rsidRDefault="00450D5A" w:rsidP="00C33FFE">
      <w:pPr>
        <w:keepNext/>
        <w:ind w:left="540" w:hanging="540"/>
        <w:rPr>
          <w:b/>
          <w:bCs/>
          <w:sz w:val="22"/>
          <w:szCs w:val="22"/>
        </w:rPr>
      </w:pPr>
      <w:r w:rsidRPr="00AF0BA6">
        <w:rPr>
          <w:b/>
          <w:bCs/>
          <w:sz w:val="22"/>
          <w:szCs w:val="22"/>
        </w:rPr>
        <w:t>A.</w:t>
      </w:r>
      <w:r w:rsidRPr="00AF0BA6">
        <w:rPr>
          <w:b/>
          <w:bCs/>
          <w:sz w:val="22"/>
          <w:szCs w:val="22"/>
        </w:rPr>
        <w:tab/>
        <w:t xml:space="preserve">Hipoglikémia </w:t>
      </w:r>
    </w:p>
    <w:p w:rsidR="00450D5A" w:rsidRPr="00AF0BA6" w:rsidRDefault="00450D5A" w:rsidP="00C33FFE">
      <w:pPr>
        <w:keepNext/>
        <w:rPr>
          <w:sz w:val="22"/>
          <w:szCs w:val="22"/>
        </w:rPr>
      </w:pPr>
      <w:r w:rsidRPr="00AF0BA6">
        <w:rPr>
          <w:sz w:val="22"/>
          <w:szCs w:val="22"/>
        </w:rPr>
        <w:t>A hipoglikémia (alacsony vércukorszint) azt jelenti, hogy nincs elég cukor a vérben. Okozhatja:</w:t>
      </w:r>
    </w:p>
    <w:p w:rsidR="00450D5A" w:rsidRPr="00AF0BA6" w:rsidRDefault="00450D5A" w:rsidP="007443F2">
      <w:pPr>
        <w:keepNext/>
        <w:numPr>
          <w:ilvl w:val="0"/>
          <w:numId w:val="16"/>
        </w:numPr>
        <w:tabs>
          <w:tab w:val="clear" w:pos="360"/>
        </w:tabs>
        <w:ind w:left="539" w:hanging="539"/>
        <w:rPr>
          <w:sz w:val="22"/>
          <w:szCs w:val="22"/>
        </w:rPr>
      </w:pPr>
      <w:r w:rsidRPr="00AF0BA6">
        <w:rPr>
          <w:sz w:val="22"/>
          <w:szCs w:val="22"/>
        </w:rPr>
        <w:t>Humalog vagy egyéb inzulin túladagolása;</w:t>
      </w:r>
    </w:p>
    <w:p w:rsidR="00450D5A" w:rsidRPr="00AF0BA6" w:rsidRDefault="00450D5A" w:rsidP="007443F2">
      <w:pPr>
        <w:numPr>
          <w:ilvl w:val="0"/>
          <w:numId w:val="16"/>
        </w:numPr>
        <w:tabs>
          <w:tab w:val="clear" w:pos="360"/>
        </w:tabs>
        <w:ind w:left="540" w:hanging="540"/>
        <w:rPr>
          <w:sz w:val="22"/>
          <w:szCs w:val="22"/>
        </w:rPr>
      </w:pPr>
      <w:r w:rsidRPr="00AF0BA6">
        <w:rPr>
          <w:sz w:val="22"/>
          <w:szCs w:val="22"/>
        </w:rPr>
        <w:t>étkezés kihagyása illetve késleltetése, vagy a diéta változtatása;</w:t>
      </w:r>
    </w:p>
    <w:p w:rsidR="00450D5A" w:rsidRPr="00AF0BA6" w:rsidRDefault="00450D5A" w:rsidP="007443F2">
      <w:pPr>
        <w:numPr>
          <w:ilvl w:val="0"/>
          <w:numId w:val="16"/>
        </w:numPr>
        <w:tabs>
          <w:tab w:val="clear" w:pos="360"/>
        </w:tabs>
        <w:ind w:left="540" w:hanging="540"/>
        <w:rPr>
          <w:sz w:val="22"/>
          <w:szCs w:val="22"/>
        </w:rPr>
      </w:pPr>
      <w:r w:rsidRPr="00AF0BA6">
        <w:rPr>
          <w:sz w:val="22"/>
          <w:szCs w:val="22"/>
        </w:rPr>
        <w:t xml:space="preserve">szokásosnál erősebb testmozgás, illetve munka </w:t>
      </w:r>
      <w:r w:rsidR="000F19F3">
        <w:rPr>
          <w:sz w:val="22"/>
          <w:szCs w:val="22"/>
        </w:rPr>
        <w:t xml:space="preserve">közvetlenül </w:t>
      </w:r>
      <w:r w:rsidRPr="00AF0BA6">
        <w:rPr>
          <w:sz w:val="22"/>
          <w:szCs w:val="22"/>
        </w:rPr>
        <w:t>étkezés előtt vagy után;</w:t>
      </w:r>
    </w:p>
    <w:p w:rsidR="00450D5A" w:rsidRPr="00AF0BA6" w:rsidRDefault="00450D5A" w:rsidP="007443F2">
      <w:pPr>
        <w:numPr>
          <w:ilvl w:val="0"/>
          <w:numId w:val="16"/>
        </w:numPr>
        <w:tabs>
          <w:tab w:val="clear" w:pos="360"/>
        </w:tabs>
        <w:ind w:left="540" w:hanging="540"/>
        <w:rPr>
          <w:sz w:val="22"/>
          <w:szCs w:val="22"/>
        </w:rPr>
      </w:pPr>
      <w:r w:rsidRPr="00AF0BA6">
        <w:rPr>
          <w:sz w:val="22"/>
          <w:szCs w:val="22"/>
        </w:rPr>
        <w:t>fertőzés vagy betegség (különösen ha hányással vagy hasmenéssel jár);</w:t>
      </w:r>
    </w:p>
    <w:p w:rsidR="00450D5A" w:rsidRPr="00AF0BA6" w:rsidRDefault="00450D5A" w:rsidP="007443F2">
      <w:pPr>
        <w:numPr>
          <w:ilvl w:val="0"/>
          <w:numId w:val="16"/>
        </w:numPr>
        <w:tabs>
          <w:tab w:val="clear" w:pos="360"/>
        </w:tabs>
        <w:ind w:left="540" w:hanging="540"/>
        <w:rPr>
          <w:sz w:val="22"/>
          <w:szCs w:val="22"/>
        </w:rPr>
      </w:pPr>
      <w:r w:rsidRPr="00AF0BA6">
        <w:rPr>
          <w:sz w:val="22"/>
          <w:szCs w:val="22"/>
        </w:rPr>
        <w:t>a szervezet inzulinszükségletének változása; vagy</w:t>
      </w:r>
    </w:p>
    <w:p w:rsidR="00450D5A" w:rsidRPr="00AF0BA6" w:rsidRDefault="009925F6" w:rsidP="007443F2">
      <w:pPr>
        <w:numPr>
          <w:ilvl w:val="0"/>
          <w:numId w:val="16"/>
        </w:numPr>
        <w:tabs>
          <w:tab w:val="clear" w:pos="360"/>
        </w:tabs>
        <w:ind w:left="540" w:hanging="540"/>
        <w:rPr>
          <w:sz w:val="22"/>
          <w:szCs w:val="22"/>
        </w:rPr>
      </w:pPr>
      <w:bookmarkStart w:id="14" w:name="_Hlk46245017"/>
      <w:r w:rsidRPr="009925F6">
        <w:rPr>
          <w:sz w:val="22"/>
          <w:szCs w:val="22"/>
        </w:rPr>
        <w:t>súlyosbodó vese- vagy májproblém</w:t>
      </w:r>
      <w:r>
        <w:rPr>
          <w:sz w:val="22"/>
          <w:szCs w:val="22"/>
        </w:rPr>
        <w:t>a</w:t>
      </w:r>
      <w:bookmarkEnd w:id="14"/>
      <w:r w:rsidR="00450D5A" w:rsidRPr="00AF0BA6">
        <w:rPr>
          <w:sz w:val="22"/>
          <w:szCs w:val="22"/>
        </w:rPr>
        <w:t>.</w:t>
      </w:r>
    </w:p>
    <w:p w:rsidR="00450D5A" w:rsidRPr="00AF0BA6" w:rsidRDefault="00450D5A">
      <w:pPr>
        <w:numPr>
          <w:ilvl w:val="12"/>
          <w:numId w:val="0"/>
        </w:numPr>
        <w:ind w:left="540" w:right="11" w:hanging="540"/>
        <w:rPr>
          <w:sz w:val="22"/>
          <w:szCs w:val="22"/>
        </w:rPr>
      </w:pPr>
    </w:p>
    <w:p w:rsidR="00450D5A" w:rsidRPr="00AF0BA6" w:rsidRDefault="00450D5A">
      <w:pPr>
        <w:ind w:left="540" w:hanging="540"/>
        <w:rPr>
          <w:sz w:val="22"/>
          <w:szCs w:val="22"/>
        </w:rPr>
      </w:pPr>
      <w:r w:rsidRPr="00AF0BA6">
        <w:rPr>
          <w:sz w:val="22"/>
          <w:szCs w:val="22"/>
        </w:rPr>
        <w:t>Alkoholtartalmú italok fogyasztása és néhány gyógyszer is befolyásolhatja a vércukorszintet.</w:t>
      </w:r>
    </w:p>
    <w:p w:rsidR="00450D5A" w:rsidRPr="00AF0BA6" w:rsidRDefault="00450D5A">
      <w:pPr>
        <w:ind w:left="540" w:hanging="540"/>
        <w:rPr>
          <w:sz w:val="22"/>
          <w:szCs w:val="22"/>
        </w:rPr>
      </w:pPr>
    </w:p>
    <w:p w:rsidR="00450D5A" w:rsidRPr="00AF0BA6" w:rsidRDefault="00450D5A" w:rsidP="00C33FFE">
      <w:pPr>
        <w:keepNext/>
        <w:ind w:left="539" w:hanging="539"/>
        <w:rPr>
          <w:sz w:val="22"/>
          <w:szCs w:val="22"/>
        </w:rPr>
      </w:pPr>
      <w:r w:rsidRPr="00AF0BA6">
        <w:rPr>
          <w:sz w:val="22"/>
          <w:szCs w:val="22"/>
        </w:rPr>
        <w:t xml:space="preserve">A hipoglikémia </w:t>
      </w:r>
      <w:r w:rsidR="00F96348" w:rsidRPr="00AF0BA6">
        <w:rPr>
          <w:sz w:val="22"/>
          <w:szCs w:val="22"/>
        </w:rPr>
        <w:t xml:space="preserve">első </w:t>
      </w:r>
      <w:r w:rsidRPr="00AF0BA6">
        <w:rPr>
          <w:sz w:val="22"/>
          <w:szCs w:val="22"/>
        </w:rPr>
        <w:t>tünetei hirtelen lépnek fel és az alábbiak lehetnek:</w:t>
      </w:r>
    </w:p>
    <w:p w:rsidR="00450D5A" w:rsidRPr="00AF0BA6" w:rsidRDefault="00450D5A" w:rsidP="00C33FFE">
      <w:pPr>
        <w:keepNext/>
        <w:numPr>
          <w:ilvl w:val="0"/>
          <w:numId w:val="16"/>
        </w:numPr>
        <w:tabs>
          <w:tab w:val="clear" w:pos="360"/>
        </w:tabs>
        <w:ind w:left="539" w:hanging="539"/>
        <w:rPr>
          <w:sz w:val="22"/>
          <w:szCs w:val="22"/>
        </w:rPr>
      </w:pPr>
      <w:r w:rsidRPr="00AF0BA6">
        <w:rPr>
          <w:sz w:val="22"/>
          <w:szCs w:val="22"/>
        </w:rPr>
        <w:t>fáradtság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szapora szívverés</w:t>
      </w:r>
    </w:p>
    <w:p w:rsidR="00450D5A" w:rsidRPr="00AF0BA6" w:rsidRDefault="00450D5A" w:rsidP="00446F7A">
      <w:pPr>
        <w:numPr>
          <w:ilvl w:val="0"/>
          <w:numId w:val="16"/>
        </w:numPr>
        <w:tabs>
          <w:tab w:val="clear" w:pos="360"/>
        </w:tabs>
        <w:ind w:left="540" w:hanging="540"/>
        <w:rPr>
          <w:sz w:val="22"/>
          <w:szCs w:val="22"/>
        </w:rPr>
      </w:pPr>
      <w:r w:rsidRPr="00AF0BA6">
        <w:rPr>
          <w:sz w:val="22"/>
          <w:szCs w:val="22"/>
        </w:rPr>
        <w:t>idegesség vagy remegés</w:t>
      </w:r>
      <w:r w:rsidRPr="00AF0BA6">
        <w:rPr>
          <w:sz w:val="22"/>
          <w:szCs w:val="22"/>
        </w:rPr>
        <w:tab/>
      </w:r>
      <w:r w:rsidRPr="00AF0BA6">
        <w:rPr>
          <w:sz w:val="22"/>
          <w:szCs w:val="22"/>
        </w:rPr>
        <w:tab/>
      </w:r>
      <w:r w:rsidRPr="00AF0BA6">
        <w:rPr>
          <w:sz w:val="22"/>
          <w:szCs w:val="22"/>
        </w:rPr>
        <w:sym w:font="Symbol" w:char="F0B7"/>
      </w:r>
      <w:r w:rsidRPr="00AF0BA6">
        <w:rPr>
          <w:sz w:val="22"/>
          <w:szCs w:val="22"/>
        </w:rPr>
        <w:tab/>
      </w:r>
      <w:r w:rsidR="00F96348" w:rsidRPr="00AF0BA6">
        <w:rPr>
          <w:sz w:val="22"/>
          <w:szCs w:val="22"/>
        </w:rPr>
        <w:t>hányinger</w:t>
      </w:r>
    </w:p>
    <w:p w:rsidR="00450D5A" w:rsidRPr="00AF0BA6" w:rsidRDefault="00450D5A" w:rsidP="00446F7A">
      <w:pPr>
        <w:numPr>
          <w:ilvl w:val="0"/>
          <w:numId w:val="16"/>
        </w:numPr>
        <w:tabs>
          <w:tab w:val="clear" w:pos="360"/>
        </w:tabs>
        <w:ind w:left="540" w:hanging="540"/>
        <w:rPr>
          <w:sz w:val="22"/>
          <w:szCs w:val="22"/>
        </w:rPr>
      </w:pPr>
      <w:r w:rsidRPr="00AF0BA6">
        <w:rPr>
          <w:sz w:val="22"/>
          <w:szCs w:val="22"/>
        </w:rPr>
        <w:t>fejfájás</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hideg verejtékezés</w:t>
      </w:r>
    </w:p>
    <w:p w:rsidR="00450D5A" w:rsidRPr="00AF0BA6" w:rsidRDefault="00450D5A">
      <w:pPr>
        <w:ind w:left="540" w:hanging="540"/>
        <w:rPr>
          <w:sz w:val="22"/>
          <w:szCs w:val="22"/>
        </w:rPr>
      </w:pPr>
    </w:p>
    <w:p w:rsidR="00450D5A" w:rsidRPr="00AF0BA6" w:rsidRDefault="00450D5A">
      <w:pPr>
        <w:rPr>
          <w:sz w:val="22"/>
          <w:szCs w:val="22"/>
        </w:rPr>
      </w:pPr>
      <w:r w:rsidRPr="00AF0BA6">
        <w:rPr>
          <w:sz w:val="22"/>
          <w:szCs w:val="22"/>
        </w:rPr>
        <w:t>Amíg nem biztos abban, hogy a hipoglikémia figyelmeztető jeleit egyértelműen felismeri, addig kerülje el azokat a helyzeteket, pl. a járművezetést, amelyekben a hipoglikémia Önt vagy másokat veszélyeztethet.</w:t>
      </w:r>
    </w:p>
    <w:p w:rsidR="00450D5A" w:rsidRPr="00AF0BA6" w:rsidRDefault="00450D5A">
      <w:pPr>
        <w:numPr>
          <w:ilvl w:val="12"/>
          <w:numId w:val="0"/>
        </w:numPr>
        <w:ind w:right="11"/>
        <w:rPr>
          <w:sz w:val="22"/>
          <w:szCs w:val="22"/>
        </w:rPr>
      </w:pPr>
    </w:p>
    <w:p w:rsidR="00450D5A" w:rsidRPr="00AF0BA6" w:rsidRDefault="00450D5A" w:rsidP="00C33FFE">
      <w:pPr>
        <w:keepNext/>
        <w:ind w:left="540" w:hanging="540"/>
        <w:rPr>
          <w:b/>
          <w:bCs/>
          <w:sz w:val="22"/>
          <w:szCs w:val="22"/>
        </w:rPr>
      </w:pPr>
      <w:r w:rsidRPr="00AF0BA6">
        <w:rPr>
          <w:b/>
          <w:bCs/>
          <w:iCs/>
          <w:sz w:val="22"/>
          <w:szCs w:val="22"/>
        </w:rPr>
        <w:t>B.</w:t>
      </w:r>
      <w:r w:rsidRPr="00AF0BA6">
        <w:rPr>
          <w:b/>
          <w:bCs/>
          <w:i/>
          <w:sz w:val="22"/>
          <w:szCs w:val="22"/>
        </w:rPr>
        <w:tab/>
      </w:r>
      <w:r w:rsidRPr="00AF0BA6">
        <w:rPr>
          <w:b/>
          <w:bCs/>
          <w:sz w:val="22"/>
          <w:szCs w:val="22"/>
        </w:rPr>
        <w:t>Hiperglikémia és a diabeteszes ketoacidózis</w:t>
      </w:r>
    </w:p>
    <w:p w:rsidR="00450D5A" w:rsidRPr="00AF0BA6" w:rsidRDefault="00450D5A" w:rsidP="00C33FFE">
      <w:pPr>
        <w:pStyle w:val="BodyText3"/>
        <w:keepNext/>
        <w:spacing w:after="0"/>
        <w:jc w:val="left"/>
        <w:rPr>
          <w:szCs w:val="22"/>
          <w:lang w:val="hu-HU"/>
        </w:rPr>
      </w:pPr>
      <w:r w:rsidRPr="00AF0BA6">
        <w:rPr>
          <w:szCs w:val="22"/>
          <w:lang w:val="hu-HU"/>
        </w:rPr>
        <w:t>Hiperglikémia (túl sok cukor a vérben) akkor alakul ki, ha a szervezetben nincs elég inzulin. Hiperglikémiát okozhatnak az alábbiak:</w:t>
      </w:r>
    </w:p>
    <w:p w:rsidR="00450D5A" w:rsidRPr="00AF0BA6" w:rsidRDefault="00450D5A" w:rsidP="003F3E4B">
      <w:pPr>
        <w:keepNext/>
        <w:numPr>
          <w:ilvl w:val="0"/>
          <w:numId w:val="16"/>
        </w:numPr>
        <w:tabs>
          <w:tab w:val="clear" w:pos="360"/>
        </w:tabs>
        <w:ind w:left="539" w:hanging="539"/>
        <w:rPr>
          <w:sz w:val="22"/>
          <w:szCs w:val="22"/>
        </w:rPr>
      </w:pPr>
      <w:r w:rsidRPr="00AF0BA6">
        <w:rPr>
          <w:sz w:val="22"/>
          <w:szCs w:val="22"/>
        </w:rPr>
        <w:t xml:space="preserve">a Humalog vagy egyéb inzulin beadásának </w:t>
      </w:r>
      <w:r w:rsidR="005A534F">
        <w:rPr>
          <w:sz w:val="22"/>
          <w:szCs w:val="22"/>
        </w:rPr>
        <w:t>kimaradása</w:t>
      </w:r>
      <w:r w:rsidRPr="00AF0BA6">
        <w:rPr>
          <w:sz w:val="22"/>
          <w:szCs w:val="22"/>
        </w:rPr>
        <w:t>;</w:t>
      </w:r>
    </w:p>
    <w:p w:rsidR="00450D5A" w:rsidRPr="00AF0BA6" w:rsidRDefault="00450D5A" w:rsidP="003F3E4B">
      <w:pPr>
        <w:numPr>
          <w:ilvl w:val="0"/>
          <w:numId w:val="16"/>
        </w:numPr>
        <w:tabs>
          <w:tab w:val="clear" w:pos="360"/>
        </w:tabs>
        <w:ind w:left="540" w:hanging="540"/>
        <w:rPr>
          <w:sz w:val="22"/>
          <w:szCs w:val="22"/>
        </w:rPr>
      </w:pPr>
      <w:r w:rsidRPr="00AF0BA6">
        <w:rPr>
          <w:sz w:val="22"/>
          <w:szCs w:val="22"/>
        </w:rPr>
        <w:t>a kezelőorvos által előírtnál kevesebb inzulin beadása;</w:t>
      </w:r>
    </w:p>
    <w:p w:rsidR="00450D5A" w:rsidRPr="00AF0BA6" w:rsidRDefault="00450D5A" w:rsidP="003F3E4B">
      <w:pPr>
        <w:numPr>
          <w:ilvl w:val="0"/>
          <w:numId w:val="16"/>
        </w:numPr>
        <w:tabs>
          <w:tab w:val="clear" w:pos="360"/>
        </w:tabs>
        <w:ind w:left="540" w:hanging="540"/>
        <w:rPr>
          <w:sz w:val="22"/>
          <w:szCs w:val="22"/>
        </w:rPr>
      </w:pPr>
      <w:r w:rsidRPr="00AF0BA6">
        <w:rPr>
          <w:sz w:val="22"/>
          <w:szCs w:val="22"/>
        </w:rPr>
        <w:t>a diétában meghatározottnál jelentősen több táplálék fogyasztása; vagy</w:t>
      </w:r>
    </w:p>
    <w:p w:rsidR="00450D5A" w:rsidRPr="00AF0BA6" w:rsidRDefault="00450D5A" w:rsidP="003F3E4B">
      <w:pPr>
        <w:numPr>
          <w:ilvl w:val="0"/>
          <w:numId w:val="16"/>
        </w:numPr>
        <w:tabs>
          <w:tab w:val="clear" w:pos="360"/>
        </w:tabs>
        <w:ind w:left="540" w:hanging="540"/>
        <w:rPr>
          <w:sz w:val="22"/>
          <w:szCs w:val="22"/>
        </w:rPr>
      </w:pPr>
      <w:r w:rsidRPr="00AF0BA6">
        <w:rPr>
          <w:sz w:val="22"/>
          <w:szCs w:val="22"/>
        </w:rPr>
        <w:t>láz, fertőzés vagy érzelmi stressz.</w:t>
      </w:r>
    </w:p>
    <w:p w:rsidR="00450D5A" w:rsidRPr="00AF0BA6" w:rsidRDefault="00450D5A">
      <w:pPr>
        <w:numPr>
          <w:ilvl w:val="12"/>
          <w:numId w:val="0"/>
        </w:numPr>
        <w:ind w:left="540" w:right="11" w:hanging="540"/>
        <w:rPr>
          <w:sz w:val="22"/>
          <w:szCs w:val="22"/>
        </w:rPr>
      </w:pPr>
    </w:p>
    <w:p w:rsidR="00450D5A" w:rsidRPr="00AF0BA6" w:rsidRDefault="00450D5A" w:rsidP="00C33FFE">
      <w:pPr>
        <w:keepNext/>
        <w:rPr>
          <w:sz w:val="22"/>
          <w:szCs w:val="22"/>
        </w:rPr>
      </w:pPr>
      <w:r w:rsidRPr="00AF0BA6">
        <w:rPr>
          <w:sz w:val="22"/>
          <w:szCs w:val="22"/>
        </w:rPr>
        <w:t xml:space="preserve">A hiperglikémia diabeteszes ketoacidózishoz vezethet. Ennek első tünetei </w:t>
      </w:r>
      <w:r w:rsidR="00F96348" w:rsidRPr="00AF0BA6">
        <w:rPr>
          <w:sz w:val="22"/>
          <w:szCs w:val="22"/>
        </w:rPr>
        <w:t>lassan</w:t>
      </w:r>
      <w:r w:rsidRPr="00AF0BA6">
        <w:rPr>
          <w:sz w:val="22"/>
          <w:szCs w:val="22"/>
        </w:rPr>
        <w:t xml:space="preserve"> alakulnak ki, több óra vagy nap alatt. A tünetek közé tartoz</w:t>
      </w:r>
      <w:r w:rsidR="00F96348" w:rsidRPr="00AF0BA6">
        <w:rPr>
          <w:sz w:val="22"/>
          <w:szCs w:val="22"/>
        </w:rPr>
        <w:t>ik</w:t>
      </w:r>
      <w:r w:rsidRPr="00AF0BA6">
        <w:rPr>
          <w:sz w:val="22"/>
          <w:szCs w:val="22"/>
        </w:rPr>
        <w:t>:</w:t>
      </w:r>
    </w:p>
    <w:p w:rsidR="00450D5A" w:rsidRPr="00AF0BA6" w:rsidRDefault="00450D5A" w:rsidP="003F3E4B">
      <w:pPr>
        <w:keepNext/>
        <w:numPr>
          <w:ilvl w:val="0"/>
          <w:numId w:val="16"/>
        </w:numPr>
        <w:tabs>
          <w:tab w:val="clear" w:pos="360"/>
        </w:tabs>
        <w:ind w:left="539" w:hanging="539"/>
        <w:rPr>
          <w:sz w:val="22"/>
          <w:szCs w:val="22"/>
        </w:rPr>
      </w:pPr>
      <w:r w:rsidRPr="00AF0BA6">
        <w:rPr>
          <w:sz w:val="22"/>
          <w:szCs w:val="22"/>
        </w:rPr>
        <w:t>álmosság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étvágytalanság</w:t>
      </w:r>
    </w:p>
    <w:p w:rsidR="00450D5A" w:rsidRPr="00AF0BA6" w:rsidRDefault="00450D5A" w:rsidP="003F3E4B">
      <w:pPr>
        <w:numPr>
          <w:ilvl w:val="0"/>
          <w:numId w:val="16"/>
        </w:numPr>
        <w:tabs>
          <w:tab w:val="clear" w:pos="360"/>
        </w:tabs>
        <w:ind w:left="540" w:hanging="540"/>
        <w:rPr>
          <w:sz w:val="22"/>
          <w:szCs w:val="22"/>
        </w:rPr>
      </w:pPr>
      <w:r w:rsidRPr="00AF0BA6">
        <w:rPr>
          <w:sz w:val="22"/>
          <w:szCs w:val="22"/>
        </w:rPr>
        <w:t>kipirult arc</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édeskés lehelet</w:t>
      </w:r>
    </w:p>
    <w:p w:rsidR="00450D5A" w:rsidRPr="00AF0BA6" w:rsidRDefault="00450D5A" w:rsidP="003F3E4B">
      <w:pPr>
        <w:numPr>
          <w:ilvl w:val="0"/>
          <w:numId w:val="16"/>
        </w:numPr>
        <w:tabs>
          <w:tab w:val="clear" w:pos="360"/>
        </w:tabs>
        <w:ind w:left="540" w:hanging="540"/>
        <w:rPr>
          <w:sz w:val="22"/>
          <w:szCs w:val="22"/>
        </w:rPr>
      </w:pPr>
      <w:r w:rsidRPr="00AF0BA6">
        <w:rPr>
          <w:sz w:val="22"/>
          <w:szCs w:val="22"/>
        </w:rPr>
        <w:t>szomjúság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r>
      <w:r w:rsidR="00A05B94" w:rsidRPr="00AF0BA6">
        <w:rPr>
          <w:sz w:val="22"/>
          <w:szCs w:val="22"/>
        </w:rPr>
        <w:t>hányinger vagy hányás</w:t>
      </w:r>
    </w:p>
    <w:p w:rsidR="00450D5A" w:rsidRPr="00AF0BA6" w:rsidRDefault="00450D5A">
      <w:pPr>
        <w:ind w:left="540" w:hanging="540"/>
        <w:rPr>
          <w:sz w:val="22"/>
          <w:szCs w:val="22"/>
        </w:rPr>
      </w:pPr>
    </w:p>
    <w:p w:rsidR="00450D5A" w:rsidRPr="00AF0BA6" w:rsidRDefault="00450D5A">
      <w:pPr>
        <w:ind w:left="540" w:hanging="540"/>
        <w:rPr>
          <w:sz w:val="22"/>
          <w:szCs w:val="22"/>
        </w:rPr>
      </w:pPr>
      <w:r w:rsidRPr="00AF0BA6">
        <w:rPr>
          <w:sz w:val="22"/>
          <w:szCs w:val="22"/>
        </w:rPr>
        <w:t xml:space="preserve">A nehézlélegzés és a szapora szívverés súlyos tünetek. </w:t>
      </w:r>
      <w:r w:rsidRPr="00AF0BA6">
        <w:rPr>
          <w:b/>
          <w:bCs/>
          <w:sz w:val="22"/>
          <w:szCs w:val="22"/>
        </w:rPr>
        <w:t>Azonnali orvosi beavatkozás szükséges.</w:t>
      </w:r>
    </w:p>
    <w:p w:rsidR="00450D5A" w:rsidRPr="00AF0BA6" w:rsidRDefault="00450D5A">
      <w:pPr>
        <w:numPr>
          <w:ilvl w:val="12"/>
          <w:numId w:val="0"/>
        </w:numPr>
        <w:ind w:right="11"/>
        <w:rPr>
          <w:sz w:val="22"/>
          <w:szCs w:val="22"/>
        </w:rPr>
      </w:pPr>
    </w:p>
    <w:p w:rsidR="00450D5A" w:rsidRPr="00AF0BA6" w:rsidRDefault="00450D5A" w:rsidP="00C33FFE">
      <w:pPr>
        <w:keepNext/>
        <w:ind w:left="539" w:hanging="539"/>
        <w:rPr>
          <w:b/>
          <w:bCs/>
          <w:sz w:val="22"/>
          <w:szCs w:val="22"/>
        </w:rPr>
      </w:pPr>
      <w:r w:rsidRPr="00AF0BA6">
        <w:rPr>
          <w:b/>
          <w:bCs/>
          <w:sz w:val="22"/>
          <w:szCs w:val="22"/>
        </w:rPr>
        <w:t>C.</w:t>
      </w:r>
      <w:r w:rsidRPr="00AF0BA6">
        <w:rPr>
          <w:b/>
          <w:bCs/>
          <w:sz w:val="22"/>
          <w:szCs w:val="22"/>
        </w:rPr>
        <w:tab/>
        <w:t>Betegség</w:t>
      </w:r>
    </w:p>
    <w:p w:rsidR="00450D5A" w:rsidRPr="00AF0BA6" w:rsidRDefault="0060150D" w:rsidP="00C33FFE">
      <w:pPr>
        <w:keepNext/>
        <w:rPr>
          <w:sz w:val="22"/>
          <w:szCs w:val="22"/>
        </w:rPr>
      </w:pPr>
      <w:r w:rsidRPr="00AF0BA6">
        <w:rPr>
          <w:sz w:val="22"/>
          <w:szCs w:val="22"/>
        </w:rPr>
        <w:t xml:space="preserve">Betegség esetén, különösen, ha émelyeg vagy hány, változhat az inzulinszükséglet. </w:t>
      </w:r>
      <w:r w:rsidRPr="00AF0BA6">
        <w:rPr>
          <w:b/>
          <w:bCs/>
          <w:sz w:val="22"/>
          <w:szCs w:val="22"/>
        </w:rPr>
        <w:t>Inzulinra akkor is szüksége van, ha kevesebbet eszik.</w:t>
      </w:r>
      <w:r w:rsidRPr="00AF0BA6">
        <w:rPr>
          <w:sz w:val="22"/>
          <w:szCs w:val="22"/>
        </w:rPr>
        <w:t xml:space="preserve"> </w:t>
      </w:r>
      <w:r w:rsidR="005A534F" w:rsidRPr="005A534F">
        <w:rPr>
          <w:sz w:val="22"/>
          <w:szCs w:val="22"/>
        </w:rPr>
        <w:t>Ellenőrizze vizeletét, illetve vércukorszintjét, kövesse a betegség esetén alkalmazandó előírásokat, és értesítse kezelőorvosát.</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sz w:val="22"/>
          <w:szCs w:val="22"/>
        </w:rPr>
      </w:pPr>
    </w:p>
    <w:p w:rsidR="00450D5A" w:rsidRPr="00AF0BA6" w:rsidRDefault="00450D5A">
      <w:pPr>
        <w:keepNext/>
        <w:numPr>
          <w:ilvl w:val="12"/>
          <w:numId w:val="0"/>
        </w:numPr>
        <w:ind w:right="14"/>
        <w:rPr>
          <w:b/>
          <w:sz w:val="22"/>
          <w:szCs w:val="22"/>
        </w:rPr>
      </w:pPr>
      <w:r w:rsidRPr="00AF0BA6">
        <w:rPr>
          <w:b/>
          <w:sz w:val="22"/>
          <w:szCs w:val="22"/>
        </w:rPr>
        <w:t>5.</w:t>
      </w:r>
      <w:r w:rsidRPr="00AF0BA6">
        <w:rPr>
          <w:b/>
          <w:sz w:val="22"/>
          <w:szCs w:val="22"/>
        </w:rPr>
        <w:tab/>
      </w:r>
      <w:r w:rsidR="0066524D" w:rsidRPr="00AF0BA6">
        <w:rPr>
          <w:b/>
          <w:sz w:val="22"/>
          <w:szCs w:val="22"/>
        </w:rPr>
        <w:t>Hogyan kell a Humalog-ot tárolni</w:t>
      </w:r>
      <w:r w:rsidRPr="00AF0BA6">
        <w:rPr>
          <w:b/>
          <w:sz w:val="22"/>
          <w:szCs w:val="22"/>
        </w:rPr>
        <w:t>?</w:t>
      </w:r>
    </w:p>
    <w:p w:rsidR="00450D5A" w:rsidRPr="00AF0BA6" w:rsidRDefault="00450D5A">
      <w:pPr>
        <w:keepNext/>
        <w:numPr>
          <w:ilvl w:val="12"/>
          <w:numId w:val="0"/>
        </w:numPr>
        <w:ind w:right="14"/>
        <w:rPr>
          <w:b/>
          <w:sz w:val="22"/>
          <w:szCs w:val="22"/>
        </w:rPr>
      </w:pPr>
    </w:p>
    <w:p w:rsidR="00450D5A" w:rsidRPr="00AF0BA6" w:rsidRDefault="00450D5A">
      <w:pPr>
        <w:pStyle w:val="Heading5"/>
        <w:ind w:left="0"/>
        <w:rPr>
          <w:b w:val="0"/>
          <w:szCs w:val="22"/>
          <w:lang w:val="hu-HU"/>
        </w:rPr>
      </w:pPr>
      <w:r w:rsidRPr="00AF0BA6">
        <w:rPr>
          <w:b w:val="0"/>
          <w:bCs w:val="0"/>
          <w:szCs w:val="22"/>
          <w:lang w:val="hu-HU"/>
        </w:rPr>
        <w:t>A használatba vételt megelőz</w:t>
      </w:r>
      <w:r w:rsidR="00737351" w:rsidRPr="00AF0BA6">
        <w:rPr>
          <w:b w:val="0"/>
          <w:bCs w:val="0"/>
          <w:szCs w:val="22"/>
          <w:lang w:val="hu-HU"/>
        </w:rPr>
        <w:t>ő</w:t>
      </w:r>
      <w:r w:rsidRPr="00AF0BA6">
        <w:rPr>
          <w:b w:val="0"/>
          <w:bCs w:val="0"/>
          <w:szCs w:val="22"/>
          <w:lang w:val="hu-HU"/>
        </w:rPr>
        <w:t xml:space="preserve">en tartsa a Humalog-ot hűtőszekrényben </w:t>
      </w:r>
      <w:r w:rsidR="00737351" w:rsidRPr="00AF0BA6">
        <w:rPr>
          <w:b w:val="0"/>
          <w:bCs w:val="0"/>
          <w:szCs w:val="22"/>
          <w:lang w:val="hu-HU"/>
        </w:rPr>
        <w:t>(</w:t>
      </w:r>
      <w:r w:rsidRPr="00AF0BA6">
        <w:rPr>
          <w:b w:val="0"/>
          <w:bCs w:val="0"/>
          <w:szCs w:val="22"/>
          <w:lang w:val="hu-HU"/>
        </w:rPr>
        <w:t>2</w:t>
      </w:r>
      <w:r w:rsidR="00992CEC">
        <w:rPr>
          <w:b w:val="0"/>
          <w:bCs w:val="0"/>
          <w:szCs w:val="22"/>
          <w:lang w:val="hu-HU"/>
        </w:rPr>
        <w:t> </w:t>
      </w:r>
      <w:r w:rsidR="00737351" w:rsidRPr="00AF0BA6">
        <w:rPr>
          <w:b w:val="0"/>
          <w:bCs w:val="0"/>
          <w:szCs w:val="22"/>
          <w:lang w:val="hu-HU"/>
        </w:rPr>
        <w:t>°C</w:t>
      </w:r>
      <w:r w:rsidR="003D78A0" w:rsidRPr="00AF0BA6">
        <w:rPr>
          <w:b w:val="0"/>
          <w:bCs w:val="0"/>
          <w:szCs w:val="22"/>
          <w:lang w:val="hu-HU"/>
        </w:rPr>
        <w:t> </w:t>
      </w:r>
      <w:r w:rsidR="004B6833" w:rsidRPr="00280BA9">
        <w:rPr>
          <w:lang w:val="hu-HU"/>
        </w:rPr>
        <w:t>–</w:t>
      </w:r>
      <w:r w:rsidR="003D78A0" w:rsidRPr="00AF0BA6">
        <w:rPr>
          <w:b w:val="0"/>
          <w:bCs w:val="0"/>
          <w:szCs w:val="22"/>
          <w:lang w:val="hu-HU"/>
        </w:rPr>
        <w:t> </w:t>
      </w:r>
      <w:r w:rsidRPr="00AF0BA6">
        <w:rPr>
          <w:b w:val="0"/>
          <w:bCs w:val="0"/>
          <w:szCs w:val="22"/>
          <w:lang w:val="hu-HU"/>
        </w:rPr>
        <w:t>8</w:t>
      </w:r>
      <w:r w:rsidR="00992CEC">
        <w:rPr>
          <w:b w:val="0"/>
          <w:bCs w:val="0"/>
          <w:szCs w:val="22"/>
          <w:lang w:val="hu-HU"/>
        </w:rPr>
        <w:t> </w:t>
      </w:r>
      <w:r w:rsidR="00737351" w:rsidRPr="00AF0BA6">
        <w:rPr>
          <w:b w:val="0"/>
          <w:bCs w:val="0"/>
          <w:szCs w:val="22"/>
          <w:lang w:val="hu-HU"/>
        </w:rPr>
        <w:t>°C)</w:t>
      </w:r>
      <w:r w:rsidRPr="00AF0BA6">
        <w:rPr>
          <w:b w:val="0"/>
          <w:bCs w:val="0"/>
          <w:szCs w:val="22"/>
          <w:lang w:val="hu-HU"/>
        </w:rPr>
        <w:t xml:space="preserve">. Ne fagyassza le. </w:t>
      </w:r>
      <w:r w:rsidR="00CD2BC4" w:rsidRPr="00AF0BA6">
        <w:rPr>
          <w:b w:val="0"/>
          <w:szCs w:val="22"/>
          <w:lang w:val="hu-HU"/>
        </w:rPr>
        <w:t xml:space="preserve">A használatban levő injekciós üveget </w:t>
      </w:r>
      <w:r w:rsidR="00CD2BC4" w:rsidRPr="00AF0BA6">
        <w:rPr>
          <w:b w:val="0"/>
          <w:noProof/>
          <w:szCs w:val="22"/>
          <w:lang w:val="hu-HU"/>
        </w:rPr>
        <w:t>hűtőszekrényben (2</w:t>
      </w:r>
      <w:r w:rsidR="00992CEC">
        <w:rPr>
          <w:b w:val="0"/>
          <w:noProof/>
          <w:szCs w:val="22"/>
          <w:lang w:val="hu-HU"/>
        </w:rPr>
        <w:t> </w:t>
      </w:r>
      <w:r w:rsidR="00CD2BC4" w:rsidRPr="00AF0BA6">
        <w:rPr>
          <w:b w:val="0"/>
          <w:noProof/>
          <w:szCs w:val="22"/>
          <w:lang w:val="hu-HU"/>
        </w:rPr>
        <w:t>°C</w:t>
      </w:r>
      <w:r w:rsidR="003D78A0" w:rsidRPr="00AF0BA6">
        <w:rPr>
          <w:b w:val="0"/>
          <w:noProof/>
          <w:szCs w:val="22"/>
          <w:lang w:val="hu-HU"/>
        </w:rPr>
        <w:t> </w:t>
      </w:r>
      <w:r w:rsidR="004B6833" w:rsidRPr="00280BA9">
        <w:rPr>
          <w:lang w:val="hu-HU"/>
        </w:rPr>
        <w:t>–</w:t>
      </w:r>
      <w:r w:rsidR="003D78A0" w:rsidRPr="00AF0BA6">
        <w:rPr>
          <w:b w:val="0"/>
          <w:noProof/>
          <w:szCs w:val="22"/>
          <w:lang w:val="hu-HU"/>
        </w:rPr>
        <w:t> </w:t>
      </w:r>
      <w:r w:rsidR="00CD2BC4" w:rsidRPr="00AF0BA6">
        <w:rPr>
          <w:b w:val="0"/>
          <w:noProof/>
          <w:szCs w:val="22"/>
          <w:lang w:val="hu-HU"/>
        </w:rPr>
        <w:t>8</w:t>
      </w:r>
      <w:r w:rsidR="00992CEC">
        <w:rPr>
          <w:b w:val="0"/>
          <w:noProof/>
          <w:szCs w:val="22"/>
          <w:lang w:val="hu-HU"/>
        </w:rPr>
        <w:t> </w:t>
      </w:r>
      <w:r w:rsidR="00CD2BC4" w:rsidRPr="00AF0BA6">
        <w:rPr>
          <w:b w:val="0"/>
          <w:noProof/>
          <w:szCs w:val="22"/>
          <w:lang w:val="hu-HU"/>
        </w:rPr>
        <w:t xml:space="preserve">°C) vagy szobahőmérsékleten (legfeljebb </w:t>
      </w:r>
      <w:r w:rsidR="00CD2BC4" w:rsidRPr="00AF0BA6">
        <w:rPr>
          <w:b w:val="0"/>
          <w:szCs w:val="22"/>
          <w:lang w:val="hu-HU"/>
        </w:rPr>
        <w:t>30</w:t>
      </w:r>
      <w:r w:rsidR="00992CEC">
        <w:rPr>
          <w:b w:val="0"/>
          <w:szCs w:val="22"/>
          <w:lang w:val="hu-HU"/>
        </w:rPr>
        <w:t> </w:t>
      </w:r>
      <w:r w:rsidR="00CD2BC4" w:rsidRPr="00AF0BA6">
        <w:rPr>
          <w:b w:val="0"/>
          <w:szCs w:val="22"/>
        </w:rPr>
        <w:sym w:font="Symbol" w:char="F0B0"/>
      </w:r>
      <w:r w:rsidR="00CD2BC4" w:rsidRPr="00AF0BA6">
        <w:rPr>
          <w:b w:val="0"/>
          <w:szCs w:val="22"/>
          <w:lang w:val="hu-HU"/>
        </w:rPr>
        <w:t>C</w:t>
      </w:r>
      <w:r w:rsidR="00CD2BC4" w:rsidRPr="00AF0BA6">
        <w:rPr>
          <w:b w:val="0"/>
          <w:noProof/>
          <w:szCs w:val="22"/>
          <w:lang w:val="hu-HU"/>
        </w:rPr>
        <w:t>-on) tárolja és 28</w:t>
      </w:r>
      <w:r w:rsidR="00C33FFE" w:rsidRPr="00AF0BA6">
        <w:rPr>
          <w:b w:val="0"/>
          <w:noProof/>
          <w:szCs w:val="22"/>
          <w:lang w:val="hu-HU"/>
        </w:rPr>
        <w:t> </w:t>
      </w:r>
      <w:r w:rsidR="00CD2BC4" w:rsidRPr="00AF0BA6">
        <w:rPr>
          <w:b w:val="0"/>
          <w:noProof/>
          <w:szCs w:val="22"/>
          <w:lang w:val="hu-HU"/>
        </w:rPr>
        <w:t>nap után</w:t>
      </w:r>
      <w:r w:rsidR="002745CA" w:rsidRPr="00AF0BA6">
        <w:rPr>
          <w:b w:val="0"/>
          <w:noProof/>
          <w:szCs w:val="22"/>
          <w:lang w:val="hu-HU"/>
        </w:rPr>
        <w:t xml:space="preserve"> dobja ki</w:t>
      </w:r>
      <w:r w:rsidR="00CD2BC4" w:rsidRPr="00AF0BA6">
        <w:rPr>
          <w:b w:val="0"/>
          <w:noProof/>
          <w:szCs w:val="22"/>
          <w:lang w:val="hu-HU"/>
        </w:rPr>
        <w:t>.</w:t>
      </w:r>
      <w:r w:rsidRPr="00AF0BA6">
        <w:rPr>
          <w:b w:val="0"/>
          <w:szCs w:val="22"/>
          <w:lang w:val="hu-HU"/>
        </w:rPr>
        <w:t xml:space="preserve"> </w:t>
      </w:r>
      <w:r w:rsidRPr="00AF0BA6">
        <w:rPr>
          <w:b w:val="0"/>
          <w:bCs w:val="0"/>
          <w:szCs w:val="22"/>
          <w:lang w:val="hu-HU"/>
        </w:rPr>
        <w:t>Hőhatástól, napsugárzástól tartsa távol.</w:t>
      </w:r>
    </w:p>
    <w:p w:rsidR="00450D5A" w:rsidRPr="00AF0BA6" w:rsidRDefault="00450D5A" w:rsidP="00C33FFE">
      <w:pPr>
        <w:pStyle w:val="Heading5"/>
        <w:keepNext w:val="0"/>
        <w:widowControl w:val="0"/>
        <w:ind w:left="0"/>
        <w:rPr>
          <w:b w:val="0"/>
          <w:szCs w:val="22"/>
          <w:lang w:val="hu-HU"/>
        </w:rPr>
      </w:pPr>
    </w:p>
    <w:p w:rsidR="00450D5A" w:rsidRPr="00AF0BA6" w:rsidRDefault="004D79E9" w:rsidP="00C33FFE">
      <w:pPr>
        <w:pStyle w:val="Heading5"/>
        <w:keepNext w:val="0"/>
        <w:widowControl w:val="0"/>
        <w:ind w:left="0"/>
        <w:rPr>
          <w:b w:val="0"/>
          <w:szCs w:val="22"/>
          <w:lang w:val="hu-HU"/>
        </w:rPr>
      </w:pPr>
      <w:r w:rsidRPr="00AF0BA6">
        <w:rPr>
          <w:b w:val="0"/>
          <w:szCs w:val="22"/>
          <w:lang w:val="hu-HU"/>
        </w:rPr>
        <w:t>A gyógyszer g</w:t>
      </w:r>
      <w:r w:rsidR="00450D5A" w:rsidRPr="00AF0BA6">
        <w:rPr>
          <w:b w:val="0"/>
          <w:szCs w:val="22"/>
          <w:lang w:val="hu-HU"/>
        </w:rPr>
        <w:t>yermekektől elzárva tartandó</w:t>
      </w:r>
      <w:r w:rsidRPr="00AF0BA6">
        <w:rPr>
          <w:b w:val="0"/>
          <w:szCs w:val="22"/>
          <w:lang w:val="hu-HU"/>
        </w:rPr>
        <w:t>!</w:t>
      </w:r>
    </w:p>
    <w:p w:rsidR="00450D5A" w:rsidRPr="00AF0BA6" w:rsidRDefault="00450D5A" w:rsidP="00C33FFE">
      <w:pPr>
        <w:pStyle w:val="Heading5"/>
        <w:keepNext w:val="0"/>
        <w:widowControl w:val="0"/>
        <w:ind w:left="0"/>
        <w:rPr>
          <w:b w:val="0"/>
          <w:szCs w:val="22"/>
          <w:lang w:val="hu-HU"/>
        </w:rPr>
      </w:pPr>
    </w:p>
    <w:p w:rsidR="00450D5A" w:rsidRPr="00AF0BA6" w:rsidRDefault="00450D5A" w:rsidP="00C33FFE">
      <w:pPr>
        <w:pStyle w:val="Heading5"/>
        <w:keepNext w:val="0"/>
        <w:widowControl w:val="0"/>
        <w:ind w:left="0"/>
        <w:rPr>
          <w:b w:val="0"/>
          <w:szCs w:val="22"/>
          <w:lang w:val="hu-HU"/>
        </w:rPr>
      </w:pPr>
      <w:r w:rsidRPr="00AF0BA6">
        <w:rPr>
          <w:b w:val="0"/>
          <w:szCs w:val="22"/>
          <w:lang w:val="hu-HU"/>
        </w:rPr>
        <w:t xml:space="preserve">A címkén és </w:t>
      </w:r>
      <w:r w:rsidR="004D79E9" w:rsidRPr="00AF0BA6">
        <w:rPr>
          <w:b w:val="0"/>
          <w:szCs w:val="22"/>
          <w:lang w:val="hu-HU"/>
        </w:rPr>
        <w:t xml:space="preserve">a </w:t>
      </w:r>
      <w:r w:rsidRPr="00AF0BA6">
        <w:rPr>
          <w:b w:val="0"/>
          <w:szCs w:val="22"/>
          <w:lang w:val="hu-HU"/>
        </w:rPr>
        <w:t xml:space="preserve">dobozon feltüntetett lejárati idő után ne </w:t>
      </w:r>
      <w:r w:rsidR="004D79E9" w:rsidRPr="00AF0BA6">
        <w:rPr>
          <w:b w:val="0"/>
          <w:szCs w:val="22"/>
          <w:lang w:val="hu-HU"/>
        </w:rPr>
        <w:t>alkalmazza</w:t>
      </w:r>
      <w:r w:rsidRPr="00AF0BA6">
        <w:rPr>
          <w:b w:val="0"/>
          <w:szCs w:val="22"/>
          <w:lang w:val="hu-HU"/>
        </w:rPr>
        <w:t xml:space="preserve"> </w:t>
      </w:r>
      <w:r w:rsidR="005B2A4D" w:rsidRPr="00AF0BA6">
        <w:rPr>
          <w:b w:val="0"/>
          <w:szCs w:val="22"/>
          <w:lang w:val="hu-HU"/>
        </w:rPr>
        <w:t xml:space="preserve">ezt </w:t>
      </w:r>
      <w:r w:rsidRPr="00AF0BA6">
        <w:rPr>
          <w:b w:val="0"/>
          <w:szCs w:val="22"/>
          <w:lang w:val="hu-HU"/>
        </w:rPr>
        <w:t xml:space="preserve">a </w:t>
      </w:r>
      <w:r w:rsidR="005B2A4D" w:rsidRPr="00AF0BA6">
        <w:rPr>
          <w:b w:val="0"/>
          <w:szCs w:val="22"/>
          <w:lang w:val="hu-HU"/>
        </w:rPr>
        <w:t>gyógyszert</w:t>
      </w:r>
      <w:r w:rsidRPr="00AF0BA6">
        <w:rPr>
          <w:b w:val="0"/>
          <w:szCs w:val="22"/>
          <w:lang w:val="hu-HU"/>
        </w:rPr>
        <w:t>. A lejárati idő a</w:t>
      </w:r>
      <w:r w:rsidR="002B48DA" w:rsidRPr="00AF0BA6">
        <w:rPr>
          <w:b w:val="0"/>
          <w:szCs w:val="22"/>
          <w:lang w:val="hu-HU"/>
        </w:rPr>
        <w:t>z</w:t>
      </w:r>
      <w:r w:rsidRPr="00AF0BA6">
        <w:rPr>
          <w:b w:val="0"/>
          <w:szCs w:val="22"/>
          <w:lang w:val="hu-HU"/>
        </w:rPr>
        <w:t xml:space="preserve"> </w:t>
      </w:r>
      <w:r w:rsidR="00AA1F3A" w:rsidRPr="00AF0BA6">
        <w:rPr>
          <w:b w:val="0"/>
          <w:szCs w:val="22"/>
          <w:lang w:val="hu-HU"/>
        </w:rPr>
        <w:t xml:space="preserve">adott </w:t>
      </w:r>
      <w:r w:rsidRPr="00AF0BA6">
        <w:rPr>
          <w:b w:val="0"/>
          <w:szCs w:val="22"/>
          <w:lang w:val="hu-HU"/>
        </w:rPr>
        <w:t>hónap utolsó napjára vonatkozik.</w:t>
      </w:r>
    </w:p>
    <w:p w:rsidR="00450D5A" w:rsidRPr="00AF0BA6" w:rsidRDefault="00450D5A">
      <w:pPr>
        <w:numPr>
          <w:ilvl w:val="12"/>
          <w:numId w:val="0"/>
        </w:numPr>
        <w:ind w:right="11"/>
        <w:rPr>
          <w:b/>
          <w:sz w:val="22"/>
          <w:szCs w:val="22"/>
        </w:rPr>
      </w:pPr>
    </w:p>
    <w:p w:rsidR="00450D5A" w:rsidRPr="00AF0BA6" w:rsidRDefault="00450D5A">
      <w:pPr>
        <w:numPr>
          <w:ilvl w:val="12"/>
          <w:numId w:val="0"/>
        </w:numPr>
        <w:ind w:right="11"/>
        <w:rPr>
          <w:sz w:val="22"/>
          <w:szCs w:val="22"/>
        </w:rPr>
      </w:pPr>
      <w:r w:rsidRPr="00AF0BA6">
        <w:rPr>
          <w:sz w:val="22"/>
          <w:szCs w:val="22"/>
        </w:rPr>
        <w:t xml:space="preserve">Ne </w:t>
      </w:r>
      <w:r w:rsidR="00AA1F3A" w:rsidRPr="00AF0BA6">
        <w:rPr>
          <w:sz w:val="22"/>
          <w:szCs w:val="22"/>
        </w:rPr>
        <w:t xml:space="preserve">alkalmazza </w:t>
      </w:r>
      <w:r w:rsidR="005B2A4D" w:rsidRPr="00AF0BA6">
        <w:rPr>
          <w:sz w:val="22"/>
          <w:szCs w:val="22"/>
        </w:rPr>
        <w:t xml:space="preserve">ezt </w:t>
      </w:r>
      <w:r w:rsidRPr="00AF0BA6">
        <w:rPr>
          <w:sz w:val="22"/>
          <w:szCs w:val="22"/>
        </w:rPr>
        <w:t xml:space="preserve">a </w:t>
      </w:r>
      <w:r w:rsidR="005B2A4D" w:rsidRPr="00AF0BA6">
        <w:rPr>
          <w:sz w:val="22"/>
          <w:szCs w:val="22"/>
        </w:rPr>
        <w:t>gyógyszert</w:t>
      </w:r>
      <w:r w:rsidRPr="00AF0BA6">
        <w:rPr>
          <w:sz w:val="22"/>
          <w:szCs w:val="22"/>
        </w:rPr>
        <w:t>, ha elszíneződ</w:t>
      </w:r>
      <w:r w:rsidR="00D9300E" w:rsidRPr="00AF0BA6">
        <w:rPr>
          <w:sz w:val="22"/>
          <w:szCs w:val="22"/>
        </w:rPr>
        <w:t>ést</w:t>
      </w:r>
      <w:r w:rsidRPr="00AF0BA6">
        <w:rPr>
          <w:sz w:val="22"/>
          <w:szCs w:val="22"/>
        </w:rPr>
        <w:t xml:space="preserve"> vagy szilárd részecskék</w:t>
      </w:r>
      <w:r w:rsidR="00D9300E" w:rsidRPr="00AF0BA6">
        <w:rPr>
          <w:sz w:val="22"/>
          <w:szCs w:val="22"/>
        </w:rPr>
        <w:t>et</w:t>
      </w:r>
      <w:r w:rsidRPr="00AF0BA6">
        <w:rPr>
          <w:sz w:val="22"/>
          <w:szCs w:val="22"/>
        </w:rPr>
        <w:t xml:space="preserve"> </w:t>
      </w:r>
      <w:r w:rsidR="00D9300E" w:rsidRPr="00AF0BA6">
        <w:rPr>
          <w:sz w:val="22"/>
          <w:szCs w:val="22"/>
        </w:rPr>
        <w:t>észlel</w:t>
      </w:r>
      <w:r w:rsidRPr="00AF0BA6">
        <w:rPr>
          <w:sz w:val="22"/>
          <w:szCs w:val="22"/>
        </w:rPr>
        <w:t xml:space="preserve"> benne. </w:t>
      </w:r>
      <w:r w:rsidRPr="00AF0BA6">
        <w:rPr>
          <w:b/>
          <w:sz w:val="22"/>
          <w:szCs w:val="22"/>
        </w:rPr>
        <w:t>Csak</w:t>
      </w:r>
      <w:r w:rsidRPr="00AF0BA6">
        <w:rPr>
          <w:sz w:val="22"/>
          <w:szCs w:val="22"/>
        </w:rPr>
        <w:t xml:space="preserve"> akkor </w:t>
      </w:r>
      <w:r w:rsidR="00AA1F3A" w:rsidRPr="00AF0BA6">
        <w:rPr>
          <w:sz w:val="22"/>
          <w:szCs w:val="22"/>
        </w:rPr>
        <w:t>alkalmazza</w:t>
      </w:r>
      <w:r w:rsidRPr="00AF0BA6">
        <w:rPr>
          <w:sz w:val="22"/>
          <w:szCs w:val="22"/>
        </w:rPr>
        <w:t xml:space="preserve">, ha víztiszta. </w:t>
      </w:r>
      <w:r w:rsidR="00F95538" w:rsidRPr="00AF0BA6">
        <w:rPr>
          <w:sz w:val="22"/>
          <w:szCs w:val="22"/>
        </w:rPr>
        <w:t xml:space="preserve">Ezt </w:t>
      </w:r>
      <w:r w:rsidRPr="00AF0BA6">
        <w:rPr>
          <w:sz w:val="22"/>
          <w:szCs w:val="22"/>
        </w:rPr>
        <w:t>minden injekció beadása előtt</w:t>
      </w:r>
      <w:r w:rsidR="00F95538" w:rsidRPr="00AF0BA6">
        <w:rPr>
          <w:sz w:val="22"/>
          <w:szCs w:val="22"/>
        </w:rPr>
        <w:t xml:space="preserve"> ellenőrizze</w:t>
      </w:r>
      <w:r w:rsidRPr="00AF0BA6">
        <w:rPr>
          <w:sz w:val="22"/>
          <w:szCs w:val="22"/>
        </w:rPr>
        <w:t>.</w:t>
      </w:r>
    </w:p>
    <w:p w:rsidR="00450D5A" w:rsidRPr="00AF0BA6" w:rsidRDefault="00450D5A">
      <w:pPr>
        <w:numPr>
          <w:ilvl w:val="12"/>
          <w:numId w:val="0"/>
        </w:numPr>
        <w:ind w:right="11"/>
        <w:rPr>
          <w:sz w:val="22"/>
          <w:szCs w:val="22"/>
        </w:rPr>
      </w:pPr>
    </w:p>
    <w:p w:rsidR="00450D5A" w:rsidRPr="00AF0BA6" w:rsidRDefault="002B48DA">
      <w:pPr>
        <w:numPr>
          <w:ilvl w:val="12"/>
          <w:numId w:val="0"/>
        </w:numPr>
        <w:ind w:right="11"/>
        <w:rPr>
          <w:sz w:val="22"/>
          <w:szCs w:val="22"/>
        </w:rPr>
      </w:pPr>
      <w:r w:rsidRPr="00AF0BA6">
        <w:rPr>
          <w:sz w:val="22"/>
          <w:szCs w:val="22"/>
        </w:rPr>
        <w:t xml:space="preserve">Semmilyen gyógyszert ne dobjon a szennyvízbe vagy a háztartási hulladékba. Kérdezze meg gyógyszerészét, hogy mit tegyen a már nem használt gyógyszereivel. </w:t>
      </w:r>
      <w:r w:rsidR="00450D5A" w:rsidRPr="00AF0BA6">
        <w:rPr>
          <w:sz w:val="22"/>
          <w:szCs w:val="22"/>
        </w:rPr>
        <w:t>Ezek az intézkedések elősegítik a környezet védelmét.</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sz w:val="22"/>
          <w:szCs w:val="22"/>
        </w:rPr>
      </w:pPr>
    </w:p>
    <w:p w:rsidR="00450D5A" w:rsidRPr="00AF0BA6" w:rsidRDefault="00450D5A" w:rsidP="00C33FFE">
      <w:pPr>
        <w:keepNext/>
        <w:numPr>
          <w:ilvl w:val="12"/>
          <w:numId w:val="0"/>
        </w:numPr>
        <w:ind w:right="14"/>
        <w:rPr>
          <w:b/>
          <w:sz w:val="22"/>
          <w:szCs w:val="22"/>
        </w:rPr>
      </w:pPr>
      <w:r w:rsidRPr="00AF0BA6">
        <w:rPr>
          <w:b/>
          <w:sz w:val="22"/>
          <w:szCs w:val="22"/>
        </w:rPr>
        <w:t>6.</w:t>
      </w:r>
      <w:r w:rsidRPr="00AF0BA6">
        <w:rPr>
          <w:b/>
          <w:sz w:val="22"/>
          <w:szCs w:val="22"/>
        </w:rPr>
        <w:tab/>
      </w:r>
      <w:r w:rsidR="0066524D" w:rsidRPr="00AF0BA6">
        <w:rPr>
          <w:b/>
          <w:sz w:val="22"/>
          <w:szCs w:val="22"/>
        </w:rPr>
        <w:t>A csomag</w:t>
      </w:r>
      <w:r w:rsidR="003D78A0" w:rsidRPr="00AF0BA6">
        <w:rPr>
          <w:b/>
          <w:sz w:val="22"/>
          <w:szCs w:val="22"/>
        </w:rPr>
        <w:t>olás</w:t>
      </w:r>
      <w:r w:rsidR="0066524D" w:rsidRPr="00AF0BA6">
        <w:rPr>
          <w:b/>
          <w:sz w:val="22"/>
          <w:szCs w:val="22"/>
        </w:rPr>
        <w:t xml:space="preserve"> tartalma és egyéb információk</w:t>
      </w:r>
    </w:p>
    <w:p w:rsidR="00450D5A" w:rsidRPr="00AF0BA6" w:rsidRDefault="00450D5A" w:rsidP="00C33FFE">
      <w:pPr>
        <w:keepNext/>
        <w:numPr>
          <w:ilvl w:val="12"/>
          <w:numId w:val="0"/>
        </w:numPr>
        <w:ind w:right="14"/>
        <w:rPr>
          <w:b/>
          <w:sz w:val="22"/>
          <w:szCs w:val="22"/>
        </w:rPr>
      </w:pPr>
    </w:p>
    <w:p w:rsidR="00450D5A" w:rsidRPr="00AF0BA6" w:rsidRDefault="00450D5A" w:rsidP="00C33FFE">
      <w:pPr>
        <w:keepNext/>
        <w:numPr>
          <w:ilvl w:val="12"/>
          <w:numId w:val="0"/>
        </w:numPr>
        <w:ind w:right="11"/>
        <w:rPr>
          <w:b/>
          <w:sz w:val="22"/>
          <w:szCs w:val="22"/>
        </w:rPr>
      </w:pPr>
      <w:r w:rsidRPr="00AF0BA6">
        <w:rPr>
          <w:b/>
          <w:sz w:val="22"/>
          <w:szCs w:val="22"/>
        </w:rPr>
        <w:t>Mit tartalmaz a Humalog 100 </w:t>
      </w:r>
      <w:r w:rsidR="00AB032F" w:rsidRPr="00AF0BA6">
        <w:rPr>
          <w:b/>
          <w:sz w:val="22"/>
          <w:szCs w:val="22"/>
        </w:rPr>
        <w:t>egység</w:t>
      </w:r>
      <w:r w:rsidRPr="00AF0BA6">
        <w:rPr>
          <w:b/>
          <w:sz w:val="22"/>
          <w:szCs w:val="22"/>
        </w:rPr>
        <w:t>/ml oldatos injekció üvegben</w:t>
      </w:r>
      <w:r w:rsidR="00A416FC" w:rsidRPr="00AF0BA6">
        <w:rPr>
          <w:b/>
          <w:sz w:val="22"/>
          <w:szCs w:val="22"/>
        </w:rPr>
        <w:t>?</w:t>
      </w:r>
    </w:p>
    <w:p w:rsidR="00450D5A" w:rsidRPr="00AF0BA6" w:rsidRDefault="00450D5A" w:rsidP="00446F7A">
      <w:pPr>
        <w:numPr>
          <w:ilvl w:val="0"/>
          <w:numId w:val="40"/>
        </w:numPr>
        <w:ind w:left="540" w:right="11" w:hanging="540"/>
        <w:rPr>
          <w:sz w:val="22"/>
          <w:szCs w:val="22"/>
        </w:rPr>
      </w:pPr>
      <w:r w:rsidRPr="00AF0BA6">
        <w:rPr>
          <w:noProof/>
          <w:sz w:val="22"/>
          <w:szCs w:val="22"/>
        </w:rPr>
        <w:t xml:space="preserve">A készítmény hatóanyaga a lispro inzulin. </w:t>
      </w:r>
      <w:r w:rsidRPr="00AF0BA6">
        <w:rPr>
          <w:bCs/>
          <w:sz w:val="22"/>
          <w:szCs w:val="22"/>
        </w:rPr>
        <w:t xml:space="preserve">A lispro inzulint a laboratóriumban </w:t>
      </w:r>
      <w:r w:rsidR="003D78A0" w:rsidRPr="00AF0BA6">
        <w:rPr>
          <w:bCs/>
          <w:sz w:val="22"/>
          <w:szCs w:val="22"/>
        </w:rPr>
        <w:t>„</w:t>
      </w:r>
      <w:r w:rsidRPr="00AF0BA6">
        <w:rPr>
          <w:bCs/>
          <w:sz w:val="22"/>
          <w:szCs w:val="22"/>
        </w:rPr>
        <w:t xml:space="preserve">rekombináns </w:t>
      </w:r>
      <w:r w:rsidR="00F95538" w:rsidRPr="00AF0BA6">
        <w:rPr>
          <w:bCs/>
          <w:sz w:val="22"/>
          <w:szCs w:val="22"/>
        </w:rPr>
        <w:t xml:space="preserve">DNS </w:t>
      </w:r>
      <w:r w:rsidRPr="00AF0BA6">
        <w:rPr>
          <w:bCs/>
          <w:sz w:val="22"/>
          <w:szCs w:val="22"/>
        </w:rPr>
        <w:t>technológiával</w:t>
      </w:r>
      <w:r w:rsidR="00F95538" w:rsidRPr="00AF0BA6">
        <w:rPr>
          <w:bCs/>
          <w:sz w:val="22"/>
          <w:szCs w:val="22"/>
        </w:rPr>
        <w:t>”</w:t>
      </w:r>
      <w:r w:rsidRPr="00AF0BA6">
        <w:rPr>
          <w:bCs/>
          <w:sz w:val="22"/>
          <w:szCs w:val="22"/>
        </w:rPr>
        <w:t xml:space="preserve"> állítják elő. Az emberi inzulin módosított formája, így különbözik egyéb emberi és állati inzulinoktól. A lispro inzulin nagyon hasonló az emberi inzulinhoz, mely a hasnyálmirigy által termelt hormon.</w:t>
      </w:r>
    </w:p>
    <w:p w:rsidR="00450D5A" w:rsidRPr="00AF0BA6" w:rsidRDefault="00450D5A" w:rsidP="00446F7A">
      <w:pPr>
        <w:numPr>
          <w:ilvl w:val="0"/>
          <w:numId w:val="37"/>
        </w:numPr>
        <w:ind w:left="567" w:right="-2" w:hanging="567"/>
        <w:rPr>
          <w:noProof/>
          <w:sz w:val="22"/>
          <w:szCs w:val="22"/>
        </w:rPr>
      </w:pPr>
      <w:r w:rsidRPr="00AF0BA6">
        <w:rPr>
          <w:noProof/>
          <w:sz w:val="22"/>
          <w:szCs w:val="22"/>
        </w:rPr>
        <w:t xml:space="preserve">Egyéb összetevők: </w:t>
      </w:r>
      <w:r w:rsidRPr="00AF0BA6">
        <w:rPr>
          <w:sz w:val="22"/>
          <w:szCs w:val="22"/>
        </w:rPr>
        <w:t>m-krezol, glicerin, dinátrium-hidrogén-foszfát 7H</w:t>
      </w:r>
      <w:r w:rsidRPr="00AF0BA6">
        <w:rPr>
          <w:sz w:val="22"/>
          <w:szCs w:val="22"/>
          <w:vertAlign w:val="subscript"/>
        </w:rPr>
        <w:t>2</w:t>
      </w:r>
      <w:r w:rsidRPr="00AF0BA6">
        <w:rPr>
          <w:sz w:val="22"/>
          <w:szCs w:val="22"/>
        </w:rPr>
        <w:t>O, cink-oxid és injekcióhoz való víz. Nátrium-hidroxidot vagy sósavat használhatnak a savasság beállításához.</w:t>
      </w:r>
    </w:p>
    <w:p w:rsidR="00450D5A" w:rsidRPr="00AF0BA6" w:rsidRDefault="00450D5A">
      <w:pPr>
        <w:numPr>
          <w:ilvl w:val="12"/>
          <w:numId w:val="0"/>
        </w:numPr>
        <w:ind w:right="11"/>
        <w:rPr>
          <w:b/>
          <w:sz w:val="22"/>
          <w:szCs w:val="22"/>
        </w:rPr>
      </w:pPr>
    </w:p>
    <w:p w:rsidR="00450D5A" w:rsidRPr="00AF0BA6" w:rsidRDefault="00450D5A" w:rsidP="00C33FFE">
      <w:pPr>
        <w:keepNext/>
        <w:numPr>
          <w:ilvl w:val="12"/>
          <w:numId w:val="0"/>
        </w:numPr>
        <w:ind w:right="11"/>
        <w:rPr>
          <w:b/>
          <w:sz w:val="22"/>
          <w:szCs w:val="22"/>
        </w:rPr>
      </w:pPr>
      <w:r w:rsidRPr="00AF0BA6">
        <w:rPr>
          <w:b/>
          <w:sz w:val="22"/>
          <w:szCs w:val="22"/>
        </w:rPr>
        <w:t>Milyen a Humalog külleme és mit tartalmaz a csomagolás</w:t>
      </w:r>
      <w:r w:rsidR="00A416FC" w:rsidRPr="00AF0BA6">
        <w:rPr>
          <w:b/>
          <w:sz w:val="22"/>
          <w:szCs w:val="22"/>
        </w:rPr>
        <w:t>?</w:t>
      </w:r>
    </w:p>
    <w:p w:rsidR="00450D5A" w:rsidRPr="00AF0BA6" w:rsidRDefault="00450D5A" w:rsidP="00C33FFE">
      <w:pPr>
        <w:keepNext/>
        <w:numPr>
          <w:ilvl w:val="12"/>
          <w:numId w:val="0"/>
        </w:numPr>
        <w:ind w:right="11"/>
        <w:rPr>
          <w:sz w:val="22"/>
          <w:szCs w:val="22"/>
        </w:rPr>
      </w:pPr>
      <w:r w:rsidRPr="00AF0BA6">
        <w:rPr>
          <w:sz w:val="22"/>
          <w:szCs w:val="22"/>
        </w:rPr>
        <w:t>A Humalog 100 </w:t>
      </w:r>
      <w:r w:rsidR="00AB032F" w:rsidRPr="00AF0BA6">
        <w:rPr>
          <w:sz w:val="22"/>
          <w:szCs w:val="22"/>
        </w:rPr>
        <w:t>egység</w:t>
      </w:r>
      <w:r w:rsidRPr="00AF0BA6">
        <w:rPr>
          <w:sz w:val="22"/>
          <w:szCs w:val="22"/>
        </w:rPr>
        <w:t>/ml oldatos injekció üvegben steril, tiszta, színtelen, vizes oldat, 100</w:t>
      </w:r>
      <w:r w:rsidR="00EF1011" w:rsidRPr="00AF0BA6">
        <w:rPr>
          <w:sz w:val="22"/>
          <w:szCs w:val="22"/>
        </w:rPr>
        <w:t> </w:t>
      </w:r>
      <w:r w:rsidRPr="00AF0BA6">
        <w:rPr>
          <w:sz w:val="22"/>
          <w:szCs w:val="22"/>
        </w:rPr>
        <w:t>egységet tartalmaz milliliterenként (100 </w:t>
      </w:r>
      <w:r w:rsidR="00AB032F" w:rsidRPr="00AF0BA6">
        <w:rPr>
          <w:sz w:val="22"/>
          <w:szCs w:val="22"/>
        </w:rPr>
        <w:t>egység</w:t>
      </w:r>
      <w:r w:rsidRPr="00AF0BA6">
        <w:rPr>
          <w:sz w:val="22"/>
          <w:szCs w:val="22"/>
        </w:rPr>
        <w:t xml:space="preserve">/ml), és mindegyik </w:t>
      </w:r>
      <w:r w:rsidRPr="00AF0BA6">
        <w:rPr>
          <w:bCs/>
          <w:sz w:val="22"/>
          <w:szCs w:val="22"/>
        </w:rPr>
        <w:t>injekciós</w:t>
      </w:r>
      <w:r w:rsidRPr="00AF0BA6">
        <w:rPr>
          <w:sz w:val="22"/>
          <w:szCs w:val="22"/>
        </w:rPr>
        <w:t xml:space="preserve"> üveg 1000 egységet tartalmaz (10 ml). A Humalog 100 </w:t>
      </w:r>
      <w:r w:rsidR="00AB032F" w:rsidRPr="00AF0BA6">
        <w:rPr>
          <w:sz w:val="22"/>
          <w:szCs w:val="22"/>
        </w:rPr>
        <w:t>egység</w:t>
      </w:r>
      <w:r w:rsidRPr="00AF0BA6">
        <w:rPr>
          <w:sz w:val="22"/>
          <w:szCs w:val="22"/>
        </w:rPr>
        <w:t>/ml oldatos injekció üvegben 1</w:t>
      </w:r>
      <w:r w:rsidR="00992CEC">
        <w:rPr>
          <w:sz w:val="22"/>
          <w:szCs w:val="22"/>
        </w:rPr>
        <w:t>×</w:t>
      </w:r>
      <w:r w:rsidRPr="00AF0BA6">
        <w:rPr>
          <w:sz w:val="22"/>
          <w:szCs w:val="22"/>
        </w:rPr>
        <w:t>, 2</w:t>
      </w:r>
      <w:r w:rsidR="00992CEC">
        <w:rPr>
          <w:sz w:val="22"/>
          <w:szCs w:val="22"/>
        </w:rPr>
        <w:t>×</w:t>
      </w:r>
      <w:r w:rsidRPr="00AF0BA6">
        <w:rPr>
          <w:sz w:val="22"/>
          <w:szCs w:val="22"/>
        </w:rPr>
        <w:t xml:space="preserve"> vagy 5 </w:t>
      </w:r>
      <w:r w:rsidR="00992CEC">
        <w:rPr>
          <w:sz w:val="22"/>
          <w:szCs w:val="22"/>
        </w:rPr>
        <w:t>×</w:t>
      </w:r>
      <w:r w:rsidRPr="00AF0BA6">
        <w:rPr>
          <w:sz w:val="22"/>
          <w:szCs w:val="22"/>
        </w:rPr>
        <w:t xml:space="preserve"> 1 </w:t>
      </w:r>
      <w:r w:rsidR="00B60439" w:rsidRPr="00AF0BA6">
        <w:rPr>
          <w:sz w:val="22"/>
          <w:szCs w:val="22"/>
        </w:rPr>
        <w:t>gyűjtő</w:t>
      </w:r>
      <w:r w:rsidRPr="00AF0BA6">
        <w:rPr>
          <w:sz w:val="22"/>
          <w:szCs w:val="22"/>
        </w:rPr>
        <w:t>csomagolásban kapható. Nem feltétlenül mindegyik kiszerelés kerül kereskedelmi forgalomba.</w:t>
      </w:r>
    </w:p>
    <w:p w:rsidR="00450D5A" w:rsidRPr="00AF0BA6" w:rsidRDefault="00450D5A">
      <w:pPr>
        <w:numPr>
          <w:ilvl w:val="12"/>
          <w:numId w:val="0"/>
        </w:numPr>
        <w:ind w:right="11"/>
        <w:rPr>
          <w:sz w:val="22"/>
          <w:szCs w:val="22"/>
        </w:rPr>
      </w:pPr>
    </w:p>
    <w:p w:rsidR="00450D5A" w:rsidRPr="00AF0BA6" w:rsidRDefault="00450D5A" w:rsidP="009158AB">
      <w:pPr>
        <w:keepNext/>
        <w:numPr>
          <w:ilvl w:val="12"/>
          <w:numId w:val="0"/>
        </w:numPr>
        <w:ind w:right="11"/>
        <w:rPr>
          <w:b/>
          <w:sz w:val="22"/>
          <w:szCs w:val="22"/>
        </w:rPr>
      </w:pPr>
      <w:r w:rsidRPr="00AF0BA6">
        <w:rPr>
          <w:b/>
          <w:sz w:val="22"/>
          <w:szCs w:val="22"/>
        </w:rPr>
        <w:t>A forgalomba hozatali engedély jogosultja és a gyártó</w:t>
      </w:r>
    </w:p>
    <w:p w:rsidR="00450D5A" w:rsidRPr="00AF0BA6" w:rsidRDefault="00450D5A" w:rsidP="009158AB">
      <w:pPr>
        <w:keepNext/>
        <w:numPr>
          <w:ilvl w:val="12"/>
          <w:numId w:val="0"/>
        </w:numPr>
        <w:ind w:right="11"/>
        <w:rPr>
          <w:sz w:val="22"/>
          <w:szCs w:val="22"/>
        </w:rPr>
      </w:pPr>
      <w:r w:rsidRPr="00AF0BA6">
        <w:rPr>
          <w:sz w:val="22"/>
          <w:szCs w:val="22"/>
        </w:rPr>
        <w:t>A Humalog 100 </w:t>
      </w:r>
      <w:r w:rsidR="00AB032F" w:rsidRPr="00AF0BA6">
        <w:rPr>
          <w:sz w:val="22"/>
          <w:szCs w:val="22"/>
        </w:rPr>
        <w:t>egység</w:t>
      </w:r>
      <w:r w:rsidRPr="00AF0BA6">
        <w:rPr>
          <w:sz w:val="22"/>
          <w:szCs w:val="22"/>
        </w:rPr>
        <w:t>/ml oldatos injekció üvegben gyártója:</w:t>
      </w:r>
    </w:p>
    <w:p w:rsidR="00D21757" w:rsidRPr="00AF0BA6" w:rsidRDefault="00D21757">
      <w:pPr>
        <w:numPr>
          <w:ilvl w:val="0"/>
          <w:numId w:val="1"/>
        </w:numPr>
        <w:ind w:left="567" w:right="11" w:hanging="567"/>
        <w:rPr>
          <w:sz w:val="22"/>
          <w:szCs w:val="22"/>
        </w:rPr>
      </w:pPr>
      <w:r w:rsidRPr="00AF0BA6">
        <w:rPr>
          <w:sz w:val="22"/>
          <w:szCs w:val="22"/>
          <w:lang w:val="es-ES_tradnl"/>
        </w:rPr>
        <w:t>Lilly S.A., Avda. de la Industria 30, 28108 Alcobendas</w:t>
      </w:r>
      <w:r w:rsidR="00517F43" w:rsidRPr="00AF0BA6">
        <w:rPr>
          <w:sz w:val="22"/>
          <w:szCs w:val="22"/>
          <w:lang w:val="es-ES_tradnl"/>
        </w:rPr>
        <w:t>,</w:t>
      </w:r>
      <w:r w:rsidRPr="00AF0BA6">
        <w:rPr>
          <w:sz w:val="22"/>
          <w:szCs w:val="22"/>
          <w:lang w:val="es-ES_tradnl"/>
        </w:rPr>
        <w:t xml:space="preserve"> Madrid, Spanyolország</w:t>
      </w:r>
    </w:p>
    <w:p w:rsidR="00D21757" w:rsidRPr="00AF0BA6" w:rsidRDefault="00D21757">
      <w:pPr>
        <w:numPr>
          <w:ilvl w:val="12"/>
          <w:numId w:val="0"/>
        </w:numPr>
        <w:ind w:right="11"/>
        <w:rPr>
          <w:sz w:val="22"/>
          <w:szCs w:val="22"/>
        </w:rPr>
      </w:pPr>
    </w:p>
    <w:p w:rsidR="00450D5A" w:rsidRPr="00AF0BA6" w:rsidRDefault="00450D5A">
      <w:pPr>
        <w:numPr>
          <w:ilvl w:val="12"/>
          <w:numId w:val="0"/>
        </w:numPr>
        <w:ind w:right="11"/>
        <w:rPr>
          <w:sz w:val="22"/>
          <w:szCs w:val="22"/>
        </w:rPr>
      </w:pPr>
      <w:r w:rsidRPr="00AF0BA6">
        <w:rPr>
          <w:bCs/>
          <w:sz w:val="22"/>
          <w:szCs w:val="22"/>
        </w:rPr>
        <w:t>A forgalomba hozatali engedély jogosultja</w:t>
      </w:r>
      <w:r w:rsidRPr="00AF0BA6">
        <w:rPr>
          <w:sz w:val="22"/>
          <w:szCs w:val="22"/>
        </w:rPr>
        <w:t xml:space="preserve">: Eli Lilly Nederland B.V., </w:t>
      </w:r>
      <w:r w:rsidR="00557773" w:rsidRPr="00AF0BA6">
        <w:rPr>
          <w:sz w:val="22"/>
          <w:szCs w:val="22"/>
        </w:rPr>
        <w:t>Papendorpseweg 83, 3528 BJ Utrecht</w:t>
      </w:r>
      <w:r w:rsidRPr="00AF0BA6">
        <w:rPr>
          <w:sz w:val="22"/>
          <w:szCs w:val="22"/>
        </w:rPr>
        <w:t>, Hollandia</w:t>
      </w:r>
    </w:p>
    <w:p w:rsidR="008B584F" w:rsidRPr="00AF0BA6" w:rsidRDefault="008B584F">
      <w:pPr>
        <w:numPr>
          <w:ilvl w:val="12"/>
          <w:numId w:val="0"/>
        </w:numPr>
        <w:ind w:right="11"/>
        <w:rPr>
          <w:sz w:val="22"/>
          <w:szCs w:val="22"/>
        </w:rPr>
      </w:pPr>
    </w:p>
    <w:p w:rsidR="00450D5A" w:rsidRPr="00AF0BA6" w:rsidRDefault="00450D5A" w:rsidP="009158AB">
      <w:pPr>
        <w:widowControl w:val="0"/>
        <w:rPr>
          <w:sz w:val="22"/>
          <w:szCs w:val="22"/>
        </w:rPr>
      </w:pPr>
      <w:r w:rsidRPr="00AF0BA6">
        <w:rPr>
          <w:sz w:val="22"/>
          <w:szCs w:val="22"/>
        </w:rPr>
        <w:t>A készítményhez kapcsolódó további kérdéseivel forduljon a forgalomba hozatali engedély jogosultjának helyi képviseletéhez:</w:t>
      </w:r>
    </w:p>
    <w:p w:rsidR="00450D5A" w:rsidRPr="00AF0BA6" w:rsidRDefault="00450D5A" w:rsidP="00314807">
      <w:pPr>
        <w:widowControl w:val="0"/>
        <w:numPr>
          <w:ilvl w:val="12"/>
          <w:numId w:val="0"/>
        </w:numPr>
        <w:rPr>
          <w:sz w:val="22"/>
          <w:szCs w:val="22"/>
        </w:rPr>
      </w:pPr>
    </w:p>
    <w:p w:rsidR="008B584F" w:rsidRPr="00AF0BA6" w:rsidRDefault="008B584F" w:rsidP="00314807">
      <w:pPr>
        <w:widowControl w:val="0"/>
        <w:numPr>
          <w:ilvl w:val="12"/>
          <w:numId w:val="0"/>
        </w:numPr>
        <w:rPr>
          <w:sz w:val="22"/>
          <w:szCs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B46FE0" w:rsidRPr="00AF0BA6" w:rsidTr="00B46FE0">
        <w:tblPrEx>
          <w:tblCellMar>
            <w:top w:w="0" w:type="dxa"/>
            <w:bottom w:w="0" w:type="dxa"/>
          </w:tblCellMar>
        </w:tblPrEx>
        <w:tc>
          <w:tcPr>
            <w:tcW w:w="4684" w:type="dxa"/>
          </w:tcPr>
          <w:p w:rsidR="00B46FE0" w:rsidRPr="00280BA9" w:rsidRDefault="00B46FE0" w:rsidP="00CF10CE">
            <w:pPr>
              <w:keepNext/>
              <w:autoSpaceDE w:val="0"/>
              <w:autoSpaceDN w:val="0"/>
              <w:adjustRightInd w:val="0"/>
              <w:rPr>
                <w:b/>
                <w:bCs/>
                <w:color w:val="000000"/>
                <w:sz w:val="22"/>
                <w:szCs w:val="22"/>
              </w:rPr>
            </w:pPr>
            <w:r w:rsidRPr="00280BA9">
              <w:rPr>
                <w:b/>
                <w:bCs/>
                <w:color w:val="000000"/>
                <w:sz w:val="22"/>
                <w:szCs w:val="22"/>
              </w:rPr>
              <w:t>Belgique/België/Belgien</w:t>
            </w:r>
          </w:p>
          <w:p w:rsidR="00B46FE0" w:rsidRPr="00280BA9" w:rsidRDefault="00B46FE0" w:rsidP="00CF10CE">
            <w:pPr>
              <w:keepNext/>
              <w:autoSpaceDE w:val="0"/>
              <w:autoSpaceDN w:val="0"/>
              <w:adjustRightInd w:val="0"/>
              <w:rPr>
                <w:color w:val="000000"/>
                <w:sz w:val="22"/>
                <w:szCs w:val="22"/>
              </w:rPr>
            </w:pPr>
            <w:r w:rsidRPr="00280BA9">
              <w:rPr>
                <w:color w:val="000000"/>
                <w:sz w:val="22"/>
                <w:szCs w:val="22"/>
              </w:rPr>
              <w:t>Eli Lilly Benelux S.A./N.V.</w:t>
            </w:r>
          </w:p>
          <w:p w:rsidR="00B46FE0" w:rsidRPr="00AF0BA6" w:rsidRDefault="00B46FE0" w:rsidP="00B46FE0">
            <w:pPr>
              <w:autoSpaceDE w:val="0"/>
              <w:autoSpaceDN w:val="0"/>
              <w:adjustRightInd w:val="0"/>
              <w:rPr>
                <w:color w:val="000000"/>
                <w:sz w:val="22"/>
                <w:szCs w:val="22"/>
              </w:rPr>
            </w:pPr>
            <w:r w:rsidRPr="00AF0BA6">
              <w:rPr>
                <w:color w:val="000000"/>
                <w:sz w:val="22"/>
                <w:szCs w:val="22"/>
              </w:rPr>
              <w:t>Tél/Tel: + 32-(0)2 548 84 84</w:t>
            </w:r>
          </w:p>
          <w:p w:rsidR="00B46FE0" w:rsidRPr="00AF0BA6" w:rsidRDefault="00B46FE0" w:rsidP="00B46FE0">
            <w:pPr>
              <w:autoSpaceDE w:val="0"/>
              <w:autoSpaceDN w:val="0"/>
              <w:adjustRightInd w:val="0"/>
              <w:rPr>
                <w:color w:val="000000"/>
                <w:sz w:val="22"/>
                <w:szCs w:val="22"/>
              </w:rPr>
            </w:pPr>
          </w:p>
        </w:tc>
        <w:tc>
          <w:tcPr>
            <w:tcW w:w="4678" w:type="dxa"/>
          </w:tcPr>
          <w:p w:rsidR="00B46FE0" w:rsidRPr="00280BA9" w:rsidRDefault="00B46FE0" w:rsidP="00B46FE0">
            <w:pPr>
              <w:autoSpaceDE w:val="0"/>
              <w:autoSpaceDN w:val="0"/>
              <w:adjustRightInd w:val="0"/>
              <w:rPr>
                <w:b/>
                <w:bCs/>
                <w:color w:val="000000"/>
                <w:sz w:val="22"/>
                <w:szCs w:val="22"/>
                <w:lang w:val="fi-FI"/>
              </w:rPr>
            </w:pPr>
            <w:r w:rsidRPr="00280BA9">
              <w:rPr>
                <w:b/>
                <w:bCs/>
                <w:color w:val="000000"/>
                <w:sz w:val="22"/>
                <w:szCs w:val="22"/>
                <w:lang w:val="fi-FI"/>
              </w:rPr>
              <w:t>Lietuva</w:t>
            </w:r>
          </w:p>
          <w:p w:rsidR="00B46FE0" w:rsidRPr="00280BA9" w:rsidRDefault="008D0C81" w:rsidP="00B46FE0">
            <w:pPr>
              <w:autoSpaceDE w:val="0"/>
              <w:autoSpaceDN w:val="0"/>
              <w:adjustRightInd w:val="0"/>
              <w:rPr>
                <w:color w:val="000000"/>
                <w:sz w:val="22"/>
                <w:szCs w:val="22"/>
                <w:lang w:val="fi-FI"/>
              </w:rPr>
            </w:pPr>
            <w:r w:rsidRPr="00280BA9">
              <w:rPr>
                <w:color w:val="000000"/>
                <w:sz w:val="22"/>
                <w:szCs w:val="22"/>
                <w:lang w:val="fi-FI"/>
              </w:rPr>
              <w:t>Eli Lilly Lietuva</w:t>
            </w:r>
          </w:p>
          <w:p w:rsidR="00B46FE0" w:rsidRPr="00AF0BA6" w:rsidRDefault="00B46FE0" w:rsidP="00B46FE0">
            <w:pPr>
              <w:autoSpaceDE w:val="0"/>
              <w:autoSpaceDN w:val="0"/>
              <w:adjustRightInd w:val="0"/>
              <w:rPr>
                <w:color w:val="000000"/>
                <w:sz w:val="22"/>
                <w:szCs w:val="22"/>
              </w:rPr>
            </w:pPr>
            <w:r w:rsidRPr="00AF0BA6">
              <w:rPr>
                <w:color w:val="000000"/>
                <w:sz w:val="22"/>
                <w:szCs w:val="22"/>
              </w:rPr>
              <w:t>Tel. +370 (5) 2649600</w:t>
            </w:r>
          </w:p>
          <w:p w:rsidR="00B46FE0" w:rsidRPr="00AF0BA6" w:rsidRDefault="00B46FE0" w:rsidP="00B46FE0">
            <w:pPr>
              <w:autoSpaceDE w:val="0"/>
              <w:autoSpaceDN w:val="0"/>
              <w:adjustRightInd w:val="0"/>
              <w:rPr>
                <w:color w:val="000000"/>
                <w:sz w:val="22"/>
                <w:szCs w:val="22"/>
              </w:rPr>
            </w:pPr>
          </w:p>
        </w:tc>
      </w:tr>
      <w:tr w:rsidR="00B46FE0" w:rsidRPr="00AF0BA6" w:rsidTr="00B46FE0">
        <w:tblPrEx>
          <w:tblCellMar>
            <w:top w:w="0" w:type="dxa"/>
            <w:bottom w:w="0" w:type="dxa"/>
          </w:tblCellMar>
        </w:tblPrEx>
        <w:tc>
          <w:tcPr>
            <w:tcW w:w="4684" w:type="dxa"/>
          </w:tcPr>
          <w:p w:rsidR="00B46FE0" w:rsidRPr="00AF0BA6" w:rsidRDefault="00B46FE0" w:rsidP="00314807">
            <w:pPr>
              <w:keepNext/>
              <w:autoSpaceDE w:val="0"/>
              <w:autoSpaceDN w:val="0"/>
              <w:adjustRightInd w:val="0"/>
              <w:rPr>
                <w:b/>
                <w:sz w:val="22"/>
                <w:szCs w:val="22"/>
                <w:lang w:val="bg-BG"/>
              </w:rPr>
            </w:pPr>
            <w:r w:rsidRPr="00AF0BA6">
              <w:rPr>
                <w:b/>
                <w:sz w:val="22"/>
                <w:szCs w:val="22"/>
                <w:lang w:val="bg-BG"/>
              </w:rPr>
              <w:t>България</w:t>
            </w:r>
          </w:p>
          <w:p w:rsidR="00B46FE0" w:rsidRPr="00AF0BA6" w:rsidRDefault="00B46FE0" w:rsidP="00314807">
            <w:pPr>
              <w:keepNext/>
              <w:autoSpaceDE w:val="0"/>
              <w:autoSpaceDN w:val="0"/>
              <w:adjustRightInd w:val="0"/>
              <w:rPr>
                <w:sz w:val="22"/>
                <w:szCs w:val="22"/>
                <w:lang w:val="bg-BG"/>
              </w:rPr>
            </w:pPr>
            <w:r w:rsidRPr="00AF0BA6">
              <w:rPr>
                <w:sz w:val="22"/>
                <w:szCs w:val="22"/>
                <w:lang w:val="bg-BG"/>
              </w:rPr>
              <w:t>ТП "Ели Лили Недерланд" Б.В. - България</w:t>
            </w:r>
          </w:p>
          <w:p w:rsidR="00B46FE0" w:rsidRPr="00AF0BA6" w:rsidRDefault="00B46FE0" w:rsidP="00B46FE0">
            <w:pPr>
              <w:autoSpaceDE w:val="0"/>
              <w:autoSpaceDN w:val="0"/>
              <w:adjustRightInd w:val="0"/>
              <w:rPr>
                <w:sz w:val="22"/>
                <w:szCs w:val="22"/>
              </w:rPr>
            </w:pPr>
            <w:r w:rsidRPr="00AF0BA6">
              <w:rPr>
                <w:sz w:val="22"/>
                <w:szCs w:val="22"/>
                <w:lang w:val="bg-BG"/>
              </w:rPr>
              <w:t>тел. + 359 2 491 41 40</w:t>
            </w:r>
          </w:p>
          <w:p w:rsidR="00B46FE0" w:rsidRPr="00AF0BA6" w:rsidRDefault="00B46FE0" w:rsidP="00B46FE0">
            <w:pPr>
              <w:autoSpaceDE w:val="0"/>
              <w:autoSpaceDN w:val="0"/>
              <w:adjustRightInd w:val="0"/>
              <w:rPr>
                <w:b/>
                <w:bCs/>
                <w:color w:val="000000"/>
                <w:sz w:val="22"/>
                <w:szCs w:val="22"/>
              </w:rPr>
            </w:pPr>
          </w:p>
        </w:tc>
        <w:tc>
          <w:tcPr>
            <w:tcW w:w="4678" w:type="dxa"/>
          </w:tcPr>
          <w:p w:rsidR="00B46FE0" w:rsidRPr="00280BA9" w:rsidRDefault="00B46FE0" w:rsidP="00B46FE0">
            <w:pPr>
              <w:autoSpaceDE w:val="0"/>
              <w:autoSpaceDN w:val="0"/>
              <w:adjustRightInd w:val="0"/>
              <w:rPr>
                <w:b/>
                <w:bCs/>
                <w:color w:val="000000"/>
                <w:sz w:val="22"/>
                <w:szCs w:val="22"/>
              </w:rPr>
            </w:pPr>
            <w:r w:rsidRPr="00280BA9">
              <w:rPr>
                <w:b/>
                <w:bCs/>
                <w:color w:val="000000"/>
                <w:sz w:val="22"/>
                <w:szCs w:val="22"/>
              </w:rPr>
              <w:t>Luxembourg/Luxemburg</w:t>
            </w:r>
          </w:p>
          <w:p w:rsidR="00B46FE0" w:rsidRPr="00280BA9" w:rsidRDefault="00B46FE0" w:rsidP="00B46FE0">
            <w:pPr>
              <w:autoSpaceDE w:val="0"/>
              <w:autoSpaceDN w:val="0"/>
              <w:adjustRightInd w:val="0"/>
              <w:rPr>
                <w:color w:val="000000"/>
                <w:sz w:val="22"/>
                <w:szCs w:val="22"/>
              </w:rPr>
            </w:pPr>
            <w:r w:rsidRPr="00280BA9">
              <w:rPr>
                <w:color w:val="000000"/>
                <w:sz w:val="22"/>
                <w:szCs w:val="22"/>
              </w:rPr>
              <w:t>Eli Lilly Benelux S.A./N.V.</w:t>
            </w:r>
          </w:p>
          <w:p w:rsidR="00B46FE0" w:rsidRPr="00AF0BA6" w:rsidRDefault="00B46FE0" w:rsidP="00B46FE0">
            <w:pPr>
              <w:autoSpaceDE w:val="0"/>
              <w:autoSpaceDN w:val="0"/>
              <w:adjustRightInd w:val="0"/>
              <w:rPr>
                <w:b/>
                <w:bCs/>
                <w:color w:val="000000"/>
                <w:sz w:val="22"/>
                <w:szCs w:val="22"/>
                <w:lang w:val="en-US"/>
              </w:rPr>
            </w:pPr>
            <w:r w:rsidRPr="00AF0BA6">
              <w:rPr>
                <w:color w:val="000000"/>
                <w:sz w:val="22"/>
                <w:szCs w:val="22"/>
              </w:rPr>
              <w:t>Tél/Tel: + 32-(0)2 548 84 84</w:t>
            </w:r>
          </w:p>
        </w:tc>
      </w:tr>
      <w:tr w:rsidR="00B46FE0" w:rsidRPr="00AF0BA6" w:rsidTr="00B46FE0">
        <w:tblPrEx>
          <w:tblCellMar>
            <w:top w:w="0" w:type="dxa"/>
            <w:bottom w:w="0" w:type="dxa"/>
          </w:tblCellMar>
        </w:tblPrEx>
        <w:tc>
          <w:tcPr>
            <w:tcW w:w="4684" w:type="dxa"/>
          </w:tcPr>
          <w:p w:rsidR="00B46FE0" w:rsidRPr="00280BA9" w:rsidRDefault="00B46FE0" w:rsidP="00B46FE0">
            <w:pPr>
              <w:autoSpaceDE w:val="0"/>
              <w:autoSpaceDN w:val="0"/>
              <w:adjustRightInd w:val="0"/>
              <w:rPr>
                <w:b/>
                <w:bCs/>
                <w:color w:val="000000"/>
                <w:sz w:val="22"/>
                <w:szCs w:val="22"/>
                <w:lang w:val="sv-SE"/>
              </w:rPr>
            </w:pPr>
            <w:r w:rsidRPr="00280BA9">
              <w:rPr>
                <w:b/>
                <w:bCs/>
                <w:color w:val="000000"/>
                <w:sz w:val="22"/>
                <w:szCs w:val="22"/>
                <w:lang w:val="sv-SE"/>
              </w:rPr>
              <w:t>Česká republika</w:t>
            </w:r>
          </w:p>
          <w:p w:rsidR="00B46FE0" w:rsidRPr="00280BA9" w:rsidRDefault="00B46FE0" w:rsidP="00B46FE0">
            <w:pPr>
              <w:autoSpaceDE w:val="0"/>
              <w:autoSpaceDN w:val="0"/>
              <w:adjustRightInd w:val="0"/>
              <w:rPr>
                <w:color w:val="000000"/>
                <w:sz w:val="22"/>
                <w:szCs w:val="22"/>
                <w:lang w:val="sv-SE"/>
              </w:rPr>
            </w:pPr>
            <w:r w:rsidRPr="00280BA9">
              <w:rPr>
                <w:color w:val="000000"/>
                <w:sz w:val="22"/>
                <w:szCs w:val="22"/>
                <w:lang w:val="sv-SE"/>
              </w:rPr>
              <w:t>ELI LILLY ČR, s.r.o.</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Tel: + 420 234 664 111</w:t>
            </w:r>
          </w:p>
          <w:p w:rsidR="00B46FE0" w:rsidRPr="00AF0BA6" w:rsidRDefault="00B46FE0" w:rsidP="00B46FE0">
            <w:pPr>
              <w:autoSpaceDE w:val="0"/>
              <w:autoSpaceDN w:val="0"/>
              <w:adjustRightInd w:val="0"/>
              <w:rPr>
                <w:color w:val="000000"/>
                <w:sz w:val="22"/>
                <w:szCs w:val="22"/>
                <w:lang w:val="en-US"/>
              </w:rPr>
            </w:pPr>
          </w:p>
        </w:tc>
        <w:tc>
          <w:tcPr>
            <w:tcW w:w="4678"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Magyarország</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Lilly Hungária Kft.</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Tel: + 36 1 328 5100</w:t>
            </w:r>
          </w:p>
        </w:tc>
      </w:tr>
      <w:tr w:rsidR="00B46FE0" w:rsidRPr="00AF0BA6" w:rsidTr="00B46FE0">
        <w:tblPrEx>
          <w:tblCellMar>
            <w:top w:w="0" w:type="dxa"/>
            <w:bottom w:w="0" w:type="dxa"/>
          </w:tblCellMar>
        </w:tblPrEx>
        <w:tc>
          <w:tcPr>
            <w:tcW w:w="4684" w:type="dxa"/>
          </w:tcPr>
          <w:p w:rsidR="00B46FE0" w:rsidRPr="00280BA9" w:rsidRDefault="00B46FE0" w:rsidP="00B46FE0">
            <w:pPr>
              <w:autoSpaceDE w:val="0"/>
              <w:autoSpaceDN w:val="0"/>
              <w:adjustRightInd w:val="0"/>
              <w:rPr>
                <w:b/>
                <w:bCs/>
                <w:color w:val="000000"/>
                <w:sz w:val="22"/>
                <w:szCs w:val="22"/>
                <w:lang w:val="nb-NO"/>
              </w:rPr>
            </w:pPr>
            <w:r w:rsidRPr="00280BA9">
              <w:rPr>
                <w:b/>
                <w:bCs/>
                <w:color w:val="000000"/>
                <w:sz w:val="22"/>
                <w:szCs w:val="22"/>
                <w:lang w:val="nb-NO"/>
              </w:rPr>
              <w:t>Danmark</w:t>
            </w:r>
          </w:p>
          <w:p w:rsidR="00B46FE0" w:rsidRPr="00280BA9" w:rsidRDefault="00B46FE0" w:rsidP="00B46FE0">
            <w:pPr>
              <w:autoSpaceDE w:val="0"/>
              <w:autoSpaceDN w:val="0"/>
              <w:adjustRightInd w:val="0"/>
              <w:rPr>
                <w:color w:val="000000"/>
                <w:sz w:val="22"/>
                <w:szCs w:val="22"/>
                <w:lang w:val="nb-NO"/>
              </w:rPr>
            </w:pPr>
            <w:r w:rsidRPr="00280BA9">
              <w:rPr>
                <w:color w:val="000000"/>
                <w:sz w:val="22"/>
                <w:szCs w:val="22"/>
                <w:lang w:val="nb-NO"/>
              </w:rPr>
              <w:t xml:space="preserve">Eli Lilly Danmark A/S </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Tlf: +45 45 26 6000</w:t>
            </w:r>
          </w:p>
          <w:p w:rsidR="00B46FE0" w:rsidRPr="00AF0BA6" w:rsidRDefault="00B46FE0" w:rsidP="00B46FE0">
            <w:pPr>
              <w:autoSpaceDE w:val="0"/>
              <w:autoSpaceDN w:val="0"/>
              <w:adjustRightInd w:val="0"/>
              <w:rPr>
                <w:color w:val="000000"/>
                <w:sz w:val="22"/>
                <w:szCs w:val="22"/>
                <w:lang w:val="de-DE"/>
              </w:rPr>
            </w:pPr>
          </w:p>
        </w:tc>
        <w:tc>
          <w:tcPr>
            <w:tcW w:w="4678" w:type="dxa"/>
          </w:tcPr>
          <w:p w:rsidR="00B46FE0" w:rsidRPr="00AF0BA6" w:rsidRDefault="00B46FE0" w:rsidP="00B46FE0">
            <w:pPr>
              <w:autoSpaceDE w:val="0"/>
              <w:autoSpaceDN w:val="0"/>
              <w:adjustRightInd w:val="0"/>
              <w:rPr>
                <w:b/>
                <w:bCs/>
                <w:color w:val="000000"/>
                <w:sz w:val="22"/>
                <w:szCs w:val="22"/>
                <w:lang w:val="es-ES"/>
              </w:rPr>
            </w:pPr>
            <w:r w:rsidRPr="00AF0BA6">
              <w:rPr>
                <w:b/>
                <w:bCs/>
                <w:color w:val="000000"/>
                <w:sz w:val="22"/>
                <w:szCs w:val="22"/>
                <w:lang w:val="es-ES"/>
              </w:rPr>
              <w:t>Malta</w:t>
            </w:r>
          </w:p>
          <w:p w:rsidR="00B46FE0" w:rsidRPr="00AF0BA6" w:rsidRDefault="00B46FE0" w:rsidP="00B46FE0">
            <w:pPr>
              <w:autoSpaceDE w:val="0"/>
              <w:autoSpaceDN w:val="0"/>
              <w:adjustRightInd w:val="0"/>
              <w:rPr>
                <w:color w:val="000000"/>
                <w:sz w:val="22"/>
                <w:szCs w:val="22"/>
                <w:lang w:val="es-ES"/>
              </w:rPr>
            </w:pPr>
            <w:r w:rsidRPr="00AF0BA6">
              <w:rPr>
                <w:color w:val="000000"/>
                <w:sz w:val="22"/>
                <w:szCs w:val="22"/>
                <w:lang w:val="es-ES"/>
              </w:rPr>
              <w:t>Charles de Giorgio Ltd.</w:t>
            </w:r>
          </w:p>
          <w:p w:rsidR="00B46FE0" w:rsidRPr="00AF0BA6" w:rsidRDefault="00B46FE0" w:rsidP="00B46FE0">
            <w:pPr>
              <w:autoSpaceDE w:val="0"/>
              <w:autoSpaceDN w:val="0"/>
              <w:adjustRightInd w:val="0"/>
              <w:rPr>
                <w:color w:val="000000"/>
                <w:sz w:val="22"/>
                <w:szCs w:val="22"/>
              </w:rPr>
            </w:pPr>
            <w:r w:rsidRPr="00AF0BA6">
              <w:rPr>
                <w:color w:val="000000"/>
                <w:sz w:val="22"/>
                <w:szCs w:val="22"/>
              </w:rPr>
              <w:t>Tel: + 356 25600 500</w:t>
            </w: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de-DE"/>
              </w:rPr>
            </w:pPr>
            <w:r w:rsidRPr="00AF0BA6">
              <w:rPr>
                <w:b/>
                <w:bCs/>
                <w:color w:val="000000"/>
                <w:sz w:val="22"/>
                <w:szCs w:val="22"/>
                <w:lang w:val="de-DE"/>
              </w:rPr>
              <w:t>Deutschland</w:t>
            </w:r>
          </w:p>
          <w:p w:rsidR="00B46FE0" w:rsidRPr="00AF0BA6" w:rsidRDefault="00B46FE0" w:rsidP="00B46FE0">
            <w:pPr>
              <w:autoSpaceDE w:val="0"/>
              <w:autoSpaceDN w:val="0"/>
              <w:adjustRightInd w:val="0"/>
              <w:rPr>
                <w:color w:val="000000"/>
                <w:sz w:val="22"/>
                <w:szCs w:val="22"/>
                <w:lang w:val="de-DE"/>
              </w:rPr>
            </w:pPr>
            <w:r w:rsidRPr="00AF0BA6">
              <w:rPr>
                <w:color w:val="000000"/>
                <w:sz w:val="22"/>
                <w:szCs w:val="22"/>
                <w:lang w:val="de-DE"/>
              </w:rPr>
              <w:t>Lilly Deutschland GmbH</w:t>
            </w:r>
          </w:p>
          <w:p w:rsidR="00B46FE0" w:rsidRPr="00AF0BA6" w:rsidRDefault="00B46FE0" w:rsidP="00B46FE0">
            <w:pPr>
              <w:autoSpaceDE w:val="0"/>
              <w:autoSpaceDN w:val="0"/>
              <w:adjustRightInd w:val="0"/>
              <w:rPr>
                <w:color w:val="000000"/>
                <w:sz w:val="22"/>
                <w:szCs w:val="22"/>
                <w:lang w:val="de-DE"/>
              </w:rPr>
            </w:pPr>
            <w:r w:rsidRPr="00AF0BA6">
              <w:rPr>
                <w:color w:val="000000"/>
                <w:sz w:val="22"/>
                <w:szCs w:val="22"/>
                <w:lang w:val="de-DE"/>
              </w:rPr>
              <w:t>Tel. + 49-(0) 6172 273 2222</w:t>
            </w:r>
          </w:p>
          <w:p w:rsidR="00B46FE0" w:rsidRPr="00AF0BA6" w:rsidRDefault="00B46FE0" w:rsidP="00B46FE0">
            <w:pPr>
              <w:autoSpaceDE w:val="0"/>
              <w:autoSpaceDN w:val="0"/>
              <w:adjustRightInd w:val="0"/>
              <w:rPr>
                <w:color w:val="000000"/>
                <w:sz w:val="22"/>
                <w:szCs w:val="22"/>
                <w:lang w:val="de-DE"/>
              </w:rPr>
            </w:pPr>
          </w:p>
        </w:tc>
        <w:tc>
          <w:tcPr>
            <w:tcW w:w="4678" w:type="dxa"/>
          </w:tcPr>
          <w:p w:rsidR="00B46FE0" w:rsidRPr="00AF0BA6" w:rsidRDefault="00B46FE0" w:rsidP="00B46FE0">
            <w:pPr>
              <w:autoSpaceDE w:val="0"/>
              <w:autoSpaceDN w:val="0"/>
              <w:adjustRightInd w:val="0"/>
              <w:rPr>
                <w:b/>
                <w:bCs/>
                <w:color w:val="000000"/>
                <w:sz w:val="22"/>
                <w:szCs w:val="22"/>
                <w:lang w:val="da-DK"/>
              </w:rPr>
            </w:pPr>
            <w:r w:rsidRPr="00AF0BA6">
              <w:rPr>
                <w:b/>
                <w:bCs/>
                <w:color w:val="000000"/>
                <w:sz w:val="22"/>
                <w:szCs w:val="22"/>
                <w:lang w:val="da-DK"/>
              </w:rPr>
              <w:t>Nederland</w:t>
            </w:r>
          </w:p>
          <w:p w:rsidR="00B46FE0" w:rsidRPr="00AF0BA6" w:rsidRDefault="00B46FE0" w:rsidP="00B46FE0">
            <w:pPr>
              <w:autoSpaceDE w:val="0"/>
              <w:autoSpaceDN w:val="0"/>
              <w:adjustRightInd w:val="0"/>
              <w:rPr>
                <w:color w:val="000000"/>
                <w:sz w:val="22"/>
                <w:szCs w:val="22"/>
                <w:lang w:val="da-DK"/>
              </w:rPr>
            </w:pPr>
            <w:r w:rsidRPr="00AF0BA6">
              <w:rPr>
                <w:color w:val="000000"/>
                <w:sz w:val="22"/>
                <w:szCs w:val="22"/>
                <w:lang w:val="da-DK"/>
              </w:rPr>
              <w:t xml:space="preserve">Eli Lilly Nederland B.V. </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Tel: + 31-(0) 30 60 25 800</w:t>
            </w:r>
          </w:p>
        </w:tc>
      </w:tr>
      <w:tr w:rsidR="00B46FE0" w:rsidRPr="00AF0BA6" w:rsidTr="00B46FE0">
        <w:tblPrEx>
          <w:tblCellMar>
            <w:top w:w="0" w:type="dxa"/>
            <w:bottom w:w="0" w:type="dxa"/>
          </w:tblCellMar>
        </w:tblPrEx>
        <w:tc>
          <w:tcPr>
            <w:tcW w:w="4684" w:type="dxa"/>
          </w:tcPr>
          <w:p w:rsidR="00B46FE0" w:rsidRPr="00280BA9" w:rsidRDefault="00B46FE0" w:rsidP="00B46FE0">
            <w:pPr>
              <w:keepNext/>
              <w:autoSpaceDE w:val="0"/>
              <w:autoSpaceDN w:val="0"/>
              <w:adjustRightInd w:val="0"/>
              <w:rPr>
                <w:b/>
                <w:bCs/>
                <w:color w:val="000000"/>
                <w:sz w:val="22"/>
                <w:szCs w:val="22"/>
                <w:lang w:val="fi-FI"/>
              </w:rPr>
            </w:pPr>
            <w:r w:rsidRPr="00280BA9">
              <w:rPr>
                <w:b/>
                <w:bCs/>
                <w:color w:val="000000"/>
                <w:sz w:val="22"/>
                <w:szCs w:val="22"/>
                <w:lang w:val="fi-FI"/>
              </w:rPr>
              <w:t>Eesti</w:t>
            </w:r>
          </w:p>
          <w:p w:rsidR="00B46FE0" w:rsidRPr="00280BA9" w:rsidRDefault="008D0C81" w:rsidP="00B46FE0">
            <w:pPr>
              <w:keepNext/>
              <w:autoSpaceDE w:val="0"/>
              <w:autoSpaceDN w:val="0"/>
              <w:adjustRightInd w:val="0"/>
              <w:rPr>
                <w:color w:val="000000"/>
                <w:sz w:val="22"/>
                <w:szCs w:val="22"/>
                <w:lang w:val="fi-FI"/>
              </w:rPr>
            </w:pPr>
            <w:r w:rsidRPr="00280BA9">
              <w:rPr>
                <w:color w:val="000000"/>
                <w:sz w:val="22"/>
                <w:szCs w:val="22"/>
                <w:lang w:val="fi-FI"/>
              </w:rPr>
              <w:t>Eli Lilly Nederland B.V.</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 xml:space="preserve">Tel: </w:t>
            </w:r>
            <w:r w:rsidRPr="00AF0BA6">
              <w:rPr>
                <w:b/>
                <w:bCs/>
                <w:color w:val="000000"/>
                <w:sz w:val="22"/>
                <w:szCs w:val="22"/>
                <w:lang w:val="en-US"/>
              </w:rPr>
              <w:t>+</w:t>
            </w:r>
            <w:r w:rsidRPr="00AF0BA6">
              <w:rPr>
                <w:color w:val="000000"/>
                <w:sz w:val="22"/>
                <w:szCs w:val="22"/>
                <w:lang w:val="en-US"/>
              </w:rPr>
              <w:t>372 6817 280</w:t>
            </w:r>
          </w:p>
          <w:p w:rsidR="00B46FE0" w:rsidRPr="00AF0BA6" w:rsidRDefault="00B46FE0" w:rsidP="00B46FE0">
            <w:pPr>
              <w:autoSpaceDE w:val="0"/>
              <w:autoSpaceDN w:val="0"/>
              <w:adjustRightInd w:val="0"/>
              <w:rPr>
                <w:color w:val="000000"/>
                <w:sz w:val="22"/>
                <w:szCs w:val="22"/>
              </w:rPr>
            </w:pPr>
          </w:p>
        </w:tc>
        <w:tc>
          <w:tcPr>
            <w:tcW w:w="4678" w:type="dxa"/>
          </w:tcPr>
          <w:p w:rsidR="00B46FE0" w:rsidRPr="00AF0BA6" w:rsidRDefault="00B46FE0" w:rsidP="00B46FE0">
            <w:pPr>
              <w:autoSpaceDE w:val="0"/>
              <w:autoSpaceDN w:val="0"/>
              <w:adjustRightInd w:val="0"/>
              <w:rPr>
                <w:b/>
                <w:bCs/>
                <w:color w:val="000000"/>
                <w:sz w:val="22"/>
                <w:szCs w:val="22"/>
                <w:lang w:val="nb-NO"/>
              </w:rPr>
            </w:pPr>
            <w:r w:rsidRPr="00AF0BA6">
              <w:rPr>
                <w:b/>
                <w:bCs/>
                <w:color w:val="000000"/>
                <w:sz w:val="22"/>
                <w:szCs w:val="22"/>
                <w:lang w:val="nb-NO"/>
              </w:rPr>
              <w:t>Norge</w:t>
            </w:r>
          </w:p>
          <w:p w:rsidR="00B46FE0" w:rsidRPr="00AF0BA6" w:rsidRDefault="00B46FE0" w:rsidP="00B46FE0">
            <w:pPr>
              <w:autoSpaceDE w:val="0"/>
              <w:autoSpaceDN w:val="0"/>
              <w:adjustRightInd w:val="0"/>
              <w:rPr>
                <w:color w:val="000000"/>
                <w:sz w:val="22"/>
                <w:szCs w:val="22"/>
                <w:lang w:val="nb-NO"/>
              </w:rPr>
            </w:pPr>
            <w:r w:rsidRPr="00AF0BA6">
              <w:rPr>
                <w:color w:val="000000"/>
                <w:sz w:val="22"/>
                <w:szCs w:val="22"/>
                <w:lang w:val="nb-NO"/>
              </w:rPr>
              <w:t xml:space="preserve">Eli Lilly Norge A.S. </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Tlf: + 47 22 88 18 00</w:t>
            </w:r>
          </w:p>
        </w:tc>
      </w:tr>
      <w:tr w:rsidR="00B46FE0" w:rsidRPr="00AF0BA6" w:rsidTr="00B46FE0">
        <w:tblPrEx>
          <w:tblCellMar>
            <w:top w:w="0" w:type="dxa"/>
            <w:bottom w:w="0" w:type="dxa"/>
          </w:tblCellMar>
        </w:tblPrEx>
        <w:tc>
          <w:tcPr>
            <w:tcW w:w="4684" w:type="dxa"/>
          </w:tcPr>
          <w:p w:rsidR="00B46FE0" w:rsidRPr="00280BA9" w:rsidRDefault="00B46FE0" w:rsidP="00B46FE0">
            <w:pPr>
              <w:autoSpaceDE w:val="0"/>
              <w:autoSpaceDN w:val="0"/>
              <w:adjustRightInd w:val="0"/>
              <w:rPr>
                <w:b/>
                <w:bCs/>
                <w:color w:val="000000"/>
                <w:sz w:val="22"/>
                <w:szCs w:val="22"/>
                <w:lang w:val="el-GR"/>
              </w:rPr>
            </w:pPr>
            <w:r w:rsidRPr="00280BA9">
              <w:rPr>
                <w:b/>
                <w:bCs/>
                <w:color w:val="000000"/>
                <w:sz w:val="22"/>
                <w:szCs w:val="22"/>
                <w:lang w:val="el-GR"/>
              </w:rPr>
              <w:t>Ελλάδα</w:t>
            </w:r>
          </w:p>
          <w:p w:rsidR="00B46FE0" w:rsidRPr="00280BA9" w:rsidRDefault="00B46FE0" w:rsidP="00B46FE0">
            <w:pPr>
              <w:autoSpaceDE w:val="0"/>
              <w:autoSpaceDN w:val="0"/>
              <w:adjustRightInd w:val="0"/>
              <w:rPr>
                <w:color w:val="000000"/>
                <w:sz w:val="22"/>
                <w:szCs w:val="22"/>
                <w:lang w:val="el-GR"/>
              </w:rPr>
            </w:pPr>
            <w:r w:rsidRPr="00280BA9">
              <w:rPr>
                <w:color w:val="000000"/>
                <w:sz w:val="22"/>
                <w:szCs w:val="22"/>
                <w:lang w:val="el-GR"/>
              </w:rPr>
              <w:t xml:space="preserve">ΦΑΡΜΑΣΕΡΒ-ΛΙΛΛΥ Α.Ε.Β.Ε. </w:t>
            </w:r>
          </w:p>
          <w:p w:rsidR="00B46FE0" w:rsidRPr="00AF0BA6" w:rsidRDefault="00B46FE0" w:rsidP="00B46FE0">
            <w:pPr>
              <w:autoSpaceDE w:val="0"/>
              <w:autoSpaceDN w:val="0"/>
              <w:adjustRightInd w:val="0"/>
              <w:rPr>
                <w:color w:val="000000"/>
                <w:sz w:val="22"/>
                <w:szCs w:val="22"/>
              </w:rPr>
            </w:pPr>
            <w:r w:rsidRPr="00AF0BA6">
              <w:rPr>
                <w:color w:val="000000"/>
                <w:sz w:val="22"/>
                <w:szCs w:val="22"/>
                <w:lang w:val="en-US"/>
              </w:rPr>
              <w:t>Τηλ</w:t>
            </w:r>
            <w:r w:rsidRPr="00AF0BA6">
              <w:rPr>
                <w:color w:val="000000"/>
                <w:sz w:val="22"/>
                <w:szCs w:val="22"/>
              </w:rPr>
              <w:t>: +30 210 629 4600</w:t>
            </w:r>
          </w:p>
          <w:p w:rsidR="00B46FE0" w:rsidRPr="00AF0BA6" w:rsidRDefault="00B46FE0" w:rsidP="00B46FE0">
            <w:pPr>
              <w:autoSpaceDE w:val="0"/>
              <w:autoSpaceDN w:val="0"/>
              <w:adjustRightInd w:val="0"/>
              <w:rPr>
                <w:color w:val="000000"/>
                <w:sz w:val="22"/>
                <w:szCs w:val="22"/>
                <w:lang w:val="es-ES"/>
              </w:rPr>
            </w:pPr>
          </w:p>
        </w:tc>
        <w:tc>
          <w:tcPr>
            <w:tcW w:w="4678" w:type="dxa"/>
          </w:tcPr>
          <w:p w:rsidR="00B46FE0" w:rsidRPr="00280BA9" w:rsidRDefault="00B46FE0" w:rsidP="00B46FE0">
            <w:pPr>
              <w:autoSpaceDE w:val="0"/>
              <w:autoSpaceDN w:val="0"/>
              <w:adjustRightInd w:val="0"/>
              <w:rPr>
                <w:b/>
                <w:bCs/>
                <w:color w:val="000000"/>
                <w:sz w:val="22"/>
                <w:szCs w:val="22"/>
                <w:lang w:val="es-ES"/>
              </w:rPr>
            </w:pPr>
            <w:r w:rsidRPr="00280BA9">
              <w:rPr>
                <w:b/>
                <w:bCs/>
                <w:color w:val="000000"/>
                <w:sz w:val="22"/>
                <w:szCs w:val="22"/>
                <w:lang w:val="es-ES"/>
              </w:rPr>
              <w:t>Österreich</w:t>
            </w:r>
          </w:p>
          <w:p w:rsidR="00B46FE0" w:rsidRPr="00280BA9" w:rsidRDefault="00B46FE0" w:rsidP="00B46FE0">
            <w:pPr>
              <w:autoSpaceDE w:val="0"/>
              <w:autoSpaceDN w:val="0"/>
              <w:adjustRightInd w:val="0"/>
              <w:rPr>
                <w:color w:val="000000"/>
                <w:sz w:val="22"/>
                <w:szCs w:val="22"/>
                <w:lang w:val="es-ES"/>
              </w:rPr>
            </w:pPr>
            <w:r w:rsidRPr="00280BA9">
              <w:rPr>
                <w:color w:val="000000"/>
                <w:sz w:val="22"/>
                <w:szCs w:val="22"/>
                <w:lang w:val="es-ES"/>
              </w:rPr>
              <w:t xml:space="preserve">Eli Lilly Ges. m.b.H. </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Tel: + 43-(0) 1 711 780</w:t>
            </w: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es-ES"/>
              </w:rPr>
            </w:pPr>
            <w:r w:rsidRPr="00AF0BA6">
              <w:rPr>
                <w:b/>
                <w:bCs/>
                <w:color w:val="000000"/>
                <w:sz w:val="22"/>
                <w:szCs w:val="22"/>
                <w:lang w:val="es-ES"/>
              </w:rPr>
              <w:t>España</w:t>
            </w:r>
          </w:p>
          <w:p w:rsidR="00B46FE0" w:rsidRPr="00AF0BA6" w:rsidRDefault="00B46FE0" w:rsidP="00B46FE0">
            <w:pPr>
              <w:autoSpaceDE w:val="0"/>
              <w:autoSpaceDN w:val="0"/>
              <w:adjustRightInd w:val="0"/>
              <w:rPr>
                <w:color w:val="000000"/>
                <w:sz w:val="22"/>
                <w:szCs w:val="22"/>
                <w:lang w:val="es-ES"/>
              </w:rPr>
            </w:pPr>
            <w:r w:rsidRPr="00AF0BA6">
              <w:rPr>
                <w:color w:val="000000"/>
                <w:sz w:val="22"/>
                <w:szCs w:val="22"/>
                <w:lang w:val="es-ES"/>
              </w:rPr>
              <w:t>Lilly S.A.</w:t>
            </w:r>
          </w:p>
          <w:p w:rsidR="00B46FE0" w:rsidRPr="00AF0BA6" w:rsidRDefault="00B46FE0" w:rsidP="00B46FE0">
            <w:pPr>
              <w:autoSpaceDE w:val="0"/>
              <w:autoSpaceDN w:val="0"/>
              <w:adjustRightInd w:val="0"/>
              <w:rPr>
                <w:color w:val="000000"/>
                <w:sz w:val="22"/>
                <w:szCs w:val="22"/>
                <w:lang w:val="es-ES"/>
              </w:rPr>
            </w:pPr>
            <w:r w:rsidRPr="00AF0BA6">
              <w:rPr>
                <w:color w:val="000000"/>
                <w:sz w:val="22"/>
                <w:szCs w:val="22"/>
                <w:lang w:val="es-ES"/>
              </w:rPr>
              <w:t>Tel: + 34-91 663 50 00</w:t>
            </w:r>
          </w:p>
          <w:p w:rsidR="00B46FE0" w:rsidRPr="00280BA9" w:rsidRDefault="00B46FE0" w:rsidP="00B46FE0">
            <w:pPr>
              <w:autoSpaceDE w:val="0"/>
              <w:autoSpaceDN w:val="0"/>
              <w:adjustRightInd w:val="0"/>
              <w:rPr>
                <w:color w:val="000000"/>
                <w:sz w:val="22"/>
                <w:szCs w:val="22"/>
                <w:lang w:val="es-ES_tradnl"/>
              </w:rPr>
            </w:pPr>
          </w:p>
        </w:tc>
        <w:tc>
          <w:tcPr>
            <w:tcW w:w="4678" w:type="dxa"/>
          </w:tcPr>
          <w:p w:rsidR="00B46FE0" w:rsidRPr="00280BA9" w:rsidRDefault="00B46FE0" w:rsidP="00B46FE0">
            <w:pPr>
              <w:keepNext/>
              <w:autoSpaceDE w:val="0"/>
              <w:autoSpaceDN w:val="0"/>
              <w:adjustRightInd w:val="0"/>
              <w:rPr>
                <w:b/>
                <w:bCs/>
                <w:color w:val="000000"/>
                <w:sz w:val="22"/>
                <w:szCs w:val="22"/>
                <w:lang w:val="pl-PL"/>
              </w:rPr>
            </w:pPr>
            <w:r w:rsidRPr="00280BA9">
              <w:rPr>
                <w:b/>
                <w:bCs/>
                <w:color w:val="000000"/>
                <w:sz w:val="22"/>
                <w:szCs w:val="22"/>
                <w:lang w:val="pl-PL"/>
              </w:rPr>
              <w:t>Polska</w:t>
            </w:r>
          </w:p>
          <w:p w:rsidR="00B46FE0" w:rsidRPr="00280BA9" w:rsidRDefault="00B46FE0" w:rsidP="00B46FE0">
            <w:pPr>
              <w:autoSpaceDE w:val="0"/>
              <w:autoSpaceDN w:val="0"/>
              <w:adjustRightInd w:val="0"/>
              <w:rPr>
                <w:color w:val="000000"/>
                <w:sz w:val="22"/>
                <w:szCs w:val="22"/>
                <w:lang w:val="pl-PL"/>
              </w:rPr>
            </w:pPr>
            <w:r w:rsidRPr="00280BA9">
              <w:rPr>
                <w:color w:val="000000"/>
                <w:sz w:val="22"/>
                <w:szCs w:val="22"/>
                <w:lang w:val="pl-PL"/>
              </w:rPr>
              <w:t>Eli Lilly Polska Sp. z o.o.</w:t>
            </w:r>
          </w:p>
          <w:p w:rsidR="00B46FE0" w:rsidRPr="00AF0BA6" w:rsidRDefault="00B46FE0" w:rsidP="00A06917">
            <w:pPr>
              <w:autoSpaceDE w:val="0"/>
              <w:autoSpaceDN w:val="0"/>
              <w:adjustRightInd w:val="0"/>
              <w:rPr>
                <w:color w:val="000000"/>
                <w:sz w:val="22"/>
                <w:szCs w:val="22"/>
                <w:lang w:val="en-US"/>
              </w:rPr>
            </w:pPr>
            <w:r w:rsidRPr="00AF0BA6">
              <w:rPr>
                <w:color w:val="000000"/>
                <w:sz w:val="22"/>
                <w:szCs w:val="22"/>
                <w:lang w:val="en-US"/>
              </w:rPr>
              <w:t>Tel: +48 22 440 33 00</w:t>
            </w: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fr-FR"/>
              </w:rPr>
            </w:pPr>
            <w:r w:rsidRPr="00AF0BA6">
              <w:rPr>
                <w:b/>
                <w:bCs/>
                <w:color w:val="000000"/>
                <w:sz w:val="22"/>
                <w:szCs w:val="22"/>
                <w:lang w:val="fr-FR"/>
              </w:rPr>
              <w:t>France</w:t>
            </w:r>
          </w:p>
          <w:p w:rsidR="00B46FE0" w:rsidRPr="00AF0BA6" w:rsidRDefault="00B46FE0" w:rsidP="00B46FE0">
            <w:pPr>
              <w:autoSpaceDE w:val="0"/>
              <w:autoSpaceDN w:val="0"/>
              <w:adjustRightInd w:val="0"/>
              <w:rPr>
                <w:color w:val="000000"/>
                <w:sz w:val="22"/>
                <w:szCs w:val="22"/>
                <w:lang w:val="fr-FR"/>
              </w:rPr>
            </w:pPr>
            <w:r w:rsidRPr="00AF0BA6">
              <w:rPr>
                <w:color w:val="000000"/>
                <w:sz w:val="22"/>
                <w:szCs w:val="22"/>
                <w:lang w:val="fr-FR"/>
              </w:rPr>
              <w:t>Lilly France S.A.S.</w:t>
            </w:r>
          </w:p>
          <w:p w:rsidR="00B46FE0" w:rsidRPr="00AF0BA6" w:rsidRDefault="00B46FE0" w:rsidP="00B46FE0">
            <w:pPr>
              <w:autoSpaceDE w:val="0"/>
              <w:autoSpaceDN w:val="0"/>
              <w:adjustRightInd w:val="0"/>
              <w:rPr>
                <w:color w:val="000000"/>
                <w:sz w:val="22"/>
                <w:szCs w:val="22"/>
                <w:lang w:val="fr-FR"/>
              </w:rPr>
            </w:pPr>
            <w:r w:rsidRPr="00AF0BA6">
              <w:rPr>
                <w:color w:val="000000"/>
                <w:sz w:val="22"/>
                <w:szCs w:val="22"/>
                <w:lang w:val="fr-FR"/>
              </w:rPr>
              <w:t>Tél: +33-(0) 1 55 49 34 34</w:t>
            </w:r>
          </w:p>
          <w:p w:rsidR="00B46FE0" w:rsidRPr="00280BA9" w:rsidRDefault="00B46FE0" w:rsidP="00B46FE0">
            <w:pPr>
              <w:autoSpaceDE w:val="0"/>
              <w:autoSpaceDN w:val="0"/>
              <w:adjustRightInd w:val="0"/>
              <w:rPr>
                <w:sz w:val="22"/>
                <w:szCs w:val="22"/>
                <w:lang w:val="fr-FR"/>
              </w:rPr>
            </w:pPr>
          </w:p>
        </w:tc>
        <w:tc>
          <w:tcPr>
            <w:tcW w:w="4678" w:type="dxa"/>
          </w:tcPr>
          <w:p w:rsidR="00B46FE0" w:rsidRPr="00AF0BA6" w:rsidRDefault="00B46FE0" w:rsidP="00B46FE0">
            <w:pPr>
              <w:autoSpaceDE w:val="0"/>
              <w:autoSpaceDN w:val="0"/>
              <w:adjustRightInd w:val="0"/>
              <w:rPr>
                <w:b/>
                <w:bCs/>
                <w:color w:val="000000"/>
                <w:sz w:val="22"/>
                <w:szCs w:val="22"/>
                <w:lang w:val="pt-BR"/>
              </w:rPr>
            </w:pPr>
            <w:r w:rsidRPr="00AF0BA6">
              <w:rPr>
                <w:b/>
                <w:bCs/>
                <w:color w:val="000000"/>
                <w:sz w:val="22"/>
                <w:szCs w:val="22"/>
                <w:lang w:val="pt-BR"/>
              </w:rPr>
              <w:t>Portugal</w:t>
            </w:r>
          </w:p>
          <w:p w:rsidR="00B46FE0" w:rsidRPr="00AF0BA6" w:rsidRDefault="00B46FE0" w:rsidP="00B46FE0">
            <w:pPr>
              <w:autoSpaceDE w:val="0"/>
              <w:autoSpaceDN w:val="0"/>
              <w:adjustRightInd w:val="0"/>
              <w:rPr>
                <w:color w:val="000000"/>
                <w:sz w:val="22"/>
                <w:szCs w:val="22"/>
                <w:lang w:val="pt-BR"/>
              </w:rPr>
            </w:pPr>
            <w:r w:rsidRPr="00AF0BA6">
              <w:rPr>
                <w:color w:val="000000"/>
                <w:sz w:val="22"/>
                <w:szCs w:val="22"/>
                <w:lang w:val="pt-BR"/>
              </w:rPr>
              <w:t>Lilly Portugal - Produtos Farmacêuticos, Lda</w:t>
            </w:r>
          </w:p>
          <w:p w:rsidR="00B46FE0" w:rsidRPr="00AF0BA6" w:rsidRDefault="00B46FE0" w:rsidP="00B46FE0">
            <w:pPr>
              <w:autoSpaceDE w:val="0"/>
              <w:autoSpaceDN w:val="0"/>
              <w:adjustRightInd w:val="0"/>
              <w:rPr>
                <w:color w:val="000000"/>
                <w:sz w:val="22"/>
                <w:szCs w:val="22"/>
                <w:lang w:val="es-ES"/>
              </w:rPr>
            </w:pPr>
            <w:r w:rsidRPr="00AF0BA6">
              <w:rPr>
                <w:color w:val="000000"/>
                <w:sz w:val="22"/>
                <w:szCs w:val="22"/>
                <w:lang w:val="en-US"/>
              </w:rPr>
              <w:t>Tel: + 351-21-4126600</w:t>
            </w:r>
          </w:p>
        </w:tc>
      </w:tr>
      <w:tr w:rsidR="00B46FE0" w:rsidRPr="00AF0BA6" w:rsidTr="00B46FE0">
        <w:tblPrEx>
          <w:tblCellMar>
            <w:top w:w="0" w:type="dxa"/>
            <w:bottom w:w="0" w:type="dxa"/>
          </w:tblCellMar>
        </w:tblPrEx>
        <w:tc>
          <w:tcPr>
            <w:tcW w:w="4684" w:type="dxa"/>
          </w:tcPr>
          <w:p w:rsidR="00B46FE0" w:rsidRPr="00AF0BA6" w:rsidRDefault="00B46FE0" w:rsidP="00B46FE0">
            <w:pPr>
              <w:rPr>
                <w:b/>
                <w:bCs/>
                <w:sz w:val="22"/>
                <w:szCs w:val="22"/>
              </w:rPr>
            </w:pPr>
            <w:r w:rsidRPr="00AF0BA6">
              <w:rPr>
                <w:b/>
                <w:bCs/>
                <w:sz w:val="22"/>
                <w:szCs w:val="22"/>
              </w:rPr>
              <w:t>Hrvatska</w:t>
            </w:r>
          </w:p>
          <w:p w:rsidR="00B46FE0" w:rsidRPr="00AF0BA6" w:rsidRDefault="00B46FE0" w:rsidP="00B46FE0">
            <w:pPr>
              <w:autoSpaceDE w:val="0"/>
              <w:autoSpaceDN w:val="0"/>
              <w:rPr>
                <w:sz w:val="22"/>
                <w:szCs w:val="22"/>
              </w:rPr>
            </w:pPr>
            <w:r w:rsidRPr="00AF0BA6">
              <w:rPr>
                <w:sz w:val="22"/>
                <w:szCs w:val="22"/>
              </w:rPr>
              <w:t>Eli Lilly Hrvatska d.o.o.</w:t>
            </w:r>
          </w:p>
          <w:p w:rsidR="00B46FE0" w:rsidRPr="00AF0BA6" w:rsidRDefault="00B46FE0" w:rsidP="00B46FE0">
            <w:pPr>
              <w:autoSpaceDE w:val="0"/>
              <w:autoSpaceDN w:val="0"/>
              <w:rPr>
                <w:sz w:val="22"/>
                <w:szCs w:val="22"/>
              </w:rPr>
            </w:pPr>
            <w:r w:rsidRPr="00AF0BA6">
              <w:rPr>
                <w:sz w:val="22"/>
                <w:szCs w:val="22"/>
              </w:rPr>
              <w:t>Tel: +385 1 2350 999</w:t>
            </w:r>
          </w:p>
          <w:p w:rsidR="00B46FE0" w:rsidRPr="00AF0BA6" w:rsidRDefault="00B46FE0" w:rsidP="00B46FE0">
            <w:pPr>
              <w:autoSpaceDE w:val="0"/>
              <w:autoSpaceDN w:val="0"/>
              <w:adjustRightInd w:val="0"/>
              <w:rPr>
                <w:sz w:val="22"/>
                <w:szCs w:val="22"/>
                <w:lang w:val="en-US"/>
              </w:rPr>
            </w:pPr>
          </w:p>
        </w:tc>
        <w:tc>
          <w:tcPr>
            <w:tcW w:w="4678" w:type="dxa"/>
          </w:tcPr>
          <w:p w:rsidR="00B46FE0" w:rsidRPr="00280BA9" w:rsidRDefault="00B46FE0" w:rsidP="00B46FE0">
            <w:pPr>
              <w:tabs>
                <w:tab w:val="left" w:pos="-720"/>
                <w:tab w:val="left" w:pos="4536"/>
              </w:tabs>
              <w:suppressAutoHyphens/>
              <w:rPr>
                <w:b/>
                <w:noProof/>
                <w:sz w:val="22"/>
                <w:szCs w:val="22"/>
                <w:lang w:val="fi-FI"/>
              </w:rPr>
            </w:pPr>
            <w:r w:rsidRPr="00280BA9">
              <w:rPr>
                <w:b/>
                <w:noProof/>
                <w:sz w:val="22"/>
                <w:szCs w:val="22"/>
                <w:lang w:val="fi-FI"/>
              </w:rPr>
              <w:t>România</w:t>
            </w:r>
          </w:p>
          <w:p w:rsidR="00B46FE0" w:rsidRPr="00AF0BA6" w:rsidRDefault="00B46FE0" w:rsidP="00B46FE0">
            <w:pPr>
              <w:tabs>
                <w:tab w:val="left" w:pos="-720"/>
                <w:tab w:val="left" w:pos="4536"/>
              </w:tabs>
              <w:suppressAutoHyphens/>
              <w:rPr>
                <w:noProof/>
                <w:sz w:val="22"/>
                <w:szCs w:val="22"/>
                <w:lang w:val="ro-RO"/>
              </w:rPr>
            </w:pPr>
            <w:r w:rsidRPr="00AF0BA6">
              <w:rPr>
                <w:noProof/>
                <w:sz w:val="22"/>
                <w:szCs w:val="22"/>
                <w:lang w:val="ro-RO"/>
              </w:rPr>
              <w:t>Eli Lilly România S.R.L.</w:t>
            </w:r>
          </w:p>
          <w:p w:rsidR="00B46FE0" w:rsidRPr="00AF0BA6" w:rsidRDefault="00B46FE0" w:rsidP="00B46FE0">
            <w:pPr>
              <w:autoSpaceDE w:val="0"/>
              <w:autoSpaceDN w:val="0"/>
              <w:adjustRightInd w:val="0"/>
              <w:rPr>
                <w:sz w:val="22"/>
                <w:szCs w:val="22"/>
                <w:lang w:val="es-ES"/>
              </w:rPr>
            </w:pPr>
            <w:r w:rsidRPr="00AF0BA6">
              <w:rPr>
                <w:noProof/>
                <w:sz w:val="22"/>
                <w:szCs w:val="22"/>
                <w:lang w:val="ro-RO"/>
              </w:rPr>
              <w:t>Tel: + 40 21 4023000</w:t>
            </w: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sz w:val="22"/>
                <w:szCs w:val="22"/>
                <w:lang w:val="en-US"/>
              </w:rPr>
            </w:pPr>
            <w:r w:rsidRPr="00AF0BA6">
              <w:rPr>
                <w:b/>
                <w:bCs/>
                <w:sz w:val="22"/>
                <w:szCs w:val="22"/>
                <w:lang w:val="en-US"/>
              </w:rPr>
              <w:t>Ireland</w:t>
            </w:r>
          </w:p>
          <w:p w:rsidR="00B46FE0" w:rsidRPr="00AF0BA6" w:rsidRDefault="00B46FE0" w:rsidP="00B46FE0">
            <w:pPr>
              <w:autoSpaceDE w:val="0"/>
              <w:autoSpaceDN w:val="0"/>
              <w:adjustRightInd w:val="0"/>
              <w:rPr>
                <w:sz w:val="22"/>
                <w:szCs w:val="22"/>
                <w:lang w:val="en-US"/>
              </w:rPr>
            </w:pPr>
            <w:r w:rsidRPr="00AF0BA6">
              <w:rPr>
                <w:sz w:val="22"/>
                <w:szCs w:val="22"/>
                <w:lang w:val="en-US"/>
              </w:rPr>
              <w:t>Eli Lilly and Company (Ireland) Limited</w:t>
            </w:r>
          </w:p>
          <w:p w:rsidR="00B46FE0" w:rsidRPr="00AF0BA6" w:rsidRDefault="00B46FE0" w:rsidP="00B46FE0">
            <w:pPr>
              <w:autoSpaceDE w:val="0"/>
              <w:autoSpaceDN w:val="0"/>
              <w:adjustRightInd w:val="0"/>
              <w:rPr>
                <w:sz w:val="22"/>
                <w:szCs w:val="22"/>
                <w:lang w:val="en-US"/>
              </w:rPr>
            </w:pPr>
            <w:r w:rsidRPr="00AF0BA6">
              <w:rPr>
                <w:sz w:val="22"/>
                <w:szCs w:val="22"/>
                <w:lang w:val="en-US"/>
              </w:rPr>
              <w:t>Tel: + 353-(0) 1 661 4377</w:t>
            </w:r>
          </w:p>
          <w:p w:rsidR="00B46FE0" w:rsidRPr="00AF0BA6" w:rsidRDefault="00B46FE0" w:rsidP="00B46FE0">
            <w:pPr>
              <w:autoSpaceDE w:val="0"/>
              <w:autoSpaceDN w:val="0"/>
              <w:adjustRightInd w:val="0"/>
              <w:rPr>
                <w:color w:val="000000"/>
                <w:sz w:val="22"/>
                <w:szCs w:val="22"/>
                <w:lang w:val="en-US"/>
              </w:rPr>
            </w:pPr>
          </w:p>
        </w:tc>
        <w:tc>
          <w:tcPr>
            <w:tcW w:w="4678" w:type="dxa"/>
          </w:tcPr>
          <w:p w:rsidR="00B46FE0" w:rsidRPr="00280BA9" w:rsidRDefault="00B46FE0" w:rsidP="00B46FE0">
            <w:pPr>
              <w:autoSpaceDE w:val="0"/>
              <w:autoSpaceDN w:val="0"/>
              <w:adjustRightInd w:val="0"/>
              <w:rPr>
                <w:b/>
                <w:bCs/>
                <w:sz w:val="22"/>
                <w:szCs w:val="22"/>
                <w:lang w:val="en-US"/>
              </w:rPr>
            </w:pPr>
            <w:r w:rsidRPr="00280BA9">
              <w:rPr>
                <w:b/>
                <w:bCs/>
                <w:sz w:val="22"/>
                <w:szCs w:val="22"/>
                <w:lang w:val="en-US"/>
              </w:rPr>
              <w:t>Slovenija</w:t>
            </w:r>
          </w:p>
          <w:p w:rsidR="00B46FE0" w:rsidRPr="00280BA9" w:rsidRDefault="00B46FE0" w:rsidP="00B46FE0">
            <w:pPr>
              <w:autoSpaceDE w:val="0"/>
              <w:autoSpaceDN w:val="0"/>
              <w:adjustRightInd w:val="0"/>
              <w:rPr>
                <w:sz w:val="22"/>
                <w:szCs w:val="22"/>
                <w:lang w:val="en-US"/>
              </w:rPr>
            </w:pPr>
            <w:r w:rsidRPr="00280BA9">
              <w:rPr>
                <w:sz w:val="22"/>
                <w:szCs w:val="22"/>
                <w:lang w:val="en-US"/>
              </w:rPr>
              <w:t>Eli Lilly farmacevtska družba, d.o.o.</w:t>
            </w:r>
          </w:p>
          <w:p w:rsidR="00B46FE0" w:rsidRPr="00AF0BA6" w:rsidRDefault="00B46FE0" w:rsidP="00B46FE0">
            <w:pPr>
              <w:autoSpaceDE w:val="0"/>
              <w:autoSpaceDN w:val="0"/>
              <w:adjustRightInd w:val="0"/>
              <w:rPr>
                <w:sz w:val="22"/>
                <w:szCs w:val="22"/>
                <w:lang w:val="es-ES"/>
              </w:rPr>
            </w:pPr>
            <w:r w:rsidRPr="00AF0BA6">
              <w:rPr>
                <w:sz w:val="22"/>
                <w:szCs w:val="22"/>
                <w:lang w:val="es-ES"/>
              </w:rPr>
              <w:t>Tel: +386 (0) 1 580 00 10</w:t>
            </w:r>
          </w:p>
          <w:p w:rsidR="00B46FE0" w:rsidRPr="00AF0BA6" w:rsidRDefault="00B46FE0" w:rsidP="00B46FE0">
            <w:pPr>
              <w:autoSpaceDE w:val="0"/>
              <w:autoSpaceDN w:val="0"/>
              <w:adjustRightInd w:val="0"/>
              <w:rPr>
                <w:color w:val="000000"/>
                <w:sz w:val="22"/>
                <w:szCs w:val="22"/>
                <w:lang w:val="en-US"/>
              </w:rPr>
            </w:pP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Ísland</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 xml:space="preserve">Icepharma hf. </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Sími + 354 540 8000</w:t>
            </w:r>
          </w:p>
          <w:p w:rsidR="00B46FE0" w:rsidRPr="00AF0BA6" w:rsidRDefault="00B46FE0" w:rsidP="00B46FE0">
            <w:pPr>
              <w:autoSpaceDE w:val="0"/>
              <w:autoSpaceDN w:val="0"/>
              <w:adjustRightInd w:val="0"/>
              <w:rPr>
                <w:color w:val="000000"/>
                <w:sz w:val="22"/>
                <w:szCs w:val="22"/>
              </w:rPr>
            </w:pPr>
          </w:p>
        </w:tc>
        <w:tc>
          <w:tcPr>
            <w:tcW w:w="4678" w:type="dxa"/>
          </w:tcPr>
          <w:p w:rsidR="00B46FE0" w:rsidRPr="00280BA9" w:rsidRDefault="00B46FE0" w:rsidP="00B46FE0">
            <w:pPr>
              <w:autoSpaceDE w:val="0"/>
              <w:autoSpaceDN w:val="0"/>
              <w:adjustRightInd w:val="0"/>
              <w:rPr>
                <w:b/>
                <w:bCs/>
                <w:color w:val="000000"/>
                <w:sz w:val="22"/>
                <w:szCs w:val="22"/>
              </w:rPr>
            </w:pPr>
            <w:r w:rsidRPr="00280BA9">
              <w:rPr>
                <w:b/>
                <w:bCs/>
                <w:color w:val="000000"/>
                <w:sz w:val="22"/>
                <w:szCs w:val="22"/>
              </w:rPr>
              <w:t>Slovenská republika</w:t>
            </w:r>
          </w:p>
          <w:p w:rsidR="00B46FE0" w:rsidRPr="00280BA9" w:rsidRDefault="008D0C81" w:rsidP="00B46FE0">
            <w:pPr>
              <w:autoSpaceDE w:val="0"/>
              <w:autoSpaceDN w:val="0"/>
              <w:adjustRightInd w:val="0"/>
              <w:rPr>
                <w:color w:val="000000"/>
                <w:sz w:val="22"/>
                <w:szCs w:val="22"/>
              </w:rPr>
            </w:pPr>
            <w:r w:rsidRPr="00280BA9">
              <w:rPr>
                <w:color w:val="000000"/>
                <w:sz w:val="22"/>
                <w:szCs w:val="22"/>
              </w:rPr>
              <w:t>Eli Lilly Slovakia s.r.o.</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Tel: + 421 220 663 111</w:t>
            </w:r>
          </w:p>
          <w:p w:rsidR="00B46FE0" w:rsidRPr="00AF0BA6" w:rsidRDefault="00B46FE0" w:rsidP="00B46FE0">
            <w:pPr>
              <w:autoSpaceDE w:val="0"/>
              <w:autoSpaceDN w:val="0"/>
              <w:adjustRightInd w:val="0"/>
              <w:rPr>
                <w:color w:val="000000"/>
                <w:sz w:val="22"/>
                <w:szCs w:val="22"/>
                <w:lang w:val="en-US"/>
              </w:rPr>
            </w:pPr>
          </w:p>
        </w:tc>
      </w:tr>
      <w:tr w:rsidR="00B46FE0" w:rsidRPr="00AF0BA6" w:rsidTr="00B46FE0">
        <w:tblPrEx>
          <w:tblCellMar>
            <w:top w:w="0" w:type="dxa"/>
            <w:bottom w:w="0" w:type="dxa"/>
          </w:tblCellMar>
        </w:tblPrEx>
        <w:tc>
          <w:tcPr>
            <w:tcW w:w="4684" w:type="dxa"/>
          </w:tcPr>
          <w:p w:rsidR="00B46FE0" w:rsidRPr="00280BA9" w:rsidRDefault="00B46FE0" w:rsidP="00B46FE0">
            <w:pPr>
              <w:autoSpaceDE w:val="0"/>
              <w:autoSpaceDN w:val="0"/>
              <w:adjustRightInd w:val="0"/>
              <w:rPr>
                <w:b/>
                <w:bCs/>
                <w:color w:val="000000"/>
                <w:sz w:val="22"/>
                <w:szCs w:val="22"/>
                <w:lang w:val="fi-FI"/>
              </w:rPr>
            </w:pPr>
            <w:r w:rsidRPr="00280BA9">
              <w:rPr>
                <w:b/>
                <w:bCs/>
                <w:color w:val="000000"/>
                <w:sz w:val="22"/>
                <w:szCs w:val="22"/>
                <w:lang w:val="fi-FI"/>
              </w:rPr>
              <w:t>Italia</w:t>
            </w:r>
          </w:p>
          <w:p w:rsidR="00B46FE0" w:rsidRPr="00280BA9" w:rsidRDefault="00B46FE0" w:rsidP="00B46FE0">
            <w:pPr>
              <w:autoSpaceDE w:val="0"/>
              <w:autoSpaceDN w:val="0"/>
              <w:adjustRightInd w:val="0"/>
              <w:rPr>
                <w:color w:val="000000"/>
                <w:sz w:val="22"/>
                <w:szCs w:val="22"/>
                <w:lang w:val="fi-FI"/>
              </w:rPr>
            </w:pPr>
            <w:r w:rsidRPr="00280BA9">
              <w:rPr>
                <w:color w:val="000000"/>
                <w:sz w:val="22"/>
                <w:szCs w:val="22"/>
                <w:lang w:val="fi-FI"/>
              </w:rPr>
              <w:t>Eli Lilly Italia S.p.A.</w:t>
            </w:r>
          </w:p>
          <w:p w:rsidR="00B46FE0" w:rsidRPr="00AF0BA6" w:rsidRDefault="00B46FE0" w:rsidP="00B46FE0">
            <w:pPr>
              <w:autoSpaceDE w:val="0"/>
              <w:autoSpaceDN w:val="0"/>
              <w:adjustRightInd w:val="0"/>
              <w:rPr>
                <w:color w:val="000000"/>
                <w:sz w:val="22"/>
                <w:szCs w:val="22"/>
              </w:rPr>
            </w:pPr>
            <w:r w:rsidRPr="00AF0BA6">
              <w:rPr>
                <w:color w:val="000000"/>
                <w:sz w:val="22"/>
                <w:szCs w:val="22"/>
              </w:rPr>
              <w:t>Tel: + 39- 055 42571</w:t>
            </w:r>
          </w:p>
          <w:p w:rsidR="00B46FE0" w:rsidRPr="00AF0BA6" w:rsidRDefault="00B46FE0" w:rsidP="00B46FE0">
            <w:pPr>
              <w:autoSpaceDE w:val="0"/>
              <w:autoSpaceDN w:val="0"/>
              <w:adjustRightInd w:val="0"/>
              <w:rPr>
                <w:color w:val="000000"/>
                <w:sz w:val="22"/>
                <w:szCs w:val="22"/>
              </w:rPr>
            </w:pPr>
          </w:p>
        </w:tc>
        <w:tc>
          <w:tcPr>
            <w:tcW w:w="4678" w:type="dxa"/>
          </w:tcPr>
          <w:p w:rsidR="00B46FE0" w:rsidRPr="00AF0BA6" w:rsidRDefault="00B46FE0" w:rsidP="00B46FE0">
            <w:pPr>
              <w:autoSpaceDE w:val="0"/>
              <w:autoSpaceDN w:val="0"/>
              <w:adjustRightInd w:val="0"/>
              <w:rPr>
                <w:b/>
                <w:bCs/>
                <w:color w:val="000000"/>
                <w:sz w:val="22"/>
                <w:szCs w:val="22"/>
                <w:lang w:val="sv-SE"/>
              </w:rPr>
            </w:pPr>
            <w:r w:rsidRPr="00AF0BA6">
              <w:rPr>
                <w:b/>
                <w:bCs/>
                <w:color w:val="000000"/>
                <w:sz w:val="22"/>
                <w:szCs w:val="22"/>
                <w:lang w:val="sv-SE"/>
              </w:rPr>
              <w:t>Suomi/Finland</w:t>
            </w:r>
          </w:p>
          <w:p w:rsidR="00B46FE0" w:rsidRPr="00AF0BA6" w:rsidRDefault="00B46FE0" w:rsidP="00B46FE0">
            <w:pPr>
              <w:autoSpaceDE w:val="0"/>
              <w:autoSpaceDN w:val="0"/>
              <w:adjustRightInd w:val="0"/>
              <w:rPr>
                <w:color w:val="000000"/>
                <w:sz w:val="22"/>
                <w:szCs w:val="22"/>
                <w:lang w:val="sv-SE"/>
              </w:rPr>
            </w:pPr>
            <w:r w:rsidRPr="00AF0BA6">
              <w:rPr>
                <w:color w:val="000000"/>
                <w:sz w:val="22"/>
                <w:szCs w:val="22"/>
                <w:lang w:val="sv-SE"/>
              </w:rPr>
              <w:t xml:space="preserve">Oy Eli Lilly Finland Ab </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Puh/Tel: + 358-(0) 9 85 45 250</w:t>
            </w:r>
          </w:p>
          <w:p w:rsidR="00B46FE0" w:rsidRPr="00AF0BA6" w:rsidRDefault="00B46FE0" w:rsidP="00B46FE0">
            <w:pPr>
              <w:autoSpaceDE w:val="0"/>
              <w:autoSpaceDN w:val="0"/>
              <w:adjustRightInd w:val="0"/>
              <w:rPr>
                <w:color w:val="000000"/>
                <w:sz w:val="22"/>
                <w:szCs w:val="22"/>
                <w:lang w:val="de-DE"/>
              </w:rPr>
            </w:pP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Κύπρος</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 xml:space="preserve">Phadisco Ltd </w:t>
            </w:r>
          </w:p>
          <w:p w:rsidR="00B46FE0" w:rsidRPr="00AF0BA6" w:rsidRDefault="00B46FE0" w:rsidP="00B46FE0">
            <w:pPr>
              <w:autoSpaceDE w:val="0"/>
              <w:autoSpaceDN w:val="0"/>
              <w:adjustRightInd w:val="0"/>
              <w:rPr>
                <w:color w:val="000000"/>
                <w:sz w:val="22"/>
                <w:szCs w:val="22"/>
              </w:rPr>
            </w:pPr>
            <w:r w:rsidRPr="00AF0BA6">
              <w:rPr>
                <w:color w:val="000000"/>
                <w:sz w:val="22"/>
                <w:szCs w:val="22"/>
                <w:lang w:val="en-US"/>
              </w:rPr>
              <w:t>Τηλ</w:t>
            </w:r>
            <w:r w:rsidRPr="00AF0BA6">
              <w:rPr>
                <w:color w:val="000000"/>
                <w:sz w:val="22"/>
                <w:szCs w:val="22"/>
              </w:rPr>
              <w:t>: +357 22 715000</w:t>
            </w:r>
          </w:p>
          <w:p w:rsidR="00B46FE0" w:rsidRPr="00AF0BA6" w:rsidRDefault="00B46FE0" w:rsidP="00B46FE0">
            <w:pPr>
              <w:autoSpaceDE w:val="0"/>
              <w:autoSpaceDN w:val="0"/>
              <w:adjustRightInd w:val="0"/>
              <w:rPr>
                <w:color w:val="000000"/>
                <w:sz w:val="22"/>
                <w:szCs w:val="22"/>
                <w:lang w:val="en-US"/>
              </w:rPr>
            </w:pPr>
          </w:p>
        </w:tc>
        <w:tc>
          <w:tcPr>
            <w:tcW w:w="4678" w:type="dxa"/>
          </w:tcPr>
          <w:p w:rsidR="00B46FE0" w:rsidRPr="00AF0BA6" w:rsidRDefault="00B46FE0" w:rsidP="00B46FE0">
            <w:pPr>
              <w:autoSpaceDE w:val="0"/>
              <w:autoSpaceDN w:val="0"/>
              <w:adjustRightInd w:val="0"/>
              <w:rPr>
                <w:b/>
                <w:bCs/>
                <w:color w:val="000000"/>
                <w:sz w:val="22"/>
                <w:szCs w:val="22"/>
                <w:lang w:val="de-DE"/>
              </w:rPr>
            </w:pPr>
            <w:r w:rsidRPr="00AF0BA6">
              <w:rPr>
                <w:b/>
                <w:bCs/>
                <w:color w:val="000000"/>
                <w:sz w:val="22"/>
                <w:szCs w:val="22"/>
                <w:lang w:val="de-DE"/>
              </w:rPr>
              <w:t>Sverige</w:t>
            </w:r>
          </w:p>
          <w:p w:rsidR="00B46FE0" w:rsidRPr="00AF0BA6" w:rsidRDefault="00B46FE0" w:rsidP="00B46FE0">
            <w:pPr>
              <w:autoSpaceDE w:val="0"/>
              <w:autoSpaceDN w:val="0"/>
              <w:adjustRightInd w:val="0"/>
              <w:rPr>
                <w:color w:val="000000"/>
                <w:sz w:val="22"/>
                <w:szCs w:val="22"/>
                <w:lang w:val="de-DE"/>
              </w:rPr>
            </w:pPr>
            <w:r w:rsidRPr="00AF0BA6">
              <w:rPr>
                <w:color w:val="000000"/>
                <w:sz w:val="22"/>
                <w:szCs w:val="22"/>
                <w:lang w:val="de-DE"/>
              </w:rPr>
              <w:t>Eli Lilly Sweden AB</w:t>
            </w:r>
          </w:p>
          <w:p w:rsidR="00B46FE0" w:rsidRPr="00AF0BA6" w:rsidRDefault="00B46FE0" w:rsidP="00B46FE0">
            <w:pPr>
              <w:autoSpaceDE w:val="0"/>
              <w:autoSpaceDN w:val="0"/>
              <w:adjustRightInd w:val="0"/>
              <w:rPr>
                <w:color w:val="000000"/>
                <w:sz w:val="22"/>
                <w:szCs w:val="22"/>
                <w:lang w:val="de-DE"/>
              </w:rPr>
            </w:pPr>
            <w:r w:rsidRPr="00AF0BA6">
              <w:rPr>
                <w:color w:val="000000"/>
                <w:sz w:val="22"/>
                <w:szCs w:val="22"/>
                <w:lang w:val="de-DE"/>
              </w:rPr>
              <w:t>Tel: + 46-(0) 8 7378800</w:t>
            </w:r>
          </w:p>
        </w:tc>
      </w:tr>
      <w:tr w:rsidR="00B46FE0" w:rsidRPr="00AF0BA6" w:rsidTr="00B46FE0">
        <w:tblPrEx>
          <w:tblCellMar>
            <w:top w:w="0" w:type="dxa"/>
            <w:bottom w:w="0" w:type="dxa"/>
          </w:tblCellMar>
        </w:tblPrEx>
        <w:tc>
          <w:tcPr>
            <w:tcW w:w="4684" w:type="dxa"/>
          </w:tcPr>
          <w:p w:rsidR="00B46FE0" w:rsidRPr="00280BA9" w:rsidRDefault="00B46FE0" w:rsidP="00CF10CE">
            <w:pPr>
              <w:keepNext/>
              <w:autoSpaceDE w:val="0"/>
              <w:autoSpaceDN w:val="0"/>
              <w:adjustRightInd w:val="0"/>
              <w:rPr>
                <w:b/>
                <w:bCs/>
                <w:color w:val="000000"/>
                <w:sz w:val="22"/>
                <w:szCs w:val="22"/>
                <w:lang w:val="de-DE"/>
              </w:rPr>
            </w:pPr>
            <w:r w:rsidRPr="00280BA9">
              <w:rPr>
                <w:b/>
                <w:bCs/>
                <w:color w:val="000000"/>
                <w:sz w:val="22"/>
                <w:szCs w:val="22"/>
                <w:lang w:val="de-DE"/>
              </w:rPr>
              <w:t>Latvija</w:t>
            </w:r>
          </w:p>
          <w:p w:rsidR="00B46FE0" w:rsidRPr="00280BA9" w:rsidRDefault="008D0C81" w:rsidP="00CF10CE">
            <w:pPr>
              <w:keepNext/>
              <w:autoSpaceDE w:val="0"/>
              <w:autoSpaceDN w:val="0"/>
              <w:adjustRightInd w:val="0"/>
              <w:rPr>
                <w:color w:val="000000"/>
                <w:sz w:val="22"/>
                <w:szCs w:val="22"/>
                <w:lang w:val="de-DE"/>
              </w:rPr>
            </w:pPr>
            <w:r w:rsidRPr="00280BA9">
              <w:rPr>
                <w:color w:val="000000"/>
                <w:sz w:val="22"/>
                <w:szCs w:val="22"/>
                <w:lang w:val="de-DE"/>
              </w:rPr>
              <w:t>Eli Lilly (Suisse) S.A Pārstāvniecība Latvijā</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 xml:space="preserve">Tel: </w:t>
            </w:r>
            <w:r w:rsidRPr="00AF0BA6">
              <w:rPr>
                <w:b/>
                <w:bCs/>
                <w:color w:val="000000"/>
                <w:sz w:val="22"/>
                <w:szCs w:val="22"/>
                <w:lang w:val="en-US"/>
              </w:rPr>
              <w:t>+</w:t>
            </w:r>
            <w:r w:rsidRPr="00AF0BA6">
              <w:rPr>
                <w:color w:val="000000"/>
                <w:sz w:val="22"/>
                <w:szCs w:val="22"/>
                <w:lang w:val="en-US"/>
              </w:rPr>
              <w:t>371 67364000</w:t>
            </w:r>
          </w:p>
          <w:p w:rsidR="00B46FE0" w:rsidRPr="00AF0BA6" w:rsidRDefault="00B46FE0" w:rsidP="00B46FE0">
            <w:pPr>
              <w:autoSpaceDE w:val="0"/>
              <w:autoSpaceDN w:val="0"/>
              <w:adjustRightInd w:val="0"/>
              <w:rPr>
                <w:color w:val="000000"/>
                <w:sz w:val="22"/>
                <w:szCs w:val="22"/>
              </w:rPr>
            </w:pPr>
          </w:p>
        </w:tc>
        <w:tc>
          <w:tcPr>
            <w:tcW w:w="4678"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United Kingdom</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Eli Lilly and Company Limited</w:t>
            </w:r>
          </w:p>
          <w:p w:rsidR="00B46FE0" w:rsidRPr="00AF0BA6" w:rsidRDefault="00B46FE0" w:rsidP="00B46FE0">
            <w:pPr>
              <w:autoSpaceDE w:val="0"/>
              <w:autoSpaceDN w:val="0"/>
              <w:adjustRightInd w:val="0"/>
              <w:rPr>
                <w:color w:val="000000"/>
                <w:sz w:val="22"/>
                <w:szCs w:val="22"/>
              </w:rPr>
            </w:pPr>
            <w:r w:rsidRPr="00AF0BA6">
              <w:rPr>
                <w:color w:val="000000"/>
                <w:sz w:val="22"/>
                <w:szCs w:val="22"/>
                <w:lang w:val="en-US"/>
              </w:rPr>
              <w:t>Tel: + 44-(0) 1256 315000</w:t>
            </w:r>
          </w:p>
        </w:tc>
      </w:tr>
    </w:tbl>
    <w:p w:rsidR="00B46FE0" w:rsidRPr="00AF0BA6" w:rsidRDefault="00B46FE0" w:rsidP="00B46FE0">
      <w:pPr>
        <w:numPr>
          <w:ilvl w:val="12"/>
          <w:numId w:val="0"/>
        </w:numPr>
        <w:ind w:right="-2"/>
        <w:rPr>
          <w:noProof/>
          <w:sz w:val="22"/>
          <w:szCs w:val="22"/>
        </w:rPr>
      </w:pPr>
    </w:p>
    <w:p w:rsidR="00450D5A" w:rsidRPr="00AF0BA6" w:rsidRDefault="00450D5A">
      <w:pPr>
        <w:keepNext/>
        <w:numPr>
          <w:ilvl w:val="12"/>
          <w:numId w:val="0"/>
        </w:numPr>
        <w:ind w:right="11"/>
        <w:rPr>
          <w:b/>
          <w:bCs/>
          <w:sz w:val="22"/>
          <w:szCs w:val="22"/>
        </w:rPr>
      </w:pPr>
      <w:r w:rsidRPr="00AF0BA6">
        <w:rPr>
          <w:b/>
          <w:bCs/>
          <w:sz w:val="22"/>
          <w:szCs w:val="22"/>
        </w:rPr>
        <w:t xml:space="preserve">A betegtájékoztató </w:t>
      </w:r>
      <w:r w:rsidR="002B48DA" w:rsidRPr="00AF0BA6">
        <w:rPr>
          <w:b/>
          <w:bCs/>
          <w:sz w:val="22"/>
          <w:szCs w:val="22"/>
        </w:rPr>
        <w:t xml:space="preserve">legutóbbi felülvizsgálatának </w:t>
      </w:r>
      <w:r w:rsidRPr="00AF0BA6">
        <w:rPr>
          <w:b/>
          <w:bCs/>
          <w:sz w:val="22"/>
          <w:szCs w:val="22"/>
        </w:rPr>
        <w:t>dátuma</w:t>
      </w:r>
      <w:r w:rsidR="00C46E64" w:rsidRPr="00AF0BA6">
        <w:rPr>
          <w:b/>
          <w:bCs/>
          <w:sz w:val="22"/>
          <w:szCs w:val="22"/>
        </w:rPr>
        <w:t>: {ÉÉÉÉ</w:t>
      </w:r>
      <w:r w:rsidR="00CF10CE" w:rsidRPr="00AF0BA6">
        <w:rPr>
          <w:b/>
          <w:bCs/>
          <w:sz w:val="22"/>
          <w:szCs w:val="22"/>
        </w:rPr>
        <w:t>. hónap</w:t>
      </w:r>
      <w:r w:rsidR="00C46E64" w:rsidRPr="00AF0BA6">
        <w:rPr>
          <w:b/>
          <w:bCs/>
          <w:sz w:val="22"/>
          <w:szCs w:val="22"/>
        </w:rPr>
        <w:t>}</w:t>
      </w:r>
    </w:p>
    <w:p w:rsidR="00450D5A" w:rsidRPr="00AF0BA6" w:rsidRDefault="00450D5A">
      <w:pPr>
        <w:keepNext/>
        <w:rPr>
          <w:rStyle w:val="CommentReference"/>
          <w:sz w:val="22"/>
          <w:szCs w:val="22"/>
        </w:rPr>
      </w:pPr>
    </w:p>
    <w:p w:rsidR="00450D5A" w:rsidRPr="00AF0BA6" w:rsidRDefault="00450D5A">
      <w:pPr>
        <w:keepNext/>
        <w:rPr>
          <w:rStyle w:val="CommentReference"/>
          <w:sz w:val="22"/>
          <w:szCs w:val="22"/>
        </w:rPr>
      </w:pPr>
      <w:r w:rsidRPr="00AF0BA6">
        <w:rPr>
          <w:rStyle w:val="CommentReference"/>
          <w:sz w:val="22"/>
          <w:szCs w:val="22"/>
        </w:rPr>
        <w:t>A gyógyszerről részletes információ az Európai Gyógyszerügynökség internetes honlapján (</w:t>
      </w:r>
      <w:r w:rsidRPr="00AF0BA6">
        <w:rPr>
          <w:iCs/>
          <w:noProof/>
          <w:sz w:val="22"/>
          <w:szCs w:val="22"/>
        </w:rPr>
        <w:t>http://www.ema.europa.eu/</w:t>
      </w:r>
      <w:r w:rsidRPr="00AF0BA6">
        <w:rPr>
          <w:noProof/>
          <w:sz w:val="22"/>
          <w:szCs w:val="22"/>
        </w:rPr>
        <w:t xml:space="preserve">) </w:t>
      </w:r>
      <w:r w:rsidRPr="00AF0BA6">
        <w:rPr>
          <w:rStyle w:val="CommentReference"/>
          <w:sz w:val="22"/>
          <w:szCs w:val="22"/>
        </w:rPr>
        <w:t>található.</w:t>
      </w:r>
    </w:p>
    <w:p w:rsidR="00450D5A" w:rsidRPr="00AF0BA6" w:rsidRDefault="00450D5A">
      <w:pPr>
        <w:jc w:val="center"/>
        <w:rPr>
          <w:b/>
          <w:sz w:val="22"/>
          <w:szCs w:val="22"/>
        </w:rPr>
      </w:pPr>
      <w:r w:rsidRPr="00AF0BA6">
        <w:rPr>
          <w:rStyle w:val="CommentReference"/>
          <w:sz w:val="22"/>
          <w:szCs w:val="22"/>
        </w:rPr>
        <w:br w:type="page"/>
      </w:r>
      <w:r w:rsidR="006668A8" w:rsidRPr="00AF0BA6">
        <w:rPr>
          <w:b/>
          <w:sz w:val="22"/>
          <w:szCs w:val="22"/>
        </w:rPr>
        <w:t>Betegtájékoztató: Információk a felhasználó számára</w:t>
      </w:r>
    </w:p>
    <w:p w:rsidR="00450D5A" w:rsidRPr="00AF0BA6" w:rsidRDefault="00450D5A">
      <w:pPr>
        <w:ind w:right="11"/>
        <w:jc w:val="center"/>
        <w:rPr>
          <w:b/>
          <w:sz w:val="22"/>
          <w:szCs w:val="22"/>
        </w:rPr>
      </w:pPr>
    </w:p>
    <w:p w:rsidR="00450D5A" w:rsidRPr="00AF0BA6" w:rsidRDefault="00450D5A" w:rsidP="00992CEC">
      <w:pPr>
        <w:numPr>
          <w:ilvl w:val="12"/>
          <w:numId w:val="0"/>
        </w:numPr>
        <w:ind w:right="11"/>
        <w:jc w:val="center"/>
        <w:rPr>
          <w:b/>
          <w:sz w:val="22"/>
          <w:szCs w:val="22"/>
        </w:rPr>
      </w:pPr>
      <w:r w:rsidRPr="00AF0BA6">
        <w:rPr>
          <w:b/>
          <w:sz w:val="22"/>
          <w:szCs w:val="22"/>
        </w:rPr>
        <w:t>Humalog 100 </w:t>
      </w:r>
      <w:r w:rsidR="00AB032F" w:rsidRPr="00AF0BA6">
        <w:rPr>
          <w:b/>
          <w:sz w:val="22"/>
          <w:szCs w:val="22"/>
        </w:rPr>
        <w:t>egység</w:t>
      </w:r>
      <w:r w:rsidRPr="00AF0BA6">
        <w:rPr>
          <w:b/>
          <w:sz w:val="22"/>
          <w:szCs w:val="22"/>
        </w:rPr>
        <w:t>/ml oldatos injekció patronban</w:t>
      </w:r>
    </w:p>
    <w:p w:rsidR="00992CEC" w:rsidRDefault="00992CEC" w:rsidP="00992CEC">
      <w:pPr>
        <w:numPr>
          <w:ilvl w:val="12"/>
          <w:numId w:val="0"/>
        </w:numPr>
        <w:ind w:right="11"/>
        <w:jc w:val="center"/>
        <w:rPr>
          <w:b/>
          <w:sz w:val="22"/>
          <w:szCs w:val="22"/>
        </w:rPr>
      </w:pPr>
    </w:p>
    <w:p w:rsidR="00450D5A" w:rsidRPr="00AF0BA6" w:rsidRDefault="00450D5A" w:rsidP="00992CEC">
      <w:pPr>
        <w:numPr>
          <w:ilvl w:val="12"/>
          <w:numId w:val="0"/>
        </w:numPr>
        <w:ind w:right="11"/>
        <w:jc w:val="center"/>
        <w:rPr>
          <w:b/>
          <w:sz w:val="22"/>
          <w:szCs w:val="22"/>
        </w:rPr>
      </w:pPr>
      <w:r w:rsidRPr="00AF0BA6">
        <w:rPr>
          <w:b/>
          <w:sz w:val="22"/>
          <w:szCs w:val="22"/>
        </w:rPr>
        <w:t>lispro inzulin</w:t>
      </w:r>
    </w:p>
    <w:p w:rsidR="00450D5A" w:rsidRPr="00AF0BA6" w:rsidRDefault="00450D5A">
      <w:pPr>
        <w:numPr>
          <w:ilvl w:val="12"/>
          <w:numId w:val="0"/>
        </w:numPr>
        <w:ind w:right="11"/>
        <w:rPr>
          <w:b/>
          <w:sz w:val="22"/>
          <w:szCs w:val="22"/>
        </w:rPr>
      </w:pPr>
    </w:p>
    <w:p w:rsidR="00450D5A" w:rsidRPr="00AF0BA6" w:rsidRDefault="00450D5A" w:rsidP="00314807">
      <w:pPr>
        <w:keepNext/>
        <w:numPr>
          <w:ilvl w:val="12"/>
          <w:numId w:val="0"/>
        </w:numPr>
        <w:ind w:right="11"/>
        <w:rPr>
          <w:b/>
          <w:sz w:val="22"/>
          <w:szCs w:val="22"/>
        </w:rPr>
      </w:pPr>
      <w:r w:rsidRPr="00AF0BA6">
        <w:rPr>
          <w:b/>
          <w:sz w:val="22"/>
          <w:szCs w:val="22"/>
        </w:rPr>
        <w:t>Mielőtt elkezd</w:t>
      </w:r>
      <w:r w:rsidR="005563DA" w:rsidRPr="00AF0BA6">
        <w:rPr>
          <w:b/>
          <w:sz w:val="22"/>
          <w:szCs w:val="22"/>
        </w:rPr>
        <w:t>i</w:t>
      </w:r>
      <w:r w:rsidRPr="00AF0BA6">
        <w:rPr>
          <w:b/>
          <w:sz w:val="22"/>
          <w:szCs w:val="22"/>
        </w:rPr>
        <w:t xml:space="preserve"> alkalmazni ezt a gyógyszert, olvassa el figyelmesen az alábbi betegtájékoztatót</w:t>
      </w:r>
      <w:r w:rsidR="00303535" w:rsidRPr="00AF0BA6">
        <w:rPr>
          <w:b/>
          <w:sz w:val="22"/>
          <w:szCs w:val="22"/>
        </w:rPr>
        <w:t>, mert az Ön számára fontos információkat tartalmaz</w:t>
      </w:r>
      <w:r w:rsidRPr="00AF0BA6">
        <w:rPr>
          <w:b/>
          <w:sz w:val="22"/>
          <w:szCs w:val="22"/>
        </w:rPr>
        <w:t>.</w:t>
      </w:r>
    </w:p>
    <w:p w:rsidR="00450D5A" w:rsidRPr="00AF0BA6" w:rsidRDefault="00450D5A" w:rsidP="00314807">
      <w:pPr>
        <w:keepNext/>
        <w:numPr>
          <w:ilvl w:val="0"/>
          <w:numId w:val="37"/>
        </w:numPr>
        <w:ind w:left="567" w:right="-2" w:hanging="567"/>
        <w:rPr>
          <w:noProof/>
          <w:sz w:val="22"/>
          <w:szCs w:val="22"/>
        </w:rPr>
      </w:pPr>
      <w:r w:rsidRPr="00AF0BA6">
        <w:rPr>
          <w:noProof/>
          <w:sz w:val="22"/>
          <w:szCs w:val="22"/>
        </w:rPr>
        <w:t>Tartsa meg a betegtájékoztatót, mert a benne szereplő információkra a későbbiekben is szüksége lehet.</w:t>
      </w:r>
    </w:p>
    <w:p w:rsidR="00450D5A" w:rsidRPr="00AF0BA6" w:rsidRDefault="00450D5A" w:rsidP="00446F7A">
      <w:pPr>
        <w:numPr>
          <w:ilvl w:val="0"/>
          <w:numId w:val="37"/>
        </w:numPr>
        <w:ind w:left="567" w:right="-2" w:hanging="567"/>
        <w:rPr>
          <w:noProof/>
          <w:sz w:val="22"/>
          <w:szCs w:val="22"/>
        </w:rPr>
      </w:pPr>
      <w:r w:rsidRPr="00AF0BA6">
        <w:rPr>
          <w:noProof/>
          <w:sz w:val="22"/>
          <w:szCs w:val="22"/>
        </w:rPr>
        <w:t xml:space="preserve">További kérdéseivel forduljon </w:t>
      </w:r>
      <w:r w:rsidR="00C01026" w:rsidRPr="00AF0BA6">
        <w:rPr>
          <w:noProof/>
          <w:sz w:val="22"/>
          <w:szCs w:val="22"/>
        </w:rPr>
        <w:t>kezelő</w:t>
      </w:r>
      <w:r w:rsidRPr="00AF0BA6">
        <w:rPr>
          <w:noProof/>
          <w:sz w:val="22"/>
          <w:szCs w:val="22"/>
        </w:rPr>
        <w:t>orvosához vagy gyógyszerészéhez</w:t>
      </w:r>
      <w:r w:rsidR="003F1BB2" w:rsidRPr="00AF0BA6">
        <w:rPr>
          <w:noProof/>
          <w:sz w:val="22"/>
          <w:szCs w:val="22"/>
        </w:rPr>
        <w:t>.</w:t>
      </w:r>
    </w:p>
    <w:p w:rsidR="00450D5A" w:rsidRPr="00AF0BA6" w:rsidRDefault="00450D5A" w:rsidP="00446F7A">
      <w:pPr>
        <w:numPr>
          <w:ilvl w:val="0"/>
          <w:numId w:val="37"/>
        </w:numPr>
        <w:ind w:left="567" w:right="-2" w:hanging="567"/>
        <w:rPr>
          <w:noProof/>
          <w:sz w:val="22"/>
          <w:szCs w:val="22"/>
        </w:rPr>
      </w:pPr>
      <w:r w:rsidRPr="00AF0BA6">
        <w:rPr>
          <w:noProof/>
          <w:sz w:val="22"/>
          <w:szCs w:val="22"/>
        </w:rPr>
        <w:t xml:space="preserve">Ezt a gyógyszert az orvos </w:t>
      </w:r>
      <w:r w:rsidR="00303535" w:rsidRPr="00AF0BA6">
        <w:rPr>
          <w:noProof/>
          <w:sz w:val="22"/>
          <w:szCs w:val="22"/>
        </w:rPr>
        <w:t xml:space="preserve">kizárólag </w:t>
      </w:r>
      <w:r w:rsidRPr="00AF0BA6">
        <w:rPr>
          <w:noProof/>
          <w:sz w:val="22"/>
          <w:szCs w:val="22"/>
        </w:rPr>
        <w:t xml:space="preserve">Önnek írta fel. Ne adja át a készítményt másnak, mert számára ártalmas lehet még abban az esetben is, ha </w:t>
      </w:r>
      <w:r w:rsidR="00C01026" w:rsidRPr="00AF0BA6">
        <w:rPr>
          <w:noProof/>
          <w:sz w:val="22"/>
          <w:szCs w:val="22"/>
        </w:rPr>
        <w:t xml:space="preserve">a betegsége </w:t>
      </w:r>
      <w:r w:rsidRPr="00AF0BA6">
        <w:rPr>
          <w:noProof/>
          <w:sz w:val="22"/>
          <w:szCs w:val="22"/>
        </w:rPr>
        <w:t>tünetei az Önéhez hasonlóak.</w:t>
      </w:r>
    </w:p>
    <w:p w:rsidR="00450D5A" w:rsidRPr="00AF0BA6" w:rsidRDefault="00303535" w:rsidP="00446F7A">
      <w:pPr>
        <w:numPr>
          <w:ilvl w:val="0"/>
          <w:numId w:val="37"/>
        </w:numPr>
        <w:ind w:left="567" w:right="-2" w:hanging="567"/>
        <w:rPr>
          <w:noProof/>
          <w:sz w:val="22"/>
          <w:szCs w:val="22"/>
        </w:rPr>
      </w:pPr>
      <w:r w:rsidRPr="00AF0BA6">
        <w:rPr>
          <w:noProof/>
          <w:sz w:val="22"/>
          <w:szCs w:val="22"/>
        </w:rPr>
        <w:t>Ha Önnél bármilyen mellékhatás jelentkezik, tájékoztassa erről kezelőorvosát vagy gyógyszerészét. Ez a betegtájékoztatóban fel nem sorolt bármilyen lehetséges mellékhatásra is vonatkozik. Lásd 4. pont.</w:t>
      </w:r>
    </w:p>
    <w:p w:rsidR="00450D5A" w:rsidRPr="00AF0BA6" w:rsidRDefault="00450D5A">
      <w:pPr>
        <w:numPr>
          <w:ilvl w:val="12"/>
          <w:numId w:val="0"/>
        </w:numPr>
        <w:ind w:right="11"/>
        <w:rPr>
          <w:b/>
          <w:sz w:val="22"/>
          <w:szCs w:val="22"/>
        </w:rPr>
      </w:pPr>
    </w:p>
    <w:p w:rsidR="00450D5A" w:rsidRPr="00AF0BA6" w:rsidRDefault="00450D5A" w:rsidP="00C33FFE">
      <w:pPr>
        <w:keepNext/>
        <w:numPr>
          <w:ilvl w:val="12"/>
          <w:numId w:val="0"/>
        </w:numPr>
        <w:ind w:right="11"/>
        <w:rPr>
          <w:b/>
          <w:sz w:val="22"/>
          <w:szCs w:val="22"/>
        </w:rPr>
      </w:pPr>
      <w:r w:rsidRPr="00AF0BA6">
        <w:rPr>
          <w:b/>
          <w:sz w:val="22"/>
          <w:szCs w:val="22"/>
        </w:rPr>
        <w:t>A betegtájékoztató tartalma:</w:t>
      </w:r>
    </w:p>
    <w:p w:rsidR="00450D5A" w:rsidRPr="00AF0BA6" w:rsidRDefault="00450D5A" w:rsidP="00C33FFE">
      <w:pPr>
        <w:keepNext/>
        <w:numPr>
          <w:ilvl w:val="12"/>
          <w:numId w:val="0"/>
        </w:numPr>
        <w:ind w:right="-29"/>
        <w:rPr>
          <w:noProof/>
          <w:sz w:val="22"/>
          <w:szCs w:val="22"/>
        </w:rPr>
      </w:pPr>
      <w:r w:rsidRPr="00AF0BA6">
        <w:rPr>
          <w:noProof/>
          <w:sz w:val="22"/>
          <w:szCs w:val="22"/>
        </w:rPr>
        <w:t>1.</w:t>
      </w:r>
      <w:r w:rsidRPr="00AF0BA6">
        <w:rPr>
          <w:noProof/>
          <w:sz w:val="22"/>
          <w:szCs w:val="22"/>
        </w:rPr>
        <w:tab/>
        <w:t>Milyen típusú gyógyszer a Humalog és milyen betegségek esetén alkalmazható?</w:t>
      </w:r>
    </w:p>
    <w:p w:rsidR="00450D5A" w:rsidRPr="00AF0BA6" w:rsidRDefault="00450D5A">
      <w:pPr>
        <w:numPr>
          <w:ilvl w:val="12"/>
          <w:numId w:val="0"/>
        </w:numPr>
        <w:ind w:right="-29"/>
        <w:rPr>
          <w:noProof/>
          <w:sz w:val="22"/>
          <w:szCs w:val="22"/>
        </w:rPr>
      </w:pPr>
      <w:r w:rsidRPr="00AF0BA6">
        <w:rPr>
          <w:noProof/>
          <w:sz w:val="22"/>
          <w:szCs w:val="22"/>
        </w:rPr>
        <w:t>2.</w:t>
      </w:r>
      <w:r w:rsidRPr="00AF0BA6">
        <w:rPr>
          <w:noProof/>
          <w:sz w:val="22"/>
          <w:szCs w:val="22"/>
        </w:rPr>
        <w:tab/>
        <w:t>Tudnivalók a Humalog alkalmazása előtt</w:t>
      </w:r>
    </w:p>
    <w:p w:rsidR="00450D5A" w:rsidRPr="00AF0BA6" w:rsidRDefault="00450D5A">
      <w:pPr>
        <w:numPr>
          <w:ilvl w:val="12"/>
          <w:numId w:val="0"/>
        </w:numPr>
        <w:ind w:right="-29"/>
        <w:rPr>
          <w:noProof/>
          <w:sz w:val="22"/>
          <w:szCs w:val="22"/>
        </w:rPr>
      </w:pPr>
      <w:r w:rsidRPr="00AF0BA6">
        <w:rPr>
          <w:noProof/>
          <w:sz w:val="22"/>
          <w:szCs w:val="22"/>
        </w:rPr>
        <w:t>3.</w:t>
      </w:r>
      <w:r w:rsidRPr="00AF0BA6">
        <w:rPr>
          <w:noProof/>
          <w:sz w:val="22"/>
          <w:szCs w:val="22"/>
        </w:rPr>
        <w:tab/>
        <w:t>Hogyan kell alkalmazni a Humalog-ot</w:t>
      </w:r>
      <w:r w:rsidR="00303535" w:rsidRPr="00AF0BA6">
        <w:rPr>
          <w:noProof/>
          <w:sz w:val="22"/>
          <w:szCs w:val="22"/>
        </w:rPr>
        <w:t>?</w:t>
      </w:r>
    </w:p>
    <w:p w:rsidR="00450D5A" w:rsidRPr="00AF0BA6" w:rsidRDefault="00450D5A">
      <w:pPr>
        <w:numPr>
          <w:ilvl w:val="12"/>
          <w:numId w:val="0"/>
        </w:numPr>
        <w:ind w:right="-29"/>
        <w:rPr>
          <w:noProof/>
          <w:sz w:val="22"/>
          <w:szCs w:val="22"/>
        </w:rPr>
      </w:pPr>
      <w:r w:rsidRPr="00AF0BA6">
        <w:rPr>
          <w:noProof/>
          <w:sz w:val="22"/>
          <w:szCs w:val="22"/>
        </w:rPr>
        <w:t>4.</w:t>
      </w:r>
      <w:r w:rsidRPr="00AF0BA6">
        <w:rPr>
          <w:noProof/>
          <w:sz w:val="22"/>
          <w:szCs w:val="22"/>
        </w:rPr>
        <w:tab/>
        <w:t>Lehetséges mellékhatások</w:t>
      </w:r>
    </w:p>
    <w:p w:rsidR="00450D5A" w:rsidRPr="00AF0BA6" w:rsidRDefault="00450D5A" w:rsidP="00303535">
      <w:pPr>
        <w:numPr>
          <w:ilvl w:val="0"/>
          <w:numId w:val="79"/>
        </w:numPr>
        <w:ind w:right="-29" w:hanging="930"/>
        <w:rPr>
          <w:noProof/>
          <w:sz w:val="22"/>
          <w:szCs w:val="22"/>
        </w:rPr>
      </w:pPr>
      <w:r w:rsidRPr="00AF0BA6">
        <w:rPr>
          <w:noProof/>
          <w:sz w:val="22"/>
          <w:szCs w:val="22"/>
        </w:rPr>
        <w:t>Hogyan kell a Humalog-ot tárolni?</w:t>
      </w:r>
    </w:p>
    <w:p w:rsidR="00450D5A" w:rsidRPr="00AF0BA6" w:rsidRDefault="00450D5A">
      <w:pPr>
        <w:ind w:right="-29"/>
        <w:rPr>
          <w:noProof/>
          <w:sz w:val="22"/>
          <w:szCs w:val="22"/>
        </w:rPr>
      </w:pPr>
      <w:r w:rsidRPr="00AF0BA6">
        <w:rPr>
          <w:noProof/>
          <w:sz w:val="22"/>
          <w:szCs w:val="22"/>
        </w:rPr>
        <w:t>6.</w:t>
      </w:r>
      <w:r w:rsidRPr="00AF0BA6">
        <w:rPr>
          <w:noProof/>
          <w:sz w:val="22"/>
          <w:szCs w:val="22"/>
        </w:rPr>
        <w:tab/>
      </w:r>
      <w:r w:rsidR="00303535" w:rsidRPr="00AF0BA6">
        <w:rPr>
          <w:noProof/>
          <w:sz w:val="22"/>
          <w:szCs w:val="22"/>
        </w:rPr>
        <w:t>A csomagolás tartalma és egyéb</w:t>
      </w:r>
      <w:r w:rsidR="00303535" w:rsidRPr="00AF0BA6" w:rsidDel="00303535">
        <w:rPr>
          <w:noProof/>
          <w:sz w:val="22"/>
          <w:szCs w:val="22"/>
        </w:rPr>
        <w:t xml:space="preserve"> </w:t>
      </w:r>
      <w:r w:rsidRPr="00AF0BA6">
        <w:rPr>
          <w:noProof/>
          <w:sz w:val="22"/>
          <w:szCs w:val="22"/>
        </w:rPr>
        <w:t>információk</w:t>
      </w:r>
    </w:p>
    <w:p w:rsidR="00450D5A" w:rsidRPr="00AF0BA6" w:rsidRDefault="00450D5A">
      <w:pPr>
        <w:numPr>
          <w:ilvl w:val="12"/>
          <w:numId w:val="0"/>
        </w:numPr>
        <w:ind w:right="11"/>
        <w:rPr>
          <w:b/>
          <w:sz w:val="22"/>
          <w:szCs w:val="22"/>
        </w:rPr>
      </w:pPr>
    </w:p>
    <w:p w:rsidR="00450D5A" w:rsidRPr="00AF0BA6" w:rsidRDefault="00450D5A">
      <w:pPr>
        <w:numPr>
          <w:ilvl w:val="12"/>
          <w:numId w:val="0"/>
        </w:numPr>
        <w:ind w:right="11"/>
        <w:rPr>
          <w:b/>
          <w:sz w:val="22"/>
          <w:szCs w:val="22"/>
        </w:rPr>
      </w:pPr>
    </w:p>
    <w:p w:rsidR="00450D5A" w:rsidRPr="00AF0BA6" w:rsidRDefault="00450D5A" w:rsidP="00C33FFE">
      <w:pPr>
        <w:keepNext/>
        <w:numPr>
          <w:ilvl w:val="12"/>
          <w:numId w:val="0"/>
        </w:numPr>
        <w:ind w:left="720" w:right="14" w:hanging="720"/>
        <w:rPr>
          <w:b/>
          <w:sz w:val="22"/>
          <w:szCs w:val="22"/>
        </w:rPr>
      </w:pPr>
      <w:r w:rsidRPr="00AF0BA6">
        <w:rPr>
          <w:b/>
          <w:sz w:val="22"/>
          <w:szCs w:val="22"/>
        </w:rPr>
        <w:t>1.</w:t>
      </w:r>
      <w:r w:rsidRPr="00AF0BA6">
        <w:rPr>
          <w:b/>
          <w:sz w:val="22"/>
          <w:szCs w:val="22"/>
        </w:rPr>
        <w:tab/>
      </w:r>
      <w:r w:rsidR="0066524D" w:rsidRPr="00AF0BA6">
        <w:rPr>
          <w:b/>
          <w:sz w:val="22"/>
          <w:szCs w:val="22"/>
        </w:rPr>
        <w:t>Milyen típusú gyógyszer a Humalog és milyen betegségek esetén alkalmazható</w:t>
      </w:r>
      <w:r w:rsidRPr="00AF0BA6">
        <w:rPr>
          <w:b/>
          <w:sz w:val="22"/>
          <w:szCs w:val="22"/>
        </w:rPr>
        <w:t>?</w:t>
      </w:r>
    </w:p>
    <w:p w:rsidR="00450D5A" w:rsidRPr="00AF0BA6" w:rsidRDefault="00450D5A" w:rsidP="00C33FFE">
      <w:pPr>
        <w:keepNext/>
        <w:numPr>
          <w:ilvl w:val="12"/>
          <w:numId w:val="0"/>
        </w:numPr>
        <w:ind w:right="14"/>
        <w:rPr>
          <w:b/>
          <w:sz w:val="22"/>
          <w:szCs w:val="22"/>
        </w:rPr>
      </w:pPr>
    </w:p>
    <w:p w:rsidR="00450D5A" w:rsidRPr="00AF0BA6" w:rsidRDefault="00450D5A" w:rsidP="00C33FFE">
      <w:pPr>
        <w:keepNext/>
        <w:numPr>
          <w:ilvl w:val="12"/>
          <w:numId w:val="0"/>
        </w:numPr>
        <w:ind w:right="11"/>
        <w:rPr>
          <w:sz w:val="22"/>
          <w:szCs w:val="22"/>
        </w:rPr>
      </w:pPr>
      <w:r w:rsidRPr="00AF0BA6">
        <w:rPr>
          <w:sz w:val="22"/>
          <w:szCs w:val="22"/>
        </w:rPr>
        <w:t>A Humalog-ot cukorbetegség kezelésére használják. A Humalog hatása gyorsabban kialakul, mint a normál emberi inzuliné, mert az inzuli</w:t>
      </w:r>
      <w:r w:rsidR="00C33FFE" w:rsidRPr="00AF0BA6">
        <w:rPr>
          <w:sz w:val="22"/>
          <w:szCs w:val="22"/>
        </w:rPr>
        <w:t>n molekulát kissé módosították.</w:t>
      </w:r>
    </w:p>
    <w:p w:rsidR="00450D5A" w:rsidRPr="00AF0BA6" w:rsidRDefault="00450D5A">
      <w:pPr>
        <w:rPr>
          <w:sz w:val="22"/>
          <w:szCs w:val="22"/>
        </w:rPr>
      </w:pPr>
    </w:p>
    <w:p w:rsidR="00450D5A" w:rsidRPr="00AF0BA6" w:rsidRDefault="00450D5A">
      <w:pPr>
        <w:rPr>
          <w:sz w:val="22"/>
          <w:szCs w:val="22"/>
        </w:rPr>
      </w:pPr>
      <w:r w:rsidRPr="00AF0BA6">
        <w:rPr>
          <w:sz w:val="22"/>
          <w:szCs w:val="22"/>
        </w:rPr>
        <w:t xml:space="preserve">Ha a hasnyálmirigy nem termel elég inzulint a vércukorszint szabályozására, cukorbetegség alakul ki. A Humalog </w:t>
      </w:r>
      <w:r w:rsidRPr="00AF0BA6">
        <w:rPr>
          <w:bCs/>
          <w:sz w:val="22"/>
          <w:szCs w:val="22"/>
        </w:rPr>
        <w:t>a saját inzulin pótlására szolgál és hosszú távon szabályozza a vércukorszintet.</w:t>
      </w:r>
      <w:r w:rsidRPr="00AF0BA6">
        <w:rPr>
          <w:sz w:val="22"/>
          <w:szCs w:val="22"/>
        </w:rPr>
        <w:t xml:space="preserve"> </w:t>
      </w:r>
      <w:r w:rsidRPr="00AF0BA6">
        <w:rPr>
          <w:bCs/>
          <w:sz w:val="22"/>
          <w:szCs w:val="22"/>
        </w:rPr>
        <w:t xml:space="preserve">Hatása nagyon gyorsan kialakul és rövidebb ideig tart, mint az oldható inzuliné </w:t>
      </w:r>
      <w:r w:rsidRPr="00AF0BA6">
        <w:rPr>
          <w:sz w:val="22"/>
          <w:szCs w:val="22"/>
        </w:rPr>
        <w:t>(2-5 óra). A Humalog készítményt általában az étkezés előtt 15</w:t>
      </w:r>
      <w:r w:rsidR="003D78A0" w:rsidRPr="00AF0BA6">
        <w:rPr>
          <w:sz w:val="22"/>
          <w:szCs w:val="22"/>
        </w:rPr>
        <w:t> </w:t>
      </w:r>
      <w:r w:rsidRPr="00AF0BA6">
        <w:rPr>
          <w:sz w:val="22"/>
          <w:szCs w:val="22"/>
        </w:rPr>
        <w:t>percen belül kell beadni.</w:t>
      </w:r>
    </w:p>
    <w:p w:rsidR="00450D5A" w:rsidRPr="00AF0BA6" w:rsidRDefault="00450D5A">
      <w:pPr>
        <w:numPr>
          <w:ilvl w:val="12"/>
          <w:numId w:val="0"/>
        </w:numPr>
        <w:ind w:right="11"/>
        <w:rPr>
          <w:b/>
          <w:sz w:val="22"/>
          <w:szCs w:val="22"/>
        </w:rPr>
      </w:pPr>
    </w:p>
    <w:p w:rsidR="00450D5A" w:rsidRPr="00AF0BA6" w:rsidRDefault="00450D5A">
      <w:pPr>
        <w:numPr>
          <w:ilvl w:val="12"/>
          <w:numId w:val="0"/>
        </w:numPr>
        <w:ind w:right="11"/>
        <w:rPr>
          <w:bCs/>
          <w:sz w:val="22"/>
          <w:szCs w:val="22"/>
        </w:rPr>
      </w:pPr>
      <w:r w:rsidRPr="00AF0BA6">
        <w:rPr>
          <w:bCs/>
          <w:sz w:val="22"/>
          <w:szCs w:val="22"/>
        </w:rPr>
        <w:t>Kezelőorvosa előírhatja, hogy a Humalog mellett hosszabb hatástartamú inzulint is használjon. Mindegyik fajta inzulinnak más betegtájékoztatója van. Orvosa utasítása nélkül ne váltson inzulint. Inzulinkezelés módosításakor legyen nagyon óvatos.</w:t>
      </w:r>
    </w:p>
    <w:p w:rsidR="00450D5A" w:rsidRPr="00AF0BA6" w:rsidRDefault="00450D5A">
      <w:pPr>
        <w:numPr>
          <w:ilvl w:val="12"/>
          <w:numId w:val="0"/>
        </w:numPr>
        <w:ind w:right="11"/>
        <w:rPr>
          <w:sz w:val="22"/>
          <w:szCs w:val="22"/>
        </w:rPr>
      </w:pPr>
    </w:p>
    <w:p w:rsidR="00450D5A" w:rsidRPr="00AF0BA6" w:rsidRDefault="00450D5A" w:rsidP="00314807">
      <w:pPr>
        <w:pStyle w:val="Heading8"/>
        <w:keepNext w:val="0"/>
        <w:widowControl w:val="0"/>
        <w:jc w:val="left"/>
        <w:rPr>
          <w:b w:val="0"/>
          <w:szCs w:val="22"/>
          <w:lang w:val="hu-HU"/>
        </w:rPr>
      </w:pPr>
      <w:r w:rsidRPr="00AF0BA6">
        <w:rPr>
          <w:b w:val="0"/>
          <w:szCs w:val="22"/>
          <w:lang w:val="hu-HU"/>
        </w:rPr>
        <w:t>A Humalog alkalmas felnőttek és gyermekek kezelésére.</w:t>
      </w:r>
    </w:p>
    <w:p w:rsidR="00450D5A" w:rsidRPr="00AF0BA6" w:rsidRDefault="00450D5A">
      <w:pPr>
        <w:numPr>
          <w:ilvl w:val="12"/>
          <w:numId w:val="0"/>
        </w:numPr>
        <w:ind w:right="11"/>
        <w:rPr>
          <w:b/>
          <w:sz w:val="22"/>
          <w:szCs w:val="22"/>
        </w:rPr>
      </w:pPr>
    </w:p>
    <w:p w:rsidR="00450D5A" w:rsidRPr="00AF0BA6" w:rsidRDefault="00450D5A">
      <w:pPr>
        <w:numPr>
          <w:ilvl w:val="12"/>
          <w:numId w:val="0"/>
        </w:numPr>
        <w:ind w:right="11"/>
        <w:rPr>
          <w:sz w:val="22"/>
          <w:szCs w:val="22"/>
        </w:rPr>
      </w:pPr>
    </w:p>
    <w:p w:rsidR="00450D5A" w:rsidRPr="00AF0BA6" w:rsidRDefault="00450D5A" w:rsidP="00C33FFE">
      <w:pPr>
        <w:keepNext/>
        <w:numPr>
          <w:ilvl w:val="12"/>
          <w:numId w:val="0"/>
        </w:numPr>
        <w:ind w:right="14"/>
        <w:rPr>
          <w:b/>
          <w:sz w:val="22"/>
          <w:szCs w:val="22"/>
        </w:rPr>
      </w:pPr>
      <w:r w:rsidRPr="00AF0BA6">
        <w:rPr>
          <w:b/>
          <w:sz w:val="22"/>
          <w:szCs w:val="22"/>
        </w:rPr>
        <w:t>2.</w:t>
      </w:r>
      <w:r w:rsidRPr="00AF0BA6">
        <w:rPr>
          <w:b/>
          <w:sz w:val="22"/>
          <w:szCs w:val="22"/>
        </w:rPr>
        <w:tab/>
      </w:r>
      <w:r w:rsidR="0066524D" w:rsidRPr="00AF0BA6">
        <w:rPr>
          <w:b/>
          <w:sz w:val="22"/>
          <w:szCs w:val="22"/>
        </w:rPr>
        <w:t>Tudnivalók a Humalog alkalmazása előtt</w:t>
      </w:r>
    </w:p>
    <w:p w:rsidR="00450D5A" w:rsidRPr="00AF0BA6" w:rsidRDefault="00450D5A" w:rsidP="00C33FFE">
      <w:pPr>
        <w:keepNext/>
        <w:numPr>
          <w:ilvl w:val="12"/>
          <w:numId w:val="0"/>
        </w:numPr>
        <w:ind w:right="14"/>
        <w:rPr>
          <w:sz w:val="22"/>
          <w:szCs w:val="22"/>
        </w:rPr>
      </w:pPr>
    </w:p>
    <w:p w:rsidR="00450D5A" w:rsidRPr="00AF0BA6" w:rsidRDefault="00C0406A" w:rsidP="00C33FFE">
      <w:pPr>
        <w:keepNext/>
        <w:numPr>
          <w:ilvl w:val="12"/>
          <w:numId w:val="0"/>
        </w:numPr>
        <w:ind w:right="11"/>
        <w:rPr>
          <w:b/>
          <w:sz w:val="22"/>
          <w:szCs w:val="22"/>
        </w:rPr>
      </w:pPr>
      <w:r w:rsidRPr="00AF0BA6">
        <w:rPr>
          <w:b/>
          <w:bCs/>
          <w:sz w:val="22"/>
          <w:szCs w:val="22"/>
        </w:rPr>
        <w:t xml:space="preserve">NE </w:t>
      </w:r>
      <w:r w:rsidR="00E63CE4" w:rsidRPr="00AF0BA6">
        <w:rPr>
          <w:b/>
          <w:bCs/>
          <w:sz w:val="22"/>
          <w:szCs w:val="22"/>
        </w:rPr>
        <w:t>alkalmazza a</w:t>
      </w:r>
      <w:r w:rsidR="00E63CE4" w:rsidRPr="00AF0BA6">
        <w:rPr>
          <w:b/>
          <w:sz w:val="22"/>
          <w:szCs w:val="22"/>
        </w:rPr>
        <w:t xml:space="preserve"> </w:t>
      </w:r>
      <w:r w:rsidR="00450D5A" w:rsidRPr="00AF0BA6">
        <w:rPr>
          <w:b/>
          <w:sz w:val="22"/>
          <w:szCs w:val="22"/>
        </w:rPr>
        <w:t>Humalog-ot</w:t>
      </w:r>
      <w:r w:rsidR="00E63CE4" w:rsidRPr="00AF0BA6">
        <w:rPr>
          <w:b/>
          <w:sz w:val="22"/>
          <w:szCs w:val="22"/>
        </w:rPr>
        <w:t>:</w:t>
      </w:r>
    </w:p>
    <w:p w:rsidR="00450D5A" w:rsidRPr="00AF0BA6" w:rsidRDefault="00E63CE4" w:rsidP="00446F7A">
      <w:pPr>
        <w:numPr>
          <w:ilvl w:val="0"/>
          <w:numId w:val="13"/>
        </w:numPr>
        <w:ind w:left="540" w:hanging="540"/>
        <w:rPr>
          <w:bCs/>
          <w:sz w:val="22"/>
          <w:szCs w:val="22"/>
        </w:rPr>
      </w:pPr>
      <w:r w:rsidRPr="00AF0BA6">
        <w:rPr>
          <w:bCs/>
          <w:sz w:val="22"/>
          <w:szCs w:val="22"/>
        </w:rPr>
        <w:t>h</w:t>
      </w:r>
      <w:r w:rsidR="00450D5A" w:rsidRPr="00AF0BA6">
        <w:rPr>
          <w:bCs/>
          <w:sz w:val="22"/>
          <w:szCs w:val="22"/>
        </w:rPr>
        <w:t xml:space="preserve">a úgy érzi, hogy </w:t>
      </w:r>
      <w:r w:rsidR="005C22A6" w:rsidRPr="00AF0BA6">
        <w:rPr>
          <w:b/>
          <w:bCs/>
          <w:sz w:val="22"/>
          <w:szCs w:val="22"/>
        </w:rPr>
        <w:t>hipoglikémia</w:t>
      </w:r>
      <w:r w:rsidR="005C22A6" w:rsidRPr="00AF0BA6">
        <w:rPr>
          <w:bCs/>
          <w:sz w:val="22"/>
          <w:szCs w:val="22"/>
        </w:rPr>
        <w:t xml:space="preserve"> (</w:t>
      </w:r>
      <w:r w:rsidR="00450D5A" w:rsidRPr="00AF0BA6">
        <w:rPr>
          <w:bCs/>
          <w:sz w:val="22"/>
          <w:szCs w:val="22"/>
        </w:rPr>
        <w:t>alacsony vércukorszint</w:t>
      </w:r>
      <w:r w:rsidR="005C22A6" w:rsidRPr="00AF0BA6">
        <w:rPr>
          <w:bCs/>
          <w:sz w:val="22"/>
          <w:szCs w:val="22"/>
        </w:rPr>
        <w:t>) kezd kialakulni</w:t>
      </w:r>
      <w:r w:rsidR="00450D5A" w:rsidRPr="00AF0BA6">
        <w:rPr>
          <w:bCs/>
          <w:sz w:val="22"/>
          <w:szCs w:val="22"/>
        </w:rPr>
        <w:t>. A betegtájékoztató a későbbiekben leírja, mi a teendő enyhe hipoglikémia (alacsony vércukorszint) esetén</w:t>
      </w:r>
      <w:r w:rsidR="00303535" w:rsidRPr="00AF0BA6">
        <w:rPr>
          <w:bCs/>
          <w:sz w:val="22"/>
          <w:szCs w:val="22"/>
        </w:rPr>
        <w:t xml:space="preserve"> (lásd </w:t>
      </w:r>
      <w:r w:rsidR="00430AFF">
        <w:rPr>
          <w:bCs/>
          <w:sz w:val="22"/>
          <w:szCs w:val="22"/>
        </w:rPr>
        <w:t xml:space="preserve">a </w:t>
      </w:r>
      <w:r w:rsidR="00303535" w:rsidRPr="00AF0BA6">
        <w:rPr>
          <w:bCs/>
          <w:sz w:val="22"/>
          <w:szCs w:val="22"/>
        </w:rPr>
        <w:t>3.</w:t>
      </w:r>
      <w:r w:rsidR="00C33FFE" w:rsidRPr="00AF0BA6">
        <w:rPr>
          <w:bCs/>
          <w:sz w:val="22"/>
          <w:szCs w:val="22"/>
        </w:rPr>
        <w:t> </w:t>
      </w:r>
      <w:r w:rsidR="00303535" w:rsidRPr="00AF0BA6">
        <w:rPr>
          <w:bCs/>
          <w:sz w:val="22"/>
          <w:szCs w:val="22"/>
        </w:rPr>
        <w:t xml:space="preserve">pontban </w:t>
      </w:r>
      <w:r w:rsidR="00430AFF">
        <w:rPr>
          <w:bCs/>
          <w:sz w:val="22"/>
          <w:szCs w:val="22"/>
        </w:rPr>
        <w:t>„</w:t>
      </w:r>
      <w:r w:rsidR="00303535" w:rsidRPr="00AF0BA6">
        <w:rPr>
          <w:sz w:val="22"/>
          <w:szCs w:val="22"/>
        </w:rPr>
        <w:t>Ha az előírtnál több Humalog-ot alkalmazott</w:t>
      </w:r>
      <w:r w:rsidR="00430AFF">
        <w:rPr>
          <w:sz w:val="22"/>
          <w:szCs w:val="22"/>
        </w:rPr>
        <w:t>”</w:t>
      </w:r>
      <w:r w:rsidR="00303535" w:rsidRPr="00AF0BA6">
        <w:rPr>
          <w:sz w:val="22"/>
          <w:szCs w:val="22"/>
        </w:rPr>
        <w:t xml:space="preserve"> bekezdést)</w:t>
      </w:r>
      <w:r w:rsidR="00450D5A" w:rsidRPr="00AF0BA6">
        <w:rPr>
          <w:bCs/>
          <w:sz w:val="22"/>
          <w:szCs w:val="22"/>
        </w:rPr>
        <w:t>.</w:t>
      </w:r>
    </w:p>
    <w:p w:rsidR="00450D5A" w:rsidRPr="00AF0BA6" w:rsidRDefault="00E63CE4" w:rsidP="00446F7A">
      <w:pPr>
        <w:numPr>
          <w:ilvl w:val="0"/>
          <w:numId w:val="13"/>
        </w:numPr>
        <w:ind w:left="540" w:hanging="540"/>
        <w:rPr>
          <w:sz w:val="22"/>
          <w:szCs w:val="22"/>
        </w:rPr>
      </w:pPr>
      <w:r w:rsidRPr="00AF0BA6">
        <w:rPr>
          <w:sz w:val="22"/>
          <w:szCs w:val="22"/>
        </w:rPr>
        <w:t>h</w:t>
      </w:r>
      <w:r w:rsidR="00450D5A" w:rsidRPr="00AF0BA6">
        <w:rPr>
          <w:sz w:val="22"/>
          <w:szCs w:val="22"/>
        </w:rPr>
        <w:t xml:space="preserve">a </w:t>
      </w:r>
      <w:r w:rsidR="00450D5A" w:rsidRPr="00AF0BA6">
        <w:rPr>
          <w:b/>
          <w:sz w:val="22"/>
          <w:szCs w:val="22"/>
        </w:rPr>
        <w:t>allergiás</w:t>
      </w:r>
      <w:r w:rsidR="00450D5A" w:rsidRPr="00AF0BA6">
        <w:rPr>
          <w:sz w:val="22"/>
          <w:szCs w:val="22"/>
        </w:rPr>
        <w:t xml:space="preserve"> a lispro inzulinra, vagy </w:t>
      </w:r>
      <w:r w:rsidR="0066524D" w:rsidRPr="00AF0BA6">
        <w:rPr>
          <w:sz w:val="22"/>
          <w:szCs w:val="22"/>
        </w:rPr>
        <w:t>a gyógyszer (6.</w:t>
      </w:r>
      <w:r w:rsidR="003D78A0" w:rsidRPr="00AF0BA6">
        <w:rPr>
          <w:sz w:val="22"/>
          <w:szCs w:val="22"/>
        </w:rPr>
        <w:t> </w:t>
      </w:r>
      <w:r w:rsidR="0066524D" w:rsidRPr="00AF0BA6">
        <w:rPr>
          <w:sz w:val="22"/>
          <w:szCs w:val="22"/>
        </w:rPr>
        <w:t>pontban felsorolt)</w:t>
      </w:r>
      <w:r w:rsidR="00450D5A" w:rsidRPr="00AF0BA6">
        <w:rPr>
          <w:sz w:val="22"/>
          <w:szCs w:val="22"/>
        </w:rPr>
        <w:t xml:space="preserve"> egyéb összetevőjére.</w:t>
      </w:r>
    </w:p>
    <w:p w:rsidR="00450D5A" w:rsidRPr="00AF0BA6" w:rsidRDefault="00450D5A">
      <w:pPr>
        <w:numPr>
          <w:ilvl w:val="12"/>
          <w:numId w:val="0"/>
        </w:numPr>
        <w:ind w:left="540" w:right="11" w:hanging="540"/>
        <w:rPr>
          <w:sz w:val="22"/>
          <w:szCs w:val="22"/>
        </w:rPr>
      </w:pPr>
    </w:p>
    <w:p w:rsidR="00450D5A" w:rsidRPr="00AF0BA6" w:rsidRDefault="00303535" w:rsidP="00C33FFE">
      <w:pPr>
        <w:keepNext/>
        <w:numPr>
          <w:ilvl w:val="12"/>
          <w:numId w:val="0"/>
        </w:numPr>
        <w:ind w:left="539" w:right="11" w:hanging="539"/>
        <w:rPr>
          <w:b/>
          <w:sz w:val="22"/>
          <w:szCs w:val="22"/>
        </w:rPr>
      </w:pPr>
      <w:r w:rsidRPr="00AF0BA6">
        <w:rPr>
          <w:b/>
          <w:sz w:val="22"/>
          <w:szCs w:val="22"/>
        </w:rPr>
        <w:t>Figyelmeztetések és óvintézkedések</w:t>
      </w:r>
    </w:p>
    <w:p w:rsidR="004B6833" w:rsidRPr="00AF0BA6" w:rsidRDefault="004B6833" w:rsidP="00C713E5">
      <w:pPr>
        <w:numPr>
          <w:ilvl w:val="0"/>
          <w:numId w:val="22"/>
        </w:numPr>
        <w:tabs>
          <w:tab w:val="clear" w:pos="360"/>
        </w:tabs>
        <w:ind w:left="540" w:right="11" w:hanging="540"/>
        <w:rPr>
          <w:sz w:val="22"/>
          <w:szCs w:val="22"/>
        </w:rPr>
      </w:pPr>
      <w:r w:rsidRPr="00AF0BA6">
        <w:rPr>
          <w:sz w:val="22"/>
          <w:szCs w:val="22"/>
        </w:rPr>
        <w:t>Mindig ellenőrizze a csomagoláson és a patron címkéjén az inzulin nevét és típusát, amikor átveszi a gyógyszertárban. Győződjön meg arról, hogy azt a Humalog-ot kapta, amit orvosa felírt Önnek.</w:t>
      </w:r>
    </w:p>
    <w:p w:rsidR="00450D5A" w:rsidRPr="00AF0BA6" w:rsidRDefault="00450D5A" w:rsidP="00C713E5">
      <w:pPr>
        <w:numPr>
          <w:ilvl w:val="0"/>
          <w:numId w:val="22"/>
        </w:numPr>
        <w:tabs>
          <w:tab w:val="clear" w:pos="360"/>
        </w:tabs>
        <w:ind w:left="540" w:right="11" w:hanging="540"/>
        <w:rPr>
          <w:sz w:val="22"/>
          <w:szCs w:val="22"/>
        </w:rPr>
      </w:pPr>
      <w:r w:rsidRPr="00AF0BA6">
        <w:rPr>
          <w:sz w:val="22"/>
          <w:szCs w:val="22"/>
        </w:rPr>
        <w:t xml:space="preserve">Ha vércukorszintjét a jelenlegi inzulinkezelés megfelelően szabályozza, lehetséges, hogy nem észleli az alacsony vércukorszint figyelmeztető jeleit, melyeket a betegtájékoztató később felsorol. Figyelnie kell az étkezések idejére, a testedzések gyakoriságára és mennyiségére. Szorosan ellenőriznie kell vércukorszintjét is gyakori </w:t>
      </w:r>
      <w:r w:rsidR="001A0FBA" w:rsidRPr="00AF0BA6">
        <w:rPr>
          <w:sz w:val="22"/>
          <w:szCs w:val="22"/>
        </w:rPr>
        <w:t>vércukor</w:t>
      </w:r>
      <w:r w:rsidR="001A0FBA">
        <w:rPr>
          <w:sz w:val="22"/>
          <w:szCs w:val="22"/>
        </w:rPr>
        <w:t>mérésekkel</w:t>
      </w:r>
      <w:r w:rsidRPr="00AF0BA6">
        <w:rPr>
          <w:sz w:val="22"/>
          <w:szCs w:val="22"/>
        </w:rPr>
        <w:t>.</w:t>
      </w:r>
    </w:p>
    <w:p w:rsidR="00450D5A" w:rsidRPr="00AF0BA6" w:rsidRDefault="00450D5A" w:rsidP="00446F7A">
      <w:pPr>
        <w:numPr>
          <w:ilvl w:val="0"/>
          <w:numId w:val="22"/>
        </w:numPr>
        <w:tabs>
          <w:tab w:val="clear" w:pos="360"/>
        </w:tabs>
        <w:ind w:left="540" w:right="11" w:hanging="540"/>
        <w:rPr>
          <w:b/>
          <w:sz w:val="22"/>
          <w:szCs w:val="22"/>
        </w:rPr>
      </w:pPr>
      <w:r w:rsidRPr="00AF0BA6">
        <w:rPr>
          <w:sz w:val="22"/>
          <w:szCs w:val="22"/>
        </w:rPr>
        <w:t>Állati eredetű inzulinról emberi inzulinra átállított betegek között előfordulhat, hogy a hipoglikémia korai figyelmeztető jelei kevésbé nyilvánvalóak, illetve eltérnek attól, amit az előzetesen használt inzulinfajta esetén észleltek. Ha gyakran alacsony a vércukorszintje vagy nehézséget okoz a hipoglikémia felismerése, beszélje meg kezelőorvosával.</w:t>
      </w:r>
    </w:p>
    <w:p w:rsidR="00450D5A" w:rsidRPr="00AF0BA6" w:rsidRDefault="00450D5A" w:rsidP="00446F7A">
      <w:pPr>
        <w:pStyle w:val="BodyText2"/>
        <w:numPr>
          <w:ilvl w:val="0"/>
          <w:numId w:val="22"/>
        </w:numPr>
        <w:tabs>
          <w:tab w:val="clear" w:pos="360"/>
        </w:tabs>
        <w:ind w:left="540" w:hanging="540"/>
        <w:rPr>
          <w:b w:val="0"/>
          <w:bCs/>
          <w:sz w:val="22"/>
          <w:szCs w:val="22"/>
        </w:rPr>
      </w:pPr>
      <w:r w:rsidRPr="00AF0BA6">
        <w:rPr>
          <w:b w:val="0"/>
          <w:sz w:val="22"/>
          <w:szCs w:val="22"/>
        </w:rPr>
        <w:t>Ha a következő kérdések valamelyikére IGEN a válasz, közölje kezelőorvosával, gyógyszerészével vagy a diabetológiai szakápolóval.</w:t>
      </w:r>
    </w:p>
    <w:p w:rsidR="00450D5A" w:rsidRPr="00AF0BA6" w:rsidRDefault="00450D5A">
      <w:pPr>
        <w:ind w:left="567" w:right="11"/>
        <w:rPr>
          <w:sz w:val="22"/>
          <w:szCs w:val="22"/>
        </w:rPr>
      </w:pPr>
      <w:r w:rsidRPr="00AF0BA6">
        <w:rPr>
          <w:sz w:val="22"/>
          <w:szCs w:val="22"/>
        </w:rPr>
        <w:t>-</w:t>
      </w:r>
      <w:r w:rsidRPr="00AF0BA6">
        <w:rPr>
          <w:sz w:val="22"/>
          <w:szCs w:val="22"/>
        </w:rPr>
        <w:tab/>
        <w:t>Volt mostanában beteg?</w:t>
      </w:r>
    </w:p>
    <w:p w:rsidR="00450D5A" w:rsidRPr="00AF0BA6" w:rsidRDefault="00450D5A">
      <w:pPr>
        <w:ind w:left="567" w:right="11"/>
        <w:rPr>
          <w:sz w:val="22"/>
          <w:szCs w:val="22"/>
        </w:rPr>
      </w:pPr>
      <w:r w:rsidRPr="00AF0BA6">
        <w:rPr>
          <w:sz w:val="22"/>
          <w:szCs w:val="22"/>
        </w:rPr>
        <w:t>-</w:t>
      </w:r>
      <w:r w:rsidRPr="00AF0BA6">
        <w:rPr>
          <w:sz w:val="22"/>
          <w:szCs w:val="22"/>
        </w:rPr>
        <w:tab/>
        <w:t>Van vese- vagy májbetegsége?</w:t>
      </w:r>
    </w:p>
    <w:p w:rsidR="00450D5A" w:rsidRPr="00AF0BA6" w:rsidRDefault="00450D5A">
      <w:pPr>
        <w:ind w:left="567" w:right="11"/>
        <w:rPr>
          <w:sz w:val="22"/>
          <w:szCs w:val="22"/>
        </w:rPr>
      </w:pPr>
      <w:r w:rsidRPr="00AF0BA6">
        <w:rPr>
          <w:sz w:val="22"/>
          <w:szCs w:val="22"/>
        </w:rPr>
        <w:t>-</w:t>
      </w:r>
      <w:r w:rsidRPr="00AF0BA6">
        <w:rPr>
          <w:sz w:val="22"/>
          <w:szCs w:val="22"/>
        </w:rPr>
        <w:tab/>
        <w:t>Több testgyakorlást végez, mint korábban?</w:t>
      </w:r>
    </w:p>
    <w:p w:rsidR="00450D5A" w:rsidRPr="00AF0BA6" w:rsidRDefault="00450D5A" w:rsidP="00446F7A">
      <w:pPr>
        <w:numPr>
          <w:ilvl w:val="0"/>
          <w:numId w:val="39"/>
        </w:numPr>
        <w:tabs>
          <w:tab w:val="clear" w:pos="360"/>
        </w:tabs>
        <w:ind w:left="540" w:hanging="540"/>
        <w:rPr>
          <w:sz w:val="22"/>
          <w:szCs w:val="22"/>
        </w:rPr>
      </w:pPr>
      <w:r w:rsidRPr="00AF0BA6">
        <w:rPr>
          <w:sz w:val="22"/>
          <w:szCs w:val="22"/>
        </w:rPr>
        <w:t>Alkohol fogyasztása is módosíthatja az inzulinszükségletet.</w:t>
      </w:r>
    </w:p>
    <w:p w:rsidR="00450D5A" w:rsidRPr="00AF0BA6" w:rsidRDefault="00450D5A" w:rsidP="00446F7A">
      <w:pPr>
        <w:numPr>
          <w:ilvl w:val="0"/>
          <w:numId w:val="39"/>
        </w:numPr>
        <w:tabs>
          <w:tab w:val="clear" w:pos="360"/>
        </w:tabs>
        <w:ind w:left="540" w:hanging="540"/>
        <w:rPr>
          <w:sz w:val="22"/>
          <w:szCs w:val="22"/>
        </w:rPr>
      </w:pPr>
      <w:r w:rsidRPr="00AF0BA6">
        <w:rPr>
          <w:sz w:val="22"/>
          <w:szCs w:val="22"/>
        </w:rPr>
        <w:t>Közölje kezelőorvosával, gyógyszerészével vagy a diabetológiai szakápolóval, ha külföldi utazást tervez. Egyes országok közötti időzóna eltérések miatt változhat az injekciók beadásának és az étkezéseknek az időpontja.</w:t>
      </w:r>
    </w:p>
    <w:p w:rsidR="00514A72" w:rsidRPr="00AF0BA6" w:rsidRDefault="008D1722" w:rsidP="00446F7A">
      <w:pPr>
        <w:numPr>
          <w:ilvl w:val="0"/>
          <w:numId w:val="39"/>
        </w:numPr>
        <w:tabs>
          <w:tab w:val="clear" w:pos="360"/>
        </w:tabs>
        <w:ind w:left="540" w:hanging="540"/>
        <w:rPr>
          <w:sz w:val="22"/>
          <w:szCs w:val="22"/>
        </w:rPr>
      </w:pPr>
      <w:r w:rsidRPr="00AF0BA6">
        <w:rPr>
          <w:sz w:val="22"/>
          <w:szCs w:val="22"/>
          <w:lang w:eastAsia="hu-HU"/>
        </w:rPr>
        <w:t>Néhány olyan betegnél, akiknek régóta fennálló 2-es típusú cukorbetegsége és szívbetegsége, vagy korábbi szélütése volt, pioglitazon- és inzulin-kezelés alkalmazásakor szívelégtelenség kialakulását észlelték. Mielőbb értesítse orvosát, ha a szívelégtelenség tüneteit észleli, mint pl. a szokatlan nehézlégzés vagy gyors súlygyarapodás vagy helyi vizenyő (ödéma).</w:t>
      </w:r>
    </w:p>
    <w:p w:rsidR="002F39E9" w:rsidRPr="00AF0BA6" w:rsidRDefault="002F39E9">
      <w:pPr>
        <w:rPr>
          <w:sz w:val="22"/>
          <w:szCs w:val="22"/>
        </w:rPr>
      </w:pPr>
    </w:p>
    <w:p w:rsidR="00450D5A" w:rsidRPr="00AF0BA6" w:rsidRDefault="009D622D" w:rsidP="0069591E">
      <w:pPr>
        <w:keepNext/>
        <w:numPr>
          <w:ilvl w:val="12"/>
          <w:numId w:val="0"/>
        </w:numPr>
        <w:ind w:left="540" w:right="11" w:hanging="540"/>
        <w:rPr>
          <w:b/>
          <w:sz w:val="22"/>
          <w:szCs w:val="22"/>
        </w:rPr>
      </w:pPr>
      <w:r w:rsidRPr="00AF0BA6">
        <w:rPr>
          <w:b/>
          <w:sz w:val="22"/>
          <w:szCs w:val="22"/>
        </w:rPr>
        <w:t>Egyéb gyógyszerek és a Humalog</w:t>
      </w:r>
    </w:p>
    <w:p w:rsidR="009D622D" w:rsidRPr="00AF0BA6" w:rsidRDefault="00450D5A" w:rsidP="0069591E">
      <w:pPr>
        <w:keepNext/>
        <w:ind w:right="11"/>
        <w:rPr>
          <w:sz w:val="22"/>
          <w:szCs w:val="22"/>
        </w:rPr>
      </w:pPr>
      <w:r w:rsidRPr="00AF0BA6">
        <w:rPr>
          <w:sz w:val="22"/>
          <w:szCs w:val="22"/>
        </w:rPr>
        <w:t>Az inzulinszükséglet változhat, ha</w:t>
      </w:r>
      <w:r w:rsidR="009D622D" w:rsidRPr="00AF0BA6">
        <w:rPr>
          <w:sz w:val="22"/>
          <w:szCs w:val="22"/>
        </w:rPr>
        <w:t>:</w:t>
      </w:r>
    </w:p>
    <w:p w:rsidR="009D622D" w:rsidRPr="00AF0BA6" w:rsidRDefault="00450D5A" w:rsidP="009D622D">
      <w:pPr>
        <w:numPr>
          <w:ilvl w:val="0"/>
          <w:numId w:val="80"/>
        </w:numPr>
        <w:ind w:right="11"/>
        <w:rPr>
          <w:sz w:val="22"/>
          <w:szCs w:val="22"/>
        </w:rPr>
      </w:pPr>
      <w:r w:rsidRPr="00AF0BA6">
        <w:rPr>
          <w:sz w:val="22"/>
          <w:szCs w:val="22"/>
        </w:rPr>
        <w:t>fogamzásgátló tablettát,</w:t>
      </w:r>
    </w:p>
    <w:p w:rsidR="009D622D" w:rsidRPr="00AF0BA6" w:rsidRDefault="00450D5A" w:rsidP="009D622D">
      <w:pPr>
        <w:numPr>
          <w:ilvl w:val="0"/>
          <w:numId w:val="80"/>
        </w:numPr>
        <w:ind w:right="11"/>
        <w:rPr>
          <w:sz w:val="22"/>
          <w:szCs w:val="22"/>
        </w:rPr>
      </w:pPr>
      <w:r w:rsidRPr="00AF0BA6">
        <w:rPr>
          <w:sz w:val="22"/>
          <w:szCs w:val="22"/>
        </w:rPr>
        <w:t>szteroidot,</w:t>
      </w:r>
    </w:p>
    <w:p w:rsidR="009D622D" w:rsidRPr="00AF0BA6" w:rsidRDefault="00450D5A" w:rsidP="009D622D">
      <w:pPr>
        <w:numPr>
          <w:ilvl w:val="0"/>
          <w:numId w:val="80"/>
        </w:numPr>
        <w:ind w:right="11"/>
        <w:rPr>
          <w:sz w:val="22"/>
          <w:szCs w:val="22"/>
        </w:rPr>
      </w:pPr>
      <w:r w:rsidRPr="00AF0BA6">
        <w:rPr>
          <w:sz w:val="22"/>
          <w:szCs w:val="22"/>
        </w:rPr>
        <w:t>pajzsmirigyhormon</w:t>
      </w:r>
      <w:r w:rsidR="003554BF">
        <w:rPr>
          <w:sz w:val="22"/>
          <w:szCs w:val="22"/>
        </w:rPr>
        <w:t>-</w:t>
      </w:r>
      <w:r w:rsidRPr="00AF0BA6">
        <w:rPr>
          <w:sz w:val="22"/>
          <w:szCs w:val="22"/>
        </w:rPr>
        <w:t>pótló készítményt,</w:t>
      </w:r>
    </w:p>
    <w:p w:rsidR="009D622D" w:rsidRPr="00AF0BA6" w:rsidRDefault="00450D5A" w:rsidP="009D622D">
      <w:pPr>
        <w:numPr>
          <w:ilvl w:val="0"/>
          <w:numId w:val="80"/>
        </w:numPr>
        <w:ind w:right="11"/>
        <w:rPr>
          <w:sz w:val="22"/>
          <w:szCs w:val="22"/>
        </w:rPr>
      </w:pPr>
      <w:r w:rsidRPr="00AF0BA6">
        <w:rPr>
          <w:sz w:val="22"/>
          <w:szCs w:val="22"/>
        </w:rPr>
        <w:t>szájon át szedhető vércukorszint-csökkentő gyógyszert,</w:t>
      </w:r>
    </w:p>
    <w:p w:rsidR="009D622D" w:rsidRPr="00AF0BA6" w:rsidRDefault="00450D5A" w:rsidP="009D622D">
      <w:pPr>
        <w:numPr>
          <w:ilvl w:val="0"/>
          <w:numId w:val="80"/>
        </w:numPr>
        <w:ind w:right="11"/>
        <w:rPr>
          <w:sz w:val="22"/>
          <w:szCs w:val="22"/>
        </w:rPr>
      </w:pPr>
      <w:r w:rsidRPr="00AF0BA6">
        <w:rPr>
          <w:sz w:val="22"/>
          <w:szCs w:val="22"/>
        </w:rPr>
        <w:t>acetilszalicilsavat,</w:t>
      </w:r>
    </w:p>
    <w:p w:rsidR="009D622D" w:rsidRPr="00AF0BA6" w:rsidRDefault="00450D5A" w:rsidP="009D622D">
      <w:pPr>
        <w:numPr>
          <w:ilvl w:val="0"/>
          <w:numId w:val="80"/>
        </w:numPr>
        <w:ind w:right="11"/>
        <w:rPr>
          <w:sz w:val="22"/>
          <w:szCs w:val="22"/>
        </w:rPr>
      </w:pPr>
      <w:r w:rsidRPr="00AF0BA6">
        <w:rPr>
          <w:sz w:val="22"/>
          <w:szCs w:val="22"/>
        </w:rPr>
        <w:t>szulfonamid antibiotikumot,</w:t>
      </w:r>
    </w:p>
    <w:p w:rsidR="009D622D" w:rsidRPr="00AF0BA6" w:rsidRDefault="00450D5A" w:rsidP="009D622D">
      <w:pPr>
        <w:numPr>
          <w:ilvl w:val="0"/>
          <w:numId w:val="80"/>
        </w:numPr>
        <w:ind w:right="11"/>
        <w:rPr>
          <w:sz w:val="22"/>
          <w:szCs w:val="22"/>
        </w:rPr>
      </w:pPr>
      <w:r w:rsidRPr="00AF0BA6">
        <w:rPr>
          <w:sz w:val="22"/>
          <w:szCs w:val="22"/>
        </w:rPr>
        <w:t>oktreotidot,</w:t>
      </w:r>
    </w:p>
    <w:p w:rsidR="009D622D" w:rsidRPr="00AF0BA6" w:rsidRDefault="00450D5A" w:rsidP="009D622D">
      <w:pPr>
        <w:numPr>
          <w:ilvl w:val="0"/>
          <w:numId w:val="80"/>
        </w:numPr>
        <w:ind w:right="11"/>
        <w:rPr>
          <w:sz w:val="22"/>
          <w:szCs w:val="22"/>
        </w:rPr>
      </w:pPr>
      <w:r w:rsidRPr="00AF0BA6">
        <w:rPr>
          <w:sz w:val="22"/>
          <w:szCs w:val="22"/>
        </w:rPr>
        <w:t>béta</w:t>
      </w:r>
      <w:r w:rsidRPr="00AF0BA6">
        <w:rPr>
          <w:sz w:val="22"/>
          <w:szCs w:val="22"/>
          <w:vertAlign w:val="subscript"/>
        </w:rPr>
        <w:t>2</w:t>
      </w:r>
      <w:r w:rsidRPr="00AF0BA6">
        <w:rPr>
          <w:sz w:val="22"/>
          <w:szCs w:val="22"/>
        </w:rPr>
        <w:t xml:space="preserve"> serkentő szert (pl. ritodrint, szalbutamolt vagy terbutalint),</w:t>
      </w:r>
    </w:p>
    <w:p w:rsidR="009D622D" w:rsidRPr="00AF0BA6" w:rsidRDefault="00450D5A" w:rsidP="009D622D">
      <w:pPr>
        <w:numPr>
          <w:ilvl w:val="0"/>
          <w:numId w:val="80"/>
        </w:numPr>
        <w:ind w:right="11"/>
        <w:rPr>
          <w:sz w:val="22"/>
          <w:szCs w:val="22"/>
        </w:rPr>
      </w:pPr>
      <w:r w:rsidRPr="00AF0BA6">
        <w:rPr>
          <w:sz w:val="22"/>
          <w:szCs w:val="22"/>
        </w:rPr>
        <w:t>béta-</w:t>
      </w:r>
      <w:bookmarkStart w:id="15" w:name="_Hlk46154295"/>
      <w:r w:rsidR="00FB2280">
        <w:rPr>
          <w:sz w:val="22"/>
          <w:szCs w:val="22"/>
        </w:rPr>
        <w:t>blokkolót</w:t>
      </w:r>
      <w:bookmarkEnd w:id="15"/>
      <w:r w:rsidRPr="00AF0BA6">
        <w:rPr>
          <w:sz w:val="22"/>
          <w:szCs w:val="22"/>
        </w:rPr>
        <w:t>, vagy</w:t>
      </w:r>
    </w:p>
    <w:p w:rsidR="009D622D" w:rsidRPr="00AF0BA6" w:rsidRDefault="00450D5A" w:rsidP="00F00F26">
      <w:pPr>
        <w:numPr>
          <w:ilvl w:val="0"/>
          <w:numId w:val="80"/>
        </w:numPr>
        <w:tabs>
          <w:tab w:val="left" w:pos="567"/>
        </w:tabs>
        <w:ind w:left="567" w:right="11" w:hanging="207"/>
        <w:rPr>
          <w:sz w:val="22"/>
          <w:szCs w:val="22"/>
        </w:rPr>
      </w:pPr>
      <w:r w:rsidRPr="00AF0BA6">
        <w:rPr>
          <w:sz w:val="22"/>
          <w:szCs w:val="22"/>
        </w:rPr>
        <w:t>néhány antidepresszánst (monoamin</w:t>
      </w:r>
      <w:r w:rsidR="00F00F26">
        <w:rPr>
          <w:sz w:val="22"/>
          <w:szCs w:val="22"/>
        </w:rPr>
        <w:t>-</w:t>
      </w:r>
      <w:r w:rsidRPr="00AF0BA6">
        <w:rPr>
          <w:sz w:val="22"/>
          <w:szCs w:val="22"/>
        </w:rPr>
        <w:t>oxidáz</w:t>
      </w:r>
      <w:r w:rsidR="00F00F26">
        <w:rPr>
          <w:sz w:val="22"/>
          <w:szCs w:val="22"/>
        </w:rPr>
        <w:t>-</w:t>
      </w:r>
      <w:r w:rsidRPr="00AF0BA6">
        <w:rPr>
          <w:sz w:val="22"/>
          <w:szCs w:val="22"/>
        </w:rPr>
        <w:t>gátlót</w:t>
      </w:r>
      <w:r w:rsidR="00CD2BC4" w:rsidRPr="00AF0BA6">
        <w:rPr>
          <w:sz w:val="22"/>
          <w:szCs w:val="22"/>
        </w:rPr>
        <w:t xml:space="preserve"> vagy szelektív szerotonin</w:t>
      </w:r>
      <w:r w:rsidR="00F00F26">
        <w:rPr>
          <w:sz w:val="22"/>
          <w:szCs w:val="22"/>
        </w:rPr>
        <w:noBreakHyphen/>
      </w:r>
      <w:r w:rsidR="00CD2BC4" w:rsidRPr="00AF0BA6">
        <w:rPr>
          <w:sz w:val="22"/>
          <w:szCs w:val="22"/>
        </w:rPr>
        <w:t>visszavétel</w:t>
      </w:r>
      <w:r w:rsidR="00F00F26">
        <w:rPr>
          <w:sz w:val="22"/>
          <w:szCs w:val="22"/>
        </w:rPr>
        <w:noBreakHyphen/>
      </w:r>
      <w:r w:rsidR="00CD2BC4" w:rsidRPr="00AF0BA6">
        <w:rPr>
          <w:sz w:val="22"/>
          <w:szCs w:val="22"/>
        </w:rPr>
        <w:t>gátlókat</w:t>
      </w:r>
      <w:r w:rsidRPr="00AF0BA6">
        <w:rPr>
          <w:sz w:val="22"/>
          <w:szCs w:val="22"/>
        </w:rPr>
        <w:t>),</w:t>
      </w:r>
    </w:p>
    <w:p w:rsidR="009D622D" w:rsidRPr="00AF0BA6" w:rsidRDefault="00450D5A" w:rsidP="009D622D">
      <w:pPr>
        <w:numPr>
          <w:ilvl w:val="0"/>
          <w:numId w:val="80"/>
        </w:numPr>
        <w:ind w:right="11"/>
        <w:rPr>
          <w:sz w:val="22"/>
          <w:szCs w:val="22"/>
        </w:rPr>
      </w:pPr>
      <w:r w:rsidRPr="00AF0BA6">
        <w:rPr>
          <w:sz w:val="22"/>
          <w:szCs w:val="22"/>
        </w:rPr>
        <w:t>danazolt,</w:t>
      </w:r>
    </w:p>
    <w:p w:rsidR="009D622D" w:rsidRPr="00AF0BA6" w:rsidRDefault="00450D5A" w:rsidP="009D622D">
      <w:pPr>
        <w:numPr>
          <w:ilvl w:val="0"/>
          <w:numId w:val="80"/>
        </w:numPr>
        <w:ind w:right="11"/>
        <w:rPr>
          <w:sz w:val="22"/>
          <w:szCs w:val="22"/>
        </w:rPr>
      </w:pPr>
      <w:r w:rsidRPr="00AF0BA6">
        <w:rPr>
          <w:sz w:val="22"/>
          <w:szCs w:val="22"/>
        </w:rPr>
        <w:t xml:space="preserve">bizonyos angiotenzin konvertáló enzim (ACE) </w:t>
      </w:r>
      <w:r w:rsidR="00F00F26">
        <w:rPr>
          <w:sz w:val="22"/>
          <w:szCs w:val="22"/>
        </w:rPr>
        <w:t>-</w:t>
      </w:r>
      <w:r w:rsidRPr="00AF0BA6">
        <w:rPr>
          <w:sz w:val="22"/>
          <w:szCs w:val="22"/>
        </w:rPr>
        <w:t>gátlókat (pl. kaptoprilt, enalaprilt) és</w:t>
      </w:r>
    </w:p>
    <w:p w:rsidR="00450D5A" w:rsidRPr="00AF0BA6" w:rsidRDefault="00450D5A" w:rsidP="009D622D">
      <w:pPr>
        <w:numPr>
          <w:ilvl w:val="0"/>
          <w:numId w:val="80"/>
        </w:numPr>
        <w:ind w:right="11"/>
        <w:rPr>
          <w:sz w:val="22"/>
          <w:szCs w:val="22"/>
        </w:rPr>
      </w:pPr>
      <w:r w:rsidRPr="00AF0BA6">
        <w:rPr>
          <w:sz w:val="22"/>
          <w:szCs w:val="22"/>
        </w:rPr>
        <w:t>angiotenzi</w:t>
      </w:r>
      <w:r w:rsidR="0069591E" w:rsidRPr="00AF0BA6">
        <w:rPr>
          <w:sz w:val="22"/>
          <w:szCs w:val="22"/>
        </w:rPr>
        <w:t>n</w:t>
      </w:r>
      <w:r w:rsidR="00F00F26">
        <w:rPr>
          <w:sz w:val="22"/>
          <w:szCs w:val="22"/>
        </w:rPr>
        <w:t>-</w:t>
      </w:r>
      <w:r w:rsidR="0069591E" w:rsidRPr="00AF0BA6">
        <w:rPr>
          <w:sz w:val="22"/>
          <w:szCs w:val="22"/>
        </w:rPr>
        <w:t>II</w:t>
      </w:r>
      <w:r w:rsidR="00F00F26">
        <w:rPr>
          <w:sz w:val="22"/>
          <w:szCs w:val="22"/>
        </w:rPr>
        <w:t>-</w:t>
      </w:r>
      <w:r w:rsidR="0069591E" w:rsidRPr="00AF0BA6">
        <w:rPr>
          <w:sz w:val="22"/>
          <w:szCs w:val="22"/>
        </w:rPr>
        <w:t>receptor</w:t>
      </w:r>
      <w:r w:rsidR="0069591E" w:rsidRPr="00AF0BA6">
        <w:rPr>
          <w:sz w:val="22"/>
          <w:szCs w:val="22"/>
        </w:rPr>
        <w:noBreakHyphen/>
        <w:t>blokkolókat szed.</w:t>
      </w:r>
    </w:p>
    <w:p w:rsidR="00450D5A" w:rsidRPr="00AF0BA6" w:rsidRDefault="00450D5A">
      <w:pPr>
        <w:ind w:left="540" w:right="11" w:hanging="540"/>
        <w:rPr>
          <w:sz w:val="22"/>
          <w:szCs w:val="22"/>
        </w:rPr>
      </w:pPr>
    </w:p>
    <w:p w:rsidR="00450D5A" w:rsidRPr="00AF0BA6" w:rsidRDefault="00450D5A">
      <w:pPr>
        <w:numPr>
          <w:ilvl w:val="12"/>
          <w:numId w:val="0"/>
        </w:numPr>
        <w:ind w:right="11"/>
        <w:rPr>
          <w:sz w:val="22"/>
          <w:szCs w:val="22"/>
        </w:rPr>
      </w:pPr>
      <w:r w:rsidRPr="00AF0BA6">
        <w:rPr>
          <w:sz w:val="22"/>
          <w:szCs w:val="22"/>
        </w:rPr>
        <w:t>Feltétlenül tájékoztassa kezelőorvosát a jelenleg vagy nemrégiben szedett</w:t>
      </w:r>
      <w:r w:rsidR="004B6833" w:rsidRPr="00AF0BA6">
        <w:rPr>
          <w:sz w:val="22"/>
          <w:szCs w:val="22"/>
        </w:rPr>
        <w:t>, valamint szedni tervezett</w:t>
      </w:r>
      <w:r w:rsidRPr="00AF0BA6">
        <w:rPr>
          <w:sz w:val="22"/>
          <w:szCs w:val="22"/>
        </w:rPr>
        <w:t xml:space="preserve"> egyéb gyógyszereiről, beleértve a vény nélkül kapható készítményeket is</w:t>
      </w:r>
      <w:r w:rsidR="00017F99" w:rsidRPr="00AF0BA6">
        <w:rPr>
          <w:sz w:val="22"/>
          <w:szCs w:val="22"/>
        </w:rPr>
        <w:t xml:space="preserve"> (lásd „</w:t>
      </w:r>
      <w:r w:rsidR="00391994" w:rsidRPr="00AF0BA6">
        <w:rPr>
          <w:sz w:val="22"/>
          <w:szCs w:val="22"/>
        </w:rPr>
        <w:t>Figyelmeztetések és óvintézkedések</w:t>
      </w:r>
      <w:r w:rsidR="00017F99" w:rsidRPr="00AF0BA6">
        <w:rPr>
          <w:sz w:val="22"/>
          <w:szCs w:val="22"/>
        </w:rPr>
        <w:t>” pontot)</w:t>
      </w:r>
      <w:r w:rsidRPr="00AF0BA6">
        <w:rPr>
          <w:sz w:val="22"/>
          <w:szCs w:val="22"/>
        </w:rPr>
        <w:t>.</w:t>
      </w:r>
    </w:p>
    <w:p w:rsidR="00450D5A" w:rsidRPr="00AF0BA6" w:rsidRDefault="00450D5A">
      <w:pPr>
        <w:numPr>
          <w:ilvl w:val="12"/>
          <w:numId w:val="0"/>
        </w:numPr>
        <w:ind w:right="11"/>
        <w:rPr>
          <w:sz w:val="22"/>
          <w:szCs w:val="22"/>
        </w:rPr>
      </w:pPr>
    </w:p>
    <w:p w:rsidR="00450D5A" w:rsidRPr="00AF0BA6" w:rsidRDefault="00450D5A" w:rsidP="0069591E">
      <w:pPr>
        <w:keepNext/>
        <w:numPr>
          <w:ilvl w:val="12"/>
          <w:numId w:val="0"/>
        </w:numPr>
        <w:ind w:right="11"/>
        <w:rPr>
          <w:b/>
          <w:sz w:val="22"/>
          <w:szCs w:val="22"/>
        </w:rPr>
      </w:pPr>
      <w:r w:rsidRPr="00AF0BA6">
        <w:rPr>
          <w:b/>
          <w:sz w:val="22"/>
          <w:szCs w:val="22"/>
        </w:rPr>
        <w:t>Terhesség és szoptatás</w:t>
      </w:r>
    </w:p>
    <w:p w:rsidR="00450D5A" w:rsidRPr="00AF0BA6" w:rsidRDefault="00450D5A" w:rsidP="0069591E">
      <w:pPr>
        <w:keepNext/>
        <w:rPr>
          <w:sz w:val="22"/>
          <w:szCs w:val="22"/>
        </w:rPr>
      </w:pPr>
      <w:r w:rsidRPr="00AF0BA6">
        <w:rPr>
          <w:sz w:val="22"/>
          <w:szCs w:val="22"/>
        </w:rPr>
        <w:t>Terhes, vagy terhességre készül, vagy szoptat? Az inzulinszükséglet általában csökken a terhesség első három hónapja alatt, és nő a hátralevő hat hónap alatt. A szoptatás ideje alatt szükségessé válhat az inzulinadagolás vagy a diéta módosítása.</w:t>
      </w:r>
    </w:p>
    <w:p w:rsidR="00450D5A" w:rsidRPr="00AF0BA6" w:rsidRDefault="00450D5A">
      <w:pPr>
        <w:ind w:right="11"/>
        <w:rPr>
          <w:sz w:val="22"/>
          <w:szCs w:val="22"/>
        </w:rPr>
      </w:pPr>
      <w:r w:rsidRPr="00AF0BA6">
        <w:rPr>
          <w:sz w:val="22"/>
          <w:szCs w:val="22"/>
        </w:rPr>
        <w:t>Kérjen tanácsot kezelőorvosától.</w:t>
      </w:r>
    </w:p>
    <w:p w:rsidR="00450D5A" w:rsidRPr="00AF0BA6" w:rsidRDefault="00450D5A">
      <w:pPr>
        <w:ind w:left="540" w:hanging="540"/>
        <w:rPr>
          <w:sz w:val="22"/>
          <w:szCs w:val="22"/>
        </w:rPr>
      </w:pPr>
    </w:p>
    <w:p w:rsidR="00450D5A" w:rsidRPr="00AF0BA6" w:rsidRDefault="00450D5A" w:rsidP="0069591E">
      <w:pPr>
        <w:keepNext/>
        <w:numPr>
          <w:ilvl w:val="12"/>
          <w:numId w:val="0"/>
        </w:numPr>
        <w:ind w:right="11"/>
        <w:rPr>
          <w:b/>
          <w:sz w:val="22"/>
          <w:szCs w:val="22"/>
        </w:rPr>
      </w:pPr>
      <w:r w:rsidRPr="00AF0BA6">
        <w:rPr>
          <w:b/>
          <w:sz w:val="22"/>
          <w:szCs w:val="22"/>
        </w:rPr>
        <w:t xml:space="preserve">A készítmény hatásai a gépjárművezetéshez és </w:t>
      </w:r>
      <w:r w:rsidR="005C22A6" w:rsidRPr="00AF0BA6">
        <w:rPr>
          <w:b/>
          <w:sz w:val="22"/>
          <w:szCs w:val="22"/>
        </w:rPr>
        <w:t xml:space="preserve">a </w:t>
      </w:r>
      <w:r w:rsidRPr="00AF0BA6">
        <w:rPr>
          <w:b/>
          <w:sz w:val="22"/>
          <w:szCs w:val="22"/>
        </w:rPr>
        <w:t xml:space="preserve">gépek </w:t>
      </w:r>
      <w:r w:rsidR="00391994" w:rsidRPr="00AF0BA6">
        <w:rPr>
          <w:b/>
          <w:sz w:val="22"/>
          <w:szCs w:val="22"/>
        </w:rPr>
        <w:t>kezeléséhez</w:t>
      </w:r>
      <w:r w:rsidR="00391994" w:rsidRPr="00AF0BA6" w:rsidDel="00391994">
        <w:rPr>
          <w:b/>
          <w:sz w:val="22"/>
          <w:szCs w:val="22"/>
        </w:rPr>
        <w:t xml:space="preserve"> </w:t>
      </w:r>
      <w:r w:rsidRPr="00AF0BA6">
        <w:rPr>
          <w:b/>
          <w:sz w:val="22"/>
          <w:szCs w:val="22"/>
        </w:rPr>
        <w:t>szükséges képességekre</w:t>
      </w:r>
    </w:p>
    <w:p w:rsidR="00450D5A" w:rsidRPr="00AF0BA6" w:rsidRDefault="00450D5A" w:rsidP="0069591E">
      <w:pPr>
        <w:keepNext/>
        <w:rPr>
          <w:sz w:val="22"/>
          <w:szCs w:val="22"/>
        </w:rPr>
      </w:pPr>
      <w:r w:rsidRPr="00AF0BA6">
        <w:rPr>
          <w:sz w:val="22"/>
          <w:szCs w:val="22"/>
        </w:rPr>
        <w:t xml:space="preserve">Hipoglikémia (alacsony vércukorszint) esetén csökkenhet koncentráló képessége és reakcióideje. Kérjük, tartsa ezt szem előtt minden olyan helyzetben, amikor önmagát vagy másokat veszélynek tehet ki (pl. gépkocsivezetés és gépkezelés). Beszélje meg kezelőorvosával, hogy tanácsos-e gépkocsit vezetnie, ha </w:t>
      </w:r>
    </w:p>
    <w:p w:rsidR="00450D5A" w:rsidRPr="00AF0BA6" w:rsidRDefault="00450D5A">
      <w:pPr>
        <w:numPr>
          <w:ilvl w:val="0"/>
          <w:numId w:val="1"/>
        </w:numPr>
        <w:ind w:left="540" w:right="-45" w:hanging="540"/>
        <w:rPr>
          <w:sz w:val="22"/>
          <w:szCs w:val="22"/>
        </w:rPr>
      </w:pPr>
      <w:r w:rsidRPr="00AF0BA6">
        <w:rPr>
          <w:sz w:val="22"/>
          <w:szCs w:val="22"/>
        </w:rPr>
        <w:t>gyakra</w:t>
      </w:r>
      <w:r w:rsidR="00954482" w:rsidRPr="00AF0BA6">
        <w:rPr>
          <w:sz w:val="22"/>
          <w:szCs w:val="22"/>
        </w:rPr>
        <w:t>n alacsony a vércukorszintje</w:t>
      </w:r>
    </w:p>
    <w:p w:rsidR="00450D5A" w:rsidRPr="00AF0BA6" w:rsidRDefault="00450D5A">
      <w:pPr>
        <w:numPr>
          <w:ilvl w:val="0"/>
          <w:numId w:val="1"/>
        </w:numPr>
        <w:ind w:left="540" w:right="-45" w:hanging="540"/>
        <w:rPr>
          <w:sz w:val="22"/>
          <w:szCs w:val="22"/>
        </w:rPr>
      </w:pPr>
      <w:r w:rsidRPr="00AF0BA6">
        <w:rPr>
          <w:sz w:val="22"/>
          <w:szCs w:val="22"/>
        </w:rPr>
        <w:t>kevésbé vagy egyáltalán nem észleli a hipoglikémia figyelmeztető jeleit</w:t>
      </w:r>
    </w:p>
    <w:p w:rsidR="00450D5A" w:rsidRPr="00AF0BA6" w:rsidRDefault="00450D5A">
      <w:pPr>
        <w:numPr>
          <w:ilvl w:val="12"/>
          <w:numId w:val="0"/>
        </w:numPr>
        <w:ind w:right="11"/>
        <w:rPr>
          <w:b/>
          <w:sz w:val="22"/>
          <w:szCs w:val="22"/>
        </w:rPr>
      </w:pPr>
    </w:p>
    <w:p w:rsidR="00CF10CE" w:rsidRPr="00AF0BA6" w:rsidRDefault="00430AFF" w:rsidP="00422596">
      <w:pPr>
        <w:keepNext/>
        <w:numPr>
          <w:ilvl w:val="12"/>
          <w:numId w:val="0"/>
        </w:numPr>
        <w:ind w:right="11"/>
        <w:rPr>
          <w:b/>
          <w:sz w:val="22"/>
          <w:szCs w:val="22"/>
        </w:rPr>
      </w:pPr>
      <w:r>
        <w:rPr>
          <w:b/>
          <w:sz w:val="22"/>
          <w:szCs w:val="22"/>
        </w:rPr>
        <w:t>A</w:t>
      </w:r>
      <w:r w:rsidR="00CF10CE" w:rsidRPr="00AF0BA6">
        <w:rPr>
          <w:b/>
          <w:sz w:val="22"/>
          <w:szCs w:val="22"/>
        </w:rPr>
        <w:t xml:space="preserve"> Humalog </w:t>
      </w:r>
      <w:r>
        <w:rPr>
          <w:b/>
          <w:sz w:val="22"/>
          <w:szCs w:val="22"/>
        </w:rPr>
        <w:t>nátrium</w:t>
      </w:r>
      <w:r w:rsidR="000C15F1">
        <w:rPr>
          <w:b/>
          <w:sz w:val="22"/>
          <w:szCs w:val="22"/>
        </w:rPr>
        <w:t>tartalma</w:t>
      </w:r>
    </w:p>
    <w:p w:rsidR="00450D5A" w:rsidRPr="00AF0BA6" w:rsidRDefault="00CF10CE" w:rsidP="00422596">
      <w:pPr>
        <w:keepNext/>
        <w:numPr>
          <w:ilvl w:val="12"/>
          <w:numId w:val="0"/>
        </w:numPr>
        <w:ind w:right="11"/>
        <w:rPr>
          <w:sz w:val="22"/>
          <w:szCs w:val="22"/>
        </w:rPr>
      </w:pPr>
      <w:r w:rsidRPr="00AF0BA6">
        <w:rPr>
          <w:sz w:val="22"/>
          <w:szCs w:val="22"/>
        </w:rPr>
        <w:t>A készítmény kevesebb, mint 1</w:t>
      </w:r>
      <w:r w:rsidR="007B5B2A" w:rsidRPr="00AF0BA6">
        <w:rPr>
          <w:sz w:val="22"/>
          <w:szCs w:val="22"/>
        </w:rPr>
        <w:t> </w:t>
      </w:r>
      <w:r w:rsidRPr="00AF0BA6">
        <w:rPr>
          <w:sz w:val="22"/>
          <w:szCs w:val="22"/>
        </w:rPr>
        <w:t>mmol (23</w:t>
      </w:r>
      <w:r w:rsidR="007B5B2A" w:rsidRPr="00AF0BA6">
        <w:rPr>
          <w:sz w:val="22"/>
          <w:szCs w:val="22"/>
        </w:rPr>
        <w:t> </w:t>
      </w:r>
      <w:r w:rsidRPr="00AF0BA6">
        <w:rPr>
          <w:sz w:val="22"/>
          <w:szCs w:val="22"/>
        </w:rPr>
        <w:t>mg) nátriumot tartalmaz adago</w:t>
      </w:r>
      <w:r w:rsidR="00D9300E" w:rsidRPr="00AF0BA6">
        <w:rPr>
          <w:sz w:val="22"/>
          <w:szCs w:val="22"/>
        </w:rPr>
        <w:t>nként</w:t>
      </w:r>
      <w:r w:rsidRPr="00AF0BA6">
        <w:rPr>
          <w:sz w:val="22"/>
          <w:szCs w:val="22"/>
        </w:rPr>
        <w:t xml:space="preserve">, azaz gyakorlatilag </w:t>
      </w:r>
      <w:r w:rsidR="007B5B2A" w:rsidRPr="00AF0BA6">
        <w:rPr>
          <w:sz w:val="22"/>
          <w:szCs w:val="22"/>
        </w:rPr>
        <w:t>„</w:t>
      </w:r>
      <w:r w:rsidRPr="00AF0BA6">
        <w:rPr>
          <w:sz w:val="22"/>
          <w:szCs w:val="22"/>
        </w:rPr>
        <w:t>nátriummentes</w:t>
      </w:r>
      <w:r w:rsidR="007B5B2A" w:rsidRPr="00AF0BA6">
        <w:rPr>
          <w:sz w:val="22"/>
          <w:szCs w:val="22"/>
        </w:rPr>
        <w:t>”</w:t>
      </w:r>
      <w:r w:rsidRPr="00AF0BA6">
        <w:rPr>
          <w:sz w:val="22"/>
          <w:szCs w:val="22"/>
        </w:rPr>
        <w:t>.</w:t>
      </w:r>
    </w:p>
    <w:p w:rsidR="00CF10CE" w:rsidRPr="00AF0BA6" w:rsidRDefault="00CF10CE" w:rsidP="00CF10CE">
      <w:pPr>
        <w:numPr>
          <w:ilvl w:val="12"/>
          <w:numId w:val="0"/>
        </w:numPr>
        <w:ind w:right="11"/>
        <w:rPr>
          <w:sz w:val="22"/>
          <w:szCs w:val="22"/>
        </w:rPr>
      </w:pPr>
    </w:p>
    <w:p w:rsidR="00CF10CE" w:rsidRPr="00AF0BA6" w:rsidRDefault="00CF10CE" w:rsidP="00CF10CE">
      <w:pPr>
        <w:numPr>
          <w:ilvl w:val="12"/>
          <w:numId w:val="0"/>
        </w:numPr>
        <w:ind w:right="11"/>
        <w:rPr>
          <w:sz w:val="22"/>
          <w:szCs w:val="22"/>
        </w:rPr>
      </w:pPr>
    </w:p>
    <w:p w:rsidR="00450D5A" w:rsidRPr="00AF0BA6" w:rsidRDefault="00450D5A" w:rsidP="00954482">
      <w:pPr>
        <w:keepNext/>
        <w:numPr>
          <w:ilvl w:val="12"/>
          <w:numId w:val="0"/>
        </w:numPr>
        <w:ind w:right="14"/>
        <w:rPr>
          <w:b/>
          <w:sz w:val="22"/>
          <w:szCs w:val="22"/>
        </w:rPr>
      </w:pPr>
      <w:r w:rsidRPr="00AF0BA6">
        <w:rPr>
          <w:b/>
          <w:sz w:val="22"/>
          <w:szCs w:val="22"/>
        </w:rPr>
        <w:t>3.</w:t>
      </w:r>
      <w:r w:rsidRPr="00AF0BA6">
        <w:rPr>
          <w:b/>
          <w:sz w:val="22"/>
          <w:szCs w:val="22"/>
        </w:rPr>
        <w:tab/>
      </w:r>
      <w:r w:rsidR="0066524D" w:rsidRPr="00AF0BA6">
        <w:rPr>
          <w:b/>
          <w:sz w:val="22"/>
          <w:szCs w:val="22"/>
        </w:rPr>
        <w:t>Hogyan kell alkalmazni a Humalog-ot</w:t>
      </w:r>
      <w:r w:rsidRPr="00AF0BA6">
        <w:rPr>
          <w:b/>
          <w:sz w:val="22"/>
          <w:szCs w:val="22"/>
        </w:rPr>
        <w:t>?</w:t>
      </w:r>
    </w:p>
    <w:p w:rsidR="00450D5A" w:rsidRPr="00AF0BA6" w:rsidRDefault="00450D5A" w:rsidP="00954482">
      <w:pPr>
        <w:keepNext/>
        <w:numPr>
          <w:ilvl w:val="12"/>
          <w:numId w:val="0"/>
        </w:numPr>
        <w:ind w:right="14"/>
        <w:rPr>
          <w:b/>
          <w:sz w:val="22"/>
          <w:szCs w:val="22"/>
        </w:rPr>
      </w:pPr>
    </w:p>
    <w:p w:rsidR="00450D5A" w:rsidRPr="00AF0BA6" w:rsidRDefault="00450D5A" w:rsidP="00954482">
      <w:pPr>
        <w:keepNext/>
        <w:numPr>
          <w:ilvl w:val="12"/>
          <w:numId w:val="0"/>
        </w:numPr>
        <w:ind w:right="11"/>
        <w:rPr>
          <w:b/>
          <w:sz w:val="22"/>
          <w:szCs w:val="22"/>
        </w:rPr>
      </w:pPr>
      <w:r w:rsidRPr="00AF0BA6">
        <w:rPr>
          <w:b/>
          <w:sz w:val="22"/>
          <w:szCs w:val="22"/>
        </w:rPr>
        <w:t>A 3</w:t>
      </w:r>
      <w:r w:rsidR="00954482" w:rsidRPr="00AF0BA6">
        <w:rPr>
          <w:b/>
          <w:sz w:val="22"/>
          <w:szCs w:val="22"/>
        </w:rPr>
        <w:t> </w:t>
      </w:r>
      <w:r w:rsidRPr="00AF0BA6">
        <w:rPr>
          <w:b/>
          <w:sz w:val="22"/>
          <w:szCs w:val="22"/>
        </w:rPr>
        <w:t>ml</w:t>
      </w:r>
      <w:r w:rsidR="00CF10CE" w:rsidRPr="00AF0BA6">
        <w:rPr>
          <w:b/>
          <w:sz w:val="22"/>
          <w:szCs w:val="22"/>
        </w:rPr>
        <w:t>-es</w:t>
      </w:r>
      <w:r w:rsidRPr="00AF0BA6">
        <w:rPr>
          <w:b/>
          <w:sz w:val="22"/>
          <w:szCs w:val="22"/>
        </w:rPr>
        <w:t xml:space="preserve"> patron kizárólag 3</w:t>
      </w:r>
      <w:r w:rsidR="00954482" w:rsidRPr="00AF0BA6">
        <w:rPr>
          <w:b/>
          <w:sz w:val="22"/>
          <w:szCs w:val="22"/>
        </w:rPr>
        <w:t> </w:t>
      </w:r>
      <w:r w:rsidRPr="00AF0BA6">
        <w:rPr>
          <w:b/>
          <w:sz w:val="22"/>
          <w:szCs w:val="22"/>
        </w:rPr>
        <w:t>ml</w:t>
      </w:r>
      <w:r w:rsidR="00CF10CE" w:rsidRPr="00AF0BA6">
        <w:rPr>
          <w:b/>
          <w:sz w:val="22"/>
          <w:szCs w:val="22"/>
        </w:rPr>
        <w:t>-es Lilly</w:t>
      </w:r>
      <w:r w:rsidRPr="00AF0BA6">
        <w:rPr>
          <w:b/>
          <w:sz w:val="22"/>
          <w:szCs w:val="22"/>
        </w:rPr>
        <w:t xml:space="preserve"> injekciós tollal adagolható. Nem lehet 1,5</w:t>
      </w:r>
      <w:r w:rsidR="00954482" w:rsidRPr="00AF0BA6">
        <w:rPr>
          <w:b/>
          <w:sz w:val="22"/>
          <w:szCs w:val="22"/>
        </w:rPr>
        <w:t> </w:t>
      </w:r>
      <w:r w:rsidRPr="00AF0BA6">
        <w:rPr>
          <w:b/>
          <w:sz w:val="22"/>
          <w:szCs w:val="22"/>
        </w:rPr>
        <w:t>ml</w:t>
      </w:r>
      <w:r w:rsidR="00CF10CE" w:rsidRPr="00AF0BA6">
        <w:rPr>
          <w:b/>
          <w:sz w:val="22"/>
          <w:szCs w:val="22"/>
        </w:rPr>
        <w:t>-es</w:t>
      </w:r>
      <w:r w:rsidRPr="00AF0BA6">
        <w:rPr>
          <w:b/>
          <w:sz w:val="22"/>
          <w:szCs w:val="22"/>
        </w:rPr>
        <w:t xml:space="preserve"> injekciós tollal beadni.</w:t>
      </w:r>
    </w:p>
    <w:p w:rsidR="00450D5A" w:rsidRPr="00AF0BA6" w:rsidRDefault="00450D5A">
      <w:pPr>
        <w:numPr>
          <w:ilvl w:val="12"/>
          <w:numId w:val="0"/>
        </w:numPr>
        <w:ind w:right="11"/>
        <w:rPr>
          <w:bCs/>
          <w:sz w:val="22"/>
          <w:szCs w:val="22"/>
        </w:rPr>
      </w:pPr>
    </w:p>
    <w:p w:rsidR="00AC1D31" w:rsidRPr="00280BA9" w:rsidRDefault="00391994" w:rsidP="00AC1D31">
      <w:pPr>
        <w:ind w:right="11"/>
        <w:rPr>
          <w:b/>
          <w:szCs w:val="22"/>
        </w:rPr>
      </w:pPr>
      <w:r w:rsidRPr="00AF0BA6">
        <w:rPr>
          <w:sz w:val="22"/>
          <w:szCs w:val="22"/>
        </w:rPr>
        <w:t xml:space="preserve">A </w:t>
      </w:r>
      <w:r w:rsidR="005C22A6" w:rsidRPr="00AF0BA6">
        <w:rPr>
          <w:sz w:val="22"/>
          <w:szCs w:val="22"/>
        </w:rPr>
        <w:t>Humalog-ot</w:t>
      </w:r>
      <w:r w:rsidRPr="00AF0BA6">
        <w:rPr>
          <w:sz w:val="22"/>
          <w:szCs w:val="22"/>
        </w:rPr>
        <w:t xml:space="preserve"> mindig a kezelőorvosa által elmondottaknak megfelelően alkalmazza. Amennyiben nem biztos az adagolást illetően, kérdezze meg kezelőorvosát.</w:t>
      </w:r>
      <w:r w:rsidR="002F4115" w:rsidRPr="00AF0BA6">
        <w:rPr>
          <w:sz w:val="22"/>
          <w:szCs w:val="22"/>
        </w:rPr>
        <w:t xml:space="preserve"> </w:t>
      </w:r>
      <w:r w:rsidR="00836D3A" w:rsidRPr="00280BA9">
        <w:rPr>
          <w:sz w:val="22"/>
          <w:szCs w:val="22"/>
          <w:lang w:eastAsia="de-DE"/>
        </w:rPr>
        <w:t>Egy</w:t>
      </w:r>
      <w:r w:rsidR="00AC1D31" w:rsidRPr="00280BA9">
        <w:rPr>
          <w:sz w:val="22"/>
          <w:szCs w:val="22"/>
          <w:lang w:eastAsia="de-DE"/>
        </w:rPr>
        <w:t xml:space="preserve"> esetleges </w:t>
      </w:r>
      <w:r w:rsidR="00836D3A" w:rsidRPr="00280BA9">
        <w:rPr>
          <w:sz w:val="22"/>
          <w:szCs w:val="22"/>
          <w:lang w:eastAsia="de-DE"/>
        </w:rPr>
        <w:t>betegség</w:t>
      </w:r>
      <w:r w:rsidR="00706DC6" w:rsidRPr="00280BA9">
        <w:rPr>
          <w:sz w:val="22"/>
          <w:szCs w:val="22"/>
          <w:lang w:eastAsia="de-DE"/>
        </w:rPr>
        <w:noBreakHyphen/>
      </w:r>
      <w:r w:rsidR="00836D3A" w:rsidRPr="00280BA9">
        <w:rPr>
          <w:sz w:val="22"/>
          <w:szCs w:val="22"/>
          <w:lang w:eastAsia="de-DE"/>
        </w:rPr>
        <w:t>átvitel</w:t>
      </w:r>
      <w:r w:rsidR="00AC1D31" w:rsidRPr="00280BA9">
        <w:rPr>
          <w:sz w:val="22"/>
          <w:szCs w:val="22"/>
          <w:lang w:eastAsia="de-DE"/>
        </w:rPr>
        <w:t xml:space="preserve"> megelőzése </w:t>
      </w:r>
      <w:r w:rsidR="00981570" w:rsidRPr="00280BA9">
        <w:rPr>
          <w:sz w:val="22"/>
          <w:szCs w:val="22"/>
          <w:lang w:eastAsia="de-DE"/>
        </w:rPr>
        <w:t>érdekében</w:t>
      </w:r>
      <w:r w:rsidR="00AC1D31" w:rsidRPr="00280BA9">
        <w:rPr>
          <w:sz w:val="22"/>
          <w:szCs w:val="22"/>
          <w:lang w:eastAsia="de-DE"/>
        </w:rPr>
        <w:t xml:space="preserve"> minden patront kizárólag egy beteg használhat, még akk</w:t>
      </w:r>
      <w:r w:rsidR="00203A3B" w:rsidRPr="00280BA9">
        <w:rPr>
          <w:sz w:val="22"/>
          <w:szCs w:val="22"/>
          <w:lang w:eastAsia="de-DE"/>
        </w:rPr>
        <w:t>or is, ha kicserélték a tűt az adagolóeszközön</w:t>
      </w:r>
      <w:r w:rsidR="00AC1D31" w:rsidRPr="00280BA9">
        <w:rPr>
          <w:sz w:val="22"/>
          <w:szCs w:val="22"/>
          <w:lang w:eastAsia="de-DE"/>
        </w:rPr>
        <w:t>.</w:t>
      </w:r>
    </w:p>
    <w:p w:rsidR="00450D5A" w:rsidRPr="00AF0BA6" w:rsidRDefault="00450D5A">
      <w:pPr>
        <w:numPr>
          <w:ilvl w:val="12"/>
          <w:numId w:val="0"/>
        </w:numPr>
        <w:ind w:right="11"/>
        <w:rPr>
          <w:sz w:val="22"/>
          <w:szCs w:val="22"/>
        </w:rPr>
      </w:pPr>
    </w:p>
    <w:p w:rsidR="00450D5A" w:rsidRPr="00AF0BA6" w:rsidRDefault="00450D5A" w:rsidP="00954482">
      <w:pPr>
        <w:keepNext/>
        <w:numPr>
          <w:ilvl w:val="12"/>
          <w:numId w:val="0"/>
        </w:numPr>
        <w:ind w:left="539" w:right="11" w:hanging="539"/>
        <w:rPr>
          <w:b/>
          <w:sz w:val="22"/>
          <w:szCs w:val="22"/>
        </w:rPr>
      </w:pPr>
      <w:r w:rsidRPr="00AF0BA6">
        <w:rPr>
          <w:b/>
          <w:sz w:val="22"/>
          <w:szCs w:val="22"/>
        </w:rPr>
        <w:t>Adagolás</w:t>
      </w:r>
    </w:p>
    <w:p w:rsidR="00450D5A" w:rsidRPr="00AF0BA6" w:rsidRDefault="00450D5A" w:rsidP="00954482">
      <w:pPr>
        <w:keepNext/>
        <w:numPr>
          <w:ilvl w:val="0"/>
          <w:numId w:val="23"/>
        </w:numPr>
        <w:tabs>
          <w:tab w:val="clear" w:pos="360"/>
        </w:tabs>
        <w:ind w:left="539" w:hanging="539"/>
        <w:rPr>
          <w:sz w:val="22"/>
          <w:szCs w:val="22"/>
        </w:rPr>
      </w:pPr>
      <w:r w:rsidRPr="00AF0BA6">
        <w:rPr>
          <w:sz w:val="22"/>
          <w:szCs w:val="22"/>
        </w:rPr>
        <w:t>A Humalog-ot általában az étkezés előtt 15</w:t>
      </w:r>
      <w:r w:rsidR="00954482" w:rsidRPr="00AF0BA6">
        <w:rPr>
          <w:sz w:val="22"/>
          <w:szCs w:val="22"/>
        </w:rPr>
        <w:t> </w:t>
      </w:r>
      <w:r w:rsidRPr="00AF0BA6">
        <w:rPr>
          <w:sz w:val="22"/>
          <w:szCs w:val="22"/>
        </w:rPr>
        <w:t>percen belül kell beadni. Szükség esetén rövid idővel az étkezést követően is adható. Kezelőorvosa pontosan elmondja, mennyit használjon, mikor és milyen gyakran adja be az injekciót. Ezek az utasítások kizárólag Önre vonatkoznak. Kövesse őket pontosan és jelenjen meg rendszeresen a diabétesz gondozóban.</w:t>
      </w:r>
    </w:p>
    <w:p w:rsidR="00450D5A" w:rsidRPr="00AF0BA6" w:rsidRDefault="00450D5A" w:rsidP="00446F7A">
      <w:pPr>
        <w:numPr>
          <w:ilvl w:val="0"/>
          <w:numId w:val="23"/>
        </w:numPr>
        <w:tabs>
          <w:tab w:val="clear" w:pos="360"/>
        </w:tabs>
        <w:ind w:left="540" w:hanging="540"/>
        <w:rPr>
          <w:sz w:val="22"/>
          <w:szCs w:val="22"/>
        </w:rPr>
      </w:pPr>
      <w:r w:rsidRPr="00AF0BA6">
        <w:rPr>
          <w:sz w:val="22"/>
          <w:szCs w:val="22"/>
        </w:rPr>
        <w:t xml:space="preserve">Ha változtatja az alkalmazott inzulin fajtáját (pl. emberi vagy állati eredetű inzulinról Humalog készítményre vált), több vagy kevesebb inzulinra lehet szüksége, mint azelőtt. Ez előfordulhat csak az első injekció idején, illetve fokozatosan változhat néhány hét vagy hónap alatt. </w:t>
      </w:r>
    </w:p>
    <w:p w:rsidR="00450D5A" w:rsidRPr="00AF0BA6" w:rsidRDefault="00450D5A" w:rsidP="00763841">
      <w:pPr>
        <w:numPr>
          <w:ilvl w:val="0"/>
          <w:numId w:val="23"/>
        </w:numPr>
        <w:tabs>
          <w:tab w:val="clear" w:pos="360"/>
        </w:tabs>
        <w:ind w:left="540" w:hanging="540"/>
        <w:rPr>
          <w:sz w:val="22"/>
          <w:szCs w:val="22"/>
        </w:rPr>
      </w:pPr>
      <w:r w:rsidRPr="00AF0BA6">
        <w:rPr>
          <w:sz w:val="22"/>
          <w:szCs w:val="22"/>
        </w:rPr>
        <w:t xml:space="preserve">A Humalog-ot a bőr alá kell beadni. Csak akkor szabad izomba beadni, ha </w:t>
      </w:r>
      <w:r w:rsidR="001F4C03" w:rsidRPr="00AF0BA6">
        <w:rPr>
          <w:sz w:val="22"/>
          <w:szCs w:val="22"/>
        </w:rPr>
        <w:t>kezelő</w:t>
      </w:r>
      <w:r w:rsidRPr="00AF0BA6">
        <w:rPr>
          <w:sz w:val="22"/>
          <w:szCs w:val="22"/>
        </w:rPr>
        <w:t>orvosa így rendelkezik.</w:t>
      </w:r>
    </w:p>
    <w:p w:rsidR="00450D5A" w:rsidRPr="00AF0BA6" w:rsidRDefault="00450D5A">
      <w:pPr>
        <w:numPr>
          <w:ilvl w:val="12"/>
          <w:numId w:val="0"/>
        </w:numPr>
        <w:ind w:right="11"/>
        <w:rPr>
          <w:b/>
          <w:sz w:val="22"/>
          <w:szCs w:val="22"/>
        </w:rPr>
      </w:pPr>
    </w:p>
    <w:p w:rsidR="00450D5A" w:rsidRPr="00AF0BA6" w:rsidRDefault="00450D5A" w:rsidP="00954482">
      <w:pPr>
        <w:keepNext/>
        <w:numPr>
          <w:ilvl w:val="12"/>
          <w:numId w:val="0"/>
        </w:numPr>
        <w:ind w:left="539" w:right="11" w:hanging="539"/>
        <w:rPr>
          <w:b/>
          <w:sz w:val="22"/>
          <w:szCs w:val="22"/>
        </w:rPr>
      </w:pPr>
      <w:r w:rsidRPr="00AF0BA6">
        <w:rPr>
          <w:b/>
          <w:sz w:val="22"/>
          <w:szCs w:val="22"/>
        </w:rPr>
        <w:t>A Humalog előkészítése</w:t>
      </w:r>
    </w:p>
    <w:p w:rsidR="00450D5A" w:rsidRPr="00AF0BA6" w:rsidRDefault="00450D5A" w:rsidP="00954482">
      <w:pPr>
        <w:keepNext/>
        <w:numPr>
          <w:ilvl w:val="0"/>
          <w:numId w:val="23"/>
        </w:numPr>
        <w:tabs>
          <w:tab w:val="clear" w:pos="360"/>
        </w:tabs>
        <w:ind w:left="539" w:hanging="539"/>
        <w:rPr>
          <w:sz w:val="22"/>
          <w:szCs w:val="22"/>
        </w:rPr>
      </w:pPr>
      <w:r w:rsidRPr="00AF0BA6">
        <w:rPr>
          <w:sz w:val="22"/>
          <w:szCs w:val="22"/>
        </w:rPr>
        <w:t xml:space="preserve">A Humalog már vízben oldott állapotban van, tehát már nem kell keverni. De </w:t>
      </w:r>
      <w:r w:rsidRPr="00AF0BA6">
        <w:rPr>
          <w:b/>
          <w:sz w:val="22"/>
          <w:szCs w:val="22"/>
        </w:rPr>
        <w:t xml:space="preserve">csak </w:t>
      </w:r>
      <w:r w:rsidRPr="00AF0BA6">
        <w:rPr>
          <w:sz w:val="22"/>
          <w:szCs w:val="22"/>
        </w:rPr>
        <w:t>akkor szabad felhasználni, ha úgy néz ki, mint a víz. Átlátszónak, színtelennek és szilárd részecskéktől mentesnek kell lennie. Ellenőrizze minden alkalommal, mikor beadja.</w:t>
      </w:r>
    </w:p>
    <w:p w:rsidR="00450D5A" w:rsidRPr="00AF0BA6" w:rsidRDefault="00450D5A">
      <w:pPr>
        <w:numPr>
          <w:ilvl w:val="12"/>
          <w:numId w:val="0"/>
        </w:numPr>
        <w:ind w:right="11"/>
        <w:rPr>
          <w:b/>
          <w:sz w:val="22"/>
          <w:szCs w:val="22"/>
        </w:rPr>
      </w:pPr>
    </w:p>
    <w:p w:rsidR="00450D5A" w:rsidRPr="00AF0BA6" w:rsidRDefault="00450D5A" w:rsidP="00954482">
      <w:pPr>
        <w:keepNext/>
        <w:numPr>
          <w:ilvl w:val="12"/>
          <w:numId w:val="0"/>
        </w:numPr>
        <w:ind w:left="539" w:right="11" w:hanging="539"/>
        <w:rPr>
          <w:b/>
          <w:sz w:val="22"/>
          <w:szCs w:val="22"/>
        </w:rPr>
      </w:pPr>
      <w:r w:rsidRPr="00AF0BA6">
        <w:rPr>
          <w:b/>
          <w:sz w:val="22"/>
          <w:szCs w:val="22"/>
        </w:rPr>
        <w:t>Az injekciós toll előkészítése</w:t>
      </w:r>
    </w:p>
    <w:p w:rsidR="00450D5A" w:rsidRPr="00AF0BA6" w:rsidRDefault="00450D5A" w:rsidP="00954482">
      <w:pPr>
        <w:keepNext/>
        <w:numPr>
          <w:ilvl w:val="0"/>
          <w:numId w:val="23"/>
        </w:numPr>
        <w:tabs>
          <w:tab w:val="clear" w:pos="360"/>
        </w:tabs>
        <w:ind w:left="539" w:hanging="539"/>
        <w:rPr>
          <w:sz w:val="22"/>
          <w:szCs w:val="22"/>
        </w:rPr>
      </w:pPr>
      <w:r w:rsidRPr="00AF0BA6">
        <w:rPr>
          <w:sz w:val="22"/>
          <w:szCs w:val="22"/>
        </w:rPr>
        <w:t>Először mosson kezet. Fertőtlenítse a patron gumimembránját.</w:t>
      </w:r>
    </w:p>
    <w:p w:rsidR="00450D5A" w:rsidRPr="00AF0BA6" w:rsidRDefault="00450D5A" w:rsidP="00763841">
      <w:pPr>
        <w:numPr>
          <w:ilvl w:val="0"/>
          <w:numId w:val="23"/>
        </w:numPr>
        <w:tabs>
          <w:tab w:val="clear" w:pos="360"/>
        </w:tabs>
        <w:ind w:left="540" w:hanging="540"/>
        <w:rPr>
          <w:sz w:val="22"/>
          <w:szCs w:val="22"/>
        </w:rPr>
      </w:pPr>
      <w:r w:rsidRPr="00AF0BA6">
        <w:rPr>
          <w:b/>
          <w:sz w:val="22"/>
          <w:szCs w:val="22"/>
        </w:rPr>
        <w:t xml:space="preserve">A Humalog patron kizárólag </w:t>
      </w:r>
      <w:r w:rsidR="00CF10CE" w:rsidRPr="00AF0BA6">
        <w:rPr>
          <w:b/>
          <w:sz w:val="22"/>
          <w:szCs w:val="22"/>
        </w:rPr>
        <w:t>Lilly inzulin</w:t>
      </w:r>
      <w:r w:rsidRPr="00AF0BA6">
        <w:rPr>
          <w:b/>
          <w:sz w:val="22"/>
          <w:szCs w:val="22"/>
        </w:rPr>
        <w:t xml:space="preserve"> injekciós tollal használható. Kérjük, bizonyosodjon meg róla, hogy az injekciós toll használati útmutatójában szerepel</w:t>
      </w:r>
      <w:r w:rsidR="00CF10CE" w:rsidRPr="00AF0BA6">
        <w:rPr>
          <w:b/>
          <w:sz w:val="22"/>
          <w:szCs w:val="22"/>
        </w:rPr>
        <w:t>nek</w:t>
      </w:r>
      <w:r w:rsidRPr="00AF0BA6">
        <w:rPr>
          <w:b/>
          <w:sz w:val="22"/>
          <w:szCs w:val="22"/>
        </w:rPr>
        <w:t xml:space="preserve"> a Humalog vagy a Lilly patronok. A 3</w:t>
      </w:r>
      <w:r w:rsidR="00954482" w:rsidRPr="00AF0BA6">
        <w:rPr>
          <w:b/>
          <w:sz w:val="22"/>
          <w:szCs w:val="22"/>
        </w:rPr>
        <w:t> </w:t>
      </w:r>
      <w:r w:rsidRPr="00AF0BA6">
        <w:rPr>
          <w:b/>
          <w:sz w:val="22"/>
          <w:szCs w:val="22"/>
        </w:rPr>
        <w:t>ml</w:t>
      </w:r>
      <w:r w:rsidR="00CF10CE" w:rsidRPr="00AF0BA6">
        <w:rPr>
          <w:b/>
          <w:sz w:val="22"/>
          <w:szCs w:val="22"/>
        </w:rPr>
        <w:t>-es</w:t>
      </w:r>
      <w:r w:rsidRPr="00AF0BA6">
        <w:rPr>
          <w:b/>
          <w:sz w:val="22"/>
          <w:szCs w:val="22"/>
        </w:rPr>
        <w:t xml:space="preserve"> patron kizárólag 3</w:t>
      </w:r>
      <w:r w:rsidR="00954482" w:rsidRPr="00AF0BA6">
        <w:rPr>
          <w:b/>
          <w:sz w:val="22"/>
          <w:szCs w:val="22"/>
        </w:rPr>
        <w:t> </w:t>
      </w:r>
      <w:r w:rsidRPr="00AF0BA6">
        <w:rPr>
          <w:b/>
          <w:sz w:val="22"/>
          <w:szCs w:val="22"/>
        </w:rPr>
        <w:t>ml</w:t>
      </w:r>
      <w:r w:rsidR="00CF10CE" w:rsidRPr="00AF0BA6">
        <w:rPr>
          <w:b/>
          <w:sz w:val="22"/>
          <w:szCs w:val="22"/>
        </w:rPr>
        <w:t>-es</w:t>
      </w:r>
      <w:r w:rsidRPr="00AF0BA6">
        <w:rPr>
          <w:b/>
          <w:sz w:val="22"/>
          <w:szCs w:val="22"/>
        </w:rPr>
        <w:t xml:space="preserve"> injekciós tollal adagolható.</w:t>
      </w:r>
    </w:p>
    <w:p w:rsidR="00450D5A" w:rsidRPr="00AF0BA6" w:rsidRDefault="00450D5A" w:rsidP="00763841">
      <w:pPr>
        <w:numPr>
          <w:ilvl w:val="0"/>
          <w:numId w:val="23"/>
        </w:numPr>
        <w:tabs>
          <w:tab w:val="clear" w:pos="360"/>
        </w:tabs>
        <w:ind w:left="540" w:hanging="540"/>
        <w:rPr>
          <w:sz w:val="22"/>
          <w:szCs w:val="22"/>
        </w:rPr>
      </w:pPr>
      <w:r w:rsidRPr="00AF0BA6">
        <w:rPr>
          <w:sz w:val="22"/>
          <w:szCs w:val="22"/>
        </w:rPr>
        <w:t>A mellékelt útmutatót követve helyezze be a patront az injekciós tollba.</w:t>
      </w:r>
    </w:p>
    <w:p w:rsidR="00450D5A" w:rsidRPr="00AF0BA6" w:rsidRDefault="00450D5A" w:rsidP="00763841">
      <w:pPr>
        <w:numPr>
          <w:ilvl w:val="0"/>
          <w:numId w:val="23"/>
        </w:numPr>
        <w:tabs>
          <w:tab w:val="clear" w:pos="360"/>
        </w:tabs>
        <w:ind w:left="540" w:hanging="540"/>
        <w:rPr>
          <w:sz w:val="22"/>
          <w:szCs w:val="22"/>
        </w:rPr>
      </w:pPr>
      <w:r w:rsidRPr="00AF0BA6">
        <w:rPr>
          <w:sz w:val="22"/>
          <w:szCs w:val="22"/>
        </w:rPr>
        <w:t>Állítsa az adagot 1 vagy 2</w:t>
      </w:r>
      <w:r w:rsidR="00954482" w:rsidRPr="00AF0BA6">
        <w:rPr>
          <w:sz w:val="22"/>
          <w:szCs w:val="22"/>
        </w:rPr>
        <w:t> </w:t>
      </w:r>
      <w:r w:rsidRPr="00AF0BA6">
        <w:rPr>
          <w:sz w:val="22"/>
          <w:szCs w:val="22"/>
        </w:rPr>
        <w:t xml:space="preserve">egységre. Ezután tartsa az injekciós tollat a tűvel felfelé és ütögesse meg az oldalát, hogy a légbuborékok a felszínre kerüljenek. Tartsa az injekciós tollat ebben a helyzetben és nyomja meg a dugattyút. Szükség esetén ismételje meg az eljárást, amíg Humalog </w:t>
      </w:r>
      <w:r w:rsidR="00430164">
        <w:rPr>
          <w:sz w:val="22"/>
          <w:szCs w:val="22"/>
        </w:rPr>
        <w:t>áramlik ki</w:t>
      </w:r>
      <w:r w:rsidRPr="00AF0BA6">
        <w:rPr>
          <w:sz w:val="22"/>
          <w:szCs w:val="22"/>
        </w:rPr>
        <w:t xml:space="preserve"> a tű végén. Kisebb légbuborékok maradhatnak még az injekciós tollban, melyek ártalmatlanok, de ha túl nagyok, az adagolás kevésbé pontos lehet.</w:t>
      </w:r>
    </w:p>
    <w:p w:rsidR="00450D5A" w:rsidRPr="00AF0BA6" w:rsidRDefault="00450D5A">
      <w:pPr>
        <w:numPr>
          <w:ilvl w:val="12"/>
          <w:numId w:val="0"/>
        </w:numPr>
        <w:ind w:right="11"/>
        <w:rPr>
          <w:sz w:val="22"/>
          <w:szCs w:val="22"/>
        </w:rPr>
      </w:pPr>
    </w:p>
    <w:p w:rsidR="00450D5A" w:rsidRPr="00AF0BA6" w:rsidRDefault="00450D5A" w:rsidP="009415CA">
      <w:pPr>
        <w:keepNext/>
        <w:numPr>
          <w:ilvl w:val="12"/>
          <w:numId w:val="0"/>
        </w:numPr>
        <w:ind w:left="539" w:right="11" w:hanging="539"/>
        <w:rPr>
          <w:sz w:val="22"/>
          <w:szCs w:val="22"/>
        </w:rPr>
      </w:pPr>
      <w:r w:rsidRPr="00AF0BA6">
        <w:rPr>
          <w:b/>
          <w:sz w:val="22"/>
          <w:szCs w:val="22"/>
        </w:rPr>
        <w:t>A Humalog beadása</w:t>
      </w:r>
    </w:p>
    <w:p w:rsidR="00450D5A" w:rsidRPr="00AF0BA6" w:rsidRDefault="00450D5A" w:rsidP="009415CA">
      <w:pPr>
        <w:keepNext/>
        <w:numPr>
          <w:ilvl w:val="0"/>
          <w:numId w:val="23"/>
        </w:numPr>
        <w:tabs>
          <w:tab w:val="clear" w:pos="360"/>
        </w:tabs>
        <w:ind w:left="539" w:hanging="539"/>
        <w:rPr>
          <w:sz w:val="22"/>
          <w:szCs w:val="22"/>
        </w:rPr>
      </w:pPr>
      <w:r w:rsidRPr="00AF0BA6">
        <w:rPr>
          <w:sz w:val="22"/>
          <w:szCs w:val="22"/>
        </w:rPr>
        <w:t>Az injekció beadása előtt tisztítsa meg bőrét, majd adja be az injekciót a bőr alá kezelőorvosa utasítása szerint. Ne adja az injekciót vénába. Az injekció után hagyja a tűt a bőrben öt másodpercig, hogy biztosan beadja az egész adagot. Ne dörzsölje az injekció helyét. Az utolsó injekció helyétől legalább 1</w:t>
      </w:r>
      <w:r w:rsidR="009415CA" w:rsidRPr="00AF0BA6">
        <w:rPr>
          <w:sz w:val="22"/>
          <w:szCs w:val="22"/>
        </w:rPr>
        <w:t> </w:t>
      </w:r>
      <w:r w:rsidRPr="00AF0BA6">
        <w:rPr>
          <w:sz w:val="22"/>
          <w:szCs w:val="22"/>
        </w:rPr>
        <w:t>centiméterre adja be a következőt, és váltogassa a beadás helyét az orvosi előírás szerint. Nem számít, melyik területet használja az injekció beadására, akár a felkart, combot, tomport vagy hasfalat, a Humalog injekció gyorsabban hat, mint az oldható emberi inzulin.</w:t>
      </w:r>
    </w:p>
    <w:p w:rsidR="00450D5A" w:rsidRPr="00AF0BA6" w:rsidRDefault="00450D5A" w:rsidP="00763841">
      <w:pPr>
        <w:numPr>
          <w:ilvl w:val="0"/>
          <w:numId w:val="23"/>
        </w:numPr>
        <w:tabs>
          <w:tab w:val="clear" w:pos="360"/>
        </w:tabs>
        <w:ind w:left="540" w:hanging="540"/>
        <w:rPr>
          <w:sz w:val="22"/>
          <w:szCs w:val="22"/>
        </w:rPr>
      </w:pPr>
      <w:r w:rsidRPr="00AF0BA6">
        <w:rPr>
          <w:sz w:val="22"/>
          <w:szCs w:val="22"/>
        </w:rPr>
        <w:t xml:space="preserve">Ne adja a Humalog-ot vénába. Adja be a Humalog-ot kezelőorvosa vagy a </w:t>
      </w:r>
      <w:r w:rsidR="00C313FD" w:rsidRPr="00AF0BA6">
        <w:rPr>
          <w:sz w:val="22"/>
          <w:szCs w:val="22"/>
        </w:rPr>
        <w:t>gondozását végző egészségügyi szakember</w:t>
      </w:r>
      <w:r w:rsidRPr="00AF0BA6">
        <w:rPr>
          <w:sz w:val="22"/>
          <w:szCs w:val="22"/>
        </w:rPr>
        <w:t xml:space="preserve"> utasítása szerint. Csak a kezelőorvos adhatja a Humalog-ot vénába bizonyos körülmények között, pl. műtét, betegség vagy túl magas vércukorszint esetén.</w:t>
      </w:r>
    </w:p>
    <w:p w:rsidR="00450D5A" w:rsidRPr="00AF0BA6" w:rsidRDefault="00450D5A">
      <w:pPr>
        <w:numPr>
          <w:ilvl w:val="12"/>
          <w:numId w:val="0"/>
        </w:numPr>
        <w:ind w:right="11"/>
        <w:rPr>
          <w:b/>
          <w:sz w:val="22"/>
          <w:szCs w:val="22"/>
        </w:rPr>
      </w:pPr>
    </w:p>
    <w:p w:rsidR="00450D5A" w:rsidRPr="00AF0BA6" w:rsidRDefault="00450D5A" w:rsidP="00A06917">
      <w:pPr>
        <w:keepNext/>
        <w:ind w:right="11"/>
        <w:rPr>
          <w:b/>
          <w:sz w:val="22"/>
          <w:szCs w:val="22"/>
        </w:rPr>
      </w:pPr>
      <w:r w:rsidRPr="00AF0BA6">
        <w:rPr>
          <w:b/>
          <w:sz w:val="22"/>
          <w:szCs w:val="22"/>
        </w:rPr>
        <w:t>Az injekció beadása után</w:t>
      </w:r>
    </w:p>
    <w:p w:rsidR="00450D5A" w:rsidRPr="00AF0BA6" w:rsidRDefault="00450D5A" w:rsidP="00A06917">
      <w:pPr>
        <w:keepNext/>
        <w:numPr>
          <w:ilvl w:val="0"/>
          <w:numId w:val="26"/>
        </w:numPr>
        <w:tabs>
          <w:tab w:val="clear" w:pos="360"/>
        </w:tabs>
        <w:ind w:left="540" w:right="11" w:hanging="540"/>
        <w:rPr>
          <w:sz w:val="22"/>
          <w:szCs w:val="22"/>
        </w:rPr>
      </w:pPr>
      <w:r w:rsidRPr="00AF0BA6">
        <w:rPr>
          <w:sz w:val="22"/>
          <w:szCs w:val="22"/>
        </w:rPr>
        <w:t xml:space="preserve">Az injekció beadását követően vegye le a tűt az </w:t>
      </w:r>
      <w:r w:rsidRPr="00AF0BA6">
        <w:rPr>
          <w:bCs/>
          <w:sz w:val="22"/>
          <w:szCs w:val="22"/>
        </w:rPr>
        <w:t xml:space="preserve">injekciós tollról </w:t>
      </w:r>
      <w:r w:rsidRPr="00AF0BA6">
        <w:rPr>
          <w:sz w:val="22"/>
          <w:szCs w:val="22"/>
        </w:rPr>
        <w:t xml:space="preserve">a külső tűvédő kupak segítségével. Igy steril marad a Humalog, nem szivárog, nem kerül levegő az </w:t>
      </w:r>
      <w:r w:rsidRPr="00AF0BA6">
        <w:rPr>
          <w:bCs/>
          <w:sz w:val="22"/>
          <w:szCs w:val="22"/>
        </w:rPr>
        <w:t>injekciós tollba</w:t>
      </w:r>
      <w:r w:rsidRPr="00AF0BA6">
        <w:rPr>
          <w:sz w:val="22"/>
          <w:szCs w:val="22"/>
        </w:rPr>
        <w:t xml:space="preserve"> és nem dugul el a tű. </w:t>
      </w:r>
      <w:r w:rsidRPr="00AF0BA6">
        <w:rPr>
          <w:b/>
          <w:bCs/>
          <w:sz w:val="22"/>
          <w:szCs w:val="22"/>
        </w:rPr>
        <w:t xml:space="preserve">Ne használja mással közösen a tűit. </w:t>
      </w:r>
      <w:r w:rsidRPr="00AF0BA6">
        <w:rPr>
          <w:sz w:val="22"/>
          <w:szCs w:val="22"/>
          <w:u w:val="single"/>
        </w:rPr>
        <w:t xml:space="preserve">Ne használja mással közösen az </w:t>
      </w:r>
      <w:r w:rsidRPr="00AF0BA6">
        <w:rPr>
          <w:bCs/>
          <w:sz w:val="22"/>
          <w:szCs w:val="22"/>
          <w:u w:val="single"/>
        </w:rPr>
        <w:t>injekciós tollat</w:t>
      </w:r>
      <w:r w:rsidRPr="00AF0BA6">
        <w:rPr>
          <w:sz w:val="22"/>
          <w:szCs w:val="22"/>
        </w:rPr>
        <w:t xml:space="preserve">. Tegye vissza a kupakot az </w:t>
      </w:r>
      <w:r w:rsidRPr="00AF0BA6">
        <w:rPr>
          <w:bCs/>
          <w:sz w:val="22"/>
          <w:szCs w:val="22"/>
        </w:rPr>
        <w:t>injekciós tollra</w:t>
      </w:r>
      <w:r w:rsidRPr="00AF0BA6">
        <w:rPr>
          <w:sz w:val="22"/>
          <w:szCs w:val="22"/>
        </w:rPr>
        <w:t>.</w:t>
      </w:r>
      <w:r w:rsidR="00391994" w:rsidRPr="00AF0BA6">
        <w:rPr>
          <w:sz w:val="22"/>
          <w:szCs w:val="22"/>
        </w:rPr>
        <w:t xml:space="preserve"> Hagyja a patront az injekciós tollban.</w:t>
      </w:r>
    </w:p>
    <w:p w:rsidR="00450D5A" w:rsidRPr="00AF0BA6" w:rsidRDefault="00450D5A">
      <w:pPr>
        <w:numPr>
          <w:ilvl w:val="12"/>
          <w:numId w:val="0"/>
        </w:numPr>
        <w:ind w:left="540" w:right="11" w:hanging="540"/>
        <w:rPr>
          <w:sz w:val="22"/>
          <w:szCs w:val="22"/>
        </w:rPr>
      </w:pPr>
    </w:p>
    <w:p w:rsidR="00450D5A" w:rsidRPr="00AF0BA6" w:rsidRDefault="00450D5A" w:rsidP="009415CA">
      <w:pPr>
        <w:keepNext/>
        <w:numPr>
          <w:ilvl w:val="12"/>
          <w:numId w:val="0"/>
        </w:numPr>
        <w:ind w:left="539" w:right="11" w:hanging="539"/>
        <w:rPr>
          <w:b/>
          <w:bCs/>
          <w:sz w:val="22"/>
          <w:szCs w:val="22"/>
        </w:rPr>
      </w:pPr>
      <w:r w:rsidRPr="00AF0BA6">
        <w:rPr>
          <w:b/>
          <w:bCs/>
          <w:sz w:val="22"/>
          <w:szCs w:val="22"/>
        </w:rPr>
        <w:t>További injekciók</w:t>
      </w:r>
    </w:p>
    <w:p w:rsidR="00450D5A" w:rsidRPr="00AF0BA6" w:rsidRDefault="00450D5A" w:rsidP="009415CA">
      <w:pPr>
        <w:keepNext/>
        <w:numPr>
          <w:ilvl w:val="0"/>
          <w:numId w:val="25"/>
        </w:numPr>
        <w:tabs>
          <w:tab w:val="clear" w:pos="360"/>
        </w:tabs>
        <w:ind w:left="539" w:right="11" w:hanging="539"/>
        <w:rPr>
          <w:sz w:val="22"/>
          <w:szCs w:val="22"/>
        </w:rPr>
      </w:pPr>
      <w:r w:rsidRPr="00AF0BA6">
        <w:rPr>
          <w:sz w:val="22"/>
          <w:szCs w:val="22"/>
        </w:rPr>
        <w:t xml:space="preserve">Minden injekció előtt állítsa az </w:t>
      </w:r>
      <w:r w:rsidRPr="00AF0BA6">
        <w:rPr>
          <w:bCs/>
          <w:sz w:val="22"/>
          <w:szCs w:val="22"/>
        </w:rPr>
        <w:t>injekciós tollat</w:t>
      </w:r>
      <w:r w:rsidRPr="00AF0BA6">
        <w:rPr>
          <w:sz w:val="22"/>
          <w:szCs w:val="22"/>
        </w:rPr>
        <w:t xml:space="preserve"> 1 vagy 2</w:t>
      </w:r>
      <w:r w:rsidR="009415CA" w:rsidRPr="00AF0BA6">
        <w:rPr>
          <w:sz w:val="22"/>
          <w:szCs w:val="22"/>
        </w:rPr>
        <w:t> </w:t>
      </w:r>
      <w:r w:rsidRPr="00AF0BA6">
        <w:rPr>
          <w:sz w:val="22"/>
          <w:szCs w:val="22"/>
        </w:rPr>
        <w:t xml:space="preserve">egységre, és az </w:t>
      </w:r>
      <w:r w:rsidRPr="00AF0BA6">
        <w:rPr>
          <w:bCs/>
          <w:sz w:val="22"/>
          <w:szCs w:val="22"/>
        </w:rPr>
        <w:t>injekciós tollat</w:t>
      </w:r>
      <w:r w:rsidRPr="00AF0BA6">
        <w:rPr>
          <w:sz w:val="22"/>
          <w:szCs w:val="22"/>
        </w:rPr>
        <w:t xml:space="preserve"> a tűvel felfelé tartva nyomja meg a dugattyút, amíg egy csepp Humalog meg nem jelenik a tű hegyén. A patron oldalán található skálán láthatja, hogy mennyi Humalog maradt a patronban. </w:t>
      </w:r>
      <w:r w:rsidR="00816BF0" w:rsidRPr="00AF0BA6">
        <w:rPr>
          <w:sz w:val="22"/>
          <w:szCs w:val="22"/>
        </w:rPr>
        <w:t>Az egyes osztások közötti távolság kb. 20</w:t>
      </w:r>
      <w:r w:rsidR="009415CA" w:rsidRPr="00AF0BA6">
        <w:rPr>
          <w:sz w:val="22"/>
          <w:szCs w:val="22"/>
        </w:rPr>
        <w:t> </w:t>
      </w:r>
      <w:r w:rsidR="00816BF0" w:rsidRPr="00AF0BA6">
        <w:rPr>
          <w:sz w:val="22"/>
          <w:szCs w:val="22"/>
        </w:rPr>
        <w:t>egységnek felel meg. Ha a patron nem tartalmaz elegendő inzulint a következő adaghoz, tegyen be újat.</w:t>
      </w:r>
    </w:p>
    <w:p w:rsidR="00450D5A" w:rsidRPr="00AF0BA6" w:rsidRDefault="00450D5A">
      <w:pPr>
        <w:numPr>
          <w:ilvl w:val="12"/>
          <w:numId w:val="0"/>
        </w:numPr>
        <w:ind w:right="11"/>
        <w:rPr>
          <w:b/>
          <w:sz w:val="22"/>
          <w:szCs w:val="22"/>
        </w:rPr>
      </w:pPr>
    </w:p>
    <w:p w:rsidR="00450D5A" w:rsidRPr="00AF0BA6" w:rsidRDefault="00450D5A">
      <w:pPr>
        <w:ind w:left="540" w:right="11" w:hanging="540"/>
        <w:rPr>
          <w:b/>
          <w:bCs/>
          <w:sz w:val="22"/>
          <w:szCs w:val="22"/>
        </w:rPr>
      </w:pPr>
      <w:r w:rsidRPr="00AF0BA6">
        <w:rPr>
          <w:b/>
          <w:bCs/>
          <w:sz w:val="22"/>
          <w:szCs w:val="22"/>
        </w:rPr>
        <w:t>Ne keverjen más inzulint a Humalog patronba. Ha a patron kiürült, ne használja újra.</w:t>
      </w:r>
    </w:p>
    <w:p w:rsidR="00450D5A" w:rsidRPr="00AF0BA6" w:rsidRDefault="00450D5A">
      <w:pPr>
        <w:numPr>
          <w:ilvl w:val="12"/>
          <w:numId w:val="0"/>
        </w:numPr>
        <w:ind w:right="11"/>
        <w:rPr>
          <w:b/>
          <w:sz w:val="22"/>
          <w:szCs w:val="22"/>
        </w:rPr>
      </w:pPr>
    </w:p>
    <w:p w:rsidR="00450D5A" w:rsidRPr="00AF0BA6" w:rsidRDefault="00450D5A" w:rsidP="009415CA">
      <w:pPr>
        <w:keepNext/>
        <w:numPr>
          <w:ilvl w:val="12"/>
          <w:numId w:val="0"/>
        </w:numPr>
        <w:ind w:right="11"/>
        <w:rPr>
          <w:b/>
          <w:sz w:val="22"/>
          <w:szCs w:val="22"/>
        </w:rPr>
      </w:pPr>
      <w:r w:rsidRPr="00AF0BA6">
        <w:rPr>
          <w:b/>
          <w:sz w:val="22"/>
          <w:szCs w:val="22"/>
        </w:rPr>
        <w:t>A Humalog használata inzulin pumpával</w:t>
      </w:r>
    </w:p>
    <w:p w:rsidR="00450D5A" w:rsidRPr="00AF0BA6" w:rsidRDefault="00450D5A" w:rsidP="009415CA">
      <w:pPr>
        <w:pStyle w:val="BlockText"/>
        <w:keepNext/>
        <w:numPr>
          <w:ilvl w:val="0"/>
          <w:numId w:val="1"/>
        </w:numPr>
        <w:ind w:left="540" w:hanging="540"/>
        <w:rPr>
          <w:sz w:val="22"/>
          <w:szCs w:val="22"/>
        </w:rPr>
      </w:pPr>
      <w:r w:rsidRPr="00AF0BA6">
        <w:rPr>
          <w:sz w:val="22"/>
          <w:szCs w:val="22"/>
        </w:rPr>
        <w:t>A lispro inzulint csak  bizonyos CE jelzésű inzulin infúziós pumpáival lehet adagolni. A lispro inzulin infúziója előtt tanulmányozza a gyártó útmutatását a konkrét pumpa alkalmasságát illetően. Olvassa el és kövesse az infúziós pumpa haszná</w:t>
      </w:r>
      <w:r w:rsidR="009415CA" w:rsidRPr="00AF0BA6">
        <w:rPr>
          <w:sz w:val="22"/>
          <w:szCs w:val="22"/>
        </w:rPr>
        <w:t>lati útmutatójának utasításait.</w:t>
      </w:r>
    </w:p>
    <w:p w:rsidR="00450D5A" w:rsidRPr="00AF0BA6" w:rsidRDefault="00450D5A">
      <w:pPr>
        <w:numPr>
          <w:ilvl w:val="0"/>
          <w:numId w:val="1"/>
        </w:numPr>
        <w:ind w:left="540" w:right="11" w:hanging="540"/>
        <w:rPr>
          <w:sz w:val="22"/>
          <w:szCs w:val="22"/>
        </w:rPr>
      </w:pPr>
      <w:r w:rsidRPr="00AF0BA6">
        <w:rPr>
          <w:sz w:val="22"/>
          <w:szCs w:val="22"/>
        </w:rPr>
        <w:t>Alkalmazzon megfelelő tartályt és katétert a pumpához.</w:t>
      </w:r>
    </w:p>
    <w:p w:rsidR="00450D5A" w:rsidRPr="00AF0BA6" w:rsidRDefault="001C0CC0">
      <w:pPr>
        <w:numPr>
          <w:ilvl w:val="0"/>
          <w:numId w:val="1"/>
        </w:numPr>
        <w:ind w:left="540" w:right="11" w:hanging="540"/>
        <w:rPr>
          <w:sz w:val="22"/>
          <w:szCs w:val="22"/>
          <w:u w:val="single"/>
        </w:rPr>
      </w:pPr>
      <w:r w:rsidRPr="00AF0BA6">
        <w:rPr>
          <w:sz w:val="22"/>
          <w:szCs w:val="22"/>
          <w:u w:val="single"/>
        </w:rPr>
        <w:t>Az infúziós</w:t>
      </w:r>
      <w:r w:rsidR="00285C63" w:rsidRPr="00AF0BA6">
        <w:rPr>
          <w:sz w:val="22"/>
          <w:szCs w:val="22"/>
          <w:u w:val="single"/>
        </w:rPr>
        <w:t xml:space="preserve"> szereléket (a csövet és a tű</w:t>
      </w:r>
      <w:r w:rsidRPr="00AF0BA6">
        <w:rPr>
          <w:sz w:val="22"/>
          <w:szCs w:val="22"/>
          <w:u w:val="single"/>
        </w:rPr>
        <w:t>t) az infúziós szerelékhez mellékelt használati utasítás szerint kell cserélni.</w:t>
      </w:r>
    </w:p>
    <w:p w:rsidR="00450D5A" w:rsidRPr="00AF0BA6" w:rsidRDefault="00450D5A">
      <w:pPr>
        <w:numPr>
          <w:ilvl w:val="0"/>
          <w:numId w:val="1"/>
        </w:numPr>
        <w:ind w:left="540" w:right="11" w:hanging="540"/>
        <w:rPr>
          <w:sz w:val="22"/>
          <w:szCs w:val="22"/>
        </w:rPr>
      </w:pPr>
      <w:r w:rsidRPr="00AF0BA6">
        <w:rPr>
          <w:sz w:val="22"/>
          <w:szCs w:val="22"/>
        </w:rPr>
        <w:t>Hipoglikémia jelentkezésekor az infúziót le kell állítani, amíg a vércukorszint nem rendeződik. Ismétlődő vagy súlyosan alacsony vércukorszintek esetében értesítse kezelőorvosát vagy a diabétesz gondozót, ilyenkor megfontolandó az inzulinadag csökkent</w:t>
      </w:r>
      <w:r w:rsidR="009415CA" w:rsidRPr="00AF0BA6">
        <w:rPr>
          <w:sz w:val="22"/>
          <w:szCs w:val="22"/>
        </w:rPr>
        <w:t>ése vagy az infúzió leállítása.</w:t>
      </w:r>
    </w:p>
    <w:p w:rsidR="00450D5A" w:rsidRPr="00AF0BA6" w:rsidRDefault="00450D5A">
      <w:pPr>
        <w:numPr>
          <w:ilvl w:val="0"/>
          <w:numId w:val="1"/>
        </w:numPr>
        <w:ind w:left="540" w:right="11" w:hanging="540"/>
        <w:rPr>
          <w:sz w:val="22"/>
          <w:szCs w:val="22"/>
        </w:rPr>
      </w:pPr>
      <w:r w:rsidRPr="00AF0BA6">
        <w:rPr>
          <w:sz w:val="22"/>
          <w:szCs w:val="22"/>
        </w:rPr>
        <w:t>Ha a pumpa hibásan működik vagy az infúziós szerelék eltömődik, a vércukorszint gyorsan megemelkedhet. Amennyiben az inzulin áramlásának zavarát gyanítja, kövesse a pumpa használati útmutatóját és szükség esetén értesítse kezelőorvosát vagy a diabétesz gondozót.</w:t>
      </w:r>
    </w:p>
    <w:p w:rsidR="00450D5A" w:rsidRPr="00AF0BA6" w:rsidRDefault="00450D5A">
      <w:pPr>
        <w:pStyle w:val="BlockText"/>
        <w:numPr>
          <w:ilvl w:val="0"/>
          <w:numId w:val="1"/>
        </w:numPr>
        <w:ind w:left="540" w:hanging="540"/>
        <w:rPr>
          <w:sz w:val="22"/>
          <w:szCs w:val="22"/>
        </w:rPr>
      </w:pPr>
      <w:r w:rsidRPr="00AF0BA6">
        <w:rPr>
          <w:sz w:val="22"/>
          <w:szCs w:val="22"/>
        </w:rPr>
        <w:t>Az inzulin infúziós pumpában a Humalog-ot nem szab</w:t>
      </w:r>
      <w:r w:rsidR="009415CA" w:rsidRPr="00AF0BA6">
        <w:rPr>
          <w:sz w:val="22"/>
          <w:szCs w:val="22"/>
        </w:rPr>
        <w:t>ad másfajta inzulinnal keverni.</w:t>
      </w:r>
    </w:p>
    <w:p w:rsidR="00450D5A" w:rsidRPr="00AF0BA6" w:rsidRDefault="00450D5A">
      <w:pPr>
        <w:numPr>
          <w:ilvl w:val="12"/>
          <w:numId w:val="0"/>
        </w:numPr>
        <w:ind w:right="11"/>
        <w:rPr>
          <w:b/>
          <w:sz w:val="22"/>
          <w:szCs w:val="22"/>
        </w:rPr>
      </w:pPr>
    </w:p>
    <w:p w:rsidR="00450D5A" w:rsidRPr="00AF0BA6" w:rsidRDefault="00450D5A" w:rsidP="009415CA">
      <w:pPr>
        <w:keepNext/>
        <w:numPr>
          <w:ilvl w:val="12"/>
          <w:numId w:val="0"/>
        </w:numPr>
        <w:ind w:right="11"/>
        <w:rPr>
          <w:b/>
          <w:sz w:val="22"/>
          <w:szCs w:val="22"/>
        </w:rPr>
      </w:pPr>
      <w:r w:rsidRPr="00AF0BA6">
        <w:rPr>
          <w:b/>
          <w:sz w:val="22"/>
          <w:szCs w:val="22"/>
        </w:rPr>
        <w:t>Ha az előírtnál több Humalog-ot alkalmazott</w:t>
      </w:r>
      <w:r w:rsidR="004B6833" w:rsidRPr="00AF0BA6">
        <w:t xml:space="preserve"> </w:t>
      </w:r>
    </w:p>
    <w:p w:rsidR="00450D5A" w:rsidRPr="00AF0BA6" w:rsidRDefault="00450D5A" w:rsidP="009415CA">
      <w:pPr>
        <w:keepNext/>
        <w:numPr>
          <w:ilvl w:val="12"/>
          <w:numId w:val="0"/>
        </w:numPr>
        <w:ind w:right="11"/>
        <w:rPr>
          <w:sz w:val="22"/>
          <w:szCs w:val="22"/>
        </w:rPr>
      </w:pPr>
      <w:r w:rsidRPr="00AF0BA6">
        <w:rPr>
          <w:sz w:val="22"/>
          <w:szCs w:val="22"/>
        </w:rPr>
        <w:t xml:space="preserve">Ha az előírtnál több Humalog-ot alkalmazott, </w:t>
      </w:r>
      <w:r w:rsidR="00430AFF" w:rsidRPr="00430AFF">
        <w:rPr>
          <w:sz w:val="22"/>
          <w:szCs w:val="22"/>
        </w:rPr>
        <w:t xml:space="preserve">vagy nem biztos benne, hogy mekkora adagot adott be </w:t>
      </w:r>
      <w:r w:rsidRPr="00AF0BA6">
        <w:rPr>
          <w:sz w:val="22"/>
          <w:szCs w:val="22"/>
        </w:rPr>
        <w:t xml:space="preserve">előfordulhat alacsony </w:t>
      </w:r>
      <w:r w:rsidR="00960BFA" w:rsidRPr="00AF0BA6">
        <w:rPr>
          <w:sz w:val="22"/>
          <w:szCs w:val="22"/>
        </w:rPr>
        <w:t>vércukorszint</w:t>
      </w:r>
      <w:r w:rsidRPr="00AF0BA6">
        <w:rPr>
          <w:sz w:val="22"/>
          <w:szCs w:val="22"/>
        </w:rPr>
        <w:t xml:space="preserve">. Ellenőrizze </w:t>
      </w:r>
      <w:r w:rsidR="00960BFA" w:rsidRPr="00AF0BA6">
        <w:rPr>
          <w:sz w:val="22"/>
          <w:szCs w:val="22"/>
        </w:rPr>
        <w:t>vércukorszint</w:t>
      </w:r>
      <w:r w:rsidRPr="00AF0BA6">
        <w:rPr>
          <w:sz w:val="22"/>
          <w:szCs w:val="22"/>
        </w:rPr>
        <w:t>jét.</w:t>
      </w:r>
    </w:p>
    <w:p w:rsidR="00145BBA" w:rsidRPr="00AF0BA6" w:rsidRDefault="00145BBA">
      <w:pPr>
        <w:rPr>
          <w:sz w:val="22"/>
          <w:szCs w:val="22"/>
        </w:rPr>
      </w:pPr>
    </w:p>
    <w:p w:rsidR="00450D5A" w:rsidRPr="00AF0BA6" w:rsidRDefault="00450D5A">
      <w:pPr>
        <w:rPr>
          <w:sz w:val="22"/>
          <w:szCs w:val="22"/>
        </w:rPr>
      </w:pPr>
      <w:r w:rsidRPr="00AF0BA6">
        <w:rPr>
          <w:sz w:val="22"/>
          <w:szCs w:val="22"/>
        </w:rPr>
        <w:t>Ha alacsony a vércukorszintje</w:t>
      </w:r>
      <w:r w:rsidR="00391994" w:rsidRPr="00AF0BA6">
        <w:rPr>
          <w:sz w:val="22"/>
          <w:szCs w:val="22"/>
        </w:rPr>
        <w:t xml:space="preserve"> </w:t>
      </w:r>
      <w:r w:rsidR="00391994" w:rsidRPr="00AF0BA6">
        <w:rPr>
          <w:b/>
          <w:sz w:val="22"/>
          <w:szCs w:val="22"/>
        </w:rPr>
        <w:t>(enyhe hipoglikémiája van)</w:t>
      </w:r>
      <w:r w:rsidRPr="00AF0BA6">
        <w:rPr>
          <w:sz w:val="22"/>
          <w:szCs w:val="22"/>
        </w:rPr>
        <w:t xml:space="preserve">, egyen szőlőcukor tablettát, cukrot vagy igyon cukrozott folyadékot. Ezután fogyasszon gyümölcsöt, kekszet vagy egy szendvicset orvosa tanácsa szerint, és pihenjen le. Ez gyakran </w:t>
      </w:r>
      <w:r w:rsidR="00960BFA" w:rsidRPr="00AF0BA6">
        <w:rPr>
          <w:sz w:val="22"/>
          <w:szCs w:val="22"/>
        </w:rPr>
        <w:t>megszünteti</w:t>
      </w:r>
      <w:r w:rsidRPr="00AF0BA6">
        <w:rPr>
          <w:sz w:val="22"/>
          <w:szCs w:val="22"/>
        </w:rPr>
        <w:t xml:space="preserve"> az enyhe hipoglikémia (alacsony vércukorszint) vagy mérsékelt inzulin túladagolás tüneteit. Ha állapota rosszabbodik és légzése felületessé válik, bőre sápadt, forduljon azonnal orvoshoz. A súlyos hipoglikémia gl</w:t>
      </w:r>
      <w:r w:rsidR="005E7A01">
        <w:rPr>
          <w:sz w:val="22"/>
          <w:szCs w:val="22"/>
        </w:rPr>
        <w:t>ü</w:t>
      </w:r>
      <w:r w:rsidRPr="00AF0BA6">
        <w:rPr>
          <w:sz w:val="22"/>
          <w:szCs w:val="22"/>
        </w:rPr>
        <w:t>kagon injekcióval kezelhető. Egyen szőlőcukrot vagy cukrot a gl</w:t>
      </w:r>
      <w:r w:rsidR="005E7A01">
        <w:rPr>
          <w:sz w:val="22"/>
          <w:szCs w:val="22"/>
        </w:rPr>
        <w:t>ü</w:t>
      </w:r>
      <w:r w:rsidRPr="00AF0BA6">
        <w:rPr>
          <w:sz w:val="22"/>
          <w:szCs w:val="22"/>
        </w:rPr>
        <w:t>kagon injekció után. Ha állapota nem rendeződik a gl</w:t>
      </w:r>
      <w:r w:rsidR="005E7A01">
        <w:rPr>
          <w:sz w:val="22"/>
          <w:szCs w:val="22"/>
        </w:rPr>
        <w:t>ü</w:t>
      </w:r>
      <w:r w:rsidRPr="00AF0BA6">
        <w:rPr>
          <w:sz w:val="22"/>
          <w:szCs w:val="22"/>
        </w:rPr>
        <w:t>kagon injekciót követően, kórházi kezelés szükséges. Kérjen információt kezelőorvosától a gl</w:t>
      </w:r>
      <w:r w:rsidR="005E7A01">
        <w:rPr>
          <w:sz w:val="22"/>
          <w:szCs w:val="22"/>
        </w:rPr>
        <w:t>ü</w:t>
      </w:r>
      <w:r w:rsidRPr="00AF0BA6">
        <w:rPr>
          <w:sz w:val="22"/>
          <w:szCs w:val="22"/>
        </w:rPr>
        <w:t>kagonról.</w:t>
      </w:r>
    </w:p>
    <w:p w:rsidR="00450D5A" w:rsidRPr="00AF0BA6" w:rsidRDefault="00450D5A">
      <w:pPr>
        <w:numPr>
          <w:ilvl w:val="12"/>
          <w:numId w:val="0"/>
        </w:numPr>
        <w:ind w:right="11"/>
        <w:rPr>
          <w:sz w:val="22"/>
          <w:szCs w:val="22"/>
        </w:rPr>
      </w:pPr>
    </w:p>
    <w:p w:rsidR="00450D5A" w:rsidRPr="00AF0BA6" w:rsidRDefault="00450D5A" w:rsidP="009415CA">
      <w:pPr>
        <w:keepNext/>
        <w:numPr>
          <w:ilvl w:val="12"/>
          <w:numId w:val="0"/>
        </w:numPr>
        <w:ind w:right="11"/>
        <w:rPr>
          <w:b/>
          <w:sz w:val="22"/>
          <w:szCs w:val="22"/>
        </w:rPr>
      </w:pPr>
      <w:r w:rsidRPr="00AF0BA6">
        <w:rPr>
          <w:b/>
          <w:sz w:val="22"/>
          <w:szCs w:val="22"/>
        </w:rPr>
        <w:t>Ha elfelejtette alkalmazni a Humalog-ot</w:t>
      </w:r>
    </w:p>
    <w:p w:rsidR="00450D5A" w:rsidRPr="00AF0BA6" w:rsidRDefault="00450D5A" w:rsidP="009415CA">
      <w:pPr>
        <w:keepNext/>
        <w:numPr>
          <w:ilvl w:val="12"/>
          <w:numId w:val="0"/>
        </w:numPr>
        <w:ind w:right="11"/>
        <w:rPr>
          <w:sz w:val="22"/>
          <w:szCs w:val="22"/>
        </w:rPr>
      </w:pPr>
      <w:r w:rsidRPr="00AF0BA6">
        <w:rPr>
          <w:sz w:val="22"/>
          <w:szCs w:val="22"/>
        </w:rPr>
        <w:t xml:space="preserve">Ha kevesebb Humalog-ot alkalmaz, mint amennyire szüksége van, </w:t>
      </w:r>
      <w:r w:rsidR="00430AFF" w:rsidRPr="00430AFF">
        <w:rPr>
          <w:sz w:val="22"/>
          <w:szCs w:val="22"/>
        </w:rPr>
        <w:t>vagy nem biztos benne, hogy mekkora adagot adott be</w:t>
      </w:r>
      <w:r w:rsidR="00430AFF">
        <w:rPr>
          <w:sz w:val="22"/>
          <w:szCs w:val="22"/>
        </w:rPr>
        <w:t>,</w:t>
      </w:r>
      <w:r w:rsidR="00430AFF" w:rsidRPr="00430AFF">
        <w:rPr>
          <w:sz w:val="22"/>
          <w:szCs w:val="22"/>
        </w:rPr>
        <w:t xml:space="preserve"> </w:t>
      </w:r>
      <w:r w:rsidRPr="00AF0BA6">
        <w:rPr>
          <w:sz w:val="22"/>
          <w:szCs w:val="22"/>
        </w:rPr>
        <w:t xml:space="preserve">előfordulhat magas vércukorszint. Ellenőrizze </w:t>
      </w:r>
      <w:r w:rsidR="00960BFA" w:rsidRPr="00AF0BA6">
        <w:rPr>
          <w:sz w:val="22"/>
          <w:szCs w:val="22"/>
        </w:rPr>
        <w:t>vércukorszint</w:t>
      </w:r>
      <w:r w:rsidRPr="00AF0BA6">
        <w:rPr>
          <w:sz w:val="22"/>
          <w:szCs w:val="22"/>
        </w:rPr>
        <w:t>jét.</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sz w:val="22"/>
          <w:szCs w:val="22"/>
        </w:rPr>
      </w:pPr>
      <w:r w:rsidRPr="00AF0BA6">
        <w:rPr>
          <w:sz w:val="22"/>
          <w:szCs w:val="22"/>
        </w:rPr>
        <w:t xml:space="preserve">Ha az alacsony </w:t>
      </w:r>
      <w:r w:rsidR="00716B8E">
        <w:rPr>
          <w:sz w:val="22"/>
          <w:szCs w:val="22"/>
        </w:rPr>
        <w:t xml:space="preserve">(hipoglikémia) </w:t>
      </w:r>
      <w:r w:rsidRPr="00AF0BA6">
        <w:rPr>
          <w:sz w:val="22"/>
          <w:szCs w:val="22"/>
        </w:rPr>
        <w:t xml:space="preserve">vagy magas vércukorszintet </w:t>
      </w:r>
      <w:r w:rsidR="00716B8E">
        <w:rPr>
          <w:sz w:val="22"/>
          <w:szCs w:val="22"/>
        </w:rPr>
        <w:t xml:space="preserve">(hiperglikémia) </w:t>
      </w:r>
      <w:r w:rsidRPr="00AF0BA6">
        <w:rPr>
          <w:sz w:val="22"/>
          <w:szCs w:val="22"/>
        </w:rPr>
        <w:t>nem kezelik, nagyon súlyos állapot alakulhat ki, mely okozhat fejfájást, hányingert, hányást, kiszáradást, tudatvesztést, kómát és akár halálhoz is vezethet (lásd A és B a 4. Lehetséges mellékhatások pontnál).</w:t>
      </w:r>
    </w:p>
    <w:p w:rsidR="00391994" w:rsidRPr="00AF0BA6" w:rsidRDefault="00391994">
      <w:pPr>
        <w:numPr>
          <w:ilvl w:val="12"/>
          <w:numId w:val="0"/>
        </w:numPr>
        <w:ind w:right="11"/>
        <w:rPr>
          <w:sz w:val="22"/>
          <w:szCs w:val="22"/>
        </w:rPr>
      </w:pPr>
    </w:p>
    <w:p w:rsidR="00391994" w:rsidRPr="00AF0BA6" w:rsidRDefault="00391994" w:rsidP="009415CA">
      <w:pPr>
        <w:keepNext/>
        <w:numPr>
          <w:ilvl w:val="12"/>
          <w:numId w:val="0"/>
        </w:numPr>
        <w:ind w:right="11"/>
        <w:rPr>
          <w:sz w:val="22"/>
          <w:szCs w:val="22"/>
        </w:rPr>
      </w:pPr>
      <w:r w:rsidRPr="00AF0BA6">
        <w:rPr>
          <w:b/>
          <w:sz w:val="22"/>
          <w:szCs w:val="22"/>
        </w:rPr>
        <w:t>Három egyszerű lépés</w:t>
      </w:r>
      <w:r w:rsidRPr="00AF0BA6">
        <w:rPr>
          <w:sz w:val="22"/>
          <w:szCs w:val="22"/>
        </w:rPr>
        <w:t>, mellyel elkerülheti a hipoglikémia vagy hiperglikémia kialakulását:</w:t>
      </w:r>
    </w:p>
    <w:p w:rsidR="00450D5A" w:rsidRPr="00AF0BA6" w:rsidRDefault="00450D5A" w:rsidP="00C713E5">
      <w:pPr>
        <w:pStyle w:val="BlockText"/>
        <w:keepNext/>
        <w:numPr>
          <w:ilvl w:val="0"/>
          <w:numId w:val="1"/>
        </w:numPr>
        <w:ind w:left="540" w:hanging="540"/>
        <w:rPr>
          <w:sz w:val="22"/>
          <w:szCs w:val="22"/>
        </w:rPr>
      </w:pPr>
      <w:r w:rsidRPr="00AF0BA6">
        <w:rPr>
          <w:sz w:val="22"/>
          <w:szCs w:val="22"/>
        </w:rPr>
        <w:t xml:space="preserve">Mindig legyen Önnél tartalék fecskendő és tartalék Humalog </w:t>
      </w:r>
      <w:r w:rsidRPr="00AF0BA6">
        <w:rPr>
          <w:bCs/>
          <w:sz w:val="22"/>
          <w:szCs w:val="22"/>
        </w:rPr>
        <w:t>injekciós</w:t>
      </w:r>
      <w:r w:rsidRPr="00AF0BA6">
        <w:rPr>
          <w:sz w:val="22"/>
          <w:szCs w:val="22"/>
        </w:rPr>
        <w:t xml:space="preserve"> üveg vagy tartalék injekciós toll és patronok arra az esetre, ha az injekciós toll vagy patron elveszne illetve </w:t>
      </w:r>
      <w:r w:rsidR="00960BFA" w:rsidRPr="00AF0BA6">
        <w:rPr>
          <w:sz w:val="22"/>
          <w:szCs w:val="22"/>
        </w:rPr>
        <w:t>sérülne.</w:t>
      </w:r>
    </w:p>
    <w:p w:rsidR="00450D5A" w:rsidRPr="00AF0BA6" w:rsidRDefault="00450D5A" w:rsidP="00C713E5">
      <w:pPr>
        <w:numPr>
          <w:ilvl w:val="0"/>
          <w:numId w:val="1"/>
        </w:numPr>
        <w:ind w:left="540" w:right="11" w:hanging="540"/>
        <w:rPr>
          <w:sz w:val="22"/>
          <w:szCs w:val="22"/>
        </w:rPr>
      </w:pPr>
      <w:r w:rsidRPr="00AF0BA6">
        <w:rPr>
          <w:sz w:val="22"/>
          <w:szCs w:val="22"/>
        </w:rPr>
        <w:t xml:space="preserve">Mindig legyen Önnél </w:t>
      </w:r>
      <w:r w:rsidR="00665BF3" w:rsidRPr="00665BF3">
        <w:rPr>
          <w:sz w:val="22"/>
          <w:szCs w:val="22"/>
        </w:rPr>
        <w:t>valami, ami arról tájékoztat, hogy Ön cukorbeteg</w:t>
      </w:r>
      <w:r w:rsidRPr="00AF0BA6">
        <w:rPr>
          <w:sz w:val="22"/>
          <w:szCs w:val="22"/>
        </w:rPr>
        <w:t>.</w:t>
      </w:r>
    </w:p>
    <w:p w:rsidR="00450D5A" w:rsidRPr="00AF0BA6" w:rsidRDefault="00450D5A" w:rsidP="00446F7A">
      <w:pPr>
        <w:numPr>
          <w:ilvl w:val="0"/>
          <w:numId w:val="15"/>
        </w:numPr>
        <w:tabs>
          <w:tab w:val="clear" w:pos="360"/>
        </w:tabs>
        <w:ind w:left="540" w:hanging="540"/>
        <w:rPr>
          <w:sz w:val="22"/>
          <w:szCs w:val="22"/>
        </w:rPr>
      </w:pPr>
      <w:r w:rsidRPr="00AF0BA6">
        <w:rPr>
          <w:sz w:val="22"/>
          <w:szCs w:val="22"/>
        </w:rPr>
        <w:t>Mindig legyen Önnél cukor.</w:t>
      </w:r>
    </w:p>
    <w:p w:rsidR="00450D5A" w:rsidRPr="00AF0BA6" w:rsidRDefault="00450D5A">
      <w:pPr>
        <w:numPr>
          <w:ilvl w:val="12"/>
          <w:numId w:val="0"/>
        </w:numPr>
        <w:ind w:right="11"/>
        <w:rPr>
          <w:sz w:val="22"/>
          <w:szCs w:val="22"/>
        </w:rPr>
      </w:pPr>
    </w:p>
    <w:p w:rsidR="00450D5A" w:rsidRPr="00AF0BA6" w:rsidRDefault="00450D5A" w:rsidP="008B584F">
      <w:pPr>
        <w:keepNext/>
        <w:numPr>
          <w:ilvl w:val="12"/>
          <w:numId w:val="0"/>
        </w:numPr>
        <w:ind w:right="11"/>
        <w:rPr>
          <w:b/>
          <w:sz w:val="22"/>
          <w:szCs w:val="22"/>
        </w:rPr>
      </w:pPr>
      <w:r w:rsidRPr="00AF0BA6">
        <w:rPr>
          <w:b/>
          <w:sz w:val="22"/>
          <w:szCs w:val="22"/>
        </w:rPr>
        <w:t>Ha idő előtt abbahagyja a Humalog alkalmazását</w:t>
      </w:r>
    </w:p>
    <w:p w:rsidR="00450D5A" w:rsidRPr="00AF0BA6" w:rsidRDefault="00450D5A" w:rsidP="008B584F">
      <w:pPr>
        <w:keepNext/>
        <w:numPr>
          <w:ilvl w:val="12"/>
          <w:numId w:val="0"/>
        </w:numPr>
        <w:ind w:right="11"/>
        <w:rPr>
          <w:sz w:val="22"/>
          <w:szCs w:val="22"/>
        </w:rPr>
      </w:pPr>
      <w:r w:rsidRPr="00AF0BA6">
        <w:rPr>
          <w:sz w:val="22"/>
          <w:szCs w:val="22"/>
        </w:rPr>
        <w:t>Ha kevesebb Humalog-ot alkalmaz, mint amennyire szüksége van, előfordulhat magas vércukorszint. Ne változtassa meg az inzulin adagját, hacsak orvosa nem javasolja.</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sz w:val="22"/>
          <w:szCs w:val="22"/>
        </w:rPr>
      </w:pPr>
      <w:r w:rsidRPr="00AF0BA6">
        <w:rPr>
          <w:sz w:val="22"/>
          <w:szCs w:val="22"/>
        </w:rPr>
        <w:t xml:space="preserve">Ha bármilyen további kérdése van a </w:t>
      </w:r>
      <w:r w:rsidR="00391994" w:rsidRPr="00AF0BA6">
        <w:rPr>
          <w:sz w:val="22"/>
          <w:szCs w:val="22"/>
        </w:rPr>
        <w:t>gyógyszer</w:t>
      </w:r>
      <w:r w:rsidR="00391994" w:rsidRPr="00AF0BA6" w:rsidDel="00391994">
        <w:rPr>
          <w:sz w:val="22"/>
          <w:szCs w:val="22"/>
        </w:rPr>
        <w:t xml:space="preserve"> </w:t>
      </w:r>
      <w:r w:rsidRPr="00AF0BA6">
        <w:rPr>
          <w:sz w:val="22"/>
          <w:szCs w:val="22"/>
        </w:rPr>
        <w:t xml:space="preserve">alkalmazásával kapcsolatban, kérdezze meg </w:t>
      </w:r>
      <w:r w:rsidR="00391994" w:rsidRPr="00AF0BA6">
        <w:rPr>
          <w:sz w:val="22"/>
          <w:szCs w:val="22"/>
        </w:rPr>
        <w:t xml:space="preserve">kezelő </w:t>
      </w:r>
      <w:r w:rsidRPr="00AF0BA6">
        <w:rPr>
          <w:sz w:val="22"/>
          <w:szCs w:val="22"/>
        </w:rPr>
        <w:t>orvosát vagy gyógyszerészét.</w:t>
      </w:r>
    </w:p>
    <w:p w:rsidR="00450D5A" w:rsidRPr="00AF0BA6" w:rsidRDefault="00450D5A">
      <w:pPr>
        <w:numPr>
          <w:ilvl w:val="12"/>
          <w:numId w:val="0"/>
        </w:numPr>
        <w:ind w:right="11"/>
        <w:rPr>
          <w:b/>
          <w:sz w:val="22"/>
          <w:szCs w:val="22"/>
        </w:rPr>
      </w:pPr>
    </w:p>
    <w:p w:rsidR="00450D5A" w:rsidRPr="00AF0BA6" w:rsidRDefault="00450D5A">
      <w:pPr>
        <w:numPr>
          <w:ilvl w:val="12"/>
          <w:numId w:val="0"/>
        </w:numPr>
        <w:ind w:right="11"/>
        <w:rPr>
          <w:b/>
          <w:sz w:val="22"/>
          <w:szCs w:val="22"/>
        </w:rPr>
      </w:pPr>
    </w:p>
    <w:p w:rsidR="00450D5A" w:rsidRPr="00AF0BA6" w:rsidRDefault="00450D5A" w:rsidP="009415CA">
      <w:pPr>
        <w:keepNext/>
        <w:numPr>
          <w:ilvl w:val="12"/>
          <w:numId w:val="0"/>
        </w:numPr>
        <w:ind w:right="14"/>
        <w:rPr>
          <w:b/>
          <w:sz w:val="22"/>
          <w:szCs w:val="22"/>
        </w:rPr>
      </w:pPr>
      <w:r w:rsidRPr="00AF0BA6">
        <w:rPr>
          <w:b/>
          <w:sz w:val="22"/>
          <w:szCs w:val="22"/>
        </w:rPr>
        <w:t>4.</w:t>
      </w:r>
      <w:r w:rsidRPr="00AF0BA6">
        <w:rPr>
          <w:b/>
          <w:sz w:val="22"/>
          <w:szCs w:val="22"/>
        </w:rPr>
        <w:tab/>
      </w:r>
      <w:r w:rsidR="0066524D" w:rsidRPr="00AF0BA6">
        <w:rPr>
          <w:b/>
          <w:sz w:val="22"/>
          <w:szCs w:val="22"/>
        </w:rPr>
        <w:t>Lehetséges mellékhatások</w:t>
      </w:r>
    </w:p>
    <w:p w:rsidR="00450D5A" w:rsidRPr="00AF0BA6" w:rsidRDefault="00450D5A" w:rsidP="009415CA">
      <w:pPr>
        <w:keepNext/>
        <w:numPr>
          <w:ilvl w:val="12"/>
          <w:numId w:val="0"/>
        </w:numPr>
        <w:ind w:right="14"/>
        <w:rPr>
          <w:b/>
          <w:sz w:val="22"/>
          <w:szCs w:val="22"/>
        </w:rPr>
      </w:pPr>
    </w:p>
    <w:p w:rsidR="00450D5A" w:rsidRPr="00AF0BA6" w:rsidRDefault="00450D5A" w:rsidP="009415CA">
      <w:pPr>
        <w:keepNext/>
        <w:numPr>
          <w:ilvl w:val="12"/>
          <w:numId w:val="0"/>
        </w:numPr>
        <w:ind w:right="11"/>
        <w:rPr>
          <w:sz w:val="22"/>
          <w:szCs w:val="22"/>
        </w:rPr>
      </w:pPr>
      <w:r w:rsidRPr="00AF0BA6">
        <w:rPr>
          <w:sz w:val="22"/>
          <w:szCs w:val="22"/>
        </w:rPr>
        <w:t xml:space="preserve">Mint minden gyógyszer, így </w:t>
      </w:r>
      <w:r w:rsidR="00D9300E" w:rsidRPr="00AF0BA6">
        <w:rPr>
          <w:sz w:val="22"/>
          <w:szCs w:val="22"/>
        </w:rPr>
        <w:t xml:space="preserve">ez </w:t>
      </w:r>
      <w:r w:rsidRPr="00AF0BA6">
        <w:rPr>
          <w:sz w:val="22"/>
          <w:szCs w:val="22"/>
        </w:rPr>
        <w:t xml:space="preserve">a </w:t>
      </w:r>
      <w:r w:rsidR="00D9300E" w:rsidRPr="00AF0BA6">
        <w:rPr>
          <w:sz w:val="22"/>
          <w:szCs w:val="22"/>
        </w:rPr>
        <w:t xml:space="preserve">gyógyszer </w:t>
      </w:r>
      <w:r w:rsidRPr="00AF0BA6">
        <w:rPr>
          <w:sz w:val="22"/>
          <w:szCs w:val="22"/>
        </w:rPr>
        <w:t>is okozhat mellékhatásokat, amelyek azonban nem mindenkinél jelenkeznek.</w:t>
      </w:r>
    </w:p>
    <w:p w:rsidR="00450D5A" w:rsidRPr="00AF0BA6" w:rsidRDefault="00450D5A">
      <w:pPr>
        <w:numPr>
          <w:ilvl w:val="12"/>
          <w:numId w:val="0"/>
        </w:numPr>
        <w:ind w:right="11"/>
        <w:rPr>
          <w:b/>
          <w:sz w:val="22"/>
          <w:szCs w:val="22"/>
        </w:rPr>
      </w:pPr>
    </w:p>
    <w:p w:rsidR="00450D5A" w:rsidRPr="00AF0BA6" w:rsidRDefault="00450D5A">
      <w:pPr>
        <w:ind w:left="540" w:hanging="540"/>
        <w:rPr>
          <w:sz w:val="22"/>
          <w:szCs w:val="22"/>
        </w:rPr>
      </w:pPr>
      <w:r w:rsidRPr="00AF0BA6">
        <w:rPr>
          <w:sz w:val="22"/>
          <w:szCs w:val="22"/>
        </w:rPr>
        <w:t>Az általános allergiás reakció</w:t>
      </w:r>
      <w:r w:rsidRPr="00AF0BA6">
        <w:rPr>
          <w:b/>
          <w:sz w:val="22"/>
          <w:szCs w:val="22"/>
        </w:rPr>
        <w:t xml:space="preserve"> </w:t>
      </w:r>
      <w:r w:rsidRPr="00AF0BA6">
        <w:rPr>
          <w:sz w:val="22"/>
          <w:szCs w:val="22"/>
          <w:lang w:val="en-GB"/>
        </w:rPr>
        <w:t>ritka (&gt;1/10 000</w:t>
      </w:r>
      <w:r w:rsidR="001C07AE" w:rsidRPr="00AF0BA6">
        <w:rPr>
          <w:sz w:val="22"/>
          <w:szCs w:val="22"/>
        </w:rPr>
        <w:noBreakHyphen/>
      </w:r>
      <w:r w:rsidRPr="00AF0BA6">
        <w:rPr>
          <w:sz w:val="22"/>
          <w:szCs w:val="22"/>
          <w:lang w:val="en-GB"/>
        </w:rPr>
        <w:t xml:space="preserve">&lt;1/1000). </w:t>
      </w:r>
      <w:r w:rsidRPr="00AF0BA6">
        <w:rPr>
          <w:sz w:val="22"/>
          <w:szCs w:val="22"/>
        </w:rPr>
        <w:t xml:space="preserve">Tünetei a következők: </w:t>
      </w:r>
    </w:p>
    <w:p w:rsidR="00450D5A" w:rsidRPr="00AF0BA6" w:rsidRDefault="00450D5A" w:rsidP="00446F7A">
      <w:pPr>
        <w:numPr>
          <w:ilvl w:val="0"/>
          <w:numId w:val="18"/>
        </w:numPr>
        <w:ind w:left="540" w:hanging="540"/>
        <w:rPr>
          <w:sz w:val="22"/>
          <w:szCs w:val="22"/>
        </w:rPr>
      </w:pPr>
      <w:r w:rsidRPr="00AF0BA6">
        <w:rPr>
          <w:sz w:val="22"/>
          <w:szCs w:val="22"/>
        </w:rPr>
        <w:t>testszerte bőrpír</w:t>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vérnyomásesés</w:t>
      </w:r>
    </w:p>
    <w:p w:rsidR="00450D5A" w:rsidRPr="00AF0BA6" w:rsidRDefault="00745B34" w:rsidP="00446F7A">
      <w:pPr>
        <w:numPr>
          <w:ilvl w:val="0"/>
          <w:numId w:val="17"/>
        </w:numPr>
        <w:ind w:left="540" w:hanging="540"/>
        <w:rPr>
          <w:sz w:val="22"/>
          <w:szCs w:val="22"/>
        </w:rPr>
      </w:pPr>
      <w:r w:rsidRPr="00AF0BA6">
        <w:rPr>
          <w:sz w:val="22"/>
          <w:szCs w:val="22"/>
        </w:rPr>
        <w:t>nehézlégzés</w:t>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sym w:font="Symbol" w:char="F0B7"/>
      </w:r>
      <w:r w:rsidR="00450D5A" w:rsidRPr="00AF0BA6">
        <w:rPr>
          <w:sz w:val="22"/>
          <w:szCs w:val="22"/>
        </w:rPr>
        <w:tab/>
        <w:t>szapora szívverés</w:t>
      </w:r>
    </w:p>
    <w:p w:rsidR="00450D5A" w:rsidRPr="00AF0BA6" w:rsidRDefault="00745B34" w:rsidP="00446F7A">
      <w:pPr>
        <w:numPr>
          <w:ilvl w:val="0"/>
          <w:numId w:val="17"/>
        </w:numPr>
        <w:ind w:left="540" w:hanging="540"/>
        <w:rPr>
          <w:sz w:val="22"/>
          <w:szCs w:val="22"/>
        </w:rPr>
      </w:pPr>
      <w:r>
        <w:rPr>
          <w:sz w:val="22"/>
          <w:szCs w:val="22"/>
        </w:rPr>
        <w:t>zihálás</w:t>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sym w:font="Symbol" w:char="F0B7"/>
      </w:r>
      <w:r w:rsidR="00450D5A" w:rsidRPr="00AF0BA6">
        <w:rPr>
          <w:sz w:val="22"/>
          <w:szCs w:val="22"/>
        </w:rPr>
        <w:tab/>
        <w:t>verejtékezés</w:t>
      </w:r>
    </w:p>
    <w:p w:rsidR="00450D5A" w:rsidRPr="00AF0BA6" w:rsidRDefault="00450D5A">
      <w:pPr>
        <w:numPr>
          <w:ilvl w:val="12"/>
          <w:numId w:val="0"/>
        </w:numPr>
        <w:ind w:right="11"/>
        <w:rPr>
          <w:sz w:val="22"/>
          <w:szCs w:val="22"/>
        </w:rPr>
      </w:pPr>
      <w:r w:rsidRPr="00AF0BA6">
        <w:rPr>
          <w:sz w:val="22"/>
          <w:szCs w:val="22"/>
        </w:rPr>
        <w:t>Ha úgy gondolja, hogy ilyen fajta inzulinérzékenysége van a Humalog-gal kapcsolatban, azonnal forduljon kezelőorvosához.</w:t>
      </w:r>
    </w:p>
    <w:p w:rsidR="00450D5A" w:rsidRPr="00AF0BA6" w:rsidRDefault="00450D5A">
      <w:pPr>
        <w:numPr>
          <w:ilvl w:val="12"/>
          <w:numId w:val="0"/>
        </w:numPr>
        <w:ind w:right="11"/>
        <w:rPr>
          <w:b/>
          <w:sz w:val="22"/>
          <w:szCs w:val="22"/>
        </w:rPr>
      </w:pPr>
    </w:p>
    <w:p w:rsidR="00D9300E" w:rsidRPr="00AF0BA6" w:rsidRDefault="006668A8" w:rsidP="00D9300E">
      <w:pPr>
        <w:rPr>
          <w:sz w:val="22"/>
          <w:szCs w:val="22"/>
        </w:rPr>
      </w:pPr>
      <w:r w:rsidRPr="00AF0BA6">
        <w:rPr>
          <w:sz w:val="22"/>
          <w:szCs w:val="22"/>
        </w:rPr>
        <w:t>Helyi</w:t>
      </w:r>
      <w:r w:rsidR="00D9300E" w:rsidRPr="00AF0BA6">
        <w:rPr>
          <w:sz w:val="22"/>
          <w:szCs w:val="22"/>
        </w:rPr>
        <w:t xml:space="preserve"> allergia előfordulása </w:t>
      </w:r>
      <w:r w:rsidR="00D9300E" w:rsidRPr="00AF0BA6">
        <w:rPr>
          <w:sz w:val="22"/>
          <w:szCs w:val="22"/>
          <w:lang w:val="en-GB"/>
        </w:rPr>
        <w:t>gyakori (&gt;1/100</w:t>
      </w:r>
      <w:r w:rsidR="00D9300E" w:rsidRPr="00AF0BA6">
        <w:rPr>
          <w:sz w:val="22"/>
          <w:szCs w:val="22"/>
        </w:rPr>
        <w:noBreakHyphen/>
      </w:r>
      <w:r w:rsidR="00D9300E" w:rsidRPr="00AF0BA6">
        <w:rPr>
          <w:sz w:val="22"/>
          <w:szCs w:val="22"/>
          <w:lang w:val="en-GB"/>
        </w:rPr>
        <w:t>&lt;1/10)</w:t>
      </w:r>
      <w:r w:rsidR="00D9300E" w:rsidRPr="00AF0BA6">
        <w:rPr>
          <w:color w:val="000000"/>
          <w:sz w:val="22"/>
          <w:szCs w:val="22"/>
        </w:rPr>
        <w:t>.</w:t>
      </w:r>
      <w:r w:rsidR="00D9300E" w:rsidRPr="00AF0BA6">
        <w:rPr>
          <w:sz w:val="22"/>
          <w:szCs w:val="22"/>
        </w:rPr>
        <w:t xml:space="preserve"> </w:t>
      </w:r>
      <w:r w:rsidR="00A47D72" w:rsidRPr="00AF0BA6">
        <w:rPr>
          <w:sz w:val="22"/>
          <w:szCs w:val="22"/>
        </w:rPr>
        <w:t xml:space="preserve">Néhány betegnél </w:t>
      </w:r>
      <w:r w:rsidR="00D9300E" w:rsidRPr="00AF0BA6">
        <w:rPr>
          <w:sz w:val="22"/>
          <w:szCs w:val="22"/>
        </w:rPr>
        <w:t>bőrpír, duzzanat és viszketés léphet fel az inzulin beadásának helyén. Ez rendszerint néhány napon, illetve héten belül megszűnik. Értesítse kezelőorvosát, ha ilyen tüneteket észlel.</w:t>
      </w:r>
    </w:p>
    <w:p w:rsidR="00D9300E" w:rsidRPr="00AF0BA6" w:rsidRDefault="00D9300E">
      <w:pPr>
        <w:numPr>
          <w:ilvl w:val="12"/>
          <w:numId w:val="0"/>
        </w:numPr>
        <w:ind w:right="11"/>
        <w:rPr>
          <w:b/>
          <w:sz w:val="22"/>
          <w:szCs w:val="22"/>
        </w:rPr>
      </w:pPr>
    </w:p>
    <w:p w:rsidR="00450D5A" w:rsidRPr="00AF0BA6" w:rsidRDefault="00450D5A">
      <w:pPr>
        <w:rPr>
          <w:b/>
          <w:bCs/>
          <w:sz w:val="22"/>
          <w:szCs w:val="22"/>
        </w:rPr>
      </w:pPr>
      <w:r w:rsidRPr="00AF0BA6">
        <w:rPr>
          <w:bCs/>
          <w:sz w:val="22"/>
          <w:szCs w:val="22"/>
        </w:rPr>
        <w:t xml:space="preserve">Lipodisztrófia (a bőr megvastagodása vagy besüppedése) </w:t>
      </w:r>
      <w:r w:rsidRPr="00AF0BA6">
        <w:rPr>
          <w:sz w:val="22"/>
          <w:szCs w:val="22"/>
        </w:rPr>
        <w:t xml:space="preserve">előfordulása </w:t>
      </w:r>
      <w:r w:rsidRPr="00AF0BA6">
        <w:rPr>
          <w:sz w:val="22"/>
          <w:szCs w:val="22"/>
          <w:lang w:val="en-GB"/>
        </w:rPr>
        <w:t>nem gyakori (&gt;1/1000</w:t>
      </w:r>
      <w:r w:rsidR="0099112B" w:rsidRPr="00AF0BA6">
        <w:rPr>
          <w:sz w:val="22"/>
          <w:szCs w:val="22"/>
        </w:rPr>
        <w:noBreakHyphen/>
      </w:r>
      <w:r w:rsidRPr="00AF0BA6">
        <w:rPr>
          <w:sz w:val="22"/>
          <w:szCs w:val="22"/>
          <w:lang w:val="en-GB"/>
        </w:rPr>
        <w:t>&lt;1/100)</w:t>
      </w:r>
      <w:r w:rsidRPr="00AF0BA6">
        <w:rPr>
          <w:sz w:val="22"/>
          <w:szCs w:val="22"/>
        </w:rPr>
        <w:t>.</w:t>
      </w:r>
      <w:r w:rsidRPr="00AF0BA6">
        <w:rPr>
          <w:bCs/>
          <w:sz w:val="22"/>
          <w:szCs w:val="22"/>
        </w:rPr>
        <w:t xml:space="preserve"> </w:t>
      </w:r>
      <w:r w:rsidRPr="00AF0BA6">
        <w:rPr>
          <w:sz w:val="22"/>
          <w:szCs w:val="22"/>
        </w:rPr>
        <w:t>Ha úgy észleli, hogy bőre megvastagodott vagy besüppedt az injekció helyén, forduljon orvosához.</w:t>
      </w:r>
    </w:p>
    <w:p w:rsidR="00017F99" w:rsidRPr="00AF0BA6" w:rsidRDefault="00017F99" w:rsidP="00017F99">
      <w:pPr>
        <w:pStyle w:val="BodyText2"/>
        <w:ind w:left="540" w:hanging="540"/>
        <w:rPr>
          <w:sz w:val="22"/>
          <w:szCs w:val="22"/>
        </w:rPr>
      </w:pPr>
    </w:p>
    <w:p w:rsidR="00960BFA" w:rsidRPr="00AF0BA6" w:rsidRDefault="00960BFA" w:rsidP="00960BFA">
      <w:pPr>
        <w:pStyle w:val="BodyText2"/>
        <w:rPr>
          <w:b w:val="0"/>
          <w:color w:val="000000"/>
          <w:sz w:val="22"/>
          <w:szCs w:val="22"/>
          <w:lang w:eastAsia="hu-HU"/>
        </w:rPr>
      </w:pPr>
      <w:r w:rsidRPr="00AF0BA6">
        <w:rPr>
          <w:b w:val="0"/>
          <w:sz w:val="22"/>
          <w:szCs w:val="22"/>
        </w:rPr>
        <w:t xml:space="preserve">Vizenyőről (pl. a karok, bokák feldagadása; folyadékvisszatartás) számoltak be, </w:t>
      </w:r>
      <w:r w:rsidRPr="00AF0BA6">
        <w:rPr>
          <w:b w:val="0"/>
          <w:color w:val="000000"/>
          <w:sz w:val="22"/>
          <w:szCs w:val="22"/>
          <w:lang w:eastAsia="hu-HU"/>
        </w:rPr>
        <w:t>különösen az inzulinkezelés elején vagy a vércukorszint-szabályozás javítása érdekében történő kezelés módosítása alatt.</w:t>
      </w:r>
    </w:p>
    <w:p w:rsidR="00450D5A" w:rsidRPr="00AF0BA6" w:rsidRDefault="00450D5A">
      <w:pPr>
        <w:numPr>
          <w:ilvl w:val="12"/>
          <w:numId w:val="0"/>
        </w:numPr>
        <w:ind w:right="11"/>
        <w:rPr>
          <w:sz w:val="22"/>
          <w:szCs w:val="22"/>
        </w:rPr>
      </w:pPr>
    </w:p>
    <w:p w:rsidR="005C22A6" w:rsidRPr="00AF0BA6" w:rsidRDefault="005C22A6" w:rsidP="009415CA">
      <w:pPr>
        <w:keepNext/>
        <w:numPr>
          <w:ilvl w:val="12"/>
          <w:numId w:val="0"/>
        </w:numPr>
        <w:ind w:right="11"/>
        <w:rPr>
          <w:b/>
          <w:sz w:val="22"/>
          <w:szCs w:val="22"/>
        </w:rPr>
      </w:pPr>
      <w:r w:rsidRPr="00AF0BA6">
        <w:rPr>
          <w:b/>
          <w:sz w:val="22"/>
          <w:szCs w:val="22"/>
        </w:rPr>
        <w:t>Mellékhatások bejelentése</w:t>
      </w:r>
    </w:p>
    <w:p w:rsidR="005C22A6" w:rsidRPr="00AF0BA6" w:rsidRDefault="005C22A6" w:rsidP="009415CA">
      <w:pPr>
        <w:keepNext/>
        <w:numPr>
          <w:ilvl w:val="12"/>
          <w:numId w:val="0"/>
        </w:numPr>
        <w:ind w:right="11"/>
        <w:rPr>
          <w:sz w:val="22"/>
          <w:szCs w:val="22"/>
        </w:rPr>
      </w:pPr>
      <w:r w:rsidRPr="00AF0BA6">
        <w:rPr>
          <w:sz w:val="22"/>
          <w:szCs w:val="22"/>
        </w:rPr>
        <w:t xml:space="preserve">Ha Önnél bármilyen mellékhatás jelentkezik, tájékoztassa kezelőorvosát vagy gyógyszerészét. Ez a betegtájékoztatóban fel nem sorolt bármilyen lehetséges mellékhatásra is vonatkozik. A mellékhatásokat közvetlenül a hatóság részére is bejelentheti az </w:t>
      </w:r>
      <w:hyperlink r:id="rId25" w:history="1">
        <w:r w:rsidRPr="00AF0BA6">
          <w:rPr>
            <w:rStyle w:val="Hyperlink"/>
            <w:sz w:val="22"/>
            <w:szCs w:val="22"/>
            <w:highlight w:val="lightGray"/>
          </w:rPr>
          <w:t>V. függelékben</w:t>
        </w:r>
      </w:hyperlink>
      <w:r w:rsidRPr="00AF0BA6">
        <w:rPr>
          <w:sz w:val="22"/>
          <w:szCs w:val="22"/>
          <w:highlight w:val="lightGray"/>
        </w:rPr>
        <w:t xml:space="preserve"> </w:t>
      </w:r>
      <w:r w:rsidRPr="00AF0BA6">
        <w:rPr>
          <w:sz w:val="22"/>
          <w:szCs w:val="22"/>
        </w:rPr>
        <w:t>található elérhetőségeken keresztül.</w:t>
      </w:r>
    </w:p>
    <w:p w:rsidR="005C22A6" w:rsidRPr="00AF0BA6" w:rsidRDefault="005C22A6" w:rsidP="005C22A6">
      <w:pPr>
        <w:numPr>
          <w:ilvl w:val="12"/>
          <w:numId w:val="0"/>
        </w:numPr>
        <w:ind w:right="11"/>
        <w:rPr>
          <w:sz w:val="22"/>
          <w:szCs w:val="22"/>
        </w:rPr>
      </w:pPr>
      <w:r w:rsidRPr="00AF0BA6">
        <w:rPr>
          <w:sz w:val="22"/>
          <w:szCs w:val="22"/>
        </w:rPr>
        <w:t>A mellékhatások bejelentésével Ön is hozzájárulhat ahhoz, hogy minél több információ álljon rendelkezésre a gyógyszer biztonságos alkalmazásával kapcsolatban.</w:t>
      </w:r>
    </w:p>
    <w:p w:rsidR="00391994" w:rsidRPr="00AF0BA6" w:rsidRDefault="00391994" w:rsidP="00391994">
      <w:pPr>
        <w:numPr>
          <w:ilvl w:val="12"/>
          <w:numId w:val="0"/>
        </w:numPr>
        <w:ind w:right="11"/>
        <w:rPr>
          <w:sz w:val="22"/>
          <w:szCs w:val="22"/>
        </w:rPr>
      </w:pPr>
    </w:p>
    <w:p w:rsidR="00450D5A" w:rsidRPr="00AF0BA6" w:rsidRDefault="00450D5A" w:rsidP="00C33BE3">
      <w:pPr>
        <w:keepNext/>
        <w:ind w:left="539" w:hanging="539"/>
        <w:rPr>
          <w:b/>
          <w:bCs/>
          <w:sz w:val="22"/>
          <w:szCs w:val="22"/>
        </w:rPr>
      </w:pPr>
      <w:r w:rsidRPr="00AF0BA6">
        <w:rPr>
          <w:b/>
          <w:bCs/>
          <w:sz w:val="22"/>
          <w:szCs w:val="22"/>
        </w:rPr>
        <w:t>A cukorbetegséggel leggyakrabban együtt járó problémák</w:t>
      </w:r>
    </w:p>
    <w:p w:rsidR="00C33BE3" w:rsidRPr="00AF0BA6" w:rsidRDefault="00C33BE3" w:rsidP="00C33BE3">
      <w:pPr>
        <w:keepNext/>
        <w:ind w:left="539" w:hanging="539"/>
        <w:rPr>
          <w:bCs/>
          <w:sz w:val="22"/>
          <w:szCs w:val="22"/>
        </w:rPr>
      </w:pPr>
    </w:p>
    <w:p w:rsidR="00450D5A" w:rsidRPr="00AF0BA6" w:rsidRDefault="00450D5A" w:rsidP="00C33BE3">
      <w:pPr>
        <w:keepNext/>
        <w:ind w:left="539" w:hanging="539"/>
        <w:rPr>
          <w:b/>
          <w:bCs/>
          <w:sz w:val="22"/>
          <w:szCs w:val="22"/>
        </w:rPr>
      </w:pPr>
      <w:r w:rsidRPr="00AF0BA6">
        <w:rPr>
          <w:b/>
          <w:bCs/>
          <w:sz w:val="22"/>
          <w:szCs w:val="22"/>
        </w:rPr>
        <w:t>A.</w:t>
      </w:r>
      <w:r w:rsidRPr="00AF0BA6">
        <w:rPr>
          <w:b/>
          <w:bCs/>
          <w:sz w:val="22"/>
          <w:szCs w:val="22"/>
        </w:rPr>
        <w:tab/>
        <w:t xml:space="preserve">Hipoglikémia </w:t>
      </w:r>
    </w:p>
    <w:p w:rsidR="00450D5A" w:rsidRPr="00AF0BA6" w:rsidRDefault="00450D5A" w:rsidP="009415CA">
      <w:pPr>
        <w:keepNext/>
        <w:rPr>
          <w:sz w:val="22"/>
          <w:szCs w:val="22"/>
        </w:rPr>
      </w:pPr>
      <w:r w:rsidRPr="00AF0BA6">
        <w:rPr>
          <w:sz w:val="22"/>
          <w:szCs w:val="22"/>
        </w:rPr>
        <w:t>A hipoglikémia (alacsony vércukorszint) azt jelenti, hogy nincs elég cukor a vérben. Okozhatja:</w:t>
      </w:r>
    </w:p>
    <w:p w:rsidR="00450D5A" w:rsidRPr="00AF0BA6" w:rsidRDefault="00450D5A" w:rsidP="00C713E5">
      <w:pPr>
        <w:keepNext/>
        <w:numPr>
          <w:ilvl w:val="0"/>
          <w:numId w:val="16"/>
        </w:numPr>
        <w:tabs>
          <w:tab w:val="clear" w:pos="360"/>
        </w:tabs>
        <w:ind w:left="539" w:hanging="539"/>
        <w:rPr>
          <w:sz w:val="22"/>
          <w:szCs w:val="22"/>
        </w:rPr>
      </w:pPr>
      <w:r w:rsidRPr="00AF0BA6">
        <w:rPr>
          <w:sz w:val="22"/>
          <w:szCs w:val="22"/>
        </w:rPr>
        <w:t>Humalog vagy egyéb inzulin túladagolása;</w:t>
      </w:r>
    </w:p>
    <w:p w:rsidR="00450D5A" w:rsidRPr="00AF0BA6" w:rsidRDefault="00450D5A" w:rsidP="00C713E5">
      <w:pPr>
        <w:numPr>
          <w:ilvl w:val="0"/>
          <w:numId w:val="17"/>
        </w:numPr>
        <w:ind w:left="540" w:hanging="540"/>
        <w:rPr>
          <w:sz w:val="22"/>
          <w:szCs w:val="22"/>
        </w:rPr>
      </w:pPr>
      <w:r w:rsidRPr="00AF0BA6">
        <w:rPr>
          <w:sz w:val="22"/>
          <w:szCs w:val="22"/>
        </w:rPr>
        <w:t>étkezés kihagyása illetve késleltetése, vagy a diéta változtatása;</w:t>
      </w:r>
    </w:p>
    <w:p w:rsidR="00450D5A" w:rsidRPr="00AF0BA6" w:rsidRDefault="00450D5A" w:rsidP="00C713E5">
      <w:pPr>
        <w:numPr>
          <w:ilvl w:val="0"/>
          <w:numId w:val="17"/>
        </w:numPr>
        <w:ind w:left="540" w:hanging="540"/>
        <w:rPr>
          <w:sz w:val="22"/>
          <w:szCs w:val="22"/>
        </w:rPr>
      </w:pPr>
      <w:r w:rsidRPr="00AF0BA6">
        <w:rPr>
          <w:sz w:val="22"/>
          <w:szCs w:val="22"/>
        </w:rPr>
        <w:t xml:space="preserve">szokásosnál erősebb testmozgás, illetve munka </w:t>
      </w:r>
      <w:r w:rsidR="000F19F3">
        <w:rPr>
          <w:sz w:val="22"/>
          <w:szCs w:val="22"/>
        </w:rPr>
        <w:t xml:space="preserve">közvetlenül </w:t>
      </w:r>
      <w:r w:rsidRPr="00AF0BA6">
        <w:rPr>
          <w:sz w:val="22"/>
          <w:szCs w:val="22"/>
        </w:rPr>
        <w:t xml:space="preserve">étkezés </w:t>
      </w:r>
      <w:r w:rsidR="009415CA" w:rsidRPr="00AF0BA6">
        <w:rPr>
          <w:sz w:val="22"/>
          <w:szCs w:val="22"/>
        </w:rPr>
        <w:t>előtt vagy után;</w:t>
      </w:r>
    </w:p>
    <w:p w:rsidR="00450D5A" w:rsidRPr="00AF0BA6" w:rsidRDefault="00450D5A" w:rsidP="00C713E5">
      <w:pPr>
        <w:numPr>
          <w:ilvl w:val="0"/>
          <w:numId w:val="17"/>
        </w:numPr>
        <w:ind w:left="540" w:hanging="540"/>
        <w:rPr>
          <w:sz w:val="22"/>
          <w:szCs w:val="22"/>
        </w:rPr>
      </w:pPr>
      <w:r w:rsidRPr="00AF0BA6">
        <w:rPr>
          <w:sz w:val="22"/>
          <w:szCs w:val="22"/>
        </w:rPr>
        <w:t>fertőzés vagy betegség (különösen ha hányással vagy hasmenéssel jár);</w:t>
      </w:r>
    </w:p>
    <w:p w:rsidR="00450D5A" w:rsidRPr="00AF0BA6" w:rsidRDefault="00450D5A" w:rsidP="00C713E5">
      <w:pPr>
        <w:numPr>
          <w:ilvl w:val="0"/>
          <w:numId w:val="17"/>
        </w:numPr>
        <w:ind w:left="540" w:hanging="540"/>
        <w:rPr>
          <w:sz w:val="22"/>
          <w:szCs w:val="22"/>
        </w:rPr>
      </w:pPr>
      <w:r w:rsidRPr="00AF0BA6">
        <w:rPr>
          <w:sz w:val="22"/>
          <w:szCs w:val="22"/>
        </w:rPr>
        <w:t>a szervezet inzulinszükségletének változása; vagy</w:t>
      </w:r>
    </w:p>
    <w:p w:rsidR="00450D5A" w:rsidRPr="00AF0BA6" w:rsidRDefault="009925F6" w:rsidP="00C713E5">
      <w:pPr>
        <w:numPr>
          <w:ilvl w:val="0"/>
          <w:numId w:val="17"/>
        </w:numPr>
        <w:ind w:left="540" w:hanging="540"/>
        <w:rPr>
          <w:sz w:val="22"/>
          <w:szCs w:val="22"/>
        </w:rPr>
      </w:pPr>
      <w:r w:rsidRPr="009925F6">
        <w:rPr>
          <w:sz w:val="22"/>
          <w:szCs w:val="22"/>
        </w:rPr>
        <w:t>súlyosbodó vese- vagy májprobléma</w:t>
      </w:r>
      <w:r w:rsidR="00450D5A" w:rsidRPr="00AF0BA6">
        <w:rPr>
          <w:sz w:val="22"/>
          <w:szCs w:val="22"/>
        </w:rPr>
        <w:t>.</w:t>
      </w:r>
    </w:p>
    <w:p w:rsidR="00450D5A" w:rsidRPr="00AF0BA6" w:rsidRDefault="00450D5A">
      <w:pPr>
        <w:numPr>
          <w:ilvl w:val="12"/>
          <w:numId w:val="0"/>
        </w:numPr>
        <w:ind w:left="540" w:right="11" w:hanging="540"/>
        <w:rPr>
          <w:sz w:val="22"/>
          <w:szCs w:val="22"/>
        </w:rPr>
      </w:pPr>
    </w:p>
    <w:p w:rsidR="00450D5A" w:rsidRPr="00AF0BA6" w:rsidRDefault="00450D5A">
      <w:pPr>
        <w:ind w:left="540" w:hanging="540"/>
        <w:rPr>
          <w:sz w:val="22"/>
          <w:szCs w:val="22"/>
        </w:rPr>
      </w:pPr>
      <w:r w:rsidRPr="00AF0BA6">
        <w:rPr>
          <w:sz w:val="22"/>
          <w:szCs w:val="22"/>
        </w:rPr>
        <w:t>Alkoholtartalmú italok fogyasztása és néhány gyógyszer is befolyásolhatja a vércukorszintet.</w:t>
      </w:r>
    </w:p>
    <w:p w:rsidR="00450D5A" w:rsidRPr="00AF0BA6" w:rsidRDefault="00450D5A">
      <w:pPr>
        <w:ind w:left="540" w:hanging="540"/>
        <w:rPr>
          <w:sz w:val="22"/>
          <w:szCs w:val="22"/>
        </w:rPr>
      </w:pPr>
    </w:p>
    <w:p w:rsidR="00450D5A" w:rsidRPr="00AF0BA6" w:rsidRDefault="00450D5A" w:rsidP="009415CA">
      <w:pPr>
        <w:keepNext/>
        <w:ind w:left="539" w:hanging="539"/>
        <w:rPr>
          <w:sz w:val="22"/>
          <w:szCs w:val="22"/>
        </w:rPr>
      </w:pPr>
      <w:r w:rsidRPr="00AF0BA6">
        <w:rPr>
          <w:sz w:val="22"/>
          <w:szCs w:val="22"/>
        </w:rPr>
        <w:t xml:space="preserve">A hipoglikémia </w:t>
      </w:r>
      <w:r w:rsidR="001E7027" w:rsidRPr="00AF0BA6">
        <w:rPr>
          <w:sz w:val="22"/>
          <w:szCs w:val="22"/>
        </w:rPr>
        <w:t xml:space="preserve">első </w:t>
      </w:r>
      <w:r w:rsidRPr="00AF0BA6">
        <w:rPr>
          <w:sz w:val="22"/>
          <w:szCs w:val="22"/>
        </w:rPr>
        <w:t>tünetei hirtelen lépnek fel és az alábbiak lehetnek:</w:t>
      </w:r>
    </w:p>
    <w:p w:rsidR="00450D5A" w:rsidRPr="00AF0BA6" w:rsidRDefault="00450D5A" w:rsidP="009415CA">
      <w:pPr>
        <w:keepNext/>
        <w:numPr>
          <w:ilvl w:val="0"/>
          <w:numId w:val="16"/>
        </w:numPr>
        <w:tabs>
          <w:tab w:val="clear" w:pos="360"/>
        </w:tabs>
        <w:ind w:left="539" w:hanging="539"/>
        <w:rPr>
          <w:sz w:val="22"/>
          <w:szCs w:val="22"/>
        </w:rPr>
      </w:pPr>
      <w:r w:rsidRPr="00AF0BA6">
        <w:rPr>
          <w:sz w:val="22"/>
          <w:szCs w:val="22"/>
        </w:rPr>
        <w:t>fáradtság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szapora szívverés</w:t>
      </w:r>
    </w:p>
    <w:p w:rsidR="00450D5A" w:rsidRPr="00AF0BA6" w:rsidRDefault="00450D5A" w:rsidP="00446F7A">
      <w:pPr>
        <w:numPr>
          <w:ilvl w:val="0"/>
          <w:numId w:val="16"/>
        </w:numPr>
        <w:tabs>
          <w:tab w:val="clear" w:pos="360"/>
        </w:tabs>
        <w:ind w:left="540" w:hanging="540"/>
        <w:rPr>
          <w:sz w:val="22"/>
          <w:szCs w:val="22"/>
        </w:rPr>
      </w:pPr>
      <w:r w:rsidRPr="00AF0BA6">
        <w:rPr>
          <w:sz w:val="22"/>
          <w:szCs w:val="22"/>
        </w:rPr>
        <w:t>idegesség vagy remegés</w:t>
      </w:r>
      <w:r w:rsidRPr="00AF0BA6">
        <w:rPr>
          <w:sz w:val="22"/>
          <w:szCs w:val="22"/>
        </w:rPr>
        <w:tab/>
      </w:r>
      <w:r w:rsidRPr="00AF0BA6">
        <w:rPr>
          <w:sz w:val="22"/>
          <w:szCs w:val="22"/>
        </w:rPr>
        <w:tab/>
      </w:r>
      <w:r w:rsidRPr="00AF0BA6">
        <w:rPr>
          <w:sz w:val="22"/>
          <w:szCs w:val="22"/>
        </w:rPr>
        <w:sym w:font="Symbol" w:char="F0B7"/>
      </w:r>
      <w:r w:rsidRPr="00AF0BA6">
        <w:rPr>
          <w:sz w:val="22"/>
          <w:szCs w:val="22"/>
        </w:rPr>
        <w:tab/>
      </w:r>
      <w:r w:rsidR="001E7027" w:rsidRPr="00AF0BA6">
        <w:rPr>
          <w:sz w:val="22"/>
          <w:szCs w:val="22"/>
        </w:rPr>
        <w:t>hányinger</w:t>
      </w:r>
    </w:p>
    <w:p w:rsidR="00450D5A" w:rsidRPr="00AF0BA6" w:rsidRDefault="00450D5A" w:rsidP="00446F7A">
      <w:pPr>
        <w:numPr>
          <w:ilvl w:val="0"/>
          <w:numId w:val="16"/>
        </w:numPr>
        <w:tabs>
          <w:tab w:val="clear" w:pos="360"/>
        </w:tabs>
        <w:ind w:left="540" w:hanging="540"/>
        <w:rPr>
          <w:sz w:val="22"/>
          <w:szCs w:val="22"/>
        </w:rPr>
      </w:pPr>
      <w:r w:rsidRPr="00AF0BA6">
        <w:rPr>
          <w:sz w:val="22"/>
          <w:szCs w:val="22"/>
        </w:rPr>
        <w:t>fejfájás</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hideg verejtékezés</w:t>
      </w:r>
    </w:p>
    <w:p w:rsidR="00450D5A" w:rsidRPr="00AF0BA6" w:rsidRDefault="00450D5A">
      <w:pPr>
        <w:ind w:left="540" w:hanging="540"/>
        <w:rPr>
          <w:sz w:val="22"/>
          <w:szCs w:val="22"/>
        </w:rPr>
      </w:pPr>
    </w:p>
    <w:p w:rsidR="00450D5A" w:rsidRPr="00AF0BA6" w:rsidRDefault="00450D5A">
      <w:pPr>
        <w:rPr>
          <w:sz w:val="22"/>
          <w:szCs w:val="22"/>
        </w:rPr>
      </w:pPr>
      <w:r w:rsidRPr="00AF0BA6">
        <w:rPr>
          <w:sz w:val="22"/>
          <w:szCs w:val="22"/>
        </w:rPr>
        <w:t>Amíg nem biztos abban, hogy a hipoglikémia figyelmeztető jeleit egyértelműen felismeri, addig kerülje el azokat a helyzeteket, pl. a járművezetést, amelyekben a hipoglikémia Önt vagy másokat veszélyeztethet.</w:t>
      </w:r>
    </w:p>
    <w:p w:rsidR="00450D5A" w:rsidRPr="00AF0BA6" w:rsidRDefault="00450D5A">
      <w:pPr>
        <w:ind w:left="540" w:hanging="540"/>
        <w:rPr>
          <w:b/>
          <w:bCs/>
          <w:sz w:val="22"/>
          <w:szCs w:val="22"/>
        </w:rPr>
      </w:pPr>
    </w:p>
    <w:p w:rsidR="00450D5A" w:rsidRPr="00AF0BA6" w:rsidRDefault="00450D5A" w:rsidP="009415CA">
      <w:pPr>
        <w:keepNext/>
        <w:ind w:left="540" w:hanging="540"/>
        <w:rPr>
          <w:b/>
          <w:bCs/>
          <w:sz w:val="22"/>
          <w:szCs w:val="22"/>
        </w:rPr>
      </w:pPr>
      <w:r w:rsidRPr="00AF0BA6">
        <w:rPr>
          <w:b/>
          <w:bCs/>
          <w:iCs/>
          <w:sz w:val="22"/>
          <w:szCs w:val="22"/>
        </w:rPr>
        <w:t>B.</w:t>
      </w:r>
      <w:r w:rsidRPr="00AF0BA6">
        <w:rPr>
          <w:b/>
          <w:bCs/>
          <w:i/>
          <w:sz w:val="22"/>
          <w:szCs w:val="22"/>
        </w:rPr>
        <w:tab/>
      </w:r>
      <w:r w:rsidRPr="00AF0BA6">
        <w:rPr>
          <w:b/>
          <w:bCs/>
          <w:sz w:val="22"/>
          <w:szCs w:val="22"/>
        </w:rPr>
        <w:t>Hiperglikémia és a diabeteszes ketoacidózis</w:t>
      </w:r>
    </w:p>
    <w:p w:rsidR="00450D5A" w:rsidRPr="00AF0BA6" w:rsidRDefault="00450D5A" w:rsidP="009415CA">
      <w:pPr>
        <w:pStyle w:val="BodyText3"/>
        <w:keepNext/>
        <w:spacing w:after="0"/>
        <w:jc w:val="left"/>
        <w:rPr>
          <w:szCs w:val="22"/>
          <w:lang w:val="hu-HU"/>
        </w:rPr>
      </w:pPr>
      <w:r w:rsidRPr="00AF0BA6">
        <w:rPr>
          <w:szCs w:val="22"/>
          <w:lang w:val="hu-HU"/>
        </w:rPr>
        <w:t>Hiperglikémia (túl sok cukor a vérben) akkor alakul ki, ha a szervezetben nincs elég inzulin. Hiperglikémiát okozhatnak az alábbiak:</w:t>
      </w:r>
    </w:p>
    <w:p w:rsidR="00450D5A" w:rsidRPr="00AF0BA6" w:rsidRDefault="00450D5A" w:rsidP="00C713E5">
      <w:pPr>
        <w:keepNext/>
        <w:numPr>
          <w:ilvl w:val="0"/>
          <w:numId w:val="16"/>
        </w:numPr>
        <w:tabs>
          <w:tab w:val="clear" w:pos="360"/>
        </w:tabs>
        <w:ind w:left="539" w:hanging="539"/>
        <w:rPr>
          <w:sz w:val="22"/>
          <w:szCs w:val="22"/>
        </w:rPr>
      </w:pPr>
      <w:r w:rsidRPr="00AF0BA6">
        <w:rPr>
          <w:sz w:val="22"/>
          <w:szCs w:val="22"/>
        </w:rPr>
        <w:t xml:space="preserve">a Humalog vagy egyéb inzulin beadásának </w:t>
      </w:r>
      <w:r w:rsidR="005A534F">
        <w:rPr>
          <w:sz w:val="22"/>
          <w:szCs w:val="22"/>
        </w:rPr>
        <w:t>kimaradása</w:t>
      </w:r>
      <w:r w:rsidRPr="00AF0BA6">
        <w:rPr>
          <w:sz w:val="22"/>
          <w:szCs w:val="22"/>
        </w:rPr>
        <w:t>;</w:t>
      </w:r>
    </w:p>
    <w:p w:rsidR="00450D5A" w:rsidRPr="00AF0BA6" w:rsidRDefault="00450D5A" w:rsidP="00C713E5">
      <w:pPr>
        <w:numPr>
          <w:ilvl w:val="0"/>
          <w:numId w:val="16"/>
        </w:numPr>
        <w:tabs>
          <w:tab w:val="clear" w:pos="360"/>
        </w:tabs>
        <w:ind w:left="540" w:hanging="540"/>
        <w:rPr>
          <w:sz w:val="22"/>
          <w:szCs w:val="22"/>
        </w:rPr>
      </w:pPr>
      <w:r w:rsidRPr="00AF0BA6">
        <w:rPr>
          <w:sz w:val="22"/>
          <w:szCs w:val="22"/>
        </w:rPr>
        <w:t>a kezelőorvos által előírtnál kevesebb inzulin beadása;</w:t>
      </w:r>
    </w:p>
    <w:p w:rsidR="00450D5A" w:rsidRPr="00AF0BA6" w:rsidRDefault="00450D5A" w:rsidP="00C713E5">
      <w:pPr>
        <w:numPr>
          <w:ilvl w:val="0"/>
          <w:numId w:val="16"/>
        </w:numPr>
        <w:tabs>
          <w:tab w:val="clear" w:pos="360"/>
        </w:tabs>
        <w:ind w:left="540" w:hanging="540"/>
        <w:rPr>
          <w:sz w:val="22"/>
          <w:szCs w:val="22"/>
        </w:rPr>
      </w:pPr>
      <w:r w:rsidRPr="00AF0BA6">
        <w:rPr>
          <w:sz w:val="22"/>
          <w:szCs w:val="22"/>
        </w:rPr>
        <w:t>a diétában meghatározottnál jelentősen több táplálék fogyasztása; vagy</w:t>
      </w:r>
    </w:p>
    <w:p w:rsidR="00450D5A" w:rsidRPr="00AF0BA6" w:rsidRDefault="00450D5A" w:rsidP="00C713E5">
      <w:pPr>
        <w:numPr>
          <w:ilvl w:val="0"/>
          <w:numId w:val="16"/>
        </w:numPr>
        <w:tabs>
          <w:tab w:val="clear" w:pos="360"/>
        </w:tabs>
        <w:ind w:left="540" w:hanging="540"/>
        <w:rPr>
          <w:sz w:val="22"/>
          <w:szCs w:val="22"/>
        </w:rPr>
      </w:pPr>
      <w:r w:rsidRPr="00AF0BA6">
        <w:rPr>
          <w:sz w:val="22"/>
          <w:szCs w:val="22"/>
        </w:rPr>
        <w:t>láz, fertőzés vagy érzelmi stressz.</w:t>
      </w:r>
    </w:p>
    <w:p w:rsidR="00450D5A" w:rsidRPr="00AF0BA6" w:rsidRDefault="00450D5A">
      <w:pPr>
        <w:numPr>
          <w:ilvl w:val="12"/>
          <w:numId w:val="0"/>
        </w:numPr>
        <w:ind w:left="540" w:right="11" w:hanging="540"/>
        <w:rPr>
          <w:sz w:val="22"/>
          <w:szCs w:val="22"/>
        </w:rPr>
      </w:pPr>
    </w:p>
    <w:p w:rsidR="00450D5A" w:rsidRPr="00AF0BA6" w:rsidRDefault="00450D5A">
      <w:pPr>
        <w:rPr>
          <w:sz w:val="22"/>
          <w:szCs w:val="22"/>
        </w:rPr>
      </w:pPr>
      <w:r w:rsidRPr="00AF0BA6">
        <w:rPr>
          <w:sz w:val="22"/>
          <w:szCs w:val="22"/>
        </w:rPr>
        <w:t xml:space="preserve">A hiperglikémia diabeteszes ketoacidózishoz vezethet. Ennek első tünetei </w:t>
      </w:r>
      <w:r w:rsidR="001E7027" w:rsidRPr="00AF0BA6">
        <w:rPr>
          <w:sz w:val="22"/>
          <w:szCs w:val="22"/>
        </w:rPr>
        <w:t>lassan</w:t>
      </w:r>
      <w:r w:rsidRPr="00AF0BA6">
        <w:rPr>
          <w:sz w:val="22"/>
          <w:szCs w:val="22"/>
        </w:rPr>
        <w:t xml:space="preserve"> alakulnak ki, több óra vagy nap alatt. A tünetek közé </w:t>
      </w:r>
      <w:r w:rsidR="001E7027" w:rsidRPr="00AF0BA6">
        <w:rPr>
          <w:sz w:val="22"/>
          <w:szCs w:val="22"/>
        </w:rPr>
        <w:t>tartozik</w:t>
      </w:r>
      <w:r w:rsidRPr="00AF0BA6">
        <w:rPr>
          <w:sz w:val="22"/>
          <w:szCs w:val="22"/>
        </w:rPr>
        <w:t>:</w:t>
      </w:r>
    </w:p>
    <w:p w:rsidR="00450D5A" w:rsidRPr="00AF0BA6" w:rsidRDefault="00450D5A" w:rsidP="00C713E5">
      <w:pPr>
        <w:keepNext/>
        <w:numPr>
          <w:ilvl w:val="0"/>
          <w:numId w:val="16"/>
        </w:numPr>
        <w:tabs>
          <w:tab w:val="clear" w:pos="360"/>
        </w:tabs>
        <w:ind w:left="539" w:hanging="539"/>
        <w:rPr>
          <w:sz w:val="22"/>
          <w:szCs w:val="22"/>
        </w:rPr>
      </w:pPr>
      <w:r w:rsidRPr="00AF0BA6">
        <w:rPr>
          <w:sz w:val="22"/>
          <w:szCs w:val="22"/>
        </w:rPr>
        <w:t>álmosság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étvágytalanság</w:t>
      </w:r>
    </w:p>
    <w:p w:rsidR="00450D5A" w:rsidRPr="00AF0BA6" w:rsidRDefault="00450D5A" w:rsidP="00C713E5">
      <w:pPr>
        <w:numPr>
          <w:ilvl w:val="0"/>
          <w:numId w:val="16"/>
        </w:numPr>
        <w:tabs>
          <w:tab w:val="clear" w:pos="360"/>
        </w:tabs>
        <w:ind w:left="540" w:hanging="540"/>
        <w:rPr>
          <w:sz w:val="22"/>
          <w:szCs w:val="22"/>
        </w:rPr>
      </w:pPr>
      <w:r w:rsidRPr="00AF0BA6">
        <w:rPr>
          <w:sz w:val="22"/>
          <w:szCs w:val="22"/>
        </w:rPr>
        <w:t>kipirult arc</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édeskés lehelet</w:t>
      </w:r>
    </w:p>
    <w:p w:rsidR="00450D5A" w:rsidRPr="00AF0BA6" w:rsidRDefault="00450D5A" w:rsidP="00C713E5">
      <w:pPr>
        <w:numPr>
          <w:ilvl w:val="0"/>
          <w:numId w:val="16"/>
        </w:numPr>
        <w:tabs>
          <w:tab w:val="clear" w:pos="360"/>
        </w:tabs>
        <w:ind w:left="540" w:hanging="540"/>
        <w:rPr>
          <w:sz w:val="22"/>
          <w:szCs w:val="22"/>
        </w:rPr>
      </w:pPr>
      <w:r w:rsidRPr="00AF0BA6">
        <w:rPr>
          <w:sz w:val="22"/>
          <w:szCs w:val="22"/>
        </w:rPr>
        <w:t>szomjúság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r>
      <w:r w:rsidR="00A05B94" w:rsidRPr="00AF0BA6">
        <w:rPr>
          <w:sz w:val="22"/>
          <w:szCs w:val="22"/>
        </w:rPr>
        <w:t>hányinger vagy hányás</w:t>
      </w:r>
    </w:p>
    <w:p w:rsidR="00450D5A" w:rsidRPr="00AF0BA6" w:rsidRDefault="00450D5A">
      <w:pPr>
        <w:ind w:left="540" w:hanging="540"/>
        <w:rPr>
          <w:sz w:val="22"/>
          <w:szCs w:val="22"/>
        </w:rPr>
      </w:pPr>
    </w:p>
    <w:p w:rsidR="00450D5A" w:rsidRPr="00AF0BA6" w:rsidRDefault="00450D5A">
      <w:pPr>
        <w:ind w:left="540" w:hanging="540"/>
        <w:rPr>
          <w:sz w:val="22"/>
          <w:szCs w:val="22"/>
        </w:rPr>
      </w:pPr>
      <w:r w:rsidRPr="00AF0BA6">
        <w:rPr>
          <w:sz w:val="22"/>
          <w:szCs w:val="22"/>
        </w:rPr>
        <w:t xml:space="preserve">A nehézlélegzés és a szapora szívverés súlyos tünetek. </w:t>
      </w:r>
      <w:r w:rsidRPr="00AF0BA6">
        <w:rPr>
          <w:b/>
          <w:bCs/>
          <w:sz w:val="22"/>
          <w:szCs w:val="22"/>
        </w:rPr>
        <w:t>Azonnali orvosi beavatkozás szükséges.</w:t>
      </w:r>
    </w:p>
    <w:p w:rsidR="00450D5A" w:rsidRPr="00AF0BA6" w:rsidRDefault="00450D5A">
      <w:pPr>
        <w:numPr>
          <w:ilvl w:val="12"/>
          <w:numId w:val="0"/>
        </w:numPr>
        <w:ind w:right="11"/>
        <w:rPr>
          <w:sz w:val="22"/>
          <w:szCs w:val="22"/>
        </w:rPr>
      </w:pPr>
    </w:p>
    <w:p w:rsidR="00450D5A" w:rsidRPr="00AF0BA6" w:rsidRDefault="00450D5A" w:rsidP="00632FD1">
      <w:pPr>
        <w:keepNext/>
        <w:ind w:left="540" w:hanging="540"/>
        <w:rPr>
          <w:b/>
          <w:bCs/>
          <w:sz w:val="22"/>
          <w:szCs w:val="22"/>
        </w:rPr>
      </w:pPr>
      <w:r w:rsidRPr="00AF0BA6">
        <w:rPr>
          <w:b/>
          <w:bCs/>
          <w:sz w:val="22"/>
          <w:szCs w:val="22"/>
        </w:rPr>
        <w:t>C.</w:t>
      </w:r>
      <w:r w:rsidRPr="00AF0BA6">
        <w:rPr>
          <w:b/>
          <w:bCs/>
          <w:sz w:val="22"/>
          <w:szCs w:val="22"/>
        </w:rPr>
        <w:tab/>
        <w:t>Betegség</w:t>
      </w:r>
    </w:p>
    <w:p w:rsidR="00450D5A" w:rsidRPr="00AF0BA6" w:rsidRDefault="00450D5A" w:rsidP="00632FD1">
      <w:pPr>
        <w:keepNext/>
        <w:rPr>
          <w:sz w:val="22"/>
          <w:szCs w:val="22"/>
        </w:rPr>
      </w:pPr>
      <w:r w:rsidRPr="00AF0BA6">
        <w:rPr>
          <w:sz w:val="22"/>
          <w:szCs w:val="22"/>
        </w:rPr>
        <w:t>Betegség esetén</w:t>
      </w:r>
      <w:r w:rsidR="0060150D" w:rsidRPr="00AF0BA6">
        <w:rPr>
          <w:sz w:val="22"/>
          <w:szCs w:val="22"/>
        </w:rPr>
        <w:t>, különösen, ha émelyeg vagy hány,</w:t>
      </w:r>
      <w:r w:rsidRPr="00AF0BA6">
        <w:rPr>
          <w:sz w:val="22"/>
          <w:szCs w:val="22"/>
        </w:rPr>
        <w:t xml:space="preserve"> változhat az inzulinszükséglet. </w:t>
      </w:r>
      <w:r w:rsidRPr="00AF0BA6">
        <w:rPr>
          <w:b/>
          <w:bCs/>
          <w:sz w:val="22"/>
          <w:szCs w:val="22"/>
        </w:rPr>
        <w:t>Inzulinra akkor is szüksége van, ha kevesebbet eszik.</w:t>
      </w:r>
      <w:r w:rsidRPr="00AF0BA6">
        <w:rPr>
          <w:sz w:val="22"/>
          <w:szCs w:val="22"/>
        </w:rPr>
        <w:t xml:space="preserve"> </w:t>
      </w:r>
      <w:r w:rsidR="005A534F" w:rsidRPr="005A534F">
        <w:rPr>
          <w:sz w:val="22"/>
          <w:szCs w:val="22"/>
        </w:rPr>
        <w:t>Ellenőrizze vizeletét, illetve vércukorszintjét, kövesse a betegség esetén alkalmazandó előírásokat, és értesítse kezelőorvosát</w:t>
      </w:r>
      <w:r w:rsidRPr="00AF0BA6">
        <w:rPr>
          <w:sz w:val="22"/>
          <w:szCs w:val="22"/>
        </w:rPr>
        <w:t>.</w:t>
      </w:r>
    </w:p>
    <w:p w:rsidR="00450D5A" w:rsidRPr="00AF0BA6" w:rsidRDefault="00450D5A">
      <w:pPr>
        <w:ind w:left="540" w:hanging="540"/>
        <w:rPr>
          <w:b/>
          <w:bCs/>
          <w:sz w:val="22"/>
          <w:szCs w:val="22"/>
        </w:rPr>
      </w:pPr>
    </w:p>
    <w:p w:rsidR="00450D5A" w:rsidRPr="00AF0BA6" w:rsidRDefault="00450D5A">
      <w:pPr>
        <w:numPr>
          <w:ilvl w:val="12"/>
          <w:numId w:val="0"/>
        </w:numPr>
        <w:ind w:right="11"/>
        <w:rPr>
          <w:sz w:val="22"/>
          <w:szCs w:val="22"/>
        </w:rPr>
      </w:pPr>
    </w:p>
    <w:p w:rsidR="00450D5A" w:rsidRPr="00AF0BA6" w:rsidRDefault="00450D5A">
      <w:pPr>
        <w:keepNext/>
        <w:numPr>
          <w:ilvl w:val="12"/>
          <w:numId w:val="0"/>
        </w:numPr>
        <w:ind w:right="14"/>
        <w:rPr>
          <w:b/>
          <w:sz w:val="22"/>
          <w:szCs w:val="22"/>
        </w:rPr>
      </w:pPr>
      <w:r w:rsidRPr="00AF0BA6">
        <w:rPr>
          <w:b/>
          <w:sz w:val="22"/>
          <w:szCs w:val="22"/>
        </w:rPr>
        <w:t>5.</w:t>
      </w:r>
      <w:r w:rsidRPr="00AF0BA6">
        <w:rPr>
          <w:b/>
          <w:sz w:val="22"/>
          <w:szCs w:val="22"/>
        </w:rPr>
        <w:tab/>
      </w:r>
      <w:r w:rsidR="0066524D" w:rsidRPr="00AF0BA6">
        <w:rPr>
          <w:b/>
          <w:sz w:val="22"/>
          <w:szCs w:val="22"/>
        </w:rPr>
        <w:t>Hogyan kell a Humalog-ot tárolni</w:t>
      </w:r>
      <w:r w:rsidRPr="00AF0BA6">
        <w:rPr>
          <w:b/>
          <w:sz w:val="22"/>
          <w:szCs w:val="22"/>
        </w:rPr>
        <w:t>?</w:t>
      </w:r>
    </w:p>
    <w:p w:rsidR="00450D5A" w:rsidRPr="00AF0BA6" w:rsidRDefault="00450D5A">
      <w:pPr>
        <w:keepNext/>
        <w:numPr>
          <w:ilvl w:val="12"/>
          <w:numId w:val="0"/>
        </w:numPr>
        <w:ind w:right="14"/>
        <w:rPr>
          <w:b/>
          <w:sz w:val="22"/>
          <w:szCs w:val="22"/>
        </w:rPr>
      </w:pPr>
    </w:p>
    <w:p w:rsidR="0093550D" w:rsidRPr="00AF0BA6" w:rsidRDefault="00450D5A" w:rsidP="004C2CB5">
      <w:pPr>
        <w:pStyle w:val="Heading5"/>
        <w:ind w:left="0"/>
        <w:rPr>
          <w:b w:val="0"/>
          <w:bCs w:val="0"/>
          <w:szCs w:val="22"/>
          <w:lang w:val="hu-HU"/>
        </w:rPr>
      </w:pPr>
      <w:r w:rsidRPr="00AF0BA6">
        <w:rPr>
          <w:b w:val="0"/>
          <w:bCs w:val="0"/>
          <w:szCs w:val="22"/>
          <w:lang w:val="hu-HU"/>
        </w:rPr>
        <w:t>A használatba vételt megelőzően tartsa a Humalog-ot hűtőszekrényben</w:t>
      </w:r>
      <w:r w:rsidR="0085391D" w:rsidRPr="00AF0BA6">
        <w:rPr>
          <w:b w:val="0"/>
          <w:bCs w:val="0"/>
          <w:szCs w:val="22"/>
          <w:lang w:val="hu-HU"/>
        </w:rPr>
        <w:t xml:space="preserve"> (2</w:t>
      </w:r>
      <w:r w:rsidR="00992CEC">
        <w:rPr>
          <w:b w:val="0"/>
          <w:bCs w:val="0"/>
          <w:szCs w:val="22"/>
          <w:lang w:val="hu-HU"/>
        </w:rPr>
        <w:t> </w:t>
      </w:r>
      <w:r w:rsidR="0085391D" w:rsidRPr="00AF0BA6">
        <w:rPr>
          <w:b w:val="0"/>
          <w:bCs w:val="0"/>
          <w:szCs w:val="22"/>
          <w:lang w:val="hu-HU"/>
        </w:rPr>
        <w:t>°C</w:t>
      </w:r>
      <w:r w:rsidR="00D65A58" w:rsidRPr="00AF0BA6">
        <w:rPr>
          <w:b w:val="0"/>
          <w:bCs w:val="0"/>
          <w:szCs w:val="22"/>
          <w:lang w:val="hu-HU"/>
        </w:rPr>
        <w:t> </w:t>
      </w:r>
      <w:r w:rsidR="00D65A58" w:rsidRPr="00280BA9">
        <w:rPr>
          <w:lang w:val="hu-HU"/>
        </w:rPr>
        <w:t>– </w:t>
      </w:r>
      <w:r w:rsidR="0085391D" w:rsidRPr="00AF0BA6">
        <w:rPr>
          <w:b w:val="0"/>
          <w:bCs w:val="0"/>
          <w:szCs w:val="22"/>
          <w:lang w:val="hu-HU"/>
        </w:rPr>
        <w:t>8</w:t>
      </w:r>
      <w:r w:rsidR="00992CEC">
        <w:rPr>
          <w:b w:val="0"/>
          <w:bCs w:val="0"/>
          <w:szCs w:val="22"/>
          <w:lang w:val="hu-HU"/>
        </w:rPr>
        <w:t> </w:t>
      </w:r>
      <w:r w:rsidR="0085391D" w:rsidRPr="00AF0BA6">
        <w:rPr>
          <w:b w:val="0"/>
          <w:bCs w:val="0"/>
          <w:szCs w:val="22"/>
          <w:lang w:val="hu-HU"/>
        </w:rPr>
        <w:t>°C)</w:t>
      </w:r>
      <w:r w:rsidRPr="00AF0BA6">
        <w:rPr>
          <w:b w:val="0"/>
          <w:bCs w:val="0"/>
          <w:szCs w:val="22"/>
          <w:lang w:val="hu-HU"/>
        </w:rPr>
        <w:t xml:space="preserve">. Ne fagyassza le. </w:t>
      </w:r>
    </w:p>
    <w:p w:rsidR="0093550D" w:rsidRPr="00AF0BA6" w:rsidRDefault="0093550D" w:rsidP="009415CA">
      <w:pPr>
        <w:pStyle w:val="Heading5"/>
        <w:keepNext w:val="0"/>
        <w:widowControl w:val="0"/>
        <w:ind w:left="0"/>
        <w:rPr>
          <w:b w:val="0"/>
          <w:bCs w:val="0"/>
          <w:szCs w:val="22"/>
          <w:lang w:val="hu-HU"/>
        </w:rPr>
      </w:pPr>
    </w:p>
    <w:p w:rsidR="00042BCA" w:rsidRPr="00AF0BA6" w:rsidRDefault="00042BCA" w:rsidP="009415CA">
      <w:pPr>
        <w:pStyle w:val="Heading5"/>
        <w:keepNext w:val="0"/>
        <w:widowControl w:val="0"/>
        <w:ind w:left="0"/>
        <w:rPr>
          <w:b w:val="0"/>
          <w:szCs w:val="22"/>
          <w:lang w:val="hu-HU"/>
        </w:rPr>
      </w:pPr>
      <w:r w:rsidRPr="00AF0BA6">
        <w:rPr>
          <w:b w:val="0"/>
          <w:szCs w:val="22"/>
          <w:lang w:val="hu-HU"/>
        </w:rPr>
        <w:t>A használatban lévő patron</w:t>
      </w:r>
      <w:r w:rsidR="00EF4E09" w:rsidRPr="00AF0BA6">
        <w:rPr>
          <w:b w:val="0"/>
          <w:szCs w:val="22"/>
          <w:lang w:val="hu-HU"/>
        </w:rPr>
        <w:t>t</w:t>
      </w:r>
      <w:r w:rsidRPr="00AF0BA6">
        <w:rPr>
          <w:b w:val="0"/>
          <w:szCs w:val="22"/>
          <w:lang w:val="hu-HU"/>
        </w:rPr>
        <w:t xml:space="preserve"> szobahőmérsékleten (</w:t>
      </w:r>
      <w:r w:rsidR="00B4138F" w:rsidRPr="00AF0BA6">
        <w:rPr>
          <w:b w:val="0"/>
          <w:szCs w:val="22"/>
          <w:lang w:val="hu-HU"/>
        </w:rPr>
        <w:t>legfeljebb</w:t>
      </w:r>
      <w:r w:rsidRPr="00AF0BA6">
        <w:rPr>
          <w:b w:val="0"/>
          <w:szCs w:val="22"/>
          <w:lang w:val="hu-HU"/>
        </w:rPr>
        <w:t xml:space="preserve"> 30</w:t>
      </w:r>
      <w:r w:rsidR="00992CEC">
        <w:rPr>
          <w:b w:val="0"/>
          <w:szCs w:val="22"/>
          <w:lang w:val="hu-HU"/>
        </w:rPr>
        <w:t> </w:t>
      </w:r>
      <w:r w:rsidRPr="00AF0BA6">
        <w:rPr>
          <w:b w:val="0"/>
          <w:szCs w:val="22"/>
        </w:rPr>
        <w:sym w:font="Symbol" w:char="F0B0"/>
      </w:r>
      <w:r w:rsidRPr="00AF0BA6">
        <w:rPr>
          <w:b w:val="0"/>
          <w:szCs w:val="22"/>
          <w:lang w:val="hu-HU"/>
        </w:rPr>
        <w:t>C</w:t>
      </w:r>
      <w:r w:rsidR="00B4138F" w:rsidRPr="00AF0BA6">
        <w:rPr>
          <w:b w:val="0"/>
          <w:szCs w:val="22"/>
          <w:lang w:val="hu-HU"/>
        </w:rPr>
        <w:t>-on</w:t>
      </w:r>
      <w:r w:rsidRPr="00AF0BA6">
        <w:rPr>
          <w:b w:val="0"/>
          <w:szCs w:val="22"/>
          <w:lang w:val="hu-HU"/>
        </w:rPr>
        <w:t xml:space="preserve">) tárolja </w:t>
      </w:r>
      <w:r w:rsidRPr="00AF0BA6">
        <w:rPr>
          <w:b w:val="0"/>
          <w:noProof/>
          <w:szCs w:val="22"/>
          <w:lang w:val="hu-HU"/>
        </w:rPr>
        <w:t xml:space="preserve">és </w:t>
      </w:r>
      <w:r w:rsidR="00F80935" w:rsidRPr="00AF0BA6">
        <w:rPr>
          <w:b w:val="0"/>
          <w:noProof/>
          <w:szCs w:val="22"/>
          <w:lang w:val="hu-HU"/>
        </w:rPr>
        <w:t>28</w:t>
      </w:r>
      <w:r w:rsidR="009415CA" w:rsidRPr="00AF0BA6">
        <w:rPr>
          <w:b w:val="0"/>
          <w:noProof/>
          <w:szCs w:val="22"/>
          <w:lang w:val="hu-HU"/>
        </w:rPr>
        <w:t> </w:t>
      </w:r>
      <w:r w:rsidR="00F80935" w:rsidRPr="00AF0BA6">
        <w:rPr>
          <w:b w:val="0"/>
          <w:noProof/>
          <w:szCs w:val="22"/>
          <w:lang w:val="hu-HU"/>
        </w:rPr>
        <w:t>nap után dobja ki</w:t>
      </w:r>
      <w:r w:rsidRPr="00AF0BA6">
        <w:rPr>
          <w:b w:val="0"/>
          <w:noProof/>
          <w:szCs w:val="22"/>
          <w:lang w:val="hu-HU"/>
        </w:rPr>
        <w:t>.</w:t>
      </w:r>
      <w:r w:rsidR="00450D5A" w:rsidRPr="00AF0BA6">
        <w:rPr>
          <w:b w:val="0"/>
          <w:szCs w:val="22"/>
          <w:lang w:val="hu-HU"/>
        </w:rPr>
        <w:t xml:space="preserve"> </w:t>
      </w:r>
      <w:r w:rsidR="00450D5A" w:rsidRPr="00AF0BA6">
        <w:rPr>
          <w:b w:val="0"/>
          <w:bCs w:val="0"/>
          <w:szCs w:val="22"/>
          <w:lang w:val="hu-HU"/>
        </w:rPr>
        <w:t>Hőhatástól, napsugárzástól tartsa távol.</w:t>
      </w:r>
      <w:r w:rsidR="004C2CB5" w:rsidRPr="00AF0BA6">
        <w:rPr>
          <w:b w:val="0"/>
          <w:bCs w:val="0"/>
          <w:szCs w:val="22"/>
          <w:lang w:val="hu-HU"/>
        </w:rPr>
        <w:t xml:space="preserve"> </w:t>
      </w:r>
      <w:r w:rsidRPr="00AF0BA6">
        <w:rPr>
          <w:b w:val="0"/>
          <w:szCs w:val="22"/>
          <w:lang w:val="hu-HU"/>
        </w:rPr>
        <w:t xml:space="preserve">Ne tartsa </w:t>
      </w:r>
      <w:r w:rsidR="00E83E28" w:rsidRPr="00AF0BA6">
        <w:rPr>
          <w:b w:val="0"/>
          <w:szCs w:val="22"/>
          <w:lang w:val="hu-HU"/>
        </w:rPr>
        <w:t>a használatban lévő</w:t>
      </w:r>
      <w:r w:rsidRPr="00AF0BA6">
        <w:rPr>
          <w:b w:val="0"/>
          <w:szCs w:val="22"/>
          <w:lang w:val="hu-HU"/>
        </w:rPr>
        <w:t xml:space="preserve"> injekciós tollat vagy patronokat hűtőszekrényben. </w:t>
      </w:r>
      <w:r w:rsidR="003D62A9" w:rsidRPr="00AF0BA6">
        <w:rPr>
          <w:b w:val="0"/>
          <w:szCs w:val="22"/>
          <w:lang w:val="hu-HU"/>
        </w:rPr>
        <w:t>A patron behelyezése után az injekciós tollat nem szabad felhelyezett tűvel együtt tárolni.</w:t>
      </w:r>
    </w:p>
    <w:p w:rsidR="00042BCA" w:rsidRPr="00AF0BA6" w:rsidRDefault="00042BCA" w:rsidP="00042BCA">
      <w:pPr>
        <w:rPr>
          <w:sz w:val="22"/>
          <w:szCs w:val="22"/>
        </w:rPr>
      </w:pPr>
    </w:p>
    <w:p w:rsidR="00450D5A" w:rsidRPr="00AF0BA6" w:rsidRDefault="0085391D" w:rsidP="009415CA">
      <w:pPr>
        <w:pStyle w:val="Heading5"/>
        <w:keepNext w:val="0"/>
        <w:widowControl w:val="0"/>
        <w:ind w:left="0"/>
        <w:rPr>
          <w:b w:val="0"/>
          <w:szCs w:val="22"/>
          <w:lang w:val="hu-HU"/>
        </w:rPr>
      </w:pPr>
      <w:r w:rsidRPr="00AF0BA6">
        <w:rPr>
          <w:b w:val="0"/>
          <w:szCs w:val="22"/>
          <w:lang w:val="hu-HU"/>
        </w:rPr>
        <w:t>A gyógyszer gyermekektől elzárva tartandó!</w:t>
      </w:r>
    </w:p>
    <w:p w:rsidR="00450D5A" w:rsidRPr="00AF0BA6" w:rsidRDefault="00450D5A" w:rsidP="009415CA">
      <w:pPr>
        <w:pStyle w:val="Heading5"/>
        <w:keepNext w:val="0"/>
        <w:widowControl w:val="0"/>
        <w:ind w:left="0"/>
        <w:rPr>
          <w:b w:val="0"/>
          <w:szCs w:val="22"/>
          <w:lang w:val="hu-HU"/>
        </w:rPr>
      </w:pPr>
    </w:p>
    <w:p w:rsidR="0085391D" w:rsidRPr="00AF0BA6" w:rsidRDefault="0085391D" w:rsidP="009415CA">
      <w:pPr>
        <w:pStyle w:val="Heading5"/>
        <w:keepNext w:val="0"/>
        <w:widowControl w:val="0"/>
        <w:ind w:left="0"/>
        <w:rPr>
          <w:b w:val="0"/>
          <w:szCs w:val="22"/>
          <w:lang w:val="hu-HU"/>
        </w:rPr>
      </w:pPr>
      <w:r w:rsidRPr="00AF0BA6">
        <w:rPr>
          <w:b w:val="0"/>
          <w:szCs w:val="22"/>
          <w:lang w:val="hu-HU"/>
        </w:rPr>
        <w:t xml:space="preserve">A címkén és a dobozon feltüntetett lejárati idő után ne alkalmazza </w:t>
      </w:r>
      <w:r w:rsidR="00D9300E" w:rsidRPr="00AF0BA6">
        <w:rPr>
          <w:b w:val="0"/>
          <w:szCs w:val="22"/>
          <w:lang w:val="hu-HU"/>
        </w:rPr>
        <w:t xml:space="preserve">ezt </w:t>
      </w:r>
      <w:r w:rsidRPr="00AF0BA6">
        <w:rPr>
          <w:b w:val="0"/>
          <w:szCs w:val="22"/>
          <w:lang w:val="hu-HU"/>
        </w:rPr>
        <w:t xml:space="preserve">a </w:t>
      </w:r>
      <w:r w:rsidR="00D9300E" w:rsidRPr="00AF0BA6">
        <w:rPr>
          <w:b w:val="0"/>
          <w:szCs w:val="22"/>
          <w:lang w:val="hu-HU"/>
        </w:rPr>
        <w:t>gyógyszert</w:t>
      </w:r>
      <w:r w:rsidRPr="00AF0BA6">
        <w:rPr>
          <w:b w:val="0"/>
          <w:szCs w:val="22"/>
          <w:lang w:val="hu-HU"/>
        </w:rPr>
        <w:t>. A lejárati idő a</w:t>
      </w:r>
      <w:r w:rsidR="00E63CE4" w:rsidRPr="00AF0BA6">
        <w:rPr>
          <w:b w:val="0"/>
          <w:szCs w:val="22"/>
          <w:lang w:val="hu-HU"/>
        </w:rPr>
        <w:t>z</w:t>
      </w:r>
      <w:r w:rsidRPr="00AF0BA6">
        <w:rPr>
          <w:b w:val="0"/>
          <w:szCs w:val="22"/>
          <w:lang w:val="hu-HU"/>
        </w:rPr>
        <w:t xml:space="preserve"> adott hónap utolsó napjára vonatkozik.</w:t>
      </w:r>
    </w:p>
    <w:p w:rsidR="00450D5A" w:rsidRPr="00AF0BA6" w:rsidRDefault="00450D5A">
      <w:pPr>
        <w:numPr>
          <w:ilvl w:val="12"/>
          <w:numId w:val="0"/>
        </w:numPr>
        <w:ind w:right="11"/>
        <w:rPr>
          <w:b/>
          <w:sz w:val="22"/>
          <w:szCs w:val="22"/>
        </w:rPr>
      </w:pPr>
    </w:p>
    <w:p w:rsidR="0085391D" w:rsidRPr="00AF0BA6" w:rsidRDefault="0085391D" w:rsidP="0085391D">
      <w:pPr>
        <w:numPr>
          <w:ilvl w:val="12"/>
          <w:numId w:val="0"/>
        </w:numPr>
        <w:ind w:right="11"/>
        <w:rPr>
          <w:sz w:val="22"/>
          <w:szCs w:val="22"/>
        </w:rPr>
      </w:pPr>
      <w:r w:rsidRPr="00AF0BA6">
        <w:rPr>
          <w:sz w:val="22"/>
          <w:szCs w:val="22"/>
        </w:rPr>
        <w:t xml:space="preserve">Ne alkalmazza </w:t>
      </w:r>
      <w:r w:rsidR="00D9300E" w:rsidRPr="00AF0BA6">
        <w:rPr>
          <w:sz w:val="22"/>
          <w:szCs w:val="22"/>
        </w:rPr>
        <w:t xml:space="preserve">ezt </w:t>
      </w:r>
      <w:r w:rsidRPr="00AF0BA6">
        <w:rPr>
          <w:sz w:val="22"/>
          <w:szCs w:val="22"/>
        </w:rPr>
        <w:t xml:space="preserve">a </w:t>
      </w:r>
      <w:r w:rsidR="00D9300E" w:rsidRPr="00AF0BA6">
        <w:rPr>
          <w:sz w:val="22"/>
          <w:szCs w:val="22"/>
        </w:rPr>
        <w:t>gyógyszert</w:t>
      </w:r>
      <w:r w:rsidRPr="00AF0BA6">
        <w:rPr>
          <w:sz w:val="22"/>
          <w:szCs w:val="22"/>
        </w:rPr>
        <w:t>, ha elszíneződ</w:t>
      </w:r>
      <w:r w:rsidR="00D9300E" w:rsidRPr="00AF0BA6">
        <w:rPr>
          <w:sz w:val="22"/>
          <w:szCs w:val="22"/>
        </w:rPr>
        <w:t>ést</w:t>
      </w:r>
      <w:r w:rsidRPr="00AF0BA6">
        <w:rPr>
          <w:sz w:val="22"/>
          <w:szCs w:val="22"/>
        </w:rPr>
        <w:t xml:space="preserve"> vagy szilárd részecskék</w:t>
      </w:r>
      <w:r w:rsidR="00D9300E" w:rsidRPr="00AF0BA6">
        <w:rPr>
          <w:sz w:val="22"/>
          <w:szCs w:val="22"/>
        </w:rPr>
        <w:t>et észlel</w:t>
      </w:r>
      <w:r w:rsidRPr="00AF0BA6">
        <w:rPr>
          <w:sz w:val="22"/>
          <w:szCs w:val="22"/>
        </w:rPr>
        <w:t xml:space="preserve"> benne. </w:t>
      </w:r>
      <w:r w:rsidRPr="00AF0BA6">
        <w:rPr>
          <w:b/>
          <w:sz w:val="22"/>
          <w:szCs w:val="22"/>
        </w:rPr>
        <w:t>Csak</w:t>
      </w:r>
      <w:r w:rsidRPr="00AF0BA6">
        <w:rPr>
          <w:sz w:val="22"/>
          <w:szCs w:val="22"/>
        </w:rPr>
        <w:t xml:space="preserve"> akkor alkalmazza, ha víztiszta. Ezt minden injekció beadása előtt ellenőrizze.</w:t>
      </w:r>
    </w:p>
    <w:p w:rsidR="00450D5A" w:rsidRPr="00AF0BA6" w:rsidRDefault="00450D5A">
      <w:pPr>
        <w:numPr>
          <w:ilvl w:val="12"/>
          <w:numId w:val="0"/>
        </w:numPr>
        <w:ind w:right="11"/>
        <w:rPr>
          <w:sz w:val="22"/>
          <w:szCs w:val="22"/>
        </w:rPr>
      </w:pPr>
    </w:p>
    <w:p w:rsidR="00450D5A" w:rsidRPr="00AF0BA6" w:rsidRDefault="00F746BF">
      <w:pPr>
        <w:numPr>
          <w:ilvl w:val="12"/>
          <w:numId w:val="0"/>
        </w:numPr>
        <w:ind w:right="11"/>
        <w:rPr>
          <w:sz w:val="22"/>
          <w:szCs w:val="22"/>
        </w:rPr>
      </w:pPr>
      <w:r w:rsidRPr="00AF0BA6">
        <w:rPr>
          <w:sz w:val="22"/>
          <w:szCs w:val="22"/>
        </w:rPr>
        <w:t>Semmilyen gyógyszert ne dobjon a szennyvízbe vagy a háztartási hulladékba. Kérdezze meg gyógyszerészét, hogy mit tegyen a már nem használt gyógyszereivel.</w:t>
      </w:r>
      <w:r w:rsidR="00450D5A" w:rsidRPr="00AF0BA6">
        <w:rPr>
          <w:sz w:val="22"/>
          <w:szCs w:val="22"/>
        </w:rPr>
        <w:t xml:space="preserve"> Ezek az intézkedések elősegítik a környezet védelmét.</w:t>
      </w:r>
    </w:p>
    <w:p w:rsidR="00450D5A" w:rsidRPr="00AF0BA6" w:rsidRDefault="00450D5A">
      <w:pPr>
        <w:numPr>
          <w:ilvl w:val="12"/>
          <w:numId w:val="0"/>
        </w:numPr>
        <w:ind w:right="11"/>
        <w:rPr>
          <w:b/>
          <w:sz w:val="22"/>
          <w:szCs w:val="22"/>
        </w:rPr>
      </w:pPr>
    </w:p>
    <w:p w:rsidR="00450D5A" w:rsidRPr="00AF0BA6" w:rsidRDefault="00450D5A">
      <w:pPr>
        <w:numPr>
          <w:ilvl w:val="12"/>
          <w:numId w:val="0"/>
        </w:numPr>
        <w:ind w:right="11"/>
        <w:rPr>
          <w:b/>
          <w:sz w:val="22"/>
          <w:szCs w:val="22"/>
        </w:rPr>
      </w:pPr>
    </w:p>
    <w:p w:rsidR="00450D5A" w:rsidRPr="00AF0BA6" w:rsidRDefault="00450D5A" w:rsidP="00314807">
      <w:pPr>
        <w:keepNext/>
        <w:numPr>
          <w:ilvl w:val="12"/>
          <w:numId w:val="0"/>
        </w:numPr>
        <w:ind w:right="14"/>
        <w:rPr>
          <w:b/>
          <w:sz w:val="22"/>
          <w:szCs w:val="22"/>
        </w:rPr>
      </w:pPr>
      <w:r w:rsidRPr="00AF0BA6">
        <w:rPr>
          <w:b/>
          <w:sz w:val="22"/>
          <w:szCs w:val="22"/>
        </w:rPr>
        <w:t>6.</w:t>
      </w:r>
      <w:r w:rsidRPr="00AF0BA6">
        <w:rPr>
          <w:b/>
          <w:sz w:val="22"/>
          <w:szCs w:val="22"/>
        </w:rPr>
        <w:tab/>
      </w:r>
      <w:r w:rsidR="00F746BF" w:rsidRPr="00AF0BA6">
        <w:rPr>
          <w:b/>
          <w:sz w:val="22"/>
          <w:szCs w:val="22"/>
        </w:rPr>
        <w:t xml:space="preserve">A </w:t>
      </w:r>
      <w:r w:rsidR="0066524D" w:rsidRPr="00AF0BA6">
        <w:rPr>
          <w:b/>
          <w:sz w:val="22"/>
          <w:szCs w:val="22"/>
        </w:rPr>
        <w:t>csomagolás tartalma és egyéb információk</w:t>
      </w:r>
    </w:p>
    <w:p w:rsidR="00450D5A" w:rsidRPr="00AF0BA6" w:rsidRDefault="00450D5A" w:rsidP="00314807">
      <w:pPr>
        <w:keepNext/>
        <w:numPr>
          <w:ilvl w:val="12"/>
          <w:numId w:val="0"/>
        </w:numPr>
        <w:ind w:right="14"/>
        <w:rPr>
          <w:b/>
          <w:sz w:val="22"/>
          <w:szCs w:val="22"/>
        </w:rPr>
      </w:pPr>
    </w:p>
    <w:p w:rsidR="00450D5A" w:rsidRPr="00AF0BA6" w:rsidRDefault="00450D5A" w:rsidP="00314807">
      <w:pPr>
        <w:keepNext/>
        <w:numPr>
          <w:ilvl w:val="12"/>
          <w:numId w:val="0"/>
        </w:numPr>
        <w:ind w:right="11"/>
        <w:rPr>
          <w:b/>
          <w:sz w:val="22"/>
          <w:szCs w:val="22"/>
        </w:rPr>
      </w:pPr>
      <w:r w:rsidRPr="00AF0BA6">
        <w:rPr>
          <w:b/>
          <w:sz w:val="22"/>
          <w:szCs w:val="22"/>
        </w:rPr>
        <w:t>Mit tartalmaz a Humalog 100 </w:t>
      </w:r>
      <w:r w:rsidR="00AB032F" w:rsidRPr="00AF0BA6">
        <w:rPr>
          <w:b/>
          <w:sz w:val="22"/>
          <w:szCs w:val="22"/>
        </w:rPr>
        <w:t>egység</w:t>
      </w:r>
      <w:r w:rsidRPr="00AF0BA6">
        <w:rPr>
          <w:b/>
          <w:sz w:val="22"/>
          <w:szCs w:val="22"/>
        </w:rPr>
        <w:t>/ml oldatos injekció patronban</w:t>
      </w:r>
      <w:r w:rsidR="005417ED" w:rsidRPr="00AF0BA6">
        <w:rPr>
          <w:b/>
          <w:sz w:val="22"/>
          <w:szCs w:val="22"/>
        </w:rPr>
        <w:t>?</w:t>
      </w:r>
    </w:p>
    <w:p w:rsidR="00450D5A" w:rsidRPr="00AF0BA6" w:rsidRDefault="00450D5A" w:rsidP="00314807">
      <w:pPr>
        <w:keepNext/>
        <w:numPr>
          <w:ilvl w:val="0"/>
          <w:numId w:val="40"/>
        </w:numPr>
        <w:ind w:left="540" w:right="11" w:hanging="540"/>
        <w:rPr>
          <w:sz w:val="22"/>
          <w:szCs w:val="22"/>
        </w:rPr>
      </w:pPr>
      <w:r w:rsidRPr="00AF0BA6">
        <w:rPr>
          <w:noProof/>
          <w:sz w:val="22"/>
          <w:szCs w:val="22"/>
        </w:rPr>
        <w:t xml:space="preserve">A készítmény hatóanyaga a lispro inzulin. </w:t>
      </w:r>
      <w:r w:rsidRPr="00AF0BA6">
        <w:rPr>
          <w:bCs/>
          <w:sz w:val="22"/>
          <w:szCs w:val="22"/>
        </w:rPr>
        <w:t xml:space="preserve">A lispro inzulint a laboratóriumban ‘rekombináns </w:t>
      </w:r>
      <w:r w:rsidR="00EE256B" w:rsidRPr="00AF0BA6">
        <w:rPr>
          <w:bCs/>
          <w:sz w:val="22"/>
          <w:szCs w:val="22"/>
        </w:rPr>
        <w:t xml:space="preserve">DNS </w:t>
      </w:r>
      <w:r w:rsidRPr="00AF0BA6">
        <w:rPr>
          <w:bCs/>
          <w:sz w:val="22"/>
          <w:szCs w:val="22"/>
        </w:rPr>
        <w:t>technológiával’ állítják elő. Az emberi inzulin módosított formája, így különbözik egyéb emberi és állati inzulinoktól. A lispro inzulin nagyon hasonló az emberi inzulinhoz, mely a hasnyálmirigy által termelt hormon.</w:t>
      </w:r>
    </w:p>
    <w:p w:rsidR="00450D5A" w:rsidRPr="00AF0BA6" w:rsidRDefault="00450D5A" w:rsidP="00446F7A">
      <w:pPr>
        <w:numPr>
          <w:ilvl w:val="0"/>
          <w:numId w:val="37"/>
        </w:numPr>
        <w:ind w:left="567" w:right="-2" w:hanging="567"/>
        <w:rPr>
          <w:noProof/>
          <w:sz w:val="22"/>
          <w:szCs w:val="22"/>
        </w:rPr>
      </w:pPr>
      <w:r w:rsidRPr="00AF0BA6">
        <w:rPr>
          <w:noProof/>
          <w:sz w:val="22"/>
          <w:szCs w:val="22"/>
        </w:rPr>
        <w:t xml:space="preserve">Egyéb összetevők: </w:t>
      </w:r>
      <w:r w:rsidRPr="00AF0BA6">
        <w:rPr>
          <w:sz w:val="22"/>
          <w:szCs w:val="22"/>
        </w:rPr>
        <w:t xml:space="preserve"> m-krezol, glicerin, dinátrium-hidrogén-foszfát 7H</w:t>
      </w:r>
      <w:r w:rsidRPr="00AF0BA6">
        <w:rPr>
          <w:position w:val="-4"/>
          <w:sz w:val="22"/>
          <w:szCs w:val="22"/>
        </w:rPr>
        <w:t>2</w:t>
      </w:r>
      <w:r w:rsidRPr="00AF0BA6">
        <w:rPr>
          <w:sz w:val="22"/>
          <w:szCs w:val="22"/>
        </w:rPr>
        <w:t>O, cink-oxid és injekcióhoz való víz. Nátrium-hidroxidot vagy sósavat használhatnak a savasság beállításához.</w:t>
      </w:r>
    </w:p>
    <w:p w:rsidR="00450D5A" w:rsidRPr="00AF0BA6" w:rsidRDefault="00450D5A">
      <w:pPr>
        <w:numPr>
          <w:ilvl w:val="12"/>
          <w:numId w:val="0"/>
        </w:numPr>
        <w:ind w:right="11"/>
        <w:rPr>
          <w:b/>
          <w:sz w:val="22"/>
          <w:szCs w:val="22"/>
        </w:rPr>
      </w:pPr>
    </w:p>
    <w:p w:rsidR="00450D5A" w:rsidRPr="00AF0BA6" w:rsidRDefault="00450D5A" w:rsidP="009415CA">
      <w:pPr>
        <w:keepNext/>
        <w:numPr>
          <w:ilvl w:val="12"/>
          <w:numId w:val="0"/>
        </w:numPr>
        <w:ind w:right="11"/>
        <w:rPr>
          <w:b/>
          <w:sz w:val="22"/>
          <w:szCs w:val="22"/>
        </w:rPr>
      </w:pPr>
      <w:r w:rsidRPr="00AF0BA6">
        <w:rPr>
          <w:b/>
          <w:sz w:val="22"/>
          <w:szCs w:val="22"/>
        </w:rPr>
        <w:t>Milyen a Humalog külleme és mit tartalmaz a csomagolás</w:t>
      </w:r>
      <w:r w:rsidR="005417ED" w:rsidRPr="00AF0BA6">
        <w:rPr>
          <w:b/>
          <w:sz w:val="22"/>
          <w:szCs w:val="22"/>
        </w:rPr>
        <w:t>?</w:t>
      </w:r>
    </w:p>
    <w:p w:rsidR="00450D5A" w:rsidRPr="00AF0BA6" w:rsidRDefault="00450D5A" w:rsidP="009415CA">
      <w:pPr>
        <w:keepNext/>
        <w:numPr>
          <w:ilvl w:val="12"/>
          <w:numId w:val="0"/>
        </w:numPr>
        <w:ind w:right="11"/>
        <w:rPr>
          <w:sz w:val="22"/>
          <w:szCs w:val="22"/>
        </w:rPr>
      </w:pPr>
      <w:r w:rsidRPr="00AF0BA6">
        <w:rPr>
          <w:sz w:val="22"/>
          <w:szCs w:val="22"/>
        </w:rPr>
        <w:t>A Humalog 100 </w:t>
      </w:r>
      <w:r w:rsidR="00AB032F" w:rsidRPr="00AF0BA6">
        <w:rPr>
          <w:sz w:val="22"/>
          <w:szCs w:val="22"/>
        </w:rPr>
        <w:t>egység</w:t>
      </w:r>
      <w:r w:rsidRPr="00AF0BA6">
        <w:rPr>
          <w:sz w:val="22"/>
          <w:szCs w:val="22"/>
        </w:rPr>
        <w:t>/ml oldatos injekció steril, tiszta, színtelen, vizes oldat, 100</w:t>
      </w:r>
      <w:r w:rsidR="001C07AE" w:rsidRPr="00AF0BA6">
        <w:rPr>
          <w:sz w:val="22"/>
          <w:szCs w:val="22"/>
        </w:rPr>
        <w:t> </w:t>
      </w:r>
      <w:r w:rsidRPr="00AF0BA6">
        <w:rPr>
          <w:sz w:val="22"/>
          <w:szCs w:val="22"/>
        </w:rPr>
        <w:t>egységet tartalmaz milliliterenként (100 </w:t>
      </w:r>
      <w:r w:rsidR="00AB032F" w:rsidRPr="00AF0BA6">
        <w:rPr>
          <w:sz w:val="22"/>
          <w:szCs w:val="22"/>
        </w:rPr>
        <w:t>egység</w:t>
      </w:r>
      <w:r w:rsidRPr="00AF0BA6">
        <w:rPr>
          <w:sz w:val="22"/>
          <w:szCs w:val="22"/>
        </w:rPr>
        <w:t xml:space="preserve">/ml), és mindegyik patron 300 egységet tartalmaz (3 ml). A csomagolás 5 vagy </w:t>
      </w:r>
      <w:r w:rsidR="00C76053" w:rsidRPr="00AF0BA6">
        <w:rPr>
          <w:sz w:val="22"/>
          <w:szCs w:val="22"/>
        </w:rPr>
        <w:t>10</w:t>
      </w:r>
      <w:r w:rsidR="009415CA" w:rsidRPr="00AF0BA6">
        <w:rPr>
          <w:sz w:val="22"/>
          <w:szCs w:val="22"/>
        </w:rPr>
        <w:t> </w:t>
      </w:r>
      <w:r w:rsidRPr="00AF0BA6">
        <w:rPr>
          <w:sz w:val="22"/>
          <w:szCs w:val="22"/>
        </w:rPr>
        <w:t>patront tartalmaz. Nem feltétlenül mindegyik kiszerelés kerül kereskedelmi forgalomba.</w:t>
      </w:r>
    </w:p>
    <w:p w:rsidR="00450D5A" w:rsidRPr="00AF0BA6" w:rsidRDefault="00450D5A">
      <w:pPr>
        <w:numPr>
          <w:ilvl w:val="12"/>
          <w:numId w:val="0"/>
        </w:numPr>
        <w:ind w:right="11"/>
        <w:rPr>
          <w:sz w:val="22"/>
          <w:szCs w:val="22"/>
        </w:rPr>
      </w:pPr>
    </w:p>
    <w:p w:rsidR="00450D5A" w:rsidRPr="00AF0BA6" w:rsidRDefault="00450D5A" w:rsidP="00314807">
      <w:pPr>
        <w:keepNext/>
        <w:numPr>
          <w:ilvl w:val="12"/>
          <w:numId w:val="0"/>
        </w:numPr>
        <w:ind w:right="11"/>
        <w:rPr>
          <w:b/>
          <w:sz w:val="22"/>
          <w:szCs w:val="22"/>
        </w:rPr>
      </w:pPr>
      <w:r w:rsidRPr="00AF0BA6">
        <w:rPr>
          <w:b/>
          <w:sz w:val="22"/>
          <w:szCs w:val="22"/>
        </w:rPr>
        <w:t>A forgalomba hozatali engedély jogosultja és a gyártó</w:t>
      </w:r>
    </w:p>
    <w:p w:rsidR="00450D5A" w:rsidRPr="00AF0BA6" w:rsidRDefault="00450D5A" w:rsidP="00314807">
      <w:pPr>
        <w:keepNext/>
        <w:numPr>
          <w:ilvl w:val="12"/>
          <w:numId w:val="0"/>
        </w:numPr>
        <w:ind w:right="11"/>
        <w:rPr>
          <w:sz w:val="22"/>
          <w:szCs w:val="22"/>
        </w:rPr>
      </w:pPr>
      <w:r w:rsidRPr="00AF0BA6">
        <w:rPr>
          <w:sz w:val="22"/>
          <w:szCs w:val="22"/>
        </w:rPr>
        <w:t>A Humalog 100 </w:t>
      </w:r>
      <w:r w:rsidR="00AB032F" w:rsidRPr="00AF0BA6">
        <w:rPr>
          <w:sz w:val="22"/>
          <w:szCs w:val="22"/>
        </w:rPr>
        <w:t>egység</w:t>
      </w:r>
      <w:r w:rsidRPr="00AF0BA6">
        <w:rPr>
          <w:sz w:val="22"/>
          <w:szCs w:val="22"/>
        </w:rPr>
        <w:t>/ml oldatos injekció patronban gyártója:</w:t>
      </w:r>
    </w:p>
    <w:p w:rsidR="00450D5A" w:rsidRPr="00AF0BA6" w:rsidRDefault="00450D5A">
      <w:pPr>
        <w:numPr>
          <w:ilvl w:val="0"/>
          <w:numId w:val="1"/>
        </w:numPr>
        <w:ind w:left="567" w:right="11" w:hanging="567"/>
        <w:rPr>
          <w:sz w:val="22"/>
          <w:szCs w:val="22"/>
        </w:rPr>
      </w:pPr>
      <w:r w:rsidRPr="00AF0BA6">
        <w:rPr>
          <w:sz w:val="22"/>
          <w:szCs w:val="22"/>
        </w:rPr>
        <w:t>Lilly France S.A.S., Rue du Colonel Lilly, 67640 Fegersheim, Franciaország</w:t>
      </w:r>
    </w:p>
    <w:p w:rsidR="00450D5A" w:rsidRPr="00AF0BA6" w:rsidRDefault="00424388">
      <w:pPr>
        <w:numPr>
          <w:ilvl w:val="0"/>
          <w:numId w:val="1"/>
        </w:numPr>
        <w:ind w:left="567" w:right="11" w:hanging="567"/>
        <w:rPr>
          <w:sz w:val="22"/>
          <w:szCs w:val="22"/>
        </w:rPr>
      </w:pPr>
      <w:r w:rsidRPr="00AF0BA6">
        <w:rPr>
          <w:sz w:val="22"/>
          <w:szCs w:val="22"/>
        </w:rPr>
        <w:t xml:space="preserve">Eli Lilly Italia S.p.A., Via Gramsci 731-733, 50019 Sesto Fiorentino, </w:t>
      </w:r>
      <w:r w:rsidR="00AB032F" w:rsidRPr="00AF0BA6">
        <w:rPr>
          <w:sz w:val="22"/>
          <w:szCs w:val="22"/>
        </w:rPr>
        <w:t>(FI)</w:t>
      </w:r>
      <w:r w:rsidRPr="00AF0BA6">
        <w:rPr>
          <w:sz w:val="22"/>
          <w:szCs w:val="22"/>
        </w:rPr>
        <w:t xml:space="preserve"> Olaszország</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sz w:val="22"/>
          <w:szCs w:val="22"/>
        </w:rPr>
      </w:pPr>
      <w:r w:rsidRPr="00AF0BA6">
        <w:rPr>
          <w:bCs/>
          <w:sz w:val="22"/>
          <w:szCs w:val="22"/>
        </w:rPr>
        <w:t>A forgalomba hozatali engedély jogosultja</w:t>
      </w:r>
      <w:r w:rsidRPr="00AF0BA6">
        <w:rPr>
          <w:sz w:val="22"/>
          <w:szCs w:val="22"/>
        </w:rPr>
        <w:t xml:space="preserve">: Eli Lilly Nederland B.V., </w:t>
      </w:r>
      <w:r w:rsidR="00557773" w:rsidRPr="00AF0BA6">
        <w:rPr>
          <w:sz w:val="22"/>
          <w:szCs w:val="22"/>
        </w:rPr>
        <w:t>Papendorpseweg 83, 3528 BJ Utrecht</w:t>
      </w:r>
      <w:r w:rsidRPr="00AF0BA6">
        <w:rPr>
          <w:sz w:val="22"/>
          <w:szCs w:val="22"/>
        </w:rPr>
        <w:t>, Hollandia</w:t>
      </w:r>
    </w:p>
    <w:p w:rsidR="00450D5A" w:rsidRPr="00AF0BA6" w:rsidRDefault="00450D5A">
      <w:pPr>
        <w:numPr>
          <w:ilvl w:val="12"/>
          <w:numId w:val="0"/>
        </w:numPr>
        <w:ind w:left="540" w:right="11" w:hanging="540"/>
        <w:rPr>
          <w:sz w:val="22"/>
          <w:szCs w:val="22"/>
        </w:rPr>
      </w:pPr>
    </w:p>
    <w:p w:rsidR="00B46FE0" w:rsidRPr="00AF0BA6" w:rsidRDefault="00450D5A" w:rsidP="00B76436">
      <w:pPr>
        <w:rPr>
          <w:sz w:val="22"/>
          <w:szCs w:val="22"/>
        </w:rPr>
      </w:pPr>
      <w:r w:rsidRPr="00AF0BA6">
        <w:rPr>
          <w:sz w:val="22"/>
          <w:szCs w:val="22"/>
        </w:rPr>
        <w:t>A készítményhez kapcsolódó további kérdéseivel forduljon a forgalomba hozatali engedély jogosultjának helyi képviseletéhez:</w:t>
      </w:r>
    </w:p>
    <w:p w:rsidR="00680D8D" w:rsidRPr="00AF0BA6" w:rsidRDefault="00680D8D" w:rsidP="00B76436">
      <w:pPr>
        <w:rPr>
          <w:sz w:val="22"/>
          <w:szCs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B46FE0" w:rsidRPr="00AF0BA6" w:rsidTr="00B46FE0">
        <w:tblPrEx>
          <w:tblCellMar>
            <w:top w:w="0" w:type="dxa"/>
            <w:bottom w:w="0" w:type="dxa"/>
          </w:tblCellMar>
        </w:tblPrEx>
        <w:tc>
          <w:tcPr>
            <w:tcW w:w="4684" w:type="dxa"/>
          </w:tcPr>
          <w:p w:rsidR="00B46FE0" w:rsidRPr="00280BA9" w:rsidRDefault="00B46FE0" w:rsidP="00B46FE0">
            <w:pPr>
              <w:autoSpaceDE w:val="0"/>
              <w:autoSpaceDN w:val="0"/>
              <w:adjustRightInd w:val="0"/>
              <w:rPr>
                <w:b/>
                <w:bCs/>
                <w:color w:val="000000"/>
                <w:sz w:val="22"/>
                <w:szCs w:val="22"/>
              </w:rPr>
            </w:pPr>
            <w:r w:rsidRPr="00280BA9">
              <w:rPr>
                <w:b/>
                <w:bCs/>
                <w:color w:val="000000"/>
                <w:sz w:val="22"/>
                <w:szCs w:val="22"/>
              </w:rPr>
              <w:t>Belgique/België/Belgien</w:t>
            </w:r>
          </w:p>
          <w:p w:rsidR="00B46FE0" w:rsidRPr="00280BA9" w:rsidRDefault="00B46FE0" w:rsidP="00B46FE0">
            <w:pPr>
              <w:autoSpaceDE w:val="0"/>
              <w:autoSpaceDN w:val="0"/>
              <w:adjustRightInd w:val="0"/>
              <w:rPr>
                <w:color w:val="000000"/>
                <w:sz w:val="22"/>
                <w:szCs w:val="22"/>
              </w:rPr>
            </w:pPr>
            <w:r w:rsidRPr="00280BA9">
              <w:rPr>
                <w:color w:val="000000"/>
                <w:sz w:val="22"/>
                <w:szCs w:val="22"/>
              </w:rPr>
              <w:t>Eli Lilly Benelux S.A./N.V.</w:t>
            </w:r>
          </w:p>
          <w:p w:rsidR="00B46FE0" w:rsidRPr="00AF0BA6" w:rsidRDefault="00B46FE0" w:rsidP="00B46FE0">
            <w:pPr>
              <w:autoSpaceDE w:val="0"/>
              <w:autoSpaceDN w:val="0"/>
              <w:adjustRightInd w:val="0"/>
              <w:rPr>
                <w:color w:val="000000"/>
                <w:sz w:val="22"/>
                <w:szCs w:val="22"/>
              </w:rPr>
            </w:pPr>
            <w:r w:rsidRPr="00AF0BA6">
              <w:rPr>
                <w:color w:val="000000"/>
                <w:sz w:val="22"/>
                <w:szCs w:val="22"/>
              </w:rPr>
              <w:t>Tél/Tel: + 32-(0)2 548 84 84</w:t>
            </w:r>
          </w:p>
          <w:p w:rsidR="00B46FE0" w:rsidRPr="00AF0BA6" w:rsidRDefault="00B46FE0" w:rsidP="00B46FE0">
            <w:pPr>
              <w:autoSpaceDE w:val="0"/>
              <w:autoSpaceDN w:val="0"/>
              <w:adjustRightInd w:val="0"/>
              <w:rPr>
                <w:color w:val="000000"/>
                <w:sz w:val="22"/>
                <w:szCs w:val="22"/>
              </w:rPr>
            </w:pPr>
          </w:p>
        </w:tc>
        <w:tc>
          <w:tcPr>
            <w:tcW w:w="4678" w:type="dxa"/>
          </w:tcPr>
          <w:p w:rsidR="00B46FE0" w:rsidRPr="00280BA9" w:rsidRDefault="00B46FE0" w:rsidP="00B46FE0">
            <w:pPr>
              <w:autoSpaceDE w:val="0"/>
              <w:autoSpaceDN w:val="0"/>
              <w:adjustRightInd w:val="0"/>
              <w:rPr>
                <w:b/>
                <w:bCs/>
                <w:color w:val="000000"/>
                <w:sz w:val="22"/>
                <w:szCs w:val="22"/>
                <w:lang w:val="fi-FI"/>
              </w:rPr>
            </w:pPr>
            <w:r w:rsidRPr="00280BA9">
              <w:rPr>
                <w:b/>
                <w:bCs/>
                <w:color w:val="000000"/>
                <w:sz w:val="22"/>
                <w:szCs w:val="22"/>
                <w:lang w:val="fi-FI"/>
              </w:rPr>
              <w:t>Lietuva</w:t>
            </w:r>
          </w:p>
          <w:p w:rsidR="00B46FE0" w:rsidRPr="00280BA9" w:rsidRDefault="008D0C81" w:rsidP="00B46FE0">
            <w:pPr>
              <w:autoSpaceDE w:val="0"/>
              <w:autoSpaceDN w:val="0"/>
              <w:adjustRightInd w:val="0"/>
              <w:rPr>
                <w:color w:val="000000"/>
                <w:sz w:val="22"/>
                <w:szCs w:val="22"/>
                <w:lang w:val="fi-FI"/>
              </w:rPr>
            </w:pPr>
            <w:r w:rsidRPr="00280BA9">
              <w:rPr>
                <w:color w:val="000000"/>
                <w:sz w:val="22"/>
                <w:szCs w:val="22"/>
                <w:lang w:val="fi-FI"/>
              </w:rPr>
              <w:t>Eli Lilly Lietuva</w:t>
            </w:r>
          </w:p>
          <w:p w:rsidR="00B46FE0" w:rsidRPr="00AF0BA6" w:rsidRDefault="00B46FE0" w:rsidP="00B46FE0">
            <w:pPr>
              <w:autoSpaceDE w:val="0"/>
              <w:autoSpaceDN w:val="0"/>
              <w:adjustRightInd w:val="0"/>
              <w:rPr>
                <w:color w:val="000000"/>
                <w:sz w:val="22"/>
                <w:szCs w:val="22"/>
              </w:rPr>
            </w:pPr>
            <w:r w:rsidRPr="00AF0BA6">
              <w:rPr>
                <w:color w:val="000000"/>
                <w:sz w:val="22"/>
                <w:szCs w:val="22"/>
              </w:rPr>
              <w:t>Tel. +370 (5) 2649600</w:t>
            </w:r>
          </w:p>
          <w:p w:rsidR="00B46FE0" w:rsidRPr="00AF0BA6" w:rsidRDefault="00B46FE0" w:rsidP="00B46FE0">
            <w:pPr>
              <w:autoSpaceDE w:val="0"/>
              <w:autoSpaceDN w:val="0"/>
              <w:adjustRightInd w:val="0"/>
              <w:rPr>
                <w:color w:val="000000"/>
                <w:sz w:val="22"/>
                <w:szCs w:val="22"/>
              </w:rPr>
            </w:pP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sz w:val="22"/>
                <w:szCs w:val="22"/>
                <w:lang w:val="bg-BG"/>
              </w:rPr>
            </w:pPr>
            <w:r w:rsidRPr="00AF0BA6">
              <w:rPr>
                <w:b/>
                <w:sz w:val="22"/>
                <w:szCs w:val="22"/>
                <w:lang w:val="bg-BG"/>
              </w:rPr>
              <w:t>България</w:t>
            </w:r>
          </w:p>
          <w:p w:rsidR="00B46FE0" w:rsidRPr="00AF0BA6" w:rsidRDefault="00B46FE0" w:rsidP="00B46FE0">
            <w:pPr>
              <w:autoSpaceDE w:val="0"/>
              <w:autoSpaceDN w:val="0"/>
              <w:adjustRightInd w:val="0"/>
              <w:rPr>
                <w:sz w:val="22"/>
                <w:szCs w:val="22"/>
                <w:lang w:val="bg-BG"/>
              </w:rPr>
            </w:pPr>
            <w:r w:rsidRPr="00AF0BA6">
              <w:rPr>
                <w:sz w:val="22"/>
                <w:szCs w:val="22"/>
                <w:lang w:val="bg-BG"/>
              </w:rPr>
              <w:t>ТП "Ели Лили Недерланд" Б.В. - България</w:t>
            </w:r>
          </w:p>
          <w:p w:rsidR="00B46FE0" w:rsidRPr="00AF0BA6" w:rsidRDefault="00B46FE0" w:rsidP="00B46FE0">
            <w:pPr>
              <w:autoSpaceDE w:val="0"/>
              <w:autoSpaceDN w:val="0"/>
              <w:adjustRightInd w:val="0"/>
              <w:rPr>
                <w:sz w:val="22"/>
                <w:szCs w:val="22"/>
              </w:rPr>
            </w:pPr>
            <w:r w:rsidRPr="00AF0BA6">
              <w:rPr>
                <w:sz w:val="22"/>
                <w:szCs w:val="22"/>
                <w:lang w:val="bg-BG"/>
              </w:rPr>
              <w:t>тел. + 359 2 491 41 40</w:t>
            </w:r>
          </w:p>
          <w:p w:rsidR="00B46FE0" w:rsidRPr="00AF0BA6" w:rsidRDefault="00B46FE0" w:rsidP="00B46FE0">
            <w:pPr>
              <w:autoSpaceDE w:val="0"/>
              <w:autoSpaceDN w:val="0"/>
              <w:adjustRightInd w:val="0"/>
              <w:rPr>
                <w:b/>
                <w:bCs/>
                <w:color w:val="000000"/>
                <w:sz w:val="22"/>
                <w:szCs w:val="22"/>
              </w:rPr>
            </w:pPr>
          </w:p>
        </w:tc>
        <w:tc>
          <w:tcPr>
            <w:tcW w:w="4678" w:type="dxa"/>
          </w:tcPr>
          <w:p w:rsidR="00B46FE0" w:rsidRPr="00280BA9" w:rsidRDefault="00B46FE0" w:rsidP="00B46FE0">
            <w:pPr>
              <w:autoSpaceDE w:val="0"/>
              <w:autoSpaceDN w:val="0"/>
              <w:adjustRightInd w:val="0"/>
              <w:rPr>
                <w:b/>
                <w:bCs/>
                <w:color w:val="000000"/>
                <w:sz w:val="22"/>
                <w:szCs w:val="22"/>
              </w:rPr>
            </w:pPr>
            <w:r w:rsidRPr="00280BA9">
              <w:rPr>
                <w:b/>
                <w:bCs/>
                <w:color w:val="000000"/>
                <w:sz w:val="22"/>
                <w:szCs w:val="22"/>
              </w:rPr>
              <w:t>Luxembourg/Luxemburg</w:t>
            </w:r>
          </w:p>
          <w:p w:rsidR="00B46FE0" w:rsidRPr="00280BA9" w:rsidRDefault="00B46FE0" w:rsidP="00B46FE0">
            <w:pPr>
              <w:autoSpaceDE w:val="0"/>
              <w:autoSpaceDN w:val="0"/>
              <w:adjustRightInd w:val="0"/>
              <w:rPr>
                <w:color w:val="000000"/>
                <w:sz w:val="22"/>
                <w:szCs w:val="22"/>
              </w:rPr>
            </w:pPr>
            <w:r w:rsidRPr="00280BA9">
              <w:rPr>
                <w:color w:val="000000"/>
                <w:sz w:val="22"/>
                <w:szCs w:val="22"/>
              </w:rPr>
              <w:t>Eli Lilly Benelux S.A./N.V.</w:t>
            </w:r>
          </w:p>
          <w:p w:rsidR="00B46FE0" w:rsidRPr="00AF0BA6" w:rsidRDefault="00B46FE0" w:rsidP="00B46FE0">
            <w:pPr>
              <w:autoSpaceDE w:val="0"/>
              <w:autoSpaceDN w:val="0"/>
              <w:adjustRightInd w:val="0"/>
              <w:rPr>
                <w:b/>
                <w:bCs/>
                <w:color w:val="000000"/>
                <w:sz w:val="22"/>
                <w:szCs w:val="22"/>
                <w:lang w:val="en-US"/>
              </w:rPr>
            </w:pPr>
            <w:r w:rsidRPr="00AF0BA6">
              <w:rPr>
                <w:color w:val="000000"/>
                <w:sz w:val="22"/>
                <w:szCs w:val="22"/>
              </w:rPr>
              <w:t>Tél/Tel: + 32-(0)2 548 84 84</w:t>
            </w:r>
          </w:p>
        </w:tc>
      </w:tr>
      <w:tr w:rsidR="00B46FE0" w:rsidRPr="00AF0BA6" w:rsidTr="00B46FE0">
        <w:tblPrEx>
          <w:tblCellMar>
            <w:top w:w="0" w:type="dxa"/>
            <w:bottom w:w="0" w:type="dxa"/>
          </w:tblCellMar>
        </w:tblPrEx>
        <w:tc>
          <w:tcPr>
            <w:tcW w:w="4684" w:type="dxa"/>
          </w:tcPr>
          <w:p w:rsidR="00B46FE0" w:rsidRPr="00280BA9" w:rsidRDefault="00B46FE0" w:rsidP="00B46FE0">
            <w:pPr>
              <w:autoSpaceDE w:val="0"/>
              <w:autoSpaceDN w:val="0"/>
              <w:adjustRightInd w:val="0"/>
              <w:rPr>
                <w:b/>
                <w:bCs/>
                <w:color w:val="000000"/>
                <w:sz w:val="22"/>
                <w:szCs w:val="22"/>
                <w:lang w:val="sv-SE"/>
              </w:rPr>
            </w:pPr>
            <w:r w:rsidRPr="00280BA9">
              <w:rPr>
                <w:b/>
                <w:bCs/>
                <w:color w:val="000000"/>
                <w:sz w:val="22"/>
                <w:szCs w:val="22"/>
                <w:lang w:val="sv-SE"/>
              </w:rPr>
              <w:t>Česká republika</w:t>
            </w:r>
          </w:p>
          <w:p w:rsidR="00B46FE0" w:rsidRPr="00280BA9" w:rsidRDefault="00B46FE0" w:rsidP="00B46FE0">
            <w:pPr>
              <w:autoSpaceDE w:val="0"/>
              <w:autoSpaceDN w:val="0"/>
              <w:adjustRightInd w:val="0"/>
              <w:rPr>
                <w:color w:val="000000"/>
                <w:sz w:val="22"/>
                <w:szCs w:val="22"/>
                <w:lang w:val="sv-SE"/>
              </w:rPr>
            </w:pPr>
            <w:r w:rsidRPr="00280BA9">
              <w:rPr>
                <w:color w:val="000000"/>
                <w:sz w:val="22"/>
                <w:szCs w:val="22"/>
                <w:lang w:val="sv-SE"/>
              </w:rPr>
              <w:t>ELI LILLY ČR, s.r.o.</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Tel: + 420 234 664 111</w:t>
            </w:r>
          </w:p>
          <w:p w:rsidR="00B46FE0" w:rsidRPr="00AF0BA6" w:rsidRDefault="00B46FE0" w:rsidP="00B46FE0">
            <w:pPr>
              <w:autoSpaceDE w:val="0"/>
              <w:autoSpaceDN w:val="0"/>
              <w:adjustRightInd w:val="0"/>
              <w:rPr>
                <w:color w:val="000000"/>
                <w:sz w:val="22"/>
                <w:szCs w:val="22"/>
                <w:lang w:val="en-US"/>
              </w:rPr>
            </w:pPr>
          </w:p>
        </w:tc>
        <w:tc>
          <w:tcPr>
            <w:tcW w:w="4678"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Magyarország</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Lilly Hungária Kft.</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Tel: + 36 1 328 5100</w:t>
            </w:r>
          </w:p>
        </w:tc>
      </w:tr>
      <w:tr w:rsidR="00B46FE0" w:rsidRPr="00AF0BA6" w:rsidTr="00B46FE0">
        <w:tblPrEx>
          <w:tblCellMar>
            <w:top w:w="0" w:type="dxa"/>
            <w:bottom w:w="0" w:type="dxa"/>
          </w:tblCellMar>
        </w:tblPrEx>
        <w:tc>
          <w:tcPr>
            <w:tcW w:w="4684" w:type="dxa"/>
          </w:tcPr>
          <w:p w:rsidR="00B46FE0" w:rsidRPr="00280BA9" w:rsidRDefault="00B46FE0" w:rsidP="00B46FE0">
            <w:pPr>
              <w:autoSpaceDE w:val="0"/>
              <w:autoSpaceDN w:val="0"/>
              <w:adjustRightInd w:val="0"/>
              <w:rPr>
                <w:b/>
                <w:bCs/>
                <w:color w:val="000000"/>
                <w:sz w:val="22"/>
                <w:szCs w:val="22"/>
                <w:lang w:val="nb-NO"/>
              </w:rPr>
            </w:pPr>
            <w:r w:rsidRPr="00280BA9">
              <w:rPr>
                <w:b/>
                <w:bCs/>
                <w:color w:val="000000"/>
                <w:sz w:val="22"/>
                <w:szCs w:val="22"/>
                <w:lang w:val="nb-NO"/>
              </w:rPr>
              <w:t>Danmark</w:t>
            </w:r>
          </w:p>
          <w:p w:rsidR="00B46FE0" w:rsidRPr="00280BA9" w:rsidRDefault="00B46FE0" w:rsidP="00B46FE0">
            <w:pPr>
              <w:autoSpaceDE w:val="0"/>
              <w:autoSpaceDN w:val="0"/>
              <w:adjustRightInd w:val="0"/>
              <w:rPr>
                <w:color w:val="000000"/>
                <w:sz w:val="22"/>
                <w:szCs w:val="22"/>
                <w:lang w:val="nb-NO"/>
              </w:rPr>
            </w:pPr>
            <w:r w:rsidRPr="00280BA9">
              <w:rPr>
                <w:color w:val="000000"/>
                <w:sz w:val="22"/>
                <w:szCs w:val="22"/>
                <w:lang w:val="nb-NO"/>
              </w:rPr>
              <w:t xml:space="preserve">Eli Lilly Danmark A/S </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Tlf: +45 45 26 6000</w:t>
            </w:r>
          </w:p>
          <w:p w:rsidR="00B46FE0" w:rsidRPr="00AF0BA6" w:rsidRDefault="00B46FE0" w:rsidP="00B46FE0">
            <w:pPr>
              <w:autoSpaceDE w:val="0"/>
              <w:autoSpaceDN w:val="0"/>
              <w:adjustRightInd w:val="0"/>
              <w:rPr>
                <w:color w:val="000000"/>
                <w:sz w:val="22"/>
                <w:szCs w:val="22"/>
                <w:lang w:val="de-DE"/>
              </w:rPr>
            </w:pPr>
          </w:p>
        </w:tc>
        <w:tc>
          <w:tcPr>
            <w:tcW w:w="4678" w:type="dxa"/>
          </w:tcPr>
          <w:p w:rsidR="00B46FE0" w:rsidRPr="00AF0BA6" w:rsidRDefault="00B46FE0" w:rsidP="00B46FE0">
            <w:pPr>
              <w:autoSpaceDE w:val="0"/>
              <w:autoSpaceDN w:val="0"/>
              <w:adjustRightInd w:val="0"/>
              <w:rPr>
                <w:b/>
                <w:bCs/>
                <w:color w:val="000000"/>
                <w:sz w:val="22"/>
                <w:szCs w:val="22"/>
                <w:lang w:val="es-ES"/>
              </w:rPr>
            </w:pPr>
            <w:r w:rsidRPr="00AF0BA6">
              <w:rPr>
                <w:b/>
                <w:bCs/>
                <w:color w:val="000000"/>
                <w:sz w:val="22"/>
                <w:szCs w:val="22"/>
                <w:lang w:val="es-ES"/>
              </w:rPr>
              <w:t>Malta</w:t>
            </w:r>
          </w:p>
          <w:p w:rsidR="00B46FE0" w:rsidRPr="00AF0BA6" w:rsidRDefault="00B46FE0" w:rsidP="00B46FE0">
            <w:pPr>
              <w:autoSpaceDE w:val="0"/>
              <w:autoSpaceDN w:val="0"/>
              <w:adjustRightInd w:val="0"/>
              <w:rPr>
                <w:color w:val="000000"/>
                <w:sz w:val="22"/>
                <w:szCs w:val="22"/>
                <w:lang w:val="es-ES"/>
              </w:rPr>
            </w:pPr>
            <w:r w:rsidRPr="00AF0BA6">
              <w:rPr>
                <w:color w:val="000000"/>
                <w:sz w:val="22"/>
                <w:szCs w:val="22"/>
                <w:lang w:val="es-ES"/>
              </w:rPr>
              <w:t>Charles de Giorgio Ltd.</w:t>
            </w:r>
          </w:p>
          <w:p w:rsidR="00B46FE0" w:rsidRPr="00AF0BA6" w:rsidRDefault="00B46FE0" w:rsidP="00B46FE0">
            <w:pPr>
              <w:autoSpaceDE w:val="0"/>
              <w:autoSpaceDN w:val="0"/>
              <w:adjustRightInd w:val="0"/>
              <w:rPr>
                <w:color w:val="000000"/>
                <w:sz w:val="22"/>
                <w:szCs w:val="22"/>
              </w:rPr>
            </w:pPr>
            <w:r w:rsidRPr="00AF0BA6">
              <w:rPr>
                <w:color w:val="000000"/>
                <w:sz w:val="22"/>
                <w:szCs w:val="22"/>
              </w:rPr>
              <w:t>Tel: + 356 25600 500</w:t>
            </w: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de-DE"/>
              </w:rPr>
            </w:pPr>
            <w:r w:rsidRPr="00AF0BA6">
              <w:rPr>
                <w:b/>
                <w:bCs/>
                <w:color w:val="000000"/>
                <w:sz w:val="22"/>
                <w:szCs w:val="22"/>
                <w:lang w:val="de-DE"/>
              </w:rPr>
              <w:t>Deutschland</w:t>
            </w:r>
          </w:p>
          <w:p w:rsidR="00B46FE0" w:rsidRPr="00AF0BA6" w:rsidRDefault="00B46FE0" w:rsidP="00B46FE0">
            <w:pPr>
              <w:autoSpaceDE w:val="0"/>
              <w:autoSpaceDN w:val="0"/>
              <w:adjustRightInd w:val="0"/>
              <w:rPr>
                <w:color w:val="000000"/>
                <w:sz w:val="22"/>
                <w:szCs w:val="22"/>
                <w:lang w:val="de-DE"/>
              </w:rPr>
            </w:pPr>
            <w:r w:rsidRPr="00AF0BA6">
              <w:rPr>
                <w:color w:val="000000"/>
                <w:sz w:val="22"/>
                <w:szCs w:val="22"/>
                <w:lang w:val="de-DE"/>
              </w:rPr>
              <w:t>Lilly Deutschland GmbH</w:t>
            </w:r>
          </w:p>
          <w:p w:rsidR="00B46FE0" w:rsidRPr="00AF0BA6" w:rsidRDefault="00B46FE0" w:rsidP="00B46FE0">
            <w:pPr>
              <w:autoSpaceDE w:val="0"/>
              <w:autoSpaceDN w:val="0"/>
              <w:adjustRightInd w:val="0"/>
              <w:rPr>
                <w:color w:val="000000"/>
                <w:sz w:val="22"/>
                <w:szCs w:val="22"/>
                <w:lang w:val="de-DE"/>
              </w:rPr>
            </w:pPr>
            <w:r w:rsidRPr="00AF0BA6">
              <w:rPr>
                <w:color w:val="000000"/>
                <w:sz w:val="22"/>
                <w:szCs w:val="22"/>
                <w:lang w:val="de-DE"/>
              </w:rPr>
              <w:t>Tel. + 49-(0) 6172 273 2222</w:t>
            </w:r>
          </w:p>
          <w:p w:rsidR="00B46FE0" w:rsidRPr="00AF0BA6" w:rsidRDefault="00B46FE0" w:rsidP="00B46FE0">
            <w:pPr>
              <w:autoSpaceDE w:val="0"/>
              <w:autoSpaceDN w:val="0"/>
              <w:adjustRightInd w:val="0"/>
              <w:rPr>
                <w:color w:val="000000"/>
                <w:sz w:val="22"/>
                <w:szCs w:val="22"/>
                <w:lang w:val="de-DE"/>
              </w:rPr>
            </w:pPr>
          </w:p>
        </w:tc>
        <w:tc>
          <w:tcPr>
            <w:tcW w:w="4678" w:type="dxa"/>
          </w:tcPr>
          <w:p w:rsidR="00B46FE0" w:rsidRPr="00AF0BA6" w:rsidRDefault="00B46FE0" w:rsidP="00B46FE0">
            <w:pPr>
              <w:autoSpaceDE w:val="0"/>
              <w:autoSpaceDN w:val="0"/>
              <w:adjustRightInd w:val="0"/>
              <w:rPr>
                <w:b/>
                <w:bCs/>
                <w:color w:val="000000"/>
                <w:sz w:val="22"/>
                <w:szCs w:val="22"/>
                <w:lang w:val="da-DK"/>
              </w:rPr>
            </w:pPr>
            <w:r w:rsidRPr="00AF0BA6">
              <w:rPr>
                <w:b/>
                <w:bCs/>
                <w:color w:val="000000"/>
                <w:sz w:val="22"/>
                <w:szCs w:val="22"/>
                <w:lang w:val="da-DK"/>
              </w:rPr>
              <w:t>Nederland</w:t>
            </w:r>
          </w:p>
          <w:p w:rsidR="00B46FE0" w:rsidRPr="00AF0BA6" w:rsidRDefault="00B46FE0" w:rsidP="00B46FE0">
            <w:pPr>
              <w:autoSpaceDE w:val="0"/>
              <w:autoSpaceDN w:val="0"/>
              <w:adjustRightInd w:val="0"/>
              <w:rPr>
                <w:color w:val="000000"/>
                <w:sz w:val="22"/>
                <w:szCs w:val="22"/>
                <w:lang w:val="da-DK"/>
              </w:rPr>
            </w:pPr>
            <w:r w:rsidRPr="00AF0BA6">
              <w:rPr>
                <w:color w:val="000000"/>
                <w:sz w:val="22"/>
                <w:szCs w:val="22"/>
                <w:lang w:val="da-DK"/>
              </w:rPr>
              <w:t xml:space="preserve">Eli Lilly Nederland B.V. </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Tel: + 31-(0) 30 60 25 800</w:t>
            </w:r>
          </w:p>
        </w:tc>
      </w:tr>
      <w:tr w:rsidR="00B46FE0" w:rsidRPr="00AF0BA6" w:rsidTr="00B46FE0">
        <w:tblPrEx>
          <w:tblCellMar>
            <w:top w:w="0" w:type="dxa"/>
            <w:bottom w:w="0" w:type="dxa"/>
          </w:tblCellMar>
        </w:tblPrEx>
        <w:tc>
          <w:tcPr>
            <w:tcW w:w="4684" w:type="dxa"/>
          </w:tcPr>
          <w:p w:rsidR="00B46FE0" w:rsidRPr="00280BA9" w:rsidRDefault="00B46FE0" w:rsidP="00B46FE0">
            <w:pPr>
              <w:keepNext/>
              <w:autoSpaceDE w:val="0"/>
              <w:autoSpaceDN w:val="0"/>
              <w:adjustRightInd w:val="0"/>
              <w:rPr>
                <w:b/>
                <w:bCs/>
                <w:color w:val="000000"/>
                <w:sz w:val="22"/>
                <w:szCs w:val="22"/>
                <w:lang w:val="fi-FI"/>
              </w:rPr>
            </w:pPr>
            <w:r w:rsidRPr="00280BA9">
              <w:rPr>
                <w:b/>
                <w:bCs/>
                <w:color w:val="000000"/>
                <w:sz w:val="22"/>
                <w:szCs w:val="22"/>
                <w:lang w:val="fi-FI"/>
              </w:rPr>
              <w:t>Eesti</w:t>
            </w:r>
          </w:p>
          <w:p w:rsidR="00B46FE0" w:rsidRPr="00280BA9" w:rsidRDefault="008D0C81" w:rsidP="00B46FE0">
            <w:pPr>
              <w:keepNext/>
              <w:autoSpaceDE w:val="0"/>
              <w:autoSpaceDN w:val="0"/>
              <w:adjustRightInd w:val="0"/>
              <w:rPr>
                <w:color w:val="000000"/>
                <w:sz w:val="22"/>
                <w:szCs w:val="22"/>
                <w:lang w:val="fi-FI"/>
              </w:rPr>
            </w:pPr>
            <w:r w:rsidRPr="00280BA9">
              <w:rPr>
                <w:color w:val="000000"/>
                <w:sz w:val="22"/>
                <w:szCs w:val="22"/>
                <w:lang w:val="fi-FI"/>
              </w:rPr>
              <w:t>Eli Lilly Nederland B.V.</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 xml:space="preserve">Tel: </w:t>
            </w:r>
            <w:r w:rsidRPr="00AF0BA6">
              <w:rPr>
                <w:b/>
                <w:bCs/>
                <w:color w:val="000000"/>
                <w:sz w:val="22"/>
                <w:szCs w:val="22"/>
                <w:lang w:val="en-US"/>
              </w:rPr>
              <w:t>+</w:t>
            </w:r>
            <w:r w:rsidRPr="00AF0BA6">
              <w:rPr>
                <w:color w:val="000000"/>
                <w:sz w:val="22"/>
                <w:szCs w:val="22"/>
                <w:lang w:val="en-US"/>
              </w:rPr>
              <w:t>372 6817 280</w:t>
            </w:r>
          </w:p>
          <w:p w:rsidR="00B46FE0" w:rsidRPr="00AF0BA6" w:rsidRDefault="00B46FE0" w:rsidP="00B46FE0">
            <w:pPr>
              <w:autoSpaceDE w:val="0"/>
              <w:autoSpaceDN w:val="0"/>
              <w:adjustRightInd w:val="0"/>
              <w:rPr>
                <w:color w:val="000000"/>
                <w:sz w:val="22"/>
                <w:szCs w:val="22"/>
              </w:rPr>
            </w:pPr>
          </w:p>
        </w:tc>
        <w:tc>
          <w:tcPr>
            <w:tcW w:w="4678" w:type="dxa"/>
          </w:tcPr>
          <w:p w:rsidR="00B46FE0" w:rsidRPr="00AF0BA6" w:rsidRDefault="00B46FE0" w:rsidP="00B46FE0">
            <w:pPr>
              <w:autoSpaceDE w:val="0"/>
              <w:autoSpaceDN w:val="0"/>
              <w:adjustRightInd w:val="0"/>
              <w:rPr>
                <w:b/>
                <w:bCs/>
                <w:color w:val="000000"/>
                <w:sz w:val="22"/>
                <w:szCs w:val="22"/>
                <w:lang w:val="nb-NO"/>
              </w:rPr>
            </w:pPr>
            <w:r w:rsidRPr="00AF0BA6">
              <w:rPr>
                <w:b/>
                <w:bCs/>
                <w:color w:val="000000"/>
                <w:sz w:val="22"/>
                <w:szCs w:val="22"/>
                <w:lang w:val="nb-NO"/>
              </w:rPr>
              <w:t>Norge</w:t>
            </w:r>
          </w:p>
          <w:p w:rsidR="00B46FE0" w:rsidRPr="00AF0BA6" w:rsidRDefault="00B46FE0" w:rsidP="00B46FE0">
            <w:pPr>
              <w:autoSpaceDE w:val="0"/>
              <w:autoSpaceDN w:val="0"/>
              <w:adjustRightInd w:val="0"/>
              <w:rPr>
                <w:color w:val="000000"/>
                <w:sz w:val="22"/>
                <w:szCs w:val="22"/>
                <w:lang w:val="nb-NO"/>
              </w:rPr>
            </w:pPr>
            <w:r w:rsidRPr="00AF0BA6">
              <w:rPr>
                <w:color w:val="000000"/>
                <w:sz w:val="22"/>
                <w:szCs w:val="22"/>
                <w:lang w:val="nb-NO"/>
              </w:rPr>
              <w:t xml:space="preserve">Eli Lilly Norge A.S. </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Tlf: + 47 22 88 18 00</w:t>
            </w:r>
          </w:p>
        </w:tc>
      </w:tr>
      <w:tr w:rsidR="00B46FE0" w:rsidRPr="00AF0BA6" w:rsidTr="00B46FE0">
        <w:tblPrEx>
          <w:tblCellMar>
            <w:top w:w="0" w:type="dxa"/>
            <w:bottom w:w="0" w:type="dxa"/>
          </w:tblCellMar>
        </w:tblPrEx>
        <w:tc>
          <w:tcPr>
            <w:tcW w:w="4684" w:type="dxa"/>
          </w:tcPr>
          <w:p w:rsidR="00B46FE0" w:rsidRPr="00280BA9" w:rsidRDefault="00B46FE0" w:rsidP="00A34D26">
            <w:pPr>
              <w:keepNext/>
              <w:autoSpaceDE w:val="0"/>
              <w:autoSpaceDN w:val="0"/>
              <w:adjustRightInd w:val="0"/>
              <w:rPr>
                <w:b/>
                <w:bCs/>
                <w:color w:val="000000"/>
                <w:sz w:val="22"/>
                <w:szCs w:val="22"/>
                <w:lang w:val="el-GR"/>
              </w:rPr>
            </w:pPr>
            <w:r w:rsidRPr="00280BA9">
              <w:rPr>
                <w:b/>
                <w:bCs/>
                <w:color w:val="000000"/>
                <w:sz w:val="22"/>
                <w:szCs w:val="22"/>
                <w:lang w:val="el-GR"/>
              </w:rPr>
              <w:t>Ελλάδα</w:t>
            </w:r>
          </w:p>
          <w:p w:rsidR="00B46FE0" w:rsidRPr="00280BA9" w:rsidRDefault="00B46FE0" w:rsidP="00A34D26">
            <w:pPr>
              <w:keepNext/>
              <w:autoSpaceDE w:val="0"/>
              <w:autoSpaceDN w:val="0"/>
              <w:adjustRightInd w:val="0"/>
              <w:rPr>
                <w:color w:val="000000"/>
                <w:sz w:val="22"/>
                <w:szCs w:val="22"/>
                <w:lang w:val="el-GR"/>
              </w:rPr>
            </w:pPr>
            <w:r w:rsidRPr="00280BA9">
              <w:rPr>
                <w:color w:val="000000"/>
                <w:sz w:val="22"/>
                <w:szCs w:val="22"/>
                <w:lang w:val="el-GR"/>
              </w:rPr>
              <w:t xml:space="preserve">ΦΑΡΜΑΣΕΡΒ-ΛΙΛΛΥ Α.Ε.Β.Ε. </w:t>
            </w:r>
          </w:p>
          <w:p w:rsidR="00B46FE0" w:rsidRPr="00AF0BA6" w:rsidRDefault="00B46FE0" w:rsidP="00A34D26">
            <w:pPr>
              <w:keepNext/>
              <w:autoSpaceDE w:val="0"/>
              <w:autoSpaceDN w:val="0"/>
              <w:adjustRightInd w:val="0"/>
              <w:rPr>
                <w:color w:val="000000"/>
                <w:sz w:val="22"/>
                <w:szCs w:val="22"/>
              </w:rPr>
            </w:pPr>
            <w:r w:rsidRPr="00AF0BA6">
              <w:rPr>
                <w:color w:val="000000"/>
                <w:sz w:val="22"/>
                <w:szCs w:val="22"/>
                <w:lang w:val="en-US"/>
              </w:rPr>
              <w:t>Τηλ</w:t>
            </w:r>
            <w:r w:rsidRPr="00AF0BA6">
              <w:rPr>
                <w:color w:val="000000"/>
                <w:sz w:val="22"/>
                <w:szCs w:val="22"/>
              </w:rPr>
              <w:t>: +30 210 629 4600</w:t>
            </w:r>
          </w:p>
          <w:p w:rsidR="00B46FE0" w:rsidRPr="00AF0BA6" w:rsidRDefault="00B46FE0" w:rsidP="00B46FE0">
            <w:pPr>
              <w:autoSpaceDE w:val="0"/>
              <w:autoSpaceDN w:val="0"/>
              <w:adjustRightInd w:val="0"/>
              <w:rPr>
                <w:color w:val="000000"/>
                <w:sz w:val="22"/>
                <w:szCs w:val="22"/>
                <w:lang w:val="es-ES"/>
              </w:rPr>
            </w:pPr>
          </w:p>
        </w:tc>
        <w:tc>
          <w:tcPr>
            <w:tcW w:w="4678" w:type="dxa"/>
          </w:tcPr>
          <w:p w:rsidR="00B46FE0" w:rsidRPr="00280BA9" w:rsidRDefault="00B46FE0" w:rsidP="00B46FE0">
            <w:pPr>
              <w:autoSpaceDE w:val="0"/>
              <w:autoSpaceDN w:val="0"/>
              <w:adjustRightInd w:val="0"/>
              <w:rPr>
                <w:b/>
                <w:bCs/>
                <w:color w:val="000000"/>
                <w:sz w:val="22"/>
                <w:szCs w:val="22"/>
                <w:lang w:val="es-ES"/>
              </w:rPr>
            </w:pPr>
            <w:r w:rsidRPr="00280BA9">
              <w:rPr>
                <w:b/>
                <w:bCs/>
                <w:color w:val="000000"/>
                <w:sz w:val="22"/>
                <w:szCs w:val="22"/>
                <w:lang w:val="es-ES"/>
              </w:rPr>
              <w:t>Österreich</w:t>
            </w:r>
          </w:p>
          <w:p w:rsidR="00B46FE0" w:rsidRPr="00280BA9" w:rsidRDefault="00B46FE0" w:rsidP="00B46FE0">
            <w:pPr>
              <w:autoSpaceDE w:val="0"/>
              <w:autoSpaceDN w:val="0"/>
              <w:adjustRightInd w:val="0"/>
              <w:rPr>
                <w:color w:val="000000"/>
                <w:sz w:val="22"/>
                <w:szCs w:val="22"/>
                <w:lang w:val="es-ES"/>
              </w:rPr>
            </w:pPr>
            <w:r w:rsidRPr="00280BA9">
              <w:rPr>
                <w:color w:val="000000"/>
                <w:sz w:val="22"/>
                <w:szCs w:val="22"/>
                <w:lang w:val="es-ES"/>
              </w:rPr>
              <w:t xml:space="preserve">Eli Lilly Ges. m.b.H. </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Tel: + 43-(0) 1 711 780</w:t>
            </w: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es-ES"/>
              </w:rPr>
            </w:pPr>
            <w:r w:rsidRPr="00AF0BA6">
              <w:rPr>
                <w:b/>
                <w:bCs/>
                <w:color w:val="000000"/>
                <w:sz w:val="22"/>
                <w:szCs w:val="22"/>
                <w:lang w:val="es-ES"/>
              </w:rPr>
              <w:t>España</w:t>
            </w:r>
          </w:p>
          <w:p w:rsidR="00B46FE0" w:rsidRPr="00AF0BA6" w:rsidRDefault="00B46FE0" w:rsidP="00B46FE0">
            <w:pPr>
              <w:autoSpaceDE w:val="0"/>
              <w:autoSpaceDN w:val="0"/>
              <w:adjustRightInd w:val="0"/>
              <w:rPr>
                <w:color w:val="000000"/>
                <w:sz w:val="22"/>
                <w:szCs w:val="22"/>
                <w:lang w:val="es-ES"/>
              </w:rPr>
            </w:pPr>
            <w:r w:rsidRPr="00AF0BA6">
              <w:rPr>
                <w:color w:val="000000"/>
                <w:sz w:val="22"/>
                <w:szCs w:val="22"/>
                <w:lang w:val="es-ES"/>
              </w:rPr>
              <w:t>Lilly S.A.</w:t>
            </w:r>
          </w:p>
          <w:p w:rsidR="00B46FE0" w:rsidRPr="00AF0BA6" w:rsidRDefault="00B46FE0" w:rsidP="00B46FE0">
            <w:pPr>
              <w:autoSpaceDE w:val="0"/>
              <w:autoSpaceDN w:val="0"/>
              <w:adjustRightInd w:val="0"/>
              <w:rPr>
                <w:color w:val="000000"/>
                <w:sz w:val="22"/>
                <w:szCs w:val="22"/>
                <w:lang w:val="es-ES"/>
              </w:rPr>
            </w:pPr>
            <w:r w:rsidRPr="00AF0BA6">
              <w:rPr>
                <w:color w:val="000000"/>
                <w:sz w:val="22"/>
                <w:szCs w:val="22"/>
                <w:lang w:val="es-ES"/>
              </w:rPr>
              <w:t>Tel: + 34-91 663 50 00</w:t>
            </w:r>
          </w:p>
          <w:p w:rsidR="00B46FE0" w:rsidRPr="00280BA9" w:rsidRDefault="00B46FE0" w:rsidP="00B46FE0">
            <w:pPr>
              <w:autoSpaceDE w:val="0"/>
              <w:autoSpaceDN w:val="0"/>
              <w:adjustRightInd w:val="0"/>
              <w:rPr>
                <w:color w:val="000000"/>
                <w:sz w:val="22"/>
                <w:szCs w:val="22"/>
                <w:lang w:val="es-ES_tradnl"/>
              </w:rPr>
            </w:pPr>
          </w:p>
        </w:tc>
        <w:tc>
          <w:tcPr>
            <w:tcW w:w="4678" w:type="dxa"/>
          </w:tcPr>
          <w:p w:rsidR="00B46FE0" w:rsidRPr="00280BA9" w:rsidRDefault="00B46FE0" w:rsidP="00B46FE0">
            <w:pPr>
              <w:keepNext/>
              <w:autoSpaceDE w:val="0"/>
              <w:autoSpaceDN w:val="0"/>
              <w:adjustRightInd w:val="0"/>
              <w:rPr>
                <w:b/>
                <w:bCs/>
                <w:color w:val="000000"/>
                <w:sz w:val="22"/>
                <w:szCs w:val="22"/>
                <w:lang w:val="pl-PL"/>
              </w:rPr>
            </w:pPr>
            <w:r w:rsidRPr="00280BA9">
              <w:rPr>
                <w:b/>
                <w:bCs/>
                <w:color w:val="000000"/>
                <w:sz w:val="22"/>
                <w:szCs w:val="22"/>
                <w:lang w:val="pl-PL"/>
              </w:rPr>
              <w:t>Polska</w:t>
            </w:r>
          </w:p>
          <w:p w:rsidR="00B46FE0" w:rsidRPr="00280BA9" w:rsidRDefault="00B46FE0" w:rsidP="00B46FE0">
            <w:pPr>
              <w:autoSpaceDE w:val="0"/>
              <w:autoSpaceDN w:val="0"/>
              <w:adjustRightInd w:val="0"/>
              <w:rPr>
                <w:color w:val="000000"/>
                <w:sz w:val="22"/>
                <w:szCs w:val="22"/>
                <w:lang w:val="pl-PL"/>
              </w:rPr>
            </w:pPr>
            <w:r w:rsidRPr="00280BA9">
              <w:rPr>
                <w:color w:val="000000"/>
                <w:sz w:val="22"/>
                <w:szCs w:val="22"/>
                <w:lang w:val="pl-PL"/>
              </w:rPr>
              <w:t>Eli Lilly Polska Sp. z o.o.</w:t>
            </w:r>
          </w:p>
          <w:p w:rsidR="00B46FE0" w:rsidRPr="00AF0BA6" w:rsidRDefault="00B46FE0" w:rsidP="00AB032F">
            <w:pPr>
              <w:autoSpaceDE w:val="0"/>
              <w:autoSpaceDN w:val="0"/>
              <w:adjustRightInd w:val="0"/>
              <w:rPr>
                <w:color w:val="000000"/>
                <w:sz w:val="22"/>
                <w:szCs w:val="22"/>
                <w:lang w:val="en-US"/>
              </w:rPr>
            </w:pPr>
            <w:r w:rsidRPr="00AF0BA6">
              <w:rPr>
                <w:color w:val="000000"/>
                <w:sz w:val="22"/>
                <w:szCs w:val="22"/>
                <w:lang w:val="en-US"/>
              </w:rPr>
              <w:t>Tel: +48 22 440 33 00</w:t>
            </w:r>
          </w:p>
        </w:tc>
      </w:tr>
      <w:tr w:rsidR="00B46FE0" w:rsidRPr="00AF0BA6" w:rsidTr="00B46FE0">
        <w:tblPrEx>
          <w:tblCellMar>
            <w:top w:w="0" w:type="dxa"/>
            <w:bottom w:w="0" w:type="dxa"/>
          </w:tblCellMar>
        </w:tblPrEx>
        <w:tc>
          <w:tcPr>
            <w:tcW w:w="4684" w:type="dxa"/>
          </w:tcPr>
          <w:p w:rsidR="00B46FE0" w:rsidRPr="00AF0BA6" w:rsidRDefault="00B46FE0" w:rsidP="00314807">
            <w:pPr>
              <w:keepNext/>
              <w:autoSpaceDE w:val="0"/>
              <w:autoSpaceDN w:val="0"/>
              <w:adjustRightInd w:val="0"/>
              <w:rPr>
                <w:b/>
                <w:bCs/>
                <w:color w:val="000000"/>
                <w:sz w:val="22"/>
                <w:szCs w:val="22"/>
                <w:lang w:val="fr-FR"/>
              </w:rPr>
            </w:pPr>
            <w:r w:rsidRPr="00AF0BA6">
              <w:rPr>
                <w:b/>
                <w:bCs/>
                <w:color w:val="000000"/>
                <w:sz w:val="22"/>
                <w:szCs w:val="22"/>
                <w:lang w:val="fr-FR"/>
              </w:rPr>
              <w:t>France</w:t>
            </w:r>
          </w:p>
          <w:p w:rsidR="00B46FE0" w:rsidRPr="00AF0BA6" w:rsidRDefault="00B46FE0" w:rsidP="00314807">
            <w:pPr>
              <w:keepNext/>
              <w:autoSpaceDE w:val="0"/>
              <w:autoSpaceDN w:val="0"/>
              <w:adjustRightInd w:val="0"/>
              <w:rPr>
                <w:color w:val="000000"/>
                <w:sz w:val="22"/>
                <w:szCs w:val="22"/>
                <w:lang w:val="fr-FR"/>
              </w:rPr>
            </w:pPr>
            <w:r w:rsidRPr="00AF0BA6">
              <w:rPr>
                <w:color w:val="000000"/>
                <w:sz w:val="22"/>
                <w:szCs w:val="22"/>
                <w:lang w:val="fr-FR"/>
              </w:rPr>
              <w:t>Lilly France S.A.S.</w:t>
            </w:r>
          </w:p>
          <w:p w:rsidR="00B46FE0" w:rsidRPr="00AF0BA6" w:rsidRDefault="00B46FE0" w:rsidP="00B46FE0">
            <w:pPr>
              <w:autoSpaceDE w:val="0"/>
              <w:autoSpaceDN w:val="0"/>
              <w:adjustRightInd w:val="0"/>
              <w:rPr>
                <w:color w:val="000000"/>
                <w:sz w:val="22"/>
                <w:szCs w:val="22"/>
                <w:lang w:val="fr-FR"/>
              </w:rPr>
            </w:pPr>
            <w:r w:rsidRPr="00AF0BA6">
              <w:rPr>
                <w:color w:val="000000"/>
                <w:sz w:val="22"/>
                <w:szCs w:val="22"/>
                <w:lang w:val="fr-FR"/>
              </w:rPr>
              <w:t>Tél: +33-(0) 1 55 49 34 34</w:t>
            </w:r>
          </w:p>
          <w:p w:rsidR="00B46FE0" w:rsidRPr="00280BA9" w:rsidRDefault="00B46FE0" w:rsidP="00B46FE0">
            <w:pPr>
              <w:autoSpaceDE w:val="0"/>
              <w:autoSpaceDN w:val="0"/>
              <w:adjustRightInd w:val="0"/>
              <w:rPr>
                <w:sz w:val="22"/>
                <w:szCs w:val="22"/>
                <w:lang w:val="fr-FR"/>
              </w:rPr>
            </w:pPr>
          </w:p>
        </w:tc>
        <w:tc>
          <w:tcPr>
            <w:tcW w:w="4678" w:type="dxa"/>
          </w:tcPr>
          <w:p w:rsidR="00B46FE0" w:rsidRPr="00AF0BA6" w:rsidRDefault="00B46FE0" w:rsidP="00B46FE0">
            <w:pPr>
              <w:autoSpaceDE w:val="0"/>
              <w:autoSpaceDN w:val="0"/>
              <w:adjustRightInd w:val="0"/>
              <w:rPr>
                <w:b/>
                <w:bCs/>
                <w:color w:val="000000"/>
                <w:sz w:val="22"/>
                <w:szCs w:val="22"/>
                <w:lang w:val="pt-BR"/>
              </w:rPr>
            </w:pPr>
            <w:r w:rsidRPr="00AF0BA6">
              <w:rPr>
                <w:b/>
                <w:bCs/>
                <w:color w:val="000000"/>
                <w:sz w:val="22"/>
                <w:szCs w:val="22"/>
                <w:lang w:val="pt-BR"/>
              </w:rPr>
              <w:t>Portugal</w:t>
            </w:r>
          </w:p>
          <w:p w:rsidR="00B46FE0" w:rsidRPr="00AF0BA6" w:rsidRDefault="00B46FE0" w:rsidP="00B46FE0">
            <w:pPr>
              <w:autoSpaceDE w:val="0"/>
              <w:autoSpaceDN w:val="0"/>
              <w:adjustRightInd w:val="0"/>
              <w:rPr>
                <w:color w:val="000000"/>
                <w:sz w:val="22"/>
                <w:szCs w:val="22"/>
                <w:lang w:val="pt-BR"/>
              </w:rPr>
            </w:pPr>
            <w:r w:rsidRPr="00AF0BA6">
              <w:rPr>
                <w:color w:val="000000"/>
                <w:sz w:val="22"/>
                <w:szCs w:val="22"/>
                <w:lang w:val="pt-BR"/>
              </w:rPr>
              <w:t>Lilly Portugal - Produtos Farmacêuticos, Lda</w:t>
            </w:r>
          </w:p>
          <w:p w:rsidR="00B46FE0" w:rsidRPr="00AF0BA6" w:rsidRDefault="00B46FE0" w:rsidP="00B46FE0">
            <w:pPr>
              <w:autoSpaceDE w:val="0"/>
              <w:autoSpaceDN w:val="0"/>
              <w:adjustRightInd w:val="0"/>
              <w:rPr>
                <w:color w:val="000000"/>
                <w:sz w:val="22"/>
                <w:szCs w:val="22"/>
                <w:lang w:val="es-ES"/>
              </w:rPr>
            </w:pPr>
            <w:r w:rsidRPr="00AF0BA6">
              <w:rPr>
                <w:color w:val="000000"/>
                <w:sz w:val="22"/>
                <w:szCs w:val="22"/>
                <w:lang w:val="en-US"/>
              </w:rPr>
              <w:t>Tel: + 351-21-4126600</w:t>
            </w:r>
          </w:p>
        </w:tc>
      </w:tr>
      <w:tr w:rsidR="00B46FE0" w:rsidRPr="00AF0BA6" w:rsidTr="00B46FE0">
        <w:tblPrEx>
          <w:tblCellMar>
            <w:top w:w="0" w:type="dxa"/>
            <w:bottom w:w="0" w:type="dxa"/>
          </w:tblCellMar>
        </w:tblPrEx>
        <w:tc>
          <w:tcPr>
            <w:tcW w:w="4684" w:type="dxa"/>
          </w:tcPr>
          <w:p w:rsidR="00B46FE0" w:rsidRPr="00AF0BA6" w:rsidRDefault="00B46FE0" w:rsidP="00763841">
            <w:pPr>
              <w:keepNext/>
              <w:rPr>
                <w:b/>
                <w:bCs/>
                <w:sz w:val="22"/>
                <w:szCs w:val="22"/>
              </w:rPr>
            </w:pPr>
            <w:r w:rsidRPr="00AF0BA6">
              <w:rPr>
                <w:b/>
                <w:bCs/>
                <w:sz w:val="22"/>
                <w:szCs w:val="22"/>
              </w:rPr>
              <w:t>Hrvatska</w:t>
            </w:r>
          </w:p>
          <w:p w:rsidR="00B46FE0" w:rsidRPr="00AF0BA6" w:rsidRDefault="00B46FE0" w:rsidP="00763841">
            <w:pPr>
              <w:keepNext/>
              <w:autoSpaceDE w:val="0"/>
              <w:autoSpaceDN w:val="0"/>
              <w:rPr>
                <w:sz w:val="22"/>
                <w:szCs w:val="22"/>
              </w:rPr>
            </w:pPr>
            <w:r w:rsidRPr="00AF0BA6">
              <w:rPr>
                <w:sz w:val="22"/>
                <w:szCs w:val="22"/>
              </w:rPr>
              <w:t>Eli Lilly Hrvatska d.o.o.</w:t>
            </w:r>
          </w:p>
          <w:p w:rsidR="00B46FE0" w:rsidRPr="00AF0BA6" w:rsidRDefault="00B46FE0" w:rsidP="00B46FE0">
            <w:pPr>
              <w:autoSpaceDE w:val="0"/>
              <w:autoSpaceDN w:val="0"/>
              <w:rPr>
                <w:sz w:val="22"/>
                <w:szCs w:val="22"/>
              </w:rPr>
            </w:pPr>
            <w:r w:rsidRPr="00AF0BA6">
              <w:rPr>
                <w:sz w:val="22"/>
                <w:szCs w:val="22"/>
              </w:rPr>
              <w:t>Tel: +385 1 2350 999</w:t>
            </w:r>
          </w:p>
          <w:p w:rsidR="00B46FE0" w:rsidRPr="00AF0BA6" w:rsidRDefault="00B46FE0" w:rsidP="00B46FE0">
            <w:pPr>
              <w:autoSpaceDE w:val="0"/>
              <w:autoSpaceDN w:val="0"/>
              <w:adjustRightInd w:val="0"/>
              <w:rPr>
                <w:sz w:val="22"/>
                <w:szCs w:val="22"/>
                <w:lang w:val="en-US"/>
              </w:rPr>
            </w:pPr>
          </w:p>
        </w:tc>
        <w:tc>
          <w:tcPr>
            <w:tcW w:w="4678" w:type="dxa"/>
          </w:tcPr>
          <w:p w:rsidR="00B46FE0" w:rsidRPr="00280BA9" w:rsidRDefault="00B46FE0" w:rsidP="00B46FE0">
            <w:pPr>
              <w:tabs>
                <w:tab w:val="left" w:pos="-720"/>
                <w:tab w:val="left" w:pos="4536"/>
              </w:tabs>
              <w:suppressAutoHyphens/>
              <w:rPr>
                <w:b/>
                <w:noProof/>
                <w:sz w:val="22"/>
                <w:szCs w:val="22"/>
                <w:lang w:val="fi-FI"/>
              </w:rPr>
            </w:pPr>
            <w:r w:rsidRPr="00280BA9">
              <w:rPr>
                <w:b/>
                <w:noProof/>
                <w:sz w:val="22"/>
                <w:szCs w:val="22"/>
                <w:lang w:val="fi-FI"/>
              </w:rPr>
              <w:t>România</w:t>
            </w:r>
          </w:p>
          <w:p w:rsidR="00B46FE0" w:rsidRPr="00AF0BA6" w:rsidRDefault="00B46FE0" w:rsidP="00B46FE0">
            <w:pPr>
              <w:tabs>
                <w:tab w:val="left" w:pos="-720"/>
                <w:tab w:val="left" w:pos="4536"/>
              </w:tabs>
              <w:suppressAutoHyphens/>
              <w:rPr>
                <w:noProof/>
                <w:sz w:val="22"/>
                <w:szCs w:val="22"/>
                <w:lang w:val="ro-RO"/>
              </w:rPr>
            </w:pPr>
            <w:r w:rsidRPr="00AF0BA6">
              <w:rPr>
                <w:noProof/>
                <w:sz w:val="22"/>
                <w:szCs w:val="22"/>
                <w:lang w:val="ro-RO"/>
              </w:rPr>
              <w:t>Eli Lilly România S.R.L.</w:t>
            </w:r>
          </w:p>
          <w:p w:rsidR="00B46FE0" w:rsidRPr="00AF0BA6" w:rsidRDefault="00B46FE0" w:rsidP="00B46FE0">
            <w:pPr>
              <w:autoSpaceDE w:val="0"/>
              <w:autoSpaceDN w:val="0"/>
              <w:adjustRightInd w:val="0"/>
              <w:rPr>
                <w:sz w:val="22"/>
                <w:szCs w:val="22"/>
                <w:lang w:val="es-ES"/>
              </w:rPr>
            </w:pPr>
            <w:r w:rsidRPr="00AF0BA6">
              <w:rPr>
                <w:noProof/>
                <w:sz w:val="22"/>
                <w:szCs w:val="22"/>
                <w:lang w:val="ro-RO"/>
              </w:rPr>
              <w:t>Tel: + 40 21 4023000</w:t>
            </w: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sz w:val="22"/>
                <w:szCs w:val="22"/>
                <w:lang w:val="en-US"/>
              </w:rPr>
            </w:pPr>
            <w:r w:rsidRPr="00AF0BA6">
              <w:rPr>
                <w:b/>
                <w:bCs/>
                <w:sz w:val="22"/>
                <w:szCs w:val="22"/>
                <w:lang w:val="en-US"/>
              </w:rPr>
              <w:t>Ireland</w:t>
            </w:r>
          </w:p>
          <w:p w:rsidR="00B46FE0" w:rsidRPr="00AF0BA6" w:rsidRDefault="00B46FE0" w:rsidP="00B46FE0">
            <w:pPr>
              <w:autoSpaceDE w:val="0"/>
              <w:autoSpaceDN w:val="0"/>
              <w:adjustRightInd w:val="0"/>
              <w:rPr>
                <w:sz w:val="22"/>
                <w:szCs w:val="22"/>
                <w:lang w:val="en-US"/>
              </w:rPr>
            </w:pPr>
            <w:r w:rsidRPr="00AF0BA6">
              <w:rPr>
                <w:sz w:val="22"/>
                <w:szCs w:val="22"/>
                <w:lang w:val="en-US"/>
              </w:rPr>
              <w:t>Eli Lilly and Company (Ireland) Limited</w:t>
            </w:r>
          </w:p>
          <w:p w:rsidR="00B46FE0" w:rsidRPr="00AF0BA6" w:rsidRDefault="00B46FE0" w:rsidP="00B46FE0">
            <w:pPr>
              <w:autoSpaceDE w:val="0"/>
              <w:autoSpaceDN w:val="0"/>
              <w:adjustRightInd w:val="0"/>
              <w:rPr>
                <w:sz w:val="22"/>
                <w:szCs w:val="22"/>
                <w:lang w:val="en-US"/>
              </w:rPr>
            </w:pPr>
            <w:r w:rsidRPr="00AF0BA6">
              <w:rPr>
                <w:sz w:val="22"/>
                <w:szCs w:val="22"/>
                <w:lang w:val="en-US"/>
              </w:rPr>
              <w:t>Tel: + 353-(0) 1 661 4377</w:t>
            </w:r>
          </w:p>
          <w:p w:rsidR="00B46FE0" w:rsidRPr="00AF0BA6" w:rsidRDefault="00B46FE0" w:rsidP="00B46FE0">
            <w:pPr>
              <w:autoSpaceDE w:val="0"/>
              <w:autoSpaceDN w:val="0"/>
              <w:adjustRightInd w:val="0"/>
              <w:rPr>
                <w:color w:val="000000"/>
                <w:sz w:val="22"/>
                <w:szCs w:val="22"/>
                <w:lang w:val="en-US"/>
              </w:rPr>
            </w:pPr>
          </w:p>
        </w:tc>
        <w:tc>
          <w:tcPr>
            <w:tcW w:w="4678" w:type="dxa"/>
          </w:tcPr>
          <w:p w:rsidR="00B46FE0" w:rsidRPr="00280BA9" w:rsidRDefault="00B46FE0" w:rsidP="00B46FE0">
            <w:pPr>
              <w:autoSpaceDE w:val="0"/>
              <w:autoSpaceDN w:val="0"/>
              <w:adjustRightInd w:val="0"/>
              <w:rPr>
                <w:b/>
                <w:bCs/>
                <w:sz w:val="22"/>
                <w:szCs w:val="22"/>
                <w:lang w:val="en-US"/>
              </w:rPr>
            </w:pPr>
            <w:r w:rsidRPr="00280BA9">
              <w:rPr>
                <w:b/>
                <w:bCs/>
                <w:sz w:val="22"/>
                <w:szCs w:val="22"/>
                <w:lang w:val="en-US"/>
              </w:rPr>
              <w:t>Slovenija</w:t>
            </w:r>
          </w:p>
          <w:p w:rsidR="00B46FE0" w:rsidRPr="00280BA9" w:rsidRDefault="00B46FE0" w:rsidP="00B46FE0">
            <w:pPr>
              <w:autoSpaceDE w:val="0"/>
              <w:autoSpaceDN w:val="0"/>
              <w:adjustRightInd w:val="0"/>
              <w:rPr>
                <w:sz w:val="22"/>
                <w:szCs w:val="22"/>
                <w:lang w:val="en-US"/>
              </w:rPr>
            </w:pPr>
            <w:r w:rsidRPr="00280BA9">
              <w:rPr>
                <w:sz w:val="22"/>
                <w:szCs w:val="22"/>
                <w:lang w:val="en-US"/>
              </w:rPr>
              <w:t>Eli Lilly farmacevtska družba, d.o.o.</w:t>
            </w:r>
          </w:p>
          <w:p w:rsidR="00B46FE0" w:rsidRPr="00AF0BA6" w:rsidRDefault="00B46FE0" w:rsidP="00B46FE0">
            <w:pPr>
              <w:autoSpaceDE w:val="0"/>
              <w:autoSpaceDN w:val="0"/>
              <w:adjustRightInd w:val="0"/>
              <w:rPr>
                <w:sz w:val="22"/>
                <w:szCs w:val="22"/>
                <w:lang w:val="es-ES"/>
              </w:rPr>
            </w:pPr>
            <w:r w:rsidRPr="00AF0BA6">
              <w:rPr>
                <w:sz w:val="22"/>
                <w:szCs w:val="22"/>
                <w:lang w:val="es-ES"/>
              </w:rPr>
              <w:t>Tel: +386 (0) 1 580 00 10</w:t>
            </w:r>
          </w:p>
          <w:p w:rsidR="00B46FE0" w:rsidRPr="00AF0BA6" w:rsidRDefault="00B46FE0" w:rsidP="00B46FE0">
            <w:pPr>
              <w:autoSpaceDE w:val="0"/>
              <w:autoSpaceDN w:val="0"/>
              <w:adjustRightInd w:val="0"/>
              <w:rPr>
                <w:color w:val="000000"/>
                <w:sz w:val="22"/>
                <w:szCs w:val="22"/>
                <w:lang w:val="en-US"/>
              </w:rPr>
            </w:pP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Ísland</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 xml:space="preserve">Icepharma hf. </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Sími + 354 540 8000</w:t>
            </w:r>
          </w:p>
          <w:p w:rsidR="00B46FE0" w:rsidRPr="00AF0BA6" w:rsidRDefault="00B46FE0" w:rsidP="00B46FE0">
            <w:pPr>
              <w:autoSpaceDE w:val="0"/>
              <w:autoSpaceDN w:val="0"/>
              <w:adjustRightInd w:val="0"/>
              <w:rPr>
                <w:color w:val="000000"/>
                <w:sz w:val="22"/>
                <w:szCs w:val="22"/>
              </w:rPr>
            </w:pPr>
          </w:p>
        </w:tc>
        <w:tc>
          <w:tcPr>
            <w:tcW w:w="4678" w:type="dxa"/>
          </w:tcPr>
          <w:p w:rsidR="00B46FE0" w:rsidRPr="00280BA9" w:rsidRDefault="00B46FE0" w:rsidP="00B46FE0">
            <w:pPr>
              <w:autoSpaceDE w:val="0"/>
              <w:autoSpaceDN w:val="0"/>
              <w:adjustRightInd w:val="0"/>
              <w:rPr>
                <w:b/>
                <w:bCs/>
                <w:color w:val="000000"/>
                <w:sz w:val="22"/>
                <w:szCs w:val="22"/>
              </w:rPr>
            </w:pPr>
            <w:r w:rsidRPr="00280BA9">
              <w:rPr>
                <w:b/>
                <w:bCs/>
                <w:color w:val="000000"/>
                <w:sz w:val="22"/>
                <w:szCs w:val="22"/>
              </w:rPr>
              <w:t>Slovenská republika</w:t>
            </w:r>
          </w:p>
          <w:p w:rsidR="00B46FE0" w:rsidRPr="00280BA9" w:rsidRDefault="008D0C81" w:rsidP="00B46FE0">
            <w:pPr>
              <w:autoSpaceDE w:val="0"/>
              <w:autoSpaceDN w:val="0"/>
              <w:adjustRightInd w:val="0"/>
              <w:rPr>
                <w:color w:val="000000"/>
                <w:sz w:val="22"/>
                <w:szCs w:val="22"/>
              </w:rPr>
            </w:pPr>
            <w:r w:rsidRPr="00280BA9">
              <w:rPr>
                <w:color w:val="000000"/>
                <w:sz w:val="22"/>
                <w:szCs w:val="22"/>
              </w:rPr>
              <w:t>Eli Lilly Slovakia s.r.o.</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Tel: + 421 220 663 111</w:t>
            </w:r>
          </w:p>
          <w:p w:rsidR="00B46FE0" w:rsidRPr="00AF0BA6" w:rsidRDefault="00B46FE0" w:rsidP="00B46FE0">
            <w:pPr>
              <w:autoSpaceDE w:val="0"/>
              <w:autoSpaceDN w:val="0"/>
              <w:adjustRightInd w:val="0"/>
              <w:rPr>
                <w:color w:val="000000"/>
                <w:sz w:val="22"/>
                <w:szCs w:val="22"/>
                <w:lang w:val="en-US"/>
              </w:rPr>
            </w:pPr>
          </w:p>
        </w:tc>
      </w:tr>
      <w:tr w:rsidR="00B46FE0" w:rsidRPr="00AF0BA6" w:rsidTr="00B46FE0">
        <w:tblPrEx>
          <w:tblCellMar>
            <w:top w:w="0" w:type="dxa"/>
            <w:bottom w:w="0" w:type="dxa"/>
          </w:tblCellMar>
        </w:tblPrEx>
        <w:tc>
          <w:tcPr>
            <w:tcW w:w="4684" w:type="dxa"/>
          </w:tcPr>
          <w:p w:rsidR="00B46FE0" w:rsidRPr="00280BA9" w:rsidRDefault="00B46FE0" w:rsidP="00B46FE0">
            <w:pPr>
              <w:autoSpaceDE w:val="0"/>
              <w:autoSpaceDN w:val="0"/>
              <w:adjustRightInd w:val="0"/>
              <w:rPr>
                <w:b/>
                <w:bCs/>
                <w:color w:val="000000"/>
                <w:sz w:val="22"/>
                <w:szCs w:val="22"/>
                <w:lang w:val="fi-FI"/>
              </w:rPr>
            </w:pPr>
            <w:r w:rsidRPr="00280BA9">
              <w:rPr>
                <w:b/>
                <w:bCs/>
                <w:color w:val="000000"/>
                <w:sz w:val="22"/>
                <w:szCs w:val="22"/>
                <w:lang w:val="fi-FI"/>
              </w:rPr>
              <w:t>Italia</w:t>
            </w:r>
          </w:p>
          <w:p w:rsidR="00B46FE0" w:rsidRPr="00280BA9" w:rsidRDefault="00B46FE0" w:rsidP="00B46FE0">
            <w:pPr>
              <w:autoSpaceDE w:val="0"/>
              <w:autoSpaceDN w:val="0"/>
              <w:adjustRightInd w:val="0"/>
              <w:rPr>
                <w:color w:val="000000"/>
                <w:sz w:val="22"/>
                <w:szCs w:val="22"/>
                <w:lang w:val="fi-FI"/>
              </w:rPr>
            </w:pPr>
            <w:r w:rsidRPr="00280BA9">
              <w:rPr>
                <w:color w:val="000000"/>
                <w:sz w:val="22"/>
                <w:szCs w:val="22"/>
                <w:lang w:val="fi-FI"/>
              </w:rPr>
              <w:t>Eli Lilly Italia S.p.A.</w:t>
            </w:r>
          </w:p>
          <w:p w:rsidR="00B46FE0" w:rsidRPr="00AF0BA6" w:rsidRDefault="00B46FE0" w:rsidP="00B46FE0">
            <w:pPr>
              <w:autoSpaceDE w:val="0"/>
              <w:autoSpaceDN w:val="0"/>
              <w:adjustRightInd w:val="0"/>
              <w:rPr>
                <w:color w:val="000000"/>
                <w:sz w:val="22"/>
                <w:szCs w:val="22"/>
              </w:rPr>
            </w:pPr>
            <w:r w:rsidRPr="00AF0BA6">
              <w:rPr>
                <w:color w:val="000000"/>
                <w:sz w:val="22"/>
                <w:szCs w:val="22"/>
              </w:rPr>
              <w:t>Tel: + 39- 055 42571</w:t>
            </w:r>
          </w:p>
          <w:p w:rsidR="00B46FE0" w:rsidRPr="00AF0BA6" w:rsidRDefault="00B46FE0" w:rsidP="00B46FE0">
            <w:pPr>
              <w:autoSpaceDE w:val="0"/>
              <w:autoSpaceDN w:val="0"/>
              <w:adjustRightInd w:val="0"/>
              <w:rPr>
                <w:color w:val="000000"/>
                <w:sz w:val="22"/>
                <w:szCs w:val="22"/>
              </w:rPr>
            </w:pPr>
          </w:p>
        </w:tc>
        <w:tc>
          <w:tcPr>
            <w:tcW w:w="4678" w:type="dxa"/>
          </w:tcPr>
          <w:p w:rsidR="00B46FE0" w:rsidRPr="00AF0BA6" w:rsidRDefault="00B46FE0" w:rsidP="00B46FE0">
            <w:pPr>
              <w:autoSpaceDE w:val="0"/>
              <w:autoSpaceDN w:val="0"/>
              <w:adjustRightInd w:val="0"/>
              <w:rPr>
                <w:b/>
                <w:bCs/>
                <w:color w:val="000000"/>
                <w:sz w:val="22"/>
                <w:szCs w:val="22"/>
                <w:lang w:val="sv-SE"/>
              </w:rPr>
            </w:pPr>
            <w:r w:rsidRPr="00AF0BA6">
              <w:rPr>
                <w:b/>
                <w:bCs/>
                <w:color w:val="000000"/>
                <w:sz w:val="22"/>
                <w:szCs w:val="22"/>
                <w:lang w:val="sv-SE"/>
              </w:rPr>
              <w:t>Suomi/Finland</w:t>
            </w:r>
          </w:p>
          <w:p w:rsidR="00B46FE0" w:rsidRPr="00AF0BA6" w:rsidRDefault="00B46FE0" w:rsidP="00B46FE0">
            <w:pPr>
              <w:autoSpaceDE w:val="0"/>
              <w:autoSpaceDN w:val="0"/>
              <w:adjustRightInd w:val="0"/>
              <w:rPr>
                <w:color w:val="000000"/>
                <w:sz w:val="22"/>
                <w:szCs w:val="22"/>
                <w:lang w:val="sv-SE"/>
              </w:rPr>
            </w:pPr>
            <w:r w:rsidRPr="00AF0BA6">
              <w:rPr>
                <w:color w:val="000000"/>
                <w:sz w:val="22"/>
                <w:szCs w:val="22"/>
                <w:lang w:val="sv-SE"/>
              </w:rPr>
              <w:t xml:space="preserve">Oy Eli Lilly Finland Ab </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Puh/Tel: + 358-(0) 9 85 45 250</w:t>
            </w:r>
          </w:p>
          <w:p w:rsidR="00B46FE0" w:rsidRPr="00AF0BA6" w:rsidRDefault="00B46FE0" w:rsidP="00B46FE0">
            <w:pPr>
              <w:autoSpaceDE w:val="0"/>
              <w:autoSpaceDN w:val="0"/>
              <w:adjustRightInd w:val="0"/>
              <w:rPr>
                <w:color w:val="000000"/>
                <w:sz w:val="22"/>
                <w:szCs w:val="22"/>
                <w:lang w:val="de-DE"/>
              </w:rPr>
            </w:pP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Κύπρος</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 xml:space="preserve">Phadisco Ltd </w:t>
            </w:r>
          </w:p>
          <w:p w:rsidR="00B46FE0" w:rsidRPr="00AF0BA6" w:rsidRDefault="00B46FE0" w:rsidP="00B46FE0">
            <w:pPr>
              <w:autoSpaceDE w:val="0"/>
              <w:autoSpaceDN w:val="0"/>
              <w:adjustRightInd w:val="0"/>
              <w:rPr>
                <w:color w:val="000000"/>
                <w:sz w:val="22"/>
                <w:szCs w:val="22"/>
              </w:rPr>
            </w:pPr>
            <w:r w:rsidRPr="00AF0BA6">
              <w:rPr>
                <w:color w:val="000000"/>
                <w:sz w:val="22"/>
                <w:szCs w:val="22"/>
                <w:lang w:val="en-US"/>
              </w:rPr>
              <w:t>Τηλ</w:t>
            </w:r>
            <w:r w:rsidRPr="00AF0BA6">
              <w:rPr>
                <w:color w:val="000000"/>
                <w:sz w:val="22"/>
                <w:szCs w:val="22"/>
              </w:rPr>
              <w:t>: +357 22 715000</w:t>
            </w:r>
          </w:p>
          <w:p w:rsidR="00B46FE0" w:rsidRPr="00AF0BA6" w:rsidRDefault="00B46FE0" w:rsidP="00B46FE0">
            <w:pPr>
              <w:autoSpaceDE w:val="0"/>
              <w:autoSpaceDN w:val="0"/>
              <w:adjustRightInd w:val="0"/>
              <w:rPr>
                <w:color w:val="000000"/>
                <w:sz w:val="22"/>
                <w:szCs w:val="22"/>
                <w:lang w:val="en-US"/>
              </w:rPr>
            </w:pPr>
          </w:p>
        </w:tc>
        <w:tc>
          <w:tcPr>
            <w:tcW w:w="4678" w:type="dxa"/>
          </w:tcPr>
          <w:p w:rsidR="00B46FE0" w:rsidRPr="00AF0BA6" w:rsidRDefault="00B46FE0" w:rsidP="00B46FE0">
            <w:pPr>
              <w:autoSpaceDE w:val="0"/>
              <w:autoSpaceDN w:val="0"/>
              <w:adjustRightInd w:val="0"/>
              <w:rPr>
                <w:b/>
                <w:bCs/>
                <w:color w:val="000000"/>
                <w:sz w:val="22"/>
                <w:szCs w:val="22"/>
                <w:lang w:val="de-DE"/>
              </w:rPr>
            </w:pPr>
            <w:r w:rsidRPr="00AF0BA6">
              <w:rPr>
                <w:b/>
                <w:bCs/>
                <w:color w:val="000000"/>
                <w:sz w:val="22"/>
                <w:szCs w:val="22"/>
                <w:lang w:val="de-DE"/>
              </w:rPr>
              <w:t>Sverige</w:t>
            </w:r>
          </w:p>
          <w:p w:rsidR="00B46FE0" w:rsidRPr="00AF0BA6" w:rsidRDefault="00B46FE0" w:rsidP="00B46FE0">
            <w:pPr>
              <w:autoSpaceDE w:val="0"/>
              <w:autoSpaceDN w:val="0"/>
              <w:adjustRightInd w:val="0"/>
              <w:rPr>
                <w:color w:val="000000"/>
                <w:sz w:val="22"/>
                <w:szCs w:val="22"/>
                <w:lang w:val="de-DE"/>
              </w:rPr>
            </w:pPr>
            <w:r w:rsidRPr="00AF0BA6">
              <w:rPr>
                <w:color w:val="000000"/>
                <w:sz w:val="22"/>
                <w:szCs w:val="22"/>
                <w:lang w:val="de-DE"/>
              </w:rPr>
              <w:t>Eli Lilly Sweden AB</w:t>
            </w:r>
          </w:p>
          <w:p w:rsidR="00B46FE0" w:rsidRPr="00AF0BA6" w:rsidRDefault="00B46FE0" w:rsidP="00B46FE0">
            <w:pPr>
              <w:autoSpaceDE w:val="0"/>
              <w:autoSpaceDN w:val="0"/>
              <w:adjustRightInd w:val="0"/>
              <w:rPr>
                <w:color w:val="000000"/>
                <w:sz w:val="22"/>
                <w:szCs w:val="22"/>
                <w:lang w:val="de-DE"/>
              </w:rPr>
            </w:pPr>
            <w:r w:rsidRPr="00AF0BA6">
              <w:rPr>
                <w:color w:val="000000"/>
                <w:sz w:val="22"/>
                <w:szCs w:val="22"/>
                <w:lang w:val="de-DE"/>
              </w:rPr>
              <w:t>Tel: + 46-(0) 8 7378800</w:t>
            </w: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Latvija</w:t>
            </w:r>
          </w:p>
          <w:p w:rsidR="00B46FE0" w:rsidRPr="00AF0BA6" w:rsidRDefault="008D0C81" w:rsidP="00B46FE0">
            <w:pPr>
              <w:autoSpaceDE w:val="0"/>
              <w:autoSpaceDN w:val="0"/>
              <w:adjustRightInd w:val="0"/>
              <w:rPr>
                <w:color w:val="000000"/>
                <w:sz w:val="22"/>
                <w:szCs w:val="22"/>
                <w:lang w:val="en-US"/>
              </w:rPr>
            </w:pPr>
            <w:r w:rsidRPr="00AF0BA6">
              <w:rPr>
                <w:color w:val="000000"/>
                <w:sz w:val="22"/>
                <w:szCs w:val="22"/>
                <w:lang w:val="en-US"/>
              </w:rPr>
              <w:t>Eli Lilly (Suisse) S.A Pārstāvniecība Latvijā</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 xml:space="preserve">Tel: </w:t>
            </w:r>
            <w:r w:rsidRPr="00AF0BA6">
              <w:rPr>
                <w:b/>
                <w:bCs/>
                <w:color w:val="000000"/>
                <w:sz w:val="22"/>
                <w:szCs w:val="22"/>
                <w:lang w:val="en-US"/>
              </w:rPr>
              <w:t>+</w:t>
            </w:r>
            <w:r w:rsidRPr="00AF0BA6">
              <w:rPr>
                <w:color w:val="000000"/>
                <w:sz w:val="22"/>
                <w:szCs w:val="22"/>
                <w:lang w:val="en-US"/>
              </w:rPr>
              <w:t>371 67364000</w:t>
            </w:r>
          </w:p>
          <w:p w:rsidR="00B46FE0" w:rsidRPr="00AF0BA6" w:rsidRDefault="00B46FE0" w:rsidP="00B46FE0">
            <w:pPr>
              <w:autoSpaceDE w:val="0"/>
              <w:autoSpaceDN w:val="0"/>
              <w:adjustRightInd w:val="0"/>
              <w:rPr>
                <w:color w:val="000000"/>
                <w:sz w:val="22"/>
                <w:szCs w:val="22"/>
              </w:rPr>
            </w:pPr>
          </w:p>
        </w:tc>
        <w:tc>
          <w:tcPr>
            <w:tcW w:w="4678"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United Kingdom</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Eli Lilly and Company Limited</w:t>
            </w:r>
          </w:p>
          <w:p w:rsidR="00B46FE0" w:rsidRPr="00AF0BA6" w:rsidRDefault="00B46FE0" w:rsidP="00B46FE0">
            <w:pPr>
              <w:autoSpaceDE w:val="0"/>
              <w:autoSpaceDN w:val="0"/>
              <w:adjustRightInd w:val="0"/>
              <w:rPr>
                <w:color w:val="000000"/>
                <w:sz w:val="22"/>
                <w:szCs w:val="22"/>
              </w:rPr>
            </w:pPr>
            <w:r w:rsidRPr="00AF0BA6">
              <w:rPr>
                <w:color w:val="000000"/>
                <w:sz w:val="22"/>
                <w:szCs w:val="22"/>
                <w:lang w:val="en-US"/>
              </w:rPr>
              <w:t>Tel: + 44-(0) 1256 315000</w:t>
            </w:r>
          </w:p>
        </w:tc>
      </w:tr>
    </w:tbl>
    <w:p w:rsidR="00450D5A" w:rsidRPr="00AF0BA6" w:rsidRDefault="00450D5A">
      <w:pPr>
        <w:ind w:right="-449"/>
        <w:rPr>
          <w:sz w:val="22"/>
          <w:szCs w:val="22"/>
        </w:rPr>
      </w:pPr>
    </w:p>
    <w:p w:rsidR="00450D5A" w:rsidRPr="00AF0BA6" w:rsidRDefault="00450D5A">
      <w:pPr>
        <w:numPr>
          <w:ilvl w:val="12"/>
          <w:numId w:val="0"/>
        </w:numPr>
        <w:ind w:right="11"/>
        <w:rPr>
          <w:b/>
          <w:bCs/>
          <w:sz w:val="22"/>
          <w:szCs w:val="22"/>
        </w:rPr>
      </w:pPr>
      <w:r w:rsidRPr="00AF0BA6">
        <w:rPr>
          <w:b/>
          <w:bCs/>
          <w:sz w:val="22"/>
          <w:szCs w:val="22"/>
        </w:rPr>
        <w:t xml:space="preserve">A betegtájékoztató </w:t>
      </w:r>
      <w:r w:rsidR="00F746BF" w:rsidRPr="00AF0BA6">
        <w:rPr>
          <w:b/>
          <w:bCs/>
          <w:sz w:val="22"/>
          <w:szCs w:val="22"/>
        </w:rPr>
        <w:t>legutóbbi felülvizsgálatának</w:t>
      </w:r>
      <w:r w:rsidR="00F746BF" w:rsidRPr="00AF0BA6" w:rsidDel="00F746BF">
        <w:rPr>
          <w:b/>
          <w:bCs/>
          <w:sz w:val="22"/>
          <w:szCs w:val="22"/>
        </w:rPr>
        <w:t xml:space="preserve"> </w:t>
      </w:r>
      <w:r w:rsidRPr="00AF0BA6">
        <w:rPr>
          <w:b/>
          <w:bCs/>
          <w:sz w:val="22"/>
          <w:szCs w:val="22"/>
        </w:rPr>
        <w:t>dátuma</w:t>
      </w:r>
      <w:r w:rsidR="00C46E64" w:rsidRPr="00AF0BA6">
        <w:rPr>
          <w:b/>
          <w:bCs/>
          <w:sz w:val="22"/>
          <w:szCs w:val="22"/>
        </w:rPr>
        <w:t>:</w:t>
      </w:r>
      <w:r w:rsidR="00C46E64" w:rsidRPr="00AF0BA6">
        <w:rPr>
          <w:bCs/>
          <w:sz w:val="22"/>
          <w:szCs w:val="22"/>
        </w:rPr>
        <w:t xml:space="preserve"> </w:t>
      </w:r>
      <w:r w:rsidR="00C46E64" w:rsidRPr="00AF0BA6">
        <w:rPr>
          <w:b/>
          <w:bCs/>
          <w:sz w:val="22"/>
          <w:szCs w:val="22"/>
        </w:rPr>
        <w:t>{ÉÉÉÉ</w:t>
      </w:r>
      <w:r w:rsidR="00421F1C" w:rsidRPr="00AF0BA6">
        <w:rPr>
          <w:b/>
          <w:bCs/>
          <w:sz w:val="22"/>
          <w:szCs w:val="22"/>
        </w:rPr>
        <w:t>. hónap</w:t>
      </w:r>
      <w:r w:rsidR="00C46E64" w:rsidRPr="00AF0BA6">
        <w:rPr>
          <w:b/>
          <w:bCs/>
          <w:sz w:val="22"/>
          <w:szCs w:val="22"/>
        </w:rPr>
        <w:t>}</w:t>
      </w:r>
    </w:p>
    <w:p w:rsidR="00450D5A" w:rsidRPr="00AF0BA6" w:rsidRDefault="00450D5A">
      <w:pPr>
        <w:rPr>
          <w:rStyle w:val="CommentReference"/>
          <w:sz w:val="22"/>
          <w:szCs w:val="22"/>
        </w:rPr>
      </w:pPr>
    </w:p>
    <w:p w:rsidR="00450D5A" w:rsidRPr="00AF0BA6" w:rsidRDefault="00450D5A">
      <w:pPr>
        <w:rPr>
          <w:rStyle w:val="CommentReference"/>
          <w:sz w:val="22"/>
          <w:szCs w:val="22"/>
        </w:rPr>
      </w:pPr>
      <w:r w:rsidRPr="00AF0BA6">
        <w:rPr>
          <w:rStyle w:val="CommentReference"/>
          <w:sz w:val="22"/>
          <w:szCs w:val="22"/>
        </w:rPr>
        <w:t>A gyógyszerről részletes információ az Európai Gyógyszerügynökség internetes honlapján (</w:t>
      </w:r>
      <w:r w:rsidRPr="00AF0BA6">
        <w:rPr>
          <w:iCs/>
          <w:noProof/>
          <w:sz w:val="22"/>
          <w:szCs w:val="22"/>
        </w:rPr>
        <w:t>http://www.ema.europa.eu/</w:t>
      </w:r>
      <w:r w:rsidRPr="00AF0BA6">
        <w:rPr>
          <w:noProof/>
          <w:sz w:val="22"/>
          <w:szCs w:val="22"/>
        </w:rPr>
        <w:t xml:space="preserve">) </w:t>
      </w:r>
      <w:r w:rsidRPr="00AF0BA6">
        <w:rPr>
          <w:rStyle w:val="CommentReference"/>
          <w:sz w:val="22"/>
          <w:szCs w:val="22"/>
        </w:rPr>
        <w:t>található.</w:t>
      </w:r>
    </w:p>
    <w:p w:rsidR="00450D5A" w:rsidRPr="00AF0BA6" w:rsidRDefault="00450D5A">
      <w:pPr>
        <w:rPr>
          <w:sz w:val="22"/>
          <w:szCs w:val="22"/>
        </w:rPr>
      </w:pPr>
    </w:p>
    <w:p w:rsidR="00450D5A" w:rsidRPr="00AF0BA6" w:rsidRDefault="00450D5A">
      <w:pPr>
        <w:jc w:val="center"/>
        <w:rPr>
          <w:b/>
          <w:bCs/>
          <w:sz w:val="22"/>
          <w:szCs w:val="22"/>
        </w:rPr>
      </w:pPr>
      <w:r w:rsidRPr="00AF0BA6">
        <w:rPr>
          <w:rStyle w:val="CommentReference"/>
          <w:sz w:val="22"/>
          <w:szCs w:val="22"/>
        </w:rPr>
        <w:br w:type="page"/>
      </w:r>
      <w:r w:rsidR="006668A8" w:rsidRPr="00AF0BA6">
        <w:rPr>
          <w:b/>
          <w:bCs/>
          <w:sz w:val="22"/>
          <w:szCs w:val="22"/>
        </w:rPr>
        <w:t>Betegtájékoztató: Információk a felhasználó számára</w:t>
      </w:r>
    </w:p>
    <w:p w:rsidR="00450D5A" w:rsidRPr="00AF0BA6" w:rsidRDefault="00450D5A">
      <w:pPr>
        <w:pStyle w:val="TOC7"/>
        <w:jc w:val="center"/>
        <w:rPr>
          <w:szCs w:val="22"/>
        </w:rPr>
      </w:pPr>
    </w:p>
    <w:p w:rsidR="00450D5A" w:rsidRPr="00AF0BA6" w:rsidRDefault="00450D5A" w:rsidP="0066524D">
      <w:pPr>
        <w:jc w:val="center"/>
        <w:rPr>
          <w:b/>
          <w:sz w:val="22"/>
          <w:szCs w:val="22"/>
        </w:rPr>
      </w:pPr>
      <w:r w:rsidRPr="00AF0BA6">
        <w:rPr>
          <w:b/>
          <w:color w:val="000000"/>
          <w:sz w:val="22"/>
          <w:szCs w:val="22"/>
        </w:rPr>
        <w:t>Humalog Mix25 100</w:t>
      </w:r>
      <w:r w:rsidR="00AB032F" w:rsidRPr="00AF0BA6">
        <w:rPr>
          <w:b/>
          <w:color w:val="000000"/>
          <w:sz w:val="22"/>
          <w:szCs w:val="22"/>
        </w:rPr>
        <w:t> egység</w:t>
      </w:r>
      <w:r w:rsidRPr="00AF0BA6">
        <w:rPr>
          <w:b/>
          <w:color w:val="000000"/>
          <w:sz w:val="22"/>
          <w:szCs w:val="22"/>
        </w:rPr>
        <w:t xml:space="preserve">/ml </w:t>
      </w:r>
      <w:r w:rsidRPr="00AF0BA6">
        <w:rPr>
          <w:b/>
          <w:sz w:val="22"/>
          <w:szCs w:val="22"/>
        </w:rPr>
        <w:t>szuszpenziós injekció üvegben</w:t>
      </w:r>
    </w:p>
    <w:p w:rsidR="00992CEC" w:rsidRDefault="00992CEC" w:rsidP="0066524D">
      <w:pPr>
        <w:jc w:val="center"/>
        <w:rPr>
          <w:b/>
          <w:sz w:val="22"/>
          <w:szCs w:val="22"/>
        </w:rPr>
      </w:pPr>
    </w:p>
    <w:p w:rsidR="00450D5A" w:rsidRPr="00AF0BA6" w:rsidRDefault="00450D5A" w:rsidP="0066524D">
      <w:pPr>
        <w:jc w:val="center"/>
        <w:rPr>
          <w:b/>
          <w:bCs/>
          <w:sz w:val="22"/>
          <w:szCs w:val="22"/>
        </w:rPr>
      </w:pPr>
      <w:r w:rsidRPr="00AF0BA6">
        <w:rPr>
          <w:b/>
          <w:sz w:val="22"/>
          <w:szCs w:val="22"/>
        </w:rPr>
        <w:t>lispro inzulin</w:t>
      </w:r>
    </w:p>
    <w:p w:rsidR="00450D5A" w:rsidRPr="00AF0BA6" w:rsidRDefault="00450D5A">
      <w:pPr>
        <w:rPr>
          <w:b/>
          <w:bCs/>
          <w:sz w:val="22"/>
          <w:szCs w:val="22"/>
        </w:rPr>
      </w:pPr>
    </w:p>
    <w:p w:rsidR="00450D5A" w:rsidRPr="00AF0BA6" w:rsidRDefault="00450D5A" w:rsidP="00854E38">
      <w:pPr>
        <w:keepNext/>
        <w:numPr>
          <w:ilvl w:val="12"/>
          <w:numId w:val="0"/>
        </w:numPr>
        <w:ind w:right="11"/>
        <w:rPr>
          <w:b/>
          <w:sz w:val="22"/>
          <w:szCs w:val="22"/>
        </w:rPr>
      </w:pPr>
      <w:r w:rsidRPr="00AF0BA6">
        <w:rPr>
          <w:b/>
          <w:sz w:val="22"/>
          <w:szCs w:val="22"/>
        </w:rPr>
        <w:t xml:space="preserve">Mielőtt </w:t>
      </w:r>
      <w:r w:rsidR="005563DA" w:rsidRPr="00AF0BA6">
        <w:rPr>
          <w:b/>
          <w:sz w:val="22"/>
          <w:szCs w:val="22"/>
        </w:rPr>
        <w:t xml:space="preserve">elkezdi </w:t>
      </w:r>
      <w:r w:rsidRPr="00AF0BA6">
        <w:rPr>
          <w:b/>
          <w:sz w:val="22"/>
          <w:szCs w:val="22"/>
        </w:rPr>
        <w:t>alkalmazni ezt a gyógyszert, olvassa el figyelmesen az alábbi betegtájékoztatót</w:t>
      </w:r>
      <w:r w:rsidR="00F746BF" w:rsidRPr="00AF0BA6">
        <w:rPr>
          <w:b/>
          <w:sz w:val="22"/>
          <w:szCs w:val="22"/>
        </w:rPr>
        <w:t>, mert az Ön számára fontos információkat tartalmaz</w:t>
      </w:r>
      <w:r w:rsidRPr="00AF0BA6">
        <w:rPr>
          <w:b/>
          <w:sz w:val="22"/>
          <w:szCs w:val="22"/>
        </w:rPr>
        <w:t>.</w:t>
      </w:r>
    </w:p>
    <w:p w:rsidR="00450D5A" w:rsidRPr="00AF0BA6" w:rsidRDefault="00450D5A" w:rsidP="00854E38">
      <w:pPr>
        <w:keepNext/>
        <w:numPr>
          <w:ilvl w:val="0"/>
          <w:numId w:val="37"/>
        </w:numPr>
        <w:ind w:left="567" w:right="-2" w:hanging="567"/>
        <w:rPr>
          <w:noProof/>
          <w:sz w:val="22"/>
          <w:szCs w:val="22"/>
        </w:rPr>
      </w:pPr>
      <w:r w:rsidRPr="00AF0BA6">
        <w:rPr>
          <w:noProof/>
          <w:sz w:val="22"/>
          <w:szCs w:val="22"/>
        </w:rPr>
        <w:t>Tartsa meg a betegtájékoztatót, mert a benne szereplő információkra a későbbiekben is szüksége lehet.</w:t>
      </w:r>
    </w:p>
    <w:p w:rsidR="00450D5A" w:rsidRPr="00AF0BA6" w:rsidRDefault="00450D5A" w:rsidP="00446F7A">
      <w:pPr>
        <w:numPr>
          <w:ilvl w:val="0"/>
          <w:numId w:val="37"/>
        </w:numPr>
        <w:ind w:left="567" w:right="-2" w:hanging="567"/>
        <w:rPr>
          <w:noProof/>
          <w:sz w:val="22"/>
          <w:szCs w:val="22"/>
        </w:rPr>
      </w:pPr>
      <w:r w:rsidRPr="00AF0BA6">
        <w:rPr>
          <w:noProof/>
          <w:sz w:val="22"/>
          <w:szCs w:val="22"/>
        </w:rPr>
        <w:t xml:space="preserve">További kérdéseivel forduljon </w:t>
      </w:r>
      <w:r w:rsidR="00C01026" w:rsidRPr="00AF0BA6">
        <w:rPr>
          <w:noProof/>
          <w:sz w:val="22"/>
          <w:szCs w:val="22"/>
        </w:rPr>
        <w:t>kezelő</w:t>
      </w:r>
      <w:r w:rsidRPr="00AF0BA6">
        <w:rPr>
          <w:noProof/>
          <w:sz w:val="22"/>
          <w:szCs w:val="22"/>
        </w:rPr>
        <w:t>orvosához vagy gyógyszerészéhez</w:t>
      </w:r>
      <w:r w:rsidR="00767C48" w:rsidRPr="00AF0BA6">
        <w:rPr>
          <w:noProof/>
          <w:sz w:val="22"/>
          <w:szCs w:val="22"/>
        </w:rPr>
        <w:t>.</w:t>
      </w:r>
    </w:p>
    <w:p w:rsidR="00450D5A" w:rsidRPr="00AF0BA6" w:rsidRDefault="00450D5A" w:rsidP="00446F7A">
      <w:pPr>
        <w:numPr>
          <w:ilvl w:val="0"/>
          <w:numId w:val="37"/>
        </w:numPr>
        <w:ind w:left="567" w:right="-2" w:hanging="567"/>
        <w:rPr>
          <w:noProof/>
          <w:sz w:val="22"/>
          <w:szCs w:val="22"/>
        </w:rPr>
      </w:pPr>
      <w:r w:rsidRPr="00AF0BA6">
        <w:rPr>
          <w:noProof/>
          <w:sz w:val="22"/>
          <w:szCs w:val="22"/>
        </w:rPr>
        <w:t xml:space="preserve">Ezt a gyógyszert az orvos </w:t>
      </w:r>
      <w:r w:rsidR="00F746BF" w:rsidRPr="00AF0BA6">
        <w:rPr>
          <w:noProof/>
          <w:sz w:val="22"/>
          <w:szCs w:val="22"/>
        </w:rPr>
        <w:t xml:space="preserve">kizárólag </w:t>
      </w:r>
      <w:r w:rsidRPr="00AF0BA6">
        <w:rPr>
          <w:noProof/>
          <w:sz w:val="22"/>
          <w:szCs w:val="22"/>
        </w:rPr>
        <w:t xml:space="preserve">Önnek írta fel. Ne adja át a készítményt másnak, mert számára ártalmas lehet még abban az esetben is, ha </w:t>
      </w:r>
      <w:r w:rsidR="00C01026" w:rsidRPr="00AF0BA6">
        <w:rPr>
          <w:noProof/>
          <w:sz w:val="22"/>
          <w:szCs w:val="22"/>
        </w:rPr>
        <w:t xml:space="preserve">a betegsége </w:t>
      </w:r>
      <w:r w:rsidRPr="00AF0BA6">
        <w:rPr>
          <w:noProof/>
          <w:sz w:val="22"/>
          <w:szCs w:val="22"/>
        </w:rPr>
        <w:t>tünetei az Önéhez hasonlóak.</w:t>
      </w:r>
    </w:p>
    <w:p w:rsidR="00450D5A" w:rsidRPr="00AF0BA6" w:rsidRDefault="00F746BF" w:rsidP="00446F7A">
      <w:pPr>
        <w:numPr>
          <w:ilvl w:val="0"/>
          <w:numId w:val="37"/>
        </w:numPr>
        <w:ind w:left="567" w:right="-2" w:hanging="567"/>
        <w:rPr>
          <w:noProof/>
          <w:sz w:val="22"/>
          <w:szCs w:val="22"/>
        </w:rPr>
      </w:pPr>
      <w:r w:rsidRPr="00AF0BA6">
        <w:rPr>
          <w:noProof/>
          <w:sz w:val="22"/>
          <w:szCs w:val="22"/>
        </w:rPr>
        <w:t>Ha Önnél bármilyen mellékhatás jelentkezik, tájékoztassa erről kezelőorvosát vagy gyógyszerészét. Ez a betegtájékoztatóban fel nem sorolt bármilyen lehetséges mellékhatásra is vonatkozik. Lásd 4.</w:t>
      </w:r>
      <w:r w:rsidR="009F3E0D" w:rsidRPr="00AF0BA6">
        <w:rPr>
          <w:noProof/>
          <w:sz w:val="22"/>
          <w:szCs w:val="22"/>
        </w:rPr>
        <w:t> </w:t>
      </w:r>
      <w:r w:rsidRPr="00AF0BA6">
        <w:rPr>
          <w:noProof/>
          <w:sz w:val="22"/>
          <w:szCs w:val="22"/>
        </w:rPr>
        <w:t>pont.</w:t>
      </w:r>
    </w:p>
    <w:p w:rsidR="00450D5A" w:rsidRPr="00AF0BA6" w:rsidRDefault="00450D5A">
      <w:pPr>
        <w:numPr>
          <w:ilvl w:val="12"/>
          <w:numId w:val="0"/>
        </w:numPr>
        <w:ind w:right="11"/>
        <w:rPr>
          <w:b/>
          <w:sz w:val="22"/>
          <w:szCs w:val="22"/>
        </w:rPr>
      </w:pPr>
    </w:p>
    <w:p w:rsidR="00450D5A" w:rsidRPr="00AF0BA6" w:rsidRDefault="00450D5A" w:rsidP="00854E38">
      <w:pPr>
        <w:keepNext/>
        <w:numPr>
          <w:ilvl w:val="12"/>
          <w:numId w:val="0"/>
        </w:numPr>
        <w:ind w:right="11"/>
        <w:rPr>
          <w:b/>
          <w:sz w:val="22"/>
          <w:szCs w:val="22"/>
        </w:rPr>
      </w:pPr>
      <w:r w:rsidRPr="00AF0BA6">
        <w:rPr>
          <w:b/>
          <w:sz w:val="22"/>
          <w:szCs w:val="22"/>
        </w:rPr>
        <w:t>A betegtájékoztató tartalma:</w:t>
      </w:r>
    </w:p>
    <w:p w:rsidR="00450D5A" w:rsidRPr="00AF0BA6" w:rsidRDefault="00450D5A" w:rsidP="00854E38">
      <w:pPr>
        <w:keepNext/>
        <w:numPr>
          <w:ilvl w:val="12"/>
          <w:numId w:val="0"/>
        </w:numPr>
        <w:ind w:right="-29"/>
        <w:rPr>
          <w:noProof/>
          <w:sz w:val="22"/>
          <w:szCs w:val="22"/>
        </w:rPr>
      </w:pPr>
      <w:r w:rsidRPr="00AF0BA6">
        <w:rPr>
          <w:noProof/>
          <w:sz w:val="22"/>
          <w:szCs w:val="22"/>
        </w:rPr>
        <w:t>1.</w:t>
      </w:r>
      <w:r w:rsidRPr="00AF0BA6">
        <w:rPr>
          <w:noProof/>
          <w:sz w:val="22"/>
          <w:szCs w:val="22"/>
        </w:rPr>
        <w:tab/>
        <w:t>Milyen típusú gyógyszer a Humalog Mix25</w:t>
      </w:r>
      <w:r w:rsidR="005417ED" w:rsidRPr="00AF0BA6">
        <w:rPr>
          <w:noProof/>
          <w:sz w:val="22"/>
          <w:szCs w:val="22"/>
        </w:rPr>
        <w:t xml:space="preserve"> </w:t>
      </w:r>
      <w:r w:rsidRPr="00AF0BA6">
        <w:rPr>
          <w:noProof/>
          <w:sz w:val="22"/>
          <w:szCs w:val="22"/>
        </w:rPr>
        <w:t>és milyen betegségek esetén alkalmazható?</w:t>
      </w:r>
    </w:p>
    <w:p w:rsidR="00450D5A" w:rsidRPr="00AF0BA6" w:rsidRDefault="00450D5A">
      <w:pPr>
        <w:numPr>
          <w:ilvl w:val="12"/>
          <w:numId w:val="0"/>
        </w:numPr>
        <w:ind w:right="-29"/>
        <w:rPr>
          <w:noProof/>
          <w:sz w:val="22"/>
          <w:szCs w:val="22"/>
        </w:rPr>
      </w:pPr>
      <w:r w:rsidRPr="00AF0BA6">
        <w:rPr>
          <w:noProof/>
          <w:sz w:val="22"/>
          <w:szCs w:val="22"/>
        </w:rPr>
        <w:t>2.</w:t>
      </w:r>
      <w:r w:rsidRPr="00AF0BA6">
        <w:rPr>
          <w:noProof/>
          <w:sz w:val="22"/>
          <w:szCs w:val="22"/>
        </w:rPr>
        <w:tab/>
        <w:t>Tudnivalók a Humalog Mix25</w:t>
      </w:r>
      <w:r w:rsidR="005417ED" w:rsidRPr="00AF0BA6">
        <w:rPr>
          <w:noProof/>
          <w:sz w:val="22"/>
          <w:szCs w:val="22"/>
        </w:rPr>
        <w:t xml:space="preserve"> </w:t>
      </w:r>
      <w:r w:rsidRPr="00AF0BA6">
        <w:rPr>
          <w:noProof/>
          <w:sz w:val="22"/>
          <w:szCs w:val="22"/>
        </w:rPr>
        <w:t>alkalmazása előtt</w:t>
      </w:r>
    </w:p>
    <w:p w:rsidR="00450D5A" w:rsidRPr="00AF0BA6" w:rsidRDefault="00450D5A">
      <w:pPr>
        <w:numPr>
          <w:ilvl w:val="12"/>
          <w:numId w:val="0"/>
        </w:numPr>
        <w:ind w:right="-29"/>
        <w:rPr>
          <w:noProof/>
          <w:sz w:val="22"/>
          <w:szCs w:val="22"/>
        </w:rPr>
      </w:pPr>
      <w:r w:rsidRPr="00AF0BA6">
        <w:rPr>
          <w:noProof/>
          <w:sz w:val="22"/>
          <w:szCs w:val="22"/>
        </w:rPr>
        <w:t>3.</w:t>
      </w:r>
      <w:r w:rsidRPr="00AF0BA6">
        <w:rPr>
          <w:noProof/>
          <w:sz w:val="22"/>
          <w:szCs w:val="22"/>
        </w:rPr>
        <w:tab/>
        <w:t>Hogyan kell alkalmazni a Humalog Mix25-öt</w:t>
      </w:r>
      <w:r w:rsidR="00F746BF" w:rsidRPr="00AF0BA6">
        <w:rPr>
          <w:noProof/>
          <w:sz w:val="22"/>
          <w:szCs w:val="22"/>
        </w:rPr>
        <w:t>?</w:t>
      </w:r>
    </w:p>
    <w:p w:rsidR="00450D5A" w:rsidRPr="00AF0BA6" w:rsidRDefault="00450D5A">
      <w:pPr>
        <w:numPr>
          <w:ilvl w:val="12"/>
          <w:numId w:val="0"/>
        </w:numPr>
        <w:ind w:right="-29"/>
        <w:rPr>
          <w:noProof/>
          <w:sz w:val="22"/>
          <w:szCs w:val="22"/>
        </w:rPr>
      </w:pPr>
      <w:r w:rsidRPr="00AF0BA6">
        <w:rPr>
          <w:noProof/>
          <w:sz w:val="22"/>
          <w:szCs w:val="22"/>
        </w:rPr>
        <w:t>4.</w:t>
      </w:r>
      <w:r w:rsidRPr="00AF0BA6">
        <w:rPr>
          <w:noProof/>
          <w:sz w:val="22"/>
          <w:szCs w:val="22"/>
        </w:rPr>
        <w:tab/>
        <w:t>Lehetséges mellékhatások</w:t>
      </w:r>
    </w:p>
    <w:p w:rsidR="00450D5A" w:rsidRPr="00AF0BA6" w:rsidRDefault="00450D5A" w:rsidP="00446F7A">
      <w:pPr>
        <w:numPr>
          <w:ilvl w:val="0"/>
          <w:numId w:val="47"/>
        </w:numPr>
        <w:tabs>
          <w:tab w:val="clear" w:pos="720"/>
        </w:tabs>
        <w:ind w:left="0" w:right="-29" w:firstLine="0"/>
        <w:rPr>
          <w:noProof/>
          <w:sz w:val="22"/>
          <w:szCs w:val="22"/>
        </w:rPr>
      </w:pPr>
      <w:r w:rsidRPr="00AF0BA6">
        <w:rPr>
          <w:noProof/>
          <w:sz w:val="22"/>
          <w:szCs w:val="22"/>
        </w:rPr>
        <w:t>Hogyan kell a Humalog Mix25-öt tárolni?</w:t>
      </w:r>
    </w:p>
    <w:p w:rsidR="00450D5A" w:rsidRPr="00AF0BA6" w:rsidRDefault="00450D5A">
      <w:pPr>
        <w:ind w:right="-29"/>
        <w:rPr>
          <w:noProof/>
          <w:sz w:val="22"/>
          <w:szCs w:val="22"/>
        </w:rPr>
      </w:pPr>
      <w:r w:rsidRPr="00AF0BA6">
        <w:rPr>
          <w:noProof/>
          <w:sz w:val="22"/>
          <w:szCs w:val="22"/>
        </w:rPr>
        <w:t>6.</w:t>
      </w:r>
      <w:r w:rsidRPr="00AF0BA6">
        <w:rPr>
          <w:noProof/>
          <w:sz w:val="22"/>
          <w:szCs w:val="22"/>
        </w:rPr>
        <w:tab/>
      </w:r>
      <w:r w:rsidR="00F746BF" w:rsidRPr="00AF0BA6">
        <w:rPr>
          <w:noProof/>
          <w:sz w:val="22"/>
          <w:szCs w:val="22"/>
        </w:rPr>
        <w:t>A csomagolás tartalma és egyéb</w:t>
      </w:r>
      <w:r w:rsidRPr="00AF0BA6">
        <w:rPr>
          <w:noProof/>
          <w:sz w:val="22"/>
          <w:szCs w:val="22"/>
        </w:rPr>
        <w:t xml:space="preserve"> információk</w:t>
      </w:r>
    </w:p>
    <w:p w:rsidR="00450D5A" w:rsidRPr="00AF0BA6" w:rsidRDefault="00450D5A">
      <w:pPr>
        <w:rPr>
          <w:b/>
          <w:bCs/>
          <w:sz w:val="22"/>
          <w:szCs w:val="22"/>
        </w:rPr>
      </w:pPr>
    </w:p>
    <w:p w:rsidR="00450D5A" w:rsidRPr="00AF0BA6" w:rsidRDefault="00450D5A">
      <w:pPr>
        <w:numPr>
          <w:ilvl w:val="12"/>
          <w:numId w:val="0"/>
        </w:numPr>
        <w:ind w:right="11"/>
        <w:rPr>
          <w:b/>
          <w:sz w:val="22"/>
          <w:szCs w:val="22"/>
        </w:rPr>
      </w:pPr>
    </w:p>
    <w:p w:rsidR="00450D5A" w:rsidRPr="00AF0BA6" w:rsidRDefault="00450D5A" w:rsidP="00854E38">
      <w:pPr>
        <w:keepNext/>
        <w:numPr>
          <w:ilvl w:val="12"/>
          <w:numId w:val="0"/>
        </w:numPr>
        <w:ind w:left="720" w:right="14" w:hanging="720"/>
        <w:rPr>
          <w:b/>
          <w:sz w:val="22"/>
          <w:szCs w:val="22"/>
        </w:rPr>
      </w:pPr>
      <w:r w:rsidRPr="00AF0BA6">
        <w:rPr>
          <w:b/>
          <w:sz w:val="22"/>
          <w:szCs w:val="22"/>
        </w:rPr>
        <w:t>1.</w:t>
      </w:r>
      <w:r w:rsidRPr="00AF0BA6">
        <w:rPr>
          <w:b/>
          <w:sz w:val="22"/>
          <w:szCs w:val="22"/>
        </w:rPr>
        <w:tab/>
      </w:r>
      <w:r w:rsidR="0066524D" w:rsidRPr="00AF0BA6">
        <w:rPr>
          <w:b/>
          <w:sz w:val="22"/>
          <w:szCs w:val="22"/>
        </w:rPr>
        <w:t>Milyen típusú gyógyszer a Humalog Mix25 és milyen betegségek esetén alkalmazható</w:t>
      </w:r>
      <w:r w:rsidRPr="00AF0BA6">
        <w:rPr>
          <w:b/>
          <w:sz w:val="22"/>
          <w:szCs w:val="22"/>
        </w:rPr>
        <w:t>?</w:t>
      </w:r>
    </w:p>
    <w:p w:rsidR="00450D5A" w:rsidRPr="00AF0BA6" w:rsidRDefault="00450D5A" w:rsidP="00854E38">
      <w:pPr>
        <w:keepNext/>
        <w:numPr>
          <w:ilvl w:val="12"/>
          <w:numId w:val="0"/>
        </w:numPr>
        <w:ind w:right="11"/>
        <w:rPr>
          <w:b/>
          <w:sz w:val="22"/>
          <w:szCs w:val="22"/>
        </w:rPr>
      </w:pPr>
    </w:p>
    <w:p w:rsidR="00450D5A" w:rsidRPr="00AF0BA6" w:rsidRDefault="00450D5A" w:rsidP="00854E38">
      <w:pPr>
        <w:keepNext/>
        <w:numPr>
          <w:ilvl w:val="12"/>
          <w:numId w:val="0"/>
        </w:numPr>
        <w:ind w:right="11"/>
        <w:rPr>
          <w:sz w:val="22"/>
          <w:szCs w:val="22"/>
        </w:rPr>
      </w:pPr>
      <w:r w:rsidRPr="00AF0BA6">
        <w:rPr>
          <w:sz w:val="22"/>
          <w:szCs w:val="22"/>
        </w:rPr>
        <w:t>A Humalog Mix25-öt cukorbetegség kezelésére használják. A Humalog Mix25 előkevert szuszpenzió. Hatóanyaga a lispro inzulin. A Humalog Mix25-ben a lispro inzulin 25%-a vízben oldható, hatása gyorsabban kialakul, mint a normál emberi inzuliné, mert az inzulin molekulát kissé módosították. A Humalog Mix25-ben a lispro inzulin 75%-a protamin szulfáthoz kötött, ezért hatása elhúzódó.</w:t>
      </w:r>
    </w:p>
    <w:p w:rsidR="00450D5A" w:rsidRPr="00AF0BA6" w:rsidRDefault="00450D5A">
      <w:pPr>
        <w:rPr>
          <w:sz w:val="22"/>
          <w:szCs w:val="22"/>
        </w:rPr>
      </w:pPr>
    </w:p>
    <w:p w:rsidR="00450D5A" w:rsidRPr="00AF0BA6" w:rsidRDefault="00450D5A">
      <w:pPr>
        <w:rPr>
          <w:sz w:val="22"/>
          <w:szCs w:val="22"/>
        </w:rPr>
      </w:pPr>
      <w:r w:rsidRPr="00AF0BA6">
        <w:rPr>
          <w:sz w:val="22"/>
          <w:szCs w:val="22"/>
        </w:rPr>
        <w:t xml:space="preserve">Ha a hasnyálmirigy nem termel elég inzulint a vércukorszint szabályozására, cukorbetegség alakul ki. A Humalog Mix25 </w:t>
      </w:r>
      <w:r w:rsidRPr="00AF0BA6">
        <w:rPr>
          <w:bCs/>
          <w:sz w:val="22"/>
          <w:szCs w:val="22"/>
        </w:rPr>
        <w:t>a saját inzulin pótlására szolgál és hosszú távon szabályozza a vércukorszintet.</w:t>
      </w:r>
      <w:r w:rsidRPr="00AF0BA6">
        <w:rPr>
          <w:sz w:val="22"/>
          <w:szCs w:val="22"/>
        </w:rPr>
        <w:t xml:space="preserve"> A Humalog Mix25 </w:t>
      </w:r>
      <w:r w:rsidRPr="00AF0BA6">
        <w:rPr>
          <w:bCs/>
          <w:sz w:val="22"/>
          <w:szCs w:val="22"/>
        </w:rPr>
        <w:t>hatása nagyon gyorsan kialakul és hosszabb ideig tart, mint az oldható inzuliné</w:t>
      </w:r>
      <w:r w:rsidRPr="00AF0BA6">
        <w:rPr>
          <w:sz w:val="22"/>
          <w:szCs w:val="22"/>
        </w:rPr>
        <w:t>. A Humalog Mix25 készítményt általában az étkezés előtt 15</w:t>
      </w:r>
      <w:r w:rsidR="00B05D59">
        <w:rPr>
          <w:sz w:val="22"/>
          <w:szCs w:val="22"/>
        </w:rPr>
        <w:t> </w:t>
      </w:r>
      <w:r w:rsidRPr="00AF0BA6">
        <w:rPr>
          <w:sz w:val="22"/>
          <w:szCs w:val="22"/>
        </w:rPr>
        <w:t>percen belül kell beadni.</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bCs/>
          <w:sz w:val="22"/>
          <w:szCs w:val="22"/>
        </w:rPr>
      </w:pPr>
      <w:r w:rsidRPr="00AF0BA6">
        <w:rPr>
          <w:bCs/>
          <w:sz w:val="22"/>
          <w:szCs w:val="22"/>
        </w:rPr>
        <w:t>Kezelőorvosa előírhatja, hogy a Humalog Mix25 mellett hosszabb hatástartamú inzulint is használjon. Mindegyik fajta inzulinnak más betegtájékoztatója van. Orvosa utasítása nélkül ne váltson inzulint. Inzulinkezelés módosításakor legyen nagyon óvatos.</w:t>
      </w:r>
    </w:p>
    <w:p w:rsidR="00450D5A" w:rsidRPr="00AF0BA6" w:rsidRDefault="00450D5A">
      <w:pPr>
        <w:numPr>
          <w:ilvl w:val="12"/>
          <w:numId w:val="0"/>
        </w:numPr>
        <w:ind w:right="11"/>
        <w:rPr>
          <w:sz w:val="22"/>
          <w:szCs w:val="22"/>
        </w:rPr>
      </w:pPr>
    </w:p>
    <w:p w:rsidR="00450D5A" w:rsidRPr="00AF0BA6" w:rsidRDefault="00450D5A">
      <w:pPr>
        <w:rPr>
          <w:b/>
          <w:bCs/>
          <w:sz w:val="22"/>
          <w:szCs w:val="22"/>
        </w:rPr>
      </w:pPr>
    </w:p>
    <w:p w:rsidR="00450D5A" w:rsidRPr="00AF0BA6" w:rsidRDefault="00450D5A" w:rsidP="00854E38">
      <w:pPr>
        <w:keepNext/>
        <w:numPr>
          <w:ilvl w:val="12"/>
          <w:numId w:val="0"/>
        </w:numPr>
        <w:ind w:right="14"/>
        <w:rPr>
          <w:b/>
          <w:sz w:val="22"/>
          <w:szCs w:val="22"/>
        </w:rPr>
      </w:pPr>
      <w:r w:rsidRPr="00AF0BA6">
        <w:rPr>
          <w:b/>
          <w:sz w:val="22"/>
          <w:szCs w:val="22"/>
        </w:rPr>
        <w:t>2.</w:t>
      </w:r>
      <w:r w:rsidRPr="00AF0BA6">
        <w:rPr>
          <w:b/>
          <w:sz w:val="22"/>
          <w:szCs w:val="22"/>
        </w:rPr>
        <w:tab/>
      </w:r>
      <w:r w:rsidR="0066524D" w:rsidRPr="00AF0BA6">
        <w:rPr>
          <w:b/>
          <w:sz w:val="22"/>
          <w:szCs w:val="22"/>
        </w:rPr>
        <w:t>Tudnivalók a Humalog Mix25 alkalmazása előtt</w:t>
      </w:r>
    </w:p>
    <w:p w:rsidR="009B559A" w:rsidRPr="00AF0BA6" w:rsidRDefault="009B559A" w:rsidP="00854E38">
      <w:pPr>
        <w:keepNext/>
        <w:numPr>
          <w:ilvl w:val="12"/>
          <w:numId w:val="0"/>
        </w:numPr>
        <w:ind w:right="14"/>
        <w:rPr>
          <w:sz w:val="22"/>
          <w:szCs w:val="22"/>
        </w:rPr>
      </w:pPr>
    </w:p>
    <w:p w:rsidR="00450D5A" w:rsidRPr="00AF0BA6" w:rsidRDefault="00E73FDA" w:rsidP="00854E38">
      <w:pPr>
        <w:keepNext/>
        <w:numPr>
          <w:ilvl w:val="12"/>
          <w:numId w:val="0"/>
        </w:numPr>
        <w:ind w:right="11"/>
        <w:rPr>
          <w:b/>
          <w:sz w:val="22"/>
          <w:szCs w:val="22"/>
        </w:rPr>
      </w:pPr>
      <w:r w:rsidRPr="00AF0BA6">
        <w:rPr>
          <w:b/>
          <w:bCs/>
          <w:sz w:val="22"/>
          <w:szCs w:val="22"/>
        </w:rPr>
        <w:t xml:space="preserve">NE </w:t>
      </w:r>
      <w:r w:rsidR="00E63CE4" w:rsidRPr="00AF0BA6">
        <w:rPr>
          <w:b/>
          <w:bCs/>
          <w:sz w:val="22"/>
          <w:szCs w:val="22"/>
        </w:rPr>
        <w:t>alkalmazza a</w:t>
      </w:r>
      <w:r w:rsidR="00E63CE4" w:rsidRPr="00AF0BA6">
        <w:rPr>
          <w:b/>
          <w:sz w:val="22"/>
          <w:szCs w:val="22"/>
        </w:rPr>
        <w:t xml:space="preserve"> </w:t>
      </w:r>
      <w:r w:rsidR="00450D5A" w:rsidRPr="00AF0BA6">
        <w:rPr>
          <w:b/>
          <w:sz w:val="22"/>
          <w:szCs w:val="22"/>
        </w:rPr>
        <w:t>Humalog Mix25-öt</w:t>
      </w:r>
      <w:r w:rsidR="0050244B" w:rsidRPr="00AF0BA6">
        <w:rPr>
          <w:b/>
          <w:sz w:val="22"/>
          <w:szCs w:val="22"/>
        </w:rPr>
        <w:t>:</w:t>
      </w:r>
    </w:p>
    <w:p w:rsidR="00450D5A" w:rsidRPr="00AF0BA6" w:rsidRDefault="0050244B" w:rsidP="00854E38">
      <w:pPr>
        <w:keepNext/>
        <w:numPr>
          <w:ilvl w:val="0"/>
          <w:numId w:val="13"/>
        </w:numPr>
        <w:ind w:left="540" w:hanging="540"/>
        <w:rPr>
          <w:bCs/>
          <w:sz w:val="22"/>
          <w:szCs w:val="22"/>
        </w:rPr>
      </w:pPr>
      <w:r w:rsidRPr="00AF0BA6">
        <w:rPr>
          <w:bCs/>
          <w:sz w:val="22"/>
          <w:szCs w:val="22"/>
        </w:rPr>
        <w:t>h</w:t>
      </w:r>
      <w:r w:rsidR="00450D5A" w:rsidRPr="00AF0BA6">
        <w:rPr>
          <w:bCs/>
          <w:sz w:val="22"/>
          <w:szCs w:val="22"/>
        </w:rPr>
        <w:t xml:space="preserve">a úgy érzi, hogy </w:t>
      </w:r>
      <w:r w:rsidR="0060150D" w:rsidRPr="00AF0BA6">
        <w:rPr>
          <w:b/>
          <w:bCs/>
          <w:sz w:val="22"/>
          <w:szCs w:val="22"/>
        </w:rPr>
        <w:t>hipoglikémia</w:t>
      </w:r>
      <w:r w:rsidR="0060150D" w:rsidRPr="00AF0BA6">
        <w:rPr>
          <w:bCs/>
          <w:sz w:val="22"/>
          <w:szCs w:val="22"/>
        </w:rPr>
        <w:t xml:space="preserve"> (</w:t>
      </w:r>
      <w:r w:rsidR="00450D5A" w:rsidRPr="00AF0BA6">
        <w:rPr>
          <w:bCs/>
          <w:sz w:val="22"/>
          <w:szCs w:val="22"/>
        </w:rPr>
        <w:t>alacsony vércukorszint</w:t>
      </w:r>
      <w:r w:rsidR="0060150D" w:rsidRPr="00AF0BA6">
        <w:rPr>
          <w:bCs/>
          <w:sz w:val="22"/>
          <w:szCs w:val="22"/>
        </w:rPr>
        <w:t>) kezd kialakulni</w:t>
      </w:r>
      <w:r w:rsidR="00450D5A" w:rsidRPr="00AF0BA6">
        <w:rPr>
          <w:bCs/>
          <w:sz w:val="22"/>
          <w:szCs w:val="22"/>
        </w:rPr>
        <w:t>. A betegtájékoztató a későbbiekben leírja, mi a teendő enyhe hipoglikémia (alacsony vércukorszint) esetén</w:t>
      </w:r>
      <w:r w:rsidR="00F746BF" w:rsidRPr="00AF0BA6">
        <w:rPr>
          <w:bCs/>
          <w:sz w:val="22"/>
          <w:szCs w:val="22"/>
        </w:rPr>
        <w:t xml:space="preserve"> (lásd </w:t>
      </w:r>
      <w:r w:rsidR="00430AFF">
        <w:rPr>
          <w:bCs/>
          <w:sz w:val="22"/>
          <w:szCs w:val="22"/>
        </w:rPr>
        <w:t xml:space="preserve">a </w:t>
      </w:r>
      <w:r w:rsidR="00F746BF" w:rsidRPr="00AF0BA6">
        <w:rPr>
          <w:bCs/>
          <w:sz w:val="22"/>
          <w:szCs w:val="22"/>
        </w:rPr>
        <w:t>3.</w:t>
      </w:r>
      <w:r w:rsidR="00430AFF">
        <w:rPr>
          <w:bCs/>
          <w:sz w:val="22"/>
          <w:szCs w:val="22"/>
        </w:rPr>
        <w:t> </w:t>
      </w:r>
      <w:r w:rsidR="00F746BF" w:rsidRPr="00AF0BA6">
        <w:rPr>
          <w:bCs/>
          <w:sz w:val="22"/>
          <w:szCs w:val="22"/>
        </w:rPr>
        <w:t xml:space="preserve">pontban </w:t>
      </w:r>
      <w:r w:rsidR="00430AFF">
        <w:rPr>
          <w:bCs/>
          <w:sz w:val="22"/>
          <w:szCs w:val="22"/>
        </w:rPr>
        <w:t>„</w:t>
      </w:r>
      <w:r w:rsidR="00F746BF" w:rsidRPr="00AF0BA6">
        <w:rPr>
          <w:sz w:val="22"/>
          <w:szCs w:val="22"/>
        </w:rPr>
        <w:t>Ha az előírtnál több Humalog Mix25-</w:t>
      </w:r>
      <w:r w:rsidR="00865CD2" w:rsidRPr="00AF0BA6">
        <w:rPr>
          <w:sz w:val="22"/>
          <w:szCs w:val="22"/>
        </w:rPr>
        <w:t>ö</w:t>
      </w:r>
      <w:r w:rsidR="00F746BF" w:rsidRPr="00AF0BA6">
        <w:rPr>
          <w:sz w:val="22"/>
          <w:szCs w:val="22"/>
        </w:rPr>
        <w:t>t alkalmazott</w:t>
      </w:r>
      <w:r w:rsidR="00430AFF">
        <w:rPr>
          <w:sz w:val="22"/>
          <w:szCs w:val="22"/>
        </w:rPr>
        <w:t>”</w:t>
      </w:r>
      <w:r w:rsidR="00F746BF" w:rsidRPr="00AF0BA6">
        <w:rPr>
          <w:sz w:val="22"/>
          <w:szCs w:val="22"/>
        </w:rPr>
        <w:t xml:space="preserve"> bekezdést)</w:t>
      </w:r>
      <w:r w:rsidR="00450D5A" w:rsidRPr="00AF0BA6">
        <w:rPr>
          <w:bCs/>
          <w:sz w:val="22"/>
          <w:szCs w:val="22"/>
        </w:rPr>
        <w:t>.</w:t>
      </w:r>
    </w:p>
    <w:p w:rsidR="00450D5A" w:rsidRPr="00AF0BA6" w:rsidRDefault="0050244B" w:rsidP="00446F7A">
      <w:pPr>
        <w:numPr>
          <w:ilvl w:val="0"/>
          <w:numId w:val="13"/>
        </w:numPr>
        <w:ind w:left="540" w:hanging="540"/>
        <w:rPr>
          <w:sz w:val="22"/>
          <w:szCs w:val="22"/>
        </w:rPr>
      </w:pPr>
      <w:r w:rsidRPr="00AF0BA6">
        <w:rPr>
          <w:sz w:val="22"/>
          <w:szCs w:val="22"/>
        </w:rPr>
        <w:t>h</w:t>
      </w:r>
      <w:r w:rsidR="00450D5A" w:rsidRPr="00AF0BA6">
        <w:rPr>
          <w:sz w:val="22"/>
          <w:szCs w:val="22"/>
        </w:rPr>
        <w:t xml:space="preserve">a </w:t>
      </w:r>
      <w:r w:rsidR="00450D5A" w:rsidRPr="00AF0BA6">
        <w:rPr>
          <w:b/>
          <w:sz w:val="22"/>
          <w:szCs w:val="22"/>
        </w:rPr>
        <w:t>allergiás</w:t>
      </w:r>
      <w:r w:rsidR="00450D5A" w:rsidRPr="00AF0BA6">
        <w:rPr>
          <w:sz w:val="22"/>
          <w:szCs w:val="22"/>
        </w:rPr>
        <w:t xml:space="preserve"> a lispro inzulinra, vagy </w:t>
      </w:r>
      <w:r w:rsidR="0066524D" w:rsidRPr="00AF0BA6">
        <w:rPr>
          <w:sz w:val="22"/>
          <w:szCs w:val="22"/>
        </w:rPr>
        <w:t>a gyógyszer (6.</w:t>
      </w:r>
      <w:r w:rsidR="00B05D59">
        <w:rPr>
          <w:sz w:val="22"/>
          <w:szCs w:val="22"/>
        </w:rPr>
        <w:t> </w:t>
      </w:r>
      <w:r w:rsidR="0066524D" w:rsidRPr="00AF0BA6">
        <w:rPr>
          <w:sz w:val="22"/>
          <w:szCs w:val="22"/>
        </w:rPr>
        <w:t>pontban felsorolt)</w:t>
      </w:r>
      <w:r w:rsidR="00450D5A" w:rsidRPr="00AF0BA6">
        <w:rPr>
          <w:sz w:val="22"/>
          <w:szCs w:val="22"/>
        </w:rPr>
        <w:t xml:space="preserve"> egyéb összetevőjére.</w:t>
      </w:r>
    </w:p>
    <w:p w:rsidR="00450D5A" w:rsidRPr="00AF0BA6" w:rsidRDefault="00450D5A">
      <w:pPr>
        <w:numPr>
          <w:ilvl w:val="12"/>
          <w:numId w:val="0"/>
        </w:numPr>
        <w:ind w:left="540" w:right="11" w:hanging="540"/>
        <w:rPr>
          <w:sz w:val="22"/>
          <w:szCs w:val="22"/>
        </w:rPr>
      </w:pPr>
    </w:p>
    <w:p w:rsidR="00450D5A" w:rsidRPr="00AF0BA6" w:rsidRDefault="00F746BF" w:rsidP="00854E38">
      <w:pPr>
        <w:keepNext/>
        <w:numPr>
          <w:ilvl w:val="12"/>
          <w:numId w:val="0"/>
        </w:numPr>
        <w:ind w:left="539" w:right="11" w:hanging="539"/>
        <w:rPr>
          <w:b/>
          <w:sz w:val="22"/>
          <w:szCs w:val="22"/>
        </w:rPr>
      </w:pPr>
      <w:r w:rsidRPr="00AF0BA6">
        <w:rPr>
          <w:b/>
          <w:sz w:val="22"/>
          <w:szCs w:val="22"/>
        </w:rPr>
        <w:t>Figyelmeztetések és óvintézkedések</w:t>
      </w:r>
    </w:p>
    <w:p w:rsidR="00B4138F" w:rsidRPr="00AF0BA6" w:rsidRDefault="00B4138F" w:rsidP="00C713E5">
      <w:pPr>
        <w:keepNext/>
        <w:numPr>
          <w:ilvl w:val="0"/>
          <w:numId w:val="22"/>
        </w:numPr>
        <w:tabs>
          <w:tab w:val="clear" w:pos="360"/>
        </w:tabs>
        <w:ind w:left="540" w:right="11" w:hanging="540"/>
        <w:rPr>
          <w:sz w:val="22"/>
          <w:szCs w:val="22"/>
        </w:rPr>
      </w:pPr>
      <w:r w:rsidRPr="00AF0BA6">
        <w:rPr>
          <w:sz w:val="22"/>
          <w:szCs w:val="22"/>
        </w:rPr>
        <w:t>Mindig ellenőrizze a csomagoláson és a címkén az inzulin nevét és típusát, amikor átveszi a gyógyszertárban. Győződjön meg arról, hogy azt a Humalog Mix25-öt kapta, amit orvosa felírt Önnek.</w:t>
      </w:r>
    </w:p>
    <w:p w:rsidR="00450D5A" w:rsidRPr="00AF0BA6" w:rsidRDefault="00450D5A" w:rsidP="00C713E5">
      <w:pPr>
        <w:numPr>
          <w:ilvl w:val="0"/>
          <w:numId w:val="22"/>
        </w:numPr>
        <w:tabs>
          <w:tab w:val="clear" w:pos="360"/>
        </w:tabs>
        <w:ind w:left="540" w:right="11" w:hanging="540"/>
        <w:rPr>
          <w:sz w:val="22"/>
          <w:szCs w:val="22"/>
        </w:rPr>
      </w:pPr>
      <w:r w:rsidRPr="00AF0BA6">
        <w:rPr>
          <w:sz w:val="22"/>
          <w:szCs w:val="22"/>
        </w:rPr>
        <w:t xml:space="preserve">Ha vércukorszintjét a jelenlegi inzulinkezelés megfelelően szabályozza, lehetséges, hogy nem észleli az alacsony vércukorszint figyelmeztető jeleit, melyeket a betegtájékoztató később felsorol. Figyelnie kell az étkezések idejére, a testedzések gyakoriságára és mennyiségére. Szorosan ellenőriznie kell vércukorszintjét is gyakori </w:t>
      </w:r>
      <w:r w:rsidR="001A0FBA" w:rsidRPr="00AF0BA6">
        <w:rPr>
          <w:sz w:val="22"/>
          <w:szCs w:val="22"/>
        </w:rPr>
        <w:t>vércukor</w:t>
      </w:r>
      <w:r w:rsidR="001A0FBA">
        <w:rPr>
          <w:sz w:val="22"/>
          <w:szCs w:val="22"/>
        </w:rPr>
        <w:t>mérésekkel</w:t>
      </w:r>
      <w:r w:rsidRPr="00AF0BA6">
        <w:rPr>
          <w:sz w:val="22"/>
          <w:szCs w:val="22"/>
        </w:rPr>
        <w:t>.</w:t>
      </w:r>
    </w:p>
    <w:p w:rsidR="00450D5A" w:rsidRPr="00AF0BA6" w:rsidRDefault="00450D5A" w:rsidP="00446F7A">
      <w:pPr>
        <w:numPr>
          <w:ilvl w:val="0"/>
          <w:numId w:val="22"/>
        </w:numPr>
        <w:tabs>
          <w:tab w:val="clear" w:pos="360"/>
        </w:tabs>
        <w:ind w:left="540" w:right="11" w:hanging="540"/>
        <w:rPr>
          <w:b/>
          <w:sz w:val="22"/>
          <w:szCs w:val="22"/>
        </w:rPr>
      </w:pPr>
      <w:r w:rsidRPr="00AF0BA6">
        <w:rPr>
          <w:sz w:val="22"/>
          <w:szCs w:val="22"/>
        </w:rPr>
        <w:t>Állati eredetű inzulinról emberi inzulinra átállított betegek között előfordulhat, hogy a hipoglikémia korai figyelmeztető jelei kevésbé nyilvánvalóak, illetve eltérnek attól, amit az előzetesen használt inzulinfajta esetén észleltek. Ha gyakran alacsony a vércukorszintje vagy nehézséget okoz a hipoglikémia felismerése, beszélje meg kezelőorvosával.</w:t>
      </w:r>
    </w:p>
    <w:p w:rsidR="00450D5A" w:rsidRPr="00AF0BA6" w:rsidRDefault="00450D5A" w:rsidP="00446F7A">
      <w:pPr>
        <w:pStyle w:val="BodyText2"/>
        <w:numPr>
          <w:ilvl w:val="0"/>
          <w:numId w:val="22"/>
        </w:numPr>
        <w:tabs>
          <w:tab w:val="clear" w:pos="360"/>
        </w:tabs>
        <w:ind w:left="540" w:hanging="540"/>
        <w:rPr>
          <w:b w:val="0"/>
          <w:bCs/>
          <w:sz w:val="22"/>
          <w:szCs w:val="22"/>
        </w:rPr>
      </w:pPr>
      <w:r w:rsidRPr="00AF0BA6">
        <w:rPr>
          <w:b w:val="0"/>
          <w:sz w:val="22"/>
          <w:szCs w:val="22"/>
        </w:rPr>
        <w:t>Ha a következő kérdések valamelyikére IGEN a válasz, közölje kezelőorvosával, gyógyszerészével vagy a diabetológiai szakápolóval.</w:t>
      </w:r>
    </w:p>
    <w:p w:rsidR="00450D5A" w:rsidRPr="00AF0BA6" w:rsidRDefault="00450D5A">
      <w:pPr>
        <w:ind w:left="567" w:right="11"/>
        <w:rPr>
          <w:sz w:val="22"/>
          <w:szCs w:val="22"/>
        </w:rPr>
      </w:pPr>
      <w:r w:rsidRPr="00AF0BA6">
        <w:rPr>
          <w:sz w:val="22"/>
          <w:szCs w:val="22"/>
        </w:rPr>
        <w:t>-</w:t>
      </w:r>
      <w:r w:rsidRPr="00AF0BA6">
        <w:rPr>
          <w:sz w:val="22"/>
          <w:szCs w:val="22"/>
        </w:rPr>
        <w:tab/>
        <w:t>Volt mostanában beteg?</w:t>
      </w:r>
    </w:p>
    <w:p w:rsidR="00450D5A" w:rsidRPr="00AF0BA6" w:rsidRDefault="00450D5A">
      <w:pPr>
        <w:ind w:left="567" w:right="11"/>
        <w:rPr>
          <w:sz w:val="22"/>
          <w:szCs w:val="22"/>
        </w:rPr>
      </w:pPr>
      <w:r w:rsidRPr="00AF0BA6">
        <w:rPr>
          <w:sz w:val="22"/>
          <w:szCs w:val="22"/>
        </w:rPr>
        <w:t>-</w:t>
      </w:r>
      <w:r w:rsidRPr="00AF0BA6">
        <w:rPr>
          <w:sz w:val="22"/>
          <w:szCs w:val="22"/>
        </w:rPr>
        <w:tab/>
        <w:t>Van vese- vagy májbetegsége?</w:t>
      </w:r>
    </w:p>
    <w:p w:rsidR="00450D5A" w:rsidRPr="00AF0BA6" w:rsidRDefault="00450D5A">
      <w:pPr>
        <w:ind w:left="567" w:right="11"/>
        <w:rPr>
          <w:sz w:val="22"/>
          <w:szCs w:val="22"/>
        </w:rPr>
      </w:pPr>
      <w:r w:rsidRPr="00AF0BA6">
        <w:rPr>
          <w:sz w:val="22"/>
          <w:szCs w:val="22"/>
        </w:rPr>
        <w:t>-</w:t>
      </w:r>
      <w:r w:rsidRPr="00AF0BA6">
        <w:rPr>
          <w:sz w:val="22"/>
          <w:szCs w:val="22"/>
        </w:rPr>
        <w:tab/>
        <w:t>Több testgyakorlást végez, mint korábban?</w:t>
      </w:r>
    </w:p>
    <w:p w:rsidR="00450D5A" w:rsidRPr="00AF0BA6" w:rsidRDefault="00450D5A" w:rsidP="00446F7A">
      <w:pPr>
        <w:numPr>
          <w:ilvl w:val="0"/>
          <w:numId w:val="39"/>
        </w:numPr>
        <w:tabs>
          <w:tab w:val="clear" w:pos="360"/>
        </w:tabs>
        <w:ind w:left="540" w:hanging="540"/>
        <w:rPr>
          <w:sz w:val="22"/>
          <w:szCs w:val="22"/>
        </w:rPr>
      </w:pPr>
      <w:r w:rsidRPr="00AF0BA6">
        <w:rPr>
          <w:sz w:val="22"/>
          <w:szCs w:val="22"/>
        </w:rPr>
        <w:t>Alkohol fogyasztása is módosíthatja az inzulinszükségletet.</w:t>
      </w:r>
    </w:p>
    <w:p w:rsidR="00450D5A" w:rsidRPr="00AF0BA6" w:rsidRDefault="00450D5A" w:rsidP="00446F7A">
      <w:pPr>
        <w:numPr>
          <w:ilvl w:val="0"/>
          <w:numId w:val="39"/>
        </w:numPr>
        <w:tabs>
          <w:tab w:val="clear" w:pos="360"/>
        </w:tabs>
        <w:ind w:left="540" w:hanging="540"/>
        <w:rPr>
          <w:sz w:val="22"/>
          <w:szCs w:val="22"/>
        </w:rPr>
      </w:pPr>
      <w:r w:rsidRPr="00AF0BA6">
        <w:rPr>
          <w:sz w:val="22"/>
          <w:szCs w:val="22"/>
        </w:rPr>
        <w:t>Közölje kezelőorvosával, gyógyszerészével vagy a diabetológiai szakápolóval, ha külföldi utazást tervez. Egyes országok közötti időzóna eltérések miatt változhat az injekciók beadásának és az étkezéseknek az időpontja.</w:t>
      </w:r>
    </w:p>
    <w:p w:rsidR="00514A72" w:rsidRPr="00AF0BA6" w:rsidRDefault="008D1722" w:rsidP="00446F7A">
      <w:pPr>
        <w:numPr>
          <w:ilvl w:val="0"/>
          <w:numId w:val="39"/>
        </w:numPr>
        <w:tabs>
          <w:tab w:val="clear" w:pos="360"/>
        </w:tabs>
        <w:ind w:left="540" w:hanging="540"/>
        <w:rPr>
          <w:sz w:val="22"/>
          <w:szCs w:val="22"/>
        </w:rPr>
      </w:pPr>
      <w:r w:rsidRPr="00AF0BA6">
        <w:rPr>
          <w:sz w:val="22"/>
          <w:szCs w:val="22"/>
          <w:lang w:eastAsia="hu-HU"/>
        </w:rPr>
        <w:t>Néhány olyan betegnél, akiknek régóta fennálló 2-es típusú cukorbetegsége és szívbetegsége, vagy korábbi szélütése volt, pioglitazon- és inzulin-kezelés alkalmazásakor szívelégtelenség kialakulását észlelték. Mielőbb értesítse orvosát, ha a szívelégtelenség tüneteit észleli, mint pl. a szokatlan nehézlégzés vagy gyors súlygyarapodás vagy helyi vizenyő (ödéma).</w:t>
      </w:r>
    </w:p>
    <w:p w:rsidR="002C54DB" w:rsidRPr="00AF0BA6" w:rsidRDefault="002C54DB">
      <w:pPr>
        <w:numPr>
          <w:ilvl w:val="12"/>
          <w:numId w:val="0"/>
        </w:numPr>
        <w:ind w:right="11"/>
        <w:rPr>
          <w:sz w:val="22"/>
          <w:szCs w:val="22"/>
        </w:rPr>
      </w:pPr>
    </w:p>
    <w:p w:rsidR="00450D5A" w:rsidRPr="00AF0BA6" w:rsidRDefault="00B94B6D" w:rsidP="00854E38">
      <w:pPr>
        <w:keepNext/>
        <w:numPr>
          <w:ilvl w:val="12"/>
          <w:numId w:val="0"/>
        </w:numPr>
        <w:ind w:left="540" w:right="11" w:hanging="540"/>
        <w:rPr>
          <w:b/>
          <w:sz w:val="22"/>
          <w:szCs w:val="22"/>
        </w:rPr>
      </w:pPr>
      <w:r w:rsidRPr="00AF0BA6">
        <w:rPr>
          <w:b/>
          <w:sz w:val="22"/>
          <w:szCs w:val="22"/>
        </w:rPr>
        <w:t>Egyéb gyógyszerek és a Humalog</w:t>
      </w:r>
      <w:r w:rsidR="00865CD2" w:rsidRPr="00AF0BA6">
        <w:rPr>
          <w:b/>
          <w:sz w:val="22"/>
          <w:szCs w:val="22"/>
        </w:rPr>
        <w:t xml:space="preserve"> Mix25</w:t>
      </w:r>
    </w:p>
    <w:p w:rsidR="00B94B6D" w:rsidRPr="00AF0BA6" w:rsidRDefault="00450D5A" w:rsidP="00854E38">
      <w:pPr>
        <w:keepNext/>
        <w:ind w:right="11"/>
        <w:rPr>
          <w:sz w:val="22"/>
          <w:szCs w:val="22"/>
        </w:rPr>
      </w:pPr>
      <w:r w:rsidRPr="00AF0BA6">
        <w:rPr>
          <w:sz w:val="22"/>
          <w:szCs w:val="22"/>
        </w:rPr>
        <w:t>Az inzulinszükséglet változhat, ha</w:t>
      </w:r>
      <w:r w:rsidR="00B94B6D" w:rsidRPr="00AF0BA6">
        <w:rPr>
          <w:sz w:val="22"/>
          <w:szCs w:val="22"/>
        </w:rPr>
        <w:t>:</w:t>
      </w:r>
    </w:p>
    <w:p w:rsidR="00B94B6D" w:rsidRPr="00AF0BA6" w:rsidRDefault="00450D5A" w:rsidP="00B94B6D">
      <w:pPr>
        <w:numPr>
          <w:ilvl w:val="0"/>
          <w:numId w:val="81"/>
        </w:numPr>
        <w:ind w:right="11"/>
        <w:rPr>
          <w:sz w:val="22"/>
          <w:szCs w:val="22"/>
        </w:rPr>
      </w:pPr>
      <w:r w:rsidRPr="00AF0BA6">
        <w:rPr>
          <w:sz w:val="22"/>
          <w:szCs w:val="22"/>
        </w:rPr>
        <w:t>fogamzásgátló tablettát,</w:t>
      </w:r>
    </w:p>
    <w:p w:rsidR="00B94B6D" w:rsidRPr="00AF0BA6" w:rsidRDefault="00450D5A" w:rsidP="00B94B6D">
      <w:pPr>
        <w:numPr>
          <w:ilvl w:val="0"/>
          <w:numId w:val="81"/>
        </w:numPr>
        <w:ind w:right="11"/>
        <w:rPr>
          <w:sz w:val="22"/>
          <w:szCs w:val="22"/>
        </w:rPr>
      </w:pPr>
      <w:r w:rsidRPr="00AF0BA6">
        <w:rPr>
          <w:sz w:val="22"/>
          <w:szCs w:val="22"/>
        </w:rPr>
        <w:t>szteroidot,</w:t>
      </w:r>
    </w:p>
    <w:p w:rsidR="00B94B6D" w:rsidRPr="00AF0BA6" w:rsidRDefault="00450D5A" w:rsidP="00B94B6D">
      <w:pPr>
        <w:numPr>
          <w:ilvl w:val="0"/>
          <w:numId w:val="81"/>
        </w:numPr>
        <w:ind w:right="11"/>
        <w:rPr>
          <w:sz w:val="22"/>
          <w:szCs w:val="22"/>
        </w:rPr>
      </w:pPr>
      <w:r w:rsidRPr="00AF0BA6">
        <w:rPr>
          <w:sz w:val="22"/>
          <w:szCs w:val="22"/>
        </w:rPr>
        <w:t>pajzsmirigyhormon</w:t>
      </w:r>
      <w:r w:rsidR="003554BF">
        <w:rPr>
          <w:sz w:val="22"/>
          <w:szCs w:val="22"/>
        </w:rPr>
        <w:t>-</w:t>
      </w:r>
      <w:r w:rsidRPr="00AF0BA6">
        <w:rPr>
          <w:sz w:val="22"/>
          <w:szCs w:val="22"/>
        </w:rPr>
        <w:t>pótló készítményt,</w:t>
      </w:r>
    </w:p>
    <w:p w:rsidR="00B94B6D" w:rsidRPr="00AF0BA6" w:rsidRDefault="00450D5A" w:rsidP="00B94B6D">
      <w:pPr>
        <w:numPr>
          <w:ilvl w:val="0"/>
          <w:numId w:val="81"/>
        </w:numPr>
        <w:ind w:right="11"/>
        <w:rPr>
          <w:sz w:val="22"/>
          <w:szCs w:val="22"/>
        </w:rPr>
      </w:pPr>
      <w:r w:rsidRPr="00AF0BA6">
        <w:rPr>
          <w:sz w:val="22"/>
          <w:szCs w:val="22"/>
        </w:rPr>
        <w:t>szájon át szedhető vércukorszint-csökkentő gyógyszert,</w:t>
      </w:r>
    </w:p>
    <w:p w:rsidR="00B94B6D" w:rsidRPr="00AF0BA6" w:rsidRDefault="00450D5A" w:rsidP="00B94B6D">
      <w:pPr>
        <w:numPr>
          <w:ilvl w:val="0"/>
          <w:numId w:val="81"/>
        </w:numPr>
        <w:ind w:right="11"/>
        <w:rPr>
          <w:sz w:val="22"/>
          <w:szCs w:val="22"/>
        </w:rPr>
      </w:pPr>
      <w:r w:rsidRPr="00AF0BA6">
        <w:rPr>
          <w:sz w:val="22"/>
          <w:szCs w:val="22"/>
        </w:rPr>
        <w:t>acetilszalicilsavat,</w:t>
      </w:r>
    </w:p>
    <w:p w:rsidR="00B94B6D" w:rsidRPr="00AF0BA6" w:rsidRDefault="00450D5A" w:rsidP="00B94B6D">
      <w:pPr>
        <w:numPr>
          <w:ilvl w:val="0"/>
          <w:numId w:val="81"/>
        </w:numPr>
        <w:ind w:right="11"/>
        <w:rPr>
          <w:sz w:val="22"/>
          <w:szCs w:val="22"/>
        </w:rPr>
      </w:pPr>
      <w:r w:rsidRPr="00AF0BA6">
        <w:rPr>
          <w:sz w:val="22"/>
          <w:szCs w:val="22"/>
        </w:rPr>
        <w:t>szulfonamid antibiotikumot,</w:t>
      </w:r>
    </w:p>
    <w:p w:rsidR="00B94B6D" w:rsidRPr="00AF0BA6" w:rsidRDefault="00450D5A" w:rsidP="00B94B6D">
      <w:pPr>
        <w:numPr>
          <w:ilvl w:val="0"/>
          <w:numId w:val="81"/>
        </w:numPr>
        <w:ind w:right="11"/>
        <w:rPr>
          <w:sz w:val="22"/>
          <w:szCs w:val="22"/>
        </w:rPr>
      </w:pPr>
      <w:r w:rsidRPr="00AF0BA6">
        <w:rPr>
          <w:sz w:val="22"/>
          <w:szCs w:val="22"/>
        </w:rPr>
        <w:t>oktreotidot,</w:t>
      </w:r>
    </w:p>
    <w:p w:rsidR="00B94B6D" w:rsidRPr="00AF0BA6" w:rsidRDefault="00450D5A" w:rsidP="00B94B6D">
      <w:pPr>
        <w:numPr>
          <w:ilvl w:val="0"/>
          <w:numId w:val="81"/>
        </w:numPr>
        <w:ind w:right="11"/>
        <w:rPr>
          <w:sz w:val="22"/>
          <w:szCs w:val="22"/>
        </w:rPr>
      </w:pPr>
      <w:r w:rsidRPr="00AF0BA6">
        <w:rPr>
          <w:sz w:val="22"/>
          <w:szCs w:val="22"/>
        </w:rPr>
        <w:t>béta</w:t>
      </w:r>
      <w:r w:rsidRPr="00AF0BA6">
        <w:rPr>
          <w:sz w:val="22"/>
          <w:szCs w:val="22"/>
          <w:vertAlign w:val="subscript"/>
        </w:rPr>
        <w:t>2</w:t>
      </w:r>
      <w:r w:rsidRPr="00AF0BA6">
        <w:rPr>
          <w:sz w:val="22"/>
          <w:szCs w:val="22"/>
        </w:rPr>
        <w:t xml:space="preserve"> serkentő szert (pl. ritodrint, szalbutamolt vagy terbutalint),</w:t>
      </w:r>
    </w:p>
    <w:p w:rsidR="00B94B6D" w:rsidRPr="00AF0BA6" w:rsidRDefault="00854E38" w:rsidP="00B94B6D">
      <w:pPr>
        <w:numPr>
          <w:ilvl w:val="0"/>
          <w:numId w:val="81"/>
        </w:numPr>
        <w:ind w:right="11"/>
        <w:rPr>
          <w:sz w:val="22"/>
          <w:szCs w:val="22"/>
        </w:rPr>
      </w:pPr>
      <w:r w:rsidRPr="00AF0BA6">
        <w:rPr>
          <w:sz w:val="22"/>
          <w:szCs w:val="22"/>
        </w:rPr>
        <w:t>béta-</w:t>
      </w:r>
      <w:r w:rsidR="00FB2280">
        <w:rPr>
          <w:sz w:val="22"/>
          <w:szCs w:val="22"/>
        </w:rPr>
        <w:t>blokkolót</w:t>
      </w:r>
      <w:r w:rsidRPr="00AF0BA6">
        <w:rPr>
          <w:sz w:val="22"/>
          <w:szCs w:val="22"/>
        </w:rPr>
        <w:t>, vagy</w:t>
      </w:r>
    </w:p>
    <w:p w:rsidR="00B94B6D" w:rsidRPr="00AF0BA6" w:rsidRDefault="00450D5A" w:rsidP="00960204">
      <w:pPr>
        <w:numPr>
          <w:ilvl w:val="0"/>
          <w:numId w:val="81"/>
        </w:numPr>
        <w:ind w:left="567" w:right="11" w:hanging="207"/>
        <w:rPr>
          <w:sz w:val="22"/>
          <w:szCs w:val="22"/>
        </w:rPr>
      </w:pPr>
      <w:r w:rsidRPr="00AF0BA6">
        <w:rPr>
          <w:sz w:val="22"/>
          <w:szCs w:val="22"/>
        </w:rPr>
        <w:t>néhány antidepresszánst (monoamin</w:t>
      </w:r>
      <w:r w:rsidR="00F00F26">
        <w:rPr>
          <w:sz w:val="22"/>
          <w:szCs w:val="22"/>
        </w:rPr>
        <w:t>-</w:t>
      </w:r>
      <w:r w:rsidRPr="00AF0BA6">
        <w:rPr>
          <w:sz w:val="22"/>
          <w:szCs w:val="22"/>
        </w:rPr>
        <w:t>oxidáz</w:t>
      </w:r>
      <w:r w:rsidR="00F00F26">
        <w:rPr>
          <w:sz w:val="22"/>
          <w:szCs w:val="22"/>
        </w:rPr>
        <w:t>-</w:t>
      </w:r>
      <w:r w:rsidRPr="00AF0BA6">
        <w:rPr>
          <w:sz w:val="22"/>
          <w:szCs w:val="22"/>
        </w:rPr>
        <w:t>gátlót</w:t>
      </w:r>
      <w:r w:rsidR="00EA7F8E" w:rsidRPr="00AF0BA6">
        <w:rPr>
          <w:sz w:val="22"/>
          <w:szCs w:val="22"/>
        </w:rPr>
        <w:t xml:space="preserve"> </w:t>
      </w:r>
      <w:bookmarkStart w:id="16" w:name="OLE_LINK1"/>
      <w:r w:rsidR="00EA7F8E" w:rsidRPr="00AF0BA6">
        <w:rPr>
          <w:sz w:val="22"/>
          <w:szCs w:val="22"/>
        </w:rPr>
        <w:t>vagy szelektív szerotonin</w:t>
      </w:r>
      <w:r w:rsidR="00F00F26">
        <w:rPr>
          <w:sz w:val="22"/>
          <w:szCs w:val="22"/>
        </w:rPr>
        <w:noBreakHyphen/>
      </w:r>
      <w:r w:rsidR="00EA7F8E" w:rsidRPr="00AF0BA6">
        <w:rPr>
          <w:sz w:val="22"/>
          <w:szCs w:val="22"/>
        </w:rPr>
        <w:t>visszavétel</w:t>
      </w:r>
      <w:r w:rsidR="00F00F26">
        <w:rPr>
          <w:sz w:val="22"/>
          <w:szCs w:val="22"/>
        </w:rPr>
        <w:noBreakHyphen/>
      </w:r>
      <w:r w:rsidR="00EA7F8E" w:rsidRPr="00AF0BA6">
        <w:rPr>
          <w:sz w:val="22"/>
          <w:szCs w:val="22"/>
        </w:rPr>
        <w:t>gátlókat</w:t>
      </w:r>
      <w:bookmarkEnd w:id="16"/>
      <w:r w:rsidRPr="00AF0BA6">
        <w:rPr>
          <w:sz w:val="22"/>
          <w:szCs w:val="22"/>
        </w:rPr>
        <w:t>),</w:t>
      </w:r>
    </w:p>
    <w:p w:rsidR="00B94B6D" w:rsidRPr="00AF0BA6" w:rsidRDefault="00450D5A" w:rsidP="00B94B6D">
      <w:pPr>
        <w:numPr>
          <w:ilvl w:val="0"/>
          <w:numId w:val="81"/>
        </w:numPr>
        <w:ind w:right="11"/>
        <w:rPr>
          <w:sz w:val="22"/>
          <w:szCs w:val="22"/>
        </w:rPr>
      </w:pPr>
      <w:r w:rsidRPr="00AF0BA6">
        <w:rPr>
          <w:sz w:val="22"/>
          <w:szCs w:val="22"/>
        </w:rPr>
        <w:t>danazolt,</w:t>
      </w:r>
    </w:p>
    <w:p w:rsidR="00B94B6D" w:rsidRPr="00AF0BA6" w:rsidRDefault="00450D5A" w:rsidP="00B94B6D">
      <w:pPr>
        <w:numPr>
          <w:ilvl w:val="0"/>
          <w:numId w:val="81"/>
        </w:numPr>
        <w:ind w:right="11"/>
        <w:rPr>
          <w:sz w:val="22"/>
          <w:szCs w:val="22"/>
        </w:rPr>
      </w:pPr>
      <w:r w:rsidRPr="00AF0BA6">
        <w:rPr>
          <w:sz w:val="22"/>
          <w:szCs w:val="22"/>
        </w:rPr>
        <w:t xml:space="preserve">bizonyos angiotenzin konvertáló enzim (ACE) </w:t>
      </w:r>
      <w:r w:rsidR="00F00F26">
        <w:rPr>
          <w:sz w:val="22"/>
          <w:szCs w:val="22"/>
        </w:rPr>
        <w:t>-</w:t>
      </w:r>
      <w:r w:rsidRPr="00AF0BA6">
        <w:rPr>
          <w:sz w:val="22"/>
          <w:szCs w:val="22"/>
        </w:rPr>
        <w:t xml:space="preserve">gátlókat (pl. kaptoprilt, enalaprilt) és </w:t>
      </w:r>
    </w:p>
    <w:p w:rsidR="00450D5A" w:rsidRPr="00AF0BA6" w:rsidRDefault="00450D5A" w:rsidP="00B94B6D">
      <w:pPr>
        <w:numPr>
          <w:ilvl w:val="0"/>
          <w:numId w:val="81"/>
        </w:numPr>
        <w:ind w:right="11"/>
        <w:rPr>
          <w:sz w:val="22"/>
          <w:szCs w:val="22"/>
        </w:rPr>
      </w:pPr>
      <w:r w:rsidRPr="00AF0BA6">
        <w:rPr>
          <w:sz w:val="22"/>
          <w:szCs w:val="22"/>
        </w:rPr>
        <w:t>angiotenzi</w:t>
      </w:r>
      <w:r w:rsidR="00854E38" w:rsidRPr="00AF0BA6">
        <w:rPr>
          <w:sz w:val="22"/>
          <w:szCs w:val="22"/>
        </w:rPr>
        <w:t>n</w:t>
      </w:r>
      <w:r w:rsidR="00F00F26">
        <w:rPr>
          <w:sz w:val="22"/>
          <w:szCs w:val="22"/>
        </w:rPr>
        <w:noBreakHyphen/>
      </w:r>
      <w:r w:rsidR="00854E38" w:rsidRPr="00AF0BA6">
        <w:rPr>
          <w:sz w:val="22"/>
          <w:szCs w:val="22"/>
        </w:rPr>
        <w:t>II</w:t>
      </w:r>
      <w:r w:rsidR="00F00F26">
        <w:rPr>
          <w:sz w:val="22"/>
          <w:szCs w:val="22"/>
        </w:rPr>
        <w:noBreakHyphen/>
      </w:r>
      <w:r w:rsidR="00854E38" w:rsidRPr="00AF0BA6">
        <w:rPr>
          <w:sz w:val="22"/>
          <w:szCs w:val="22"/>
        </w:rPr>
        <w:t>receptor</w:t>
      </w:r>
      <w:r w:rsidR="00854E38" w:rsidRPr="00AF0BA6">
        <w:rPr>
          <w:sz w:val="22"/>
          <w:szCs w:val="22"/>
        </w:rPr>
        <w:noBreakHyphen/>
        <w:t>blokkolókat szed.</w:t>
      </w:r>
    </w:p>
    <w:p w:rsidR="00450D5A" w:rsidRPr="00AF0BA6" w:rsidRDefault="00450D5A">
      <w:pPr>
        <w:ind w:left="540" w:right="11" w:hanging="540"/>
        <w:rPr>
          <w:sz w:val="22"/>
          <w:szCs w:val="22"/>
        </w:rPr>
      </w:pPr>
    </w:p>
    <w:p w:rsidR="00450D5A" w:rsidRPr="00AF0BA6" w:rsidRDefault="00450D5A">
      <w:pPr>
        <w:numPr>
          <w:ilvl w:val="12"/>
          <w:numId w:val="0"/>
        </w:numPr>
        <w:ind w:right="11"/>
        <w:rPr>
          <w:sz w:val="22"/>
          <w:szCs w:val="22"/>
        </w:rPr>
      </w:pPr>
      <w:r w:rsidRPr="00AF0BA6">
        <w:rPr>
          <w:sz w:val="22"/>
          <w:szCs w:val="22"/>
        </w:rPr>
        <w:t>Feltétlenül tájékoztassa kezelőorvosát a jelenleg vagy nemrégiben szedett</w:t>
      </w:r>
      <w:r w:rsidR="00B4138F" w:rsidRPr="00AF0BA6">
        <w:rPr>
          <w:sz w:val="22"/>
          <w:szCs w:val="22"/>
        </w:rPr>
        <w:t>, valamint szedni tervezett</w:t>
      </w:r>
      <w:r w:rsidRPr="00AF0BA6">
        <w:rPr>
          <w:sz w:val="22"/>
          <w:szCs w:val="22"/>
        </w:rPr>
        <w:t xml:space="preserve"> egyéb gyógyszereiről, beleértve a vény nélkül kapható készítményeket is</w:t>
      </w:r>
      <w:r w:rsidR="00286DC4" w:rsidRPr="00AF0BA6">
        <w:rPr>
          <w:sz w:val="22"/>
          <w:szCs w:val="22"/>
        </w:rPr>
        <w:t xml:space="preserve"> (lásd „</w:t>
      </w:r>
      <w:r w:rsidR="00865CD2" w:rsidRPr="00AF0BA6">
        <w:rPr>
          <w:sz w:val="22"/>
          <w:szCs w:val="22"/>
        </w:rPr>
        <w:t>Figyelmeztetések és óvintézkedések</w:t>
      </w:r>
      <w:r w:rsidR="00286DC4" w:rsidRPr="00AF0BA6">
        <w:rPr>
          <w:sz w:val="22"/>
          <w:szCs w:val="22"/>
        </w:rPr>
        <w:t>” pontot)</w:t>
      </w:r>
      <w:r w:rsidRPr="00AF0BA6">
        <w:rPr>
          <w:sz w:val="22"/>
          <w:szCs w:val="22"/>
        </w:rPr>
        <w:t>.</w:t>
      </w:r>
    </w:p>
    <w:p w:rsidR="00450D5A" w:rsidRPr="00AF0BA6" w:rsidRDefault="00450D5A">
      <w:pPr>
        <w:rPr>
          <w:b/>
          <w:bCs/>
          <w:sz w:val="22"/>
          <w:szCs w:val="22"/>
        </w:rPr>
      </w:pPr>
    </w:p>
    <w:p w:rsidR="00450D5A" w:rsidRPr="00AF0BA6" w:rsidRDefault="00450D5A" w:rsidP="005613A3">
      <w:pPr>
        <w:keepNext/>
        <w:numPr>
          <w:ilvl w:val="12"/>
          <w:numId w:val="0"/>
        </w:numPr>
        <w:ind w:right="11"/>
        <w:rPr>
          <w:b/>
          <w:sz w:val="22"/>
          <w:szCs w:val="22"/>
        </w:rPr>
      </w:pPr>
      <w:r w:rsidRPr="00AF0BA6">
        <w:rPr>
          <w:b/>
          <w:sz w:val="22"/>
          <w:szCs w:val="22"/>
        </w:rPr>
        <w:t>Terhesség és szoptatás</w:t>
      </w:r>
    </w:p>
    <w:p w:rsidR="00450D5A" w:rsidRPr="00AF0BA6" w:rsidRDefault="00450D5A" w:rsidP="005613A3">
      <w:pPr>
        <w:keepNext/>
        <w:rPr>
          <w:sz w:val="22"/>
          <w:szCs w:val="22"/>
        </w:rPr>
      </w:pPr>
      <w:r w:rsidRPr="00AF0BA6">
        <w:rPr>
          <w:sz w:val="22"/>
          <w:szCs w:val="22"/>
        </w:rPr>
        <w:t>Terhes, vagy terhességre készül, vagy szoptat? Az inzulinszükséglet általában csökken a terhesség első három hónapja alatt, és nő a hátralevő hat hónap alatt. A szoptatás ideje alatt szükségessé válhat az inzulinadagolás vagy a diéta módosítása.</w:t>
      </w:r>
    </w:p>
    <w:p w:rsidR="00450D5A" w:rsidRPr="00AF0BA6" w:rsidRDefault="00450D5A">
      <w:pPr>
        <w:ind w:right="11"/>
        <w:rPr>
          <w:sz w:val="22"/>
          <w:szCs w:val="22"/>
        </w:rPr>
      </w:pPr>
      <w:r w:rsidRPr="00AF0BA6">
        <w:rPr>
          <w:sz w:val="22"/>
          <w:szCs w:val="22"/>
        </w:rPr>
        <w:t>Kérjen tanácsot kezelőorvosától.</w:t>
      </w:r>
    </w:p>
    <w:p w:rsidR="00450D5A" w:rsidRPr="00AF0BA6" w:rsidRDefault="00450D5A">
      <w:pPr>
        <w:ind w:left="540" w:hanging="540"/>
        <w:rPr>
          <w:sz w:val="22"/>
          <w:szCs w:val="22"/>
        </w:rPr>
      </w:pPr>
    </w:p>
    <w:p w:rsidR="00450D5A" w:rsidRPr="00AF0BA6" w:rsidRDefault="00450D5A" w:rsidP="005613A3">
      <w:pPr>
        <w:keepNext/>
        <w:numPr>
          <w:ilvl w:val="12"/>
          <w:numId w:val="0"/>
        </w:numPr>
        <w:ind w:right="11"/>
        <w:rPr>
          <w:b/>
          <w:sz w:val="22"/>
          <w:szCs w:val="22"/>
        </w:rPr>
      </w:pPr>
      <w:r w:rsidRPr="00AF0BA6">
        <w:rPr>
          <w:b/>
          <w:sz w:val="22"/>
          <w:szCs w:val="22"/>
        </w:rPr>
        <w:t xml:space="preserve">A készítmény hatásai a gépjárművezetéshez és </w:t>
      </w:r>
      <w:r w:rsidR="0060150D" w:rsidRPr="00AF0BA6">
        <w:rPr>
          <w:b/>
          <w:sz w:val="22"/>
          <w:szCs w:val="22"/>
        </w:rPr>
        <w:t xml:space="preserve">a </w:t>
      </w:r>
      <w:r w:rsidRPr="00AF0BA6">
        <w:rPr>
          <w:b/>
          <w:sz w:val="22"/>
          <w:szCs w:val="22"/>
        </w:rPr>
        <w:t xml:space="preserve">gépek </w:t>
      </w:r>
      <w:r w:rsidR="00865CD2" w:rsidRPr="00AF0BA6">
        <w:rPr>
          <w:b/>
          <w:sz w:val="22"/>
          <w:szCs w:val="22"/>
        </w:rPr>
        <w:t>kezeléséhez</w:t>
      </w:r>
      <w:r w:rsidR="00865CD2" w:rsidRPr="00AF0BA6" w:rsidDel="00865CD2">
        <w:rPr>
          <w:b/>
          <w:sz w:val="22"/>
          <w:szCs w:val="22"/>
        </w:rPr>
        <w:t xml:space="preserve"> </w:t>
      </w:r>
      <w:r w:rsidRPr="00AF0BA6">
        <w:rPr>
          <w:b/>
          <w:sz w:val="22"/>
          <w:szCs w:val="22"/>
        </w:rPr>
        <w:t>szükséges képességekre</w:t>
      </w:r>
    </w:p>
    <w:p w:rsidR="00450D5A" w:rsidRPr="00AF0BA6" w:rsidRDefault="00450D5A" w:rsidP="005613A3">
      <w:pPr>
        <w:keepNext/>
        <w:rPr>
          <w:sz w:val="22"/>
          <w:szCs w:val="22"/>
        </w:rPr>
      </w:pPr>
      <w:r w:rsidRPr="00AF0BA6">
        <w:rPr>
          <w:sz w:val="22"/>
          <w:szCs w:val="22"/>
        </w:rPr>
        <w:t>Hipoglikémia (alacsony vércukorszint) esetén csökkenhet koncentráló képessége és reakcióideje. Kérjük, tartsa ezt szem előtt minden olyan helyzetben, amikor önmagát vagy másokat veszélynek tehet ki (pl. gépkocsivezetés és gépkezelés). Beszélje meg kezelőorvosával, hogy ta</w:t>
      </w:r>
      <w:r w:rsidR="005613A3" w:rsidRPr="00AF0BA6">
        <w:rPr>
          <w:sz w:val="22"/>
          <w:szCs w:val="22"/>
        </w:rPr>
        <w:t>nácsos-e gépkocsit vezetnie, ha</w:t>
      </w:r>
    </w:p>
    <w:p w:rsidR="00450D5A" w:rsidRPr="00AF0BA6" w:rsidRDefault="00450D5A">
      <w:pPr>
        <w:numPr>
          <w:ilvl w:val="0"/>
          <w:numId w:val="1"/>
        </w:numPr>
        <w:ind w:left="540" w:right="-45" w:hanging="540"/>
        <w:rPr>
          <w:sz w:val="22"/>
          <w:szCs w:val="22"/>
        </w:rPr>
      </w:pPr>
      <w:r w:rsidRPr="00AF0BA6">
        <w:rPr>
          <w:sz w:val="22"/>
          <w:szCs w:val="22"/>
        </w:rPr>
        <w:t xml:space="preserve">gyakran alacsony a vércukorszintje </w:t>
      </w:r>
    </w:p>
    <w:p w:rsidR="00450D5A" w:rsidRPr="00AF0BA6" w:rsidRDefault="00450D5A">
      <w:pPr>
        <w:numPr>
          <w:ilvl w:val="0"/>
          <w:numId w:val="1"/>
        </w:numPr>
        <w:ind w:left="540" w:right="-45" w:hanging="540"/>
        <w:rPr>
          <w:sz w:val="22"/>
          <w:szCs w:val="22"/>
        </w:rPr>
      </w:pPr>
      <w:r w:rsidRPr="00AF0BA6">
        <w:rPr>
          <w:sz w:val="22"/>
          <w:szCs w:val="22"/>
        </w:rPr>
        <w:t>kevésbé vagy egyáltalán nem észleli a hipoglikémia figyelmeztető jeleit</w:t>
      </w:r>
    </w:p>
    <w:p w:rsidR="00450D5A" w:rsidRPr="00AF0BA6" w:rsidRDefault="00450D5A">
      <w:pPr>
        <w:rPr>
          <w:b/>
          <w:bCs/>
          <w:sz w:val="22"/>
          <w:szCs w:val="22"/>
        </w:rPr>
      </w:pPr>
    </w:p>
    <w:p w:rsidR="00421F1C" w:rsidRPr="00AF0BA6" w:rsidRDefault="00430AFF" w:rsidP="00422596">
      <w:pPr>
        <w:keepNext/>
        <w:numPr>
          <w:ilvl w:val="12"/>
          <w:numId w:val="0"/>
        </w:numPr>
        <w:ind w:right="11"/>
        <w:rPr>
          <w:b/>
          <w:sz w:val="22"/>
          <w:szCs w:val="22"/>
        </w:rPr>
      </w:pPr>
      <w:r>
        <w:rPr>
          <w:b/>
          <w:sz w:val="22"/>
          <w:szCs w:val="22"/>
        </w:rPr>
        <w:t>A</w:t>
      </w:r>
      <w:r w:rsidR="00421F1C" w:rsidRPr="00AF0BA6">
        <w:rPr>
          <w:b/>
          <w:sz w:val="22"/>
          <w:szCs w:val="22"/>
        </w:rPr>
        <w:t xml:space="preserve"> Humalog Mix25 </w:t>
      </w:r>
      <w:r w:rsidR="003554BF">
        <w:rPr>
          <w:b/>
          <w:sz w:val="22"/>
          <w:szCs w:val="22"/>
        </w:rPr>
        <w:t>nátriumtartalma</w:t>
      </w:r>
    </w:p>
    <w:p w:rsidR="00421F1C" w:rsidRPr="00AF0BA6" w:rsidRDefault="00421F1C" w:rsidP="00422596">
      <w:pPr>
        <w:keepNext/>
        <w:numPr>
          <w:ilvl w:val="12"/>
          <w:numId w:val="0"/>
        </w:numPr>
        <w:ind w:right="11"/>
        <w:rPr>
          <w:sz w:val="22"/>
          <w:szCs w:val="22"/>
        </w:rPr>
      </w:pPr>
      <w:r w:rsidRPr="00AF0BA6">
        <w:rPr>
          <w:sz w:val="22"/>
          <w:szCs w:val="22"/>
        </w:rPr>
        <w:t>A készítmény kevesebb, mint 1 mmol (23 mg) nátriumot tartalmaz adago</w:t>
      </w:r>
      <w:r w:rsidR="00D9300E" w:rsidRPr="00AF0BA6">
        <w:rPr>
          <w:sz w:val="22"/>
          <w:szCs w:val="22"/>
        </w:rPr>
        <w:t>n</w:t>
      </w:r>
      <w:r w:rsidRPr="00AF0BA6">
        <w:rPr>
          <w:sz w:val="22"/>
          <w:szCs w:val="22"/>
        </w:rPr>
        <w:t xml:space="preserve">ként, azaz gyakorlatilag </w:t>
      </w:r>
      <w:r w:rsidR="007B5B2A" w:rsidRPr="00AF0BA6">
        <w:rPr>
          <w:sz w:val="22"/>
          <w:szCs w:val="22"/>
        </w:rPr>
        <w:t>„</w:t>
      </w:r>
      <w:r w:rsidRPr="00AF0BA6">
        <w:rPr>
          <w:sz w:val="22"/>
          <w:szCs w:val="22"/>
        </w:rPr>
        <w:t>nátriummentes</w:t>
      </w:r>
      <w:r w:rsidR="007B5B2A" w:rsidRPr="00AF0BA6">
        <w:rPr>
          <w:sz w:val="22"/>
          <w:szCs w:val="22"/>
        </w:rPr>
        <w:t>”</w:t>
      </w:r>
      <w:r w:rsidRPr="00AF0BA6">
        <w:rPr>
          <w:sz w:val="22"/>
          <w:szCs w:val="22"/>
        </w:rPr>
        <w:t>.</w:t>
      </w:r>
    </w:p>
    <w:p w:rsidR="00421F1C" w:rsidRPr="00AF0BA6" w:rsidRDefault="00421F1C">
      <w:pPr>
        <w:rPr>
          <w:bCs/>
          <w:sz w:val="22"/>
          <w:szCs w:val="22"/>
        </w:rPr>
      </w:pPr>
    </w:p>
    <w:p w:rsidR="00450D5A" w:rsidRPr="00AF0BA6" w:rsidRDefault="00450D5A">
      <w:pPr>
        <w:rPr>
          <w:bCs/>
          <w:sz w:val="22"/>
          <w:szCs w:val="22"/>
        </w:rPr>
      </w:pPr>
    </w:p>
    <w:p w:rsidR="00450D5A" w:rsidRPr="00AF0BA6" w:rsidRDefault="00450D5A" w:rsidP="001D7EF2">
      <w:pPr>
        <w:keepNext/>
        <w:numPr>
          <w:ilvl w:val="12"/>
          <w:numId w:val="0"/>
        </w:numPr>
        <w:ind w:right="14"/>
        <w:rPr>
          <w:b/>
          <w:sz w:val="22"/>
          <w:szCs w:val="22"/>
        </w:rPr>
      </w:pPr>
      <w:r w:rsidRPr="00AF0BA6">
        <w:rPr>
          <w:b/>
          <w:sz w:val="22"/>
          <w:szCs w:val="22"/>
        </w:rPr>
        <w:t>3.</w:t>
      </w:r>
      <w:r w:rsidRPr="00AF0BA6">
        <w:rPr>
          <w:b/>
          <w:sz w:val="22"/>
          <w:szCs w:val="22"/>
        </w:rPr>
        <w:tab/>
      </w:r>
      <w:r w:rsidR="0066524D" w:rsidRPr="00AF0BA6">
        <w:rPr>
          <w:b/>
          <w:sz w:val="22"/>
          <w:szCs w:val="22"/>
        </w:rPr>
        <w:t>Hogyan kell alkalmazni a Humalog Mix25-öt</w:t>
      </w:r>
      <w:r w:rsidRPr="00AF0BA6">
        <w:rPr>
          <w:b/>
          <w:sz w:val="22"/>
          <w:szCs w:val="22"/>
        </w:rPr>
        <w:t>?</w:t>
      </w:r>
    </w:p>
    <w:p w:rsidR="00450D5A" w:rsidRPr="00AF0BA6" w:rsidRDefault="00450D5A" w:rsidP="001D7EF2">
      <w:pPr>
        <w:keepNext/>
        <w:numPr>
          <w:ilvl w:val="12"/>
          <w:numId w:val="0"/>
        </w:numPr>
        <w:ind w:right="14"/>
        <w:rPr>
          <w:b/>
          <w:sz w:val="22"/>
          <w:szCs w:val="22"/>
        </w:rPr>
      </w:pPr>
    </w:p>
    <w:p w:rsidR="00450D5A" w:rsidRPr="00AF0BA6" w:rsidRDefault="00865CD2" w:rsidP="00960204">
      <w:pPr>
        <w:keepNext/>
        <w:numPr>
          <w:ilvl w:val="12"/>
          <w:numId w:val="0"/>
        </w:numPr>
        <w:ind w:right="11"/>
        <w:rPr>
          <w:sz w:val="22"/>
          <w:szCs w:val="22"/>
        </w:rPr>
      </w:pPr>
      <w:r w:rsidRPr="00AF0BA6">
        <w:rPr>
          <w:sz w:val="22"/>
          <w:szCs w:val="22"/>
        </w:rPr>
        <w:t xml:space="preserve">A </w:t>
      </w:r>
      <w:r w:rsidR="0060150D" w:rsidRPr="00AF0BA6">
        <w:rPr>
          <w:sz w:val="22"/>
          <w:szCs w:val="22"/>
        </w:rPr>
        <w:t>Humalog Mix25-öt</w:t>
      </w:r>
      <w:r w:rsidRPr="00AF0BA6">
        <w:rPr>
          <w:sz w:val="22"/>
          <w:szCs w:val="22"/>
        </w:rPr>
        <w:t xml:space="preserve"> mindig a kezelőorvosa által elmondottaknak megfelelően alkalmazza. Amennyiben nem biztos az adagolást illetően, kérdezze meg kezelőorvosát.</w:t>
      </w:r>
    </w:p>
    <w:p w:rsidR="00450D5A" w:rsidRPr="00AF0BA6" w:rsidRDefault="00450D5A">
      <w:pPr>
        <w:rPr>
          <w:sz w:val="22"/>
          <w:szCs w:val="22"/>
        </w:rPr>
      </w:pPr>
    </w:p>
    <w:p w:rsidR="00450D5A" w:rsidRPr="00AF0BA6" w:rsidRDefault="00450D5A" w:rsidP="005613A3">
      <w:pPr>
        <w:keepNext/>
        <w:numPr>
          <w:ilvl w:val="12"/>
          <w:numId w:val="0"/>
        </w:numPr>
        <w:ind w:left="539" w:right="11" w:hanging="539"/>
        <w:rPr>
          <w:b/>
          <w:sz w:val="22"/>
          <w:szCs w:val="22"/>
        </w:rPr>
      </w:pPr>
      <w:r w:rsidRPr="00AF0BA6">
        <w:rPr>
          <w:b/>
          <w:sz w:val="22"/>
          <w:szCs w:val="22"/>
        </w:rPr>
        <w:t>Adagolás</w:t>
      </w:r>
    </w:p>
    <w:p w:rsidR="00450D5A" w:rsidRPr="00AF0BA6" w:rsidRDefault="00450D5A" w:rsidP="005613A3">
      <w:pPr>
        <w:keepNext/>
        <w:numPr>
          <w:ilvl w:val="0"/>
          <w:numId w:val="23"/>
        </w:numPr>
        <w:tabs>
          <w:tab w:val="clear" w:pos="360"/>
        </w:tabs>
        <w:ind w:left="539" w:hanging="539"/>
        <w:rPr>
          <w:sz w:val="22"/>
          <w:szCs w:val="22"/>
        </w:rPr>
      </w:pPr>
      <w:r w:rsidRPr="00AF0BA6">
        <w:rPr>
          <w:sz w:val="22"/>
          <w:szCs w:val="22"/>
        </w:rPr>
        <w:t>A Humalog Mix25-öt általában az étkezés előtt 15</w:t>
      </w:r>
      <w:r w:rsidR="005613A3" w:rsidRPr="00AF0BA6">
        <w:rPr>
          <w:sz w:val="22"/>
          <w:szCs w:val="22"/>
        </w:rPr>
        <w:t> </w:t>
      </w:r>
      <w:r w:rsidRPr="00AF0BA6">
        <w:rPr>
          <w:sz w:val="22"/>
          <w:szCs w:val="22"/>
        </w:rPr>
        <w:t>percen belül kell beadni. Szükség esetén rövid idővel az étkezést követően is adható. Kezelőorvosa pontosan elmondja, mennyit használjon, mikor és milyen gyakran adja be az injekciót. Ezek az utasítások kizárólag Önre vonatkoznak. Kövesse őket pontosan és jelenjen meg rendszeresen a diabétesz gondozóban.</w:t>
      </w:r>
    </w:p>
    <w:p w:rsidR="00450D5A" w:rsidRPr="00AF0BA6" w:rsidRDefault="00450D5A" w:rsidP="00446F7A">
      <w:pPr>
        <w:numPr>
          <w:ilvl w:val="0"/>
          <w:numId w:val="23"/>
        </w:numPr>
        <w:tabs>
          <w:tab w:val="clear" w:pos="360"/>
        </w:tabs>
        <w:ind w:left="540" w:hanging="540"/>
        <w:rPr>
          <w:sz w:val="22"/>
          <w:szCs w:val="22"/>
        </w:rPr>
      </w:pPr>
      <w:r w:rsidRPr="00AF0BA6">
        <w:rPr>
          <w:sz w:val="22"/>
          <w:szCs w:val="22"/>
        </w:rPr>
        <w:t xml:space="preserve">Ha változtatja az alkalmazott inzulin fajtáját (pl. emberi vagy állati eredetű inzulinról Humalog készítményre vált), több vagy kevesebb inzulinra lehet szüksége, mint azelőtt. Ez előfordulhat csak az első injekció idején, illetve fokozatosan változhat néhány hét vagy hónap alatt. </w:t>
      </w:r>
    </w:p>
    <w:p w:rsidR="00450D5A" w:rsidRPr="00AF0BA6" w:rsidRDefault="00450D5A" w:rsidP="00446F7A">
      <w:pPr>
        <w:numPr>
          <w:ilvl w:val="0"/>
          <w:numId w:val="23"/>
        </w:numPr>
        <w:tabs>
          <w:tab w:val="clear" w:pos="360"/>
        </w:tabs>
        <w:ind w:left="540" w:right="11" w:hanging="540"/>
        <w:rPr>
          <w:sz w:val="22"/>
          <w:szCs w:val="22"/>
        </w:rPr>
      </w:pPr>
      <w:r w:rsidRPr="00AF0BA6">
        <w:rPr>
          <w:sz w:val="22"/>
          <w:szCs w:val="22"/>
        </w:rPr>
        <w:t xml:space="preserve">A Humalog Mix25-öt a bőr alá kell beadni. Más módon nem szabad alkalmazni. Semmilyen körülmények között nem szabad a </w:t>
      </w:r>
      <w:r w:rsidRPr="00AF0BA6">
        <w:rPr>
          <w:bCs/>
          <w:color w:val="000000"/>
          <w:sz w:val="22"/>
          <w:szCs w:val="22"/>
        </w:rPr>
        <w:t xml:space="preserve">Humalog Mix25-öt </w:t>
      </w:r>
      <w:r w:rsidRPr="00AF0BA6">
        <w:rPr>
          <w:sz w:val="22"/>
          <w:szCs w:val="22"/>
        </w:rPr>
        <w:t>intravénásan adagolni.</w:t>
      </w:r>
    </w:p>
    <w:p w:rsidR="00450D5A" w:rsidRPr="00AF0BA6" w:rsidRDefault="00450D5A">
      <w:pPr>
        <w:ind w:right="11"/>
        <w:rPr>
          <w:sz w:val="22"/>
          <w:szCs w:val="22"/>
        </w:rPr>
      </w:pPr>
    </w:p>
    <w:p w:rsidR="00450D5A" w:rsidRPr="00AF0BA6" w:rsidRDefault="00450D5A" w:rsidP="009C2D29">
      <w:pPr>
        <w:keepNext/>
        <w:ind w:left="539" w:hanging="539"/>
        <w:rPr>
          <w:bCs/>
          <w:sz w:val="22"/>
          <w:szCs w:val="22"/>
        </w:rPr>
      </w:pPr>
      <w:r w:rsidRPr="00AF0BA6">
        <w:rPr>
          <w:b/>
          <w:sz w:val="22"/>
          <w:szCs w:val="22"/>
        </w:rPr>
        <w:t xml:space="preserve">A </w:t>
      </w:r>
      <w:r w:rsidRPr="00AF0BA6">
        <w:rPr>
          <w:b/>
          <w:color w:val="000000"/>
          <w:sz w:val="22"/>
          <w:szCs w:val="22"/>
        </w:rPr>
        <w:t xml:space="preserve">Humalog Mix25 </w:t>
      </w:r>
      <w:r w:rsidRPr="00AF0BA6">
        <w:rPr>
          <w:b/>
          <w:sz w:val="22"/>
          <w:szCs w:val="22"/>
        </w:rPr>
        <w:t>előkészítése</w:t>
      </w:r>
    </w:p>
    <w:p w:rsidR="00450D5A" w:rsidRPr="00AF0BA6" w:rsidRDefault="00450D5A" w:rsidP="009C2D29">
      <w:pPr>
        <w:keepNext/>
        <w:numPr>
          <w:ilvl w:val="0"/>
          <w:numId w:val="19"/>
        </w:numPr>
        <w:ind w:left="539" w:hanging="539"/>
        <w:rPr>
          <w:sz w:val="22"/>
          <w:szCs w:val="22"/>
        </w:rPr>
      </w:pPr>
      <w:r w:rsidRPr="00AF0BA6">
        <w:rPr>
          <w:sz w:val="22"/>
          <w:szCs w:val="22"/>
        </w:rPr>
        <w:t xml:space="preserve">A </w:t>
      </w:r>
      <w:r w:rsidRPr="00AF0BA6">
        <w:rPr>
          <w:bCs/>
          <w:sz w:val="22"/>
          <w:szCs w:val="22"/>
        </w:rPr>
        <w:t>Humalog Mix25 tartalmú injekciós üvegeket</w:t>
      </w:r>
      <w:r w:rsidRPr="00AF0BA6">
        <w:rPr>
          <w:bCs/>
          <w:color w:val="000000"/>
          <w:sz w:val="22"/>
          <w:szCs w:val="22"/>
        </w:rPr>
        <w:t xml:space="preserve"> használat </w:t>
      </w:r>
      <w:r w:rsidRPr="00AF0BA6">
        <w:rPr>
          <w:sz w:val="22"/>
          <w:szCs w:val="22"/>
        </w:rPr>
        <w:t xml:space="preserve">előtt a két tenyér között tízszer görgetve fel kell keverni, hogy tartalma elkeveredjen, amíg egyenletesen </w:t>
      </w:r>
      <w:r w:rsidR="00FB743A" w:rsidRPr="00AF0BA6">
        <w:rPr>
          <w:sz w:val="22"/>
          <w:szCs w:val="22"/>
        </w:rPr>
        <w:t xml:space="preserve">opálos vagy </w:t>
      </w:r>
      <w:r w:rsidRPr="00AF0BA6">
        <w:rPr>
          <w:sz w:val="22"/>
          <w:szCs w:val="22"/>
        </w:rPr>
        <w:t xml:space="preserve">tejszerű nem lesz. Az erőteljes rázást kerülni kell, mert az injekció habos lesz, ami megnehezíti a pontos adagolást. Az </w:t>
      </w:r>
      <w:r w:rsidRPr="00AF0BA6">
        <w:rPr>
          <w:bCs/>
          <w:sz w:val="22"/>
          <w:szCs w:val="22"/>
        </w:rPr>
        <w:t>injekciós</w:t>
      </w:r>
      <w:r w:rsidRPr="00AF0BA6">
        <w:rPr>
          <w:sz w:val="22"/>
          <w:szCs w:val="22"/>
        </w:rPr>
        <w:t xml:space="preserve"> üvegeket gyakran ellenőrizni kell és nem szabad használni, ha </w:t>
      </w:r>
      <w:r w:rsidR="0093550D" w:rsidRPr="00AF0BA6">
        <w:rPr>
          <w:sz w:val="22"/>
          <w:szCs w:val="22"/>
        </w:rPr>
        <w:t>csomók láthatók benne vagy szilárd fehér részecskék tapadnak az injekciós üveg aljára vagy falára, amitől az deresnek látszik</w:t>
      </w:r>
      <w:r w:rsidRPr="00AF0BA6">
        <w:rPr>
          <w:sz w:val="22"/>
          <w:szCs w:val="22"/>
        </w:rPr>
        <w:t>. Minden alkalommal ellenőrizze beadás előtt.</w:t>
      </w:r>
    </w:p>
    <w:p w:rsidR="00450D5A" w:rsidRPr="00AF0BA6" w:rsidRDefault="00450D5A">
      <w:pPr>
        <w:ind w:left="539" w:hanging="539"/>
        <w:rPr>
          <w:sz w:val="22"/>
          <w:szCs w:val="22"/>
        </w:rPr>
      </w:pPr>
    </w:p>
    <w:p w:rsidR="00450D5A" w:rsidRPr="00AF0BA6" w:rsidRDefault="00450D5A" w:rsidP="009C2D29">
      <w:pPr>
        <w:keepNext/>
        <w:ind w:left="539" w:hanging="539"/>
        <w:rPr>
          <w:sz w:val="22"/>
          <w:szCs w:val="22"/>
        </w:rPr>
      </w:pPr>
      <w:r w:rsidRPr="00AF0BA6">
        <w:rPr>
          <w:b/>
          <w:sz w:val="22"/>
          <w:szCs w:val="22"/>
        </w:rPr>
        <w:t xml:space="preserve">A </w:t>
      </w:r>
      <w:r w:rsidRPr="00AF0BA6">
        <w:rPr>
          <w:b/>
          <w:color w:val="000000"/>
          <w:sz w:val="22"/>
          <w:szCs w:val="22"/>
        </w:rPr>
        <w:t>Humalog Mix25 beadása</w:t>
      </w:r>
    </w:p>
    <w:p w:rsidR="00450D5A" w:rsidRPr="00AF0BA6" w:rsidRDefault="00450D5A" w:rsidP="009C2D29">
      <w:pPr>
        <w:keepNext/>
        <w:numPr>
          <w:ilvl w:val="0"/>
          <w:numId w:val="14"/>
        </w:numPr>
        <w:tabs>
          <w:tab w:val="clear" w:pos="360"/>
        </w:tabs>
        <w:ind w:left="539" w:hanging="539"/>
        <w:rPr>
          <w:sz w:val="22"/>
          <w:szCs w:val="22"/>
        </w:rPr>
      </w:pPr>
      <w:r w:rsidRPr="00AF0BA6">
        <w:rPr>
          <w:sz w:val="22"/>
          <w:szCs w:val="22"/>
        </w:rPr>
        <w:t>Először mosson kezet.</w:t>
      </w:r>
    </w:p>
    <w:p w:rsidR="00450D5A" w:rsidRPr="00AF0BA6" w:rsidRDefault="00450D5A" w:rsidP="00446F7A">
      <w:pPr>
        <w:pStyle w:val="BodyText"/>
        <w:numPr>
          <w:ilvl w:val="0"/>
          <w:numId w:val="14"/>
        </w:numPr>
        <w:tabs>
          <w:tab w:val="clear" w:pos="360"/>
        </w:tabs>
        <w:ind w:left="539" w:hanging="539"/>
        <w:jc w:val="left"/>
        <w:rPr>
          <w:szCs w:val="22"/>
        </w:rPr>
      </w:pPr>
      <w:r w:rsidRPr="00AF0BA6">
        <w:rPr>
          <w:szCs w:val="22"/>
        </w:rPr>
        <w:t xml:space="preserve">Az injekció beadása előtt tisztítsa meg a bőrt az utasítás szerint. Tisztítsa meg az </w:t>
      </w:r>
      <w:r w:rsidRPr="00AF0BA6">
        <w:rPr>
          <w:bCs/>
          <w:szCs w:val="22"/>
        </w:rPr>
        <w:t>injekciós</w:t>
      </w:r>
      <w:r w:rsidRPr="00AF0BA6">
        <w:rPr>
          <w:szCs w:val="22"/>
        </w:rPr>
        <w:t xml:space="preserve"> üveg gumidugóját, de ne távolítsa el a zárókorongot.</w:t>
      </w:r>
    </w:p>
    <w:p w:rsidR="00450D5A" w:rsidRPr="00AF0BA6" w:rsidRDefault="00450D5A" w:rsidP="00446F7A">
      <w:pPr>
        <w:numPr>
          <w:ilvl w:val="0"/>
          <w:numId w:val="14"/>
        </w:numPr>
        <w:tabs>
          <w:tab w:val="clear" w:pos="360"/>
        </w:tabs>
        <w:ind w:left="539" w:hanging="539"/>
        <w:rPr>
          <w:b/>
          <w:color w:val="000000"/>
          <w:sz w:val="22"/>
          <w:szCs w:val="22"/>
        </w:rPr>
      </w:pPr>
      <w:r w:rsidRPr="00AF0BA6">
        <w:rPr>
          <w:sz w:val="22"/>
          <w:szCs w:val="22"/>
        </w:rPr>
        <w:t xml:space="preserve">Használjon tiszta, steril fecskendőt és tűt a gumidugó átszúrásához és szívja fel a </w:t>
      </w:r>
      <w:r w:rsidRPr="00AF0BA6">
        <w:rPr>
          <w:bCs/>
          <w:color w:val="000000"/>
          <w:sz w:val="22"/>
          <w:szCs w:val="22"/>
        </w:rPr>
        <w:t>Humalog Mix25</w:t>
      </w:r>
      <w:r w:rsidR="0093550D" w:rsidRPr="00AF0BA6">
        <w:rPr>
          <w:bCs/>
          <w:color w:val="000000"/>
          <w:sz w:val="22"/>
          <w:szCs w:val="22"/>
        </w:rPr>
        <w:t xml:space="preserve"> </w:t>
      </w:r>
      <w:r w:rsidRPr="00AF0BA6">
        <w:rPr>
          <w:bCs/>
          <w:color w:val="000000"/>
          <w:sz w:val="22"/>
          <w:szCs w:val="22"/>
        </w:rPr>
        <w:t xml:space="preserve">kívánt mennyiségét. Kezelőorvosa vagy a diabétesz gondozó elmondja Önnek, hogy hogyan csinálja. </w:t>
      </w:r>
      <w:r w:rsidRPr="00AF0BA6">
        <w:rPr>
          <w:b/>
          <w:color w:val="000000"/>
          <w:sz w:val="22"/>
          <w:szCs w:val="22"/>
        </w:rPr>
        <w:t>Ne használja a tűit és fecskendőit másokkal közösen.</w:t>
      </w:r>
    </w:p>
    <w:p w:rsidR="00450D5A" w:rsidRPr="00AF0BA6" w:rsidRDefault="00450D5A" w:rsidP="00446F7A">
      <w:pPr>
        <w:numPr>
          <w:ilvl w:val="0"/>
          <w:numId w:val="14"/>
        </w:numPr>
        <w:tabs>
          <w:tab w:val="clear" w:pos="360"/>
        </w:tabs>
        <w:ind w:left="539" w:hanging="539"/>
        <w:rPr>
          <w:bCs/>
          <w:sz w:val="22"/>
          <w:szCs w:val="22"/>
        </w:rPr>
      </w:pPr>
      <w:r w:rsidRPr="00AF0BA6">
        <w:rPr>
          <w:bCs/>
          <w:sz w:val="22"/>
          <w:szCs w:val="22"/>
        </w:rPr>
        <w:t>Adja be az injekciót a bőr alá az utasításnak megfelelően. Ne adja be az injekciót közvetlenül vénába. Az injekció után hagyja a tűt a bőrben öt másodpercig, hogy biztosan az egész adag beadásra kerüljön. Ne dörzsölje az injekció helyét. Az injekciót adja legalább 1</w:t>
      </w:r>
      <w:r w:rsidR="009C2D29" w:rsidRPr="00AF0BA6">
        <w:rPr>
          <w:bCs/>
          <w:sz w:val="22"/>
          <w:szCs w:val="22"/>
        </w:rPr>
        <w:t> </w:t>
      </w:r>
      <w:r w:rsidRPr="00AF0BA6">
        <w:rPr>
          <w:bCs/>
          <w:sz w:val="22"/>
          <w:szCs w:val="22"/>
        </w:rPr>
        <w:t xml:space="preserve">cm-re az előzőtől és váltogassa az injekció helyét </w:t>
      </w:r>
      <w:r w:rsidR="008332A0" w:rsidRPr="00AF0BA6">
        <w:rPr>
          <w:bCs/>
          <w:sz w:val="22"/>
          <w:szCs w:val="22"/>
        </w:rPr>
        <w:t>kezelő</w:t>
      </w:r>
      <w:r w:rsidRPr="00AF0BA6">
        <w:rPr>
          <w:bCs/>
          <w:sz w:val="22"/>
          <w:szCs w:val="22"/>
        </w:rPr>
        <w:t>orvosa utasítása szerint.</w:t>
      </w:r>
    </w:p>
    <w:p w:rsidR="00450D5A" w:rsidRPr="00AF0BA6" w:rsidRDefault="00450D5A">
      <w:pPr>
        <w:rPr>
          <w:b/>
          <w:bCs/>
          <w:sz w:val="22"/>
          <w:szCs w:val="22"/>
        </w:rPr>
      </w:pPr>
    </w:p>
    <w:p w:rsidR="00450D5A" w:rsidRPr="00AF0BA6" w:rsidRDefault="00450D5A" w:rsidP="009C2D29">
      <w:pPr>
        <w:keepNext/>
        <w:numPr>
          <w:ilvl w:val="12"/>
          <w:numId w:val="0"/>
        </w:numPr>
        <w:ind w:right="11"/>
        <w:rPr>
          <w:b/>
          <w:sz w:val="22"/>
          <w:szCs w:val="22"/>
        </w:rPr>
      </w:pPr>
      <w:r w:rsidRPr="00AF0BA6">
        <w:rPr>
          <w:b/>
          <w:sz w:val="22"/>
          <w:szCs w:val="22"/>
        </w:rPr>
        <w:t>Ha az előírtnál több Humalog Mix25-öt alkalmazott</w:t>
      </w:r>
    </w:p>
    <w:p w:rsidR="00450D5A" w:rsidRPr="00AF0BA6" w:rsidRDefault="00450D5A" w:rsidP="009C2D29">
      <w:pPr>
        <w:keepNext/>
        <w:numPr>
          <w:ilvl w:val="12"/>
          <w:numId w:val="0"/>
        </w:numPr>
        <w:ind w:right="11"/>
        <w:rPr>
          <w:b/>
          <w:sz w:val="22"/>
          <w:szCs w:val="22"/>
        </w:rPr>
      </w:pPr>
      <w:r w:rsidRPr="00AF0BA6">
        <w:rPr>
          <w:sz w:val="22"/>
          <w:szCs w:val="22"/>
        </w:rPr>
        <w:t xml:space="preserve">Ha az előírtnál több Humalog Mix25-öt </w:t>
      </w:r>
      <w:r w:rsidRPr="00430AFF">
        <w:rPr>
          <w:sz w:val="22"/>
          <w:szCs w:val="22"/>
        </w:rPr>
        <w:t xml:space="preserve">alkalmazott, </w:t>
      </w:r>
      <w:r w:rsidR="00430AFF" w:rsidRPr="00430AFF">
        <w:rPr>
          <w:sz w:val="22"/>
          <w:szCs w:val="22"/>
        </w:rPr>
        <w:t>vagy nem biztos benne, hogy mekkora adagot adott be</w:t>
      </w:r>
      <w:r w:rsidR="00430AFF">
        <w:rPr>
          <w:sz w:val="22"/>
          <w:szCs w:val="22"/>
        </w:rPr>
        <w:t>,</w:t>
      </w:r>
      <w:r w:rsidR="00430AFF" w:rsidRPr="00430AFF">
        <w:rPr>
          <w:sz w:val="22"/>
          <w:szCs w:val="22"/>
        </w:rPr>
        <w:t xml:space="preserve"> </w:t>
      </w:r>
      <w:r w:rsidRPr="00430AFF">
        <w:rPr>
          <w:sz w:val="22"/>
          <w:szCs w:val="22"/>
        </w:rPr>
        <w:t>előfordulhat alacsony vércukorszint.</w:t>
      </w:r>
      <w:r w:rsidRPr="00AF0BA6">
        <w:rPr>
          <w:sz w:val="22"/>
          <w:szCs w:val="22"/>
        </w:rPr>
        <w:t xml:space="preserve"> Ellenőrizze </w:t>
      </w:r>
      <w:r w:rsidR="00960BFA" w:rsidRPr="00AF0BA6">
        <w:rPr>
          <w:sz w:val="22"/>
          <w:szCs w:val="22"/>
        </w:rPr>
        <w:t>vércukorszint</w:t>
      </w:r>
      <w:r w:rsidRPr="00AF0BA6">
        <w:rPr>
          <w:sz w:val="22"/>
          <w:szCs w:val="22"/>
        </w:rPr>
        <w:t>jét.</w:t>
      </w:r>
    </w:p>
    <w:p w:rsidR="001D7EF2" w:rsidRPr="00AF0BA6" w:rsidRDefault="001D7EF2">
      <w:pPr>
        <w:rPr>
          <w:sz w:val="22"/>
          <w:szCs w:val="22"/>
        </w:rPr>
      </w:pPr>
    </w:p>
    <w:p w:rsidR="00450D5A" w:rsidRPr="00AF0BA6" w:rsidRDefault="00450D5A">
      <w:pPr>
        <w:rPr>
          <w:sz w:val="22"/>
          <w:szCs w:val="22"/>
        </w:rPr>
      </w:pPr>
      <w:r w:rsidRPr="00AF0BA6">
        <w:rPr>
          <w:sz w:val="22"/>
          <w:szCs w:val="22"/>
        </w:rPr>
        <w:t>Ha alacsony a vércukorszintje</w:t>
      </w:r>
      <w:r w:rsidR="00865CD2" w:rsidRPr="00AF0BA6">
        <w:rPr>
          <w:sz w:val="22"/>
          <w:szCs w:val="22"/>
        </w:rPr>
        <w:t xml:space="preserve"> </w:t>
      </w:r>
      <w:r w:rsidR="00865CD2" w:rsidRPr="00AF0BA6">
        <w:rPr>
          <w:b/>
          <w:sz w:val="22"/>
          <w:szCs w:val="22"/>
        </w:rPr>
        <w:t>(enyhe hipoglikémiája van)</w:t>
      </w:r>
      <w:r w:rsidRPr="00AF0BA6">
        <w:rPr>
          <w:sz w:val="22"/>
          <w:szCs w:val="22"/>
        </w:rPr>
        <w:t xml:space="preserve">, egyen szőlőcukor tablettát, cukrot vagy igyon cukrozott folyadékot. Ezután fogyasszon gyümölcsöt, kekszet vagy egy szendvicset orvosa tanácsa szerint, és pihenjen le. Ez gyakran </w:t>
      </w:r>
      <w:r w:rsidR="00960BFA" w:rsidRPr="00AF0BA6">
        <w:rPr>
          <w:sz w:val="22"/>
          <w:szCs w:val="22"/>
        </w:rPr>
        <w:t>megszünteti</w:t>
      </w:r>
      <w:r w:rsidRPr="00AF0BA6">
        <w:rPr>
          <w:sz w:val="22"/>
          <w:szCs w:val="22"/>
        </w:rPr>
        <w:t xml:space="preserve"> az enyhe hipoglikémia (alacsony vércukorszint) vagy mérsékelt inzulin túladagolás tüneteit. Ha állapota rosszabbodik és légzése felületessé válik, bőre sápadt, forduljon azonnal orvoshoz. A súlyos hipoglikémia gl</w:t>
      </w:r>
      <w:r w:rsidR="005E7A01">
        <w:rPr>
          <w:sz w:val="22"/>
          <w:szCs w:val="22"/>
        </w:rPr>
        <w:t>ü</w:t>
      </w:r>
      <w:r w:rsidRPr="00AF0BA6">
        <w:rPr>
          <w:sz w:val="22"/>
          <w:szCs w:val="22"/>
        </w:rPr>
        <w:t>kagon injekcióval kezelhető. Egyen szőlőcukrot vagy cukrot a gl</w:t>
      </w:r>
      <w:r w:rsidR="005E7A01">
        <w:rPr>
          <w:sz w:val="22"/>
          <w:szCs w:val="22"/>
        </w:rPr>
        <w:t>ü</w:t>
      </w:r>
      <w:r w:rsidRPr="00AF0BA6">
        <w:rPr>
          <w:sz w:val="22"/>
          <w:szCs w:val="22"/>
        </w:rPr>
        <w:t>kagon injekció után. Ha állapota nem rendeződik a gl</w:t>
      </w:r>
      <w:r w:rsidR="007701A9">
        <w:rPr>
          <w:sz w:val="22"/>
          <w:szCs w:val="22"/>
        </w:rPr>
        <w:t>ü</w:t>
      </w:r>
      <w:r w:rsidRPr="00AF0BA6">
        <w:rPr>
          <w:sz w:val="22"/>
          <w:szCs w:val="22"/>
        </w:rPr>
        <w:t>kagon injekciót követően, kórházi kezelés szükséges. Kérjen információt kezelőorvosától a gl</w:t>
      </w:r>
      <w:r w:rsidR="007701A9">
        <w:rPr>
          <w:sz w:val="22"/>
          <w:szCs w:val="22"/>
        </w:rPr>
        <w:t>ü</w:t>
      </w:r>
      <w:r w:rsidRPr="00AF0BA6">
        <w:rPr>
          <w:sz w:val="22"/>
          <w:szCs w:val="22"/>
        </w:rPr>
        <w:t>kagonról.</w:t>
      </w:r>
    </w:p>
    <w:p w:rsidR="00450D5A" w:rsidRPr="00AF0BA6" w:rsidRDefault="00450D5A">
      <w:pPr>
        <w:numPr>
          <w:ilvl w:val="12"/>
          <w:numId w:val="0"/>
        </w:numPr>
        <w:ind w:right="11"/>
        <w:rPr>
          <w:sz w:val="22"/>
          <w:szCs w:val="22"/>
        </w:rPr>
      </w:pPr>
    </w:p>
    <w:p w:rsidR="00450D5A" w:rsidRPr="00AF0BA6" w:rsidRDefault="00450D5A" w:rsidP="009C2D29">
      <w:pPr>
        <w:keepNext/>
        <w:numPr>
          <w:ilvl w:val="12"/>
          <w:numId w:val="0"/>
        </w:numPr>
        <w:ind w:right="11"/>
        <w:rPr>
          <w:b/>
          <w:sz w:val="22"/>
          <w:szCs w:val="22"/>
        </w:rPr>
      </w:pPr>
      <w:r w:rsidRPr="00AF0BA6">
        <w:rPr>
          <w:b/>
          <w:sz w:val="22"/>
          <w:szCs w:val="22"/>
        </w:rPr>
        <w:t>Ha elfelejtette alkalmazni a Humalog Mix25-öt</w:t>
      </w:r>
    </w:p>
    <w:p w:rsidR="00450D5A" w:rsidRPr="00AF0BA6" w:rsidRDefault="00450D5A" w:rsidP="009C2D29">
      <w:pPr>
        <w:keepNext/>
        <w:numPr>
          <w:ilvl w:val="12"/>
          <w:numId w:val="0"/>
        </w:numPr>
        <w:ind w:right="11"/>
        <w:rPr>
          <w:sz w:val="22"/>
          <w:szCs w:val="22"/>
        </w:rPr>
      </w:pPr>
      <w:r w:rsidRPr="00AF0BA6">
        <w:rPr>
          <w:sz w:val="22"/>
          <w:szCs w:val="22"/>
        </w:rPr>
        <w:t xml:space="preserve">Ha kevesebb Humalog Mix25-öt alkalmaz, mint amennyire szüksége van, </w:t>
      </w:r>
      <w:r w:rsidR="00430AFF" w:rsidRPr="00430AFF">
        <w:rPr>
          <w:sz w:val="22"/>
          <w:szCs w:val="22"/>
        </w:rPr>
        <w:t>vagy nem biztos benne, hogy mekkora adagot adott be</w:t>
      </w:r>
      <w:r w:rsidR="00430AFF">
        <w:rPr>
          <w:sz w:val="22"/>
          <w:szCs w:val="22"/>
        </w:rPr>
        <w:t>,</w:t>
      </w:r>
      <w:r w:rsidR="00430AFF" w:rsidRPr="00430AFF">
        <w:rPr>
          <w:sz w:val="22"/>
          <w:szCs w:val="22"/>
        </w:rPr>
        <w:t xml:space="preserve"> </w:t>
      </w:r>
      <w:r w:rsidRPr="00AF0BA6">
        <w:rPr>
          <w:sz w:val="22"/>
          <w:szCs w:val="22"/>
        </w:rPr>
        <w:t xml:space="preserve">előfordulhat magas vércukorszint. Ellenőrizze </w:t>
      </w:r>
      <w:r w:rsidR="00960BFA" w:rsidRPr="00AF0BA6">
        <w:rPr>
          <w:sz w:val="22"/>
          <w:szCs w:val="22"/>
        </w:rPr>
        <w:t>vércukorszint</w:t>
      </w:r>
      <w:r w:rsidRPr="00AF0BA6">
        <w:rPr>
          <w:sz w:val="22"/>
          <w:szCs w:val="22"/>
        </w:rPr>
        <w:t>jét.</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sz w:val="22"/>
          <w:szCs w:val="22"/>
        </w:rPr>
      </w:pPr>
      <w:r w:rsidRPr="00AF0BA6">
        <w:rPr>
          <w:sz w:val="22"/>
          <w:szCs w:val="22"/>
        </w:rPr>
        <w:t xml:space="preserve">Ha az alacsony </w:t>
      </w:r>
      <w:r w:rsidR="00716B8E">
        <w:rPr>
          <w:sz w:val="22"/>
          <w:szCs w:val="22"/>
        </w:rPr>
        <w:t xml:space="preserve">(hipoglikémia) </w:t>
      </w:r>
      <w:r w:rsidRPr="00AF0BA6">
        <w:rPr>
          <w:sz w:val="22"/>
          <w:szCs w:val="22"/>
        </w:rPr>
        <w:t xml:space="preserve">vagy magas vércukorszintet </w:t>
      </w:r>
      <w:r w:rsidR="00716B8E">
        <w:rPr>
          <w:sz w:val="22"/>
          <w:szCs w:val="22"/>
        </w:rPr>
        <w:t xml:space="preserve">(hiperglikémia) </w:t>
      </w:r>
      <w:r w:rsidRPr="00AF0BA6">
        <w:rPr>
          <w:sz w:val="22"/>
          <w:szCs w:val="22"/>
        </w:rPr>
        <w:t>nem kezelik, nagyon súlyos állapot alakulhat ki, mely okozhat fejfájást, hányingert, hányást, kiszáradást, tudatvesztést, kómát és akár halálhoz is vezethet (lásd A és B a 4. Lehetséges mellékhatások pontnál).</w:t>
      </w:r>
    </w:p>
    <w:p w:rsidR="00865CD2" w:rsidRPr="00AF0BA6" w:rsidRDefault="00865CD2">
      <w:pPr>
        <w:numPr>
          <w:ilvl w:val="12"/>
          <w:numId w:val="0"/>
        </w:numPr>
        <w:ind w:right="11"/>
        <w:rPr>
          <w:sz w:val="22"/>
          <w:szCs w:val="22"/>
        </w:rPr>
      </w:pPr>
    </w:p>
    <w:p w:rsidR="00865CD2" w:rsidRPr="00AF0BA6" w:rsidRDefault="00865CD2" w:rsidP="009C2D29">
      <w:pPr>
        <w:keepNext/>
        <w:numPr>
          <w:ilvl w:val="12"/>
          <w:numId w:val="0"/>
        </w:numPr>
        <w:ind w:right="11"/>
        <w:rPr>
          <w:sz w:val="22"/>
          <w:szCs w:val="22"/>
        </w:rPr>
      </w:pPr>
      <w:r w:rsidRPr="00AF0BA6">
        <w:rPr>
          <w:b/>
          <w:sz w:val="22"/>
          <w:szCs w:val="22"/>
        </w:rPr>
        <w:t>Három egyszerű lépés</w:t>
      </w:r>
      <w:r w:rsidRPr="00AF0BA6">
        <w:rPr>
          <w:sz w:val="22"/>
          <w:szCs w:val="22"/>
        </w:rPr>
        <w:t>, mellyel elkerülheti a hipoglikémia vagy hiperglikémia kialakulását:</w:t>
      </w:r>
    </w:p>
    <w:p w:rsidR="00450D5A" w:rsidRPr="00AF0BA6" w:rsidRDefault="00450D5A" w:rsidP="00C713E5">
      <w:pPr>
        <w:keepNext/>
        <w:numPr>
          <w:ilvl w:val="0"/>
          <w:numId w:val="18"/>
        </w:numPr>
        <w:ind w:left="540" w:hanging="540"/>
        <w:rPr>
          <w:sz w:val="22"/>
          <w:szCs w:val="22"/>
        </w:rPr>
      </w:pPr>
      <w:r w:rsidRPr="00AF0BA6">
        <w:rPr>
          <w:sz w:val="22"/>
          <w:szCs w:val="22"/>
        </w:rPr>
        <w:t xml:space="preserve">Mindig legyen Önnél tartalék fecskendő és tartalék Humalog Mix25 </w:t>
      </w:r>
      <w:r w:rsidRPr="00AF0BA6">
        <w:rPr>
          <w:bCs/>
          <w:sz w:val="22"/>
          <w:szCs w:val="22"/>
        </w:rPr>
        <w:t>injekciós</w:t>
      </w:r>
      <w:r w:rsidRPr="00AF0BA6">
        <w:rPr>
          <w:sz w:val="22"/>
          <w:szCs w:val="22"/>
        </w:rPr>
        <w:t xml:space="preserve"> üveg.</w:t>
      </w:r>
    </w:p>
    <w:p w:rsidR="00450D5A" w:rsidRPr="00AF0BA6" w:rsidRDefault="00450D5A" w:rsidP="00C713E5">
      <w:pPr>
        <w:numPr>
          <w:ilvl w:val="0"/>
          <w:numId w:val="17"/>
        </w:numPr>
        <w:ind w:left="540" w:hanging="540"/>
        <w:rPr>
          <w:sz w:val="22"/>
          <w:szCs w:val="22"/>
        </w:rPr>
      </w:pPr>
      <w:r w:rsidRPr="00AF0BA6">
        <w:rPr>
          <w:sz w:val="22"/>
          <w:szCs w:val="22"/>
        </w:rPr>
        <w:t xml:space="preserve">Mindig legyen Önnél </w:t>
      </w:r>
      <w:r w:rsidR="00665BF3" w:rsidRPr="00665BF3">
        <w:rPr>
          <w:sz w:val="22"/>
          <w:szCs w:val="22"/>
        </w:rPr>
        <w:t>valami, ami arról tájékoztat, hogy Ön cukorbeteg</w:t>
      </w:r>
      <w:r w:rsidRPr="00AF0BA6">
        <w:rPr>
          <w:sz w:val="22"/>
          <w:szCs w:val="22"/>
        </w:rPr>
        <w:t>.</w:t>
      </w:r>
    </w:p>
    <w:p w:rsidR="00450D5A" w:rsidRPr="00AF0BA6" w:rsidRDefault="00450D5A" w:rsidP="00446F7A">
      <w:pPr>
        <w:numPr>
          <w:ilvl w:val="0"/>
          <w:numId w:val="15"/>
        </w:numPr>
        <w:tabs>
          <w:tab w:val="clear" w:pos="360"/>
        </w:tabs>
        <w:ind w:left="540" w:hanging="540"/>
        <w:rPr>
          <w:sz w:val="22"/>
          <w:szCs w:val="22"/>
        </w:rPr>
      </w:pPr>
      <w:r w:rsidRPr="00AF0BA6">
        <w:rPr>
          <w:sz w:val="22"/>
          <w:szCs w:val="22"/>
        </w:rPr>
        <w:t>Mindig legyen Önnél cukor.</w:t>
      </w:r>
    </w:p>
    <w:p w:rsidR="00450D5A" w:rsidRPr="00AF0BA6" w:rsidRDefault="00450D5A">
      <w:pPr>
        <w:numPr>
          <w:ilvl w:val="12"/>
          <w:numId w:val="0"/>
        </w:numPr>
        <w:ind w:right="11"/>
        <w:rPr>
          <w:sz w:val="22"/>
          <w:szCs w:val="22"/>
        </w:rPr>
      </w:pPr>
    </w:p>
    <w:p w:rsidR="00450D5A" w:rsidRPr="00AF0BA6" w:rsidRDefault="00450D5A" w:rsidP="009C2D29">
      <w:pPr>
        <w:keepNext/>
        <w:numPr>
          <w:ilvl w:val="12"/>
          <w:numId w:val="0"/>
        </w:numPr>
        <w:ind w:right="11"/>
        <w:rPr>
          <w:b/>
          <w:sz w:val="22"/>
          <w:szCs w:val="22"/>
        </w:rPr>
      </w:pPr>
      <w:r w:rsidRPr="00AF0BA6">
        <w:rPr>
          <w:b/>
          <w:sz w:val="22"/>
          <w:szCs w:val="22"/>
        </w:rPr>
        <w:t>Ha idő előtt abbahagyja a Humalog Mix25 alkalmazását</w:t>
      </w:r>
    </w:p>
    <w:p w:rsidR="00450D5A" w:rsidRPr="00AF0BA6" w:rsidRDefault="00450D5A" w:rsidP="009C2D29">
      <w:pPr>
        <w:keepNext/>
        <w:numPr>
          <w:ilvl w:val="12"/>
          <w:numId w:val="0"/>
        </w:numPr>
        <w:ind w:right="11"/>
        <w:rPr>
          <w:sz w:val="22"/>
          <w:szCs w:val="22"/>
        </w:rPr>
      </w:pPr>
      <w:r w:rsidRPr="00AF0BA6">
        <w:rPr>
          <w:sz w:val="22"/>
          <w:szCs w:val="22"/>
        </w:rPr>
        <w:t>Ha kevesebb Humalog-ot alkalmaz, mint amennyire szüksége van, előfordulhat magas vércukorszint. Ne változtassa meg az inzulin adagját, hacsak orvosa nem javasolja.</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sz w:val="22"/>
          <w:szCs w:val="22"/>
        </w:rPr>
      </w:pPr>
      <w:r w:rsidRPr="00AF0BA6">
        <w:rPr>
          <w:sz w:val="22"/>
          <w:szCs w:val="22"/>
        </w:rPr>
        <w:t xml:space="preserve">Ha bármilyen további kérdése van a </w:t>
      </w:r>
      <w:r w:rsidR="00865CD2" w:rsidRPr="00AF0BA6">
        <w:rPr>
          <w:sz w:val="22"/>
          <w:szCs w:val="22"/>
        </w:rPr>
        <w:t>gyógyszer</w:t>
      </w:r>
      <w:r w:rsidR="00865CD2" w:rsidRPr="00AF0BA6" w:rsidDel="00865CD2">
        <w:rPr>
          <w:sz w:val="22"/>
          <w:szCs w:val="22"/>
        </w:rPr>
        <w:t xml:space="preserve"> </w:t>
      </w:r>
      <w:r w:rsidRPr="00AF0BA6">
        <w:rPr>
          <w:sz w:val="22"/>
          <w:szCs w:val="22"/>
        </w:rPr>
        <w:t xml:space="preserve">alkalmazásával kapcsolatban, kérdezze meg </w:t>
      </w:r>
      <w:r w:rsidR="00865CD2" w:rsidRPr="00AF0BA6">
        <w:rPr>
          <w:sz w:val="22"/>
          <w:szCs w:val="22"/>
        </w:rPr>
        <w:t>kezelő</w:t>
      </w:r>
      <w:r w:rsidRPr="00AF0BA6">
        <w:rPr>
          <w:sz w:val="22"/>
          <w:szCs w:val="22"/>
        </w:rPr>
        <w:t>orvosát vagy gyógyszerészét.</w:t>
      </w:r>
    </w:p>
    <w:p w:rsidR="00450D5A" w:rsidRPr="00AF0BA6" w:rsidRDefault="00450D5A">
      <w:pPr>
        <w:rPr>
          <w:b/>
          <w:bCs/>
          <w:sz w:val="22"/>
          <w:szCs w:val="22"/>
        </w:rPr>
      </w:pPr>
    </w:p>
    <w:p w:rsidR="00450D5A" w:rsidRPr="00AF0BA6" w:rsidRDefault="00450D5A">
      <w:pPr>
        <w:rPr>
          <w:b/>
          <w:bCs/>
          <w:sz w:val="22"/>
          <w:szCs w:val="22"/>
        </w:rPr>
      </w:pPr>
    </w:p>
    <w:p w:rsidR="00450D5A" w:rsidRPr="00AF0BA6" w:rsidRDefault="00450D5A" w:rsidP="009C2D29">
      <w:pPr>
        <w:keepNext/>
        <w:numPr>
          <w:ilvl w:val="12"/>
          <w:numId w:val="0"/>
        </w:numPr>
        <w:ind w:right="14"/>
        <w:rPr>
          <w:b/>
          <w:sz w:val="22"/>
          <w:szCs w:val="22"/>
        </w:rPr>
      </w:pPr>
      <w:r w:rsidRPr="00AF0BA6">
        <w:rPr>
          <w:b/>
          <w:sz w:val="22"/>
          <w:szCs w:val="22"/>
        </w:rPr>
        <w:t>4.</w:t>
      </w:r>
      <w:r w:rsidRPr="00AF0BA6">
        <w:rPr>
          <w:b/>
          <w:sz w:val="22"/>
          <w:szCs w:val="22"/>
        </w:rPr>
        <w:tab/>
      </w:r>
      <w:r w:rsidR="0066524D" w:rsidRPr="00AF0BA6">
        <w:rPr>
          <w:b/>
          <w:sz w:val="22"/>
          <w:szCs w:val="22"/>
        </w:rPr>
        <w:t>Lehetséges mellékhatások</w:t>
      </w:r>
    </w:p>
    <w:p w:rsidR="00450D5A" w:rsidRPr="00AF0BA6" w:rsidRDefault="00450D5A" w:rsidP="009C2D29">
      <w:pPr>
        <w:keepNext/>
        <w:numPr>
          <w:ilvl w:val="12"/>
          <w:numId w:val="0"/>
        </w:numPr>
        <w:ind w:right="14"/>
        <w:rPr>
          <w:b/>
          <w:sz w:val="22"/>
          <w:szCs w:val="22"/>
        </w:rPr>
      </w:pPr>
    </w:p>
    <w:p w:rsidR="00450D5A" w:rsidRPr="00AF0BA6" w:rsidRDefault="00450D5A" w:rsidP="009C2D29">
      <w:pPr>
        <w:keepNext/>
        <w:numPr>
          <w:ilvl w:val="12"/>
          <w:numId w:val="0"/>
        </w:numPr>
        <w:ind w:right="11"/>
        <w:rPr>
          <w:sz w:val="22"/>
          <w:szCs w:val="22"/>
        </w:rPr>
      </w:pPr>
      <w:r w:rsidRPr="00AF0BA6">
        <w:rPr>
          <w:sz w:val="22"/>
          <w:szCs w:val="22"/>
        </w:rPr>
        <w:t xml:space="preserve">Mint minden gyógyszer, így </w:t>
      </w:r>
      <w:r w:rsidR="00D9300E" w:rsidRPr="00AF0BA6">
        <w:rPr>
          <w:sz w:val="22"/>
          <w:szCs w:val="22"/>
        </w:rPr>
        <w:t xml:space="preserve">ez </w:t>
      </w:r>
      <w:r w:rsidRPr="00AF0BA6">
        <w:rPr>
          <w:sz w:val="22"/>
          <w:szCs w:val="22"/>
        </w:rPr>
        <w:t xml:space="preserve">a </w:t>
      </w:r>
      <w:r w:rsidR="00D9300E" w:rsidRPr="00AF0BA6">
        <w:rPr>
          <w:sz w:val="22"/>
          <w:szCs w:val="22"/>
        </w:rPr>
        <w:t xml:space="preserve">gyógyszer </w:t>
      </w:r>
      <w:r w:rsidRPr="00AF0BA6">
        <w:rPr>
          <w:sz w:val="22"/>
          <w:szCs w:val="22"/>
        </w:rPr>
        <w:t>is okozhat mellékhatásokat, amelyek azonban nem mindenkinél jelenkeznek.</w:t>
      </w:r>
    </w:p>
    <w:p w:rsidR="00450D5A" w:rsidRPr="00AF0BA6" w:rsidRDefault="00450D5A">
      <w:pPr>
        <w:numPr>
          <w:ilvl w:val="12"/>
          <w:numId w:val="0"/>
        </w:numPr>
        <w:ind w:right="11"/>
        <w:rPr>
          <w:b/>
          <w:sz w:val="22"/>
          <w:szCs w:val="22"/>
        </w:rPr>
      </w:pPr>
    </w:p>
    <w:p w:rsidR="00450D5A" w:rsidRPr="00AF0BA6" w:rsidRDefault="00450D5A">
      <w:pPr>
        <w:ind w:left="540" w:hanging="540"/>
        <w:rPr>
          <w:sz w:val="22"/>
          <w:szCs w:val="22"/>
        </w:rPr>
      </w:pPr>
      <w:r w:rsidRPr="00AF0BA6">
        <w:rPr>
          <w:sz w:val="22"/>
          <w:szCs w:val="22"/>
        </w:rPr>
        <w:t>Az általános allergiás reakció</w:t>
      </w:r>
      <w:r w:rsidRPr="00AF0BA6">
        <w:rPr>
          <w:b/>
          <w:sz w:val="22"/>
          <w:szCs w:val="22"/>
        </w:rPr>
        <w:t xml:space="preserve"> </w:t>
      </w:r>
      <w:r w:rsidRPr="00AF0BA6">
        <w:rPr>
          <w:sz w:val="22"/>
          <w:szCs w:val="22"/>
          <w:lang w:val="en-GB"/>
        </w:rPr>
        <w:t>ritka (&gt;1/10</w:t>
      </w:r>
      <w:r w:rsidR="0099112B" w:rsidRPr="00AF0BA6">
        <w:rPr>
          <w:sz w:val="22"/>
          <w:szCs w:val="22"/>
        </w:rPr>
        <w:t> </w:t>
      </w:r>
      <w:r w:rsidRPr="00AF0BA6">
        <w:rPr>
          <w:sz w:val="22"/>
          <w:szCs w:val="22"/>
          <w:lang w:val="en-GB"/>
        </w:rPr>
        <w:t>000</w:t>
      </w:r>
      <w:r w:rsidR="0099112B" w:rsidRPr="00AF0BA6">
        <w:rPr>
          <w:sz w:val="22"/>
          <w:szCs w:val="22"/>
        </w:rPr>
        <w:noBreakHyphen/>
      </w:r>
      <w:r w:rsidRPr="00AF0BA6">
        <w:rPr>
          <w:sz w:val="22"/>
          <w:szCs w:val="22"/>
          <w:lang w:val="en-GB"/>
        </w:rPr>
        <w:t xml:space="preserve">&lt;1/1000). </w:t>
      </w:r>
      <w:r w:rsidRPr="00AF0BA6">
        <w:rPr>
          <w:sz w:val="22"/>
          <w:szCs w:val="22"/>
        </w:rPr>
        <w:t xml:space="preserve">Tünetei a következők: </w:t>
      </w:r>
    </w:p>
    <w:p w:rsidR="00450D5A" w:rsidRPr="00AF0BA6" w:rsidRDefault="00450D5A" w:rsidP="00C713E5">
      <w:pPr>
        <w:keepNext/>
        <w:numPr>
          <w:ilvl w:val="0"/>
          <w:numId w:val="18"/>
        </w:numPr>
        <w:ind w:left="540" w:hanging="540"/>
        <w:rPr>
          <w:sz w:val="22"/>
          <w:szCs w:val="22"/>
        </w:rPr>
      </w:pPr>
      <w:r w:rsidRPr="00AF0BA6">
        <w:rPr>
          <w:sz w:val="22"/>
          <w:szCs w:val="22"/>
        </w:rPr>
        <w:t>testszerte bőrpír</w:t>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vérnyomásesés</w:t>
      </w:r>
    </w:p>
    <w:p w:rsidR="00450D5A" w:rsidRPr="00AF0BA6" w:rsidRDefault="00745B34" w:rsidP="00446F7A">
      <w:pPr>
        <w:numPr>
          <w:ilvl w:val="0"/>
          <w:numId w:val="17"/>
        </w:numPr>
        <w:ind w:left="540" w:hanging="540"/>
        <w:rPr>
          <w:sz w:val="22"/>
          <w:szCs w:val="22"/>
        </w:rPr>
      </w:pPr>
      <w:r w:rsidRPr="00AF0BA6">
        <w:rPr>
          <w:sz w:val="22"/>
          <w:szCs w:val="22"/>
        </w:rPr>
        <w:t>nehézlégzés</w:t>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sym w:font="Symbol" w:char="F0B7"/>
      </w:r>
      <w:r w:rsidR="00450D5A" w:rsidRPr="00AF0BA6">
        <w:rPr>
          <w:sz w:val="22"/>
          <w:szCs w:val="22"/>
        </w:rPr>
        <w:tab/>
        <w:t>szapora szívverés</w:t>
      </w:r>
    </w:p>
    <w:p w:rsidR="00450D5A" w:rsidRPr="00AF0BA6" w:rsidRDefault="00745B34" w:rsidP="00446F7A">
      <w:pPr>
        <w:numPr>
          <w:ilvl w:val="0"/>
          <w:numId w:val="17"/>
        </w:numPr>
        <w:ind w:left="540" w:hanging="540"/>
        <w:rPr>
          <w:sz w:val="22"/>
          <w:szCs w:val="22"/>
        </w:rPr>
      </w:pPr>
      <w:r>
        <w:rPr>
          <w:sz w:val="22"/>
          <w:szCs w:val="22"/>
        </w:rPr>
        <w:t>zihálás</w:t>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sym w:font="Symbol" w:char="F0B7"/>
      </w:r>
      <w:r w:rsidR="00450D5A" w:rsidRPr="00AF0BA6">
        <w:rPr>
          <w:sz w:val="22"/>
          <w:szCs w:val="22"/>
        </w:rPr>
        <w:tab/>
        <w:t>verejtékezés</w:t>
      </w:r>
    </w:p>
    <w:p w:rsidR="00450D5A" w:rsidRPr="00AF0BA6" w:rsidRDefault="00450D5A">
      <w:pPr>
        <w:numPr>
          <w:ilvl w:val="12"/>
          <w:numId w:val="0"/>
        </w:numPr>
        <w:ind w:right="11"/>
        <w:rPr>
          <w:sz w:val="22"/>
          <w:szCs w:val="22"/>
        </w:rPr>
      </w:pPr>
      <w:r w:rsidRPr="00AF0BA6">
        <w:rPr>
          <w:sz w:val="22"/>
          <w:szCs w:val="22"/>
        </w:rPr>
        <w:t>Ha úgy gondolja, hogy ilyen fajta inzulinérzékenysége van a Humalog Mix25-tel kapcsolatban, azonnal forduljon kezelőorvosához.</w:t>
      </w:r>
    </w:p>
    <w:p w:rsidR="00450D5A" w:rsidRPr="00AF0BA6" w:rsidRDefault="00450D5A">
      <w:pPr>
        <w:numPr>
          <w:ilvl w:val="12"/>
          <w:numId w:val="0"/>
        </w:numPr>
        <w:ind w:right="11"/>
        <w:rPr>
          <w:b/>
          <w:sz w:val="22"/>
          <w:szCs w:val="22"/>
        </w:rPr>
      </w:pPr>
    </w:p>
    <w:p w:rsidR="00D9300E" w:rsidRPr="00AF0BA6" w:rsidRDefault="006668A8" w:rsidP="00D9300E">
      <w:pPr>
        <w:rPr>
          <w:sz w:val="22"/>
          <w:szCs w:val="22"/>
        </w:rPr>
      </w:pPr>
      <w:r w:rsidRPr="00AF0BA6">
        <w:rPr>
          <w:sz w:val="22"/>
          <w:szCs w:val="22"/>
        </w:rPr>
        <w:t>Helyi</w:t>
      </w:r>
      <w:r w:rsidR="00D9300E" w:rsidRPr="00AF0BA6">
        <w:rPr>
          <w:sz w:val="22"/>
          <w:szCs w:val="22"/>
        </w:rPr>
        <w:t xml:space="preserve"> allergia előfordulása </w:t>
      </w:r>
      <w:r w:rsidR="00D9300E" w:rsidRPr="00AF0BA6">
        <w:rPr>
          <w:sz w:val="22"/>
          <w:szCs w:val="22"/>
          <w:lang w:val="en-GB"/>
        </w:rPr>
        <w:t>gyakori (&gt;1/100</w:t>
      </w:r>
      <w:r w:rsidR="00D9300E" w:rsidRPr="00AF0BA6">
        <w:rPr>
          <w:sz w:val="22"/>
          <w:szCs w:val="22"/>
        </w:rPr>
        <w:noBreakHyphen/>
      </w:r>
      <w:r w:rsidR="00D9300E" w:rsidRPr="00AF0BA6">
        <w:rPr>
          <w:sz w:val="22"/>
          <w:szCs w:val="22"/>
          <w:lang w:val="en-GB"/>
        </w:rPr>
        <w:t>&lt;1/10)</w:t>
      </w:r>
      <w:r w:rsidR="00D9300E" w:rsidRPr="00AF0BA6">
        <w:rPr>
          <w:color w:val="000000"/>
          <w:sz w:val="22"/>
          <w:szCs w:val="22"/>
        </w:rPr>
        <w:t>.</w:t>
      </w:r>
      <w:r w:rsidR="00D9300E" w:rsidRPr="00AF0BA6">
        <w:rPr>
          <w:sz w:val="22"/>
          <w:szCs w:val="22"/>
        </w:rPr>
        <w:t xml:space="preserve"> </w:t>
      </w:r>
      <w:r w:rsidR="00A47D72" w:rsidRPr="00AF0BA6">
        <w:rPr>
          <w:sz w:val="22"/>
          <w:szCs w:val="22"/>
        </w:rPr>
        <w:t xml:space="preserve">Néhány betegnél </w:t>
      </w:r>
      <w:r w:rsidR="00D9300E" w:rsidRPr="00AF0BA6">
        <w:rPr>
          <w:sz w:val="22"/>
          <w:szCs w:val="22"/>
        </w:rPr>
        <w:t>bőrpír, duzzanat és viszketés léphet fel az inzulin beadásának helyén.. Ez rendszerint néhány napon, illetve héten belül megszűnik. Értesítse kezelőorvosát, ha ilyen tüneteket észlel.</w:t>
      </w:r>
    </w:p>
    <w:p w:rsidR="00D9300E" w:rsidRPr="00AF0BA6" w:rsidRDefault="00D9300E">
      <w:pPr>
        <w:numPr>
          <w:ilvl w:val="12"/>
          <w:numId w:val="0"/>
        </w:numPr>
        <w:ind w:right="11"/>
        <w:rPr>
          <w:b/>
          <w:sz w:val="22"/>
          <w:szCs w:val="22"/>
        </w:rPr>
      </w:pPr>
    </w:p>
    <w:p w:rsidR="00450D5A" w:rsidRPr="00AF0BA6" w:rsidRDefault="00450D5A">
      <w:pPr>
        <w:rPr>
          <w:b/>
          <w:bCs/>
          <w:sz w:val="22"/>
          <w:szCs w:val="22"/>
        </w:rPr>
      </w:pPr>
      <w:r w:rsidRPr="00AF0BA6">
        <w:rPr>
          <w:bCs/>
          <w:sz w:val="22"/>
          <w:szCs w:val="22"/>
        </w:rPr>
        <w:t xml:space="preserve">Lipodisztrófia (a bőr megvastagodása vagy besüppedése) </w:t>
      </w:r>
      <w:r w:rsidRPr="00AF0BA6">
        <w:rPr>
          <w:sz w:val="22"/>
          <w:szCs w:val="22"/>
        </w:rPr>
        <w:t xml:space="preserve">előfordulása </w:t>
      </w:r>
      <w:r w:rsidRPr="00AF0BA6">
        <w:rPr>
          <w:sz w:val="22"/>
          <w:szCs w:val="22"/>
          <w:lang w:val="en-GB"/>
        </w:rPr>
        <w:t>nem gyakori (&gt;1/1000</w:t>
      </w:r>
      <w:r w:rsidR="0099112B" w:rsidRPr="00AF0BA6">
        <w:rPr>
          <w:sz w:val="22"/>
          <w:szCs w:val="22"/>
        </w:rPr>
        <w:noBreakHyphen/>
      </w:r>
      <w:r w:rsidRPr="00AF0BA6">
        <w:rPr>
          <w:sz w:val="22"/>
          <w:szCs w:val="22"/>
          <w:lang w:val="en-GB"/>
        </w:rPr>
        <w:t>&lt;1/100)</w:t>
      </w:r>
      <w:r w:rsidRPr="00AF0BA6">
        <w:rPr>
          <w:sz w:val="22"/>
          <w:szCs w:val="22"/>
        </w:rPr>
        <w:t>.</w:t>
      </w:r>
      <w:r w:rsidRPr="00AF0BA6">
        <w:rPr>
          <w:b/>
          <w:bCs/>
          <w:sz w:val="22"/>
          <w:szCs w:val="22"/>
        </w:rPr>
        <w:t xml:space="preserve"> </w:t>
      </w:r>
      <w:r w:rsidRPr="00AF0BA6">
        <w:rPr>
          <w:sz w:val="22"/>
          <w:szCs w:val="22"/>
        </w:rPr>
        <w:t>Ha úgy észleli, hogy bőre megvastagodott vagy besüppedt az injekció helyén, forduljon orvosához.</w:t>
      </w:r>
    </w:p>
    <w:p w:rsidR="00286DC4" w:rsidRPr="00AF0BA6" w:rsidRDefault="00286DC4" w:rsidP="00286DC4">
      <w:pPr>
        <w:pStyle w:val="BodyText2"/>
        <w:ind w:left="540" w:hanging="540"/>
        <w:rPr>
          <w:sz w:val="22"/>
          <w:szCs w:val="22"/>
        </w:rPr>
      </w:pPr>
    </w:p>
    <w:p w:rsidR="00960BFA" w:rsidRPr="00AF0BA6" w:rsidRDefault="00960BFA" w:rsidP="00960BFA">
      <w:pPr>
        <w:pStyle w:val="BodyText2"/>
        <w:rPr>
          <w:b w:val="0"/>
          <w:color w:val="000000"/>
          <w:sz w:val="22"/>
          <w:szCs w:val="22"/>
          <w:lang w:eastAsia="hu-HU"/>
        </w:rPr>
      </w:pPr>
      <w:r w:rsidRPr="00AF0BA6">
        <w:rPr>
          <w:b w:val="0"/>
          <w:sz w:val="22"/>
          <w:szCs w:val="22"/>
        </w:rPr>
        <w:t xml:space="preserve">Vizenyőről (pl. a karok, bokák feldagadása; folyadékvisszatartás) számoltak be, </w:t>
      </w:r>
      <w:r w:rsidRPr="00AF0BA6">
        <w:rPr>
          <w:b w:val="0"/>
          <w:color w:val="000000"/>
          <w:sz w:val="22"/>
          <w:szCs w:val="22"/>
          <w:lang w:eastAsia="hu-HU"/>
        </w:rPr>
        <w:t>különösen az inzulinkezelés elején vagy a vércukorszint-szabályozás javítása érdekében történő kezelés módosítása alatt.</w:t>
      </w:r>
    </w:p>
    <w:p w:rsidR="00450D5A" w:rsidRPr="00AF0BA6" w:rsidRDefault="00450D5A">
      <w:pPr>
        <w:pStyle w:val="BodyText2"/>
        <w:ind w:left="540" w:hanging="540"/>
        <w:rPr>
          <w:sz w:val="22"/>
          <w:szCs w:val="22"/>
        </w:rPr>
      </w:pPr>
    </w:p>
    <w:p w:rsidR="0060150D" w:rsidRPr="00AF0BA6" w:rsidRDefault="0060150D" w:rsidP="009C2D29">
      <w:pPr>
        <w:keepNext/>
        <w:numPr>
          <w:ilvl w:val="12"/>
          <w:numId w:val="0"/>
        </w:numPr>
        <w:ind w:right="11"/>
        <w:rPr>
          <w:b/>
          <w:sz w:val="22"/>
          <w:szCs w:val="22"/>
        </w:rPr>
      </w:pPr>
      <w:r w:rsidRPr="00AF0BA6">
        <w:rPr>
          <w:b/>
          <w:sz w:val="22"/>
          <w:szCs w:val="22"/>
        </w:rPr>
        <w:t>Mellékhatások bejelentése</w:t>
      </w:r>
    </w:p>
    <w:p w:rsidR="0060150D" w:rsidRPr="00AF0BA6" w:rsidRDefault="0060150D" w:rsidP="009C2D29">
      <w:pPr>
        <w:keepNext/>
        <w:numPr>
          <w:ilvl w:val="12"/>
          <w:numId w:val="0"/>
        </w:numPr>
        <w:ind w:right="11"/>
        <w:rPr>
          <w:sz w:val="22"/>
          <w:szCs w:val="22"/>
        </w:rPr>
      </w:pPr>
      <w:r w:rsidRPr="00AF0BA6">
        <w:rPr>
          <w:sz w:val="22"/>
          <w:szCs w:val="22"/>
        </w:rPr>
        <w:t xml:space="preserve">Ha Önnél bármilyen mellékhatás jelentkezik, tájékoztassa kezelőorvosát vagy gyógyszerészét. Ez a betegtájékoztatóban fel nem sorolt bármilyen lehetséges mellékhatásra is vonatkozik. A mellékhatásokat közvetlenül a hatóság részére is bejelentheti az </w:t>
      </w:r>
      <w:hyperlink r:id="rId26" w:history="1">
        <w:r w:rsidRPr="00AF0BA6">
          <w:rPr>
            <w:rStyle w:val="Hyperlink"/>
            <w:sz w:val="22"/>
            <w:szCs w:val="22"/>
            <w:highlight w:val="lightGray"/>
          </w:rPr>
          <w:t>V. függelékben</w:t>
        </w:r>
      </w:hyperlink>
      <w:r w:rsidRPr="00AF0BA6">
        <w:rPr>
          <w:sz w:val="22"/>
          <w:szCs w:val="22"/>
          <w:highlight w:val="lightGray"/>
        </w:rPr>
        <w:t xml:space="preserve"> </w:t>
      </w:r>
      <w:r w:rsidRPr="00AF0BA6">
        <w:rPr>
          <w:sz w:val="22"/>
          <w:szCs w:val="22"/>
        </w:rPr>
        <w:t>található elérhetőségeken keresztül.</w:t>
      </w:r>
    </w:p>
    <w:p w:rsidR="0060150D" w:rsidRPr="00AF0BA6" w:rsidRDefault="0060150D" w:rsidP="0060150D">
      <w:pPr>
        <w:numPr>
          <w:ilvl w:val="12"/>
          <w:numId w:val="0"/>
        </w:numPr>
        <w:ind w:right="11"/>
        <w:rPr>
          <w:sz w:val="22"/>
          <w:szCs w:val="22"/>
        </w:rPr>
      </w:pPr>
      <w:r w:rsidRPr="00AF0BA6">
        <w:rPr>
          <w:sz w:val="22"/>
          <w:szCs w:val="22"/>
        </w:rPr>
        <w:t>A mellékhatások bejelentésével Ön is hozzájárulhat ahhoz, hogy minél több információ álljon rendelkezésre a gyógyszer biztonságos alkalmazásával kapcsolatban.</w:t>
      </w:r>
    </w:p>
    <w:p w:rsidR="00450D5A" w:rsidRPr="00AF0BA6" w:rsidRDefault="00450D5A" w:rsidP="00865CD2">
      <w:pPr>
        <w:numPr>
          <w:ilvl w:val="12"/>
          <w:numId w:val="0"/>
        </w:numPr>
        <w:ind w:right="11"/>
        <w:rPr>
          <w:sz w:val="22"/>
          <w:szCs w:val="22"/>
        </w:rPr>
      </w:pPr>
    </w:p>
    <w:p w:rsidR="00450D5A" w:rsidRPr="00AF0BA6" w:rsidRDefault="00450D5A" w:rsidP="00421F1C">
      <w:pPr>
        <w:keepNext/>
        <w:ind w:left="539" w:hanging="539"/>
        <w:rPr>
          <w:b/>
          <w:bCs/>
          <w:sz w:val="22"/>
          <w:szCs w:val="22"/>
        </w:rPr>
      </w:pPr>
      <w:r w:rsidRPr="00AF0BA6">
        <w:rPr>
          <w:b/>
          <w:bCs/>
          <w:sz w:val="22"/>
          <w:szCs w:val="22"/>
        </w:rPr>
        <w:t>A cukorbetegséggel leggyakrabban együtt járó problémák</w:t>
      </w:r>
    </w:p>
    <w:p w:rsidR="00450D5A" w:rsidRPr="00AF0BA6" w:rsidRDefault="00450D5A" w:rsidP="00421F1C">
      <w:pPr>
        <w:keepNext/>
        <w:ind w:left="539" w:hanging="539"/>
        <w:rPr>
          <w:b/>
          <w:bCs/>
          <w:sz w:val="22"/>
          <w:szCs w:val="22"/>
        </w:rPr>
      </w:pPr>
    </w:p>
    <w:p w:rsidR="00450D5A" w:rsidRPr="00AF0BA6" w:rsidRDefault="00450D5A" w:rsidP="00421F1C">
      <w:pPr>
        <w:keepNext/>
        <w:ind w:left="539" w:hanging="539"/>
        <w:rPr>
          <w:b/>
          <w:bCs/>
          <w:sz w:val="22"/>
          <w:szCs w:val="22"/>
        </w:rPr>
      </w:pPr>
      <w:r w:rsidRPr="00AF0BA6">
        <w:rPr>
          <w:b/>
          <w:bCs/>
          <w:sz w:val="22"/>
          <w:szCs w:val="22"/>
        </w:rPr>
        <w:t>A.</w:t>
      </w:r>
      <w:r w:rsidRPr="00AF0BA6">
        <w:rPr>
          <w:b/>
          <w:bCs/>
          <w:sz w:val="22"/>
          <w:szCs w:val="22"/>
        </w:rPr>
        <w:tab/>
        <w:t xml:space="preserve">Hipoglikémia </w:t>
      </w:r>
    </w:p>
    <w:p w:rsidR="00450D5A" w:rsidRPr="00AF0BA6" w:rsidRDefault="00450D5A" w:rsidP="009C2D29">
      <w:pPr>
        <w:keepNext/>
        <w:rPr>
          <w:sz w:val="22"/>
          <w:szCs w:val="22"/>
        </w:rPr>
      </w:pPr>
      <w:r w:rsidRPr="00AF0BA6">
        <w:rPr>
          <w:sz w:val="22"/>
          <w:szCs w:val="22"/>
        </w:rPr>
        <w:t>A hipoglikémia (alacsony vércukorszint) azt jelenti, hogy nincs elég cukor a vérben. Okozhatja:</w:t>
      </w:r>
    </w:p>
    <w:p w:rsidR="00450D5A" w:rsidRPr="00AF0BA6" w:rsidRDefault="00450D5A" w:rsidP="00C713E5">
      <w:pPr>
        <w:keepNext/>
        <w:numPr>
          <w:ilvl w:val="0"/>
          <w:numId w:val="16"/>
        </w:numPr>
        <w:tabs>
          <w:tab w:val="clear" w:pos="360"/>
        </w:tabs>
        <w:ind w:left="540" w:hanging="540"/>
        <w:rPr>
          <w:sz w:val="22"/>
          <w:szCs w:val="22"/>
        </w:rPr>
      </w:pPr>
      <w:r w:rsidRPr="00AF0BA6">
        <w:rPr>
          <w:sz w:val="22"/>
          <w:szCs w:val="22"/>
        </w:rPr>
        <w:t>Humalog Mix25 vagy egyéb inzulin túladagolása;</w:t>
      </w:r>
    </w:p>
    <w:p w:rsidR="00450D5A" w:rsidRPr="00AF0BA6" w:rsidRDefault="00450D5A" w:rsidP="00C713E5">
      <w:pPr>
        <w:numPr>
          <w:ilvl w:val="0"/>
          <w:numId w:val="16"/>
        </w:numPr>
        <w:tabs>
          <w:tab w:val="clear" w:pos="360"/>
        </w:tabs>
        <w:ind w:left="540" w:hanging="540"/>
        <w:rPr>
          <w:sz w:val="22"/>
          <w:szCs w:val="22"/>
        </w:rPr>
      </w:pPr>
      <w:r w:rsidRPr="00AF0BA6">
        <w:rPr>
          <w:sz w:val="22"/>
          <w:szCs w:val="22"/>
        </w:rPr>
        <w:t>étkezés kihagyása illetve késleltetése, vagy a diéta változtatása;</w:t>
      </w:r>
    </w:p>
    <w:p w:rsidR="00450D5A" w:rsidRPr="00AF0BA6" w:rsidRDefault="00450D5A" w:rsidP="00C713E5">
      <w:pPr>
        <w:numPr>
          <w:ilvl w:val="0"/>
          <w:numId w:val="16"/>
        </w:numPr>
        <w:tabs>
          <w:tab w:val="clear" w:pos="360"/>
        </w:tabs>
        <w:ind w:left="540" w:hanging="540"/>
        <w:rPr>
          <w:sz w:val="22"/>
          <w:szCs w:val="22"/>
        </w:rPr>
      </w:pPr>
      <w:r w:rsidRPr="00AF0BA6">
        <w:rPr>
          <w:sz w:val="22"/>
          <w:szCs w:val="22"/>
        </w:rPr>
        <w:t xml:space="preserve">szokásosnál erősebb testmozgás, illetve munka </w:t>
      </w:r>
      <w:r w:rsidR="000F19F3">
        <w:rPr>
          <w:sz w:val="22"/>
          <w:szCs w:val="22"/>
        </w:rPr>
        <w:t xml:space="preserve">közvetlenül </w:t>
      </w:r>
      <w:r w:rsidRPr="00AF0BA6">
        <w:rPr>
          <w:sz w:val="22"/>
          <w:szCs w:val="22"/>
        </w:rPr>
        <w:t xml:space="preserve">étkezés előtt vagy után; </w:t>
      </w:r>
    </w:p>
    <w:p w:rsidR="00450D5A" w:rsidRPr="00AF0BA6" w:rsidRDefault="00450D5A" w:rsidP="00C713E5">
      <w:pPr>
        <w:numPr>
          <w:ilvl w:val="0"/>
          <w:numId w:val="16"/>
        </w:numPr>
        <w:tabs>
          <w:tab w:val="clear" w:pos="360"/>
        </w:tabs>
        <w:ind w:left="540" w:hanging="540"/>
        <w:rPr>
          <w:sz w:val="22"/>
          <w:szCs w:val="22"/>
        </w:rPr>
      </w:pPr>
      <w:r w:rsidRPr="00AF0BA6">
        <w:rPr>
          <w:sz w:val="22"/>
          <w:szCs w:val="22"/>
        </w:rPr>
        <w:t>fertőzés vagy betegség (különösen ha hányással vagy hasmenéssel jár);</w:t>
      </w:r>
    </w:p>
    <w:p w:rsidR="00450D5A" w:rsidRPr="00AF0BA6" w:rsidRDefault="00450D5A" w:rsidP="00C713E5">
      <w:pPr>
        <w:numPr>
          <w:ilvl w:val="0"/>
          <w:numId w:val="16"/>
        </w:numPr>
        <w:tabs>
          <w:tab w:val="clear" w:pos="360"/>
        </w:tabs>
        <w:ind w:left="540" w:hanging="540"/>
        <w:rPr>
          <w:sz w:val="22"/>
          <w:szCs w:val="22"/>
        </w:rPr>
      </w:pPr>
      <w:r w:rsidRPr="00AF0BA6">
        <w:rPr>
          <w:sz w:val="22"/>
          <w:szCs w:val="22"/>
        </w:rPr>
        <w:t>a szervezet inzulinszükségletének változása; vagy</w:t>
      </w:r>
    </w:p>
    <w:p w:rsidR="00450D5A" w:rsidRPr="00AF0BA6" w:rsidRDefault="009925F6" w:rsidP="00C713E5">
      <w:pPr>
        <w:numPr>
          <w:ilvl w:val="0"/>
          <w:numId w:val="16"/>
        </w:numPr>
        <w:tabs>
          <w:tab w:val="clear" w:pos="360"/>
        </w:tabs>
        <w:ind w:left="540" w:hanging="540"/>
        <w:rPr>
          <w:sz w:val="22"/>
          <w:szCs w:val="22"/>
        </w:rPr>
      </w:pPr>
      <w:r w:rsidRPr="009925F6">
        <w:rPr>
          <w:sz w:val="22"/>
          <w:szCs w:val="22"/>
        </w:rPr>
        <w:t>súlyosbodó vese- vagy májprobléma</w:t>
      </w:r>
      <w:r w:rsidR="00450D5A" w:rsidRPr="00AF0BA6">
        <w:rPr>
          <w:sz w:val="22"/>
          <w:szCs w:val="22"/>
        </w:rPr>
        <w:t>.</w:t>
      </w:r>
    </w:p>
    <w:p w:rsidR="00450D5A" w:rsidRPr="00AF0BA6" w:rsidRDefault="00450D5A">
      <w:pPr>
        <w:numPr>
          <w:ilvl w:val="12"/>
          <w:numId w:val="0"/>
        </w:numPr>
        <w:ind w:left="540" w:right="11" w:hanging="540"/>
        <w:rPr>
          <w:sz w:val="22"/>
          <w:szCs w:val="22"/>
        </w:rPr>
      </w:pPr>
    </w:p>
    <w:p w:rsidR="00450D5A" w:rsidRPr="00AF0BA6" w:rsidRDefault="00450D5A">
      <w:pPr>
        <w:ind w:left="540" w:hanging="540"/>
        <w:rPr>
          <w:sz w:val="22"/>
          <w:szCs w:val="22"/>
        </w:rPr>
      </w:pPr>
      <w:r w:rsidRPr="00AF0BA6">
        <w:rPr>
          <w:sz w:val="22"/>
          <w:szCs w:val="22"/>
        </w:rPr>
        <w:t>Alkoholtartalmú italok fogyasztása és néhány gyógyszer is befolyásolhatja a vércukorszintet.</w:t>
      </w:r>
    </w:p>
    <w:p w:rsidR="00450D5A" w:rsidRPr="00AF0BA6" w:rsidRDefault="00450D5A">
      <w:pPr>
        <w:ind w:left="540" w:hanging="540"/>
        <w:rPr>
          <w:sz w:val="22"/>
          <w:szCs w:val="22"/>
        </w:rPr>
      </w:pPr>
    </w:p>
    <w:p w:rsidR="00450D5A" w:rsidRPr="00AF0BA6" w:rsidRDefault="00450D5A">
      <w:pPr>
        <w:ind w:left="540" w:hanging="540"/>
        <w:rPr>
          <w:sz w:val="22"/>
          <w:szCs w:val="22"/>
        </w:rPr>
      </w:pPr>
      <w:r w:rsidRPr="00AF0BA6">
        <w:rPr>
          <w:sz w:val="22"/>
          <w:szCs w:val="22"/>
        </w:rPr>
        <w:t xml:space="preserve">A hipoglikémia </w:t>
      </w:r>
      <w:r w:rsidR="001E7027" w:rsidRPr="00AF0BA6">
        <w:rPr>
          <w:sz w:val="22"/>
          <w:szCs w:val="22"/>
        </w:rPr>
        <w:t xml:space="preserve">első </w:t>
      </w:r>
      <w:r w:rsidRPr="00AF0BA6">
        <w:rPr>
          <w:sz w:val="22"/>
          <w:szCs w:val="22"/>
        </w:rPr>
        <w:t>tünetei hirtelen lépnek fel és az alábbiak lehetnek:</w:t>
      </w:r>
    </w:p>
    <w:p w:rsidR="00450D5A" w:rsidRPr="00AF0BA6" w:rsidRDefault="00450D5A" w:rsidP="00C713E5">
      <w:pPr>
        <w:keepNext/>
        <w:numPr>
          <w:ilvl w:val="0"/>
          <w:numId w:val="16"/>
        </w:numPr>
        <w:tabs>
          <w:tab w:val="clear" w:pos="360"/>
        </w:tabs>
        <w:ind w:left="540" w:hanging="540"/>
        <w:rPr>
          <w:sz w:val="22"/>
          <w:szCs w:val="22"/>
        </w:rPr>
      </w:pPr>
      <w:r w:rsidRPr="00AF0BA6">
        <w:rPr>
          <w:sz w:val="22"/>
          <w:szCs w:val="22"/>
        </w:rPr>
        <w:t>fáradtság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szapora szívverés</w:t>
      </w:r>
    </w:p>
    <w:p w:rsidR="00450D5A" w:rsidRPr="00AF0BA6" w:rsidRDefault="00450D5A" w:rsidP="00446F7A">
      <w:pPr>
        <w:numPr>
          <w:ilvl w:val="0"/>
          <w:numId w:val="16"/>
        </w:numPr>
        <w:tabs>
          <w:tab w:val="clear" w:pos="360"/>
        </w:tabs>
        <w:ind w:left="540" w:hanging="540"/>
        <w:rPr>
          <w:sz w:val="22"/>
          <w:szCs w:val="22"/>
        </w:rPr>
      </w:pPr>
      <w:r w:rsidRPr="00AF0BA6">
        <w:rPr>
          <w:sz w:val="22"/>
          <w:szCs w:val="22"/>
        </w:rPr>
        <w:t>idegesség vagy remegés</w:t>
      </w:r>
      <w:r w:rsidRPr="00AF0BA6">
        <w:rPr>
          <w:sz w:val="22"/>
          <w:szCs w:val="22"/>
        </w:rPr>
        <w:tab/>
      </w:r>
      <w:r w:rsidRPr="00AF0BA6">
        <w:rPr>
          <w:sz w:val="22"/>
          <w:szCs w:val="22"/>
        </w:rPr>
        <w:tab/>
      </w:r>
      <w:r w:rsidRPr="00AF0BA6">
        <w:rPr>
          <w:sz w:val="22"/>
          <w:szCs w:val="22"/>
        </w:rPr>
        <w:sym w:font="Symbol" w:char="F0B7"/>
      </w:r>
      <w:r w:rsidRPr="00AF0BA6">
        <w:rPr>
          <w:sz w:val="22"/>
          <w:szCs w:val="22"/>
        </w:rPr>
        <w:tab/>
      </w:r>
      <w:r w:rsidR="001E7027" w:rsidRPr="00AF0BA6">
        <w:rPr>
          <w:sz w:val="22"/>
          <w:szCs w:val="22"/>
        </w:rPr>
        <w:t>hányinger</w:t>
      </w:r>
    </w:p>
    <w:p w:rsidR="00450D5A" w:rsidRPr="00AF0BA6" w:rsidRDefault="00450D5A" w:rsidP="00446F7A">
      <w:pPr>
        <w:numPr>
          <w:ilvl w:val="0"/>
          <w:numId w:val="16"/>
        </w:numPr>
        <w:tabs>
          <w:tab w:val="clear" w:pos="360"/>
        </w:tabs>
        <w:ind w:left="540" w:hanging="540"/>
        <w:rPr>
          <w:sz w:val="22"/>
          <w:szCs w:val="22"/>
        </w:rPr>
      </w:pPr>
      <w:r w:rsidRPr="00AF0BA6">
        <w:rPr>
          <w:sz w:val="22"/>
          <w:szCs w:val="22"/>
        </w:rPr>
        <w:t>fejfájás</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hideg verejtékezés</w:t>
      </w:r>
    </w:p>
    <w:p w:rsidR="00450D5A" w:rsidRPr="00AF0BA6" w:rsidRDefault="00450D5A">
      <w:pPr>
        <w:ind w:left="540" w:hanging="540"/>
        <w:rPr>
          <w:sz w:val="22"/>
          <w:szCs w:val="22"/>
        </w:rPr>
      </w:pPr>
    </w:p>
    <w:p w:rsidR="00450D5A" w:rsidRPr="00AF0BA6" w:rsidRDefault="00450D5A">
      <w:pPr>
        <w:rPr>
          <w:sz w:val="22"/>
          <w:szCs w:val="22"/>
        </w:rPr>
      </w:pPr>
      <w:r w:rsidRPr="00AF0BA6">
        <w:rPr>
          <w:sz w:val="22"/>
          <w:szCs w:val="22"/>
        </w:rPr>
        <w:t>Amíg nem biztos abban, hogy a hipoglikémia figyelmeztető jeleit egyértelműen felismeri, addig kerülje el azokat a helyzeteket, pl. a járművezetést, amelyekben a hipoglikémia Önt vagy másokat veszélyeztethet.</w:t>
      </w:r>
    </w:p>
    <w:p w:rsidR="00450D5A" w:rsidRPr="00AF0BA6" w:rsidRDefault="00450D5A">
      <w:pPr>
        <w:rPr>
          <w:b/>
          <w:bCs/>
          <w:sz w:val="22"/>
          <w:szCs w:val="22"/>
        </w:rPr>
      </w:pPr>
    </w:p>
    <w:p w:rsidR="00450D5A" w:rsidRPr="00AF0BA6" w:rsidRDefault="00450D5A" w:rsidP="009C2D29">
      <w:pPr>
        <w:keepNext/>
        <w:ind w:left="540" w:hanging="540"/>
        <w:rPr>
          <w:b/>
          <w:bCs/>
          <w:sz w:val="22"/>
          <w:szCs w:val="22"/>
        </w:rPr>
      </w:pPr>
      <w:r w:rsidRPr="00AF0BA6">
        <w:rPr>
          <w:b/>
          <w:bCs/>
          <w:iCs/>
          <w:sz w:val="22"/>
          <w:szCs w:val="22"/>
        </w:rPr>
        <w:t>B.</w:t>
      </w:r>
      <w:r w:rsidRPr="00AF0BA6">
        <w:rPr>
          <w:b/>
          <w:bCs/>
          <w:i/>
          <w:sz w:val="22"/>
          <w:szCs w:val="22"/>
        </w:rPr>
        <w:tab/>
      </w:r>
      <w:r w:rsidRPr="00AF0BA6">
        <w:rPr>
          <w:b/>
          <w:bCs/>
          <w:sz w:val="22"/>
          <w:szCs w:val="22"/>
        </w:rPr>
        <w:t>Hiperglikémia és a diabeteszes ketoacidózis</w:t>
      </w:r>
    </w:p>
    <w:p w:rsidR="00450D5A" w:rsidRPr="00AF0BA6" w:rsidRDefault="00450D5A" w:rsidP="009C2D29">
      <w:pPr>
        <w:pStyle w:val="BodyText3"/>
        <w:keepNext/>
        <w:spacing w:after="0"/>
        <w:jc w:val="left"/>
        <w:rPr>
          <w:szCs w:val="22"/>
          <w:lang w:val="hu-HU"/>
        </w:rPr>
      </w:pPr>
      <w:r w:rsidRPr="00AF0BA6">
        <w:rPr>
          <w:szCs w:val="22"/>
          <w:lang w:val="hu-HU"/>
        </w:rPr>
        <w:t>Hiperglikémia (túl sok cukor a vérben) akkor alakul ki, ha a szervezetben nincs elég inzulin. Hiperglikémiát okozhatnak az alábbiak:</w:t>
      </w:r>
    </w:p>
    <w:p w:rsidR="00450D5A" w:rsidRPr="00AF0BA6" w:rsidRDefault="00450D5A" w:rsidP="00C713E5">
      <w:pPr>
        <w:keepNext/>
        <w:numPr>
          <w:ilvl w:val="0"/>
          <w:numId w:val="16"/>
        </w:numPr>
        <w:tabs>
          <w:tab w:val="clear" w:pos="360"/>
        </w:tabs>
        <w:ind w:left="540" w:hanging="540"/>
        <w:rPr>
          <w:sz w:val="22"/>
          <w:szCs w:val="22"/>
        </w:rPr>
      </w:pPr>
      <w:r w:rsidRPr="00AF0BA6">
        <w:rPr>
          <w:sz w:val="22"/>
          <w:szCs w:val="22"/>
        </w:rPr>
        <w:t xml:space="preserve">a Humalog vagy egyéb inzulin beadásának </w:t>
      </w:r>
      <w:r w:rsidR="005A534F">
        <w:rPr>
          <w:sz w:val="22"/>
          <w:szCs w:val="22"/>
        </w:rPr>
        <w:t>kimaradása</w:t>
      </w:r>
      <w:r w:rsidRPr="00AF0BA6">
        <w:rPr>
          <w:sz w:val="22"/>
          <w:szCs w:val="22"/>
        </w:rPr>
        <w:t>;</w:t>
      </w:r>
    </w:p>
    <w:p w:rsidR="00450D5A" w:rsidRPr="00AF0BA6" w:rsidRDefault="00450D5A" w:rsidP="00C713E5">
      <w:pPr>
        <w:numPr>
          <w:ilvl w:val="0"/>
          <w:numId w:val="16"/>
        </w:numPr>
        <w:tabs>
          <w:tab w:val="clear" w:pos="360"/>
        </w:tabs>
        <w:ind w:left="540" w:hanging="540"/>
        <w:rPr>
          <w:sz w:val="22"/>
          <w:szCs w:val="22"/>
        </w:rPr>
      </w:pPr>
      <w:r w:rsidRPr="00AF0BA6">
        <w:rPr>
          <w:sz w:val="22"/>
          <w:szCs w:val="22"/>
        </w:rPr>
        <w:t>a kezelőorvos által előírtnál kevesebb inzulin beadása;</w:t>
      </w:r>
    </w:p>
    <w:p w:rsidR="00450D5A" w:rsidRPr="00AF0BA6" w:rsidRDefault="00450D5A" w:rsidP="00C713E5">
      <w:pPr>
        <w:numPr>
          <w:ilvl w:val="0"/>
          <w:numId w:val="16"/>
        </w:numPr>
        <w:tabs>
          <w:tab w:val="clear" w:pos="360"/>
        </w:tabs>
        <w:ind w:left="540" w:hanging="540"/>
        <w:rPr>
          <w:sz w:val="22"/>
          <w:szCs w:val="22"/>
        </w:rPr>
      </w:pPr>
      <w:r w:rsidRPr="00AF0BA6">
        <w:rPr>
          <w:sz w:val="22"/>
          <w:szCs w:val="22"/>
        </w:rPr>
        <w:t>a diétában meghatározottnál jelentősen több táplálék fogyasztása; vagy</w:t>
      </w:r>
    </w:p>
    <w:p w:rsidR="00450D5A" w:rsidRPr="00AF0BA6" w:rsidRDefault="00450D5A" w:rsidP="00C713E5">
      <w:pPr>
        <w:numPr>
          <w:ilvl w:val="0"/>
          <w:numId w:val="16"/>
        </w:numPr>
        <w:tabs>
          <w:tab w:val="clear" w:pos="360"/>
        </w:tabs>
        <w:ind w:left="540" w:hanging="540"/>
        <w:rPr>
          <w:sz w:val="22"/>
          <w:szCs w:val="22"/>
        </w:rPr>
      </w:pPr>
      <w:r w:rsidRPr="00AF0BA6">
        <w:rPr>
          <w:sz w:val="22"/>
          <w:szCs w:val="22"/>
        </w:rPr>
        <w:t>láz, fertőzés vagy érzelmi stressz.</w:t>
      </w:r>
    </w:p>
    <w:p w:rsidR="00450D5A" w:rsidRPr="00AF0BA6" w:rsidRDefault="00450D5A">
      <w:pPr>
        <w:numPr>
          <w:ilvl w:val="12"/>
          <w:numId w:val="0"/>
        </w:numPr>
        <w:ind w:left="540" w:right="11" w:hanging="540"/>
        <w:rPr>
          <w:sz w:val="22"/>
          <w:szCs w:val="22"/>
        </w:rPr>
      </w:pPr>
    </w:p>
    <w:p w:rsidR="00450D5A" w:rsidRPr="00AF0BA6" w:rsidRDefault="00450D5A">
      <w:pPr>
        <w:rPr>
          <w:sz w:val="22"/>
          <w:szCs w:val="22"/>
        </w:rPr>
      </w:pPr>
      <w:r w:rsidRPr="00AF0BA6">
        <w:rPr>
          <w:sz w:val="22"/>
          <w:szCs w:val="22"/>
        </w:rPr>
        <w:t xml:space="preserve">A hiperglikémia diabeteszes ketoacidózishoz vezethet. Ennek első tünetei </w:t>
      </w:r>
      <w:r w:rsidR="001E7027" w:rsidRPr="00AF0BA6">
        <w:rPr>
          <w:sz w:val="22"/>
          <w:szCs w:val="22"/>
        </w:rPr>
        <w:t>lassan</w:t>
      </w:r>
      <w:r w:rsidRPr="00AF0BA6">
        <w:rPr>
          <w:sz w:val="22"/>
          <w:szCs w:val="22"/>
        </w:rPr>
        <w:t xml:space="preserve"> alakulnak ki, több óra vagy nap alatt. A tünetek közé </w:t>
      </w:r>
      <w:r w:rsidR="001E7027" w:rsidRPr="00AF0BA6">
        <w:rPr>
          <w:sz w:val="22"/>
          <w:szCs w:val="22"/>
        </w:rPr>
        <w:t>tartozik</w:t>
      </w:r>
      <w:r w:rsidRPr="00AF0BA6">
        <w:rPr>
          <w:sz w:val="22"/>
          <w:szCs w:val="22"/>
        </w:rPr>
        <w:t>:</w:t>
      </w:r>
    </w:p>
    <w:p w:rsidR="00450D5A" w:rsidRPr="00AF0BA6" w:rsidRDefault="00450D5A" w:rsidP="00C713E5">
      <w:pPr>
        <w:keepNext/>
        <w:numPr>
          <w:ilvl w:val="0"/>
          <w:numId w:val="16"/>
        </w:numPr>
        <w:tabs>
          <w:tab w:val="clear" w:pos="360"/>
        </w:tabs>
        <w:ind w:left="540" w:hanging="540"/>
        <w:rPr>
          <w:sz w:val="22"/>
          <w:szCs w:val="22"/>
        </w:rPr>
      </w:pPr>
      <w:r w:rsidRPr="00AF0BA6">
        <w:rPr>
          <w:sz w:val="22"/>
          <w:szCs w:val="22"/>
        </w:rPr>
        <w:t>álmosság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étvágytalanság</w:t>
      </w:r>
    </w:p>
    <w:p w:rsidR="00450D5A" w:rsidRPr="00AF0BA6" w:rsidRDefault="00450D5A" w:rsidP="00C713E5">
      <w:pPr>
        <w:numPr>
          <w:ilvl w:val="0"/>
          <w:numId w:val="16"/>
        </w:numPr>
        <w:tabs>
          <w:tab w:val="clear" w:pos="360"/>
        </w:tabs>
        <w:ind w:left="540" w:hanging="540"/>
        <w:rPr>
          <w:sz w:val="22"/>
          <w:szCs w:val="22"/>
        </w:rPr>
      </w:pPr>
      <w:r w:rsidRPr="00AF0BA6">
        <w:rPr>
          <w:sz w:val="22"/>
          <w:szCs w:val="22"/>
        </w:rPr>
        <w:t>kipirult arc</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édeskés lehelet</w:t>
      </w:r>
    </w:p>
    <w:p w:rsidR="00450D5A" w:rsidRPr="00AF0BA6" w:rsidRDefault="00450D5A" w:rsidP="00C713E5">
      <w:pPr>
        <w:numPr>
          <w:ilvl w:val="0"/>
          <w:numId w:val="16"/>
        </w:numPr>
        <w:tabs>
          <w:tab w:val="clear" w:pos="360"/>
        </w:tabs>
        <w:ind w:left="540" w:hanging="540"/>
        <w:rPr>
          <w:sz w:val="22"/>
          <w:szCs w:val="22"/>
        </w:rPr>
      </w:pPr>
      <w:r w:rsidRPr="00AF0BA6">
        <w:rPr>
          <w:sz w:val="22"/>
          <w:szCs w:val="22"/>
        </w:rPr>
        <w:t>szomjúság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r>
      <w:r w:rsidR="00A05B94" w:rsidRPr="00AF0BA6">
        <w:rPr>
          <w:sz w:val="22"/>
          <w:szCs w:val="22"/>
        </w:rPr>
        <w:t>hányinger vagy hányás</w:t>
      </w:r>
    </w:p>
    <w:p w:rsidR="00450D5A" w:rsidRPr="00AF0BA6" w:rsidRDefault="00450D5A">
      <w:pPr>
        <w:ind w:left="540" w:hanging="540"/>
        <w:rPr>
          <w:sz w:val="22"/>
          <w:szCs w:val="22"/>
        </w:rPr>
      </w:pPr>
    </w:p>
    <w:p w:rsidR="00450D5A" w:rsidRPr="00AF0BA6" w:rsidRDefault="00450D5A">
      <w:pPr>
        <w:ind w:left="540" w:hanging="540"/>
        <w:rPr>
          <w:sz w:val="22"/>
          <w:szCs w:val="22"/>
        </w:rPr>
      </w:pPr>
      <w:r w:rsidRPr="00AF0BA6">
        <w:rPr>
          <w:sz w:val="22"/>
          <w:szCs w:val="22"/>
        </w:rPr>
        <w:t xml:space="preserve">A nehézlélegzés és a szapora szívverés súlyos tünetek. </w:t>
      </w:r>
      <w:r w:rsidRPr="00AF0BA6">
        <w:rPr>
          <w:b/>
          <w:bCs/>
          <w:sz w:val="22"/>
          <w:szCs w:val="22"/>
        </w:rPr>
        <w:t>Azonnali orvosi beavatkozás szükséges.</w:t>
      </w:r>
    </w:p>
    <w:p w:rsidR="00450D5A" w:rsidRPr="00AF0BA6" w:rsidRDefault="00450D5A">
      <w:pPr>
        <w:numPr>
          <w:ilvl w:val="12"/>
          <w:numId w:val="0"/>
        </w:numPr>
        <w:ind w:right="11"/>
        <w:rPr>
          <w:sz w:val="22"/>
          <w:szCs w:val="22"/>
        </w:rPr>
      </w:pPr>
    </w:p>
    <w:p w:rsidR="00450D5A" w:rsidRPr="00AF0BA6" w:rsidRDefault="00450D5A" w:rsidP="009C2D29">
      <w:pPr>
        <w:keepNext/>
        <w:ind w:left="547" w:hanging="547"/>
        <w:rPr>
          <w:b/>
          <w:bCs/>
          <w:sz w:val="22"/>
          <w:szCs w:val="22"/>
        </w:rPr>
      </w:pPr>
      <w:r w:rsidRPr="00AF0BA6">
        <w:rPr>
          <w:b/>
          <w:bCs/>
          <w:sz w:val="22"/>
          <w:szCs w:val="22"/>
        </w:rPr>
        <w:t>C.</w:t>
      </w:r>
      <w:r w:rsidRPr="00AF0BA6">
        <w:rPr>
          <w:b/>
          <w:bCs/>
          <w:sz w:val="22"/>
          <w:szCs w:val="22"/>
        </w:rPr>
        <w:tab/>
        <w:t>Betegség</w:t>
      </w:r>
    </w:p>
    <w:p w:rsidR="00450D5A" w:rsidRPr="00AF0BA6" w:rsidRDefault="0060150D" w:rsidP="009C2D29">
      <w:pPr>
        <w:keepNext/>
        <w:rPr>
          <w:sz w:val="22"/>
          <w:szCs w:val="22"/>
        </w:rPr>
      </w:pPr>
      <w:r w:rsidRPr="00AF0BA6">
        <w:rPr>
          <w:sz w:val="22"/>
          <w:szCs w:val="22"/>
        </w:rPr>
        <w:t xml:space="preserve">Betegség esetén, különösen, ha émelyeg vagy hány, változhat az inzulinszükséglet. </w:t>
      </w:r>
      <w:r w:rsidRPr="00AF0BA6">
        <w:rPr>
          <w:b/>
          <w:bCs/>
          <w:sz w:val="22"/>
          <w:szCs w:val="22"/>
        </w:rPr>
        <w:t>Inzulinra akkor is szüksége van, ha kevesebbet eszik.</w:t>
      </w:r>
      <w:r w:rsidRPr="00AF0BA6">
        <w:rPr>
          <w:sz w:val="22"/>
          <w:szCs w:val="22"/>
        </w:rPr>
        <w:t xml:space="preserve"> </w:t>
      </w:r>
      <w:r w:rsidR="005A534F" w:rsidRPr="005A534F">
        <w:rPr>
          <w:sz w:val="22"/>
          <w:szCs w:val="22"/>
        </w:rPr>
        <w:t>Ellenőrizze vizeletét, illetve vércukorszintjét, kövesse a betegség esetén alkalmazandó előírásokat, és értesítse kezelőorvosát</w:t>
      </w:r>
      <w:r w:rsidRPr="00AF0BA6">
        <w:rPr>
          <w:sz w:val="22"/>
          <w:szCs w:val="22"/>
        </w:rPr>
        <w:t>.</w:t>
      </w:r>
    </w:p>
    <w:p w:rsidR="00450D5A" w:rsidRPr="00D94AB2" w:rsidRDefault="00450D5A">
      <w:pPr>
        <w:rPr>
          <w:sz w:val="22"/>
          <w:szCs w:val="22"/>
        </w:rPr>
      </w:pPr>
    </w:p>
    <w:p w:rsidR="00450D5A" w:rsidRPr="00D94AB2" w:rsidRDefault="00450D5A">
      <w:pPr>
        <w:rPr>
          <w:sz w:val="22"/>
          <w:szCs w:val="22"/>
        </w:rPr>
      </w:pPr>
    </w:p>
    <w:p w:rsidR="00450D5A" w:rsidRPr="00AF0BA6" w:rsidRDefault="00450D5A" w:rsidP="009C2D29">
      <w:pPr>
        <w:keepNext/>
        <w:numPr>
          <w:ilvl w:val="12"/>
          <w:numId w:val="0"/>
        </w:numPr>
        <w:ind w:right="11"/>
        <w:rPr>
          <w:b/>
          <w:sz w:val="22"/>
          <w:szCs w:val="22"/>
        </w:rPr>
      </w:pPr>
      <w:r w:rsidRPr="00AF0BA6">
        <w:rPr>
          <w:b/>
          <w:sz w:val="22"/>
          <w:szCs w:val="22"/>
        </w:rPr>
        <w:t>5.</w:t>
      </w:r>
      <w:r w:rsidRPr="00AF0BA6">
        <w:rPr>
          <w:b/>
          <w:sz w:val="22"/>
          <w:szCs w:val="22"/>
        </w:rPr>
        <w:tab/>
      </w:r>
      <w:r w:rsidR="0066524D" w:rsidRPr="00AF0BA6">
        <w:rPr>
          <w:b/>
          <w:sz w:val="22"/>
          <w:szCs w:val="22"/>
        </w:rPr>
        <w:t>Hogyan kell a Humalog Mix25-öt tárolni</w:t>
      </w:r>
      <w:r w:rsidRPr="00AF0BA6">
        <w:rPr>
          <w:b/>
          <w:sz w:val="22"/>
          <w:szCs w:val="22"/>
        </w:rPr>
        <w:t>?</w:t>
      </w:r>
    </w:p>
    <w:p w:rsidR="00450D5A" w:rsidRPr="00AF0BA6" w:rsidRDefault="00450D5A" w:rsidP="009C2D29">
      <w:pPr>
        <w:keepNext/>
        <w:numPr>
          <w:ilvl w:val="12"/>
          <w:numId w:val="0"/>
        </w:numPr>
        <w:ind w:right="11"/>
        <w:rPr>
          <w:b/>
          <w:sz w:val="22"/>
          <w:szCs w:val="22"/>
        </w:rPr>
      </w:pPr>
    </w:p>
    <w:p w:rsidR="00450D5A" w:rsidRPr="00AF0BA6" w:rsidRDefault="00450D5A" w:rsidP="009C2D29">
      <w:pPr>
        <w:pStyle w:val="Heading5"/>
        <w:ind w:left="0"/>
        <w:rPr>
          <w:b w:val="0"/>
          <w:bCs w:val="0"/>
          <w:szCs w:val="22"/>
          <w:lang w:val="hu-HU"/>
        </w:rPr>
      </w:pPr>
      <w:r w:rsidRPr="00AF0BA6">
        <w:rPr>
          <w:b w:val="0"/>
          <w:bCs w:val="0"/>
          <w:szCs w:val="22"/>
          <w:lang w:val="hu-HU"/>
        </w:rPr>
        <w:t xml:space="preserve">A használatba vételt megelőzóen tartsa a Humalog Mix25-öt hűtőszekrényben </w:t>
      </w:r>
      <w:r w:rsidR="0085391D" w:rsidRPr="00AF0BA6">
        <w:rPr>
          <w:b w:val="0"/>
          <w:bCs w:val="0"/>
          <w:szCs w:val="22"/>
          <w:lang w:val="hu-HU"/>
        </w:rPr>
        <w:t>(2</w:t>
      </w:r>
      <w:r w:rsidR="00992CEC">
        <w:rPr>
          <w:b w:val="0"/>
          <w:bCs w:val="0"/>
          <w:szCs w:val="22"/>
          <w:lang w:val="hu-HU"/>
        </w:rPr>
        <w:t> </w:t>
      </w:r>
      <w:r w:rsidR="0085391D" w:rsidRPr="00AF0BA6">
        <w:rPr>
          <w:b w:val="0"/>
          <w:bCs w:val="0"/>
          <w:szCs w:val="22"/>
          <w:lang w:val="hu-HU"/>
        </w:rPr>
        <w:t>°C-8</w:t>
      </w:r>
      <w:r w:rsidR="00992CEC">
        <w:rPr>
          <w:b w:val="0"/>
          <w:bCs w:val="0"/>
          <w:szCs w:val="22"/>
          <w:lang w:val="hu-HU"/>
        </w:rPr>
        <w:t> </w:t>
      </w:r>
      <w:r w:rsidR="0085391D" w:rsidRPr="00AF0BA6">
        <w:rPr>
          <w:b w:val="0"/>
          <w:bCs w:val="0"/>
          <w:szCs w:val="22"/>
          <w:lang w:val="hu-HU"/>
        </w:rPr>
        <w:t>°C)</w:t>
      </w:r>
      <w:r w:rsidRPr="00AF0BA6">
        <w:rPr>
          <w:b w:val="0"/>
          <w:bCs w:val="0"/>
          <w:szCs w:val="22"/>
          <w:lang w:val="hu-HU"/>
        </w:rPr>
        <w:t xml:space="preserve">. Ne fagyassza le. </w:t>
      </w:r>
      <w:r w:rsidR="00EA7F8E" w:rsidRPr="00AF0BA6">
        <w:rPr>
          <w:b w:val="0"/>
          <w:szCs w:val="22"/>
          <w:lang w:val="hu-HU"/>
        </w:rPr>
        <w:t xml:space="preserve">A használatban levő injekciós üveget </w:t>
      </w:r>
      <w:r w:rsidR="00EA7F8E" w:rsidRPr="00AF0BA6">
        <w:rPr>
          <w:b w:val="0"/>
          <w:noProof/>
          <w:szCs w:val="22"/>
          <w:lang w:val="hu-HU"/>
        </w:rPr>
        <w:t>hűtőszekrényben (2</w:t>
      </w:r>
      <w:r w:rsidR="00992CEC">
        <w:rPr>
          <w:b w:val="0"/>
          <w:noProof/>
          <w:szCs w:val="22"/>
          <w:lang w:val="hu-HU"/>
        </w:rPr>
        <w:t> </w:t>
      </w:r>
      <w:r w:rsidR="00EA7F8E" w:rsidRPr="00AF0BA6">
        <w:rPr>
          <w:b w:val="0"/>
          <w:noProof/>
          <w:szCs w:val="22"/>
          <w:lang w:val="hu-HU"/>
        </w:rPr>
        <w:t>°C–8</w:t>
      </w:r>
      <w:r w:rsidR="00992CEC">
        <w:rPr>
          <w:b w:val="0"/>
          <w:noProof/>
          <w:szCs w:val="22"/>
          <w:lang w:val="hu-HU"/>
        </w:rPr>
        <w:t> </w:t>
      </w:r>
      <w:r w:rsidR="00EA7F8E" w:rsidRPr="00AF0BA6">
        <w:rPr>
          <w:b w:val="0"/>
          <w:noProof/>
          <w:szCs w:val="22"/>
          <w:lang w:val="hu-HU"/>
        </w:rPr>
        <w:t xml:space="preserve">°C) vagy szobahőmérsékleten (legfeljebb </w:t>
      </w:r>
      <w:r w:rsidR="00EA7F8E" w:rsidRPr="00AF0BA6">
        <w:rPr>
          <w:b w:val="0"/>
          <w:szCs w:val="22"/>
          <w:lang w:val="hu-HU"/>
        </w:rPr>
        <w:t>30</w:t>
      </w:r>
      <w:r w:rsidR="00992CEC">
        <w:rPr>
          <w:b w:val="0"/>
          <w:szCs w:val="22"/>
          <w:lang w:val="hu-HU"/>
        </w:rPr>
        <w:t> </w:t>
      </w:r>
      <w:r w:rsidR="00EA7F8E" w:rsidRPr="00AF0BA6">
        <w:rPr>
          <w:b w:val="0"/>
          <w:szCs w:val="22"/>
        </w:rPr>
        <w:sym w:font="Symbol" w:char="F0B0"/>
      </w:r>
      <w:r w:rsidR="00EA7F8E" w:rsidRPr="00AF0BA6">
        <w:rPr>
          <w:b w:val="0"/>
          <w:szCs w:val="22"/>
          <w:lang w:val="hu-HU"/>
        </w:rPr>
        <w:t>C</w:t>
      </w:r>
      <w:r w:rsidR="00EA7F8E" w:rsidRPr="00AF0BA6">
        <w:rPr>
          <w:b w:val="0"/>
          <w:noProof/>
          <w:szCs w:val="22"/>
          <w:lang w:val="hu-HU"/>
        </w:rPr>
        <w:t xml:space="preserve">-on) tárolja és </w:t>
      </w:r>
      <w:r w:rsidR="00F80935" w:rsidRPr="00AF0BA6">
        <w:rPr>
          <w:b w:val="0"/>
          <w:noProof/>
          <w:szCs w:val="22"/>
          <w:lang w:val="hu-HU"/>
        </w:rPr>
        <w:t>28</w:t>
      </w:r>
      <w:r w:rsidR="009C2D29" w:rsidRPr="00AF0BA6">
        <w:rPr>
          <w:b w:val="0"/>
          <w:noProof/>
          <w:szCs w:val="22"/>
          <w:lang w:val="hu-HU"/>
        </w:rPr>
        <w:t> </w:t>
      </w:r>
      <w:r w:rsidR="00F80935" w:rsidRPr="00AF0BA6">
        <w:rPr>
          <w:b w:val="0"/>
          <w:noProof/>
          <w:szCs w:val="22"/>
          <w:lang w:val="hu-HU"/>
        </w:rPr>
        <w:t>nap után dobja ki</w:t>
      </w:r>
      <w:r w:rsidR="00EA7F8E" w:rsidRPr="00AF0BA6">
        <w:rPr>
          <w:b w:val="0"/>
          <w:noProof/>
          <w:szCs w:val="22"/>
          <w:lang w:val="hu-HU"/>
        </w:rPr>
        <w:t>.</w:t>
      </w:r>
      <w:r w:rsidRPr="00AF0BA6">
        <w:rPr>
          <w:b w:val="0"/>
          <w:szCs w:val="22"/>
          <w:lang w:val="hu-HU"/>
        </w:rPr>
        <w:t xml:space="preserve"> </w:t>
      </w:r>
      <w:r w:rsidRPr="00AF0BA6">
        <w:rPr>
          <w:b w:val="0"/>
          <w:bCs w:val="0"/>
          <w:szCs w:val="22"/>
          <w:lang w:val="hu-HU"/>
        </w:rPr>
        <w:t>Hőhatástól, napsugárzástól tartsa távol.</w:t>
      </w:r>
    </w:p>
    <w:p w:rsidR="0060150D" w:rsidRPr="00AF0BA6" w:rsidRDefault="0060150D" w:rsidP="0060150D">
      <w:pPr>
        <w:rPr>
          <w:sz w:val="22"/>
          <w:szCs w:val="22"/>
        </w:rPr>
      </w:pPr>
    </w:p>
    <w:p w:rsidR="0085391D" w:rsidRPr="00AF0BA6" w:rsidRDefault="0085391D" w:rsidP="00314807">
      <w:pPr>
        <w:pStyle w:val="Heading5"/>
        <w:keepNext w:val="0"/>
        <w:widowControl w:val="0"/>
        <w:ind w:left="0"/>
        <w:rPr>
          <w:b w:val="0"/>
          <w:szCs w:val="22"/>
          <w:lang w:val="hu-HU"/>
        </w:rPr>
      </w:pPr>
      <w:r w:rsidRPr="00AF0BA6">
        <w:rPr>
          <w:b w:val="0"/>
          <w:szCs w:val="22"/>
          <w:lang w:val="hu-HU"/>
        </w:rPr>
        <w:t xml:space="preserve">A gyógyszer gyermekektől elzárva tartandó! </w:t>
      </w:r>
    </w:p>
    <w:p w:rsidR="0060150D" w:rsidRPr="00AF0BA6" w:rsidRDefault="0060150D" w:rsidP="0060150D">
      <w:pPr>
        <w:rPr>
          <w:sz w:val="22"/>
          <w:szCs w:val="22"/>
        </w:rPr>
      </w:pPr>
    </w:p>
    <w:p w:rsidR="00450D5A" w:rsidRPr="00AF0BA6" w:rsidRDefault="00450D5A" w:rsidP="00314807">
      <w:pPr>
        <w:pStyle w:val="Heading5"/>
        <w:keepNext w:val="0"/>
        <w:widowControl w:val="0"/>
        <w:ind w:left="0"/>
        <w:rPr>
          <w:b w:val="0"/>
          <w:szCs w:val="22"/>
          <w:lang w:val="hu-HU"/>
        </w:rPr>
      </w:pPr>
      <w:r w:rsidRPr="00AF0BA6">
        <w:rPr>
          <w:b w:val="0"/>
          <w:szCs w:val="22"/>
          <w:lang w:val="hu-HU"/>
        </w:rPr>
        <w:t xml:space="preserve">A címkén és </w:t>
      </w:r>
      <w:r w:rsidR="0085391D" w:rsidRPr="00AF0BA6">
        <w:rPr>
          <w:b w:val="0"/>
          <w:szCs w:val="22"/>
          <w:lang w:val="hu-HU"/>
        </w:rPr>
        <w:t xml:space="preserve">a </w:t>
      </w:r>
      <w:r w:rsidRPr="00AF0BA6">
        <w:rPr>
          <w:b w:val="0"/>
          <w:szCs w:val="22"/>
          <w:lang w:val="hu-HU"/>
        </w:rPr>
        <w:t xml:space="preserve">dobozon feltüntetett lejárati idő után ne </w:t>
      </w:r>
      <w:r w:rsidR="0085391D" w:rsidRPr="00AF0BA6">
        <w:rPr>
          <w:b w:val="0"/>
          <w:szCs w:val="22"/>
          <w:lang w:val="hu-HU"/>
        </w:rPr>
        <w:t xml:space="preserve">alkalmazza </w:t>
      </w:r>
      <w:r w:rsidR="00D9300E" w:rsidRPr="00AF0BA6">
        <w:rPr>
          <w:b w:val="0"/>
          <w:szCs w:val="22"/>
          <w:lang w:val="hu-HU"/>
        </w:rPr>
        <w:t xml:space="preserve">ezt </w:t>
      </w:r>
      <w:r w:rsidRPr="00AF0BA6">
        <w:rPr>
          <w:b w:val="0"/>
          <w:szCs w:val="22"/>
          <w:lang w:val="hu-HU"/>
        </w:rPr>
        <w:t xml:space="preserve">a </w:t>
      </w:r>
      <w:r w:rsidR="00D9300E" w:rsidRPr="00AF0BA6">
        <w:rPr>
          <w:b w:val="0"/>
          <w:szCs w:val="22"/>
          <w:lang w:val="hu-HU"/>
        </w:rPr>
        <w:t>gyógyszert</w:t>
      </w:r>
      <w:r w:rsidRPr="00AF0BA6">
        <w:rPr>
          <w:b w:val="0"/>
          <w:szCs w:val="22"/>
          <w:lang w:val="hu-HU"/>
        </w:rPr>
        <w:t>. A lejárati idő a</w:t>
      </w:r>
      <w:r w:rsidR="0050244B" w:rsidRPr="00AF0BA6">
        <w:rPr>
          <w:b w:val="0"/>
          <w:szCs w:val="22"/>
          <w:lang w:val="hu-HU"/>
        </w:rPr>
        <w:t>z</w:t>
      </w:r>
      <w:r w:rsidR="0085391D" w:rsidRPr="00AF0BA6">
        <w:rPr>
          <w:b w:val="0"/>
          <w:szCs w:val="22"/>
          <w:lang w:val="hu-HU"/>
        </w:rPr>
        <w:t xml:space="preserve"> adott</w:t>
      </w:r>
      <w:r w:rsidRPr="00AF0BA6">
        <w:rPr>
          <w:b w:val="0"/>
          <w:szCs w:val="22"/>
          <w:lang w:val="hu-HU"/>
        </w:rPr>
        <w:t xml:space="preserve"> hónap utolsó napjára vonatkozik.</w:t>
      </w:r>
    </w:p>
    <w:p w:rsidR="00450D5A" w:rsidRPr="00AF0BA6" w:rsidRDefault="00450D5A">
      <w:pPr>
        <w:numPr>
          <w:ilvl w:val="12"/>
          <w:numId w:val="0"/>
        </w:numPr>
        <w:ind w:right="11"/>
        <w:rPr>
          <w:b/>
          <w:sz w:val="22"/>
          <w:szCs w:val="22"/>
        </w:rPr>
      </w:pPr>
    </w:p>
    <w:p w:rsidR="00450D5A" w:rsidRPr="00AF0BA6" w:rsidRDefault="00450D5A">
      <w:pPr>
        <w:numPr>
          <w:ilvl w:val="12"/>
          <w:numId w:val="0"/>
        </w:numPr>
        <w:ind w:right="11"/>
        <w:rPr>
          <w:sz w:val="22"/>
          <w:szCs w:val="22"/>
        </w:rPr>
      </w:pPr>
      <w:r w:rsidRPr="00AF0BA6">
        <w:rPr>
          <w:sz w:val="22"/>
          <w:szCs w:val="22"/>
        </w:rPr>
        <w:t xml:space="preserve">Ne </w:t>
      </w:r>
      <w:r w:rsidR="0085391D" w:rsidRPr="00AF0BA6">
        <w:rPr>
          <w:sz w:val="22"/>
          <w:szCs w:val="22"/>
        </w:rPr>
        <w:t xml:space="preserve">alkalmazza </w:t>
      </w:r>
      <w:r w:rsidR="00D9300E" w:rsidRPr="00AF0BA6">
        <w:rPr>
          <w:sz w:val="22"/>
          <w:szCs w:val="22"/>
        </w:rPr>
        <w:t xml:space="preserve">ezt </w:t>
      </w:r>
      <w:r w:rsidRPr="00AF0BA6">
        <w:rPr>
          <w:sz w:val="22"/>
          <w:szCs w:val="22"/>
        </w:rPr>
        <w:t xml:space="preserve">a </w:t>
      </w:r>
      <w:r w:rsidR="00D9300E" w:rsidRPr="00AF0BA6">
        <w:rPr>
          <w:sz w:val="22"/>
          <w:szCs w:val="22"/>
        </w:rPr>
        <w:t>gyógyszert</w:t>
      </w:r>
      <w:r w:rsidRPr="00AF0BA6">
        <w:rPr>
          <w:sz w:val="22"/>
          <w:szCs w:val="22"/>
        </w:rPr>
        <w:t xml:space="preserve">, ha </w:t>
      </w:r>
      <w:r w:rsidR="0093550D" w:rsidRPr="00AF0BA6">
        <w:rPr>
          <w:sz w:val="22"/>
          <w:szCs w:val="22"/>
        </w:rPr>
        <w:t>csomók</w:t>
      </w:r>
      <w:r w:rsidR="00D9300E" w:rsidRPr="00AF0BA6">
        <w:rPr>
          <w:sz w:val="22"/>
          <w:szCs w:val="22"/>
        </w:rPr>
        <w:t>at</w:t>
      </w:r>
      <w:r w:rsidR="0093550D" w:rsidRPr="00AF0BA6">
        <w:rPr>
          <w:sz w:val="22"/>
          <w:szCs w:val="22"/>
        </w:rPr>
        <w:t xml:space="preserve"> </w:t>
      </w:r>
      <w:r w:rsidR="00D9300E" w:rsidRPr="00AF0BA6">
        <w:rPr>
          <w:sz w:val="22"/>
          <w:szCs w:val="22"/>
        </w:rPr>
        <w:t>észlel</w:t>
      </w:r>
      <w:r w:rsidR="0093550D" w:rsidRPr="00AF0BA6">
        <w:rPr>
          <w:sz w:val="22"/>
          <w:szCs w:val="22"/>
        </w:rPr>
        <w:t xml:space="preserve"> benne vagy szilárd fehér részecskék tapadnak az injekciós üveg aljára vagy falára, amitől az deresnek látszik</w:t>
      </w:r>
      <w:r w:rsidRPr="00AF0BA6">
        <w:rPr>
          <w:sz w:val="22"/>
          <w:szCs w:val="22"/>
        </w:rPr>
        <w:t xml:space="preserve">. </w:t>
      </w:r>
      <w:r w:rsidR="0085391D" w:rsidRPr="00AF0BA6">
        <w:rPr>
          <w:sz w:val="22"/>
          <w:szCs w:val="22"/>
        </w:rPr>
        <w:t>Ezt minden injekció beadása előtt ellenőrizze.</w:t>
      </w:r>
    </w:p>
    <w:p w:rsidR="00450D5A" w:rsidRPr="00AF0BA6" w:rsidRDefault="00450D5A">
      <w:pPr>
        <w:numPr>
          <w:ilvl w:val="12"/>
          <w:numId w:val="0"/>
        </w:numPr>
        <w:ind w:right="11"/>
        <w:rPr>
          <w:sz w:val="22"/>
          <w:szCs w:val="22"/>
        </w:rPr>
      </w:pPr>
    </w:p>
    <w:p w:rsidR="00450D5A" w:rsidRPr="00AF0BA6" w:rsidRDefault="00865CD2">
      <w:pPr>
        <w:numPr>
          <w:ilvl w:val="12"/>
          <w:numId w:val="0"/>
        </w:numPr>
        <w:ind w:right="11"/>
        <w:rPr>
          <w:sz w:val="22"/>
          <w:szCs w:val="22"/>
        </w:rPr>
      </w:pPr>
      <w:r w:rsidRPr="00AF0BA6">
        <w:rPr>
          <w:sz w:val="22"/>
          <w:szCs w:val="22"/>
        </w:rPr>
        <w:t>Semmilyen gyógyszert ne dobjon a szennyvízbe vagy a háztartási hulladékba. Kérdezze meg gyógyszerészét, hogy mit tegyen a már nem használt gyógyszereivel.</w:t>
      </w:r>
      <w:r w:rsidR="00450D5A" w:rsidRPr="00AF0BA6">
        <w:rPr>
          <w:sz w:val="22"/>
          <w:szCs w:val="22"/>
        </w:rPr>
        <w:t xml:space="preserve"> Ezek az intézkedések elősegítik a környezet védelmét.</w:t>
      </w:r>
    </w:p>
    <w:p w:rsidR="00450D5A" w:rsidRPr="00AF0BA6" w:rsidRDefault="00450D5A">
      <w:pPr>
        <w:rPr>
          <w:b/>
          <w:bCs/>
          <w:sz w:val="22"/>
          <w:szCs w:val="22"/>
        </w:rPr>
      </w:pPr>
    </w:p>
    <w:p w:rsidR="00450D5A" w:rsidRPr="00AF0BA6" w:rsidRDefault="00450D5A">
      <w:pPr>
        <w:rPr>
          <w:b/>
          <w:bCs/>
          <w:sz w:val="22"/>
          <w:szCs w:val="22"/>
        </w:rPr>
      </w:pPr>
    </w:p>
    <w:p w:rsidR="00450D5A" w:rsidRPr="00AF0BA6" w:rsidRDefault="00450D5A" w:rsidP="00314807">
      <w:pPr>
        <w:keepNext/>
        <w:numPr>
          <w:ilvl w:val="12"/>
          <w:numId w:val="0"/>
        </w:numPr>
        <w:ind w:right="11"/>
        <w:rPr>
          <w:b/>
          <w:sz w:val="22"/>
          <w:szCs w:val="22"/>
        </w:rPr>
      </w:pPr>
      <w:r w:rsidRPr="00AF0BA6">
        <w:rPr>
          <w:b/>
          <w:sz w:val="22"/>
          <w:szCs w:val="22"/>
        </w:rPr>
        <w:t>6.</w:t>
      </w:r>
      <w:r w:rsidRPr="00AF0BA6">
        <w:rPr>
          <w:b/>
          <w:sz w:val="22"/>
          <w:szCs w:val="22"/>
        </w:rPr>
        <w:tab/>
      </w:r>
      <w:r w:rsidR="00865CD2" w:rsidRPr="00AF0BA6">
        <w:rPr>
          <w:b/>
          <w:sz w:val="22"/>
          <w:szCs w:val="22"/>
        </w:rPr>
        <w:t xml:space="preserve">A </w:t>
      </w:r>
      <w:r w:rsidR="0066524D" w:rsidRPr="00AF0BA6">
        <w:rPr>
          <w:b/>
          <w:sz w:val="22"/>
          <w:szCs w:val="22"/>
        </w:rPr>
        <w:t>csomagolás tartalma és egyéb információk</w:t>
      </w:r>
    </w:p>
    <w:p w:rsidR="00450D5A" w:rsidRPr="00AF0BA6" w:rsidRDefault="00450D5A" w:rsidP="00314807">
      <w:pPr>
        <w:keepNext/>
        <w:numPr>
          <w:ilvl w:val="12"/>
          <w:numId w:val="0"/>
        </w:numPr>
        <w:ind w:right="11"/>
        <w:rPr>
          <w:b/>
          <w:sz w:val="22"/>
          <w:szCs w:val="22"/>
        </w:rPr>
      </w:pPr>
    </w:p>
    <w:p w:rsidR="00450D5A" w:rsidRPr="00AF0BA6" w:rsidRDefault="00450D5A" w:rsidP="00314807">
      <w:pPr>
        <w:keepNext/>
        <w:numPr>
          <w:ilvl w:val="12"/>
          <w:numId w:val="0"/>
        </w:numPr>
        <w:ind w:right="11"/>
        <w:rPr>
          <w:b/>
          <w:sz w:val="22"/>
          <w:szCs w:val="22"/>
        </w:rPr>
      </w:pPr>
      <w:r w:rsidRPr="00AF0BA6">
        <w:rPr>
          <w:b/>
          <w:sz w:val="22"/>
          <w:szCs w:val="22"/>
        </w:rPr>
        <w:t>Mit tartalmaz a Humalog Mix25 100</w:t>
      </w:r>
      <w:r w:rsidR="00AB032F" w:rsidRPr="00AF0BA6">
        <w:rPr>
          <w:b/>
          <w:sz w:val="22"/>
          <w:szCs w:val="22"/>
        </w:rPr>
        <w:t> egység</w:t>
      </w:r>
      <w:r w:rsidRPr="00AF0BA6">
        <w:rPr>
          <w:b/>
          <w:sz w:val="22"/>
          <w:szCs w:val="22"/>
        </w:rPr>
        <w:t>/ml injekciós üveg</w:t>
      </w:r>
      <w:r w:rsidR="005417ED" w:rsidRPr="00AF0BA6">
        <w:rPr>
          <w:b/>
          <w:sz w:val="22"/>
          <w:szCs w:val="22"/>
        </w:rPr>
        <w:t>?</w:t>
      </w:r>
    </w:p>
    <w:p w:rsidR="00450D5A" w:rsidRPr="00AF0BA6" w:rsidRDefault="00450D5A" w:rsidP="00446F7A">
      <w:pPr>
        <w:numPr>
          <w:ilvl w:val="0"/>
          <w:numId w:val="40"/>
        </w:numPr>
        <w:ind w:left="540" w:right="11" w:hanging="540"/>
        <w:rPr>
          <w:sz w:val="22"/>
          <w:szCs w:val="22"/>
        </w:rPr>
      </w:pPr>
      <w:r w:rsidRPr="00AF0BA6">
        <w:rPr>
          <w:noProof/>
          <w:sz w:val="22"/>
          <w:szCs w:val="22"/>
        </w:rPr>
        <w:t xml:space="preserve">A készítmény hatóanyaga a lispro inzulin. </w:t>
      </w:r>
      <w:r w:rsidRPr="00AF0BA6">
        <w:rPr>
          <w:bCs/>
          <w:sz w:val="22"/>
          <w:szCs w:val="22"/>
        </w:rPr>
        <w:t xml:space="preserve">A lispro inzulint a laboratóriumban ‘rekombináns </w:t>
      </w:r>
      <w:r w:rsidR="00EE256B" w:rsidRPr="00AF0BA6">
        <w:rPr>
          <w:bCs/>
          <w:sz w:val="22"/>
          <w:szCs w:val="22"/>
        </w:rPr>
        <w:t xml:space="preserve">DNS </w:t>
      </w:r>
      <w:r w:rsidRPr="00AF0BA6">
        <w:rPr>
          <w:bCs/>
          <w:sz w:val="22"/>
          <w:szCs w:val="22"/>
        </w:rPr>
        <w:t>technológiával’ állítják elő. Az emberi inzulin módosított formája, így különbözik egyéb emberi és állati inzulinoktól. A lispro inzulin nagyon hasonló az emberi inzulinhoz, mely a hasnyálmirigy által termelt hormon.</w:t>
      </w:r>
    </w:p>
    <w:p w:rsidR="00450D5A" w:rsidRPr="00AF0BA6" w:rsidRDefault="00450D5A" w:rsidP="00446F7A">
      <w:pPr>
        <w:numPr>
          <w:ilvl w:val="0"/>
          <w:numId w:val="37"/>
        </w:numPr>
        <w:ind w:left="567" w:right="-2" w:hanging="567"/>
        <w:rPr>
          <w:noProof/>
          <w:sz w:val="22"/>
          <w:szCs w:val="22"/>
        </w:rPr>
      </w:pPr>
      <w:r w:rsidRPr="00AF0BA6">
        <w:rPr>
          <w:noProof/>
          <w:sz w:val="22"/>
          <w:szCs w:val="22"/>
        </w:rPr>
        <w:t xml:space="preserve">Egyéb összetevők: </w:t>
      </w:r>
      <w:r w:rsidRPr="00AF0BA6">
        <w:rPr>
          <w:bCs/>
          <w:color w:val="000000"/>
          <w:sz w:val="22"/>
          <w:szCs w:val="22"/>
        </w:rPr>
        <w:t xml:space="preserve">protamin szulfát, m-krezol, fenol, glicerin, </w:t>
      </w:r>
      <w:r w:rsidRPr="00AF0BA6">
        <w:rPr>
          <w:sz w:val="22"/>
          <w:szCs w:val="22"/>
        </w:rPr>
        <w:t>dinátrium-hidrogén-foszfát 7H</w:t>
      </w:r>
      <w:r w:rsidRPr="00AF0BA6">
        <w:rPr>
          <w:position w:val="-4"/>
          <w:sz w:val="22"/>
          <w:szCs w:val="22"/>
        </w:rPr>
        <w:t>2</w:t>
      </w:r>
      <w:r w:rsidRPr="00AF0BA6">
        <w:rPr>
          <w:sz w:val="22"/>
          <w:szCs w:val="22"/>
        </w:rPr>
        <w:t>O, cink-oxid és injekcióhoz való víz. Nátrium-hidroxidot vagy sósavat használhatnak a savasság beállításához.</w:t>
      </w:r>
    </w:p>
    <w:p w:rsidR="00450D5A" w:rsidRPr="00AF0BA6" w:rsidRDefault="00450D5A">
      <w:pPr>
        <w:numPr>
          <w:ilvl w:val="12"/>
          <w:numId w:val="0"/>
        </w:numPr>
        <w:ind w:right="11"/>
        <w:rPr>
          <w:b/>
          <w:sz w:val="22"/>
          <w:szCs w:val="22"/>
        </w:rPr>
      </w:pPr>
    </w:p>
    <w:p w:rsidR="00450D5A" w:rsidRPr="00AF0BA6" w:rsidRDefault="00450D5A" w:rsidP="00314807">
      <w:pPr>
        <w:keepNext/>
        <w:numPr>
          <w:ilvl w:val="12"/>
          <w:numId w:val="0"/>
        </w:numPr>
        <w:ind w:right="11"/>
        <w:rPr>
          <w:b/>
          <w:sz w:val="22"/>
          <w:szCs w:val="22"/>
        </w:rPr>
      </w:pPr>
      <w:r w:rsidRPr="00AF0BA6">
        <w:rPr>
          <w:b/>
          <w:sz w:val="22"/>
          <w:szCs w:val="22"/>
        </w:rPr>
        <w:t>Milyen a Humalog Mix25 100</w:t>
      </w:r>
      <w:r w:rsidR="00AB032F" w:rsidRPr="00AF0BA6">
        <w:rPr>
          <w:b/>
          <w:sz w:val="22"/>
          <w:szCs w:val="22"/>
        </w:rPr>
        <w:t> egység</w:t>
      </w:r>
      <w:r w:rsidRPr="00AF0BA6">
        <w:rPr>
          <w:b/>
          <w:sz w:val="22"/>
          <w:szCs w:val="22"/>
        </w:rPr>
        <w:t>/ml injekciós üveg külleme és mit tartalmaz a csomagolás</w:t>
      </w:r>
      <w:r w:rsidR="005417ED" w:rsidRPr="00AF0BA6">
        <w:rPr>
          <w:b/>
          <w:sz w:val="22"/>
          <w:szCs w:val="22"/>
        </w:rPr>
        <w:t>?</w:t>
      </w:r>
    </w:p>
    <w:p w:rsidR="00450D5A" w:rsidRPr="00AF0BA6" w:rsidRDefault="00450D5A" w:rsidP="00314807">
      <w:pPr>
        <w:keepNext/>
        <w:rPr>
          <w:b/>
          <w:bCs/>
          <w:sz w:val="22"/>
          <w:szCs w:val="22"/>
        </w:rPr>
      </w:pPr>
      <w:r w:rsidRPr="00AF0BA6">
        <w:rPr>
          <w:sz w:val="22"/>
          <w:szCs w:val="22"/>
        </w:rPr>
        <w:t xml:space="preserve">A Humalog Mix25 </w:t>
      </w:r>
      <w:r w:rsidR="00AB032F" w:rsidRPr="00AF0BA6">
        <w:rPr>
          <w:sz w:val="22"/>
          <w:szCs w:val="22"/>
        </w:rPr>
        <w:t xml:space="preserve">100 egység/ml </w:t>
      </w:r>
      <w:r w:rsidRPr="00AF0BA6">
        <w:rPr>
          <w:sz w:val="22"/>
          <w:szCs w:val="22"/>
        </w:rPr>
        <w:t>szuszpenziós injekció fehér, steril szuszpenzió, 100</w:t>
      </w:r>
      <w:r w:rsidR="00EF1011" w:rsidRPr="00AF0BA6">
        <w:rPr>
          <w:sz w:val="22"/>
          <w:szCs w:val="22"/>
        </w:rPr>
        <w:t> </w:t>
      </w:r>
      <w:r w:rsidRPr="00AF0BA6">
        <w:rPr>
          <w:sz w:val="22"/>
          <w:szCs w:val="22"/>
        </w:rPr>
        <w:t>egységet tartalmaz ml-enként (100</w:t>
      </w:r>
      <w:r w:rsidR="00AB032F" w:rsidRPr="00AF0BA6">
        <w:rPr>
          <w:sz w:val="22"/>
          <w:szCs w:val="22"/>
        </w:rPr>
        <w:t> egység</w:t>
      </w:r>
      <w:r w:rsidRPr="00AF0BA6">
        <w:rPr>
          <w:sz w:val="22"/>
          <w:szCs w:val="22"/>
        </w:rPr>
        <w:t>/ml). A Humalog Mix25-ben a lispro inzulin 25%-a vízben oldható. A Humalog Mix25</w:t>
      </w:r>
      <w:r w:rsidR="00A2055E" w:rsidRPr="00AF0BA6">
        <w:rPr>
          <w:sz w:val="22"/>
          <w:szCs w:val="22"/>
        </w:rPr>
        <w:noBreakHyphen/>
      </w:r>
      <w:r w:rsidRPr="00AF0BA6">
        <w:rPr>
          <w:sz w:val="22"/>
          <w:szCs w:val="22"/>
        </w:rPr>
        <w:t xml:space="preserve">ben a lispro inzulin 75%-a protamin szulfáthoz kötött. Minden </w:t>
      </w:r>
      <w:r w:rsidRPr="00AF0BA6">
        <w:rPr>
          <w:bCs/>
          <w:sz w:val="22"/>
          <w:szCs w:val="22"/>
        </w:rPr>
        <w:t>injekciós</w:t>
      </w:r>
      <w:r w:rsidRPr="00AF0BA6">
        <w:rPr>
          <w:sz w:val="22"/>
          <w:szCs w:val="22"/>
        </w:rPr>
        <w:t xml:space="preserve"> üveg 1000</w:t>
      </w:r>
      <w:r w:rsidR="006B73E7" w:rsidRPr="00AF0BA6">
        <w:rPr>
          <w:sz w:val="22"/>
          <w:szCs w:val="22"/>
        </w:rPr>
        <w:t> </w:t>
      </w:r>
      <w:r w:rsidRPr="00AF0BA6">
        <w:rPr>
          <w:sz w:val="22"/>
          <w:szCs w:val="22"/>
        </w:rPr>
        <w:t>egységet tartalmaz (10</w:t>
      </w:r>
      <w:r w:rsidR="00421F1C" w:rsidRPr="00AF0BA6">
        <w:rPr>
          <w:sz w:val="22"/>
          <w:szCs w:val="22"/>
        </w:rPr>
        <w:t> </w:t>
      </w:r>
      <w:r w:rsidRPr="00AF0BA6">
        <w:rPr>
          <w:sz w:val="22"/>
          <w:szCs w:val="22"/>
        </w:rPr>
        <w:t>ml). A Humalog Mix25</w:t>
      </w:r>
      <w:r w:rsidR="00AB032F" w:rsidRPr="00AF0BA6">
        <w:rPr>
          <w:sz w:val="22"/>
          <w:szCs w:val="22"/>
        </w:rPr>
        <w:t xml:space="preserve"> </w:t>
      </w:r>
      <w:r w:rsidRPr="00AF0BA6">
        <w:rPr>
          <w:sz w:val="22"/>
          <w:szCs w:val="22"/>
        </w:rPr>
        <w:t>100</w:t>
      </w:r>
      <w:r w:rsidR="00AB032F" w:rsidRPr="00AF0BA6">
        <w:rPr>
          <w:sz w:val="22"/>
          <w:szCs w:val="22"/>
        </w:rPr>
        <w:t> egység</w:t>
      </w:r>
      <w:r w:rsidRPr="00AF0BA6">
        <w:rPr>
          <w:sz w:val="22"/>
          <w:szCs w:val="22"/>
        </w:rPr>
        <w:t>/ml szuszpenziós injekció 1</w:t>
      </w:r>
      <w:r w:rsidR="00AA6B95">
        <w:rPr>
          <w:sz w:val="22"/>
          <w:szCs w:val="22"/>
        </w:rPr>
        <w:t>×</w:t>
      </w:r>
      <w:r w:rsidRPr="00AF0BA6">
        <w:rPr>
          <w:sz w:val="22"/>
          <w:szCs w:val="22"/>
        </w:rPr>
        <w:t xml:space="preserve"> csomagolásban kapható.</w:t>
      </w:r>
    </w:p>
    <w:p w:rsidR="00450D5A" w:rsidRPr="00AF0BA6" w:rsidRDefault="00450D5A">
      <w:pPr>
        <w:pStyle w:val="EndnoteText"/>
        <w:tabs>
          <w:tab w:val="clear" w:pos="567"/>
        </w:tabs>
        <w:rPr>
          <w:szCs w:val="22"/>
          <w:lang w:val="hu-HU"/>
        </w:rPr>
      </w:pPr>
    </w:p>
    <w:p w:rsidR="00450D5A" w:rsidRPr="00AF0BA6" w:rsidRDefault="00450D5A" w:rsidP="00314807">
      <w:pPr>
        <w:keepNext/>
        <w:numPr>
          <w:ilvl w:val="12"/>
          <w:numId w:val="0"/>
        </w:numPr>
        <w:ind w:right="11"/>
        <w:rPr>
          <w:b/>
          <w:sz w:val="22"/>
          <w:szCs w:val="22"/>
        </w:rPr>
      </w:pPr>
      <w:r w:rsidRPr="00AF0BA6">
        <w:rPr>
          <w:b/>
          <w:sz w:val="22"/>
          <w:szCs w:val="22"/>
        </w:rPr>
        <w:t>A forgalomba hozatali engedély jogosultja és a gyártó</w:t>
      </w:r>
    </w:p>
    <w:p w:rsidR="00450D5A" w:rsidRPr="00AF0BA6" w:rsidRDefault="00450D5A" w:rsidP="00314807">
      <w:pPr>
        <w:keepNext/>
        <w:numPr>
          <w:ilvl w:val="12"/>
          <w:numId w:val="0"/>
        </w:numPr>
        <w:ind w:right="11"/>
        <w:rPr>
          <w:sz w:val="22"/>
          <w:szCs w:val="22"/>
        </w:rPr>
      </w:pPr>
      <w:r w:rsidRPr="00AF0BA6">
        <w:rPr>
          <w:sz w:val="22"/>
          <w:szCs w:val="22"/>
        </w:rPr>
        <w:t>A Humalog Mix25 100 </w:t>
      </w:r>
      <w:r w:rsidR="00F475F9" w:rsidRPr="00AF0BA6">
        <w:rPr>
          <w:sz w:val="22"/>
          <w:szCs w:val="22"/>
        </w:rPr>
        <w:t>egység</w:t>
      </w:r>
      <w:r w:rsidRPr="00AF0BA6">
        <w:rPr>
          <w:sz w:val="22"/>
          <w:szCs w:val="22"/>
        </w:rPr>
        <w:t>/ml oldatos injekció üvegben gyártója:</w:t>
      </w:r>
    </w:p>
    <w:p w:rsidR="00D21757" w:rsidRPr="00AF0BA6" w:rsidRDefault="00D21757">
      <w:pPr>
        <w:numPr>
          <w:ilvl w:val="0"/>
          <w:numId w:val="1"/>
        </w:numPr>
        <w:ind w:left="567" w:right="11" w:hanging="567"/>
        <w:rPr>
          <w:sz w:val="22"/>
          <w:szCs w:val="22"/>
        </w:rPr>
      </w:pPr>
      <w:r w:rsidRPr="00AF0BA6">
        <w:rPr>
          <w:sz w:val="22"/>
          <w:szCs w:val="22"/>
          <w:lang w:val="es-ES_tradnl"/>
        </w:rPr>
        <w:t>Lilly S.A., Avda. de la Industria 30, 28108 Alcobendas</w:t>
      </w:r>
      <w:r w:rsidR="00517F43" w:rsidRPr="00AF0BA6">
        <w:rPr>
          <w:sz w:val="22"/>
          <w:szCs w:val="22"/>
          <w:lang w:val="es-ES_tradnl"/>
        </w:rPr>
        <w:t>,</w:t>
      </w:r>
      <w:r w:rsidRPr="00AF0BA6">
        <w:rPr>
          <w:sz w:val="22"/>
          <w:szCs w:val="22"/>
          <w:lang w:val="es-ES_tradnl"/>
        </w:rPr>
        <w:t xml:space="preserve"> Madrid, Spanyolország</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sz w:val="22"/>
          <w:szCs w:val="22"/>
        </w:rPr>
      </w:pPr>
      <w:r w:rsidRPr="00AF0BA6">
        <w:rPr>
          <w:bCs/>
          <w:sz w:val="22"/>
          <w:szCs w:val="22"/>
        </w:rPr>
        <w:t>A forgalomba hozatali engedély jogosultja</w:t>
      </w:r>
      <w:r w:rsidRPr="00AF0BA6">
        <w:rPr>
          <w:sz w:val="22"/>
          <w:szCs w:val="22"/>
        </w:rPr>
        <w:t xml:space="preserve">: Eli Lilly Nederland B.V., </w:t>
      </w:r>
      <w:r w:rsidR="00557773" w:rsidRPr="00AF0BA6">
        <w:rPr>
          <w:sz w:val="22"/>
          <w:szCs w:val="22"/>
        </w:rPr>
        <w:t>Papendorpseweg 83, 3528 BJ Utrecht</w:t>
      </w:r>
      <w:r w:rsidRPr="00AF0BA6">
        <w:rPr>
          <w:sz w:val="22"/>
          <w:szCs w:val="22"/>
        </w:rPr>
        <w:t>, Hollandia</w:t>
      </w:r>
    </w:p>
    <w:p w:rsidR="00450D5A" w:rsidRPr="00AF0BA6" w:rsidRDefault="00450D5A">
      <w:pPr>
        <w:rPr>
          <w:sz w:val="22"/>
          <w:szCs w:val="22"/>
        </w:rPr>
      </w:pPr>
    </w:p>
    <w:p w:rsidR="00450D5A" w:rsidRPr="00AF0BA6" w:rsidRDefault="00450D5A" w:rsidP="00314807">
      <w:pPr>
        <w:rPr>
          <w:sz w:val="22"/>
          <w:szCs w:val="22"/>
        </w:rPr>
      </w:pPr>
      <w:r w:rsidRPr="00AF0BA6">
        <w:rPr>
          <w:sz w:val="22"/>
          <w:szCs w:val="22"/>
        </w:rPr>
        <w:t>A készítményhez kapcsolódó további kérdéseivel forduljon a forgalomba hozatali engedély jogosultjának helyi képviseletéhez:</w:t>
      </w:r>
    </w:p>
    <w:p w:rsidR="00450D5A" w:rsidRPr="00AF0BA6" w:rsidRDefault="00450D5A" w:rsidP="00314807">
      <w:pPr>
        <w:widowControl w:val="0"/>
        <w:rPr>
          <w:sz w:val="22"/>
          <w:szCs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fr-FR"/>
              </w:rPr>
            </w:pPr>
            <w:r w:rsidRPr="00AF0BA6">
              <w:rPr>
                <w:b/>
                <w:bCs/>
                <w:color w:val="000000"/>
                <w:sz w:val="22"/>
                <w:szCs w:val="22"/>
                <w:lang w:val="fr-FR"/>
              </w:rPr>
              <w:t>Belgique/België/Belgien</w:t>
            </w:r>
          </w:p>
          <w:p w:rsidR="00B46FE0" w:rsidRPr="00AF0BA6" w:rsidRDefault="00B46FE0" w:rsidP="00B46FE0">
            <w:pPr>
              <w:autoSpaceDE w:val="0"/>
              <w:autoSpaceDN w:val="0"/>
              <w:adjustRightInd w:val="0"/>
              <w:rPr>
                <w:color w:val="000000"/>
                <w:sz w:val="22"/>
                <w:szCs w:val="22"/>
                <w:lang w:val="fr-FR"/>
              </w:rPr>
            </w:pPr>
            <w:r w:rsidRPr="00AF0BA6">
              <w:rPr>
                <w:color w:val="000000"/>
                <w:sz w:val="22"/>
                <w:szCs w:val="22"/>
                <w:lang w:val="fr-FR"/>
              </w:rPr>
              <w:t>Eli Lilly Benelux S.A./N.V.</w:t>
            </w:r>
          </w:p>
          <w:p w:rsidR="00B46FE0" w:rsidRPr="00AF0BA6" w:rsidRDefault="00B46FE0" w:rsidP="00B46FE0">
            <w:pPr>
              <w:autoSpaceDE w:val="0"/>
              <w:autoSpaceDN w:val="0"/>
              <w:adjustRightInd w:val="0"/>
              <w:rPr>
                <w:color w:val="000000"/>
                <w:sz w:val="22"/>
                <w:szCs w:val="22"/>
              </w:rPr>
            </w:pPr>
            <w:r w:rsidRPr="00AF0BA6">
              <w:rPr>
                <w:color w:val="000000"/>
                <w:sz w:val="22"/>
                <w:szCs w:val="22"/>
              </w:rPr>
              <w:t>Tél/Tel: + 32-(0)2 548 84 84</w:t>
            </w:r>
          </w:p>
          <w:p w:rsidR="00B46FE0" w:rsidRPr="00AF0BA6" w:rsidRDefault="00B46FE0" w:rsidP="00B46FE0">
            <w:pPr>
              <w:autoSpaceDE w:val="0"/>
              <w:autoSpaceDN w:val="0"/>
              <w:adjustRightInd w:val="0"/>
              <w:rPr>
                <w:color w:val="000000"/>
                <w:sz w:val="22"/>
                <w:szCs w:val="22"/>
              </w:rPr>
            </w:pPr>
          </w:p>
        </w:tc>
        <w:tc>
          <w:tcPr>
            <w:tcW w:w="4678"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Lietuva</w:t>
            </w:r>
          </w:p>
          <w:p w:rsidR="00B46FE0" w:rsidRPr="00AF0BA6" w:rsidRDefault="008D0C81" w:rsidP="00B46FE0">
            <w:pPr>
              <w:autoSpaceDE w:val="0"/>
              <w:autoSpaceDN w:val="0"/>
              <w:adjustRightInd w:val="0"/>
              <w:rPr>
                <w:color w:val="000000"/>
                <w:sz w:val="22"/>
                <w:szCs w:val="22"/>
                <w:lang w:val="en-US"/>
              </w:rPr>
            </w:pPr>
            <w:r w:rsidRPr="00AF0BA6">
              <w:rPr>
                <w:color w:val="000000"/>
                <w:sz w:val="22"/>
                <w:szCs w:val="22"/>
                <w:lang w:val="en-US"/>
              </w:rPr>
              <w:t>Eli Lilly Lietuva</w:t>
            </w:r>
          </w:p>
          <w:p w:rsidR="00B46FE0" w:rsidRPr="00AF0BA6" w:rsidRDefault="00B46FE0" w:rsidP="00B46FE0">
            <w:pPr>
              <w:autoSpaceDE w:val="0"/>
              <w:autoSpaceDN w:val="0"/>
              <w:adjustRightInd w:val="0"/>
              <w:rPr>
                <w:color w:val="000000"/>
                <w:sz w:val="22"/>
                <w:szCs w:val="22"/>
              </w:rPr>
            </w:pPr>
            <w:r w:rsidRPr="00AF0BA6">
              <w:rPr>
                <w:color w:val="000000"/>
                <w:sz w:val="22"/>
                <w:szCs w:val="22"/>
              </w:rPr>
              <w:t>Tel. +370 (5) 2649600</w:t>
            </w:r>
          </w:p>
          <w:p w:rsidR="00B46FE0" w:rsidRPr="00AF0BA6" w:rsidRDefault="00B46FE0" w:rsidP="00B46FE0">
            <w:pPr>
              <w:autoSpaceDE w:val="0"/>
              <w:autoSpaceDN w:val="0"/>
              <w:adjustRightInd w:val="0"/>
              <w:rPr>
                <w:color w:val="000000"/>
                <w:sz w:val="22"/>
                <w:szCs w:val="22"/>
              </w:rPr>
            </w:pP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sz w:val="22"/>
                <w:szCs w:val="22"/>
                <w:lang w:val="bg-BG"/>
              </w:rPr>
            </w:pPr>
            <w:r w:rsidRPr="00AF0BA6">
              <w:rPr>
                <w:b/>
                <w:sz w:val="22"/>
                <w:szCs w:val="22"/>
                <w:lang w:val="bg-BG"/>
              </w:rPr>
              <w:t>България</w:t>
            </w:r>
          </w:p>
          <w:p w:rsidR="00B46FE0" w:rsidRPr="00AF0BA6" w:rsidRDefault="00B46FE0" w:rsidP="00B46FE0">
            <w:pPr>
              <w:autoSpaceDE w:val="0"/>
              <w:autoSpaceDN w:val="0"/>
              <w:adjustRightInd w:val="0"/>
              <w:rPr>
                <w:sz w:val="22"/>
                <w:szCs w:val="22"/>
                <w:lang w:val="bg-BG"/>
              </w:rPr>
            </w:pPr>
            <w:r w:rsidRPr="00AF0BA6">
              <w:rPr>
                <w:sz w:val="22"/>
                <w:szCs w:val="22"/>
                <w:lang w:val="bg-BG"/>
              </w:rPr>
              <w:t>ТП "Ели Лили Недерланд" Б.В. - България</w:t>
            </w:r>
          </w:p>
          <w:p w:rsidR="00B46FE0" w:rsidRPr="00AF0BA6" w:rsidRDefault="00B46FE0" w:rsidP="00B46FE0">
            <w:pPr>
              <w:autoSpaceDE w:val="0"/>
              <w:autoSpaceDN w:val="0"/>
              <w:adjustRightInd w:val="0"/>
              <w:rPr>
                <w:sz w:val="22"/>
                <w:szCs w:val="22"/>
              </w:rPr>
            </w:pPr>
            <w:r w:rsidRPr="00AF0BA6">
              <w:rPr>
                <w:sz w:val="22"/>
                <w:szCs w:val="22"/>
                <w:lang w:val="bg-BG"/>
              </w:rPr>
              <w:t>тел. + 359 2 491 41 40</w:t>
            </w:r>
          </w:p>
          <w:p w:rsidR="00B46FE0" w:rsidRPr="00AF0BA6" w:rsidRDefault="00B46FE0" w:rsidP="00B46FE0">
            <w:pPr>
              <w:autoSpaceDE w:val="0"/>
              <w:autoSpaceDN w:val="0"/>
              <w:adjustRightInd w:val="0"/>
              <w:rPr>
                <w:b/>
                <w:bCs/>
                <w:color w:val="000000"/>
                <w:sz w:val="22"/>
                <w:szCs w:val="22"/>
              </w:rPr>
            </w:pPr>
          </w:p>
        </w:tc>
        <w:tc>
          <w:tcPr>
            <w:tcW w:w="4678" w:type="dxa"/>
          </w:tcPr>
          <w:p w:rsidR="00B46FE0" w:rsidRPr="00AF0BA6" w:rsidRDefault="00B46FE0" w:rsidP="00B46FE0">
            <w:pPr>
              <w:autoSpaceDE w:val="0"/>
              <w:autoSpaceDN w:val="0"/>
              <w:adjustRightInd w:val="0"/>
              <w:rPr>
                <w:b/>
                <w:bCs/>
                <w:color w:val="000000"/>
                <w:sz w:val="22"/>
                <w:szCs w:val="22"/>
                <w:lang w:val="de-DE"/>
              </w:rPr>
            </w:pPr>
            <w:r w:rsidRPr="00AF0BA6">
              <w:rPr>
                <w:b/>
                <w:bCs/>
                <w:color w:val="000000"/>
                <w:sz w:val="22"/>
                <w:szCs w:val="22"/>
                <w:lang w:val="de-DE"/>
              </w:rPr>
              <w:t>Luxembourg/Luxemburg</w:t>
            </w:r>
          </w:p>
          <w:p w:rsidR="00B46FE0" w:rsidRPr="00AF0BA6" w:rsidRDefault="00B46FE0" w:rsidP="00B46FE0">
            <w:pPr>
              <w:autoSpaceDE w:val="0"/>
              <w:autoSpaceDN w:val="0"/>
              <w:adjustRightInd w:val="0"/>
              <w:rPr>
                <w:color w:val="000000"/>
                <w:sz w:val="22"/>
                <w:szCs w:val="22"/>
                <w:lang w:val="de-DE"/>
              </w:rPr>
            </w:pPr>
            <w:r w:rsidRPr="00AF0BA6">
              <w:rPr>
                <w:color w:val="000000"/>
                <w:sz w:val="22"/>
                <w:szCs w:val="22"/>
                <w:lang w:val="de-DE"/>
              </w:rPr>
              <w:t>Eli Lilly Benelux S.A./N.V.</w:t>
            </w:r>
          </w:p>
          <w:p w:rsidR="00B46FE0" w:rsidRPr="00AF0BA6" w:rsidRDefault="00B46FE0" w:rsidP="00B46FE0">
            <w:pPr>
              <w:autoSpaceDE w:val="0"/>
              <w:autoSpaceDN w:val="0"/>
              <w:adjustRightInd w:val="0"/>
              <w:rPr>
                <w:b/>
                <w:bCs/>
                <w:color w:val="000000"/>
                <w:sz w:val="22"/>
                <w:szCs w:val="22"/>
                <w:lang w:val="en-US"/>
              </w:rPr>
            </w:pPr>
            <w:r w:rsidRPr="00AF0BA6">
              <w:rPr>
                <w:color w:val="000000"/>
                <w:sz w:val="22"/>
                <w:szCs w:val="22"/>
              </w:rPr>
              <w:t>Tél/Tel: + 32-(0)2 548 84 84</w:t>
            </w: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Česká republika</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ELI LILLY ČR, s.r.o.</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Tel: + 420 234 664 111</w:t>
            </w:r>
          </w:p>
          <w:p w:rsidR="00B46FE0" w:rsidRPr="00AF0BA6" w:rsidRDefault="00B46FE0" w:rsidP="00B46FE0">
            <w:pPr>
              <w:autoSpaceDE w:val="0"/>
              <w:autoSpaceDN w:val="0"/>
              <w:adjustRightInd w:val="0"/>
              <w:rPr>
                <w:color w:val="000000"/>
                <w:sz w:val="22"/>
                <w:szCs w:val="22"/>
                <w:lang w:val="en-US"/>
              </w:rPr>
            </w:pPr>
          </w:p>
        </w:tc>
        <w:tc>
          <w:tcPr>
            <w:tcW w:w="4678"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Magyarország</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Lilly Hungária Kft.</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Tel: + 36 1 328 5100</w:t>
            </w: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Danmark</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 xml:space="preserve">Eli Lilly Danmark A/S </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Tlf: +45 45 26 6000</w:t>
            </w:r>
          </w:p>
          <w:p w:rsidR="00B46FE0" w:rsidRPr="00AF0BA6" w:rsidRDefault="00B46FE0" w:rsidP="00B46FE0">
            <w:pPr>
              <w:autoSpaceDE w:val="0"/>
              <w:autoSpaceDN w:val="0"/>
              <w:adjustRightInd w:val="0"/>
              <w:rPr>
                <w:color w:val="000000"/>
                <w:sz w:val="22"/>
                <w:szCs w:val="22"/>
                <w:lang w:val="de-DE"/>
              </w:rPr>
            </w:pPr>
          </w:p>
        </w:tc>
        <w:tc>
          <w:tcPr>
            <w:tcW w:w="4678" w:type="dxa"/>
          </w:tcPr>
          <w:p w:rsidR="00B46FE0" w:rsidRPr="00AF0BA6" w:rsidRDefault="00B46FE0" w:rsidP="00B46FE0">
            <w:pPr>
              <w:autoSpaceDE w:val="0"/>
              <w:autoSpaceDN w:val="0"/>
              <w:adjustRightInd w:val="0"/>
              <w:rPr>
                <w:b/>
                <w:bCs/>
                <w:color w:val="000000"/>
                <w:sz w:val="22"/>
                <w:szCs w:val="22"/>
                <w:lang w:val="es-ES"/>
              </w:rPr>
            </w:pPr>
            <w:r w:rsidRPr="00AF0BA6">
              <w:rPr>
                <w:b/>
                <w:bCs/>
                <w:color w:val="000000"/>
                <w:sz w:val="22"/>
                <w:szCs w:val="22"/>
                <w:lang w:val="es-ES"/>
              </w:rPr>
              <w:t>Malta</w:t>
            </w:r>
          </w:p>
          <w:p w:rsidR="00B46FE0" w:rsidRPr="00AF0BA6" w:rsidRDefault="00B46FE0" w:rsidP="00B46FE0">
            <w:pPr>
              <w:autoSpaceDE w:val="0"/>
              <w:autoSpaceDN w:val="0"/>
              <w:adjustRightInd w:val="0"/>
              <w:rPr>
                <w:color w:val="000000"/>
                <w:sz w:val="22"/>
                <w:szCs w:val="22"/>
                <w:lang w:val="es-ES"/>
              </w:rPr>
            </w:pPr>
            <w:r w:rsidRPr="00AF0BA6">
              <w:rPr>
                <w:color w:val="000000"/>
                <w:sz w:val="22"/>
                <w:szCs w:val="22"/>
                <w:lang w:val="es-ES"/>
              </w:rPr>
              <w:t>Charles de Giorgio Ltd.</w:t>
            </w:r>
          </w:p>
          <w:p w:rsidR="00B46FE0" w:rsidRPr="00AF0BA6" w:rsidRDefault="00B46FE0" w:rsidP="00B46FE0">
            <w:pPr>
              <w:autoSpaceDE w:val="0"/>
              <w:autoSpaceDN w:val="0"/>
              <w:adjustRightInd w:val="0"/>
              <w:rPr>
                <w:color w:val="000000"/>
                <w:sz w:val="22"/>
                <w:szCs w:val="22"/>
              </w:rPr>
            </w:pPr>
            <w:r w:rsidRPr="00AF0BA6">
              <w:rPr>
                <w:color w:val="000000"/>
                <w:sz w:val="22"/>
                <w:szCs w:val="22"/>
              </w:rPr>
              <w:t>Tel: + 356 25600 500</w:t>
            </w: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de-DE"/>
              </w:rPr>
            </w:pPr>
            <w:r w:rsidRPr="00AF0BA6">
              <w:rPr>
                <w:b/>
                <w:bCs/>
                <w:color w:val="000000"/>
                <w:sz w:val="22"/>
                <w:szCs w:val="22"/>
                <w:lang w:val="de-DE"/>
              </w:rPr>
              <w:t>Deutschland</w:t>
            </w:r>
          </w:p>
          <w:p w:rsidR="00B46FE0" w:rsidRPr="00AF0BA6" w:rsidRDefault="00B46FE0" w:rsidP="00B46FE0">
            <w:pPr>
              <w:autoSpaceDE w:val="0"/>
              <w:autoSpaceDN w:val="0"/>
              <w:adjustRightInd w:val="0"/>
              <w:rPr>
                <w:color w:val="000000"/>
                <w:sz w:val="22"/>
                <w:szCs w:val="22"/>
                <w:lang w:val="de-DE"/>
              </w:rPr>
            </w:pPr>
            <w:r w:rsidRPr="00AF0BA6">
              <w:rPr>
                <w:color w:val="000000"/>
                <w:sz w:val="22"/>
                <w:szCs w:val="22"/>
                <w:lang w:val="de-DE"/>
              </w:rPr>
              <w:t>Lilly Deutschland GmbH</w:t>
            </w:r>
          </w:p>
          <w:p w:rsidR="00B46FE0" w:rsidRPr="00AF0BA6" w:rsidRDefault="00B46FE0" w:rsidP="00B46FE0">
            <w:pPr>
              <w:autoSpaceDE w:val="0"/>
              <w:autoSpaceDN w:val="0"/>
              <w:adjustRightInd w:val="0"/>
              <w:rPr>
                <w:color w:val="000000"/>
                <w:sz w:val="22"/>
                <w:szCs w:val="22"/>
                <w:lang w:val="de-DE"/>
              </w:rPr>
            </w:pPr>
            <w:r w:rsidRPr="00AF0BA6">
              <w:rPr>
                <w:color w:val="000000"/>
                <w:sz w:val="22"/>
                <w:szCs w:val="22"/>
                <w:lang w:val="de-DE"/>
              </w:rPr>
              <w:t>Tel. + 49-(0) 6172 273 2222</w:t>
            </w:r>
          </w:p>
          <w:p w:rsidR="00B46FE0" w:rsidRPr="00AF0BA6" w:rsidRDefault="00B46FE0" w:rsidP="00B46FE0">
            <w:pPr>
              <w:autoSpaceDE w:val="0"/>
              <w:autoSpaceDN w:val="0"/>
              <w:adjustRightInd w:val="0"/>
              <w:rPr>
                <w:color w:val="000000"/>
                <w:sz w:val="22"/>
                <w:szCs w:val="22"/>
                <w:lang w:val="de-DE"/>
              </w:rPr>
            </w:pPr>
          </w:p>
        </w:tc>
        <w:tc>
          <w:tcPr>
            <w:tcW w:w="4678" w:type="dxa"/>
          </w:tcPr>
          <w:p w:rsidR="00B46FE0" w:rsidRPr="00AF0BA6" w:rsidRDefault="00B46FE0" w:rsidP="00B46FE0">
            <w:pPr>
              <w:autoSpaceDE w:val="0"/>
              <w:autoSpaceDN w:val="0"/>
              <w:adjustRightInd w:val="0"/>
              <w:rPr>
                <w:b/>
                <w:bCs/>
                <w:color w:val="000000"/>
                <w:sz w:val="22"/>
                <w:szCs w:val="22"/>
                <w:lang w:val="da-DK"/>
              </w:rPr>
            </w:pPr>
            <w:r w:rsidRPr="00AF0BA6">
              <w:rPr>
                <w:b/>
                <w:bCs/>
                <w:color w:val="000000"/>
                <w:sz w:val="22"/>
                <w:szCs w:val="22"/>
                <w:lang w:val="da-DK"/>
              </w:rPr>
              <w:t>Nederland</w:t>
            </w:r>
          </w:p>
          <w:p w:rsidR="00B46FE0" w:rsidRPr="00AF0BA6" w:rsidRDefault="00B46FE0" w:rsidP="00B46FE0">
            <w:pPr>
              <w:autoSpaceDE w:val="0"/>
              <w:autoSpaceDN w:val="0"/>
              <w:adjustRightInd w:val="0"/>
              <w:rPr>
                <w:color w:val="000000"/>
                <w:sz w:val="22"/>
                <w:szCs w:val="22"/>
                <w:lang w:val="da-DK"/>
              </w:rPr>
            </w:pPr>
            <w:r w:rsidRPr="00AF0BA6">
              <w:rPr>
                <w:color w:val="000000"/>
                <w:sz w:val="22"/>
                <w:szCs w:val="22"/>
                <w:lang w:val="da-DK"/>
              </w:rPr>
              <w:t xml:space="preserve">Eli Lilly Nederland B.V. </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Tel: + 31-(0) 30 60 25 800</w:t>
            </w:r>
          </w:p>
        </w:tc>
      </w:tr>
      <w:tr w:rsidR="00B46FE0" w:rsidRPr="00AF0BA6" w:rsidTr="00B46FE0">
        <w:tblPrEx>
          <w:tblCellMar>
            <w:top w:w="0" w:type="dxa"/>
            <w:bottom w:w="0" w:type="dxa"/>
          </w:tblCellMar>
        </w:tblPrEx>
        <w:tc>
          <w:tcPr>
            <w:tcW w:w="4684" w:type="dxa"/>
          </w:tcPr>
          <w:p w:rsidR="00B46FE0" w:rsidRPr="00AF0BA6" w:rsidRDefault="00B46FE0" w:rsidP="00B46FE0">
            <w:pPr>
              <w:keepNext/>
              <w:autoSpaceDE w:val="0"/>
              <w:autoSpaceDN w:val="0"/>
              <w:adjustRightInd w:val="0"/>
              <w:rPr>
                <w:b/>
                <w:bCs/>
                <w:color w:val="000000"/>
                <w:sz w:val="22"/>
                <w:szCs w:val="22"/>
                <w:lang w:val="en-US"/>
              </w:rPr>
            </w:pPr>
            <w:r w:rsidRPr="00AF0BA6">
              <w:rPr>
                <w:b/>
                <w:bCs/>
                <w:color w:val="000000"/>
                <w:sz w:val="22"/>
                <w:szCs w:val="22"/>
                <w:lang w:val="en-US"/>
              </w:rPr>
              <w:t>Eesti</w:t>
            </w:r>
          </w:p>
          <w:p w:rsidR="00B46FE0" w:rsidRPr="00AF0BA6" w:rsidRDefault="008D0C81" w:rsidP="00B46FE0">
            <w:pPr>
              <w:keepNext/>
              <w:autoSpaceDE w:val="0"/>
              <w:autoSpaceDN w:val="0"/>
              <w:adjustRightInd w:val="0"/>
              <w:rPr>
                <w:color w:val="000000"/>
                <w:sz w:val="22"/>
                <w:szCs w:val="22"/>
                <w:lang w:val="en-US"/>
              </w:rPr>
            </w:pPr>
            <w:r w:rsidRPr="00AF0BA6">
              <w:rPr>
                <w:color w:val="000000"/>
                <w:sz w:val="22"/>
                <w:szCs w:val="22"/>
                <w:lang w:val="en-US"/>
              </w:rPr>
              <w:t>Eli Lilly Nederland B.V.</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 xml:space="preserve">Tel: </w:t>
            </w:r>
            <w:r w:rsidRPr="00AF0BA6">
              <w:rPr>
                <w:b/>
                <w:bCs/>
                <w:color w:val="000000"/>
                <w:sz w:val="22"/>
                <w:szCs w:val="22"/>
                <w:lang w:val="en-US"/>
              </w:rPr>
              <w:t>+</w:t>
            </w:r>
            <w:r w:rsidRPr="00AF0BA6">
              <w:rPr>
                <w:color w:val="000000"/>
                <w:sz w:val="22"/>
                <w:szCs w:val="22"/>
                <w:lang w:val="en-US"/>
              </w:rPr>
              <w:t>372 6817 280</w:t>
            </w:r>
          </w:p>
          <w:p w:rsidR="00B46FE0" w:rsidRPr="00AF0BA6" w:rsidRDefault="00B46FE0" w:rsidP="00B46FE0">
            <w:pPr>
              <w:autoSpaceDE w:val="0"/>
              <w:autoSpaceDN w:val="0"/>
              <w:adjustRightInd w:val="0"/>
              <w:rPr>
                <w:color w:val="000000"/>
                <w:sz w:val="22"/>
                <w:szCs w:val="22"/>
              </w:rPr>
            </w:pPr>
          </w:p>
        </w:tc>
        <w:tc>
          <w:tcPr>
            <w:tcW w:w="4678" w:type="dxa"/>
          </w:tcPr>
          <w:p w:rsidR="00B46FE0" w:rsidRPr="00AF0BA6" w:rsidRDefault="00B46FE0" w:rsidP="00B46FE0">
            <w:pPr>
              <w:autoSpaceDE w:val="0"/>
              <w:autoSpaceDN w:val="0"/>
              <w:adjustRightInd w:val="0"/>
              <w:rPr>
                <w:b/>
                <w:bCs/>
                <w:color w:val="000000"/>
                <w:sz w:val="22"/>
                <w:szCs w:val="22"/>
                <w:lang w:val="nb-NO"/>
              </w:rPr>
            </w:pPr>
            <w:r w:rsidRPr="00AF0BA6">
              <w:rPr>
                <w:b/>
                <w:bCs/>
                <w:color w:val="000000"/>
                <w:sz w:val="22"/>
                <w:szCs w:val="22"/>
                <w:lang w:val="nb-NO"/>
              </w:rPr>
              <w:t>Norge</w:t>
            </w:r>
          </w:p>
          <w:p w:rsidR="00B46FE0" w:rsidRPr="00AF0BA6" w:rsidRDefault="00B46FE0" w:rsidP="00B46FE0">
            <w:pPr>
              <w:autoSpaceDE w:val="0"/>
              <w:autoSpaceDN w:val="0"/>
              <w:adjustRightInd w:val="0"/>
              <w:rPr>
                <w:color w:val="000000"/>
                <w:sz w:val="22"/>
                <w:szCs w:val="22"/>
                <w:lang w:val="nb-NO"/>
              </w:rPr>
            </w:pPr>
            <w:r w:rsidRPr="00AF0BA6">
              <w:rPr>
                <w:color w:val="000000"/>
                <w:sz w:val="22"/>
                <w:szCs w:val="22"/>
                <w:lang w:val="nb-NO"/>
              </w:rPr>
              <w:t xml:space="preserve">Eli Lilly Norge A.S. </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Tlf: + 47 22 88 18 00</w:t>
            </w: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Ελλάδα</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 xml:space="preserve">ΦΑΡΜΑΣΕΡΒ-ΛΙΛΛΥ Α.Ε.Β.Ε. </w:t>
            </w:r>
          </w:p>
          <w:p w:rsidR="00B46FE0" w:rsidRPr="00AF0BA6" w:rsidRDefault="00B46FE0" w:rsidP="00B46FE0">
            <w:pPr>
              <w:autoSpaceDE w:val="0"/>
              <w:autoSpaceDN w:val="0"/>
              <w:adjustRightInd w:val="0"/>
              <w:rPr>
                <w:color w:val="000000"/>
                <w:sz w:val="22"/>
                <w:szCs w:val="22"/>
              </w:rPr>
            </w:pPr>
            <w:r w:rsidRPr="00AF0BA6">
              <w:rPr>
                <w:color w:val="000000"/>
                <w:sz w:val="22"/>
                <w:szCs w:val="22"/>
                <w:lang w:val="en-US"/>
              </w:rPr>
              <w:t>Τηλ</w:t>
            </w:r>
            <w:r w:rsidRPr="00AF0BA6">
              <w:rPr>
                <w:color w:val="000000"/>
                <w:sz w:val="22"/>
                <w:szCs w:val="22"/>
              </w:rPr>
              <w:t>: +30 210 629 4600</w:t>
            </w:r>
          </w:p>
          <w:p w:rsidR="00B46FE0" w:rsidRPr="00AF0BA6" w:rsidRDefault="00B46FE0" w:rsidP="00B46FE0">
            <w:pPr>
              <w:autoSpaceDE w:val="0"/>
              <w:autoSpaceDN w:val="0"/>
              <w:adjustRightInd w:val="0"/>
              <w:rPr>
                <w:color w:val="000000"/>
                <w:sz w:val="22"/>
                <w:szCs w:val="22"/>
                <w:lang w:val="es-ES"/>
              </w:rPr>
            </w:pPr>
          </w:p>
        </w:tc>
        <w:tc>
          <w:tcPr>
            <w:tcW w:w="4678" w:type="dxa"/>
          </w:tcPr>
          <w:p w:rsidR="00B46FE0" w:rsidRPr="00AF0BA6" w:rsidRDefault="00B46FE0" w:rsidP="00B46FE0">
            <w:pPr>
              <w:autoSpaceDE w:val="0"/>
              <w:autoSpaceDN w:val="0"/>
              <w:adjustRightInd w:val="0"/>
              <w:rPr>
                <w:b/>
                <w:bCs/>
                <w:color w:val="000000"/>
                <w:sz w:val="22"/>
                <w:szCs w:val="22"/>
                <w:lang w:val="de-DE"/>
              </w:rPr>
            </w:pPr>
            <w:r w:rsidRPr="00AF0BA6">
              <w:rPr>
                <w:b/>
                <w:bCs/>
                <w:color w:val="000000"/>
                <w:sz w:val="22"/>
                <w:szCs w:val="22"/>
                <w:lang w:val="de-DE"/>
              </w:rPr>
              <w:t>Österreich</w:t>
            </w:r>
          </w:p>
          <w:p w:rsidR="00B46FE0" w:rsidRPr="00AF0BA6" w:rsidRDefault="00B46FE0" w:rsidP="00B46FE0">
            <w:pPr>
              <w:autoSpaceDE w:val="0"/>
              <w:autoSpaceDN w:val="0"/>
              <w:adjustRightInd w:val="0"/>
              <w:rPr>
                <w:color w:val="000000"/>
                <w:sz w:val="22"/>
                <w:szCs w:val="22"/>
                <w:lang w:val="de-DE"/>
              </w:rPr>
            </w:pPr>
            <w:r w:rsidRPr="00AF0BA6">
              <w:rPr>
                <w:color w:val="000000"/>
                <w:sz w:val="22"/>
                <w:szCs w:val="22"/>
                <w:lang w:val="de-DE"/>
              </w:rPr>
              <w:t xml:space="preserve">Eli Lilly Ges. m.b.H. </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Tel: + 43-(0) 1 711 780</w:t>
            </w:r>
          </w:p>
        </w:tc>
      </w:tr>
      <w:tr w:rsidR="00B46FE0" w:rsidRPr="00AF0BA6" w:rsidTr="00B46FE0">
        <w:tblPrEx>
          <w:tblCellMar>
            <w:top w:w="0" w:type="dxa"/>
            <w:bottom w:w="0" w:type="dxa"/>
          </w:tblCellMar>
        </w:tblPrEx>
        <w:tc>
          <w:tcPr>
            <w:tcW w:w="4684" w:type="dxa"/>
          </w:tcPr>
          <w:p w:rsidR="00B46FE0" w:rsidRPr="00AF0BA6" w:rsidRDefault="00B46FE0" w:rsidP="00314807">
            <w:pPr>
              <w:keepNext/>
              <w:autoSpaceDE w:val="0"/>
              <w:autoSpaceDN w:val="0"/>
              <w:adjustRightInd w:val="0"/>
              <w:rPr>
                <w:b/>
                <w:bCs/>
                <w:color w:val="000000"/>
                <w:sz w:val="22"/>
                <w:szCs w:val="22"/>
                <w:lang w:val="es-ES"/>
              </w:rPr>
            </w:pPr>
            <w:r w:rsidRPr="00AF0BA6">
              <w:rPr>
                <w:b/>
                <w:bCs/>
                <w:color w:val="000000"/>
                <w:sz w:val="22"/>
                <w:szCs w:val="22"/>
                <w:lang w:val="es-ES"/>
              </w:rPr>
              <w:t>España</w:t>
            </w:r>
          </w:p>
          <w:p w:rsidR="00B46FE0" w:rsidRPr="00AF0BA6" w:rsidRDefault="00B46FE0" w:rsidP="00314807">
            <w:pPr>
              <w:keepNext/>
              <w:autoSpaceDE w:val="0"/>
              <w:autoSpaceDN w:val="0"/>
              <w:adjustRightInd w:val="0"/>
              <w:rPr>
                <w:color w:val="000000"/>
                <w:sz w:val="22"/>
                <w:szCs w:val="22"/>
                <w:lang w:val="es-ES"/>
              </w:rPr>
            </w:pPr>
            <w:r w:rsidRPr="00AF0BA6">
              <w:rPr>
                <w:color w:val="000000"/>
                <w:sz w:val="22"/>
                <w:szCs w:val="22"/>
                <w:lang w:val="es-ES"/>
              </w:rPr>
              <w:t>Lilly S.A.</w:t>
            </w:r>
          </w:p>
          <w:p w:rsidR="00B46FE0" w:rsidRPr="00AF0BA6" w:rsidRDefault="00B46FE0" w:rsidP="00B46FE0">
            <w:pPr>
              <w:autoSpaceDE w:val="0"/>
              <w:autoSpaceDN w:val="0"/>
              <w:adjustRightInd w:val="0"/>
              <w:rPr>
                <w:color w:val="000000"/>
                <w:sz w:val="22"/>
                <w:szCs w:val="22"/>
                <w:lang w:val="es-ES"/>
              </w:rPr>
            </w:pPr>
            <w:r w:rsidRPr="00AF0BA6">
              <w:rPr>
                <w:color w:val="000000"/>
                <w:sz w:val="22"/>
                <w:szCs w:val="22"/>
                <w:lang w:val="es-ES"/>
              </w:rPr>
              <w:t>Tel: + 34-91 663 50 00</w:t>
            </w:r>
          </w:p>
          <w:p w:rsidR="00B46FE0" w:rsidRPr="00AF0BA6" w:rsidRDefault="00B46FE0" w:rsidP="00B46FE0">
            <w:pPr>
              <w:autoSpaceDE w:val="0"/>
              <w:autoSpaceDN w:val="0"/>
              <w:adjustRightInd w:val="0"/>
              <w:rPr>
                <w:color w:val="000000"/>
                <w:sz w:val="22"/>
                <w:szCs w:val="22"/>
                <w:lang w:val="fr-FR"/>
              </w:rPr>
            </w:pPr>
          </w:p>
        </w:tc>
        <w:tc>
          <w:tcPr>
            <w:tcW w:w="4678" w:type="dxa"/>
          </w:tcPr>
          <w:p w:rsidR="00B46FE0" w:rsidRPr="00AF0BA6" w:rsidRDefault="00B46FE0" w:rsidP="00B46FE0">
            <w:pPr>
              <w:keepNext/>
              <w:autoSpaceDE w:val="0"/>
              <w:autoSpaceDN w:val="0"/>
              <w:adjustRightInd w:val="0"/>
              <w:rPr>
                <w:b/>
                <w:bCs/>
                <w:color w:val="000000"/>
                <w:sz w:val="22"/>
                <w:szCs w:val="22"/>
                <w:lang w:val="sv-SE"/>
              </w:rPr>
            </w:pPr>
            <w:r w:rsidRPr="00AF0BA6">
              <w:rPr>
                <w:b/>
                <w:bCs/>
                <w:color w:val="000000"/>
                <w:sz w:val="22"/>
                <w:szCs w:val="22"/>
                <w:lang w:val="sv-SE"/>
              </w:rPr>
              <w:t>Polska</w:t>
            </w:r>
          </w:p>
          <w:p w:rsidR="00B46FE0" w:rsidRPr="00AF0BA6" w:rsidRDefault="00B46FE0" w:rsidP="00B46FE0">
            <w:pPr>
              <w:autoSpaceDE w:val="0"/>
              <w:autoSpaceDN w:val="0"/>
              <w:adjustRightInd w:val="0"/>
              <w:rPr>
                <w:color w:val="000000"/>
                <w:sz w:val="22"/>
                <w:szCs w:val="22"/>
                <w:lang w:val="sv-SE"/>
              </w:rPr>
            </w:pPr>
            <w:r w:rsidRPr="00AF0BA6">
              <w:rPr>
                <w:color w:val="000000"/>
                <w:sz w:val="22"/>
                <w:szCs w:val="22"/>
                <w:lang w:val="sv-SE"/>
              </w:rPr>
              <w:t>Eli Lilly Polska Sp. z o.o.</w:t>
            </w:r>
          </w:p>
          <w:p w:rsidR="00B46FE0" w:rsidRPr="00AF0BA6" w:rsidRDefault="00B46FE0" w:rsidP="00F475F9">
            <w:pPr>
              <w:autoSpaceDE w:val="0"/>
              <w:autoSpaceDN w:val="0"/>
              <w:adjustRightInd w:val="0"/>
              <w:rPr>
                <w:color w:val="000000"/>
                <w:sz w:val="22"/>
                <w:szCs w:val="22"/>
                <w:lang w:val="en-US"/>
              </w:rPr>
            </w:pPr>
            <w:r w:rsidRPr="00AF0BA6">
              <w:rPr>
                <w:color w:val="000000"/>
                <w:sz w:val="22"/>
                <w:szCs w:val="22"/>
                <w:lang w:val="en-US"/>
              </w:rPr>
              <w:t>Tel: +48 22 440 33 00</w:t>
            </w: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fr-FR"/>
              </w:rPr>
            </w:pPr>
            <w:r w:rsidRPr="00AF0BA6">
              <w:rPr>
                <w:b/>
                <w:bCs/>
                <w:color w:val="000000"/>
                <w:sz w:val="22"/>
                <w:szCs w:val="22"/>
                <w:lang w:val="fr-FR"/>
              </w:rPr>
              <w:t>France</w:t>
            </w:r>
          </w:p>
          <w:p w:rsidR="00B46FE0" w:rsidRPr="00AF0BA6" w:rsidRDefault="00B46FE0" w:rsidP="00B46FE0">
            <w:pPr>
              <w:autoSpaceDE w:val="0"/>
              <w:autoSpaceDN w:val="0"/>
              <w:adjustRightInd w:val="0"/>
              <w:rPr>
                <w:color w:val="000000"/>
                <w:sz w:val="22"/>
                <w:szCs w:val="22"/>
                <w:lang w:val="fr-FR"/>
              </w:rPr>
            </w:pPr>
            <w:r w:rsidRPr="00AF0BA6">
              <w:rPr>
                <w:color w:val="000000"/>
                <w:sz w:val="22"/>
                <w:szCs w:val="22"/>
                <w:lang w:val="fr-FR"/>
              </w:rPr>
              <w:t>Lilly France S.A.S.</w:t>
            </w:r>
          </w:p>
          <w:p w:rsidR="00B46FE0" w:rsidRPr="00AF0BA6" w:rsidRDefault="00B46FE0" w:rsidP="00B46FE0">
            <w:pPr>
              <w:autoSpaceDE w:val="0"/>
              <w:autoSpaceDN w:val="0"/>
              <w:adjustRightInd w:val="0"/>
              <w:rPr>
                <w:color w:val="000000"/>
                <w:sz w:val="22"/>
                <w:szCs w:val="22"/>
                <w:lang w:val="fr-FR"/>
              </w:rPr>
            </w:pPr>
            <w:r w:rsidRPr="00AF0BA6">
              <w:rPr>
                <w:color w:val="000000"/>
                <w:sz w:val="22"/>
                <w:szCs w:val="22"/>
                <w:lang w:val="fr-FR"/>
              </w:rPr>
              <w:t>Tél: +33-(0) 1 55 49 34 34</w:t>
            </w:r>
          </w:p>
          <w:p w:rsidR="00B46FE0" w:rsidRPr="00AF0BA6" w:rsidRDefault="00B46FE0" w:rsidP="00B46FE0">
            <w:pPr>
              <w:autoSpaceDE w:val="0"/>
              <w:autoSpaceDN w:val="0"/>
              <w:adjustRightInd w:val="0"/>
              <w:rPr>
                <w:sz w:val="22"/>
                <w:szCs w:val="22"/>
                <w:lang w:val="en-US"/>
              </w:rPr>
            </w:pPr>
          </w:p>
        </w:tc>
        <w:tc>
          <w:tcPr>
            <w:tcW w:w="4678" w:type="dxa"/>
          </w:tcPr>
          <w:p w:rsidR="00B46FE0" w:rsidRPr="00AF0BA6" w:rsidRDefault="00B46FE0" w:rsidP="00B46FE0">
            <w:pPr>
              <w:autoSpaceDE w:val="0"/>
              <w:autoSpaceDN w:val="0"/>
              <w:adjustRightInd w:val="0"/>
              <w:rPr>
                <w:b/>
                <w:bCs/>
                <w:color w:val="000000"/>
                <w:sz w:val="22"/>
                <w:szCs w:val="22"/>
                <w:lang w:val="pt-BR"/>
              </w:rPr>
            </w:pPr>
            <w:r w:rsidRPr="00AF0BA6">
              <w:rPr>
                <w:b/>
                <w:bCs/>
                <w:color w:val="000000"/>
                <w:sz w:val="22"/>
                <w:szCs w:val="22"/>
                <w:lang w:val="pt-BR"/>
              </w:rPr>
              <w:t>Portugal</w:t>
            </w:r>
          </w:p>
          <w:p w:rsidR="00B46FE0" w:rsidRPr="00AF0BA6" w:rsidRDefault="00B46FE0" w:rsidP="00B46FE0">
            <w:pPr>
              <w:autoSpaceDE w:val="0"/>
              <w:autoSpaceDN w:val="0"/>
              <w:adjustRightInd w:val="0"/>
              <w:rPr>
                <w:color w:val="000000"/>
                <w:sz w:val="22"/>
                <w:szCs w:val="22"/>
                <w:lang w:val="pt-BR"/>
              </w:rPr>
            </w:pPr>
            <w:r w:rsidRPr="00AF0BA6">
              <w:rPr>
                <w:color w:val="000000"/>
                <w:sz w:val="22"/>
                <w:szCs w:val="22"/>
                <w:lang w:val="pt-BR"/>
              </w:rPr>
              <w:t>Lilly Portugal - Produtos Farmacêuticos, Lda</w:t>
            </w:r>
          </w:p>
          <w:p w:rsidR="00B46FE0" w:rsidRPr="00AF0BA6" w:rsidRDefault="00B46FE0" w:rsidP="00B46FE0">
            <w:pPr>
              <w:autoSpaceDE w:val="0"/>
              <w:autoSpaceDN w:val="0"/>
              <w:adjustRightInd w:val="0"/>
              <w:rPr>
                <w:color w:val="000000"/>
                <w:sz w:val="22"/>
                <w:szCs w:val="22"/>
                <w:lang w:val="es-ES"/>
              </w:rPr>
            </w:pPr>
            <w:r w:rsidRPr="00AF0BA6">
              <w:rPr>
                <w:color w:val="000000"/>
                <w:sz w:val="22"/>
                <w:szCs w:val="22"/>
                <w:lang w:val="en-US"/>
              </w:rPr>
              <w:t>Tel: + 351-21-4126600</w:t>
            </w:r>
          </w:p>
        </w:tc>
      </w:tr>
      <w:tr w:rsidR="00B46FE0" w:rsidRPr="00AF0BA6" w:rsidTr="00B46FE0">
        <w:tblPrEx>
          <w:tblCellMar>
            <w:top w:w="0" w:type="dxa"/>
            <w:bottom w:w="0" w:type="dxa"/>
          </w:tblCellMar>
        </w:tblPrEx>
        <w:tc>
          <w:tcPr>
            <w:tcW w:w="4684" w:type="dxa"/>
          </w:tcPr>
          <w:p w:rsidR="00B46FE0" w:rsidRPr="00AF0BA6" w:rsidRDefault="00B46FE0" w:rsidP="00B46FE0">
            <w:pPr>
              <w:rPr>
                <w:b/>
                <w:bCs/>
                <w:sz w:val="22"/>
                <w:szCs w:val="22"/>
              </w:rPr>
            </w:pPr>
            <w:r w:rsidRPr="00AF0BA6">
              <w:rPr>
                <w:b/>
                <w:bCs/>
                <w:sz w:val="22"/>
                <w:szCs w:val="22"/>
              </w:rPr>
              <w:t>Hrvatska</w:t>
            </w:r>
          </w:p>
          <w:p w:rsidR="00B46FE0" w:rsidRPr="00AF0BA6" w:rsidRDefault="00B46FE0" w:rsidP="00B46FE0">
            <w:pPr>
              <w:autoSpaceDE w:val="0"/>
              <w:autoSpaceDN w:val="0"/>
              <w:rPr>
                <w:sz w:val="22"/>
                <w:szCs w:val="22"/>
              </w:rPr>
            </w:pPr>
            <w:r w:rsidRPr="00AF0BA6">
              <w:rPr>
                <w:sz w:val="22"/>
                <w:szCs w:val="22"/>
              </w:rPr>
              <w:t>Eli Lilly Hrvatska d.o.o.</w:t>
            </w:r>
          </w:p>
          <w:p w:rsidR="00B46FE0" w:rsidRPr="00AF0BA6" w:rsidRDefault="00B46FE0" w:rsidP="00B46FE0">
            <w:pPr>
              <w:autoSpaceDE w:val="0"/>
              <w:autoSpaceDN w:val="0"/>
              <w:rPr>
                <w:sz w:val="22"/>
                <w:szCs w:val="22"/>
              </w:rPr>
            </w:pPr>
            <w:r w:rsidRPr="00AF0BA6">
              <w:rPr>
                <w:sz w:val="22"/>
                <w:szCs w:val="22"/>
              </w:rPr>
              <w:t>Tel: +385 1 2350 999</w:t>
            </w:r>
          </w:p>
          <w:p w:rsidR="00B46FE0" w:rsidRPr="00AF0BA6" w:rsidRDefault="00B46FE0" w:rsidP="00B46FE0">
            <w:pPr>
              <w:autoSpaceDE w:val="0"/>
              <w:autoSpaceDN w:val="0"/>
              <w:adjustRightInd w:val="0"/>
              <w:rPr>
                <w:sz w:val="22"/>
                <w:szCs w:val="22"/>
                <w:lang w:val="en-US"/>
              </w:rPr>
            </w:pPr>
          </w:p>
        </w:tc>
        <w:tc>
          <w:tcPr>
            <w:tcW w:w="4678" w:type="dxa"/>
          </w:tcPr>
          <w:p w:rsidR="00B46FE0" w:rsidRPr="00AF0BA6" w:rsidRDefault="00B46FE0" w:rsidP="00B46FE0">
            <w:pPr>
              <w:tabs>
                <w:tab w:val="left" w:pos="-720"/>
                <w:tab w:val="left" w:pos="4536"/>
              </w:tabs>
              <w:suppressAutoHyphens/>
              <w:rPr>
                <w:b/>
                <w:noProof/>
                <w:sz w:val="22"/>
                <w:szCs w:val="22"/>
                <w:lang w:val="it-IT"/>
              </w:rPr>
            </w:pPr>
            <w:r w:rsidRPr="00AF0BA6">
              <w:rPr>
                <w:b/>
                <w:noProof/>
                <w:sz w:val="22"/>
                <w:szCs w:val="22"/>
                <w:lang w:val="it-IT"/>
              </w:rPr>
              <w:t>România</w:t>
            </w:r>
          </w:p>
          <w:p w:rsidR="00B46FE0" w:rsidRPr="00AF0BA6" w:rsidRDefault="00B46FE0" w:rsidP="00B46FE0">
            <w:pPr>
              <w:tabs>
                <w:tab w:val="left" w:pos="-720"/>
                <w:tab w:val="left" w:pos="4536"/>
              </w:tabs>
              <w:suppressAutoHyphens/>
              <w:rPr>
                <w:noProof/>
                <w:sz w:val="22"/>
                <w:szCs w:val="22"/>
                <w:lang w:val="ro-RO"/>
              </w:rPr>
            </w:pPr>
            <w:r w:rsidRPr="00AF0BA6">
              <w:rPr>
                <w:noProof/>
                <w:sz w:val="22"/>
                <w:szCs w:val="22"/>
                <w:lang w:val="ro-RO"/>
              </w:rPr>
              <w:t>Eli Lilly România S.R.L.</w:t>
            </w:r>
          </w:p>
          <w:p w:rsidR="00B46FE0" w:rsidRPr="00AF0BA6" w:rsidRDefault="00B46FE0" w:rsidP="00B46FE0">
            <w:pPr>
              <w:autoSpaceDE w:val="0"/>
              <w:autoSpaceDN w:val="0"/>
              <w:adjustRightInd w:val="0"/>
              <w:rPr>
                <w:sz w:val="22"/>
                <w:szCs w:val="22"/>
                <w:lang w:val="es-ES"/>
              </w:rPr>
            </w:pPr>
            <w:r w:rsidRPr="00AF0BA6">
              <w:rPr>
                <w:noProof/>
                <w:sz w:val="22"/>
                <w:szCs w:val="22"/>
                <w:lang w:val="ro-RO"/>
              </w:rPr>
              <w:t>Tel: + 40 21 4023000</w:t>
            </w: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sz w:val="22"/>
                <w:szCs w:val="22"/>
                <w:lang w:val="en-US"/>
              </w:rPr>
            </w:pPr>
            <w:r w:rsidRPr="00AF0BA6">
              <w:rPr>
                <w:b/>
                <w:bCs/>
                <w:sz w:val="22"/>
                <w:szCs w:val="22"/>
                <w:lang w:val="en-US"/>
              </w:rPr>
              <w:t>Ireland</w:t>
            </w:r>
          </w:p>
          <w:p w:rsidR="00B46FE0" w:rsidRPr="00AF0BA6" w:rsidRDefault="00B46FE0" w:rsidP="00B46FE0">
            <w:pPr>
              <w:autoSpaceDE w:val="0"/>
              <w:autoSpaceDN w:val="0"/>
              <w:adjustRightInd w:val="0"/>
              <w:rPr>
                <w:sz w:val="22"/>
                <w:szCs w:val="22"/>
                <w:lang w:val="en-US"/>
              </w:rPr>
            </w:pPr>
            <w:r w:rsidRPr="00AF0BA6">
              <w:rPr>
                <w:sz w:val="22"/>
                <w:szCs w:val="22"/>
                <w:lang w:val="en-US"/>
              </w:rPr>
              <w:t>Eli Lilly and Company (Ireland) Limited</w:t>
            </w:r>
          </w:p>
          <w:p w:rsidR="00B46FE0" w:rsidRPr="00AF0BA6" w:rsidRDefault="00B46FE0" w:rsidP="00B46FE0">
            <w:pPr>
              <w:autoSpaceDE w:val="0"/>
              <w:autoSpaceDN w:val="0"/>
              <w:adjustRightInd w:val="0"/>
              <w:rPr>
                <w:sz w:val="22"/>
                <w:szCs w:val="22"/>
                <w:lang w:val="en-US"/>
              </w:rPr>
            </w:pPr>
            <w:r w:rsidRPr="00AF0BA6">
              <w:rPr>
                <w:sz w:val="22"/>
                <w:szCs w:val="22"/>
                <w:lang w:val="en-US"/>
              </w:rPr>
              <w:t>Tel: + 353-(0) 1 661 4377</w:t>
            </w:r>
          </w:p>
          <w:p w:rsidR="00B46FE0" w:rsidRPr="00AF0BA6" w:rsidRDefault="00B46FE0" w:rsidP="00B46FE0">
            <w:pPr>
              <w:autoSpaceDE w:val="0"/>
              <w:autoSpaceDN w:val="0"/>
              <w:adjustRightInd w:val="0"/>
              <w:rPr>
                <w:color w:val="000000"/>
                <w:sz w:val="22"/>
                <w:szCs w:val="22"/>
                <w:lang w:val="en-US"/>
              </w:rPr>
            </w:pPr>
          </w:p>
        </w:tc>
        <w:tc>
          <w:tcPr>
            <w:tcW w:w="4678" w:type="dxa"/>
          </w:tcPr>
          <w:p w:rsidR="00B46FE0" w:rsidRPr="00AF0BA6" w:rsidRDefault="00B46FE0" w:rsidP="00B46FE0">
            <w:pPr>
              <w:autoSpaceDE w:val="0"/>
              <w:autoSpaceDN w:val="0"/>
              <w:adjustRightInd w:val="0"/>
              <w:rPr>
                <w:b/>
                <w:bCs/>
                <w:sz w:val="22"/>
                <w:szCs w:val="22"/>
                <w:lang w:val="fr-FR"/>
              </w:rPr>
            </w:pPr>
            <w:r w:rsidRPr="00AF0BA6">
              <w:rPr>
                <w:b/>
                <w:bCs/>
                <w:sz w:val="22"/>
                <w:szCs w:val="22"/>
                <w:lang w:val="fr-FR"/>
              </w:rPr>
              <w:t>Slovenija</w:t>
            </w:r>
          </w:p>
          <w:p w:rsidR="00B46FE0" w:rsidRPr="00AF0BA6" w:rsidRDefault="00B46FE0" w:rsidP="00B46FE0">
            <w:pPr>
              <w:autoSpaceDE w:val="0"/>
              <w:autoSpaceDN w:val="0"/>
              <w:adjustRightInd w:val="0"/>
              <w:rPr>
                <w:sz w:val="22"/>
                <w:szCs w:val="22"/>
                <w:lang w:val="fr-FR"/>
              </w:rPr>
            </w:pPr>
            <w:r w:rsidRPr="00AF0BA6">
              <w:rPr>
                <w:sz w:val="22"/>
                <w:szCs w:val="22"/>
                <w:lang w:val="fr-FR"/>
              </w:rPr>
              <w:t>Eli Lilly farmacevtska družba, d.o.o.</w:t>
            </w:r>
          </w:p>
          <w:p w:rsidR="00B46FE0" w:rsidRPr="00AF0BA6" w:rsidRDefault="00B46FE0" w:rsidP="00B46FE0">
            <w:pPr>
              <w:autoSpaceDE w:val="0"/>
              <w:autoSpaceDN w:val="0"/>
              <w:adjustRightInd w:val="0"/>
              <w:rPr>
                <w:sz w:val="22"/>
                <w:szCs w:val="22"/>
                <w:lang w:val="es-ES"/>
              </w:rPr>
            </w:pPr>
            <w:r w:rsidRPr="00AF0BA6">
              <w:rPr>
                <w:sz w:val="22"/>
                <w:szCs w:val="22"/>
                <w:lang w:val="es-ES"/>
              </w:rPr>
              <w:t>Tel: +386 (0) 1 580 00 10</w:t>
            </w:r>
          </w:p>
          <w:p w:rsidR="00B46FE0" w:rsidRPr="00AF0BA6" w:rsidRDefault="00B46FE0" w:rsidP="00B46FE0">
            <w:pPr>
              <w:autoSpaceDE w:val="0"/>
              <w:autoSpaceDN w:val="0"/>
              <w:adjustRightInd w:val="0"/>
              <w:rPr>
                <w:color w:val="000000"/>
                <w:sz w:val="22"/>
                <w:szCs w:val="22"/>
                <w:lang w:val="en-US"/>
              </w:rPr>
            </w:pP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Ísland</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 xml:space="preserve">Icepharma hf. </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Sími + 354 540 8000</w:t>
            </w:r>
          </w:p>
          <w:p w:rsidR="00B46FE0" w:rsidRPr="00AF0BA6" w:rsidRDefault="00B46FE0" w:rsidP="00B46FE0">
            <w:pPr>
              <w:autoSpaceDE w:val="0"/>
              <w:autoSpaceDN w:val="0"/>
              <w:adjustRightInd w:val="0"/>
              <w:rPr>
                <w:color w:val="000000"/>
                <w:sz w:val="22"/>
                <w:szCs w:val="22"/>
              </w:rPr>
            </w:pPr>
          </w:p>
        </w:tc>
        <w:tc>
          <w:tcPr>
            <w:tcW w:w="4678"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Slovenská republika</w:t>
            </w:r>
          </w:p>
          <w:p w:rsidR="00B46FE0" w:rsidRPr="00AF0BA6" w:rsidRDefault="008D0C81" w:rsidP="00B46FE0">
            <w:pPr>
              <w:autoSpaceDE w:val="0"/>
              <w:autoSpaceDN w:val="0"/>
              <w:adjustRightInd w:val="0"/>
              <w:rPr>
                <w:color w:val="000000"/>
                <w:sz w:val="22"/>
                <w:szCs w:val="22"/>
                <w:lang w:val="en-US"/>
              </w:rPr>
            </w:pPr>
            <w:r w:rsidRPr="00AF0BA6">
              <w:rPr>
                <w:color w:val="000000"/>
                <w:sz w:val="22"/>
                <w:szCs w:val="22"/>
                <w:lang w:val="en-US"/>
              </w:rPr>
              <w:t>Eli Lilly Slovakia s.r.o.</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Tel: + 421 220 663 111</w:t>
            </w:r>
          </w:p>
          <w:p w:rsidR="00B46FE0" w:rsidRPr="00AF0BA6" w:rsidRDefault="00B46FE0" w:rsidP="00B46FE0">
            <w:pPr>
              <w:autoSpaceDE w:val="0"/>
              <w:autoSpaceDN w:val="0"/>
              <w:adjustRightInd w:val="0"/>
              <w:rPr>
                <w:color w:val="000000"/>
                <w:sz w:val="22"/>
                <w:szCs w:val="22"/>
                <w:lang w:val="en-US"/>
              </w:rPr>
            </w:pP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it-IT"/>
              </w:rPr>
            </w:pPr>
            <w:r w:rsidRPr="00AF0BA6">
              <w:rPr>
                <w:b/>
                <w:bCs/>
                <w:color w:val="000000"/>
                <w:sz w:val="22"/>
                <w:szCs w:val="22"/>
                <w:lang w:val="it-IT"/>
              </w:rPr>
              <w:t>Italia</w:t>
            </w:r>
          </w:p>
          <w:p w:rsidR="00B46FE0" w:rsidRPr="00AF0BA6" w:rsidRDefault="00B46FE0" w:rsidP="00B46FE0">
            <w:pPr>
              <w:autoSpaceDE w:val="0"/>
              <w:autoSpaceDN w:val="0"/>
              <w:adjustRightInd w:val="0"/>
              <w:rPr>
                <w:color w:val="000000"/>
                <w:sz w:val="22"/>
                <w:szCs w:val="22"/>
                <w:lang w:val="it-IT"/>
              </w:rPr>
            </w:pPr>
            <w:r w:rsidRPr="00AF0BA6">
              <w:rPr>
                <w:color w:val="000000"/>
                <w:sz w:val="22"/>
                <w:szCs w:val="22"/>
                <w:lang w:val="it-IT"/>
              </w:rPr>
              <w:t>Eli Lilly Italia S.p.A.</w:t>
            </w:r>
          </w:p>
          <w:p w:rsidR="00B46FE0" w:rsidRPr="00AF0BA6" w:rsidRDefault="00B46FE0" w:rsidP="00B46FE0">
            <w:pPr>
              <w:autoSpaceDE w:val="0"/>
              <w:autoSpaceDN w:val="0"/>
              <w:adjustRightInd w:val="0"/>
              <w:rPr>
                <w:color w:val="000000"/>
                <w:sz w:val="22"/>
                <w:szCs w:val="22"/>
              </w:rPr>
            </w:pPr>
            <w:r w:rsidRPr="00AF0BA6">
              <w:rPr>
                <w:color w:val="000000"/>
                <w:sz w:val="22"/>
                <w:szCs w:val="22"/>
              </w:rPr>
              <w:t>Tel: + 39- 055 42571</w:t>
            </w:r>
          </w:p>
          <w:p w:rsidR="00B46FE0" w:rsidRPr="00AF0BA6" w:rsidRDefault="00B46FE0" w:rsidP="00B46FE0">
            <w:pPr>
              <w:autoSpaceDE w:val="0"/>
              <w:autoSpaceDN w:val="0"/>
              <w:adjustRightInd w:val="0"/>
              <w:rPr>
                <w:color w:val="000000"/>
                <w:sz w:val="22"/>
                <w:szCs w:val="22"/>
              </w:rPr>
            </w:pPr>
          </w:p>
        </w:tc>
        <w:tc>
          <w:tcPr>
            <w:tcW w:w="4678" w:type="dxa"/>
          </w:tcPr>
          <w:p w:rsidR="00B46FE0" w:rsidRPr="00AF0BA6" w:rsidRDefault="00B46FE0" w:rsidP="00B46FE0">
            <w:pPr>
              <w:autoSpaceDE w:val="0"/>
              <w:autoSpaceDN w:val="0"/>
              <w:adjustRightInd w:val="0"/>
              <w:rPr>
                <w:b/>
                <w:bCs/>
                <w:color w:val="000000"/>
                <w:sz w:val="22"/>
                <w:szCs w:val="22"/>
                <w:lang w:val="sv-SE"/>
              </w:rPr>
            </w:pPr>
            <w:r w:rsidRPr="00AF0BA6">
              <w:rPr>
                <w:b/>
                <w:bCs/>
                <w:color w:val="000000"/>
                <w:sz w:val="22"/>
                <w:szCs w:val="22"/>
                <w:lang w:val="sv-SE"/>
              </w:rPr>
              <w:t>Suomi/Finland</w:t>
            </w:r>
          </w:p>
          <w:p w:rsidR="00B46FE0" w:rsidRPr="00AF0BA6" w:rsidRDefault="00B46FE0" w:rsidP="00B46FE0">
            <w:pPr>
              <w:autoSpaceDE w:val="0"/>
              <w:autoSpaceDN w:val="0"/>
              <w:adjustRightInd w:val="0"/>
              <w:rPr>
                <w:color w:val="000000"/>
                <w:sz w:val="22"/>
                <w:szCs w:val="22"/>
                <w:lang w:val="sv-SE"/>
              </w:rPr>
            </w:pPr>
            <w:r w:rsidRPr="00AF0BA6">
              <w:rPr>
                <w:color w:val="000000"/>
                <w:sz w:val="22"/>
                <w:szCs w:val="22"/>
                <w:lang w:val="sv-SE"/>
              </w:rPr>
              <w:t xml:space="preserve">Oy Eli Lilly Finland Ab </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Puh/Tel: + 358-(0) 9 85 45 250</w:t>
            </w:r>
          </w:p>
          <w:p w:rsidR="00B46FE0" w:rsidRPr="00AF0BA6" w:rsidRDefault="00B46FE0" w:rsidP="00B46FE0">
            <w:pPr>
              <w:autoSpaceDE w:val="0"/>
              <w:autoSpaceDN w:val="0"/>
              <w:adjustRightInd w:val="0"/>
              <w:rPr>
                <w:color w:val="000000"/>
                <w:sz w:val="22"/>
                <w:szCs w:val="22"/>
                <w:lang w:val="de-DE"/>
              </w:rPr>
            </w:pP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Κύπρος</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 xml:space="preserve">Phadisco Ltd </w:t>
            </w:r>
          </w:p>
          <w:p w:rsidR="00B46FE0" w:rsidRPr="00AF0BA6" w:rsidRDefault="00B46FE0" w:rsidP="00B46FE0">
            <w:pPr>
              <w:autoSpaceDE w:val="0"/>
              <w:autoSpaceDN w:val="0"/>
              <w:adjustRightInd w:val="0"/>
              <w:rPr>
                <w:color w:val="000000"/>
                <w:sz w:val="22"/>
                <w:szCs w:val="22"/>
              </w:rPr>
            </w:pPr>
            <w:r w:rsidRPr="00AF0BA6">
              <w:rPr>
                <w:color w:val="000000"/>
                <w:sz w:val="22"/>
                <w:szCs w:val="22"/>
                <w:lang w:val="en-US"/>
              </w:rPr>
              <w:t>Τηλ</w:t>
            </w:r>
            <w:r w:rsidRPr="00AF0BA6">
              <w:rPr>
                <w:color w:val="000000"/>
                <w:sz w:val="22"/>
                <w:szCs w:val="22"/>
              </w:rPr>
              <w:t>: +357 22 715000</w:t>
            </w:r>
          </w:p>
          <w:p w:rsidR="00B46FE0" w:rsidRPr="00AF0BA6" w:rsidRDefault="00B46FE0" w:rsidP="00B46FE0">
            <w:pPr>
              <w:autoSpaceDE w:val="0"/>
              <w:autoSpaceDN w:val="0"/>
              <w:adjustRightInd w:val="0"/>
              <w:rPr>
                <w:color w:val="000000"/>
                <w:sz w:val="22"/>
                <w:szCs w:val="22"/>
                <w:lang w:val="en-US"/>
              </w:rPr>
            </w:pPr>
          </w:p>
        </w:tc>
        <w:tc>
          <w:tcPr>
            <w:tcW w:w="4678" w:type="dxa"/>
          </w:tcPr>
          <w:p w:rsidR="00B46FE0" w:rsidRPr="00AF0BA6" w:rsidRDefault="00B46FE0" w:rsidP="00B46FE0">
            <w:pPr>
              <w:autoSpaceDE w:val="0"/>
              <w:autoSpaceDN w:val="0"/>
              <w:adjustRightInd w:val="0"/>
              <w:rPr>
                <w:b/>
                <w:bCs/>
                <w:color w:val="000000"/>
                <w:sz w:val="22"/>
                <w:szCs w:val="22"/>
                <w:lang w:val="de-DE"/>
              </w:rPr>
            </w:pPr>
            <w:r w:rsidRPr="00AF0BA6">
              <w:rPr>
                <w:b/>
                <w:bCs/>
                <w:color w:val="000000"/>
                <w:sz w:val="22"/>
                <w:szCs w:val="22"/>
                <w:lang w:val="de-DE"/>
              </w:rPr>
              <w:t>Sverige</w:t>
            </w:r>
          </w:p>
          <w:p w:rsidR="00B46FE0" w:rsidRPr="00AF0BA6" w:rsidRDefault="00B46FE0" w:rsidP="00B46FE0">
            <w:pPr>
              <w:autoSpaceDE w:val="0"/>
              <w:autoSpaceDN w:val="0"/>
              <w:adjustRightInd w:val="0"/>
              <w:rPr>
                <w:color w:val="000000"/>
                <w:sz w:val="22"/>
                <w:szCs w:val="22"/>
                <w:lang w:val="de-DE"/>
              </w:rPr>
            </w:pPr>
            <w:r w:rsidRPr="00AF0BA6">
              <w:rPr>
                <w:color w:val="000000"/>
                <w:sz w:val="22"/>
                <w:szCs w:val="22"/>
                <w:lang w:val="de-DE"/>
              </w:rPr>
              <w:t>Eli Lilly Sweden AB</w:t>
            </w:r>
          </w:p>
          <w:p w:rsidR="00B46FE0" w:rsidRPr="00AF0BA6" w:rsidRDefault="00B46FE0" w:rsidP="00B46FE0">
            <w:pPr>
              <w:autoSpaceDE w:val="0"/>
              <w:autoSpaceDN w:val="0"/>
              <w:adjustRightInd w:val="0"/>
              <w:rPr>
                <w:color w:val="000000"/>
                <w:sz w:val="22"/>
                <w:szCs w:val="22"/>
                <w:lang w:val="de-DE"/>
              </w:rPr>
            </w:pPr>
            <w:r w:rsidRPr="00AF0BA6">
              <w:rPr>
                <w:color w:val="000000"/>
                <w:sz w:val="22"/>
                <w:szCs w:val="22"/>
                <w:lang w:val="de-DE"/>
              </w:rPr>
              <w:t>Tel: + 46-(0) 8 7378800</w:t>
            </w: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Latvija</w:t>
            </w:r>
          </w:p>
          <w:p w:rsidR="00B46FE0" w:rsidRPr="00AF0BA6" w:rsidRDefault="008D0C81" w:rsidP="00B46FE0">
            <w:pPr>
              <w:autoSpaceDE w:val="0"/>
              <w:autoSpaceDN w:val="0"/>
              <w:adjustRightInd w:val="0"/>
              <w:rPr>
                <w:color w:val="000000"/>
                <w:sz w:val="22"/>
                <w:szCs w:val="22"/>
                <w:lang w:val="en-US"/>
              </w:rPr>
            </w:pPr>
            <w:r w:rsidRPr="00AF0BA6">
              <w:rPr>
                <w:color w:val="000000"/>
                <w:sz w:val="22"/>
                <w:szCs w:val="22"/>
                <w:lang w:val="en-US"/>
              </w:rPr>
              <w:t>Eli Lilly (Suisse) S.A Pārstāvniecība Latvijā</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 xml:space="preserve">Tel: </w:t>
            </w:r>
            <w:r w:rsidRPr="00AF0BA6">
              <w:rPr>
                <w:b/>
                <w:bCs/>
                <w:color w:val="000000"/>
                <w:sz w:val="22"/>
                <w:szCs w:val="22"/>
                <w:lang w:val="en-US"/>
              </w:rPr>
              <w:t>+</w:t>
            </w:r>
            <w:r w:rsidRPr="00AF0BA6">
              <w:rPr>
                <w:color w:val="000000"/>
                <w:sz w:val="22"/>
                <w:szCs w:val="22"/>
                <w:lang w:val="en-US"/>
              </w:rPr>
              <w:t>371 67364000</w:t>
            </w:r>
          </w:p>
          <w:p w:rsidR="00B46FE0" w:rsidRPr="00AF0BA6" w:rsidRDefault="00B46FE0" w:rsidP="00B46FE0">
            <w:pPr>
              <w:autoSpaceDE w:val="0"/>
              <w:autoSpaceDN w:val="0"/>
              <w:adjustRightInd w:val="0"/>
              <w:rPr>
                <w:color w:val="000000"/>
                <w:sz w:val="22"/>
                <w:szCs w:val="22"/>
              </w:rPr>
            </w:pPr>
          </w:p>
        </w:tc>
        <w:tc>
          <w:tcPr>
            <w:tcW w:w="4678"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United Kingdom</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Eli Lilly and Company Limited</w:t>
            </w:r>
          </w:p>
          <w:p w:rsidR="00B46FE0" w:rsidRPr="00AF0BA6" w:rsidRDefault="00B46FE0" w:rsidP="00B46FE0">
            <w:pPr>
              <w:autoSpaceDE w:val="0"/>
              <w:autoSpaceDN w:val="0"/>
              <w:adjustRightInd w:val="0"/>
              <w:rPr>
                <w:color w:val="000000"/>
                <w:sz w:val="22"/>
                <w:szCs w:val="22"/>
              </w:rPr>
            </w:pPr>
            <w:r w:rsidRPr="00AF0BA6">
              <w:rPr>
                <w:color w:val="000000"/>
                <w:sz w:val="22"/>
                <w:szCs w:val="22"/>
                <w:lang w:val="en-US"/>
              </w:rPr>
              <w:t>Tel: + 44-(0) 1256 315000</w:t>
            </w:r>
          </w:p>
        </w:tc>
      </w:tr>
    </w:tbl>
    <w:p w:rsidR="00450D5A" w:rsidRPr="00AF0BA6" w:rsidRDefault="00450D5A" w:rsidP="00314807">
      <w:pPr>
        <w:widowControl w:val="0"/>
        <w:ind w:right="-448"/>
        <w:rPr>
          <w:sz w:val="22"/>
          <w:szCs w:val="22"/>
        </w:rPr>
      </w:pPr>
    </w:p>
    <w:p w:rsidR="00450D5A" w:rsidRPr="00AF0BA6" w:rsidRDefault="00450D5A">
      <w:pPr>
        <w:keepNext/>
        <w:numPr>
          <w:ilvl w:val="12"/>
          <w:numId w:val="0"/>
        </w:numPr>
        <w:ind w:right="11"/>
        <w:rPr>
          <w:b/>
          <w:bCs/>
          <w:sz w:val="22"/>
          <w:szCs w:val="22"/>
        </w:rPr>
      </w:pPr>
      <w:r w:rsidRPr="00AF0BA6">
        <w:rPr>
          <w:b/>
          <w:bCs/>
          <w:sz w:val="22"/>
          <w:szCs w:val="22"/>
        </w:rPr>
        <w:t xml:space="preserve">A betegtájékoztató </w:t>
      </w:r>
      <w:r w:rsidR="004A1A72" w:rsidRPr="00AF0BA6">
        <w:rPr>
          <w:b/>
          <w:bCs/>
          <w:sz w:val="22"/>
          <w:szCs w:val="22"/>
        </w:rPr>
        <w:t>legutóbbi felülvizsgálatának</w:t>
      </w:r>
      <w:r w:rsidR="004A1A72" w:rsidRPr="00AF0BA6" w:rsidDel="004A1A72">
        <w:rPr>
          <w:b/>
          <w:bCs/>
          <w:sz w:val="22"/>
          <w:szCs w:val="22"/>
        </w:rPr>
        <w:t xml:space="preserve"> </w:t>
      </w:r>
      <w:r w:rsidRPr="00AF0BA6">
        <w:rPr>
          <w:b/>
          <w:bCs/>
          <w:sz w:val="22"/>
          <w:szCs w:val="22"/>
        </w:rPr>
        <w:t>dátuma</w:t>
      </w:r>
      <w:r w:rsidR="00C46E64" w:rsidRPr="00AF0BA6">
        <w:rPr>
          <w:b/>
          <w:bCs/>
          <w:sz w:val="22"/>
          <w:szCs w:val="22"/>
        </w:rPr>
        <w:t>: {ÉÉÉÉ</w:t>
      </w:r>
      <w:r w:rsidR="00421F1C" w:rsidRPr="00AF0BA6">
        <w:rPr>
          <w:b/>
          <w:bCs/>
          <w:sz w:val="22"/>
          <w:szCs w:val="22"/>
        </w:rPr>
        <w:t>. hónap</w:t>
      </w:r>
      <w:r w:rsidR="00C46E64" w:rsidRPr="00AF0BA6">
        <w:rPr>
          <w:b/>
          <w:bCs/>
          <w:sz w:val="22"/>
          <w:szCs w:val="22"/>
        </w:rPr>
        <w:t>}</w:t>
      </w:r>
    </w:p>
    <w:p w:rsidR="00450D5A" w:rsidRPr="00AF0BA6" w:rsidRDefault="00450D5A">
      <w:pPr>
        <w:keepNext/>
        <w:rPr>
          <w:rStyle w:val="CommentReference"/>
          <w:sz w:val="22"/>
          <w:szCs w:val="22"/>
        </w:rPr>
      </w:pPr>
    </w:p>
    <w:p w:rsidR="00450D5A" w:rsidRPr="00AF0BA6" w:rsidRDefault="00450D5A">
      <w:pPr>
        <w:keepNext/>
        <w:rPr>
          <w:rStyle w:val="CommentReference"/>
          <w:sz w:val="22"/>
          <w:szCs w:val="22"/>
        </w:rPr>
      </w:pPr>
      <w:r w:rsidRPr="00AF0BA6">
        <w:rPr>
          <w:rStyle w:val="CommentReference"/>
          <w:sz w:val="22"/>
          <w:szCs w:val="22"/>
        </w:rPr>
        <w:t>A gyógyszerről részletes információ az Európai Gyógyszerügynökség internetes honlapján (</w:t>
      </w:r>
      <w:r w:rsidRPr="00AF0BA6">
        <w:rPr>
          <w:iCs/>
          <w:noProof/>
          <w:sz w:val="22"/>
          <w:szCs w:val="22"/>
        </w:rPr>
        <w:t>http://www.ema.europa.eu/</w:t>
      </w:r>
      <w:r w:rsidRPr="00AF0BA6">
        <w:rPr>
          <w:noProof/>
          <w:sz w:val="22"/>
          <w:szCs w:val="22"/>
        </w:rPr>
        <w:t xml:space="preserve">) </w:t>
      </w:r>
      <w:r w:rsidRPr="00AF0BA6">
        <w:rPr>
          <w:rStyle w:val="CommentReference"/>
          <w:sz w:val="22"/>
          <w:szCs w:val="22"/>
        </w:rPr>
        <w:t>található.</w:t>
      </w:r>
    </w:p>
    <w:p w:rsidR="00450D5A" w:rsidRPr="00AF0BA6" w:rsidRDefault="00450D5A">
      <w:pPr>
        <w:rPr>
          <w:rStyle w:val="CommentReference"/>
          <w:sz w:val="22"/>
          <w:szCs w:val="22"/>
        </w:rPr>
      </w:pPr>
    </w:p>
    <w:p w:rsidR="00450D5A" w:rsidRPr="00AF0BA6" w:rsidRDefault="00450D5A">
      <w:pPr>
        <w:jc w:val="center"/>
        <w:rPr>
          <w:b/>
          <w:bCs/>
          <w:sz w:val="22"/>
          <w:szCs w:val="22"/>
        </w:rPr>
      </w:pPr>
      <w:r w:rsidRPr="00AF0BA6">
        <w:rPr>
          <w:rStyle w:val="CommentReference"/>
          <w:sz w:val="22"/>
          <w:szCs w:val="22"/>
        </w:rPr>
        <w:br w:type="page"/>
      </w:r>
      <w:r w:rsidR="006668A8" w:rsidRPr="00AF0BA6">
        <w:rPr>
          <w:b/>
          <w:bCs/>
          <w:sz w:val="22"/>
          <w:szCs w:val="22"/>
        </w:rPr>
        <w:t>Betegtájékoztató: Információk a felhasználó számára</w:t>
      </w:r>
    </w:p>
    <w:p w:rsidR="00450D5A" w:rsidRPr="00AF0BA6" w:rsidRDefault="00450D5A">
      <w:pPr>
        <w:jc w:val="center"/>
        <w:rPr>
          <w:b/>
          <w:color w:val="000000"/>
          <w:sz w:val="22"/>
          <w:szCs w:val="22"/>
        </w:rPr>
      </w:pPr>
    </w:p>
    <w:p w:rsidR="00450D5A" w:rsidRPr="00AF0BA6" w:rsidRDefault="00450D5A" w:rsidP="0066524D">
      <w:pPr>
        <w:jc w:val="center"/>
        <w:rPr>
          <w:b/>
          <w:sz w:val="22"/>
          <w:szCs w:val="22"/>
        </w:rPr>
      </w:pPr>
      <w:r w:rsidRPr="00AF0BA6">
        <w:rPr>
          <w:b/>
          <w:color w:val="000000"/>
          <w:sz w:val="22"/>
          <w:szCs w:val="22"/>
        </w:rPr>
        <w:t>Humalog Mix25 100</w:t>
      </w:r>
      <w:r w:rsidR="0095401F" w:rsidRPr="00AF0BA6">
        <w:rPr>
          <w:b/>
          <w:color w:val="000000"/>
          <w:sz w:val="22"/>
          <w:szCs w:val="22"/>
        </w:rPr>
        <w:t> e</w:t>
      </w:r>
      <w:r w:rsidR="0085391D" w:rsidRPr="00AF0BA6">
        <w:rPr>
          <w:b/>
          <w:color w:val="000000"/>
          <w:sz w:val="22"/>
          <w:szCs w:val="22"/>
        </w:rPr>
        <w:t>gység</w:t>
      </w:r>
      <w:r w:rsidRPr="00AF0BA6">
        <w:rPr>
          <w:b/>
          <w:color w:val="000000"/>
          <w:sz w:val="22"/>
          <w:szCs w:val="22"/>
        </w:rPr>
        <w:t xml:space="preserve">/ml </w:t>
      </w:r>
      <w:r w:rsidRPr="00AF0BA6">
        <w:rPr>
          <w:b/>
          <w:sz w:val="22"/>
          <w:szCs w:val="22"/>
        </w:rPr>
        <w:t>szuszpenziós injekció patronban</w:t>
      </w:r>
    </w:p>
    <w:p w:rsidR="00992CEC" w:rsidRDefault="00992CEC" w:rsidP="0066524D">
      <w:pPr>
        <w:jc w:val="center"/>
        <w:rPr>
          <w:b/>
          <w:sz w:val="22"/>
          <w:szCs w:val="22"/>
        </w:rPr>
      </w:pPr>
    </w:p>
    <w:p w:rsidR="00450D5A" w:rsidRPr="00AF0BA6" w:rsidRDefault="00450D5A" w:rsidP="0066524D">
      <w:pPr>
        <w:jc w:val="center"/>
        <w:rPr>
          <w:b/>
          <w:sz w:val="22"/>
          <w:szCs w:val="22"/>
        </w:rPr>
      </w:pPr>
      <w:r w:rsidRPr="00AF0BA6">
        <w:rPr>
          <w:b/>
          <w:sz w:val="22"/>
          <w:szCs w:val="22"/>
        </w:rPr>
        <w:t>lispro inzulin</w:t>
      </w:r>
    </w:p>
    <w:p w:rsidR="00450D5A" w:rsidRPr="00AF0BA6" w:rsidRDefault="00450D5A">
      <w:pPr>
        <w:rPr>
          <w:b/>
          <w:sz w:val="22"/>
          <w:szCs w:val="22"/>
        </w:rPr>
      </w:pPr>
    </w:p>
    <w:p w:rsidR="00450D5A" w:rsidRPr="00AF0BA6" w:rsidRDefault="00450D5A" w:rsidP="00314807">
      <w:pPr>
        <w:keepNext/>
        <w:numPr>
          <w:ilvl w:val="12"/>
          <w:numId w:val="0"/>
        </w:numPr>
        <w:ind w:right="11"/>
        <w:rPr>
          <w:b/>
          <w:sz w:val="22"/>
          <w:szCs w:val="22"/>
        </w:rPr>
      </w:pPr>
      <w:r w:rsidRPr="00AF0BA6">
        <w:rPr>
          <w:b/>
          <w:sz w:val="22"/>
          <w:szCs w:val="22"/>
        </w:rPr>
        <w:t xml:space="preserve">Mielőtt </w:t>
      </w:r>
      <w:r w:rsidR="005563DA" w:rsidRPr="00AF0BA6">
        <w:rPr>
          <w:b/>
          <w:sz w:val="22"/>
          <w:szCs w:val="22"/>
        </w:rPr>
        <w:t xml:space="preserve">elkezdi </w:t>
      </w:r>
      <w:r w:rsidRPr="00AF0BA6">
        <w:rPr>
          <w:b/>
          <w:sz w:val="22"/>
          <w:szCs w:val="22"/>
        </w:rPr>
        <w:t>alkalmazni ezt a gyógyszert, olvassa el figyelmesen az alábbi betegtájékoztatót</w:t>
      </w:r>
      <w:r w:rsidR="00C01026" w:rsidRPr="00AF0BA6">
        <w:rPr>
          <w:b/>
          <w:sz w:val="22"/>
          <w:szCs w:val="22"/>
        </w:rPr>
        <w:t>, mert az Ön számára fontos információkat tartalmaz</w:t>
      </w:r>
      <w:r w:rsidRPr="00AF0BA6">
        <w:rPr>
          <w:b/>
          <w:sz w:val="22"/>
          <w:szCs w:val="22"/>
        </w:rPr>
        <w:t>.</w:t>
      </w:r>
    </w:p>
    <w:p w:rsidR="00450D5A" w:rsidRPr="00AF0BA6" w:rsidRDefault="00450D5A" w:rsidP="00314807">
      <w:pPr>
        <w:keepNext/>
        <w:numPr>
          <w:ilvl w:val="0"/>
          <w:numId w:val="37"/>
        </w:numPr>
        <w:ind w:left="567" w:right="-2" w:hanging="567"/>
        <w:rPr>
          <w:noProof/>
          <w:sz w:val="22"/>
          <w:szCs w:val="22"/>
        </w:rPr>
      </w:pPr>
      <w:r w:rsidRPr="00AF0BA6">
        <w:rPr>
          <w:noProof/>
          <w:sz w:val="22"/>
          <w:szCs w:val="22"/>
        </w:rPr>
        <w:t>Tartsa meg a betegtájékoztatót, mert a benne szereplő információkra a későbbiekben is szüksége lehet.</w:t>
      </w:r>
    </w:p>
    <w:p w:rsidR="00450D5A" w:rsidRPr="00AF0BA6" w:rsidRDefault="00450D5A" w:rsidP="00446F7A">
      <w:pPr>
        <w:numPr>
          <w:ilvl w:val="0"/>
          <w:numId w:val="37"/>
        </w:numPr>
        <w:ind w:left="567" w:right="-2" w:hanging="567"/>
        <w:rPr>
          <w:noProof/>
          <w:sz w:val="22"/>
          <w:szCs w:val="22"/>
        </w:rPr>
      </w:pPr>
      <w:r w:rsidRPr="00AF0BA6">
        <w:rPr>
          <w:noProof/>
          <w:sz w:val="22"/>
          <w:szCs w:val="22"/>
        </w:rPr>
        <w:t xml:space="preserve">További kérdéseivel forduljon </w:t>
      </w:r>
      <w:r w:rsidR="00C01026" w:rsidRPr="00AF0BA6">
        <w:rPr>
          <w:noProof/>
          <w:sz w:val="22"/>
          <w:szCs w:val="22"/>
        </w:rPr>
        <w:t>kezelő</w:t>
      </w:r>
      <w:r w:rsidRPr="00AF0BA6">
        <w:rPr>
          <w:noProof/>
          <w:sz w:val="22"/>
          <w:szCs w:val="22"/>
        </w:rPr>
        <w:t>orvosához vagy gyógyszerészéhez</w:t>
      </w:r>
      <w:r w:rsidR="00767C48" w:rsidRPr="00AF0BA6">
        <w:rPr>
          <w:noProof/>
          <w:sz w:val="22"/>
          <w:szCs w:val="22"/>
        </w:rPr>
        <w:t>.</w:t>
      </w:r>
    </w:p>
    <w:p w:rsidR="00450D5A" w:rsidRPr="00AF0BA6" w:rsidRDefault="00450D5A" w:rsidP="00446F7A">
      <w:pPr>
        <w:numPr>
          <w:ilvl w:val="0"/>
          <w:numId w:val="37"/>
        </w:numPr>
        <w:ind w:left="567" w:right="-2" w:hanging="567"/>
        <w:rPr>
          <w:noProof/>
          <w:sz w:val="22"/>
          <w:szCs w:val="22"/>
        </w:rPr>
      </w:pPr>
      <w:r w:rsidRPr="00AF0BA6">
        <w:rPr>
          <w:noProof/>
          <w:sz w:val="22"/>
          <w:szCs w:val="22"/>
        </w:rPr>
        <w:t>Ezt a gyógyszert az orvos</w:t>
      </w:r>
      <w:r w:rsidR="00C01026" w:rsidRPr="00AF0BA6">
        <w:rPr>
          <w:noProof/>
          <w:sz w:val="22"/>
          <w:szCs w:val="22"/>
        </w:rPr>
        <w:t xml:space="preserve"> kizárólag</w:t>
      </w:r>
      <w:r w:rsidRPr="00AF0BA6">
        <w:rPr>
          <w:noProof/>
          <w:sz w:val="22"/>
          <w:szCs w:val="22"/>
        </w:rPr>
        <w:t xml:space="preserve"> Önnek írta fel. Ne adja át a készítményt másnak, mert számára ártalmas lehet még abban az esetben is, ha</w:t>
      </w:r>
      <w:r w:rsidR="00C01026" w:rsidRPr="00AF0BA6">
        <w:rPr>
          <w:noProof/>
          <w:sz w:val="22"/>
          <w:szCs w:val="22"/>
        </w:rPr>
        <w:t xml:space="preserve"> a betegsége</w:t>
      </w:r>
      <w:r w:rsidRPr="00AF0BA6">
        <w:rPr>
          <w:noProof/>
          <w:sz w:val="22"/>
          <w:szCs w:val="22"/>
        </w:rPr>
        <w:t xml:space="preserve"> tünetei az Önéhez hasonlóak.</w:t>
      </w:r>
    </w:p>
    <w:p w:rsidR="00450D5A" w:rsidRPr="00AF0BA6" w:rsidRDefault="00C01026" w:rsidP="00446F7A">
      <w:pPr>
        <w:numPr>
          <w:ilvl w:val="0"/>
          <w:numId w:val="37"/>
        </w:numPr>
        <w:ind w:left="567" w:right="-2" w:hanging="567"/>
        <w:rPr>
          <w:noProof/>
          <w:sz w:val="22"/>
          <w:szCs w:val="22"/>
        </w:rPr>
      </w:pPr>
      <w:r w:rsidRPr="00AF0BA6">
        <w:rPr>
          <w:noProof/>
          <w:sz w:val="22"/>
          <w:szCs w:val="22"/>
        </w:rPr>
        <w:t>Ha Önnél bármilyen mellékhatás jelentkezik, tájékoztassa erről kezelőorvosát vagy gyógyszerészét. Ez a betegtájékoztatóban fel nem sorolt bármilyen lehetséges mellékhatásra is vonatkozik. Lásd 4.</w:t>
      </w:r>
      <w:r w:rsidR="009F3E0D" w:rsidRPr="00AF0BA6">
        <w:rPr>
          <w:noProof/>
          <w:sz w:val="22"/>
          <w:szCs w:val="22"/>
        </w:rPr>
        <w:t> </w:t>
      </w:r>
      <w:r w:rsidRPr="00AF0BA6">
        <w:rPr>
          <w:noProof/>
          <w:sz w:val="22"/>
          <w:szCs w:val="22"/>
        </w:rPr>
        <w:t>pont.</w:t>
      </w:r>
    </w:p>
    <w:p w:rsidR="00450D5A" w:rsidRPr="00AF0BA6" w:rsidRDefault="00450D5A">
      <w:pPr>
        <w:numPr>
          <w:ilvl w:val="12"/>
          <w:numId w:val="0"/>
        </w:numPr>
        <w:ind w:right="11"/>
        <w:rPr>
          <w:b/>
          <w:sz w:val="22"/>
          <w:szCs w:val="22"/>
        </w:rPr>
      </w:pPr>
    </w:p>
    <w:p w:rsidR="00450D5A" w:rsidRPr="00AF0BA6" w:rsidRDefault="00450D5A" w:rsidP="004748E3">
      <w:pPr>
        <w:keepNext/>
        <w:numPr>
          <w:ilvl w:val="12"/>
          <w:numId w:val="0"/>
        </w:numPr>
        <w:ind w:right="11"/>
        <w:rPr>
          <w:b/>
          <w:sz w:val="22"/>
          <w:szCs w:val="22"/>
        </w:rPr>
      </w:pPr>
      <w:r w:rsidRPr="00AF0BA6">
        <w:rPr>
          <w:b/>
          <w:sz w:val="22"/>
          <w:szCs w:val="22"/>
        </w:rPr>
        <w:t>A betegtájékoztató tartalma:</w:t>
      </w:r>
    </w:p>
    <w:p w:rsidR="00450D5A" w:rsidRPr="00AF0BA6" w:rsidRDefault="00450D5A" w:rsidP="004748E3">
      <w:pPr>
        <w:keepNext/>
        <w:numPr>
          <w:ilvl w:val="12"/>
          <w:numId w:val="0"/>
        </w:numPr>
        <w:ind w:right="-29"/>
        <w:rPr>
          <w:noProof/>
          <w:sz w:val="22"/>
          <w:szCs w:val="22"/>
        </w:rPr>
      </w:pPr>
      <w:r w:rsidRPr="00AF0BA6">
        <w:rPr>
          <w:noProof/>
          <w:sz w:val="22"/>
          <w:szCs w:val="22"/>
        </w:rPr>
        <w:t>1.</w:t>
      </w:r>
      <w:r w:rsidRPr="00AF0BA6">
        <w:rPr>
          <w:noProof/>
          <w:sz w:val="22"/>
          <w:szCs w:val="22"/>
        </w:rPr>
        <w:tab/>
        <w:t>Milyen típusú gyógyszer a Humalog Mix25 és milyen betegségek esetén alkalmazható?</w:t>
      </w:r>
    </w:p>
    <w:p w:rsidR="00450D5A" w:rsidRPr="00AF0BA6" w:rsidRDefault="00450D5A">
      <w:pPr>
        <w:numPr>
          <w:ilvl w:val="12"/>
          <w:numId w:val="0"/>
        </w:numPr>
        <w:ind w:right="-29"/>
        <w:rPr>
          <w:noProof/>
          <w:sz w:val="22"/>
          <w:szCs w:val="22"/>
        </w:rPr>
      </w:pPr>
      <w:r w:rsidRPr="00AF0BA6">
        <w:rPr>
          <w:noProof/>
          <w:sz w:val="22"/>
          <w:szCs w:val="22"/>
        </w:rPr>
        <w:t>2.</w:t>
      </w:r>
      <w:r w:rsidRPr="00AF0BA6">
        <w:rPr>
          <w:noProof/>
          <w:sz w:val="22"/>
          <w:szCs w:val="22"/>
        </w:rPr>
        <w:tab/>
        <w:t>Tudnivalók a Humalog Mix25 alkalmazása előtt</w:t>
      </w:r>
    </w:p>
    <w:p w:rsidR="00450D5A" w:rsidRPr="00AF0BA6" w:rsidRDefault="00450D5A">
      <w:pPr>
        <w:numPr>
          <w:ilvl w:val="12"/>
          <w:numId w:val="0"/>
        </w:numPr>
        <w:ind w:right="-29"/>
        <w:rPr>
          <w:noProof/>
          <w:sz w:val="22"/>
          <w:szCs w:val="22"/>
        </w:rPr>
      </w:pPr>
      <w:r w:rsidRPr="00AF0BA6">
        <w:rPr>
          <w:noProof/>
          <w:sz w:val="22"/>
          <w:szCs w:val="22"/>
        </w:rPr>
        <w:t>3.</w:t>
      </w:r>
      <w:r w:rsidRPr="00AF0BA6">
        <w:rPr>
          <w:noProof/>
          <w:sz w:val="22"/>
          <w:szCs w:val="22"/>
        </w:rPr>
        <w:tab/>
        <w:t>Hogyan kell alkalmazni a Humalog Mix25-öt</w:t>
      </w:r>
      <w:r w:rsidR="00C01026" w:rsidRPr="00AF0BA6">
        <w:rPr>
          <w:noProof/>
          <w:sz w:val="22"/>
          <w:szCs w:val="22"/>
        </w:rPr>
        <w:t>?</w:t>
      </w:r>
    </w:p>
    <w:p w:rsidR="00450D5A" w:rsidRPr="00AF0BA6" w:rsidRDefault="00450D5A">
      <w:pPr>
        <w:numPr>
          <w:ilvl w:val="12"/>
          <w:numId w:val="0"/>
        </w:numPr>
        <w:ind w:right="-29"/>
        <w:rPr>
          <w:noProof/>
          <w:sz w:val="22"/>
          <w:szCs w:val="22"/>
        </w:rPr>
      </w:pPr>
      <w:r w:rsidRPr="00AF0BA6">
        <w:rPr>
          <w:noProof/>
          <w:sz w:val="22"/>
          <w:szCs w:val="22"/>
        </w:rPr>
        <w:t>4.</w:t>
      </w:r>
      <w:r w:rsidRPr="00AF0BA6">
        <w:rPr>
          <w:noProof/>
          <w:sz w:val="22"/>
          <w:szCs w:val="22"/>
        </w:rPr>
        <w:tab/>
        <w:t>Lehetséges mellékhatások</w:t>
      </w:r>
    </w:p>
    <w:p w:rsidR="00450D5A" w:rsidRPr="00AF0BA6" w:rsidRDefault="00450D5A" w:rsidP="00446F7A">
      <w:pPr>
        <w:numPr>
          <w:ilvl w:val="0"/>
          <w:numId w:val="48"/>
        </w:numPr>
        <w:tabs>
          <w:tab w:val="clear" w:pos="720"/>
        </w:tabs>
        <w:ind w:left="0" w:right="-29" w:firstLine="0"/>
        <w:rPr>
          <w:noProof/>
          <w:sz w:val="22"/>
          <w:szCs w:val="22"/>
        </w:rPr>
      </w:pPr>
      <w:r w:rsidRPr="00AF0BA6">
        <w:rPr>
          <w:noProof/>
          <w:sz w:val="22"/>
          <w:szCs w:val="22"/>
        </w:rPr>
        <w:t>Hogyan kell a Humalog Mix25-öt tárolni?</w:t>
      </w:r>
    </w:p>
    <w:p w:rsidR="00450D5A" w:rsidRPr="00AF0BA6" w:rsidRDefault="00450D5A">
      <w:pPr>
        <w:ind w:right="-29"/>
        <w:rPr>
          <w:noProof/>
          <w:sz w:val="22"/>
          <w:szCs w:val="22"/>
        </w:rPr>
      </w:pPr>
      <w:r w:rsidRPr="00AF0BA6">
        <w:rPr>
          <w:noProof/>
          <w:sz w:val="22"/>
          <w:szCs w:val="22"/>
        </w:rPr>
        <w:t>6.</w:t>
      </w:r>
      <w:r w:rsidRPr="00AF0BA6">
        <w:rPr>
          <w:noProof/>
          <w:sz w:val="22"/>
          <w:szCs w:val="22"/>
        </w:rPr>
        <w:tab/>
      </w:r>
      <w:r w:rsidR="00C01026" w:rsidRPr="00AF0BA6">
        <w:rPr>
          <w:noProof/>
          <w:sz w:val="22"/>
          <w:szCs w:val="22"/>
        </w:rPr>
        <w:t>A csomagolás tartalma és egyéb</w:t>
      </w:r>
      <w:r w:rsidRPr="00AF0BA6">
        <w:rPr>
          <w:noProof/>
          <w:sz w:val="22"/>
          <w:szCs w:val="22"/>
        </w:rPr>
        <w:t xml:space="preserve"> információk</w:t>
      </w:r>
    </w:p>
    <w:p w:rsidR="00450D5A" w:rsidRPr="00AF0BA6" w:rsidRDefault="00450D5A">
      <w:pPr>
        <w:rPr>
          <w:b/>
          <w:sz w:val="22"/>
          <w:szCs w:val="22"/>
        </w:rPr>
      </w:pPr>
    </w:p>
    <w:p w:rsidR="00450D5A" w:rsidRPr="00AF0BA6" w:rsidRDefault="00450D5A">
      <w:pPr>
        <w:rPr>
          <w:b/>
          <w:sz w:val="22"/>
          <w:szCs w:val="22"/>
        </w:rPr>
      </w:pPr>
    </w:p>
    <w:p w:rsidR="00450D5A" w:rsidRPr="00AF0BA6" w:rsidRDefault="00450D5A" w:rsidP="004748E3">
      <w:pPr>
        <w:keepNext/>
        <w:numPr>
          <w:ilvl w:val="12"/>
          <w:numId w:val="0"/>
        </w:numPr>
        <w:ind w:left="720" w:right="14" w:hanging="720"/>
        <w:rPr>
          <w:b/>
          <w:sz w:val="22"/>
          <w:szCs w:val="22"/>
        </w:rPr>
      </w:pPr>
      <w:r w:rsidRPr="00AF0BA6">
        <w:rPr>
          <w:b/>
          <w:sz w:val="22"/>
          <w:szCs w:val="22"/>
        </w:rPr>
        <w:t>1.</w:t>
      </w:r>
      <w:r w:rsidRPr="00AF0BA6">
        <w:rPr>
          <w:b/>
          <w:sz w:val="22"/>
          <w:szCs w:val="22"/>
        </w:rPr>
        <w:tab/>
      </w:r>
      <w:r w:rsidR="0066524D" w:rsidRPr="00AF0BA6">
        <w:rPr>
          <w:b/>
          <w:sz w:val="22"/>
          <w:szCs w:val="22"/>
        </w:rPr>
        <w:t>Milyen típusú gyógyszer a Humalog Mix25 és milyen betegségek esetén alkalmazható</w:t>
      </w:r>
      <w:r w:rsidRPr="00AF0BA6">
        <w:rPr>
          <w:b/>
          <w:sz w:val="22"/>
          <w:szCs w:val="22"/>
        </w:rPr>
        <w:t>?</w:t>
      </w:r>
    </w:p>
    <w:p w:rsidR="00450D5A" w:rsidRPr="00AF0BA6" w:rsidRDefault="00450D5A" w:rsidP="004748E3">
      <w:pPr>
        <w:keepNext/>
        <w:numPr>
          <w:ilvl w:val="12"/>
          <w:numId w:val="0"/>
        </w:numPr>
        <w:ind w:right="14"/>
        <w:rPr>
          <w:b/>
          <w:sz w:val="22"/>
          <w:szCs w:val="22"/>
        </w:rPr>
      </w:pPr>
    </w:p>
    <w:p w:rsidR="00450D5A" w:rsidRPr="00AF0BA6" w:rsidRDefault="00450D5A" w:rsidP="004748E3">
      <w:pPr>
        <w:keepNext/>
        <w:numPr>
          <w:ilvl w:val="12"/>
          <w:numId w:val="0"/>
        </w:numPr>
        <w:ind w:right="11"/>
        <w:rPr>
          <w:sz w:val="22"/>
          <w:szCs w:val="22"/>
        </w:rPr>
      </w:pPr>
      <w:r w:rsidRPr="00AF0BA6">
        <w:rPr>
          <w:sz w:val="22"/>
          <w:szCs w:val="22"/>
        </w:rPr>
        <w:t>A Humalog Mix25-öt cukorbetegség kezelésére használják. A Humalog Mix25 előkevert szuszpenzió. Hatóanyaga a lispro inzulin. A Humalog Mix25-ben a lispro inzulin 25%-a vízben oldható, hatása gyorsabban kialakul, mint a normál emberi inzuliné, mert az inzulin molekulát kissé módosították. A Humalog Mix25-ben a lispro inzulin 75%-a protamin szulfáthoz kötött, ezért hatása elhúzódó.</w:t>
      </w:r>
    </w:p>
    <w:p w:rsidR="00450D5A" w:rsidRPr="00AF0BA6" w:rsidRDefault="00450D5A">
      <w:pPr>
        <w:rPr>
          <w:sz w:val="22"/>
          <w:szCs w:val="22"/>
        </w:rPr>
      </w:pPr>
    </w:p>
    <w:p w:rsidR="00450D5A" w:rsidRPr="00AF0BA6" w:rsidRDefault="00450D5A">
      <w:pPr>
        <w:rPr>
          <w:sz w:val="22"/>
          <w:szCs w:val="22"/>
        </w:rPr>
      </w:pPr>
      <w:r w:rsidRPr="00AF0BA6">
        <w:rPr>
          <w:sz w:val="22"/>
          <w:szCs w:val="22"/>
        </w:rPr>
        <w:t xml:space="preserve">Ha a hasnyálmirigy nem termel elég inzulint a vércukorszint szabályozására, cukorbetegség alakul ki. A Humalog Mix25 </w:t>
      </w:r>
      <w:r w:rsidRPr="00AF0BA6">
        <w:rPr>
          <w:bCs/>
          <w:sz w:val="22"/>
          <w:szCs w:val="22"/>
        </w:rPr>
        <w:t>a saját inzulin pótlására szolgál és hosszú távon szabályozza a vércukorszintet.</w:t>
      </w:r>
      <w:r w:rsidRPr="00AF0BA6">
        <w:rPr>
          <w:sz w:val="22"/>
          <w:szCs w:val="22"/>
        </w:rPr>
        <w:t xml:space="preserve"> A Humalog Mix25 </w:t>
      </w:r>
      <w:r w:rsidRPr="00AF0BA6">
        <w:rPr>
          <w:bCs/>
          <w:sz w:val="22"/>
          <w:szCs w:val="22"/>
        </w:rPr>
        <w:t>hatása nagyon gyorsan kialakul és hosszabb ideig tart, mint az oldható inzuliné</w:t>
      </w:r>
      <w:r w:rsidRPr="00AF0BA6">
        <w:rPr>
          <w:sz w:val="22"/>
          <w:szCs w:val="22"/>
        </w:rPr>
        <w:t>. A Humalog Mix25 készítményt általában az étkezés előtt 15</w:t>
      </w:r>
      <w:r w:rsidR="007701A9">
        <w:rPr>
          <w:sz w:val="22"/>
          <w:szCs w:val="22"/>
        </w:rPr>
        <w:t> </w:t>
      </w:r>
      <w:r w:rsidRPr="00AF0BA6">
        <w:rPr>
          <w:sz w:val="22"/>
          <w:szCs w:val="22"/>
        </w:rPr>
        <w:t>percen belül kell beadni.</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bCs/>
          <w:sz w:val="22"/>
          <w:szCs w:val="22"/>
        </w:rPr>
      </w:pPr>
      <w:r w:rsidRPr="00AF0BA6">
        <w:rPr>
          <w:bCs/>
          <w:sz w:val="22"/>
          <w:szCs w:val="22"/>
        </w:rPr>
        <w:t>Kezelőorvosa előírhatja, hogy a Humalog Mix25 mellett hosszabb hatástartamú inzulint is használjon. Mindegyik fajta inzulinnak más betegtájékoztatója van. Orvosa utasítása nélkül ne váltson inzulint. Inzulinkezelés módosításakor legyen nagyon óvatos.</w:t>
      </w:r>
    </w:p>
    <w:p w:rsidR="00450D5A" w:rsidRPr="00AF0BA6" w:rsidRDefault="00450D5A">
      <w:pPr>
        <w:numPr>
          <w:ilvl w:val="12"/>
          <w:numId w:val="0"/>
        </w:numPr>
        <w:ind w:right="11"/>
        <w:rPr>
          <w:sz w:val="22"/>
          <w:szCs w:val="22"/>
        </w:rPr>
      </w:pPr>
    </w:p>
    <w:p w:rsidR="00450D5A" w:rsidRPr="00AF0BA6" w:rsidRDefault="00450D5A">
      <w:pPr>
        <w:rPr>
          <w:b/>
          <w:bCs/>
          <w:sz w:val="22"/>
          <w:szCs w:val="22"/>
        </w:rPr>
      </w:pPr>
    </w:p>
    <w:p w:rsidR="00450D5A" w:rsidRPr="00AF0BA6" w:rsidRDefault="00450D5A" w:rsidP="00314807">
      <w:pPr>
        <w:keepNext/>
        <w:numPr>
          <w:ilvl w:val="12"/>
          <w:numId w:val="0"/>
        </w:numPr>
        <w:ind w:right="14"/>
        <w:rPr>
          <w:sz w:val="22"/>
          <w:szCs w:val="22"/>
        </w:rPr>
      </w:pPr>
      <w:r w:rsidRPr="00AF0BA6">
        <w:rPr>
          <w:b/>
          <w:sz w:val="22"/>
          <w:szCs w:val="22"/>
        </w:rPr>
        <w:t>2.</w:t>
      </w:r>
      <w:r w:rsidRPr="00AF0BA6">
        <w:rPr>
          <w:b/>
          <w:sz w:val="22"/>
          <w:szCs w:val="22"/>
        </w:rPr>
        <w:tab/>
      </w:r>
      <w:r w:rsidR="0066524D" w:rsidRPr="00AF0BA6">
        <w:rPr>
          <w:b/>
          <w:sz w:val="22"/>
          <w:szCs w:val="22"/>
        </w:rPr>
        <w:t>Tudnivalók a Humalog Mix25 alkalmazása előtt</w:t>
      </w:r>
    </w:p>
    <w:p w:rsidR="006A6584" w:rsidRPr="00AF0BA6" w:rsidRDefault="006A6584" w:rsidP="00314807">
      <w:pPr>
        <w:keepNext/>
        <w:numPr>
          <w:ilvl w:val="12"/>
          <w:numId w:val="0"/>
        </w:numPr>
        <w:ind w:right="14"/>
        <w:rPr>
          <w:sz w:val="22"/>
          <w:szCs w:val="22"/>
        </w:rPr>
      </w:pPr>
    </w:p>
    <w:p w:rsidR="00450D5A" w:rsidRPr="00AF0BA6" w:rsidRDefault="00E73FDA" w:rsidP="00314807">
      <w:pPr>
        <w:keepNext/>
        <w:numPr>
          <w:ilvl w:val="12"/>
          <w:numId w:val="0"/>
        </w:numPr>
        <w:ind w:right="11"/>
        <w:rPr>
          <w:b/>
          <w:sz w:val="22"/>
          <w:szCs w:val="22"/>
        </w:rPr>
      </w:pPr>
      <w:r w:rsidRPr="00AF0BA6">
        <w:rPr>
          <w:b/>
          <w:bCs/>
          <w:sz w:val="22"/>
          <w:szCs w:val="22"/>
        </w:rPr>
        <w:t xml:space="preserve">NE </w:t>
      </w:r>
      <w:r w:rsidR="00E63CE4" w:rsidRPr="00AF0BA6">
        <w:rPr>
          <w:b/>
          <w:bCs/>
          <w:sz w:val="22"/>
          <w:szCs w:val="22"/>
        </w:rPr>
        <w:t>alkalmazza a</w:t>
      </w:r>
      <w:r w:rsidR="00E63CE4" w:rsidRPr="00AF0BA6">
        <w:rPr>
          <w:b/>
          <w:sz w:val="22"/>
          <w:szCs w:val="22"/>
        </w:rPr>
        <w:t xml:space="preserve"> </w:t>
      </w:r>
      <w:r w:rsidR="00450D5A" w:rsidRPr="00AF0BA6">
        <w:rPr>
          <w:b/>
          <w:sz w:val="22"/>
          <w:szCs w:val="22"/>
        </w:rPr>
        <w:t>Humalog Mix25-öt</w:t>
      </w:r>
      <w:r w:rsidR="0050244B" w:rsidRPr="00AF0BA6">
        <w:rPr>
          <w:b/>
          <w:sz w:val="22"/>
          <w:szCs w:val="22"/>
        </w:rPr>
        <w:t>:</w:t>
      </w:r>
    </w:p>
    <w:p w:rsidR="00450D5A" w:rsidRPr="00AF0BA6" w:rsidRDefault="0050244B" w:rsidP="00314807">
      <w:pPr>
        <w:keepNext/>
        <w:numPr>
          <w:ilvl w:val="0"/>
          <w:numId w:val="13"/>
        </w:numPr>
        <w:ind w:left="540" w:hanging="540"/>
        <w:rPr>
          <w:bCs/>
          <w:sz w:val="22"/>
          <w:szCs w:val="22"/>
        </w:rPr>
      </w:pPr>
      <w:r w:rsidRPr="00AF0BA6">
        <w:rPr>
          <w:bCs/>
          <w:sz w:val="22"/>
          <w:szCs w:val="22"/>
        </w:rPr>
        <w:t>h</w:t>
      </w:r>
      <w:r w:rsidR="00450D5A" w:rsidRPr="00AF0BA6">
        <w:rPr>
          <w:bCs/>
          <w:sz w:val="22"/>
          <w:szCs w:val="22"/>
        </w:rPr>
        <w:t xml:space="preserve">a úgy érzi, hogy </w:t>
      </w:r>
      <w:r w:rsidR="008E13B3" w:rsidRPr="00AF0BA6">
        <w:rPr>
          <w:b/>
          <w:bCs/>
          <w:sz w:val="22"/>
          <w:szCs w:val="22"/>
        </w:rPr>
        <w:t>hipoglikémia</w:t>
      </w:r>
      <w:r w:rsidR="008E13B3" w:rsidRPr="00AF0BA6">
        <w:rPr>
          <w:bCs/>
          <w:sz w:val="22"/>
          <w:szCs w:val="22"/>
        </w:rPr>
        <w:t xml:space="preserve"> (</w:t>
      </w:r>
      <w:r w:rsidR="00450D5A" w:rsidRPr="00AF0BA6">
        <w:rPr>
          <w:bCs/>
          <w:sz w:val="22"/>
          <w:szCs w:val="22"/>
        </w:rPr>
        <w:t>alacsony vércukorszint</w:t>
      </w:r>
      <w:r w:rsidR="008E13B3" w:rsidRPr="00AF0BA6">
        <w:rPr>
          <w:bCs/>
          <w:sz w:val="22"/>
          <w:szCs w:val="22"/>
        </w:rPr>
        <w:t>) kezd kialakulni</w:t>
      </w:r>
      <w:r w:rsidR="00450D5A" w:rsidRPr="00AF0BA6">
        <w:rPr>
          <w:bCs/>
          <w:sz w:val="22"/>
          <w:szCs w:val="22"/>
        </w:rPr>
        <w:t>. A betegtájékoztató a későbbiekben leírja, mi a teendő enyhe hipoglikémia (alacsony vércukorszint) esetén</w:t>
      </w:r>
      <w:r w:rsidR="00C01026" w:rsidRPr="00AF0BA6">
        <w:rPr>
          <w:bCs/>
          <w:sz w:val="22"/>
          <w:szCs w:val="22"/>
        </w:rPr>
        <w:t xml:space="preserve"> (lásd </w:t>
      </w:r>
      <w:r w:rsidR="005E6BDD">
        <w:rPr>
          <w:bCs/>
          <w:sz w:val="22"/>
          <w:szCs w:val="22"/>
        </w:rPr>
        <w:t xml:space="preserve">a </w:t>
      </w:r>
      <w:r w:rsidR="00C01026" w:rsidRPr="00AF0BA6">
        <w:rPr>
          <w:bCs/>
          <w:sz w:val="22"/>
          <w:szCs w:val="22"/>
        </w:rPr>
        <w:t>3.</w:t>
      </w:r>
      <w:r w:rsidR="005E6BDD">
        <w:rPr>
          <w:bCs/>
          <w:sz w:val="22"/>
          <w:szCs w:val="22"/>
        </w:rPr>
        <w:t> </w:t>
      </w:r>
      <w:r w:rsidR="00C01026" w:rsidRPr="00AF0BA6">
        <w:rPr>
          <w:bCs/>
          <w:sz w:val="22"/>
          <w:szCs w:val="22"/>
        </w:rPr>
        <w:t xml:space="preserve">pontban </w:t>
      </w:r>
      <w:r w:rsidR="005E6BDD">
        <w:rPr>
          <w:bCs/>
          <w:sz w:val="22"/>
          <w:szCs w:val="22"/>
        </w:rPr>
        <w:t>„</w:t>
      </w:r>
      <w:r w:rsidR="00C01026" w:rsidRPr="00AF0BA6">
        <w:rPr>
          <w:sz w:val="22"/>
          <w:szCs w:val="22"/>
        </w:rPr>
        <w:t>Ha az előírtnál több Humalog Mix25-öt alkalmazott</w:t>
      </w:r>
      <w:r w:rsidR="005E6BDD">
        <w:rPr>
          <w:sz w:val="22"/>
          <w:szCs w:val="22"/>
        </w:rPr>
        <w:t>”</w:t>
      </w:r>
      <w:r w:rsidR="00C01026" w:rsidRPr="00AF0BA6">
        <w:rPr>
          <w:sz w:val="22"/>
          <w:szCs w:val="22"/>
        </w:rPr>
        <w:t xml:space="preserve"> bekezdést)</w:t>
      </w:r>
      <w:r w:rsidR="00450D5A" w:rsidRPr="00AF0BA6">
        <w:rPr>
          <w:bCs/>
          <w:sz w:val="22"/>
          <w:szCs w:val="22"/>
        </w:rPr>
        <w:t>.</w:t>
      </w:r>
    </w:p>
    <w:p w:rsidR="00450D5A" w:rsidRPr="00AF0BA6" w:rsidRDefault="0050244B" w:rsidP="00446F7A">
      <w:pPr>
        <w:numPr>
          <w:ilvl w:val="0"/>
          <w:numId w:val="13"/>
        </w:numPr>
        <w:ind w:left="540" w:hanging="540"/>
        <w:rPr>
          <w:sz w:val="22"/>
          <w:szCs w:val="22"/>
        </w:rPr>
      </w:pPr>
      <w:r w:rsidRPr="00AF0BA6">
        <w:rPr>
          <w:sz w:val="22"/>
          <w:szCs w:val="22"/>
        </w:rPr>
        <w:t>h</w:t>
      </w:r>
      <w:r w:rsidR="00450D5A" w:rsidRPr="00AF0BA6">
        <w:rPr>
          <w:sz w:val="22"/>
          <w:szCs w:val="22"/>
        </w:rPr>
        <w:t xml:space="preserve">a </w:t>
      </w:r>
      <w:r w:rsidR="00450D5A" w:rsidRPr="00AF0BA6">
        <w:rPr>
          <w:b/>
          <w:sz w:val="22"/>
          <w:szCs w:val="22"/>
        </w:rPr>
        <w:t>allergiás</w:t>
      </w:r>
      <w:r w:rsidR="00450D5A" w:rsidRPr="00AF0BA6">
        <w:rPr>
          <w:sz w:val="22"/>
          <w:szCs w:val="22"/>
        </w:rPr>
        <w:t xml:space="preserve"> a lispro inzulinra, vagy </w:t>
      </w:r>
      <w:r w:rsidR="0066524D" w:rsidRPr="00AF0BA6">
        <w:rPr>
          <w:sz w:val="22"/>
          <w:szCs w:val="22"/>
        </w:rPr>
        <w:t xml:space="preserve">a gyógyszer (6. pontban felsorolt) </w:t>
      </w:r>
      <w:r w:rsidR="00450D5A" w:rsidRPr="00AF0BA6">
        <w:rPr>
          <w:sz w:val="22"/>
          <w:szCs w:val="22"/>
        </w:rPr>
        <w:t>egyéb összetevőjére.</w:t>
      </w:r>
    </w:p>
    <w:p w:rsidR="00450D5A" w:rsidRPr="00AF0BA6" w:rsidRDefault="00450D5A">
      <w:pPr>
        <w:numPr>
          <w:ilvl w:val="12"/>
          <w:numId w:val="0"/>
        </w:numPr>
        <w:ind w:left="540" w:right="11" w:hanging="540"/>
        <w:rPr>
          <w:sz w:val="22"/>
          <w:szCs w:val="22"/>
        </w:rPr>
      </w:pPr>
    </w:p>
    <w:p w:rsidR="00450D5A" w:rsidRPr="00AF0BA6" w:rsidRDefault="00C01026" w:rsidP="004748E3">
      <w:pPr>
        <w:keepNext/>
        <w:numPr>
          <w:ilvl w:val="12"/>
          <w:numId w:val="0"/>
        </w:numPr>
        <w:ind w:left="539" w:right="11" w:hanging="539"/>
        <w:rPr>
          <w:b/>
          <w:sz w:val="22"/>
          <w:szCs w:val="22"/>
        </w:rPr>
      </w:pPr>
      <w:r w:rsidRPr="00AF0BA6">
        <w:rPr>
          <w:b/>
          <w:sz w:val="22"/>
          <w:szCs w:val="22"/>
        </w:rPr>
        <w:t>Figyelmeztetések és óvintézkedések</w:t>
      </w:r>
    </w:p>
    <w:p w:rsidR="001D7EF2" w:rsidRPr="00AF0BA6" w:rsidRDefault="001D7EF2" w:rsidP="00CB504C">
      <w:pPr>
        <w:keepNext/>
        <w:numPr>
          <w:ilvl w:val="0"/>
          <w:numId w:val="22"/>
        </w:numPr>
        <w:tabs>
          <w:tab w:val="clear" w:pos="360"/>
        </w:tabs>
        <w:ind w:left="540" w:right="11" w:hanging="540"/>
        <w:rPr>
          <w:sz w:val="22"/>
          <w:szCs w:val="22"/>
        </w:rPr>
      </w:pPr>
      <w:r w:rsidRPr="00AF0BA6">
        <w:rPr>
          <w:sz w:val="22"/>
          <w:szCs w:val="22"/>
        </w:rPr>
        <w:t>Mindig ellenőrizze a csomagoláson és a patron címkéjén az inzulin nevét és típusát, amikor átveszi a gyógyszertárban. Győződjön meg arról, hogy azt a Humalog Mix25-öt kapta, amit orvosa felírt Önnek.</w:t>
      </w:r>
    </w:p>
    <w:p w:rsidR="00450D5A" w:rsidRPr="00AF0BA6" w:rsidRDefault="00450D5A" w:rsidP="00CB504C">
      <w:pPr>
        <w:numPr>
          <w:ilvl w:val="0"/>
          <w:numId w:val="22"/>
        </w:numPr>
        <w:tabs>
          <w:tab w:val="clear" w:pos="360"/>
        </w:tabs>
        <w:ind w:left="540" w:right="11" w:hanging="540"/>
        <w:rPr>
          <w:sz w:val="22"/>
          <w:szCs w:val="22"/>
        </w:rPr>
      </w:pPr>
      <w:r w:rsidRPr="00AF0BA6">
        <w:rPr>
          <w:sz w:val="22"/>
          <w:szCs w:val="22"/>
        </w:rPr>
        <w:t xml:space="preserve">Ha vércukorszintjét a jelenlegi inzulinkezelés megfelelően szabályozza, lehetséges, hogy nem észleli az alacsony vércukorszint figyelmeztető jeleit, melyeket a betegtájékoztató később felsorol. Figyelnie kell az étkezések idejére, a testedzések gyakoriságára és mennyiségére. Szorosan ellenőriznie kell vércukorszintjét is gyakori </w:t>
      </w:r>
      <w:r w:rsidR="001A0FBA" w:rsidRPr="00AF0BA6">
        <w:rPr>
          <w:sz w:val="22"/>
          <w:szCs w:val="22"/>
        </w:rPr>
        <w:t>vércukor</w:t>
      </w:r>
      <w:r w:rsidR="001A0FBA">
        <w:rPr>
          <w:sz w:val="22"/>
          <w:szCs w:val="22"/>
        </w:rPr>
        <w:t>mérésekkel</w:t>
      </w:r>
      <w:r w:rsidRPr="00AF0BA6">
        <w:rPr>
          <w:sz w:val="22"/>
          <w:szCs w:val="22"/>
        </w:rPr>
        <w:t>.</w:t>
      </w:r>
    </w:p>
    <w:p w:rsidR="00450D5A" w:rsidRPr="00AF0BA6" w:rsidRDefault="00450D5A" w:rsidP="00446F7A">
      <w:pPr>
        <w:numPr>
          <w:ilvl w:val="0"/>
          <w:numId w:val="22"/>
        </w:numPr>
        <w:tabs>
          <w:tab w:val="clear" w:pos="360"/>
        </w:tabs>
        <w:ind w:left="540" w:right="11" w:hanging="540"/>
        <w:rPr>
          <w:b/>
          <w:sz w:val="22"/>
          <w:szCs w:val="22"/>
        </w:rPr>
      </w:pPr>
      <w:r w:rsidRPr="00AF0BA6">
        <w:rPr>
          <w:sz w:val="22"/>
          <w:szCs w:val="22"/>
        </w:rPr>
        <w:t>Állati eredetű inzulinról emberi inzulinra átállított betegek között előfordulhat, hogy a hipoglikémia korai figyelmeztető jelei kevésbé nyilvánvalóak, illetve eltérnek attól, amit az előzetesen használt inzulinfajta esetén észleltek. Ha gyakran alacsony a vércukorszintje vagy nehézséget okoz a hipoglikémia felismerése, beszélje meg kezelőorvosával.</w:t>
      </w:r>
    </w:p>
    <w:p w:rsidR="00450D5A" w:rsidRPr="00AF0BA6" w:rsidRDefault="00450D5A" w:rsidP="00446F7A">
      <w:pPr>
        <w:pStyle w:val="BodyText2"/>
        <w:numPr>
          <w:ilvl w:val="0"/>
          <w:numId w:val="22"/>
        </w:numPr>
        <w:tabs>
          <w:tab w:val="clear" w:pos="360"/>
        </w:tabs>
        <w:ind w:left="540" w:hanging="540"/>
        <w:rPr>
          <w:b w:val="0"/>
          <w:bCs/>
          <w:sz w:val="22"/>
          <w:szCs w:val="22"/>
        </w:rPr>
      </w:pPr>
      <w:r w:rsidRPr="00AF0BA6">
        <w:rPr>
          <w:b w:val="0"/>
          <w:sz w:val="22"/>
          <w:szCs w:val="22"/>
        </w:rPr>
        <w:t>Ha a következő kérdések valamelyikére IGEN a válasz, közölje kezelőorvosával, gyógyszerészével vagy a diabetológiai szakápolóval.</w:t>
      </w:r>
    </w:p>
    <w:p w:rsidR="00450D5A" w:rsidRPr="00AF0BA6" w:rsidRDefault="00450D5A">
      <w:pPr>
        <w:ind w:left="567" w:right="11"/>
        <w:rPr>
          <w:sz w:val="22"/>
          <w:szCs w:val="22"/>
        </w:rPr>
      </w:pPr>
      <w:r w:rsidRPr="00AF0BA6">
        <w:rPr>
          <w:sz w:val="22"/>
          <w:szCs w:val="22"/>
        </w:rPr>
        <w:t>-</w:t>
      </w:r>
      <w:r w:rsidRPr="00AF0BA6">
        <w:rPr>
          <w:sz w:val="22"/>
          <w:szCs w:val="22"/>
        </w:rPr>
        <w:tab/>
        <w:t>Volt mostanában beteg?</w:t>
      </w:r>
    </w:p>
    <w:p w:rsidR="00450D5A" w:rsidRPr="00AF0BA6" w:rsidRDefault="00450D5A">
      <w:pPr>
        <w:ind w:left="567" w:right="11"/>
        <w:rPr>
          <w:sz w:val="22"/>
          <w:szCs w:val="22"/>
        </w:rPr>
      </w:pPr>
      <w:r w:rsidRPr="00AF0BA6">
        <w:rPr>
          <w:sz w:val="22"/>
          <w:szCs w:val="22"/>
        </w:rPr>
        <w:t>-</w:t>
      </w:r>
      <w:r w:rsidRPr="00AF0BA6">
        <w:rPr>
          <w:sz w:val="22"/>
          <w:szCs w:val="22"/>
        </w:rPr>
        <w:tab/>
        <w:t>Van vese- vagy májbetegsége?</w:t>
      </w:r>
    </w:p>
    <w:p w:rsidR="00450D5A" w:rsidRPr="00AF0BA6" w:rsidRDefault="00450D5A">
      <w:pPr>
        <w:ind w:left="567" w:right="11"/>
        <w:rPr>
          <w:sz w:val="22"/>
          <w:szCs w:val="22"/>
        </w:rPr>
      </w:pPr>
      <w:r w:rsidRPr="00AF0BA6">
        <w:rPr>
          <w:sz w:val="22"/>
          <w:szCs w:val="22"/>
        </w:rPr>
        <w:t>-</w:t>
      </w:r>
      <w:r w:rsidRPr="00AF0BA6">
        <w:rPr>
          <w:sz w:val="22"/>
          <w:szCs w:val="22"/>
        </w:rPr>
        <w:tab/>
        <w:t>Több testgyakorlást végez, mint korábban?</w:t>
      </w:r>
    </w:p>
    <w:p w:rsidR="00450D5A" w:rsidRPr="00AF0BA6" w:rsidRDefault="00450D5A" w:rsidP="00446F7A">
      <w:pPr>
        <w:numPr>
          <w:ilvl w:val="0"/>
          <w:numId w:val="39"/>
        </w:numPr>
        <w:tabs>
          <w:tab w:val="clear" w:pos="360"/>
        </w:tabs>
        <w:ind w:left="540" w:hanging="540"/>
        <w:rPr>
          <w:sz w:val="22"/>
          <w:szCs w:val="22"/>
        </w:rPr>
      </w:pPr>
      <w:r w:rsidRPr="00AF0BA6">
        <w:rPr>
          <w:sz w:val="22"/>
          <w:szCs w:val="22"/>
        </w:rPr>
        <w:t>Alkohol fogyasztása is módosíthatja az inzulinszükségletet.</w:t>
      </w:r>
    </w:p>
    <w:p w:rsidR="00450D5A" w:rsidRPr="00AF0BA6" w:rsidRDefault="00450D5A" w:rsidP="00446F7A">
      <w:pPr>
        <w:numPr>
          <w:ilvl w:val="0"/>
          <w:numId w:val="39"/>
        </w:numPr>
        <w:tabs>
          <w:tab w:val="clear" w:pos="360"/>
        </w:tabs>
        <w:ind w:left="540" w:hanging="540"/>
        <w:rPr>
          <w:sz w:val="22"/>
          <w:szCs w:val="22"/>
        </w:rPr>
      </w:pPr>
      <w:r w:rsidRPr="00AF0BA6">
        <w:rPr>
          <w:sz w:val="22"/>
          <w:szCs w:val="22"/>
        </w:rPr>
        <w:t>Közölje kezelőorvosával, gyógyszerészével vagy a diabetológiai szakápolóval, ha külföldi utazást tervez. Egyes országok közötti időzóna eltérések miatt változhat az injekciók beadásának és az étkezéseknek az időpontja.</w:t>
      </w:r>
    </w:p>
    <w:p w:rsidR="00514A72" w:rsidRPr="00AF0BA6" w:rsidRDefault="008D1722" w:rsidP="00446F7A">
      <w:pPr>
        <w:numPr>
          <w:ilvl w:val="0"/>
          <w:numId w:val="39"/>
        </w:numPr>
        <w:tabs>
          <w:tab w:val="clear" w:pos="360"/>
        </w:tabs>
        <w:ind w:left="540" w:hanging="540"/>
        <w:rPr>
          <w:sz w:val="22"/>
          <w:szCs w:val="22"/>
        </w:rPr>
      </w:pPr>
      <w:r w:rsidRPr="00AF0BA6">
        <w:rPr>
          <w:sz w:val="22"/>
          <w:szCs w:val="22"/>
          <w:lang w:eastAsia="hu-HU"/>
        </w:rPr>
        <w:t>Néhány olyan betegnél, akiknek régóta fennálló 2-es típusú cukorbetegsége és szívbetegsége, vagy korábbi szélütése volt, pioglitazon- és inzulin-kezelés alkalmazásakor szívelégtelenség kialakulását észlelték. Mielőbb értesítse orvosát, ha a szívelégtelenség tüneteit észleli, mint pl. a szokatlan nehézlégzés vagy gyors súlygyarapodás vagy helyi vizenyő (ödéma).</w:t>
      </w:r>
    </w:p>
    <w:p w:rsidR="00450D5A" w:rsidRPr="00AF0BA6" w:rsidRDefault="00450D5A">
      <w:pPr>
        <w:rPr>
          <w:b/>
          <w:sz w:val="22"/>
          <w:szCs w:val="22"/>
        </w:rPr>
      </w:pPr>
    </w:p>
    <w:p w:rsidR="00450D5A" w:rsidRPr="00AF0BA6" w:rsidRDefault="00C01026" w:rsidP="004748E3">
      <w:pPr>
        <w:keepNext/>
        <w:numPr>
          <w:ilvl w:val="12"/>
          <w:numId w:val="0"/>
        </w:numPr>
        <w:ind w:left="540" w:right="11" w:hanging="540"/>
        <w:rPr>
          <w:b/>
          <w:sz w:val="22"/>
          <w:szCs w:val="22"/>
        </w:rPr>
      </w:pPr>
      <w:r w:rsidRPr="00AF0BA6">
        <w:rPr>
          <w:b/>
          <w:sz w:val="22"/>
          <w:szCs w:val="22"/>
        </w:rPr>
        <w:t>Egyéb gyógyszerek és a Humalog Mix25</w:t>
      </w:r>
    </w:p>
    <w:p w:rsidR="00C01026" w:rsidRPr="00AF0BA6" w:rsidRDefault="00450D5A" w:rsidP="004748E3">
      <w:pPr>
        <w:keepNext/>
        <w:ind w:right="11"/>
        <w:rPr>
          <w:sz w:val="22"/>
          <w:szCs w:val="22"/>
        </w:rPr>
      </w:pPr>
      <w:r w:rsidRPr="00AF0BA6">
        <w:rPr>
          <w:sz w:val="22"/>
          <w:szCs w:val="22"/>
        </w:rPr>
        <w:t>Az inzulinszükséglet változhat, ha</w:t>
      </w:r>
      <w:r w:rsidR="00C01026" w:rsidRPr="00AF0BA6">
        <w:rPr>
          <w:sz w:val="22"/>
          <w:szCs w:val="22"/>
        </w:rPr>
        <w:t>:</w:t>
      </w:r>
    </w:p>
    <w:p w:rsidR="00C01026" w:rsidRPr="00AF0BA6" w:rsidRDefault="00450D5A" w:rsidP="00C01026">
      <w:pPr>
        <w:numPr>
          <w:ilvl w:val="0"/>
          <w:numId w:val="82"/>
        </w:numPr>
        <w:ind w:right="11"/>
        <w:rPr>
          <w:sz w:val="22"/>
          <w:szCs w:val="22"/>
        </w:rPr>
      </w:pPr>
      <w:r w:rsidRPr="00AF0BA6">
        <w:rPr>
          <w:sz w:val="22"/>
          <w:szCs w:val="22"/>
        </w:rPr>
        <w:t>fogamzásgátló tablettát,</w:t>
      </w:r>
    </w:p>
    <w:p w:rsidR="00C01026" w:rsidRPr="00AF0BA6" w:rsidRDefault="00450D5A" w:rsidP="00C01026">
      <w:pPr>
        <w:numPr>
          <w:ilvl w:val="0"/>
          <w:numId w:val="82"/>
        </w:numPr>
        <w:ind w:right="11"/>
        <w:rPr>
          <w:sz w:val="22"/>
          <w:szCs w:val="22"/>
        </w:rPr>
      </w:pPr>
      <w:r w:rsidRPr="00AF0BA6">
        <w:rPr>
          <w:sz w:val="22"/>
          <w:szCs w:val="22"/>
        </w:rPr>
        <w:t>szteroidot,</w:t>
      </w:r>
    </w:p>
    <w:p w:rsidR="00C01026" w:rsidRPr="00AF0BA6" w:rsidRDefault="00450D5A" w:rsidP="00C01026">
      <w:pPr>
        <w:numPr>
          <w:ilvl w:val="0"/>
          <w:numId w:val="82"/>
        </w:numPr>
        <w:ind w:right="11"/>
        <w:rPr>
          <w:sz w:val="22"/>
          <w:szCs w:val="22"/>
        </w:rPr>
      </w:pPr>
      <w:r w:rsidRPr="00AF0BA6">
        <w:rPr>
          <w:sz w:val="22"/>
          <w:szCs w:val="22"/>
        </w:rPr>
        <w:t>pajzsmirigyhormon</w:t>
      </w:r>
      <w:r w:rsidR="003554BF">
        <w:rPr>
          <w:sz w:val="22"/>
          <w:szCs w:val="22"/>
        </w:rPr>
        <w:t>-</w:t>
      </w:r>
      <w:r w:rsidRPr="00AF0BA6">
        <w:rPr>
          <w:sz w:val="22"/>
          <w:szCs w:val="22"/>
        </w:rPr>
        <w:t>pótló készítményt,</w:t>
      </w:r>
    </w:p>
    <w:p w:rsidR="00C01026" w:rsidRPr="00AF0BA6" w:rsidRDefault="00450D5A" w:rsidP="00C01026">
      <w:pPr>
        <w:numPr>
          <w:ilvl w:val="0"/>
          <w:numId w:val="82"/>
        </w:numPr>
        <w:ind w:right="11"/>
        <w:rPr>
          <w:sz w:val="22"/>
          <w:szCs w:val="22"/>
        </w:rPr>
      </w:pPr>
      <w:r w:rsidRPr="00AF0BA6">
        <w:rPr>
          <w:sz w:val="22"/>
          <w:szCs w:val="22"/>
        </w:rPr>
        <w:t>szájon át szedhető vércukorszint-csökkentő gyógyszert,</w:t>
      </w:r>
    </w:p>
    <w:p w:rsidR="00C01026" w:rsidRPr="00AF0BA6" w:rsidRDefault="00450D5A" w:rsidP="00C01026">
      <w:pPr>
        <w:numPr>
          <w:ilvl w:val="0"/>
          <w:numId w:val="82"/>
        </w:numPr>
        <w:ind w:right="11"/>
        <w:rPr>
          <w:sz w:val="22"/>
          <w:szCs w:val="22"/>
        </w:rPr>
      </w:pPr>
      <w:r w:rsidRPr="00AF0BA6">
        <w:rPr>
          <w:sz w:val="22"/>
          <w:szCs w:val="22"/>
        </w:rPr>
        <w:t>acetilszalicilsavat,</w:t>
      </w:r>
    </w:p>
    <w:p w:rsidR="00C01026" w:rsidRPr="00AF0BA6" w:rsidRDefault="00450D5A" w:rsidP="00C01026">
      <w:pPr>
        <w:numPr>
          <w:ilvl w:val="0"/>
          <w:numId w:val="82"/>
        </w:numPr>
        <w:ind w:right="11"/>
        <w:rPr>
          <w:sz w:val="22"/>
          <w:szCs w:val="22"/>
        </w:rPr>
      </w:pPr>
      <w:r w:rsidRPr="00AF0BA6">
        <w:rPr>
          <w:sz w:val="22"/>
          <w:szCs w:val="22"/>
        </w:rPr>
        <w:t>szulfonamid antibiotikumot,</w:t>
      </w:r>
    </w:p>
    <w:p w:rsidR="00C01026" w:rsidRPr="00AF0BA6" w:rsidRDefault="00450D5A" w:rsidP="00C01026">
      <w:pPr>
        <w:numPr>
          <w:ilvl w:val="0"/>
          <w:numId w:val="82"/>
        </w:numPr>
        <w:ind w:right="11"/>
        <w:rPr>
          <w:sz w:val="22"/>
          <w:szCs w:val="22"/>
        </w:rPr>
      </w:pPr>
      <w:r w:rsidRPr="00AF0BA6">
        <w:rPr>
          <w:sz w:val="22"/>
          <w:szCs w:val="22"/>
        </w:rPr>
        <w:t>oktreotidot,</w:t>
      </w:r>
    </w:p>
    <w:p w:rsidR="00C01026" w:rsidRPr="00AF0BA6" w:rsidRDefault="00450D5A" w:rsidP="00C01026">
      <w:pPr>
        <w:numPr>
          <w:ilvl w:val="0"/>
          <w:numId w:val="82"/>
        </w:numPr>
        <w:ind w:right="11"/>
        <w:rPr>
          <w:sz w:val="22"/>
          <w:szCs w:val="22"/>
        </w:rPr>
      </w:pPr>
      <w:r w:rsidRPr="00AF0BA6">
        <w:rPr>
          <w:sz w:val="22"/>
          <w:szCs w:val="22"/>
        </w:rPr>
        <w:t>béta</w:t>
      </w:r>
      <w:r w:rsidRPr="00AF0BA6">
        <w:rPr>
          <w:sz w:val="22"/>
          <w:szCs w:val="22"/>
          <w:vertAlign w:val="subscript"/>
        </w:rPr>
        <w:t>2</w:t>
      </w:r>
      <w:r w:rsidRPr="00AF0BA6">
        <w:rPr>
          <w:sz w:val="22"/>
          <w:szCs w:val="22"/>
        </w:rPr>
        <w:t xml:space="preserve"> serkentő szert (pl. ritodrint, szalbutamolt vagy terbutalint),</w:t>
      </w:r>
    </w:p>
    <w:p w:rsidR="00C01026" w:rsidRPr="00AF0BA6" w:rsidRDefault="00450D5A" w:rsidP="00C01026">
      <w:pPr>
        <w:numPr>
          <w:ilvl w:val="0"/>
          <w:numId w:val="82"/>
        </w:numPr>
        <w:ind w:right="11"/>
        <w:rPr>
          <w:sz w:val="22"/>
          <w:szCs w:val="22"/>
        </w:rPr>
      </w:pPr>
      <w:r w:rsidRPr="00AF0BA6">
        <w:rPr>
          <w:sz w:val="22"/>
          <w:szCs w:val="22"/>
        </w:rPr>
        <w:t>béta-</w:t>
      </w:r>
      <w:r w:rsidR="00FB2280">
        <w:rPr>
          <w:sz w:val="22"/>
          <w:szCs w:val="22"/>
        </w:rPr>
        <w:t>blokkolót</w:t>
      </w:r>
      <w:r w:rsidRPr="00AF0BA6">
        <w:rPr>
          <w:sz w:val="22"/>
          <w:szCs w:val="22"/>
        </w:rPr>
        <w:t>, vagy</w:t>
      </w:r>
    </w:p>
    <w:p w:rsidR="00C01026" w:rsidRPr="00AF0BA6" w:rsidRDefault="00450D5A" w:rsidP="00960204">
      <w:pPr>
        <w:numPr>
          <w:ilvl w:val="0"/>
          <w:numId w:val="82"/>
        </w:numPr>
        <w:ind w:left="567" w:right="11" w:hanging="207"/>
        <w:rPr>
          <w:sz w:val="22"/>
          <w:szCs w:val="22"/>
        </w:rPr>
      </w:pPr>
      <w:r w:rsidRPr="00AF0BA6">
        <w:rPr>
          <w:sz w:val="22"/>
          <w:szCs w:val="22"/>
        </w:rPr>
        <w:t>néhány antidepresszánst (monoamin</w:t>
      </w:r>
      <w:r w:rsidR="00F00F26">
        <w:rPr>
          <w:sz w:val="22"/>
          <w:szCs w:val="22"/>
        </w:rPr>
        <w:t>-</w:t>
      </w:r>
      <w:r w:rsidRPr="00AF0BA6">
        <w:rPr>
          <w:sz w:val="22"/>
          <w:szCs w:val="22"/>
        </w:rPr>
        <w:t>oxidáz</w:t>
      </w:r>
      <w:r w:rsidR="00F00F26">
        <w:rPr>
          <w:sz w:val="22"/>
          <w:szCs w:val="22"/>
        </w:rPr>
        <w:t>-</w:t>
      </w:r>
      <w:r w:rsidRPr="00AF0BA6">
        <w:rPr>
          <w:sz w:val="22"/>
          <w:szCs w:val="22"/>
        </w:rPr>
        <w:t>gátlót</w:t>
      </w:r>
      <w:r w:rsidR="0043625D" w:rsidRPr="00AF0BA6">
        <w:rPr>
          <w:sz w:val="22"/>
          <w:szCs w:val="22"/>
        </w:rPr>
        <w:t xml:space="preserve"> vagy szelektív szerotonin</w:t>
      </w:r>
      <w:r w:rsidR="00F00F26">
        <w:rPr>
          <w:sz w:val="22"/>
          <w:szCs w:val="22"/>
        </w:rPr>
        <w:noBreakHyphen/>
      </w:r>
      <w:r w:rsidR="0043625D" w:rsidRPr="00AF0BA6">
        <w:rPr>
          <w:sz w:val="22"/>
          <w:szCs w:val="22"/>
        </w:rPr>
        <w:t>visszavétel</w:t>
      </w:r>
      <w:r w:rsidR="00F00F26">
        <w:rPr>
          <w:sz w:val="22"/>
          <w:szCs w:val="22"/>
        </w:rPr>
        <w:noBreakHyphen/>
      </w:r>
      <w:r w:rsidR="0043625D" w:rsidRPr="00AF0BA6">
        <w:rPr>
          <w:sz w:val="22"/>
          <w:szCs w:val="22"/>
        </w:rPr>
        <w:t>gátlókat</w:t>
      </w:r>
      <w:r w:rsidRPr="00AF0BA6">
        <w:rPr>
          <w:sz w:val="22"/>
          <w:szCs w:val="22"/>
        </w:rPr>
        <w:t>),</w:t>
      </w:r>
    </w:p>
    <w:p w:rsidR="00C01026" w:rsidRPr="00AF0BA6" w:rsidRDefault="00450D5A" w:rsidP="00C01026">
      <w:pPr>
        <w:numPr>
          <w:ilvl w:val="0"/>
          <w:numId w:val="82"/>
        </w:numPr>
        <w:ind w:right="11"/>
        <w:rPr>
          <w:sz w:val="22"/>
          <w:szCs w:val="22"/>
        </w:rPr>
      </w:pPr>
      <w:r w:rsidRPr="00AF0BA6">
        <w:rPr>
          <w:sz w:val="22"/>
          <w:szCs w:val="22"/>
        </w:rPr>
        <w:t>danazolt,</w:t>
      </w:r>
    </w:p>
    <w:p w:rsidR="00C01026" w:rsidRPr="00AF0BA6" w:rsidRDefault="00450D5A" w:rsidP="00C01026">
      <w:pPr>
        <w:numPr>
          <w:ilvl w:val="0"/>
          <w:numId w:val="82"/>
        </w:numPr>
        <w:ind w:right="11"/>
        <w:rPr>
          <w:sz w:val="22"/>
          <w:szCs w:val="22"/>
        </w:rPr>
      </w:pPr>
      <w:r w:rsidRPr="00AF0BA6">
        <w:rPr>
          <w:sz w:val="22"/>
          <w:szCs w:val="22"/>
        </w:rPr>
        <w:t xml:space="preserve">bizonyos angiotenzin konvertáló enzim (ACE) </w:t>
      </w:r>
      <w:r w:rsidR="00F00F26">
        <w:rPr>
          <w:sz w:val="22"/>
          <w:szCs w:val="22"/>
        </w:rPr>
        <w:t>-</w:t>
      </w:r>
      <w:r w:rsidRPr="00AF0BA6">
        <w:rPr>
          <w:sz w:val="22"/>
          <w:szCs w:val="22"/>
        </w:rPr>
        <w:t>gátlókat (pl. kaptoprilt, enalaprilt) és</w:t>
      </w:r>
    </w:p>
    <w:p w:rsidR="00450D5A" w:rsidRPr="00AF0BA6" w:rsidRDefault="00450D5A" w:rsidP="00C01026">
      <w:pPr>
        <w:numPr>
          <w:ilvl w:val="0"/>
          <w:numId w:val="82"/>
        </w:numPr>
        <w:ind w:right="11"/>
        <w:rPr>
          <w:sz w:val="22"/>
          <w:szCs w:val="22"/>
        </w:rPr>
      </w:pPr>
      <w:r w:rsidRPr="00AF0BA6">
        <w:rPr>
          <w:sz w:val="22"/>
          <w:szCs w:val="22"/>
        </w:rPr>
        <w:t>angiotenzin</w:t>
      </w:r>
      <w:r w:rsidR="00F00F26">
        <w:rPr>
          <w:sz w:val="22"/>
          <w:szCs w:val="22"/>
        </w:rPr>
        <w:noBreakHyphen/>
      </w:r>
      <w:r w:rsidRPr="00AF0BA6">
        <w:rPr>
          <w:sz w:val="22"/>
          <w:szCs w:val="22"/>
        </w:rPr>
        <w:t>II</w:t>
      </w:r>
      <w:r w:rsidR="00F00F26">
        <w:rPr>
          <w:sz w:val="22"/>
          <w:szCs w:val="22"/>
        </w:rPr>
        <w:noBreakHyphen/>
      </w:r>
      <w:r w:rsidRPr="00AF0BA6">
        <w:rPr>
          <w:sz w:val="22"/>
          <w:szCs w:val="22"/>
        </w:rPr>
        <w:t>re</w:t>
      </w:r>
      <w:r w:rsidR="004748E3" w:rsidRPr="00AF0BA6">
        <w:rPr>
          <w:sz w:val="22"/>
          <w:szCs w:val="22"/>
        </w:rPr>
        <w:t>ceptor</w:t>
      </w:r>
      <w:r w:rsidR="004748E3" w:rsidRPr="00AF0BA6">
        <w:rPr>
          <w:sz w:val="22"/>
          <w:szCs w:val="22"/>
        </w:rPr>
        <w:noBreakHyphen/>
        <w:t>blokkolókat szed.</w:t>
      </w:r>
    </w:p>
    <w:p w:rsidR="00450D5A" w:rsidRPr="00AF0BA6" w:rsidRDefault="00450D5A">
      <w:pPr>
        <w:ind w:left="540" w:right="11" w:hanging="540"/>
        <w:rPr>
          <w:sz w:val="22"/>
          <w:szCs w:val="22"/>
        </w:rPr>
      </w:pPr>
    </w:p>
    <w:p w:rsidR="00450D5A" w:rsidRPr="00AF0BA6" w:rsidRDefault="00450D5A">
      <w:pPr>
        <w:numPr>
          <w:ilvl w:val="12"/>
          <w:numId w:val="0"/>
        </w:numPr>
        <w:ind w:right="11"/>
        <w:rPr>
          <w:sz w:val="22"/>
          <w:szCs w:val="22"/>
        </w:rPr>
      </w:pPr>
      <w:r w:rsidRPr="00AF0BA6">
        <w:rPr>
          <w:sz w:val="22"/>
          <w:szCs w:val="22"/>
        </w:rPr>
        <w:t>Feltétlenül tájékoztassa kezelőorvosát a jelenleg vagy nemrégiben szedett</w:t>
      </w:r>
      <w:r w:rsidR="001D7EF2" w:rsidRPr="00AF0BA6">
        <w:rPr>
          <w:sz w:val="22"/>
          <w:szCs w:val="22"/>
        </w:rPr>
        <w:t>, valamint szedni tervezett</w:t>
      </w:r>
      <w:r w:rsidRPr="00AF0BA6">
        <w:rPr>
          <w:sz w:val="22"/>
          <w:szCs w:val="22"/>
        </w:rPr>
        <w:t xml:space="preserve"> egyéb gyógyszereiről, beleértve a vény nélkül kapható készítményeket is</w:t>
      </w:r>
      <w:r w:rsidR="00286DC4" w:rsidRPr="00AF0BA6">
        <w:rPr>
          <w:sz w:val="22"/>
          <w:szCs w:val="22"/>
        </w:rPr>
        <w:t xml:space="preserve"> (lásd „</w:t>
      </w:r>
      <w:r w:rsidR="009268D8" w:rsidRPr="00AF0BA6">
        <w:rPr>
          <w:sz w:val="22"/>
          <w:szCs w:val="22"/>
        </w:rPr>
        <w:t>Figyelmeztetések és óvintézkedések</w:t>
      </w:r>
      <w:r w:rsidR="00286DC4" w:rsidRPr="00AF0BA6">
        <w:rPr>
          <w:sz w:val="22"/>
          <w:szCs w:val="22"/>
        </w:rPr>
        <w:t>” pontot)</w:t>
      </w:r>
      <w:r w:rsidRPr="00AF0BA6">
        <w:rPr>
          <w:sz w:val="22"/>
          <w:szCs w:val="22"/>
        </w:rPr>
        <w:t>.</w:t>
      </w:r>
    </w:p>
    <w:p w:rsidR="00450D5A" w:rsidRPr="00AF0BA6" w:rsidRDefault="00450D5A">
      <w:pPr>
        <w:numPr>
          <w:ilvl w:val="12"/>
          <w:numId w:val="0"/>
        </w:numPr>
        <w:ind w:right="11"/>
        <w:rPr>
          <w:sz w:val="22"/>
          <w:szCs w:val="22"/>
        </w:rPr>
      </w:pPr>
    </w:p>
    <w:p w:rsidR="00450D5A" w:rsidRPr="00AF0BA6" w:rsidRDefault="00450D5A" w:rsidP="004748E3">
      <w:pPr>
        <w:keepNext/>
        <w:numPr>
          <w:ilvl w:val="12"/>
          <w:numId w:val="0"/>
        </w:numPr>
        <w:ind w:right="11"/>
        <w:rPr>
          <w:b/>
          <w:sz w:val="22"/>
          <w:szCs w:val="22"/>
        </w:rPr>
      </w:pPr>
      <w:r w:rsidRPr="00AF0BA6">
        <w:rPr>
          <w:b/>
          <w:sz w:val="22"/>
          <w:szCs w:val="22"/>
        </w:rPr>
        <w:t>Terhesség és szoptatás</w:t>
      </w:r>
    </w:p>
    <w:p w:rsidR="00450D5A" w:rsidRPr="00AF0BA6" w:rsidRDefault="00450D5A" w:rsidP="004748E3">
      <w:pPr>
        <w:keepNext/>
        <w:rPr>
          <w:sz w:val="22"/>
          <w:szCs w:val="22"/>
        </w:rPr>
      </w:pPr>
      <w:r w:rsidRPr="00AF0BA6">
        <w:rPr>
          <w:sz w:val="22"/>
          <w:szCs w:val="22"/>
        </w:rPr>
        <w:t>Terhes, vagy terhességre készül, vagy szoptat? Az inzulinszükséglet általában csökken a terhesség első három hónapja alatt, és nő a hátralevő hat hónap alatt. A szoptatás ideje alatt szükségessé válhat az inzulinadagolás vagy a diéta módosítása.</w:t>
      </w:r>
    </w:p>
    <w:p w:rsidR="00450D5A" w:rsidRPr="00AF0BA6" w:rsidRDefault="00450D5A">
      <w:pPr>
        <w:ind w:right="11"/>
        <w:rPr>
          <w:sz w:val="22"/>
          <w:szCs w:val="22"/>
        </w:rPr>
      </w:pPr>
      <w:r w:rsidRPr="00AF0BA6">
        <w:rPr>
          <w:sz w:val="22"/>
          <w:szCs w:val="22"/>
        </w:rPr>
        <w:t>Kérjen tanácsot kezelőorvosától.</w:t>
      </w:r>
    </w:p>
    <w:p w:rsidR="00450D5A" w:rsidRPr="00AF0BA6" w:rsidRDefault="00450D5A">
      <w:pPr>
        <w:ind w:left="540" w:hanging="540"/>
        <w:rPr>
          <w:sz w:val="22"/>
          <w:szCs w:val="22"/>
        </w:rPr>
      </w:pPr>
    </w:p>
    <w:p w:rsidR="00450D5A" w:rsidRPr="00AF0BA6" w:rsidRDefault="00450D5A" w:rsidP="004748E3">
      <w:pPr>
        <w:keepNext/>
        <w:numPr>
          <w:ilvl w:val="12"/>
          <w:numId w:val="0"/>
        </w:numPr>
        <w:ind w:right="11"/>
        <w:rPr>
          <w:b/>
          <w:sz w:val="22"/>
          <w:szCs w:val="22"/>
        </w:rPr>
      </w:pPr>
      <w:r w:rsidRPr="00AF0BA6">
        <w:rPr>
          <w:b/>
          <w:sz w:val="22"/>
          <w:szCs w:val="22"/>
        </w:rPr>
        <w:t xml:space="preserve">A készítmény hatásai a gépjárművezetéshez és </w:t>
      </w:r>
      <w:r w:rsidR="00963322" w:rsidRPr="00AF0BA6">
        <w:rPr>
          <w:b/>
          <w:sz w:val="22"/>
          <w:szCs w:val="22"/>
        </w:rPr>
        <w:t xml:space="preserve">a </w:t>
      </w:r>
      <w:r w:rsidRPr="00AF0BA6">
        <w:rPr>
          <w:b/>
          <w:sz w:val="22"/>
          <w:szCs w:val="22"/>
        </w:rPr>
        <w:t xml:space="preserve">gépek </w:t>
      </w:r>
      <w:r w:rsidR="00581DD8" w:rsidRPr="00AF0BA6">
        <w:rPr>
          <w:b/>
          <w:sz w:val="22"/>
          <w:szCs w:val="22"/>
        </w:rPr>
        <w:t xml:space="preserve">kezeléséhez </w:t>
      </w:r>
      <w:r w:rsidRPr="00AF0BA6">
        <w:rPr>
          <w:b/>
          <w:sz w:val="22"/>
          <w:szCs w:val="22"/>
        </w:rPr>
        <w:t>szükséges képességekre</w:t>
      </w:r>
    </w:p>
    <w:p w:rsidR="00450D5A" w:rsidRPr="00AF0BA6" w:rsidRDefault="00450D5A" w:rsidP="004748E3">
      <w:pPr>
        <w:keepNext/>
        <w:rPr>
          <w:sz w:val="22"/>
          <w:szCs w:val="22"/>
        </w:rPr>
      </w:pPr>
      <w:r w:rsidRPr="00AF0BA6">
        <w:rPr>
          <w:sz w:val="22"/>
          <w:szCs w:val="22"/>
        </w:rPr>
        <w:t xml:space="preserve">Hipoglikémia (alacsony vércukorszint) esetén csökkenhet koncentráló képessége és reakcióideje. Kérjük, tartsa ezt szem előtt minden olyan helyzetben, amikor önmagát vagy másokat veszélynek tehet ki (pl. gépkocsivezetés és gépkezelés). Beszélje meg kezelőorvosával, hogy tanácsos-e gépkocsit vezetnie, ha </w:t>
      </w:r>
    </w:p>
    <w:p w:rsidR="00450D5A" w:rsidRPr="00AF0BA6" w:rsidRDefault="00450D5A">
      <w:pPr>
        <w:numPr>
          <w:ilvl w:val="0"/>
          <w:numId w:val="1"/>
        </w:numPr>
        <w:ind w:left="540" w:right="-45" w:hanging="540"/>
        <w:rPr>
          <w:sz w:val="22"/>
          <w:szCs w:val="22"/>
        </w:rPr>
      </w:pPr>
      <w:r w:rsidRPr="00AF0BA6">
        <w:rPr>
          <w:sz w:val="22"/>
          <w:szCs w:val="22"/>
        </w:rPr>
        <w:t xml:space="preserve">gyakran alacsony a vércukorszintje </w:t>
      </w:r>
    </w:p>
    <w:p w:rsidR="00450D5A" w:rsidRPr="00AF0BA6" w:rsidRDefault="00450D5A">
      <w:pPr>
        <w:numPr>
          <w:ilvl w:val="0"/>
          <w:numId w:val="1"/>
        </w:numPr>
        <w:ind w:left="540" w:right="-45" w:hanging="540"/>
        <w:rPr>
          <w:sz w:val="22"/>
          <w:szCs w:val="22"/>
        </w:rPr>
      </w:pPr>
      <w:r w:rsidRPr="00AF0BA6">
        <w:rPr>
          <w:sz w:val="22"/>
          <w:szCs w:val="22"/>
        </w:rPr>
        <w:t>kevésbé vagy egyáltalán nem észleli a hipoglikémia figyelmeztető jeleit</w:t>
      </w:r>
    </w:p>
    <w:p w:rsidR="00450D5A" w:rsidRPr="00AF0BA6" w:rsidRDefault="00450D5A">
      <w:pPr>
        <w:rPr>
          <w:sz w:val="22"/>
          <w:szCs w:val="22"/>
        </w:rPr>
      </w:pPr>
    </w:p>
    <w:p w:rsidR="00421F1C" w:rsidRPr="00AF0BA6" w:rsidRDefault="00430AFF" w:rsidP="00422596">
      <w:pPr>
        <w:keepNext/>
        <w:numPr>
          <w:ilvl w:val="12"/>
          <w:numId w:val="0"/>
        </w:numPr>
        <w:ind w:right="11"/>
        <w:rPr>
          <w:b/>
          <w:sz w:val="22"/>
          <w:szCs w:val="22"/>
        </w:rPr>
      </w:pPr>
      <w:r>
        <w:rPr>
          <w:b/>
          <w:sz w:val="22"/>
          <w:szCs w:val="22"/>
        </w:rPr>
        <w:t>A</w:t>
      </w:r>
      <w:r w:rsidR="00421F1C" w:rsidRPr="00AF0BA6">
        <w:rPr>
          <w:b/>
          <w:sz w:val="22"/>
          <w:szCs w:val="22"/>
        </w:rPr>
        <w:t xml:space="preserve"> Humalog Mix25 </w:t>
      </w:r>
      <w:r w:rsidR="003554BF">
        <w:rPr>
          <w:b/>
          <w:sz w:val="22"/>
          <w:szCs w:val="22"/>
        </w:rPr>
        <w:t>nátriumtartalma</w:t>
      </w:r>
    </w:p>
    <w:p w:rsidR="00421F1C" w:rsidRPr="00AF0BA6" w:rsidRDefault="00421F1C" w:rsidP="00422596">
      <w:pPr>
        <w:keepNext/>
        <w:rPr>
          <w:sz w:val="22"/>
          <w:szCs w:val="22"/>
        </w:rPr>
      </w:pPr>
      <w:r w:rsidRPr="00AF0BA6">
        <w:rPr>
          <w:sz w:val="22"/>
          <w:szCs w:val="22"/>
        </w:rPr>
        <w:t>A készítmény kevesebb, mint 1</w:t>
      </w:r>
      <w:r w:rsidR="007B5B2A" w:rsidRPr="00AF0BA6">
        <w:rPr>
          <w:sz w:val="22"/>
          <w:szCs w:val="22"/>
        </w:rPr>
        <w:t> </w:t>
      </w:r>
      <w:r w:rsidRPr="00AF0BA6">
        <w:rPr>
          <w:sz w:val="22"/>
          <w:szCs w:val="22"/>
        </w:rPr>
        <w:t>mmol (23</w:t>
      </w:r>
      <w:r w:rsidR="007B5B2A" w:rsidRPr="00AF0BA6">
        <w:rPr>
          <w:sz w:val="22"/>
          <w:szCs w:val="22"/>
        </w:rPr>
        <w:t> </w:t>
      </w:r>
      <w:r w:rsidRPr="00AF0BA6">
        <w:rPr>
          <w:sz w:val="22"/>
          <w:szCs w:val="22"/>
        </w:rPr>
        <w:t>mg) nátriumot tartalmaz adago</w:t>
      </w:r>
      <w:r w:rsidR="00D9300E" w:rsidRPr="00AF0BA6">
        <w:rPr>
          <w:sz w:val="22"/>
          <w:szCs w:val="22"/>
        </w:rPr>
        <w:t>n</w:t>
      </w:r>
      <w:r w:rsidRPr="00AF0BA6">
        <w:rPr>
          <w:sz w:val="22"/>
          <w:szCs w:val="22"/>
        </w:rPr>
        <w:t xml:space="preserve">ként, azaz gyakorlatilag </w:t>
      </w:r>
      <w:r w:rsidR="007B5B2A" w:rsidRPr="00AF0BA6">
        <w:rPr>
          <w:sz w:val="22"/>
          <w:szCs w:val="22"/>
        </w:rPr>
        <w:t>„</w:t>
      </w:r>
      <w:r w:rsidRPr="00AF0BA6">
        <w:rPr>
          <w:sz w:val="22"/>
          <w:szCs w:val="22"/>
        </w:rPr>
        <w:t>nátriummentes</w:t>
      </w:r>
      <w:r w:rsidR="007B5B2A" w:rsidRPr="00AF0BA6">
        <w:rPr>
          <w:sz w:val="22"/>
          <w:szCs w:val="22"/>
        </w:rPr>
        <w:t>”</w:t>
      </w:r>
      <w:r w:rsidRPr="00AF0BA6">
        <w:rPr>
          <w:sz w:val="22"/>
          <w:szCs w:val="22"/>
        </w:rPr>
        <w:t>.</w:t>
      </w:r>
    </w:p>
    <w:p w:rsidR="00421F1C" w:rsidRPr="00AF0BA6" w:rsidRDefault="00421F1C" w:rsidP="00421F1C">
      <w:pPr>
        <w:rPr>
          <w:sz w:val="22"/>
          <w:szCs w:val="22"/>
        </w:rPr>
      </w:pPr>
    </w:p>
    <w:p w:rsidR="00450D5A" w:rsidRPr="00AF0BA6" w:rsidRDefault="00450D5A">
      <w:pPr>
        <w:rPr>
          <w:sz w:val="22"/>
          <w:szCs w:val="22"/>
        </w:rPr>
      </w:pPr>
    </w:p>
    <w:p w:rsidR="00450D5A" w:rsidRPr="00AF0BA6" w:rsidRDefault="00450D5A" w:rsidP="004748E3">
      <w:pPr>
        <w:keepNext/>
        <w:numPr>
          <w:ilvl w:val="12"/>
          <w:numId w:val="0"/>
        </w:numPr>
        <w:ind w:right="14"/>
        <w:rPr>
          <w:b/>
          <w:sz w:val="22"/>
          <w:szCs w:val="22"/>
        </w:rPr>
      </w:pPr>
      <w:r w:rsidRPr="00AF0BA6">
        <w:rPr>
          <w:b/>
          <w:sz w:val="22"/>
          <w:szCs w:val="22"/>
        </w:rPr>
        <w:t>3.</w:t>
      </w:r>
      <w:r w:rsidRPr="00AF0BA6">
        <w:rPr>
          <w:b/>
          <w:sz w:val="22"/>
          <w:szCs w:val="22"/>
        </w:rPr>
        <w:tab/>
      </w:r>
      <w:r w:rsidR="0066524D" w:rsidRPr="00AF0BA6">
        <w:rPr>
          <w:b/>
          <w:sz w:val="22"/>
          <w:szCs w:val="22"/>
        </w:rPr>
        <w:t>Hogyan kell alkalmazni a Humalog Mix25-öt</w:t>
      </w:r>
      <w:r w:rsidRPr="00AF0BA6">
        <w:rPr>
          <w:b/>
          <w:sz w:val="22"/>
          <w:szCs w:val="22"/>
        </w:rPr>
        <w:t>?</w:t>
      </w:r>
    </w:p>
    <w:p w:rsidR="00450D5A" w:rsidRPr="00AF0BA6" w:rsidRDefault="00450D5A" w:rsidP="004748E3">
      <w:pPr>
        <w:keepNext/>
        <w:numPr>
          <w:ilvl w:val="12"/>
          <w:numId w:val="0"/>
        </w:numPr>
        <w:ind w:right="14"/>
        <w:rPr>
          <w:b/>
          <w:sz w:val="22"/>
          <w:szCs w:val="22"/>
        </w:rPr>
      </w:pPr>
    </w:p>
    <w:p w:rsidR="00450D5A" w:rsidRPr="00AF0BA6" w:rsidRDefault="00450D5A" w:rsidP="004748E3">
      <w:pPr>
        <w:keepNext/>
        <w:numPr>
          <w:ilvl w:val="12"/>
          <w:numId w:val="0"/>
        </w:numPr>
        <w:ind w:right="11"/>
        <w:rPr>
          <w:b/>
          <w:sz w:val="22"/>
          <w:szCs w:val="22"/>
        </w:rPr>
      </w:pPr>
      <w:r w:rsidRPr="00AF0BA6">
        <w:rPr>
          <w:b/>
          <w:sz w:val="22"/>
          <w:szCs w:val="22"/>
        </w:rPr>
        <w:t>A 3</w:t>
      </w:r>
      <w:r w:rsidR="004748E3" w:rsidRPr="00AF0BA6">
        <w:rPr>
          <w:b/>
          <w:sz w:val="22"/>
          <w:szCs w:val="22"/>
        </w:rPr>
        <w:t> </w:t>
      </w:r>
      <w:r w:rsidRPr="00AF0BA6">
        <w:rPr>
          <w:b/>
          <w:sz w:val="22"/>
          <w:szCs w:val="22"/>
        </w:rPr>
        <w:t>ml</w:t>
      </w:r>
      <w:r w:rsidR="004534BF" w:rsidRPr="00AF0BA6">
        <w:rPr>
          <w:b/>
          <w:sz w:val="22"/>
          <w:szCs w:val="22"/>
        </w:rPr>
        <w:t>-es</w:t>
      </w:r>
      <w:r w:rsidRPr="00AF0BA6">
        <w:rPr>
          <w:b/>
          <w:sz w:val="22"/>
          <w:szCs w:val="22"/>
        </w:rPr>
        <w:t xml:space="preserve"> patron kizárólag 3</w:t>
      </w:r>
      <w:r w:rsidR="004748E3" w:rsidRPr="00AF0BA6">
        <w:rPr>
          <w:b/>
          <w:sz w:val="22"/>
          <w:szCs w:val="22"/>
        </w:rPr>
        <w:t> </w:t>
      </w:r>
      <w:r w:rsidRPr="00AF0BA6">
        <w:rPr>
          <w:b/>
          <w:sz w:val="22"/>
          <w:szCs w:val="22"/>
        </w:rPr>
        <w:t>ml</w:t>
      </w:r>
      <w:r w:rsidR="004534BF" w:rsidRPr="00AF0BA6">
        <w:rPr>
          <w:b/>
          <w:sz w:val="22"/>
          <w:szCs w:val="22"/>
        </w:rPr>
        <w:t>-es Lilly</w:t>
      </w:r>
      <w:r w:rsidRPr="00AF0BA6">
        <w:rPr>
          <w:b/>
          <w:sz w:val="22"/>
          <w:szCs w:val="22"/>
        </w:rPr>
        <w:t xml:space="preserve"> injekciós tollal adagolható. Nem lehet 1,5 ml</w:t>
      </w:r>
      <w:r w:rsidR="004534BF" w:rsidRPr="00AF0BA6">
        <w:rPr>
          <w:b/>
          <w:sz w:val="22"/>
          <w:szCs w:val="22"/>
        </w:rPr>
        <w:t>-es</w:t>
      </w:r>
      <w:r w:rsidRPr="00AF0BA6">
        <w:rPr>
          <w:b/>
          <w:sz w:val="22"/>
          <w:szCs w:val="22"/>
        </w:rPr>
        <w:t xml:space="preserve"> injekciós tollal beadni.</w:t>
      </w:r>
    </w:p>
    <w:p w:rsidR="00450D5A" w:rsidRPr="00AF0BA6" w:rsidRDefault="00450D5A">
      <w:pPr>
        <w:numPr>
          <w:ilvl w:val="12"/>
          <w:numId w:val="0"/>
        </w:numPr>
        <w:ind w:right="11"/>
        <w:rPr>
          <w:b/>
          <w:sz w:val="22"/>
          <w:szCs w:val="22"/>
        </w:rPr>
      </w:pPr>
    </w:p>
    <w:p w:rsidR="00AC1D31" w:rsidRPr="00AF0BA6" w:rsidRDefault="00581DD8" w:rsidP="00AC1D31">
      <w:pPr>
        <w:ind w:right="11"/>
        <w:rPr>
          <w:b/>
          <w:szCs w:val="22"/>
          <w:lang w:val="en-US"/>
        </w:rPr>
      </w:pPr>
      <w:r w:rsidRPr="00AF0BA6">
        <w:rPr>
          <w:sz w:val="22"/>
          <w:szCs w:val="22"/>
        </w:rPr>
        <w:t xml:space="preserve">A </w:t>
      </w:r>
      <w:r w:rsidR="00240C4F" w:rsidRPr="00AF0BA6">
        <w:rPr>
          <w:sz w:val="22"/>
          <w:szCs w:val="22"/>
        </w:rPr>
        <w:t>Humalog Mix25-öt</w:t>
      </w:r>
      <w:r w:rsidRPr="00AF0BA6">
        <w:rPr>
          <w:sz w:val="22"/>
          <w:szCs w:val="22"/>
        </w:rPr>
        <w:t xml:space="preserve"> mindig a kezelőorvosa által elmondottaknak megfelelően alkalmazza. Amennyiben nem biztos az adagolást illetően, kérdezze meg kezelőorvosát.</w:t>
      </w:r>
      <w:r w:rsidR="002F4115" w:rsidRPr="00AF0BA6">
        <w:rPr>
          <w:sz w:val="22"/>
          <w:szCs w:val="22"/>
        </w:rPr>
        <w:t xml:space="preserve"> </w:t>
      </w:r>
      <w:r w:rsidR="002252FB" w:rsidRPr="00AF0BA6">
        <w:rPr>
          <w:sz w:val="22"/>
          <w:szCs w:val="22"/>
          <w:lang w:val="en-US" w:eastAsia="de-DE"/>
        </w:rPr>
        <w:t>Egy esetleges betegség</w:t>
      </w:r>
      <w:r w:rsidR="00706DC6" w:rsidRPr="00AF0BA6">
        <w:rPr>
          <w:sz w:val="22"/>
          <w:szCs w:val="22"/>
          <w:lang w:val="en-US" w:eastAsia="de-DE"/>
        </w:rPr>
        <w:noBreakHyphen/>
      </w:r>
      <w:r w:rsidR="002252FB" w:rsidRPr="00AF0BA6">
        <w:rPr>
          <w:sz w:val="22"/>
          <w:szCs w:val="22"/>
          <w:lang w:val="en-US" w:eastAsia="de-DE"/>
        </w:rPr>
        <w:t>átvitel megelőzése érdekében minden patront kizárólag egy beteg használhat, még akkor is, ha kicserélték a tűt az adagolóeszközön.</w:t>
      </w:r>
    </w:p>
    <w:p w:rsidR="00450D5A" w:rsidRPr="00AF0BA6" w:rsidRDefault="00450D5A">
      <w:pPr>
        <w:numPr>
          <w:ilvl w:val="12"/>
          <w:numId w:val="0"/>
        </w:numPr>
        <w:ind w:right="11"/>
        <w:rPr>
          <w:sz w:val="22"/>
          <w:szCs w:val="22"/>
        </w:rPr>
      </w:pPr>
    </w:p>
    <w:p w:rsidR="00450D5A" w:rsidRPr="00AF0BA6" w:rsidRDefault="00450D5A" w:rsidP="004748E3">
      <w:pPr>
        <w:keepNext/>
        <w:rPr>
          <w:b/>
          <w:bCs/>
          <w:sz w:val="22"/>
          <w:szCs w:val="22"/>
        </w:rPr>
      </w:pPr>
      <w:r w:rsidRPr="00AF0BA6">
        <w:rPr>
          <w:b/>
          <w:bCs/>
          <w:sz w:val="22"/>
          <w:szCs w:val="22"/>
        </w:rPr>
        <w:t>Adagolás</w:t>
      </w:r>
    </w:p>
    <w:p w:rsidR="00450D5A" w:rsidRPr="00AF0BA6" w:rsidRDefault="00450D5A" w:rsidP="00CB504C">
      <w:pPr>
        <w:keepNext/>
        <w:numPr>
          <w:ilvl w:val="0"/>
          <w:numId w:val="20"/>
        </w:numPr>
        <w:ind w:left="540" w:hanging="540"/>
        <w:rPr>
          <w:sz w:val="22"/>
          <w:szCs w:val="22"/>
        </w:rPr>
      </w:pPr>
      <w:r w:rsidRPr="00AF0BA6">
        <w:rPr>
          <w:sz w:val="22"/>
          <w:szCs w:val="22"/>
        </w:rPr>
        <w:t xml:space="preserve">A </w:t>
      </w:r>
      <w:r w:rsidRPr="00AF0BA6">
        <w:rPr>
          <w:bCs/>
          <w:color w:val="000000"/>
          <w:sz w:val="22"/>
          <w:szCs w:val="22"/>
        </w:rPr>
        <w:t>Humalog Mix25</w:t>
      </w:r>
      <w:r w:rsidRPr="00AF0BA6">
        <w:rPr>
          <w:sz w:val="22"/>
          <w:szCs w:val="22"/>
        </w:rPr>
        <w:t>-öt általában az étkezés előtt 15</w:t>
      </w:r>
      <w:r w:rsidR="004748E3" w:rsidRPr="00AF0BA6">
        <w:rPr>
          <w:sz w:val="22"/>
          <w:szCs w:val="22"/>
        </w:rPr>
        <w:t> </w:t>
      </w:r>
      <w:r w:rsidRPr="00AF0BA6">
        <w:rPr>
          <w:sz w:val="22"/>
          <w:szCs w:val="22"/>
        </w:rPr>
        <w:t>percen belül kell beadni. Szükség esetén rövid idővel az étkezést követően is adható. Kezelőorvosa pontosan elmondja, mennyi Humalog Mix-et használjon, mikor és milyen gyakran adja be az injekciót. Ezek az utasítások kizárólag Önre vonatkoznak. Kövesse őket pontosan és jelenjen meg rendszeresen a diabétesz gondozóban.</w:t>
      </w:r>
    </w:p>
    <w:p w:rsidR="00450D5A" w:rsidRPr="00AF0BA6" w:rsidRDefault="00450D5A" w:rsidP="00CB504C">
      <w:pPr>
        <w:numPr>
          <w:ilvl w:val="0"/>
          <w:numId w:val="15"/>
        </w:numPr>
        <w:tabs>
          <w:tab w:val="clear" w:pos="360"/>
        </w:tabs>
        <w:ind w:left="540" w:hanging="540"/>
        <w:rPr>
          <w:sz w:val="22"/>
          <w:szCs w:val="22"/>
        </w:rPr>
      </w:pPr>
      <w:r w:rsidRPr="00AF0BA6">
        <w:rPr>
          <w:sz w:val="22"/>
          <w:szCs w:val="22"/>
        </w:rPr>
        <w:t>Ha változtatja az alkalmazott inzulin fajtáját (pl. humán vagy állati eredetű inzulinról Humalog készítményre vált), több vagy kevesebb inzulinra lehet szüksége, mint azelőtt. Ez előfordulhat csak az első injekció idején, illetve fokozatosan változhat néhány hét vagy hónap alatt.</w:t>
      </w:r>
    </w:p>
    <w:p w:rsidR="00450D5A" w:rsidRPr="00AF0BA6" w:rsidRDefault="00450D5A" w:rsidP="00CB504C">
      <w:pPr>
        <w:numPr>
          <w:ilvl w:val="0"/>
          <w:numId w:val="15"/>
        </w:numPr>
        <w:tabs>
          <w:tab w:val="clear" w:pos="360"/>
        </w:tabs>
        <w:ind w:left="540" w:hanging="540"/>
        <w:rPr>
          <w:sz w:val="22"/>
          <w:szCs w:val="22"/>
        </w:rPr>
      </w:pPr>
      <w:r w:rsidRPr="00AF0BA6">
        <w:rPr>
          <w:sz w:val="22"/>
          <w:szCs w:val="22"/>
        </w:rPr>
        <w:t xml:space="preserve">A </w:t>
      </w:r>
      <w:r w:rsidRPr="00AF0BA6">
        <w:rPr>
          <w:bCs/>
          <w:color w:val="000000"/>
          <w:sz w:val="22"/>
          <w:szCs w:val="22"/>
        </w:rPr>
        <w:t>Humalog Mix25</w:t>
      </w:r>
      <w:r w:rsidRPr="00AF0BA6">
        <w:rPr>
          <w:sz w:val="22"/>
          <w:szCs w:val="22"/>
        </w:rPr>
        <w:t xml:space="preserve">-öt a bőr alá kell beadni. Más módon nem szabad alkalmazni. Semmilyen körülmények között nem szabad a </w:t>
      </w:r>
      <w:r w:rsidRPr="00AF0BA6">
        <w:rPr>
          <w:bCs/>
          <w:color w:val="000000"/>
          <w:sz w:val="22"/>
          <w:szCs w:val="22"/>
        </w:rPr>
        <w:t xml:space="preserve">Humalog Mix25-öt </w:t>
      </w:r>
      <w:r w:rsidRPr="00AF0BA6">
        <w:rPr>
          <w:sz w:val="22"/>
          <w:szCs w:val="22"/>
        </w:rPr>
        <w:t>intravénásan adagolni.</w:t>
      </w:r>
    </w:p>
    <w:p w:rsidR="00450D5A" w:rsidRPr="00AF0BA6" w:rsidRDefault="00450D5A">
      <w:pPr>
        <w:rPr>
          <w:sz w:val="22"/>
          <w:szCs w:val="22"/>
        </w:rPr>
      </w:pPr>
    </w:p>
    <w:p w:rsidR="00450D5A" w:rsidRPr="00AF0BA6" w:rsidRDefault="00450D5A" w:rsidP="004748E3">
      <w:pPr>
        <w:keepNext/>
        <w:rPr>
          <w:b/>
          <w:bCs/>
          <w:sz w:val="22"/>
          <w:szCs w:val="22"/>
        </w:rPr>
      </w:pPr>
      <w:r w:rsidRPr="00AF0BA6">
        <w:rPr>
          <w:b/>
          <w:bCs/>
          <w:sz w:val="22"/>
          <w:szCs w:val="22"/>
        </w:rPr>
        <w:t xml:space="preserve">A </w:t>
      </w:r>
      <w:r w:rsidRPr="00AF0BA6">
        <w:rPr>
          <w:b/>
          <w:bCs/>
          <w:color w:val="000000"/>
          <w:sz w:val="22"/>
          <w:szCs w:val="22"/>
        </w:rPr>
        <w:t>Humalog Mix25 előkészítése</w:t>
      </w:r>
    </w:p>
    <w:p w:rsidR="00450D5A" w:rsidRPr="00AF0BA6" w:rsidRDefault="00450D5A" w:rsidP="004748E3">
      <w:pPr>
        <w:keepNext/>
        <w:numPr>
          <w:ilvl w:val="0"/>
          <w:numId w:val="20"/>
        </w:numPr>
        <w:ind w:left="540" w:hanging="540"/>
        <w:rPr>
          <w:sz w:val="22"/>
          <w:szCs w:val="22"/>
        </w:rPr>
      </w:pPr>
      <w:r w:rsidRPr="00AF0BA6">
        <w:rPr>
          <w:sz w:val="22"/>
          <w:szCs w:val="22"/>
        </w:rPr>
        <w:t xml:space="preserve">A </w:t>
      </w:r>
      <w:r w:rsidRPr="00AF0BA6">
        <w:rPr>
          <w:color w:val="000000"/>
          <w:sz w:val="22"/>
          <w:szCs w:val="22"/>
        </w:rPr>
        <w:t>Humalog Mix25</w:t>
      </w:r>
      <w:r w:rsidRPr="00AF0BA6">
        <w:rPr>
          <w:b/>
          <w:bCs/>
          <w:color w:val="000000"/>
          <w:sz w:val="22"/>
          <w:szCs w:val="22"/>
        </w:rPr>
        <w:t xml:space="preserve"> </w:t>
      </w:r>
      <w:r w:rsidRPr="00AF0BA6">
        <w:rPr>
          <w:color w:val="000000"/>
          <w:sz w:val="22"/>
          <w:szCs w:val="22"/>
        </w:rPr>
        <w:t>tartalmú patronokat</w:t>
      </w:r>
      <w:r w:rsidRPr="00AF0BA6">
        <w:rPr>
          <w:b/>
          <w:bCs/>
          <w:color w:val="000000"/>
          <w:sz w:val="22"/>
          <w:szCs w:val="22"/>
        </w:rPr>
        <w:t xml:space="preserve"> </w:t>
      </w:r>
      <w:r w:rsidRPr="00AF0BA6">
        <w:rPr>
          <w:color w:val="000000"/>
          <w:sz w:val="22"/>
          <w:szCs w:val="22"/>
        </w:rPr>
        <w:t>használat</w:t>
      </w:r>
      <w:r w:rsidRPr="00AF0BA6">
        <w:rPr>
          <w:b/>
          <w:bCs/>
          <w:color w:val="000000"/>
          <w:sz w:val="22"/>
          <w:szCs w:val="22"/>
        </w:rPr>
        <w:t xml:space="preserve"> </w:t>
      </w:r>
      <w:r w:rsidRPr="00AF0BA6">
        <w:rPr>
          <w:sz w:val="22"/>
          <w:szCs w:val="22"/>
        </w:rPr>
        <w:t>előtt közvetlenül a két tenyér között tízszer görgetve fel kell keverni és tízszer 180</w:t>
      </w:r>
      <w:r w:rsidR="004748E3" w:rsidRPr="00AF0BA6">
        <w:rPr>
          <w:sz w:val="22"/>
          <w:szCs w:val="22"/>
        </w:rPr>
        <w:t> </w:t>
      </w:r>
      <w:r w:rsidRPr="00AF0BA6">
        <w:rPr>
          <w:sz w:val="22"/>
          <w:szCs w:val="22"/>
        </w:rPr>
        <w:t xml:space="preserve">fokban el kell fordítani, hogy tartalma elkeveredjen, amíg egyenletesen </w:t>
      </w:r>
      <w:r w:rsidR="00FB743A" w:rsidRPr="00AF0BA6">
        <w:rPr>
          <w:sz w:val="22"/>
          <w:szCs w:val="22"/>
        </w:rPr>
        <w:t xml:space="preserve">opálos vagy </w:t>
      </w:r>
      <w:r w:rsidRPr="00AF0BA6">
        <w:rPr>
          <w:sz w:val="22"/>
          <w:szCs w:val="22"/>
        </w:rPr>
        <w:t xml:space="preserve">tejszerű nem lesz. Szükség szerint a fentieket meg kell ismételni. A patronok belsejében egy kicsi üveggyöngy segíti a keveredést. Az erőteljes rázást kerülni kell, mert az injekció habos lesz, ami megnehezíti a pontos adagolást. A patronokat gyakran ellenőrizni kell, és nem szabad használni, ha </w:t>
      </w:r>
      <w:r w:rsidR="00816BF0" w:rsidRPr="00AF0BA6">
        <w:rPr>
          <w:sz w:val="22"/>
          <w:szCs w:val="22"/>
        </w:rPr>
        <w:t>csomók láthatók benne vagy szilárd fehér részecskék tapadnak a patron aljára vagy falára, amitől az deresnek látszik</w:t>
      </w:r>
      <w:r w:rsidRPr="00AF0BA6">
        <w:rPr>
          <w:sz w:val="22"/>
          <w:szCs w:val="22"/>
        </w:rPr>
        <w:t>. Minden alkalommal ellenőrizze beadás előtt.</w:t>
      </w:r>
    </w:p>
    <w:p w:rsidR="00450D5A" w:rsidRPr="00AF0BA6" w:rsidRDefault="00450D5A">
      <w:pPr>
        <w:rPr>
          <w:sz w:val="22"/>
          <w:szCs w:val="22"/>
        </w:rPr>
      </w:pPr>
    </w:p>
    <w:p w:rsidR="00450D5A" w:rsidRPr="00AF0BA6" w:rsidRDefault="004748E3" w:rsidP="004748E3">
      <w:pPr>
        <w:pStyle w:val="Heading1"/>
        <w:jc w:val="left"/>
        <w:rPr>
          <w:bCs/>
          <w:sz w:val="22"/>
          <w:szCs w:val="22"/>
        </w:rPr>
      </w:pPr>
      <w:r w:rsidRPr="00AF0BA6">
        <w:rPr>
          <w:bCs/>
          <w:sz w:val="22"/>
          <w:szCs w:val="22"/>
        </w:rPr>
        <w:t>Az injekciós toll előkészítése</w:t>
      </w:r>
    </w:p>
    <w:p w:rsidR="00450D5A" w:rsidRPr="00AF0BA6" w:rsidRDefault="00450D5A" w:rsidP="004748E3">
      <w:pPr>
        <w:keepNext/>
        <w:numPr>
          <w:ilvl w:val="0"/>
          <w:numId w:val="15"/>
        </w:numPr>
        <w:tabs>
          <w:tab w:val="clear" w:pos="360"/>
        </w:tabs>
        <w:ind w:left="540" w:hanging="540"/>
        <w:rPr>
          <w:sz w:val="22"/>
          <w:szCs w:val="22"/>
        </w:rPr>
      </w:pPr>
      <w:r w:rsidRPr="00AF0BA6">
        <w:rPr>
          <w:sz w:val="22"/>
          <w:szCs w:val="22"/>
        </w:rPr>
        <w:t>Először mosson kezet. Fertőtlenítse a patron gumimembránját.</w:t>
      </w:r>
    </w:p>
    <w:p w:rsidR="00450D5A" w:rsidRPr="00AF0BA6" w:rsidRDefault="00450D5A" w:rsidP="00446F7A">
      <w:pPr>
        <w:numPr>
          <w:ilvl w:val="0"/>
          <w:numId w:val="15"/>
        </w:numPr>
        <w:tabs>
          <w:tab w:val="clear" w:pos="360"/>
        </w:tabs>
        <w:ind w:left="540" w:hanging="540"/>
        <w:rPr>
          <w:b/>
          <w:bCs/>
          <w:sz w:val="22"/>
          <w:szCs w:val="22"/>
        </w:rPr>
      </w:pPr>
      <w:r w:rsidRPr="00AF0BA6">
        <w:rPr>
          <w:b/>
          <w:bCs/>
          <w:sz w:val="22"/>
          <w:szCs w:val="22"/>
        </w:rPr>
        <w:t xml:space="preserve">A </w:t>
      </w:r>
      <w:r w:rsidRPr="00AF0BA6">
        <w:rPr>
          <w:b/>
          <w:bCs/>
          <w:color w:val="000000"/>
          <w:sz w:val="22"/>
          <w:szCs w:val="22"/>
        </w:rPr>
        <w:t xml:space="preserve">Humalog Mix25 </w:t>
      </w:r>
      <w:r w:rsidRPr="00AF0BA6">
        <w:rPr>
          <w:b/>
          <w:bCs/>
          <w:sz w:val="22"/>
          <w:szCs w:val="22"/>
        </w:rPr>
        <w:t xml:space="preserve">patron kizárólag </w:t>
      </w:r>
      <w:r w:rsidR="004534BF" w:rsidRPr="00AF0BA6">
        <w:rPr>
          <w:b/>
          <w:bCs/>
          <w:sz w:val="22"/>
          <w:szCs w:val="22"/>
        </w:rPr>
        <w:t xml:space="preserve">Lilly inzulin </w:t>
      </w:r>
      <w:r w:rsidRPr="00AF0BA6">
        <w:rPr>
          <w:b/>
          <w:bCs/>
          <w:sz w:val="22"/>
          <w:szCs w:val="22"/>
        </w:rPr>
        <w:t xml:space="preserve">injekciós tollal használható. </w:t>
      </w:r>
      <w:r w:rsidR="004534BF" w:rsidRPr="00AF0BA6">
        <w:rPr>
          <w:b/>
          <w:bCs/>
          <w:sz w:val="22"/>
          <w:szCs w:val="22"/>
        </w:rPr>
        <w:t>Kérjük, b</w:t>
      </w:r>
      <w:r w:rsidRPr="00AF0BA6">
        <w:rPr>
          <w:b/>
          <w:bCs/>
          <w:sz w:val="22"/>
          <w:szCs w:val="22"/>
        </w:rPr>
        <w:t>izonyosodjon meg róla, hogy az injekciós toll használati útmutatójában szerepel</w:t>
      </w:r>
      <w:r w:rsidR="004534BF" w:rsidRPr="00AF0BA6">
        <w:rPr>
          <w:b/>
          <w:bCs/>
          <w:sz w:val="22"/>
          <w:szCs w:val="22"/>
        </w:rPr>
        <w:t>nek</w:t>
      </w:r>
      <w:r w:rsidRPr="00AF0BA6">
        <w:rPr>
          <w:b/>
          <w:bCs/>
          <w:sz w:val="22"/>
          <w:szCs w:val="22"/>
        </w:rPr>
        <w:t xml:space="preserve"> a Humalog vagy a Lilly patronok. A 3 ml</w:t>
      </w:r>
      <w:r w:rsidR="004534BF" w:rsidRPr="00AF0BA6">
        <w:rPr>
          <w:b/>
          <w:bCs/>
          <w:sz w:val="22"/>
          <w:szCs w:val="22"/>
        </w:rPr>
        <w:t>-es</w:t>
      </w:r>
      <w:r w:rsidRPr="00AF0BA6">
        <w:rPr>
          <w:b/>
          <w:bCs/>
          <w:sz w:val="22"/>
          <w:szCs w:val="22"/>
        </w:rPr>
        <w:t xml:space="preserve"> patron kizárólag 3</w:t>
      </w:r>
      <w:r w:rsidR="004748E3" w:rsidRPr="00AF0BA6">
        <w:rPr>
          <w:b/>
          <w:bCs/>
          <w:sz w:val="22"/>
          <w:szCs w:val="22"/>
        </w:rPr>
        <w:t> </w:t>
      </w:r>
      <w:r w:rsidRPr="00AF0BA6">
        <w:rPr>
          <w:b/>
          <w:bCs/>
          <w:sz w:val="22"/>
          <w:szCs w:val="22"/>
        </w:rPr>
        <w:t>ml-es injekciós tollal</w:t>
      </w:r>
      <w:r w:rsidRPr="00AF0BA6">
        <w:rPr>
          <w:sz w:val="22"/>
          <w:szCs w:val="22"/>
        </w:rPr>
        <w:t xml:space="preserve"> </w:t>
      </w:r>
      <w:r w:rsidRPr="00AF0BA6">
        <w:rPr>
          <w:b/>
          <w:bCs/>
          <w:sz w:val="22"/>
          <w:szCs w:val="22"/>
        </w:rPr>
        <w:t>adagolható.</w:t>
      </w:r>
    </w:p>
    <w:p w:rsidR="00450D5A" w:rsidRPr="00AF0BA6" w:rsidRDefault="00450D5A" w:rsidP="00446F7A">
      <w:pPr>
        <w:numPr>
          <w:ilvl w:val="0"/>
          <w:numId w:val="15"/>
        </w:numPr>
        <w:tabs>
          <w:tab w:val="clear" w:pos="360"/>
        </w:tabs>
        <w:ind w:left="540" w:hanging="540"/>
        <w:rPr>
          <w:sz w:val="22"/>
          <w:szCs w:val="22"/>
        </w:rPr>
      </w:pPr>
      <w:r w:rsidRPr="00AF0BA6">
        <w:rPr>
          <w:sz w:val="22"/>
          <w:szCs w:val="22"/>
        </w:rPr>
        <w:t>A mellékelt útmutatót követve helyezze be a patront az injekciós tollba.</w:t>
      </w:r>
    </w:p>
    <w:p w:rsidR="00450D5A" w:rsidRPr="00AF0BA6" w:rsidRDefault="00450D5A" w:rsidP="00CB504C">
      <w:pPr>
        <w:numPr>
          <w:ilvl w:val="0"/>
          <w:numId w:val="15"/>
        </w:numPr>
        <w:tabs>
          <w:tab w:val="clear" w:pos="360"/>
        </w:tabs>
        <w:ind w:left="540" w:hanging="540"/>
        <w:rPr>
          <w:sz w:val="22"/>
          <w:szCs w:val="22"/>
        </w:rPr>
      </w:pPr>
      <w:r w:rsidRPr="00AF0BA6">
        <w:rPr>
          <w:sz w:val="22"/>
          <w:szCs w:val="22"/>
        </w:rPr>
        <w:t>Állítsa az adagot 1 vagy 2</w:t>
      </w:r>
      <w:r w:rsidR="004748E3" w:rsidRPr="00AF0BA6">
        <w:rPr>
          <w:sz w:val="22"/>
          <w:szCs w:val="22"/>
        </w:rPr>
        <w:t> </w:t>
      </w:r>
      <w:r w:rsidRPr="00AF0BA6">
        <w:rPr>
          <w:sz w:val="22"/>
          <w:szCs w:val="22"/>
        </w:rPr>
        <w:t xml:space="preserve">egységre. Tartsa az injekciós tollat a tűvel felfelé és ütögesse meg az injekciós toll oldalát, hogy a légbuborékok a felszínre kerüljenek. Tartsa az injekciós tollat ebben a helyzetben és nyomja meg a dugattyút. Szükség esetén ismételje meg az eljárást, amíg </w:t>
      </w:r>
      <w:r w:rsidRPr="00AF0BA6">
        <w:rPr>
          <w:color w:val="000000"/>
          <w:sz w:val="22"/>
          <w:szCs w:val="22"/>
        </w:rPr>
        <w:t>Humalog Mix25</w:t>
      </w:r>
      <w:r w:rsidRPr="00AF0BA6">
        <w:rPr>
          <w:b/>
          <w:bCs/>
          <w:color w:val="000000"/>
          <w:sz w:val="22"/>
          <w:szCs w:val="22"/>
        </w:rPr>
        <w:t xml:space="preserve"> </w:t>
      </w:r>
      <w:r w:rsidR="00430164">
        <w:rPr>
          <w:sz w:val="22"/>
          <w:szCs w:val="22"/>
        </w:rPr>
        <w:t>áramlik ki</w:t>
      </w:r>
      <w:r w:rsidRPr="00AF0BA6">
        <w:rPr>
          <w:sz w:val="22"/>
          <w:szCs w:val="22"/>
        </w:rPr>
        <w:t xml:space="preserve"> a tű végén. Kisebb légbuborékok maradhatnak még az injekciós tollban, melyek ártalmatlanok, de ha túl nagyok, az adagolás kevésbé pontos lehet.</w:t>
      </w:r>
    </w:p>
    <w:p w:rsidR="00450D5A" w:rsidRPr="00AF0BA6" w:rsidRDefault="00450D5A">
      <w:pPr>
        <w:pStyle w:val="BodyText2"/>
        <w:rPr>
          <w:b w:val="0"/>
          <w:bCs/>
          <w:strike/>
          <w:sz w:val="22"/>
          <w:szCs w:val="22"/>
        </w:rPr>
      </w:pPr>
    </w:p>
    <w:p w:rsidR="00450D5A" w:rsidRPr="00AF0BA6" w:rsidRDefault="00450D5A" w:rsidP="004748E3">
      <w:pPr>
        <w:keepNext/>
        <w:rPr>
          <w:b/>
          <w:bCs/>
          <w:sz w:val="22"/>
          <w:szCs w:val="22"/>
        </w:rPr>
      </w:pPr>
      <w:r w:rsidRPr="00AF0BA6">
        <w:rPr>
          <w:b/>
          <w:bCs/>
          <w:sz w:val="22"/>
          <w:szCs w:val="22"/>
        </w:rPr>
        <w:t>A Humalog Mix25 beadása</w:t>
      </w:r>
    </w:p>
    <w:p w:rsidR="00450D5A" w:rsidRPr="00AF0BA6" w:rsidRDefault="00450D5A" w:rsidP="00CB504C">
      <w:pPr>
        <w:keepNext/>
        <w:numPr>
          <w:ilvl w:val="0"/>
          <w:numId w:val="15"/>
        </w:numPr>
        <w:tabs>
          <w:tab w:val="clear" w:pos="360"/>
        </w:tabs>
        <w:ind w:left="540" w:hanging="540"/>
        <w:rPr>
          <w:sz w:val="22"/>
          <w:szCs w:val="22"/>
        </w:rPr>
      </w:pPr>
      <w:r w:rsidRPr="00AF0BA6">
        <w:rPr>
          <w:sz w:val="22"/>
          <w:szCs w:val="22"/>
        </w:rPr>
        <w:t xml:space="preserve">Az injekció beadása előtt tisztítsa meg bőrét, majd adja be az injekciót a bőr alá kezelőorvosa utasítása szerint. Ne adja az injekciót vénába. Az injekció után hagyja a tűt a bőrben öt másodpercig, hogy biztosan beadja az egész adagot. Ne dörzsölje az injekció helyét. Az utolsó injekció helyétől legalább 1 centiméterre adja be a következőt, és váltogassa a beadás helyét az orvosi előírás szerint. </w:t>
      </w:r>
    </w:p>
    <w:p w:rsidR="00450D5A" w:rsidRPr="00AF0BA6" w:rsidRDefault="00450D5A">
      <w:pPr>
        <w:rPr>
          <w:sz w:val="22"/>
          <w:szCs w:val="22"/>
        </w:rPr>
      </w:pPr>
    </w:p>
    <w:p w:rsidR="00450D5A" w:rsidRPr="00AF0BA6" w:rsidRDefault="00450D5A" w:rsidP="004748E3">
      <w:pPr>
        <w:pStyle w:val="Heading9"/>
        <w:rPr>
          <w:sz w:val="22"/>
          <w:szCs w:val="22"/>
        </w:rPr>
      </w:pPr>
      <w:r w:rsidRPr="00AF0BA6">
        <w:rPr>
          <w:sz w:val="22"/>
          <w:szCs w:val="22"/>
        </w:rPr>
        <w:t>Az injekció beadása után</w:t>
      </w:r>
    </w:p>
    <w:p w:rsidR="00450D5A" w:rsidRPr="00AF0BA6" w:rsidRDefault="00450D5A" w:rsidP="00CB504C">
      <w:pPr>
        <w:keepNext/>
        <w:numPr>
          <w:ilvl w:val="0"/>
          <w:numId w:val="15"/>
        </w:numPr>
        <w:tabs>
          <w:tab w:val="clear" w:pos="360"/>
        </w:tabs>
        <w:ind w:left="540" w:hanging="540"/>
        <w:rPr>
          <w:b/>
          <w:bCs/>
          <w:sz w:val="22"/>
          <w:szCs w:val="22"/>
        </w:rPr>
      </w:pPr>
      <w:r w:rsidRPr="00AF0BA6">
        <w:rPr>
          <w:sz w:val="22"/>
          <w:szCs w:val="22"/>
        </w:rPr>
        <w:t xml:space="preserve">Vegye le a tűt az injekciós tollról a külső tűvédő kupak segítségével. Így steril marad a </w:t>
      </w:r>
      <w:r w:rsidRPr="00AF0BA6">
        <w:rPr>
          <w:color w:val="000000"/>
          <w:sz w:val="22"/>
          <w:szCs w:val="22"/>
        </w:rPr>
        <w:t>Humalog Mix25</w:t>
      </w:r>
      <w:r w:rsidRPr="00AF0BA6">
        <w:rPr>
          <w:sz w:val="22"/>
          <w:szCs w:val="22"/>
        </w:rPr>
        <w:t>, nem szivárog, nem kerül levegő az injekciós tollba és nem dugul el a tű.</w:t>
      </w:r>
      <w:r w:rsidRPr="00AF0BA6">
        <w:rPr>
          <w:b/>
          <w:bCs/>
          <w:sz w:val="22"/>
          <w:szCs w:val="22"/>
        </w:rPr>
        <w:t xml:space="preserve"> Ne használja mással közösen a tűket. </w:t>
      </w:r>
      <w:r w:rsidRPr="00AF0BA6">
        <w:rPr>
          <w:sz w:val="22"/>
          <w:szCs w:val="22"/>
          <w:u w:val="single"/>
        </w:rPr>
        <w:t>Ne használja mással közösen az injekciós tollat!</w:t>
      </w:r>
      <w:r w:rsidRPr="00AF0BA6">
        <w:rPr>
          <w:sz w:val="22"/>
          <w:szCs w:val="22"/>
        </w:rPr>
        <w:t xml:space="preserve"> Tegye vissza a kupakot az injekciós tollra.</w:t>
      </w:r>
      <w:r w:rsidR="00581DD8" w:rsidRPr="00AF0BA6">
        <w:rPr>
          <w:sz w:val="22"/>
          <w:szCs w:val="22"/>
        </w:rPr>
        <w:t xml:space="preserve"> Hagyja a patront az injekciós tollban.</w:t>
      </w:r>
    </w:p>
    <w:p w:rsidR="00450D5A" w:rsidRPr="00AF0BA6" w:rsidRDefault="00450D5A">
      <w:pPr>
        <w:numPr>
          <w:ilvl w:val="12"/>
          <w:numId w:val="0"/>
        </w:numPr>
        <w:ind w:right="11"/>
        <w:rPr>
          <w:sz w:val="22"/>
          <w:szCs w:val="22"/>
        </w:rPr>
      </w:pPr>
    </w:p>
    <w:p w:rsidR="00450D5A" w:rsidRPr="00AF0BA6" w:rsidRDefault="00450D5A" w:rsidP="004748E3">
      <w:pPr>
        <w:keepNext/>
        <w:rPr>
          <w:b/>
          <w:bCs/>
          <w:sz w:val="22"/>
          <w:szCs w:val="22"/>
        </w:rPr>
      </w:pPr>
      <w:r w:rsidRPr="00AF0BA6">
        <w:rPr>
          <w:b/>
          <w:bCs/>
          <w:sz w:val="22"/>
          <w:szCs w:val="22"/>
        </w:rPr>
        <w:t>További injekciók</w:t>
      </w:r>
    </w:p>
    <w:p w:rsidR="00450D5A" w:rsidRPr="00AF0BA6" w:rsidRDefault="00450D5A" w:rsidP="00CB504C">
      <w:pPr>
        <w:keepNext/>
        <w:numPr>
          <w:ilvl w:val="0"/>
          <w:numId w:val="15"/>
        </w:numPr>
        <w:tabs>
          <w:tab w:val="clear" w:pos="360"/>
        </w:tabs>
        <w:ind w:left="540" w:hanging="540"/>
        <w:rPr>
          <w:sz w:val="22"/>
          <w:szCs w:val="22"/>
          <w:u w:val="double"/>
        </w:rPr>
      </w:pPr>
      <w:r w:rsidRPr="00AF0BA6">
        <w:rPr>
          <w:sz w:val="22"/>
          <w:szCs w:val="22"/>
        </w:rPr>
        <w:t>Minden injekció előtt állítsa az injekciós tollat 1 vagy 2</w:t>
      </w:r>
      <w:r w:rsidR="004748E3" w:rsidRPr="00AF0BA6">
        <w:rPr>
          <w:sz w:val="22"/>
          <w:szCs w:val="22"/>
        </w:rPr>
        <w:t> </w:t>
      </w:r>
      <w:r w:rsidRPr="00AF0BA6">
        <w:rPr>
          <w:sz w:val="22"/>
          <w:szCs w:val="22"/>
        </w:rPr>
        <w:t xml:space="preserve">egységre és az injekciós tollat a tűvel felfelé tartva nyomja meg a dugattyút, amíg egy csepp </w:t>
      </w:r>
      <w:r w:rsidRPr="00AF0BA6">
        <w:rPr>
          <w:color w:val="000000"/>
          <w:sz w:val="22"/>
          <w:szCs w:val="22"/>
        </w:rPr>
        <w:t xml:space="preserve">Humalog Mix25 </w:t>
      </w:r>
      <w:r w:rsidRPr="00AF0BA6">
        <w:rPr>
          <w:sz w:val="22"/>
          <w:szCs w:val="22"/>
        </w:rPr>
        <w:t xml:space="preserve">meg nem jelenik a tű hegyén. A patron oldalán található skálán láthatja, hogy mennyi </w:t>
      </w:r>
      <w:r w:rsidRPr="00AF0BA6">
        <w:rPr>
          <w:color w:val="000000"/>
          <w:sz w:val="22"/>
          <w:szCs w:val="22"/>
        </w:rPr>
        <w:t xml:space="preserve">Humalog Mix25 </w:t>
      </w:r>
      <w:r w:rsidRPr="00AF0BA6">
        <w:rPr>
          <w:sz w:val="22"/>
          <w:szCs w:val="22"/>
        </w:rPr>
        <w:t>maradt a patronban. Az egyes osztások közötti távolság kb. 20</w:t>
      </w:r>
      <w:r w:rsidR="004748E3" w:rsidRPr="00AF0BA6">
        <w:rPr>
          <w:sz w:val="22"/>
          <w:szCs w:val="22"/>
        </w:rPr>
        <w:t> </w:t>
      </w:r>
      <w:r w:rsidRPr="00AF0BA6">
        <w:rPr>
          <w:sz w:val="22"/>
          <w:szCs w:val="22"/>
        </w:rPr>
        <w:t>egységnek felel meg. Ha a patron nem tartalmaz elegendő inzulint a következő adaghoz, tegyen be újat.</w:t>
      </w:r>
    </w:p>
    <w:p w:rsidR="00450D5A" w:rsidRPr="00AF0BA6" w:rsidRDefault="00450D5A">
      <w:pPr>
        <w:pStyle w:val="BodyText2"/>
        <w:rPr>
          <w:sz w:val="22"/>
          <w:szCs w:val="22"/>
        </w:rPr>
      </w:pPr>
    </w:p>
    <w:p w:rsidR="00450D5A" w:rsidRPr="00AF0BA6" w:rsidRDefault="00450D5A">
      <w:pPr>
        <w:rPr>
          <w:b/>
          <w:bCs/>
          <w:sz w:val="22"/>
          <w:szCs w:val="22"/>
        </w:rPr>
      </w:pPr>
      <w:r w:rsidRPr="00AF0BA6">
        <w:rPr>
          <w:b/>
          <w:bCs/>
          <w:sz w:val="22"/>
          <w:szCs w:val="22"/>
        </w:rPr>
        <w:t xml:space="preserve">Ne keverjen más inzulint a </w:t>
      </w:r>
      <w:r w:rsidRPr="00AF0BA6">
        <w:rPr>
          <w:b/>
          <w:bCs/>
          <w:color w:val="000000"/>
          <w:sz w:val="22"/>
          <w:szCs w:val="22"/>
        </w:rPr>
        <w:t xml:space="preserve">Humalog Mix25 </w:t>
      </w:r>
      <w:r w:rsidRPr="00AF0BA6">
        <w:rPr>
          <w:b/>
          <w:bCs/>
          <w:sz w:val="22"/>
          <w:szCs w:val="22"/>
        </w:rPr>
        <w:t>patronba. Ha kiürült a patron, ne használja tovább.</w:t>
      </w:r>
    </w:p>
    <w:p w:rsidR="00450D5A" w:rsidRPr="00AF0BA6" w:rsidRDefault="00450D5A">
      <w:pPr>
        <w:rPr>
          <w:b/>
          <w:sz w:val="22"/>
          <w:szCs w:val="22"/>
        </w:rPr>
      </w:pPr>
    </w:p>
    <w:p w:rsidR="00450D5A" w:rsidRPr="00AF0BA6" w:rsidRDefault="00450D5A" w:rsidP="004748E3">
      <w:pPr>
        <w:keepNext/>
        <w:numPr>
          <w:ilvl w:val="12"/>
          <w:numId w:val="0"/>
        </w:numPr>
        <w:ind w:right="11"/>
        <w:rPr>
          <w:b/>
          <w:sz w:val="22"/>
          <w:szCs w:val="22"/>
        </w:rPr>
      </w:pPr>
      <w:r w:rsidRPr="00AF0BA6">
        <w:rPr>
          <w:b/>
          <w:sz w:val="22"/>
          <w:szCs w:val="22"/>
        </w:rPr>
        <w:t>Ha az előírtnál több Humalog Mix25-öt alkalmazott</w:t>
      </w:r>
    </w:p>
    <w:p w:rsidR="00450D5A" w:rsidRPr="00430AFF" w:rsidRDefault="00450D5A" w:rsidP="004748E3">
      <w:pPr>
        <w:keepNext/>
        <w:numPr>
          <w:ilvl w:val="12"/>
          <w:numId w:val="0"/>
        </w:numPr>
        <w:ind w:right="11"/>
        <w:rPr>
          <w:sz w:val="22"/>
          <w:szCs w:val="22"/>
        </w:rPr>
      </w:pPr>
      <w:r w:rsidRPr="00AF0BA6">
        <w:rPr>
          <w:sz w:val="22"/>
          <w:szCs w:val="22"/>
        </w:rPr>
        <w:t xml:space="preserve">Ha az előírtnál több Humalog Mix25-öt </w:t>
      </w:r>
      <w:r w:rsidRPr="00430AFF">
        <w:rPr>
          <w:sz w:val="22"/>
          <w:szCs w:val="22"/>
        </w:rPr>
        <w:t xml:space="preserve">alkalmazott, </w:t>
      </w:r>
      <w:r w:rsidR="00430AFF" w:rsidRPr="00430AFF">
        <w:rPr>
          <w:sz w:val="22"/>
          <w:szCs w:val="22"/>
        </w:rPr>
        <w:t xml:space="preserve">vagy nem biztos benne, hogy mekkora adagot adott be </w:t>
      </w:r>
      <w:r w:rsidRPr="00430AFF">
        <w:rPr>
          <w:sz w:val="22"/>
          <w:szCs w:val="22"/>
        </w:rPr>
        <w:t xml:space="preserve">előfordulhat alacsony vércukorszint. Ellenőrizze </w:t>
      </w:r>
      <w:r w:rsidR="00960BFA" w:rsidRPr="00430AFF">
        <w:rPr>
          <w:sz w:val="22"/>
          <w:szCs w:val="22"/>
        </w:rPr>
        <w:t>vércukorszint</w:t>
      </w:r>
      <w:r w:rsidRPr="00430AFF">
        <w:rPr>
          <w:sz w:val="22"/>
          <w:szCs w:val="22"/>
        </w:rPr>
        <w:t>jét.</w:t>
      </w:r>
    </w:p>
    <w:p w:rsidR="007A0460" w:rsidRPr="00430AFF" w:rsidRDefault="007A0460">
      <w:pPr>
        <w:rPr>
          <w:sz w:val="22"/>
          <w:szCs w:val="22"/>
        </w:rPr>
      </w:pPr>
    </w:p>
    <w:p w:rsidR="00450D5A" w:rsidRPr="00AF0BA6" w:rsidRDefault="00450D5A">
      <w:pPr>
        <w:rPr>
          <w:sz w:val="22"/>
          <w:szCs w:val="22"/>
        </w:rPr>
      </w:pPr>
      <w:r w:rsidRPr="00AF0BA6">
        <w:rPr>
          <w:sz w:val="22"/>
          <w:szCs w:val="22"/>
        </w:rPr>
        <w:t>Ha alacsony a vércukorszintje</w:t>
      </w:r>
      <w:r w:rsidR="00581DD8" w:rsidRPr="00AF0BA6">
        <w:rPr>
          <w:sz w:val="22"/>
          <w:szCs w:val="22"/>
        </w:rPr>
        <w:t xml:space="preserve"> </w:t>
      </w:r>
      <w:r w:rsidR="00581DD8" w:rsidRPr="00AF0BA6">
        <w:rPr>
          <w:b/>
          <w:sz w:val="22"/>
          <w:szCs w:val="22"/>
        </w:rPr>
        <w:t>(enyhe hipoglikémiája van)</w:t>
      </w:r>
      <w:r w:rsidRPr="00AF0BA6">
        <w:rPr>
          <w:sz w:val="22"/>
          <w:szCs w:val="22"/>
        </w:rPr>
        <w:t xml:space="preserve">, egyen szőlőcukor tablettát, cukrot vagy igyon cukrozott folyadékot. Ezután fogyasszon gyümölcsöt, kekszet vagy egy szendvicset orvosa tanácsa szerint, és pihenjen le. Ez gyakran </w:t>
      </w:r>
      <w:r w:rsidR="00960BFA" w:rsidRPr="00AF0BA6">
        <w:rPr>
          <w:sz w:val="22"/>
          <w:szCs w:val="22"/>
        </w:rPr>
        <w:t>megszünteti</w:t>
      </w:r>
      <w:r w:rsidRPr="00AF0BA6">
        <w:rPr>
          <w:sz w:val="22"/>
          <w:szCs w:val="22"/>
        </w:rPr>
        <w:t xml:space="preserve"> az enyhe hipoglikémia (alacsony vércukorszint) vagy mérsékelt inzulin túladagolás tüneteit. Ha állapota rosszabbodik és légzése felületessé válik, bőre sápadt, forduljon azonnal orvoshoz. A súlyos hipoglikémia gl</w:t>
      </w:r>
      <w:r w:rsidR="007701A9">
        <w:rPr>
          <w:sz w:val="22"/>
          <w:szCs w:val="22"/>
        </w:rPr>
        <w:t>ü</w:t>
      </w:r>
      <w:r w:rsidRPr="00AF0BA6">
        <w:rPr>
          <w:sz w:val="22"/>
          <w:szCs w:val="22"/>
        </w:rPr>
        <w:t>kagon injekcióval kezelhető. Egyen szőlőcukrot vagy cukrot a gl</w:t>
      </w:r>
      <w:r w:rsidR="007701A9">
        <w:rPr>
          <w:sz w:val="22"/>
          <w:szCs w:val="22"/>
        </w:rPr>
        <w:t>ü</w:t>
      </w:r>
      <w:r w:rsidRPr="00AF0BA6">
        <w:rPr>
          <w:sz w:val="22"/>
          <w:szCs w:val="22"/>
        </w:rPr>
        <w:t>kagon injekció után. Ha állapota nem rendeződik a gl</w:t>
      </w:r>
      <w:r w:rsidR="007701A9">
        <w:rPr>
          <w:sz w:val="22"/>
          <w:szCs w:val="22"/>
        </w:rPr>
        <w:t>ü</w:t>
      </w:r>
      <w:r w:rsidRPr="00AF0BA6">
        <w:rPr>
          <w:sz w:val="22"/>
          <w:szCs w:val="22"/>
        </w:rPr>
        <w:t>kagon injekciót követően, kórházi kezelés szükséges. Kérjen információt kezelőorvosától a gl</w:t>
      </w:r>
      <w:r w:rsidR="007701A9">
        <w:rPr>
          <w:sz w:val="22"/>
          <w:szCs w:val="22"/>
        </w:rPr>
        <w:t>ü</w:t>
      </w:r>
      <w:r w:rsidRPr="00AF0BA6">
        <w:rPr>
          <w:sz w:val="22"/>
          <w:szCs w:val="22"/>
        </w:rPr>
        <w:t>kagonról.</w:t>
      </w:r>
    </w:p>
    <w:p w:rsidR="00450D5A" w:rsidRPr="00AF0BA6" w:rsidRDefault="00450D5A">
      <w:pPr>
        <w:numPr>
          <w:ilvl w:val="12"/>
          <w:numId w:val="0"/>
        </w:numPr>
        <w:ind w:right="11"/>
        <w:rPr>
          <w:sz w:val="22"/>
          <w:szCs w:val="22"/>
        </w:rPr>
      </w:pPr>
    </w:p>
    <w:p w:rsidR="00450D5A" w:rsidRPr="00AF0BA6" w:rsidRDefault="00450D5A" w:rsidP="004748E3">
      <w:pPr>
        <w:keepNext/>
        <w:numPr>
          <w:ilvl w:val="12"/>
          <w:numId w:val="0"/>
        </w:numPr>
        <w:ind w:right="11"/>
        <w:rPr>
          <w:b/>
          <w:sz w:val="22"/>
          <w:szCs w:val="22"/>
        </w:rPr>
      </w:pPr>
      <w:r w:rsidRPr="00AF0BA6">
        <w:rPr>
          <w:b/>
          <w:sz w:val="22"/>
          <w:szCs w:val="22"/>
        </w:rPr>
        <w:t>Ha elfelejtette alkalmazni a Humalog Mix25-öt</w:t>
      </w:r>
    </w:p>
    <w:p w:rsidR="00450D5A" w:rsidRPr="00AF0BA6" w:rsidRDefault="00450D5A" w:rsidP="004748E3">
      <w:pPr>
        <w:keepNext/>
        <w:numPr>
          <w:ilvl w:val="12"/>
          <w:numId w:val="0"/>
        </w:numPr>
        <w:ind w:right="11"/>
        <w:rPr>
          <w:sz w:val="22"/>
          <w:szCs w:val="22"/>
        </w:rPr>
      </w:pPr>
      <w:r w:rsidRPr="00AF0BA6">
        <w:rPr>
          <w:sz w:val="22"/>
          <w:szCs w:val="22"/>
        </w:rPr>
        <w:t xml:space="preserve">Ha kevesebb Humalog Mix25-öt alkalmaz, mint amennyire szüksége van, </w:t>
      </w:r>
      <w:r w:rsidR="00430AFF" w:rsidRPr="00430AFF">
        <w:rPr>
          <w:sz w:val="22"/>
          <w:szCs w:val="22"/>
        </w:rPr>
        <w:t>vagy nem biztos benne, hogy mekkora adagot adott be</w:t>
      </w:r>
      <w:r w:rsidR="00430AFF">
        <w:rPr>
          <w:sz w:val="22"/>
          <w:szCs w:val="22"/>
        </w:rPr>
        <w:t>,</w:t>
      </w:r>
      <w:r w:rsidR="00430AFF" w:rsidRPr="00430AFF">
        <w:rPr>
          <w:sz w:val="22"/>
          <w:szCs w:val="22"/>
        </w:rPr>
        <w:t xml:space="preserve"> </w:t>
      </w:r>
      <w:r w:rsidRPr="00AF0BA6">
        <w:rPr>
          <w:sz w:val="22"/>
          <w:szCs w:val="22"/>
        </w:rPr>
        <w:t xml:space="preserve">előfordulhat magas vércukorszint. Ellenőrizze </w:t>
      </w:r>
      <w:r w:rsidR="00960BFA" w:rsidRPr="00AF0BA6">
        <w:rPr>
          <w:sz w:val="22"/>
          <w:szCs w:val="22"/>
        </w:rPr>
        <w:t>vércukorszint</w:t>
      </w:r>
      <w:r w:rsidRPr="00AF0BA6">
        <w:rPr>
          <w:sz w:val="22"/>
          <w:szCs w:val="22"/>
        </w:rPr>
        <w:t>jét.</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sz w:val="22"/>
          <w:szCs w:val="22"/>
        </w:rPr>
      </w:pPr>
      <w:r w:rsidRPr="00AF0BA6">
        <w:rPr>
          <w:sz w:val="22"/>
          <w:szCs w:val="22"/>
        </w:rPr>
        <w:t xml:space="preserve">Ha az alacsony </w:t>
      </w:r>
      <w:r w:rsidR="00716B8E">
        <w:rPr>
          <w:sz w:val="22"/>
          <w:szCs w:val="22"/>
        </w:rPr>
        <w:t xml:space="preserve">(hipoglikémia) </w:t>
      </w:r>
      <w:r w:rsidRPr="00AF0BA6">
        <w:rPr>
          <w:sz w:val="22"/>
          <w:szCs w:val="22"/>
        </w:rPr>
        <w:t xml:space="preserve">vagy magas vércukorszintet </w:t>
      </w:r>
      <w:r w:rsidR="00716B8E">
        <w:rPr>
          <w:sz w:val="22"/>
          <w:szCs w:val="22"/>
        </w:rPr>
        <w:t xml:space="preserve">(hiperglikémia) </w:t>
      </w:r>
      <w:r w:rsidRPr="00AF0BA6">
        <w:rPr>
          <w:sz w:val="22"/>
          <w:szCs w:val="22"/>
        </w:rPr>
        <w:t>nem kezelik, nagyon súlyos állapot alakulhat ki, mely okozhat fejfájást, hányingert, hányást, kiszáradást, tudatvesztést, kómát és akár halálhoz is vezethet (lásd A és B a 4. Lehetséges mellékhatások pontnál).</w:t>
      </w:r>
    </w:p>
    <w:p w:rsidR="00581DD8" w:rsidRPr="00AF0BA6" w:rsidRDefault="00581DD8">
      <w:pPr>
        <w:numPr>
          <w:ilvl w:val="12"/>
          <w:numId w:val="0"/>
        </w:numPr>
        <w:ind w:right="11"/>
        <w:rPr>
          <w:sz w:val="22"/>
          <w:szCs w:val="22"/>
        </w:rPr>
      </w:pPr>
    </w:p>
    <w:p w:rsidR="00581DD8" w:rsidRPr="00AF0BA6" w:rsidRDefault="00581DD8" w:rsidP="004748E3">
      <w:pPr>
        <w:keepNext/>
        <w:numPr>
          <w:ilvl w:val="12"/>
          <w:numId w:val="0"/>
        </w:numPr>
        <w:ind w:right="11"/>
        <w:rPr>
          <w:sz w:val="22"/>
          <w:szCs w:val="22"/>
        </w:rPr>
      </w:pPr>
      <w:r w:rsidRPr="00AF0BA6">
        <w:rPr>
          <w:b/>
          <w:sz w:val="22"/>
          <w:szCs w:val="22"/>
        </w:rPr>
        <w:t>Három egyszerű lépés</w:t>
      </w:r>
      <w:r w:rsidRPr="00AF0BA6">
        <w:rPr>
          <w:sz w:val="22"/>
          <w:szCs w:val="22"/>
        </w:rPr>
        <w:t>, mellyel elkerülheti a hipoglikémia vagy hiperglikémia kialakulását:</w:t>
      </w:r>
    </w:p>
    <w:p w:rsidR="00450D5A" w:rsidRPr="00AF0BA6" w:rsidRDefault="00450D5A" w:rsidP="00CB504C">
      <w:pPr>
        <w:keepNext/>
        <w:numPr>
          <w:ilvl w:val="0"/>
          <w:numId w:val="15"/>
        </w:numPr>
        <w:tabs>
          <w:tab w:val="clear" w:pos="360"/>
        </w:tabs>
        <w:ind w:left="540" w:hanging="540"/>
        <w:rPr>
          <w:sz w:val="22"/>
          <w:szCs w:val="22"/>
        </w:rPr>
      </w:pPr>
      <w:r w:rsidRPr="00AF0BA6">
        <w:rPr>
          <w:sz w:val="22"/>
          <w:szCs w:val="22"/>
        </w:rPr>
        <w:t xml:space="preserve">Mindig legyen Önnél tartalék fecskendő és tartalék Humalog Mix25 </w:t>
      </w:r>
      <w:r w:rsidRPr="00AF0BA6">
        <w:rPr>
          <w:bCs/>
          <w:sz w:val="22"/>
          <w:szCs w:val="22"/>
        </w:rPr>
        <w:t>injekciós</w:t>
      </w:r>
      <w:r w:rsidRPr="00AF0BA6">
        <w:rPr>
          <w:sz w:val="22"/>
          <w:szCs w:val="22"/>
        </w:rPr>
        <w:t xml:space="preserve"> üveg vagy tartalék injekciós toll és patronok arra az esetre, ha az injekciós toll vagy patron elveszne illetve sérülne.</w:t>
      </w:r>
    </w:p>
    <w:p w:rsidR="00450D5A" w:rsidRPr="00AF0BA6" w:rsidRDefault="00450D5A" w:rsidP="00CB504C">
      <w:pPr>
        <w:numPr>
          <w:ilvl w:val="0"/>
          <w:numId w:val="17"/>
        </w:numPr>
        <w:ind w:left="540" w:hanging="540"/>
        <w:rPr>
          <w:sz w:val="22"/>
          <w:szCs w:val="22"/>
        </w:rPr>
      </w:pPr>
      <w:r w:rsidRPr="00AF0BA6">
        <w:rPr>
          <w:sz w:val="22"/>
          <w:szCs w:val="22"/>
        </w:rPr>
        <w:t xml:space="preserve">Mindig legyen Önnél </w:t>
      </w:r>
      <w:r w:rsidR="00665BF3" w:rsidRPr="00665BF3">
        <w:rPr>
          <w:sz w:val="22"/>
          <w:szCs w:val="22"/>
        </w:rPr>
        <w:t>valami, ami arról tájékoztat, hogy Ön cukorbeteg</w:t>
      </w:r>
      <w:r w:rsidRPr="00AF0BA6">
        <w:rPr>
          <w:sz w:val="22"/>
          <w:szCs w:val="22"/>
        </w:rPr>
        <w:t>.</w:t>
      </w:r>
    </w:p>
    <w:p w:rsidR="00450D5A" w:rsidRPr="00AF0BA6" w:rsidRDefault="00450D5A" w:rsidP="00446F7A">
      <w:pPr>
        <w:numPr>
          <w:ilvl w:val="0"/>
          <w:numId w:val="15"/>
        </w:numPr>
        <w:tabs>
          <w:tab w:val="clear" w:pos="360"/>
        </w:tabs>
        <w:ind w:left="540" w:hanging="540"/>
        <w:rPr>
          <w:sz w:val="22"/>
          <w:szCs w:val="22"/>
        </w:rPr>
      </w:pPr>
      <w:r w:rsidRPr="00AF0BA6">
        <w:rPr>
          <w:sz w:val="22"/>
          <w:szCs w:val="22"/>
        </w:rPr>
        <w:t>Mindig legyen Önnél cukor.</w:t>
      </w:r>
    </w:p>
    <w:p w:rsidR="00450D5A" w:rsidRPr="00AF0BA6" w:rsidRDefault="00450D5A">
      <w:pPr>
        <w:numPr>
          <w:ilvl w:val="12"/>
          <w:numId w:val="0"/>
        </w:numPr>
        <w:ind w:right="11"/>
        <w:rPr>
          <w:sz w:val="22"/>
          <w:szCs w:val="22"/>
        </w:rPr>
      </w:pPr>
    </w:p>
    <w:p w:rsidR="00450D5A" w:rsidRPr="00AF0BA6" w:rsidRDefault="00450D5A" w:rsidP="004748E3">
      <w:pPr>
        <w:keepNext/>
        <w:numPr>
          <w:ilvl w:val="12"/>
          <w:numId w:val="0"/>
        </w:numPr>
        <w:ind w:right="11"/>
        <w:rPr>
          <w:b/>
          <w:sz w:val="22"/>
          <w:szCs w:val="22"/>
        </w:rPr>
      </w:pPr>
      <w:r w:rsidRPr="00AF0BA6">
        <w:rPr>
          <w:b/>
          <w:sz w:val="22"/>
          <w:szCs w:val="22"/>
        </w:rPr>
        <w:t>Ha idő előtt abbahagyja a Humalog Mix25 alkalmazását</w:t>
      </w:r>
    </w:p>
    <w:p w:rsidR="00450D5A" w:rsidRPr="00AF0BA6" w:rsidRDefault="00450D5A" w:rsidP="004748E3">
      <w:pPr>
        <w:keepNext/>
        <w:numPr>
          <w:ilvl w:val="12"/>
          <w:numId w:val="0"/>
        </w:numPr>
        <w:ind w:right="11"/>
        <w:rPr>
          <w:sz w:val="22"/>
          <w:szCs w:val="22"/>
        </w:rPr>
      </w:pPr>
      <w:r w:rsidRPr="00AF0BA6">
        <w:rPr>
          <w:sz w:val="22"/>
          <w:szCs w:val="22"/>
        </w:rPr>
        <w:t>Ha kevesebb Humalog Mix25-öt alkalmaz, mint amennyire szüksége van, előfordulhat magas vércukorszint. Ne változtassa meg az inzulin adagját, hacsak orvosa nem javasolja.</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sz w:val="22"/>
          <w:szCs w:val="22"/>
        </w:rPr>
      </w:pPr>
      <w:r w:rsidRPr="00AF0BA6">
        <w:rPr>
          <w:sz w:val="22"/>
          <w:szCs w:val="22"/>
        </w:rPr>
        <w:t xml:space="preserve">Ha bármilyen további kérdése van a </w:t>
      </w:r>
      <w:r w:rsidR="00E82F97" w:rsidRPr="00AF0BA6">
        <w:rPr>
          <w:sz w:val="22"/>
          <w:szCs w:val="22"/>
        </w:rPr>
        <w:t xml:space="preserve">gyógyszer </w:t>
      </w:r>
      <w:r w:rsidRPr="00AF0BA6">
        <w:rPr>
          <w:sz w:val="22"/>
          <w:szCs w:val="22"/>
        </w:rPr>
        <w:t xml:space="preserve">alkalmazásával kapcsolatban, kérdezze meg </w:t>
      </w:r>
      <w:r w:rsidR="00E82F97" w:rsidRPr="00AF0BA6">
        <w:rPr>
          <w:sz w:val="22"/>
          <w:szCs w:val="22"/>
        </w:rPr>
        <w:t>kezelő</w:t>
      </w:r>
      <w:r w:rsidRPr="00AF0BA6">
        <w:rPr>
          <w:sz w:val="22"/>
          <w:szCs w:val="22"/>
        </w:rPr>
        <w:t>orvosát vagy gyógyszerészét.</w:t>
      </w:r>
    </w:p>
    <w:p w:rsidR="00450D5A" w:rsidRPr="00AF0BA6" w:rsidRDefault="00450D5A">
      <w:pPr>
        <w:rPr>
          <w:b/>
          <w:sz w:val="22"/>
          <w:szCs w:val="22"/>
        </w:rPr>
      </w:pPr>
    </w:p>
    <w:p w:rsidR="00450D5A" w:rsidRPr="00AF0BA6" w:rsidRDefault="00450D5A">
      <w:pPr>
        <w:rPr>
          <w:b/>
          <w:sz w:val="22"/>
          <w:szCs w:val="22"/>
        </w:rPr>
      </w:pPr>
    </w:p>
    <w:p w:rsidR="00450D5A" w:rsidRPr="00AF0BA6" w:rsidRDefault="00450D5A" w:rsidP="004748E3">
      <w:pPr>
        <w:keepNext/>
        <w:numPr>
          <w:ilvl w:val="12"/>
          <w:numId w:val="0"/>
        </w:numPr>
        <w:ind w:right="14"/>
        <w:rPr>
          <w:b/>
          <w:sz w:val="22"/>
          <w:szCs w:val="22"/>
        </w:rPr>
      </w:pPr>
      <w:r w:rsidRPr="00AF0BA6">
        <w:rPr>
          <w:b/>
          <w:sz w:val="22"/>
          <w:szCs w:val="22"/>
        </w:rPr>
        <w:t>4.</w:t>
      </w:r>
      <w:r w:rsidRPr="00AF0BA6">
        <w:rPr>
          <w:b/>
          <w:sz w:val="22"/>
          <w:szCs w:val="22"/>
        </w:rPr>
        <w:tab/>
      </w:r>
      <w:r w:rsidR="0066524D" w:rsidRPr="00AF0BA6">
        <w:rPr>
          <w:b/>
          <w:sz w:val="22"/>
          <w:szCs w:val="22"/>
        </w:rPr>
        <w:t>Lehetséges mellékhatások</w:t>
      </w:r>
    </w:p>
    <w:p w:rsidR="00450D5A" w:rsidRPr="00AF0BA6" w:rsidRDefault="00450D5A" w:rsidP="004748E3">
      <w:pPr>
        <w:keepNext/>
        <w:numPr>
          <w:ilvl w:val="12"/>
          <w:numId w:val="0"/>
        </w:numPr>
        <w:ind w:right="14"/>
        <w:rPr>
          <w:b/>
          <w:sz w:val="22"/>
          <w:szCs w:val="22"/>
        </w:rPr>
      </w:pPr>
    </w:p>
    <w:p w:rsidR="00450D5A" w:rsidRPr="00AF0BA6" w:rsidRDefault="00450D5A" w:rsidP="004748E3">
      <w:pPr>
        <w:keepNext/>
        <w:numPr>
          <w:ilvl w:val="12"/>
          <w:numId w:val="0"/>
        </w:numPr>
        <w:ind w:right="11"/>
        <w:rPr>
          <w:sz w:val="22"/>
          <w:szCs w:val="22"/>
        </w:rPr>
      </w:pPr>
      <w:r w:rsidRPr="00AF0BA6">
        <w:rPr>
          <w:sz w:val="22"/>
          <w:szCs w:val="22"/>
        </w:rPr>
        <w:t xml:space="preserve">Mint minden gyógyszer, így </w:t>
      </w:r>
      <w:r w:rsidR="00FB3BD9" w:rsidRPr="00AF0BA6">
        <w:rPr>
          <w:sz w:val="22"/>
          <w:szCs w:val="22"/>
        </w:rPr>
        <w:t xml:space="preserve">ez </w:t>
      </w:r>
      <w:r w:rsidRPr="00AF0BA6">
        <w:rPr>
          <w:sz w:val="22"/>
          <w:szCs w:val="22"/>
        </w:rPr>
        <w:t xml:space="preserve">a </w:t>
      </w:r>
      <w:r w:rsidR="00FB3BD9" w:rsidRPr="00AF0BA6">
        <w:rPr>
          <w:sz w:val="22"/>
          <w:szCs w:val="22"/>
        </w:rPr>
        <w:t xml:space="preserve">gyógyszer </w:t>
      </w:r>
      <w:r w:rsidRPr="00AF0BA6">
        <w:rPr>
          <w:sz w:val="22"/>
          <w:szCs w:val="22"/>
        </w:rPr>
        <w:t>is okozhat mellékhatásokat, amelyek azonban nem mindenkinél jelenkeznek.</w:t>
      </w:r>
    </w:p>
    <w:p w:rsidR="00450D5A" w:rsidRPr="00AF0BA6" w:rsidRDefault="00450D5A">
      <w:pPr>
        <w:numPr>
          <w:ilvl w:val="12"/>
          <w:numId w:val="0"/>
        </w:numPr>
        <w:ind w:right="11"/>
        <w:rPr>
          <w:b/>
          <w:sz w:val="22"/>
          <w:szCs w:val="22"/>
        </w:rPr>
      </w:pPr>
    </w:p>
    <w:p w:rsidR="00450D5A" w:rsidRPr="00AF0BA6" w:rsidRDefault="00450D5A" w:rsidP="00CB504C">
      <w:pPr>
        <w:keepNext/>
        <w:ind w:left="540" w:hanging="540"/>
        <w:rPr>
          <w:sz w:val="22"/>
          <w:szCs w:val="22"/>
        </w:rPr>
      </w:pPr>
      <w:r w:rsidRPr="00AF0BA6">
        <w:rPr>
          <w:sz w:val="22"/>
          <w:szCs w:val="22"/>
        </w:rPr>
        <w:t>Az általános allergiás reakció</w:t>
      </w:r>
      <w:r w:rsidRPr="00AF0BA6">
        <w:rPr>
          <w:b/>
          <w:sz w:val="22"/>
          <w:szCs w:val="22"/>
        </w:rPr>
        <w:t xml:space="preserve"> </w:t>
      </w:r>
      <w:r w:rsidRPr="00AF0BA6">
        <w:rPr>
          <w:sz w:val="22"/>
          <w:szCs w:val="22"/>
          <w:lang w:val="en-GB"/>
        </w:rPr>
        <w:t>ritka (&gt;1/10 000</w:t>
      </w:r>
      <w:r w:rsidR="003C0FAD" w:rsidRPr="00AF0BA6">
        <w:rPr>
          <w:sz w:val="22"/>
          <w:szCs w:val="22"/>
        </w:rPr>
        <w:noBreakHyphen/>
      </w:r>
      <w:r w:rsidRPr="00AF0BA6">
        <w:rPr>
          <w:sz w:val="22"/>
          <w:szCs w:val="22"/>
          <w:lang w:val="en-GB"/>
        </w:rPr>
        <w:t xml:space="preserve">&lt;1/1000). </w:t>
      </w:r>
      <w:r w:rsidRPr="00AF0BA6">
        <w:rPr>
          <w:sz w:val="22"/>
          <w:szCs w:val="22"/>
        </w:rPr>
        <w:t xml:space="preserve">Tünetei a következők: </w:t>
      </w:r>
    </w:p>
    <w:p w:rsidR="00450D5A" w:rsidRPr="00AF0BA6" w:rsidRDefault="00450D5A" w:rsidP="00CB504C">
      <w:pPr>
        <w:keepNext/>
        <w:numPr>
          <w:ilvl w:val="0"/>
          <w:numId w:val="18"/>
        </w:numPr>
        <w:ind w:left="540" w:hanging="540"/>
        <w:rPr>
          <w:sz w:val="22"/>
          <w:szCs w:val="22"/>
        </w:rPr>
      </w:pPr>
      <w:r w:rsidRPr="00AF0BA6">
        <w:rPr>
          <w:sz w:val="22"/>
          <w:szCs w:val="22"/>
        </w:rPr>
        <w:t>testszerte bőrpír</w:t>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vérnyomásesés</w:t>
      </w:r>
    </w:p>
    <w:p w:rsidR="00450D5A" w:rsidRPr="00AF0BA6" w:rsidRDefault="00745B34" w:rsidP="00446F7A">
      <w:pPr>
        <w:numPr>
          <w:ilvl w:val="0"/>
          <w:numId w:val="17"/>
        </w:numPr>
        <w:ind w:left="540" w:hanging="540"/>
        <w:rPr>
          <w:sz w:val="22"/>
          <w:szCs w:val="22"/>
        </w:rPr>
      </w:pPr>
      <w:r w:rsidRPr="00AF0BA6">
        <w:rPr>
          <w:sz w:val="22"/>
          <w:szCs w:val="22"/>
        </w:rPr>
        <w:t>nehézlégzés</w:t>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sym w:font="Symbol" w:char="F0B7"/>
      </w:r>
      <w:r w:rsidR="00450D5A" w:rsidRPr="00AF0BA6">
        <w:rPr>
          <w:sz w:val="22"/>
          <w:szCs w:val="22"/>
        </w:rPr>
        <w:tab/>
        <w:t>szapora szívverés</w:t>
      </w:r>
    </w:p>
    <w:p w:rsidR="00450D5A" w:rsidRPr="00AF0BA6" w:rsidRDefault="00745B34" w:rsidP="00446F7A">
      <w:pPr>
        <w:numPr>
          <w:ilvl w:val="0"/>
          <w:numId w:val="17"/>
        </w:numPr>
        <w:ind w:left="540" w:hanging="540"/>
        <w:rPr>
          <w:sz w:val="22"/>
          <w:szCs w:val="22"/>
        </w:rPr>
      </w:pPr>
      <w:r>
        <w:rPr>
          <w:sz w:val="22"/>
          <w:szCs w:val="22"/>
        </w:rPr>
        <w:t>zihálás</w:t>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sym w:font="Symbol" w:char="F0B7"/>
      </w:r>
      <w:r w:rsidR="00450D5A" w:rsidRPr="00AF0BA6">
        <w:rPr>
          <w:sz w:val="22"/>
          <w:szCs w:val="22"/>
        </w:rPr>
        <w:tab/>
        <w:t>verejtékezés</w:t>
      </w:r>
    </w:p>
    <w:p w:rsidR="00450D5A" w:rsidRPr="00AF0BA6" w:rsidRDefault="00450D5A">
      <w:pPr>
        <w:numPr>
          <w:ilvl w:val="12"/>
          <w:numId w:val="0"/>
        </w:numPr>
        <w:ind w:right="11"/>
        <w:rPr>
          <w:sz w:val="22"/>
          <w:szCs w:val="22"/>
        </w:rPr>
      </w:pPr>
      <w:r w:rsidRPr="00AF0BA6">
        <w:rPr>
          <w:sz w:val="22"/>
          <w:szCs w:val="22"/>
        </w:rPr>
        <w:t>Ha úgy gondolja, hogy ilyen fajta inzulinérzékenysége van a Humalog Mix25-tel kapcsolatban, azonnal forduljon kezelőorvosához.</w:t>
      </w:r>
    </w:p>
    <w:p w:rsidR="00450D5A" w:rsidRPr="00AF0BA6" w:rsidRDefault="00450D5A">
      <w:pPr>
        <w:numPr>
          <w:ilvl w:val="12"/>
          <w:numId w:val="0"/>
        </w:numPr>
        <w:ind w:right="11"/>
        <w:rPr>
          <w:b/>
          <w:sz w:val="22"/>
          <w:szCs w:val="22"/>
        </w:rPr>
      </w:pPr>
    </w:p>
    <w:p w:rsidR="00FB3BD9" w:rsidRPr="00AF0BA6" w:rsidRDefault="006668A8" w:rsidP="00FB3BD9">
      <w:pPr>
        <w:rPr>
          <w:sz w:val="22"/>
          <w:szCs w:val="22"/>
        </w:rPr>
      </w:pPr>
      <w:r w:rsidRPr="00AF0BA6">
        <w:rPr>
          <w:sz w:val="22"/>
          <w:szCs w:val="22"/>
        </w:rPr>
        <w:t>Helyi</w:t>
      </w:r>
      <w:r w:rsidR="00FB3BD9" w:rsidRPr="00AF0BA6">
        <w:rPr>
          <w:sz w:val="22"/>
          <w:szCs w:val="22"/>
        </w:rPr>
        <w:t xml:space="preserve"> allergia előfordulása </w:t>
      </w:r>
      <w:r w:rsidR="00FB3BD9" w:rsidRPr="00AF0BA6">
        <w:rPr>
          <w:sz w:val="22"/>
          <w:szCs w:val="22"/>
          <w:lang w:val="en-GB"/>
        </w:rPr>
        <w:t>gyakori (&gt;1/100</w:t>
      </w:r>
      <w:r w:rsidR="00FB3BD9" w:rsidRPr="00AF0BA6">
        <w:rPr>
          <w:sz w:val="22"/>
          <w:szCs w:val="22"/>
        </w:rPr>
        <w:noBreakHyphen/>
      </w:r>
      <w:r w:rsidR="00FB3BD9" w:rsidRPr="00AF0BA6">
        <w:rPr>
          <w:sz w:val="22"/>
          <w:szCs w:val="22"/>
          <w:lang w:val="en-GB"/>
        </w:rPr>
        <w:t>&lt;1/10)</w:t>
      </w:r>
      <w:r w:rsidR="00FB3BD9" w:rsidRPr="00AF0BA6">
        <w:rPr>
          <w:color w:val="000000"/>
          <w:sz w:val="22"/>
          <w:szCs w:val="22"/>
        </w:rPr>
        <w:t>.</w:t>
      </w:r>
      <w:r w:rsidR="00FB3BD9" w:rsidRPr="00AF0BA6">
        <w:rPr>
          <w:sz w:val="22"/>
          <w:szCs w:val="22"/>
        </w:rPr>
        <w:t xml:space="preserve"> </w:t>
      </w:r>
      <w:r w:rsidR="00A47D72" w:rsidRPr="00AF0BA6">
        <w:rPr>
          <w:sz w:val="22"/>
          <w:szCs w:val="22"/>
        </w:rPr>
        <w:t xml:space="preserve">Néhány betegnél </w:t>
      </w:r>
      <w:r w:rsidR="00FB3BD9" w:rsidRPr="00AF0BA6">
        <w:rPr>
          <w:sz w:val="22"/>
          <w:szCs w:val="22"/>
        </w:rPr>
        <w:t>bőrpír, duzzanat és viszketés léphet fel az inzulin beadásának helyén. Ez rendszerint néhány napon, illetve héten belül megszűnik. Értesítse kezelőorvosát, ha ilyen tüneteket észlel.</w:t>
      </w:r>
    </w:p>
    <w:p w:rsidR="00FB3BD9" w:rsidRPr="00AF0BA6" w:rsidRDefault="00FB3BD9">
      <w:pPr>
        <w:numPr>
          <w:ilvl w:val="12"/>
          <w:numId w:val="0"/>
        </w:numPr>
        <w:ind w:right="11"/>
        <w:rPr>
          <w:b/>
          <w:sz w:val="22"/>
          <w:szCs w:val="22"/>
        </w:rPr>
      </w:pPr>
    </w:p>
    <w:p w:rsidR="00450D5A" w:rsidRPr="00AF0BA6" w:rsidRDefault="00450D5A">
      <w:pPr>
        <w:rPr>
          <w:b/>
          <w:bCs/>
          <w:sz w:val="22"/>
          <w:szCs w:val="22"/>
        </w:rPr>
      </w:pPr>
      <w:r w:rsidRPr="00AF0BA6">
        <w:rPr>
          <w:bCs/>
          <w:sz w:val="22"/>
          <w:szCs w:val="22"/>
        </w:rPr>
        <w:t xml:space="preserve">Lipodisztrófia (a bőr megvastagodása vagy besüppedése) </w:t>
      </w:r>
      <w:r w:rsidRPr="00AF0BA6">
        <w:rPr>
          <w:sz w:val="22"/>
          <w:szCs w:val="22"/>
        </w:rPr>
        <w:t xml:space="preserve">előfordulása </w:t>
      </w:r>
      <w:r w:rsidRPr="00AF0BA6">
        <w:rPr>
          <w:sz w:val="22"/>
          <w:szCs w:val="22"/>
          <w:lang w:val="en-GB"/>
        </w:rPr>
        <w:t>nem gyakori (&gt;1/1000</w:t>
      </w:r>
      <w:r w:rsidR="003C0FAD" w:rsidRPr="00AF0BA6">
        <w:rPr>
          <w:sz w:val="22"/>
          <w:szCs w:val="22"/>
        </w:rPr>
        <w:noBreakHyphen/>
      </w:r>
      <w:r w:rsidRPr="00AF0BA6">
        <w:rPr>
          <w:sz w:val="22"/>
          <w:szCs w:val="22"/>
          <w:lang w:val="en-GB"/>
        </w:rPr>
        <w:t>&lt;1/100)</w:t>
      </w:r>
      <w:r w:rsidRPr="00AF0BA6">
        <w:rPr>
          <w:sz w:val="22"/>
          <w:szCs w:val="22"/>
        </w:rPr>
        <w:t>.</w:t>
      </w:r>
      <w:r w:rsidRPr="00AF0BA6">
        <w:rPr>
          <w:b/>
          <w:bCs/>
          <w:sz w:val="22"/>
          <w:szCs w:val="22"/>
        </w:rPr>
        <w:t xml:space="preserve"> </w:t>
      </w:r>
      <w:r w:rsidRPr="00AF0BA6">
        <w:rPr>
          <w:sz w:val="22"/>
          <w:szCs w:val="22"/>
        </w:rPr>
        <w:t>Ha úgy észleli, hogy bőre megvastagodott vagy besüppedt az injekció helyén, forduljon orvosához.</w:t>
      </w:r>
    </w:p>
    <w:p w:rsidR="00286DC4" w:rsidRPr="00AF0BA6" w:rsidRDefault="00286DC4" w:rsidP="00286DC4">
      <w:pPr>
        <w:pStyle w:val="BodyText2"/>
        <w:ind w:left="540" w:hanging="540"/>
        <w:rPr>
          <w:sz w:val="22"/>
          <w:szCs w:val="22"/>
        </w:rPr>
      </w:pPr>
    </w:p>
    <w:p w:rsidR="00960BFA" w:rsidRPr="00AF0BA6" w:rsidRDefault="00960BFA" w:rsidP="00960BFA">
      <w:pPr>
        <w:pStyle w:val="BodyText2"/>
        <w:rPr>
          <w:b w:val="0"/>
          <w:color w:val="000000"/>
          <w:sz w:val="22"/>
          <w:szCs w:val="22"/>
          <w:lang w:eastAsia="hu-HU"/>
        </w:rPr>
      </w:pPr>
      <w:r w:rsidRPr="00AF0BA6">
        <w:rPr>
          <w:b w:val="0"/>
          <w:sz w:val="22"/>
          <w:szCs w:val="22"/>
        </w:rPr>
        <w:t xml:space="preserve">Vizenyőről (pl. a karok, bokák feldagadása; folyadékvisszatartás) számoltak be, </w:t>
      </w:r>
      <w:r w:rsidRPr="00AF0BA6">
        <w:rPr>
          <w:b w:val="0"/>
          <w:color w:val="000000"/>
          <w:sz w:val="22"/>
          <w:szCs w:val="22"/>
          <w:lang w:eastAsia="hu-HU"/>
        </w:rPr>
        <w:t>különösen az inzulinkezelés elején vagy a vércukorszint-szabályozás javítása érdekében történő kezelés módosítása alatt.</w:t>
      </w:r>
    </w:p>
    <w:p w:rsidR="00450D5A" w:rsidRPr="00AF0BA6" w:rsidRDefault="00450D5A">
      <w:pPr>
        <w:pStyle w:val="BodyText2"/>
        <w:ind w:left="540" w:hanging="540"/>
        <w:rPr>
          <w:sz w:val="22"/>
          <w:szCs w:val="22"/>
        </w:rPr>
      </w:pPr>
    </w:p>
    <w:p w:rsidR="00963322" w:rsidRPr="00AF0BA6" w:rsidRDefault="00963322" w:rsidP="004748E3">
      <w:pPr>
        <w:keepNext/>
        <w:numPr>
          <w:ilvl w:val="12"/>
          <w:numId w:val="0"/>
        </w:numPr>
        <w:ind w:right="11"/>
        <w:rPr>
          <w:b/>
          <w:sz w:val="22"/>
          <w:szCs w:val="22"/>
        </w:rPr>
      </w:pPr>
      <w:r w:rsidRPr="00AF0BA6">
        <w:rPr>
          <w:b/>
          <w:sz w:val="22"/>
          <w:szCs w:val="22"/>
        </w:rPr>
        <w:t>Mellékhatások bejelentése</w:t>
      </w:r>
    </w:p>
    <w:p w:rsidR="00963322" w:rsidRPr="00AF0BA6" w:rsidRDefault="00963322" w:rsidP="004748E3">
      <w:pPr>
        <w:keepNext/>
        <w:numPr>
          <w:ilvl w:val="12"/>
          <w:numId w:val="0"/>
        </w:numPr>
        <w:ind w:right="11"/>
        <w:rPr>
          <w:sz w:val="22"/>
          <w:szCs w:val="22"/>
        </w:rPr>
      </w:pPr>
      <w:r w:rsidRPr="00AF0BA6">
        <w:rPr>
          <w:sz w:val="22"/>
          <w:szCs w:val="22"/>
        </w:rPr>
        <w:t xml:space="preserve">Ha Önnél bármilyen mellékhatás jelentkezik, tájékoztassa kezelőorvosát vagy gyógyszerészét. Ez a betegtájékoztatóban fel nem sorolt bármilyen lehetséges mellékhatásra is vonatkozik. A mellékhatásokat közvetlenül a hatóság részére is bejelentheti az </w:t>
      </w:r>
      <w:hyperlink r:id="rId27" w:history="1">
        <w:r w:rsidRPr="00AF0BA6">
          <w:rPr>
            <w:rStyle w:val="Hyperlink"/>
            <w:sz w:val="22"/>
            <w:szCs w:val="22"/>
            <w:highlight w:val="lightGray"/>
          </w:rPr>
          <w:t>V. függelékben</w:t>
        </w:r>
      </w:hyperlink>
      <w:r w:rsidRPr="00AF0BA6">
        <w:rPr>
          <w:sz w:val="22"/>
          <w:szCs w:val="22"/>
          <w:highlight w:val="lightGray"/>
        </w:rPr>
        <w:t xml:space="preserve"> </w:t>
      </w:r>
      <w:r w:rsidRPr="00AF0BA6">
        <w:rPr>
          <w:sz w:val="22"/>
          <w:szCs w:val="22"/>
        </w:rPr>
        <w:t>található elérhetőségeken keresztül.</w:t>
      </w:r>
    </w:p>
    <w:p w:rsidR="00963322" w:rsidRPr="00AF0BA6" w:rsidRDefault="00963322" w:rsidP="00963322">
      <w:pPr>
        <w:numPr>
          <w:ilvl w:val="12"/>
          <w:numId w:val="0"/>
        </w:numPr>
        <w:ind w:right="11"/>
        <w:rPr>
          <w:sz w:val="22"/>
          <w:szCs w:val="22"/>
        </w:rPr>
      </w:pPr>
      <w:r w:rsidRPr="00AF0BA6">
        <w:rPr>
          <w:sz w:val="22"/>
          <w:szCs w:val="22"/>
        </w:rPr>
        <w:t>A mellékhatások bejelentésével Ön is hozzájárulhat ahhoz, hogy minél több információ álljon rendelkezésre a gyógyszer biztonságos alkalmazásával kapcsolatban.</w:t>
      </w:r>
    </w:p>
    <w:p w:rsidR="00450D5A" w:rsidRPr="00AF0BA6" w:rsidRDefault="00450D5A">
      <w:pPr>
        <w:numPr>
          <w:ilvl w:val="12"/>
          <w:numId w:val="0"/>
        </w:numPr>
        <w:ind w:right="11"/>
        <w:rPr>
          <w:sz w:val="22"/>
          <w:szCs w:val="22"/>
        </w:rPr>
      </w:pPr>
    </w:p>
    <w:p w:rsidR="00450D5A" w:rsidRPr="00AF0BA6" w:rsidRDefault="00450D5A">
      <w:pPr>
        <w:ind w:left="540" w:hanging="540"/>
        <w:rPr>
          <w:b/>
          <w:bCs/>
          <w:sz w:val="22"/>
          <w:szCs w:val="22"/>
        </w:rPr>
      </w:pPr>
      <w:r w:rsidRPr="00AF0BA6">
        <w:rPr>
          <w:b/>
          <w:bCs/>
          <w:sz w:val="22"/>
          <w:szCs w:val="22"/>
        </w:rPr>
        <w:t>A cukorbetegséggel leggyakrabban együtt járó problémák</w:t>
      </w:r>
    </w:p>
    <w:p w:rsidR="00450D5A" w:rsidRPr="00AF0BA6" w:rsidRDefault="00450D5A">
      <w:pPr>
        <w:ind w:left="540" w:hanging="540"/>
        <w:rPr>
          <w:b/>
          <w:bCs/>
          <w:sz w:val="22"/>
          <w:szCs w:val="22"/>
        </w:rPr>
      </w:pPr>
    </w:p>
    <w:p w:rsidR="00450D5A" w:rsidRPr="00AF0BA6" w:rsidRDefault="00450D5A" w:rsidP="004748E3">
      <w:pPr>
        <w:keepNext/>
        <w:ind w:left="540" w:hanging="540"/>
        <w:rPr>
          <w:b/>
          <w:bCs/>
          <w:sz w:val="22"/>
          <w:szCs w:val="22"/>
        </w:rPr>
      </w:pPr>
      <w:r w:rsidRPr="00AF0BA6">
        <w:rPr>
          <w:b/>
          <w:bCs/>
          <w:sz w:val="22"/>
          <w:szCs w:val="22"/>
        </w:rPr>
        <w:t>A.</w:t>
      </w:r>
      <w:r w:rsidRPr="00AF0BA6">
        <w:rPr>
          <w:b/>
          <w:bCs/>
          <w:sz w:val="22"/>
          <w:szCs w:val="22"/>
        </w:rPr>
        <w:tab/>
        <w:t xml:space="preserve">Hipoglikémia </w:t>
      </w:r>
    </w:p>
    <w:p w:rsidR="00450D5A" w:rsidRPr="00AF0BA6" w:rsidRDefault="00450D5A" w:rsidP="004748E3">
      <w:pPr>
        <w:keepNext/>
        <w:rPr>
          <w:sz w:val="22"/>
          <w:szCs w:val="22"/>
        </w:rPr>
      </w:pPr>
      <w:r w:rsidRPr="00AF0BA6">
        <w:rPr>
          <w:sz w:val="22"/>
          <w:szCs w:val="22"/>
        </w:rPr>
        <w:t>A hipoglikémia (alacsony vércukorszint) azt jelenti, hogy nincs elég cukor a vérben. Okozhatja:</w:t>
      </w:r>
    </w:p>
    <w:p w:rsidR="00450D5A" w:rsidRPr="00AF0BA6" w:rsidRDefault="00450D5A" w:rsidP="00CB504C">
      <w:pPr>
        <w:keepNext/>
        <w:numPr>
          <w:ilvl w:val="0"/>
          <w:numId w:val="16"/>
        </w:numPr>
        <w:tabs>
          <w:tab w:val="clear" w:pos="360"/>
        </w:tabs>
        <w:ind w:left="540" w:hanging="540"/>
        <w:rPr>
          <w:sz w:val="22"/>
          <w:szCs w:val="22"/>
        </w:rPr>
      </w:pPr>
      <w:r w:rsidRPr="00AF0BA6">
        <w:rPr>
          <w:sz w:val="22"/>
          <w:szCs w:val="22"/>
        </w:rPr>
        <w:t>Humalog Mix25 vagy egyéb inzulin túladagolása;</w:t>
      </w:r>
    </w:p>
    <w:p w:rsidR="00450D5A" w:rsidRPr="00AF0BA6" w:rsidRDefault="00450D5A" w:rsidP="00CB504C">
      <w:pPr>
        <w:numPr>
          <w:ilvl w:val="0"/>
          <w:numId w:val="16"/>
        </w:numPr>
        <w:tabs>
          <w:tab w:val="clear" w:pos="360"/>
        </w:tabs>
        <w:ind w:left="540" w:hanging="540"/>
        <w:rPr>
          <w:sz w:val="22"/>
          <w:szCs w:val="22"/>
        </w:rPr>
      </w:pPr>
      <w:r w:rsidRPr="00AF0BA6">
        <w:rPr>
          <w:sz w:val="22"/>
          <w:szCs w:val="22"/>
        </w:rPr>
        <w:t>étkezés kihagyása illetve késleltetése, vagy a diéta változtatása;</w:t>
      </w:r>
    </w:p>
    <w:p w:rsidR="00450D5A" w:rsidRPr="00AF0BA6" w:rsidRDefault="00450D5A" w:rsidP="00CB504C">
      <w:pPr>
        <w:numPr>
          <w:ilvl w:val="0"/>
          <w:numId w:val="16"/>
        </w:numPr>
        <w:tabs>
          <w:tab w:val="clear" w:pos="360"/>
        </w:tabs>
        <w:ind w:left="540" w:hanging="540"/>
        <w:rPr>
          <w:sz w:val="22"/>
          <w:szCs w:val="22"/>
        </w:rPr>
      </w:pPr>
      <w:r w:rsidRPr="00AF0BA6">
        <w:rPr>
          <w:sz w:val="22"/>
          <w:szCs w:val="22"/>
        </w:rPr>
        <w:t>szokásosnál erősebb testmozgás, illetve mu</w:t>
      </w:r>
      <w:r w:rsidR="004748E3" w:rsidRPr="00AF0BA6">
        <w:rPr>
          <w:sz w:val="22"/>
          <w:szCs w:val="22"/>
        </w:rPr>
        <w:t xml:space="preserve">nka </w:t>
      </w:r>
      <w:r w:rsidR="000F19F3">
        <w:rPr>
          <w:sz w:val="22"/>
          <w:szCs w:val="22"/>
        </w:rPr>
        <w:t xml:space="preserve">közvetlenül </w:t>
      </w:r>
      <w:r w:rsidR="004748E3" w:rsidRPr="00AF0BA6">
        <w:rPr>
          <w:sz w:val="22"/>
          <w:szCs w:val="22"/>
        </w:rPr>
        <w:t>étkezés előtt vagy után;</w:t>
      </w:r>
    </w:p>
    <w:p w:rsidR="00450D5A" w:rsidRPr="00AF0BA6" w:rsidRDefault="00450D5A" w:rsidP="00CB504C">
      <w:pPr>
        <w:numPr>
          <w:ilvl w:val="0"/>
          <w:numId w:val="16"/>
        </w:numPr>
        <w:tabs>
          <w:tab w:val="clear" w:pos="360"/>
        </w:tabs>
        <w:ind w:left="540" w:hanging="540"/>
        <w:rPr>
          <w:sz w:val="22"/>
          <w:szCs w:val="22"/>
        </w:rPr>
      </w:pPr>
      <w:r w:rsidRPr="00AF0BA6">
        <w:rPr>
          <w:sz w:val="22"/>
          <w:szCs w:val="22"/>
        </w:rPr>
        <w:t>fertőzés vagy betegség (különösen ha hányással vagy hasmenéssel jár);</w:t>
      </w:r>
    </w:p>
    <w:p w:rsidR="00450D5A" w:rsidRPr="00AF0BA6" w:rsidRDefault="00450D5A" w:rsidP="00CB504C">
      <w:pPr>
        <w:numPr>
          <w:ilvl w:val="0"/>
          <w:numId w:val="16"/>
        </w:numPr>
        <w:tabs>
          <w:tab w:val="clear" w:pos="360"/>
        </w:tabs>
        <w:ind w:left="540" w:hanging="540"/>
        <w:rPr>
          <w:sz w:val="22"/>
          <w:szCs w:val="22"/>
        </w:rPr>
      </w:pPr>
      <w:r w:rsidRPr="00AF0BA6">
        <w:rPr>
          <w:sz w:val="22"/>
          <w:szCs w:val="22"/>
        </w:rPr>
        <w:t>a szervezet inzulinszükségletének változása; vagy</w:t>
      </w:r>
    </w:p>
    <w:p w:rsidR="00450D5A" w:rsidRPr="00AF0BA6" w:rsidRDefault="009925F6" w:rsidP="00CB504C">
      <w:pPr>
        <w:numPr>
          <w:ilvl w:val="0"/>
          <w:numId w:val="16"/>
        </w:numPr>
        <w:tabs>
          <w:tab w:val="clear" w:pos="360"/>
        </w:tabs>
        <w:ind w:left="540" w:hanging="540"/>
        <w:rPr>
          <w:sz w:val="22"/>
          <w:szCs w:val="22"/>
        </w:rPr>
      </w:pPr>
      <w:r w:rsidRPr="009925F6">
        <w:rPr>
          <w:sz w:val="22"/>
          <w:szCs w:val="22"/>
        </w:rPr>
        <w:t>súlyosbodó vese- vagy májprobléma</w:t>
      </w:r>
      <w:r w:rsidR="00450D5A" w:rsidRPr="00AF0BA6">
        <w:rPr>
          <w:sz w:val="22"/>
          <w:szCs w:val="22"/>
        </w:rPr>
        <w:t>.</w:t>
      </w:r>
    </w:p>
    <w:p w:rsidR="00450D5A" w:rsidRPr="00AF0BA6" w:rsidRDefault="00450D5A">
      <w:pPr>
        <w:numPr>
          <w:ilvl w:val="12"/>
          <w:numId w:val="0"/>
        </w:numPr>
        <w:ind w:left="540" w:right="11" w:hanging="540"/>
        <w:rPr>
          <w:sz w:val="22"/>
          <w:szCs w:val="22"/>
        </w:rPr>
      </w:pPr>
    </w:p>
    <w:p w:rsidR="00450D5A" w:rsidRPr="00AF0BA6" w:rsidRDefault="00450D5A">
      <w:pPr>
        <w:ind w:left="540" w:hanging="540"/>
        <w:rPr>
          <w:sz w:val="22"/>
          <w:szCs w:val="22"/>
        </w:rPr>
      </w:pPr>
      <w:r w:rsidRPr="00AF0BA6">
        <w:rPr>
          <w:sz w:val="22"/>
          <w:szCs w:val="22"/>
        </w:rPr>
        <w:t>Alkoholtartalmú italok fogyasztása és néhány gyógyszer is befolyásolhatja a vércukorszintet.</w:t>
      </w:r>
    </w:p>
    <w:p w:rsidR="00450D5A" w:rsidRPr="00AF0BA6" w:rsidRDefault="00450D5A">
      <w:pPr>
        <w:ind w:left="540" w:hanging="540"/>
        <w:rPr>
          <w:sz w:val="22"/>
          <w:szCs w:val="22"/>
        </w:rPr>
      </w:pPr>
    </w:p>
    <w:p w:rsidR="00450D5A" w:rsidRPr="00AF0BA6" w:rsidRDefault="00450D5A" w:rsidP="00CB504C">
      <w:pPr>
        <w:keepNext/>
        <w:ind w:left="540" w:hanging="540"/>
        <w:rPr>
          <w:sz w:val="22"/>
          <w:szCs w:val="22"/>
        </w:rPr>
      </w:pPr>
      <w:r w:rsidRPr="00AF0BA6">
        <w:rPr>
          <w:sz w:val="22"/>
          <w:szCs w:val="22"/>
        </w:rPr>
        <w:t xml:space="preserve">A hipoglikémia </w:t>
      </w:r>
      <w:r w:rsidR="001E7027" w:rsidRPr="00AF0BA6">
        <w:rPr>
          <w:sz w:val="22"/>
          <w:szCs w:val="22"/>
        </w:rPr>
        <w:t xml:space="preserve">első </w:t>
      </w:r>
      <w:r w:rsidRPr="00AF0BA6">
        <w:rPr>
          <w:sz w:val="22"/>
          <w:szCs w:val="22"/>
        </w:rPr>
        <w:t>tünetei hirtelen lépnek fel és az alábbiak lehetnek:</w:t>
      </w:r>
    </w:p>
    <w:p w:rsidR="00450D5A" w:rsidRPr="00AF0BA6" w:rsidRDefault="00450D5A" w:rsidP="00CB504C">
      <w:pPr>
        <w:keepNext/>
        <w:numPr>
          <w:ilvl w:val="0"/>
          <w:numId w:val="16"/>
        </w:numPr>
        <w:tabs>
          <w:tab w:val="clear" w:pos="360"/>
        </w:tabs>
        <w:ind w:left="540" w:hanging="540"/>
        <w:rPr>
          <w:sz w:val="22"/>
          <w:szCs w:val="22"/>
        </w:rPr>
      </w:pPr>
      <w:r w:rsidRPr="00AF0BA6">
        <w:rPr>
          <w:sz w:val="22"/>
          <w:szCs w:val="22"/>
        </w:rPr>
        <w:t>fáradtság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szapora szívverés</w:t>
      </w:r>
    </w:p>
    <w:p w:rsidR="00450D5A" w:rsidRPr="00AF0BA6" w:rsidRDefault="00450D5A" w:rsidP="00446F7A">
      <w:pPr>
        <w:numPr>
          <w:ilvl w:val="0"/>
          <w:numId w:val="16"/>
        </w:numPr>
        <w:tabs>
          <w:tab w:val="clear" w:pos="360"/>
        </w:tabs>
        <w:ind w:left="540" w:hanging="540"/>
        <w:rPr>
          <w:sz w:val="22"/>
          <w:szCs w:val="22"/>
        </w:rPr>
      </w:pPr>
      <w:r w:rsidRPr="00AF0BA6">
        <w:rPr>
          <w:sz w:val="22"/>
          <w:szCs w:val="22"/>
        </w:rPr>
        <w:t>idegesség vagy remegés</w:t>
      </w:r>
      <w:r w:rsidRPr="00AF0BA6">
        <w:rPr>
          <w:sz w:val="22"/>
          <w:szCs w:val="22"/>
        </w:rPr>
        <w:tab/>
      </w:r>
      <w:r w:rsidRPr="00AF0BA6">
        <w:rPr>
          <w:sz w:val="22"/>
          <w:szCs w:val="22"/>
        </w:rPr>
        <w:tab/>
      </w:r>
      <w:r w:rsidRPr="00AF0BA6">
        <w:rPr>
          <w:sz w:val="22"/>
          <w:szCs w:val="22"/>
        </w:rPr>
        <w:sym w:font="Symbol" w:char="F0B7"/>
      </w:r>
      <w:r w:rsidRPr="00AF0BA6">
        <w:rPr>
          <w:sz w:val="22"/>
          <w:szCs w:val="22"/>
        </w:rPr>
        <w:tab/>
      </w:r>
      <w:r w:rsidR="001E7027" w:rsidRPr="00AF0BA6">
        <w:rPr>
          <w:sz w:val="22"/>
          <w:szCs w:val="22"/>
        </w:rPr>
        <w:t>hányinger</w:t>
      </w:r>
    </w:p>
    <w:p w:rsidR="00450D5A" w:rsidRPr="00AF0BA6" w:rsidRDefault="00450D5A" w:rsidP="00446F7A">
      <w:pPr>
        <w:numPr>
          <w:ilvl w:val="0"/>
          <w:numId w:val="16"/>
        </w:numPr>
        <w:tabs>
          <w:tab w:val="clear" w:pos="360"/>
        </w:tabs>
        <w:ind w:left="540" w:hanging="540"/>
        <w:rPr>
          <w:sz w:val="22"/>
          <w:szCs w:val="22"/>
        </w:rPr>
      </w:pPr>
      <w:r w:rsidRPr="00AF0BA6">
        <w:rPr>
          <w:sz w:val="22"/>
          <w:szCs w:val="22"/>
        </w:rPr>
        <w:t>fejfájás</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hideg verejtékezés</w:t>
      </w:r>
    </w:p>
    <w:p w:rsidR="00450D5A" w:rsidRPr="00AF0BA6" w:rsidRDefault="00450D5A">
      <w:pPr>
        <w:ind w:left="540" w:hanging="540"/>
        <w:rPr>
          <w:sz w:val="22"/>
          <w:szCs w:val="22"/>
        </w:rPr>
      </w:pPr>
    </w:p>
    <w:p w:rsidR="00450D5A" w:rsidRPr="00AF0BA6" w:rsidRDefault="00450D5A">
      <w:pPr>
        <w:rPr>
          <w:sz w:val="22"/>
          <w:szCs w:val="22"/>
        </w:rPr>
      </w:pPr>
      <w:r w:rsidRPr="00AF0BA6">
        <w:rPr>
          <w:sz w:val="22"/>
          <w:szCs w:val="22"/>
        </w:rPr>
        <w:t>Amíg nem biztos abban, hogy a hipoglikémia figyelmeztető jeleit egyértelműen felismeri, addig kerülje el azokat a helyzeteket, pl. a járművezetést, amelyekben a hipoglikémia Önt vagy másokat veszélyeztethet.</w:t>
      </w:r>
    </w:p>
    <w:p w:rsidR="00450D5A" w:rsidRPr="00AF0BA6" w:rsidRDefault="00450D5A">
      <w:pPr>
        <w:numPr>
          <w:ilvl w:val="12"/>
          <w:numId w:val="0"/>
        </w:numPr>
        <w:ind w:right="11"/>
        <w:rPr>
          <w:sz w:val="22"/>
          <w:szCs w:val="22"/>
        </w:rPr>
      </w:pPr>
    </w:p>
    <w:p w:rsidR="00450D5A" w:rsidRPr="00AF0BA6" w:rsidRDefault="00450D5A" w:rsidP="004748E3">
      <w:pPr>
        <w:keepNext/>
        <w:ind w:left="540" w:hanging="540"/>
        <w:rPr>
          <w:b/>
          <w:bCs/>
          <w:sz w:val="22"/>
          <w:szCs w:val="22"/>
        </w:rPr>
      </w:pPr>
      <w:r w:rsidRPr="00AF0BA6">
        <w:rPr>
          <w:b/>
          <w:bCs/>
          <w:iCs/>
          <w:sz w:val="22"/>
          <w:szCs w:val="22"/>
        </w:rPr>
        <w:t>B.</w:t>
      </w:r>
      <w:r w:rsidRPr="00AF0BA6">
        <w:rPr>
          <w:b/>
          <w:bCs/>
          <w:i/>
          <w:sz w:val="22"/>
          <w:szCs w:val="22"/>
        </w:rPr>
        <w:tab/>
      </w:r>
      <w:r w:rsidRPr="00AF0BA6">
        <w:rPr>
          <w:b/>
          <w:bCs/>
          <w:sz w:val="22"/>
          <w:szCs w:val="22"/>
        </w:rPr>
        <w:t>Hiperglikémia és a diabeteszes ketoacidózis</w:t>
      </w:r>
    </w:p>
    <w:p w:rsidR="00450D5A" w:rsidRPr="00AF0BA6" w:rsidRDefault="00450D5A" w:rsidP="004748E3">
      <w:pPr>
        <w:pStyle w:val="BodyText3"/>
        <w:keepNext/>
        <w:spacing w:after="0"/>
        <w:jc w:val="left"/>
        <w:rPr>
          <w:szCs w:val="22"/>
          <w:lang w:val="hu-HU"/>
        </w:rPr>
      </w:pPr>
      <w:r w:rsidRPr="00AF0BA6">
        <w:rPr>
          <w:szCs w:val="22"/>
          <w:lang w:val="hu-HU"/>
        </w:rPr>
        <w:t>Hiperglikémia (túl sok cukor a vérben) akkor alakul ki, ha a szervezetben nincs elég inzulin. Hiperglikémiát okozhatnak az alábbiak:</w:t>
      </w:r>
    </w:p>
    <w:p w:rsidR="00450D5A" w:rsidRPr="00AF0BA6" w:rsidRDefault="00450D5A" w:rsidP="00CB504C">
      <w:pPr>
        <w:keepNext/>
        <w:numPr>
          <w:ilvl w:val="0"/>
          <w:numId w:val="16"/>
        </w:numPr>
        <w:tabs>
          <w:tab w:val="clear" w:pos="360"/>
        </w:tabs>
        <w:ind w:left="540" w:hanging="540"/>
        <w:rPr>
          <w:sz w:val="22"/>
          <w:szCs w:val="22"/>
        </w:rPr>
      </w:pPr>
      <w:r w:rsidRPr="00AF0BA6">
        <w:rPr>
          <w:sz w:val="22"/>
          <w:szCs w:val="22"/>
        </w:rPr>
        <w:t xml:space="preserve">a Humalog vagy egyéb inzulin beadásának </w:t>
      </w:r>
      <w:r w:rsidR="005A534F">
        <w:rPr>
          <w:sz w:val="22"/>
          <w:szCs w:val="22"/>
        </w:rPr>
        <w:t>kimaradása</w:t>
      </w:r>
      <w:r w:rsidRPr="00AF0BA6">
        <w:rPr>
          <w:sz w:val="22"/>
          <w:szCs w:val="22"/>
        </w:rPr>
        <w:t>;</w:t>
      </w:r>
    </w:p>
    <w:p w:rsidR="00450D5A" w:rsidRPr="00AF0BA6" w:rsidRDefault="00450D5A" w:rsidP="00CB504C">
      <w:pPr>
        <w:numPr>
          <w:ilvl w:val="0"/>
          <w:numId w:val="16"/>
        </w:numPr>
        <w:tabs>
          <w:tab w:val="clear" w:pos="360"/>
        </w:tabs>
        <w:ind w:left="540" w:hanging="540"/>
        <w:rPr>
          <w:sz w:val="22"/>
          <w:szCs w:val="22"/>
        </w:rPr>
      </w:pPr>
      <w:r w:rsidRPr="00AF0BA6">
        <w:rPr>
          <w:sz w:val="22"/>
          <w:szCs w:val="22"/>
        </w:rPr>
        <w:t>a kezelőorvos által előírtnál kevesebb inzulin beadása;</w:t>
      </w:r>
    </w:p>
    <w:p w:rsidR="00450D5A" w:rsidRPr="00AF0BA6" w:rsidRDefault="00450D5A" w:rsidP="00CB504C">
      <w:pPr>
        <w:numPr>
          <w:ilvl w:val="0"/>
          <w:numId w:val="16"/>
        </w:numPr>
        <w:tabs>
          <w:tab w:val="clear" w:pos="360"/>
        </w:tabs>
        <w:ind w:left="540" w:hanging="540"/>
        <w:rPr>
          <w:sz w:val="22"/>
          <w:szCs w:val="22"/>
        </w:rPr>
      </w:pPr>
      <w:r w:rsidRPr="00AF0BA6">
        <w:rPr>
          <w:sz w:val="22"/>
          <w:szCs w:val="22"/>
        </w:rPr>
        <w:t>a diétában meghatározottnál jelentősen több táplálék fogyasztása; vagy</w:t>
      </w:r>
    </w:p>
    <w:p w:rsidR="00450D5A" w:rsidRPr="00AF0BA6" w:rsidRDefault="00450D5A" w:rsidP="00CB504C">
      <w:pPr>
        <w:numPr>
          <w:ilvl w:val="0"/>
          <w:numId w:val="16"/>
        </w:numPr>
        <w:tabs>
          <w:tab w:val="clear" w:pos="360"/>
        </w:tabs>
        <w:ind w:left="540" w:hanging="540"/>
        <w:rPr>
          <w:sz w:val="22"/>
          <w:szCs w:val="22"/>
        </w:rPr>
      </w:pPr>
      <w:r w:rsidRPr="00AF0BA6">
        <w:rPr>
          <w:sz w:val="22"/>
          <w:szCs w:val="22"/>
        </w:rPr>
        <w:t>láz, fertőzés vagy érzelmi stressz.</w:t>
      </w:r>
    </w:p>
    <w:p w:rsidR="00450D5A" w:rsidRPr="00AF0BA6" w:rsidRDefault="00450D5A">
      <w:pPr>
        <w:numPr>
          <w:ilvl w:val="12"/>
          <w:numId w:val="0"/>
        </w:numPr>
        <w:ind w:left="540" w:right="11" w:hanging="540"/>
        <w:rPr>
          <w:sz w:val="22"/>
          <w:szCs w:val="22"/>
        </w:rPr>
      </w:pPr>
    </w:p>
    <w:p w:rsidR="00450D5A" w:rsidRPr="00AF0BA6" w:rsidRDefault="00450D5A" w:rsidP="00CB504C">
      <w:pPr>
        <w:keepNext/>
        <w:rPr>
          <w:sz w:val="22"/>
          <w:szCs w:val="22"/>
        </w:rPr>
      </w:pPr>
      <w:r w:rsidRPr="00AF0BA6">
        <w:rPr>
          <w:sz w:val="22"/>
          <w:szCs w:val="22"/>
        </w:rPr>
        <w:t xml:space="preserve">A hiperglikémia diabeteszes ketoacidózishoz vezethet. Ennek első tünetei </w:t>
      </w:r>
      <w:r w:rsidR="001E7027" w:rsidRPr="00AF0BA6">
        <w:rPr>
          <w:sz w:val="22"/>
          <w:szCs w:val="22"/>
        </w:rPr>
        <w:t>lassan</w:t>
      </w:r>
      <w:r w:rsidRPr="00AF0BA6">
        <w:rPr>
          <w:sz w:val="22"/>
          <w:szCs w:val="22"/>
        </w:rPr>
        <w:t xml:space="preserve"> alakulnak ki, több óra vagy nap alatt. A tünetek közé </w:t>
      </w:r>
      <w:r w:rsidR="001E7027" w:rsidRPr="00AF0BA6">
        <w:rPr>
          <w:sz w:val="22"/>
          <w:szCs w:val="22"/>
        </w:rPr>
        <w:t>tartozik</w:t>
      </w:r>
      <w:r w:rsidRPr="00AF0BA6">
        <w:rPr>
          <w:sz w:val="22"/>
          <w:szCs w:val="22"/>
        </w:rPr>
        <w:t>:</w:t>
      </w:r>
    </w:p>
    <w:p w:rsidR="00450D5A" w:rsidRPr="00AF0BA6" w:rsidRDefault="00450D5A" w:rsidP="00CB504C">
      <w:pPr>
        <w:keepNext/>
        <w:numPr>
          <w:ilvl w:val="0"/>
          <w:numId w:val="16"/>
        </w:numPr>
        <w:tabs>
          <w:tab w:val="clear" w:pos="360"/>
        </w:tabs>
        <w:ind w:left="540" w:hanging="540"/>
        <w:rPr>
          <w:sz w:val="22"/>
          <w:szCs w:val="22"/>
        </w:rPr>
      </w:pPr>
      <w:r w:rsidRPr="00AF0BA6">
        <w:rPr>
          <w:sz w:val="22"/>
          <w:szCs w:val="22"/>
        </w:rPr>
        <w:t>álmosság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étvágytalanság</w:t>
      </w:r>
    </w:p>
    <w:p w:rsidR="00450D5A" w:rsidRPr="00AF0BA6" w:rsidRDefault="00450D5A" w:rsidP="00CB504C">
      <w:pPr>
        <w:numPr>
          <w:ilvl w:val="0"/>
          <w:numId w:val="16"/>
        </w:numPr>
        <w:tabs>
          <w:tab w:val="clear" w:pos="360"/>
        </w:tabs>
        <w:ind w:left="540" w:hanging="540"/>
        <w:rPr>
          <w:sz w:val="22"/>
          <w:szCs w:val="22"/>
        </w:rPr>
      </w:pPr>
      <w:r w:rsidRPr="00AF0BA6">
        <w:rPr>
          <w:sz w:val="22"/>
          <w:szCs w:val="22"/>
        </w:rPr>
        <w:t>kipirult arc</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édeskés lehelet</w:t>
      </w:r>
    </w:p>
    <w:p w:rsidR="00450D5A" w:rsidRPr="00AF0BA6" w:rsidRDefault="00450D5A" w:rsidP="00CB504C">
      <w:pPr>
        <w:numPr>
          <w:ilvl w:val="0"/>
          <w:numId w:val="16"/>
        </w:numPr>
        <w:tabs>
          <w:tab w:val="clear" w:pos="360"/>
        </w:tabs>
        <w:ind w:left="540" w:hanging="540"/>
        <w:rPr>
          <w:sz w:val="22"/>
          <w:szCs w:val="22"/>
        </w:rPr>
      </w:pPr>
      <w:r w:rsidRPr="00AF0BA6">
        <w:rPr>
          <w:sz w:val="22"/>
          <w:szCs w:val="22"/>
        </w:rPr>
        <w:t>szomjúság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r>
      <w:r w:rsidR="00A05B94" w:rsidRPr="00AF0BA6">
        <w:rPr>
          <w:sz w:val="22"/>
          <w:szCs w:val="22"/>
        </w:rPr>
        <w:t>hányinger vagy hányás</w:t>
      </w:r>
    </w:p>
    <w:p w:rsidR="00450D5A" w:rsidRPr="00AF0BA6" w:rsidRDefault="00450D5A">
      <w:pPr>
        <w:ind w:left="540" w:hanging="540"/>
        <w:rPr>
          <w:sz w:val="22"/>
          <w:szCs w:val="22"/>
        </w:rPr>
      </w:pPr>
    </w:p>
    <w:p w:rsidR="00450D5A" w:rsidRPr="00AF0BA6" w:rsidRDefault="00450D5A">
      <w:pPr>
        <w:ind w:left="540" w:hanging="540"/>
        <w:rPr>
          <w:sz w:val="22"/>
          <w:szCs w:val="22"/>
        </w:rPr>
      </w:pPr>
      <w:r w:rsidRPr="00AF0BA6">
        <w:rPr>
          <w:sz w:val="22"/>
          <w:szCs w:val="22"/>
        </w:rPr>
        <w:t xml:space="preserve">A nehézlélegzés és a szapora szívverés súlyos tünetek. </w:t>
      </w:r>
      <w:r w:rsidRPr="00AF0BA6">
        <w:rPr>
          <w:b/>
          <w:bCs/>
          <w:sz w:val="22"/>
          <w:szCs w:val="22"/>
        </w:rPr>
        <w:t>Azonnali orvosi beavatkozás szükséges.</w:t>
      </w:r>
    </w:p>
    <w:p w:rsidR="00450D5A" w:rsidRPr="00AF0BA6" w:rsidRDefault="00450D5A">
      <w:pPr>
        <w:numPr>
          <w:ilvl w:val="12"/>
          <w:numId w:val="0"/>
        </w:numPr>
        <w:ind w:right="11"/>
        <w:rPr>
          <w:sz w:val="22"/>
          <w:szCs w:val="22"/>
        </w:rPr>
      </w:pPr>
    </w:p>
    <w:p w:rsidR="00450D5A" w:rsidRPr="00AF0BA6" w:rsidRDefault="00450D5A" w:rsidP="004748E3">
      <w:pPr>
        <w:keepNext/>
        <w:ind w:left="540" w:hanging="540"/>
        <w:rPr>
          <w:b/>
          <w:bCs/>
          <w:sz w:val="22"/>
          <w:szCs w:val="22"/>
        </w:rPr>
      </w:pPr>
      <w:r w:rsidRPr="00AF0BA6">
        <w:rPr>
          <w:b/>
          <w:bCs/>
          <w:sz w:val="22"/>
          <w:szCs w:val="22"/>
        </w:rPr>
        <w:t>C.</w:t>
      </w:r>
      <w:r w:rsidRPr="00AF0BA6">
        <w:rPr>
          <w:b/>
          <w:bCs/>
          <w:sz w:val="22"/>
          <w:szCs w:val="22"/>
        </w:rPr>
        <w:tab/>
        <w:t>Betegség</w:t>
      </w:r>
    </w:p>
    <w:p w:rsidR="00450D5A" w:rsidRPr="00AF0BA6" w:rsidRDefault="00963322" w:rsidP="004748E3">
      <w:pPr>
        <w:keepNext/>
        <w:rPr>
          <w:sz w:val="22"/>
          <w:szCs w:val="22"/>
        </w:rPr>
      </w:pPr>
      <w:r w:rsidRPr="00AF0BA6">
        <w:rPr>
          <w:sz w:val="22"/>
          <w:szCs w:val="22"/>
        </w:rPr>
        <w:t xml:space="preserve">Betegség esetén, különösen, ha émelyeg vagy hány, változhat az inzulinszükséglet. </w:t>
      </w:r>
      <w:r w:rsidRPr="00AF0BA6">
        <w:rPr>
          <w:b/>
          <w:bCs/>
          <w:sz w:val="22"/>
          <w:szCs w:val="22"/>
        </w:rPr>
        <w:t>Inzulinra akkor is szüksége van, ha kevesebbet eszik.</w:t>
      </w:r>
      <w:r w:rsidRPr="00AF0BA6">
        <w:rPr>
          <w:sz w:val="22"/>
          <w:szCs w:val="22"/>
        </w:rPr>
        <w:t xml:space="preserve"> </w:t>
      </w:r>
      <w:r w:rsidR="005A534F" w:rsidRPr="005A534F">
        <w:rPr>
          <w:sz w:val="22"/>
          <w:szCs w:val="22"/>
        </w:rPr>
        <w:t>Ellenőrizze vizeletét, illetve vércukorszintjét, kövesse a betegség esetén alkalmazandó előírásokat, és értesítse kezelőorvosát</w:t>
      </w:r>
      <w:r w:rsidRPr="00AF0BA6">
        <w:rPr>
          <w:sz w:val="22"/>
          <w:szCs w:val="22"/>
        </w:rPr>
        <w:t>.</w:t>
      </w:r>
    </w:p>
    <w:p w:rsidR="00450D5A" w:rsidRPr="00AF0BA6" w:rsidRDefault="00450D5A">
      <w:pPr>
        <w:rPr>
          <w:sz w:val="22"/>
          <w:szCs w:val="22"/>
        </w:rPr>
      </w:pPr>
    </w:p>
    <w:p w:rsidR="00450D5A" w:rsidRPr="00AF0BA6" w:rsidRDefault="00450D5A">
      <w:pPr>
        <w:rPr>
          <w:sz w:val="22"/>
          <w:szCs w:val="22"/>
        </w:rPr>
      </w:pPr>
    </w:p>
    <w:p w:rsidR="00450D5A" w:rsidRPr="00AF0BA6" w:rsidRDefault="00450D5A">
      <w:pPr>
        <w:keepNext/>
        <w:numPr>
          <w:ilvl w:val="12"/>
          <w:numId w:val="0"/>
        </w:numPr>
        <w:ind w:right="14"/>
        <w:rPr>
          <w:b/>
          <w:sz w:val="22"/>
          <w:szCs w:val="22"/>
        </w:rPr>
      </w:pPr>
      <w:r w:rsidRPr="00AF0BA6">
        <w:rPr>
          <w:b/>
          <w:sz w:val="22"/>
          <w:szCs w:val="22"/>
        </w:rPr>
        <w:t>5.</w:t>
      </w:r>
      <w:r w:rsidRPr="00AF0BA6">
        <w:rPr>
          <w:b/>
          <w:sz w:val="22"/>
          <w:szCs w:val="22"/>
        </w:rPr>
        <w:tab/>
      </w:r>
      <w:r w:rsidR="0066524D" w:rsidRPr="00AF0BA6">
        <w:rPr>
          <w:b/>
          <w:sz w:val="22"/>
          <w:szCs w:val="22"/>
        </w:rPr>
        <w:t>Hogyan kell a Humalog Mix25-öt tárolni</w:t>
      </w:r>
      <w:r w:rsidRPr="00AF0BA6">
        <w:rPr>
          <w:b/>
          <w:sz w:val="22"/>
          <w:szCs w:val="22"/>
        </w:rPr>
        <w:t>?</w:t>
      </w:r>
    </w:p>
    <w:p w:rsidR="00450D5A" w:rsidRPr="00AF0BA6" w:rsidRDefault="00450D5A">
      <w:pPr>
        <w:keepNext/>
        <w:numPr>
          <w:ilvl w:val="12"/>
          <w:numId w:val="0"/>
        </w:numPr>
        <w:ind w:right="14"/>
        <w:rPr>
          <w:b/>
          <w:sz w:val="22"/>
          <w:szCs w:val="22"/>
        </w:rPr>
      </w:pPr>
    </w:p>
    <w:p w:rsidR="00EE56D4" w:rsidRPr="00AF0BA6" w:rsidRDefault="00450D5A">
      <w:pPr>
        <w:pStyle w:val="Heading5"/>
        <w:ind w:left="0"/>
        <w:rPr>
          <w:b w:val="0"/>
          <w:bCs w:val="0"/>
          <w:szCs w:val="22"/>
          <w:lang w:val="hu-HU"/>
        </w:rPr>
      </w:pPr>
      <w:r w:rsidRPr="00AF0BA6">
        <w:rPr>
          <w:b w:val="0"/>
          <w:bCs w:val="0"/>
          <w:szCs w:val="22"/>
          <w:lang w:val="hu-HU"/>
        </w:rPr>
        <w:t xml:space="preserve">A használatba vételt megelőzően tartsa a Humalog Mix25-öt hűtőszekrényben </w:t>
      </w:r>
      <w:r w:rsidR="0085391D" w:rsidRPr="00AF0BA6">
        <w:rPr>
          <w:b w:val="0"/>
          <w:bCs w:val="0"/>
          <w:szCs w:val="22"/>
          <w:lang w:val="hu-HU"/>
        </w:rPr>
        <w:t>(2</w:t>
      </w:r>
      <w:r w:rsidR="00992CEC">
        <w:rPr>
          <w:b w:val="0"/>
          <w:bCs w:val="0"/>
          <w:szCs w:val="22"/>
          <w:lang w:val="hu-HU"/>
        </w:rPr>
        <w:t> </w:t>
      </w:r>
      <w:r w:rsidR="0085391D" w:rsidRPr="00AF0BA6">
        <w:rPr>
          <w:b w:val="0"/>
          <w:bCs w:val="0"/>
          <w:szCs w:val="22"/>
          <w:lang w:val="hu-HU"/>
        </w:rPr>
        <w:t>°C</w:t>
      </w:r>
      <w:r w:rsidR="00C1271B" w:rsidRPr="00AF0BA6">
        <w:rPr>
          <w:b w:val="0"/>
          <w:bCs w:val="0"/>
          <w:szCs w:val="22"/>
          <w:lang w:val="hu-HU"/>
        </w:rPr>
        <w:t> </w:t>
      </w:r>
      <w:r w:rsidR="00C1271B" w:rsidRPr="00AF0BA6">
        <w:t>– </w:t>
      </w:r>
      <w:r w:rsidR="0085391D" w:rsidRPr="00AF0BA6">
        <w:rPr>
          <w:b w:val="0"/>
          <w:bCs w:val="0"/>
          <w:szCs w:val="22"/>
          <w:lang w:val="hu-HU"/>
        </w:rPr>
        <w:t>8</w:t>
      </w:r>
      <w:r w:rsidR="00992CEC">
        <w:rPr>
          <w:b w:val="0"/>
          <w:bCs w:val="0"/>
          <w:szCs w:val="22"/>
          <w:lang w:val="hu-HU"/>
        </w:rPr>
        <w:t> </w:t>
      </w:r>
      <w:r w:rsidR="0085391D" w:rsidRPr="00AF0BA6">
        <w:rPr>
          <w:b w:val="0"/>
          <w:bCs w:val="0"/>
          <w:szCs w:val="22"/>
          <w:lang w:val="hu-HU"/>
        </w:rPr>
        <w:t>°C)</w:t>
      </w:r>
      <w:r w:rsidRPr="00AF0BA6">
        <w:rPr>
          <w:b w:val="0"/>
          <w:bCs w:val="0"/>
          <w:szCs w:val="22"/>
          <w:lang w:val="hu-HU"/>
        </w:rPr>
        <w:t xml:space="preserve">. Ne fagyassza le. </w:t>
      </w:r>
    </w:p>
    <w:p w:rsidR="00EE56D4" w:rsidRPr="00AF0BA6" w:rsidRDefault="00EE56D4" w:rsidP="004748E3">
      <w:pPr>
        <w:pStyle w:val="Heading5"/>
        <w:keepNext w:val="0"/>
        <w:widowControl w:val="0"/>
        <w:ind w:left="0"/>
        <w:rPr>
          <w:b w:val="0"/>
          <w:bCs w:val="0"/>
          <w:szCs w:val="22"/>
          <w:lang w:val="hu-HU"/>
        </w:rPr>
      </w:pPr>
    </w:p>
    <w:p w:rsidR="006D2208" w:rsidRPr="00AF0BA6" w:rsidRDefault="006D2208" w:rsidP="004748E3">
      <w:pPr>
        <w:pStyle w:val="Heading5"/>
        <w:keepNext w:val="0"/>
        <w:widowControl w:val="0"/>
        <w:ind w:left="0"/>
        <w:rPr>
          <w:b w:val="0"/>
          <w:szCs w:val="22"/>
          <w:lang w:val="hu-HU"/>
        </w:rPr>
      </w:pPr>
      <w:r w:rsidRPr="00AF0BA6">
        <w:rPr>
          <w:b w:val="0"/>
          <w:szCs w:val="22"/>
          <w:lang w:val="hu-HU"/>
        </w:rPr>
        <w:t>A használatban lévő patront szobahőmérsékleten (</w:t>
      </w:r>
      <w:r w:rsidR="00C1271B" w:rsidRPr="00AF0BA6">
        <w:rPr>
          <w:b w:val="0"/>
          <w:szCs w:val="22"/>
          <w:lang w:val="hu-HU"/>
        </w:rPr>
        <w:t xml:space="preserve">legfeljebb </w:t>
      </w:r>
      <w:r w:rsidRPr="00AF0BA6">
        <w:rPr>
          <w:b w:val="0"/>
          <w:szCs w:val="22"/>
          <w:lang w:val="hu-HU"/>
        </w:rPr>
        <w:t>30</w:t>
      </w:r>
      <w:r w:rsidR="00992CEC" w:rsidRPr="00992CEC">
        <w:rPr>
          <w:b w:val="0"/>
          <w:bCs w:val="0"/>
        </w:rPr>
        <w:t> </w:t>
      </w:r>
      <w:r w:rsidRPr="00AF0BA6">
        <w:rPr>
          <w:b w:val="0"/>
          <w:szCs w:val="22"/>
        </w:rPr>
        <w:sym w:font="Symbol" w:char="F0B0"/>
      </w:r>
      <w:r w:rsidRPr="00AF0BA6">
        <w:rPr>
          <w:b w:val="0"/>
          <w:szCs w:val="22"/>
          <w:lang w:val="hu-HU"/>
        </w:rPr>
        <w:t>C</w:t>
      </w:r>
      <w:r w:rsidR="00C1271B" w:rsidRPr="00AF0BA6">
        <w:rPr>
          <w:b w:val="0"/>
          <w:szCs w:val="22"/>
          <w:lang w:val="hu-HU"/>
        </w:rPr>
        <w:t>-on</w:t>
      </w:r>
      <w:r w:rsidRPr="00AF0BA6">
        <w:rPr>
          <w:b w:val="0"/>
          <w:szCs w:val="22"/>
          <w:lang w:val="hu-HU"/>
        </w:rPr>
        <w:t xml:space="preserve">) tárolja </w:t>
      </w:r>
      <w:r w:rsidRPr="00AF0BA6">
        <w:rPr>
          <w:b w:val="0"/>
          <w:noProof/>
          <w:szCs w:val="22"/>
          <w:lang w:val="hu-HU"/>
        </w:rPr>
        <w:t xml:space="preserve">és </w:t>
      </w:r>
      <w:r w:rsidR="00F80935" w:rsidRPr="00AF0BA6">
        <w:rPr>
          <w:b w:val="0"/>
          <w:noProof/>
          <w:szCs w:val="22"/>
          <w:lang w:val="hu-HU"/>
        </w:rPr>
        <w:t>28</w:t>
      </w:r>
      <w:r w:rsidR="00992CEC">
        <w:rPr>
          <w:b w:val="0"/>
          <w:noProof/>
          <w:szCs w:val="22"/>
          <w:lang w:val="hu-HU"/>
        </w:rPr>
        <w:t> </w:t>
      </w:r>
      <w:r w:rsidR="00F80935" w:rsidRPr="00AF0BA6">
        <w:rPr>
          <w:b w:val="0"/>
          <w:noProof/>
          <w:szCs w:val="22"/>
          <w:lang w:val="hu-HU"/>
        </w:rPr>
        <w:t>nap után dobja ki</w:t>
      </w:r>
      <w:r w:rsidRPr="00AF0BA6">
        <w:rPr>
          <w:b w:val="0"/>
          <w:noProof/>
          <w:szCs w:val="22"/>
          <w:lang w:val="hu-HU"/>
        </w:rPr>
        <w:t>.</w:t>
      </w:r>
      <w:r w:rsidR="00450D5A" w:rsidRPr="00AF0BA6">
        <w:rPr>
          <w:b w:val="0"/>
          <w:szCs w:val="22"/>
          <w:lang w:val="hu-HU"/>
        </w:rPr>
        <w:t xml:space="preserve"> </w:t>
      </w:r>
      <w:r w:rsidR="00450D5A" w:rsidRPr="00AF0BA6">
        <w:rPr>
          <w:b w:val="0"/>
          <w:bCs w:val="0"/>
          <w:szCs w:val="22"/>
          <w:lang w:val="hu-HU"/>
        </w:rPr>
        <w:t>Hőhatástól, napsugárzástól tartsa távol.</w:t>
      </w:r>
      <w:r w:rsidR="00EE56D4" w:rsidRPr="00AF0BA6">
        <w:rPr>
          <w:b w:val="0"/>
          <w:bCs w:val="0"/>
          <w:szCs w:val="22"/>
          <w:lang w:val="hu-HU"/>
        </w:rPr>
        <w:t xml:space="preserve"> </w:t>
      </w:r>
      <w:r w:rsidR="00E83E28" w:rsidRPr="00AF0BA6">
        <w:rPr>
          <w:b w:val="0"/>
          <w:szCs w:val="22"/>
          <w:lang w:val="hu-HU"/>
        </w:rPr>
        <w:t>Ne tartsa</w:t>
      </w:r>
      <w:r w:rsidRPr="00AF0BA6">
        <w:rPr>
          <w:b w:val="0"/>
          <w:szCs w:val="22"/>
          <w:lang w:val="hu-HU"/>
        </w:rPr>
        <w:t xml:space="preserve"> </w:t>
      </w:r>
      <w:r w:rsidR="00E83E28" w:rsidRPr="00AF0BA6">
        <w:rPr>
          <w:b w:val="0"/>
          <w:szCs w:val="22"/>
          <w:lang w:val="hu-HU"/>
        </w:rPr>
        <w:t xml:space="preserve">a használatban lévő </w:t>
      </w:r>
      <w:r w:rsidRPr="00AF0BA6">
        <w:rPr>
          <w:b w:val="0"/>
          <w:szCs w:val="22"/>
          <w:lang w:val="hu-HU"/>
        </w:rPr>
        <w:t xml:space="preserve">injekciós tollat vagy patronokat hűtőszekrényben. </w:t>
      </w:r>
      <w:r w:rsidR="00EE56D4" w:rsidRPr="00AF0BA6">
        <w:rPr>
          <w:b w:val="0"/>
          <w:szCs w:val="22"/>
          <w:lang w:val="hu-HU"/>
        </w:rPr>
        <w:t>A patron behelyezése után az injekciós tollat nem szabad felhelyezett tűvel együtt tárolni.</w:t>
      </w:r>
    </w:p>
    <w:p w:rsidR="006D2208" w:rsidRPr="00AF0BA6" w:rsidRDefault="006D2208" w:rsidP="006D2208">
      <w:pPr>
        <w:rPr>
          <w:sz w:val="22"/>
          <w:szCs w:val="22"/>
        </w:rPr>
      </w:pPr>
    </w:p>
    <w:p w:rsidR="0085391D" w:rsidRPr="00AF0BA6" w:rsidRDefault="0085391D" w:rsidP="0085391D">
      <w:pPr>
        <w:pStyle w:val="Heading5"/>
        <w:ind w:left="0"/>
        <w:rPr>
          <w:b w:val="0"/>
          <w:szCs w:val="22"/>
          <w:lang w:val="hu-HU"/>
        </w:rPr>
      </w:pPr>
      <w:r w:rsidRPr="00AF0BA6">
        <w:rPr>
          <w:b w:val="0"/>
          <w:szCs w:val="22"/>
          <w:lang w:val="hu-HU"/>
        </w:rPr>
        <w:t>A gyógyszer</w:t>
      </w:r>
      <w:r w:rsidR="004748E3" w:rsidRPr="00AF0BA6">
        <w:rPr>
          <w:b w:val="0"/>
          <w:szCs w:val="22"/>
          <w:lang w:val="hu-HU"/>
        </w:rPr>
        <w:t xml:space="preserve"> gyermekektől elzárva tartandó!</w:t>
      </w:r>
    </w:p>
    <w:p w:rsidR="00450D5A" w:rsidRPr="00AF0BA6" w:rsidRDefault="00450D5A">
      <w:pPr>
        <w:pStyle w:val="Heading5"/>
        <w:ind w:left="0"/>
        <w:rPr>
          <w:b w:val="0"/>
          <w:szCs w:val="22"/>
          <w:lang w:val="hu-HU"/>
        </w:rPr>
      </w:pPr>
    </w:p>
    <w:p w:rsidR="00450D5A" w:rsidRPr="00AF0BA6" w:rsidRDefault="00450D5A">
      <w:pPr>
        <w:pStyle w:val="Heading5"/>
        <w:ind w:left="0"/>
        <w:rPr>
          <w:b w:val="0"/>
          <w:szCs w:val="22"/>
          <w:lang w:val="hu-HU"/>
        </w:rPr>
      </w:pPr>
      <w:r w:rsidRPr="00AF0BA6">
        <w:rPr>
          <w:b w:val="0"/>
          <w:szCs w:val="22"/>
          <w:lang w:val="hu-HU"/>
        </w:rPr>
        <w:t xml:space="preserve">A címkén és </w:t>
      </w:r>
      <w:r w:rsidR="0085391D" w:rsidRPr="00AF0BA6">
        <w:rPr>
          <w:b w:val="0"/>
          <w:szCs w:val="22"/>
          <w:lang w:val="hu-HU"/>
        </w:rPr>
        <w:t xml:space="preserve">a </w:t>
      </w:r>
      <w:r w:rsidRPr="00AF0BA6">
        <w:rPr>
          <w:b w:val="0"/>
          <w:szCs w:val="22"/>
          <w:lang w:val="hu-HU"/>
        </w:rPr>
        <w:t xml:space="preserve">dobozon feltüntetett lejárati idő után ne </w:t>
      </w:r>
      <w:r w:rsidR="0085391D" w:rsidRPr="00AF0BA6">
        <w:rPr>
          <w:b w:val="0"/>
          <w:szCs w:val="22"/>
          <w:lang w:val="hu-HU"/>
        </w:rPr>
        <w:t xml:space="preserve">alkalmazza </w:t>
      </w:r>
      <w:r w:rsidR="00CE5D2F" w:rsidRPr="00AF0BA6">
        <w:rPr>
          <w:b w:val="0"/>
          <w:szCs w:val="22"/>
          <w:lang w:val="hu-HU"/>
        </w:rPr>
        <w:t xml:space="preserve">ezt </w:t>
      </w:r>
      <w:r w:rsidRPr="00AF0BA6">
        <w:rPr>
          <w:b w:val="0"/>
          <w:szCs w:val="22"/>
          <w:lang w:val="hu-HU"/>
        </w:rPr>
        <w:t xml:space="preserve">a </w:t>
      </w:r>
      <w:r w:rsidR="00CE5D2F" w:rsidRPr="00AF0BA6">
        <w:rPr>
          <w:b w:val="0"/>
          <w:szCs w:val="22"/>
          <w:lang w:val="hu-HU"/>
        </w:rPr>
        <w:t>gyógyszert</w:t>
      </w:r>
      <w:r w:rsidRPr="00AF0BA6">
        <w:rPr>
          <w:b w:val="0"/>
          <w:szCs w:val="22"/>
          <w:lang w:val="hu-HU"/>
        </w:rPr>
        <w:t>. A lejárati idő a</w:t>
      </w:r>
      <w:r w:rsidR="0050244B" w:rsidRPr="00AF0BA6">
        <w:rPr>
          <w:b w:val="0"/>
          <w:szCs w:val="22"/>
          <w:lang w:val="hu-HU"/>
        </w:rPr>
        <w:t>z</w:t>
      </w:r>
      <w:r w:rsidRPr="00AF0BA6">
        <w:rPr>
          <w:b w:val="0"/>
          <w:szCs w:val="22"/>
          <w:lang w:val="hu-HU"/>
        </w:rPr>
        <w:t xml:space="preserve"> adott hónap utolsó napjára vonatkozik.</w:t>
      </w:r>
    </w:p>
    <w:p w:rsidR="00450D5A" w:rsidRPr="00AF0BA6" w:rsidRDefault="00450D5A">
      <w:pPr>
        <w:numPr>
          <w:ilvl w:val="12"/>
          <w:numId w:val="0"/>
        </w:numPr>
        <w:ind w:right="11"/>
        <w:rPr>
          <w:b/>
          <w:sz w:val="22"/>
          <w:szCs w:val="22"/>
        </w:rPr>
      </w:pPr>
    </w:p>
    <w:p w:rsidR="00450D5A" w:rsidRPr="00AF0BA6" w:rsidRDefault="00450D5A">
      <w:pPr>
        <w:numPr>
          <w:ilvl w:val="12"/>
          <w:numId w:val="0"/>
        </w:numPr>
        <w:ind w:right="11"/>
        <w:rPr>
          <w:sz w:val="22"/>
          <w:szCs w:val="22"/>
        </w:rPr>
      </w:pPr>
      <w:r w:rsidRPr="00AF0BA6">
        <w:rPr>
          <w:sz w:val="22"/>
          <w:szCs w:val="22"/>
        </w:rPr>
        <w:t xml:space="preserve">Ne </w:t>
      </w:r>
      <w:r w:rsidR="0085391D" w:rsidRPr="00AF0BA6">
        <w:rPr>
          <w:sz w:val="22"/>
          <w:szCs w:val="22"/>
        </w:rPr>
        <w:t xml:space="preserve">alkalmazza </w:t>
      </w:r>
      <w:r w:rsidR="00CE5D2F" w:rsidRPr="00AF0BA6">
        <w:rPr>
          <w:sz w:val="22"/>
          <w:szCs w:val="22"/>
        </w:rPr>
        <w:t xml:space="preserve">ezt </w:t>
      </w:r>
      <w:r w:rsidRPr="00AF0BA6">
        <w:rPr>
          <w:sz w:val="22"/>
          <w:szCs w:val="22"/>
        </w:rPr>
        <w:t xml:space="preserve">a </w:t>
      </w:r>
      <w:r w:rsidR="00CE5D2F" w:rsidRPr="00AF0BA6">
        <w:rPr>
          <w:sz w:val="22"/>
          <w:szCs w:val="22"/>
        </w:rPr>
        <w:t>gyógyszert</w:t>
      </w:r>
      <w:r w:rsidRPr="00AF0BA6">
        <w:rPr>
          <w:sz w:val="22"/>
          <w:szCs w:val="22"/>
        </w:rPr>
        <w:t xml:space="preserve">, ha </w:t>
      </w:r>
      <w:r w:rsidR="00816BF0" w:rsidRPr="00AF0BA6">
        <w:rPr>
          <w:sz w:val="22"/>
          <w:szCs w:val="22"/>
        </w:rPr>
        <w:t>csomók</w:t>
      </w:r>
      <w:r w:rsidR="00CE5D2F" w:rsidRPr="00AF0BA6">
        <w:rPr>
          <w:sz w:val="22"/>
          <w:szCs w:val="22"/>
        </w:rPr>
        <w:t>at</w:t>
      </w:r>
      <w:r w:rsidR="00816BF0" w:rsidRPr="00AF0BA6">
        <w:rPr>
          <w:sz w:val="22"/>
          <w:szCs w:val="22"/>
        </w:rPr>
        <w:t xml:space="preserve"> </w:t>
      </w:r>
      <w:r w:rsidR="00CE5D2F" w:rsidRPr="00AF0BA6">
        <w:rPr>
          <w:sz w:val="22"/>
          <w:szCs w:val="22"/>
        </w:rPr>
        <w:t>észlel</w:t>
      </w:r>
      <w:r w:rsidR="00816BF0" w:rsidRPr="00AF0BA6">
        <w:rPr>
          <w:sz w:val="22"/>
          <w:szCs w:val="22"/>
        </w:rPr>
        <w:t xml:space="preserve"> benne vagy szilárd fehér részecskék tapadnak a patron aljára vagy falára, amitől az deresnek látszik</w:t>
      </w:r>
      <w:r w:rsidRPr="00AF0BA6">
        <w:rPr>
          <w:sz w:val="22"/>
          <w:szCs w:val="22"/>
        </w:rPr>
        <w:t xml:space="preserve">. </w:t>
      </w:r>
      <w:r w:rsidR="0085391D" w:rsidRPr="00AF0BA6">
        <w:rPr>
          <w:sz w:val="22"/>
          <w:szCs w:val="22"/>
        </w:rPr>
        <w:t>Ezt minden injekció beadása előtt ellenőrizze.</w:t>
      </w:r>
    </w:p>
    <w:p w:rsidR="00450D5A" w:rsidRPr="00AF0BA6" w:rsidRDefault="00450D5A">
      <w:pPr>
        <w:numPr>
          <w:ilvl w:val="12"/>
          <w:numId w:val="0"/>
        </w:numPr>
        <w:ind w:right="11"/>
        <w:rPr>
          <w:sz w:val="22"/>
          <w:szCs w:val="22"/>
        </w:rPr>
      </w:pPr>
    </w:p>
    <w:p w:rsidR="00450D5A" w:rsidRPr="00AF0BA6" w:rsidRDefault="00E82F97">
      <w:pPr>
        <w:numPr>
          <w:ilvl w:val="12"/>
          <w:numId w:val="0"/>
        </w:numPr>
        <w:ind w:right="11"/>
        <w:rPr>
          <w:sz w:val="22"/>
          <w:szCs w:val="22"/>
        </w:rPr>
      </w:pPr>
      <w:r w:rsidRPr="00AF0BA6">
        <w:rPr>
          <w:sz w:val="22"/>
          <w:szCs w:val="22"/>
        </w:rPr>
        <w:t>Semmilyen gyógyszert ne dobjon a szennyvízbe vagy a háztartási hulladékba. Kérdezze meg gyógyszerészét, hogy mit tegyen a már nem használt gyógyszereivel.</w:t>
      </w:r>
      <w:r w:rsidR="00450D5A" w:rsidRPr="00AF0BA6">
        <w:rPr>
          <w:sz w:val="22"/>
          <w:szCs w:val="22"/>
        </w:rPr>
        <w:t xml:space="preserve"> Ezek az intézkedések elősegítik a környezet védelmét.</w:t>
      </w:r>
    </w:p>
    <w:p w:rsidR="00450D5A" w:rsidRPr="00AF0BA6" w:rsidRDefault="00450D5A">
      <w:pPr>
        <w:numPr>
          <w:ilvl w:val="12"/>
          <w:numId w:val="0"/>
        </w:numPr>
        <w:ind w:right="11"/>
        <w:rPr>
          <w:b/>
          <w:sz w:val="22"/>
          <w:szCs w:val="22"/>
        </w:rPr>
      </w:pPr>
    </w:p>
    <w:p w:rsidR="00450D5A" w:rsidRPr="00AF0BA6" w:rsidRDefault="00450D5A">
      <w:pPr>
        <w:rPr>
          <w:sz w:val="22"/>
          <w:szCs w:val="22"/>
        </w:rPr>
      </w:pPr>
    </w:p>
    <w:p w:rsidR="00450D5A" w:rsidRPr="00AF0BA6" w:rsidRDefault="00450D5A" w:rsidP="00314807">
      <w:pPr>
        <w:keepNext/>
        <w:numPr>
          <w:ilvl w:val="12"/>
          <w:numId w:val="0"/>
        </w:numPr>
        <w:ind w:right="14"/>
        <w:rPr>
          <w:b/>
          <w:sz w:val="22"/>
          <w:szCs w:val="22"/>
        </w:rPr>
      </w:pPr>
      <w:r w:rsidRPr="00AF0BA6">
        <w:rPr>
          <w:b/>
          <w:sz w:val="22"/>
          <w:szCs w:val="22"/>
        </w:rPr>
        <w:t>6.</w:t>
      </w:r>
      <w:r w:rsidRPr="00AF0BA6">
        <w:rPr>
          <w:b/>
          <w:sz w:val="22"/>
          <w:szCs w:val="22"/>
        </w:rPr>
        <w:tab/>
      </w:r>
      <w:r w:rsidR="00E82F97" w:rsidRPr="00AF0BA6">
        <w:rPr>
          <w:b/>
          <w:sz w:val="22"/>
          <w:szCs w:val="22"/>
        </w:rPr>
        <w:t xml:space="preserve">A </w:t>
      </w:r>
      <w:r w:rsidR="0066524D" w:rsidRPr="00AF0BA6">
        <w:rPr>
          <w:b/>
          <w:sz w:val="22"/>
          <w:szCs w:val="22"/>
        </w:rPr>
        <w:t>csomagolás tartalma és egyéb információk</w:t>
      </w:r>
    </w:p>
    <w:p w:rsidR="00450D5A" w:rsidRPr="00AF0BA6" w:rsidRDefault="00450D5A" w:rsidP="00314807">
      <w:pPr>
        <w:keepNext/>
        <w:numPr>
          <w:ilvl w:val="12"/>
          <w:numId w:val="0"/>
        </w:numPr>
        <w:ind w:right="14"/>
        <w:rPr>
          <w:b/>
          <w:sz w:val="22"/>
          <w:szCs w:val="22"/>
        </w:rPr>
      </w:pPr>
    </w:p>
    <w:p w:rsidR="00450D5A" w:rsidRPr="00AF0BA6" w:rsidRDefault="00450D5A" w:rsidP="00314807">
      <w:pPr>
        <w:keepNext/>
        <w:numPr>
          <w:ilvl w:val="12"/>
          <w:numId w:val="0"/>
        </w:numPr>
        <w:ind w:right="11"/>
        <w:rPr>
          <w:b/>
          <w:sz w:val="22"/>
          <w:szCs w:val="22"/>
        </w:rPr>
      </w:pPr>
      <w:r w:rsidRPr="00AF0BA6">
        <w:rPr>
          <w:b/>
          <w:sz w:val="22"/>
          <w:szCs w:val="22"/>
        </w:rPr>
        <w:t xml:space="preserve">Mit tartalmaz a Humalog </w:t>
      </w:r>
      <w:r w:rsidRPr="00AF0BA6">
        <w:rPr>
          <w:b/>
          <w:color w:val="000000"/>
          <w:sz w:val="22"/>
          <w:szCs w:val="22"/>
        </w:rPr>
        <w:t>Mix25 100</w:t>
      </w:r>
      <w:r w:rsidR="003550BF" w:rsidRPr="00AF0BA6">
        <w:rPr>
          <w:b/>
          <w:color w:val="000000"/>
          <w:sz w:val="22"/>
          <w:szCs w:val="22"/>
        </w:rPr>
        <w:t> egység</w:t>
      </w:r>
      <w:r w:rsidRPr="00AF0BA6">
        <w:rPr>
          <w:b/>
          <w:color w:val="000000"/>
          <w:sz w:val="22"/>
          <w:szCs w:val="22"/>
        </w:rPr>
        <w:t xml:space="preserve">/ml </w:t>
      </w:r>
      <w:r w:rsidRPr="00AF0BA6">
        <w:rPr>
          <w:b/>
          <w:sz w:val="22"/>
          <w:szCs w:val="22"/>
        </w:rPr>
        <w:t>szuszpenziós injekció patronban</w:t>
      </w:r>
      <w:r w:rsidR="005417ED" w:rsidRPr="00AF0BA6">
        <w:rPr>
          <w:b/>
          <w:sz w:val="22"/>
          <w:szCs w:val="22"/>
        </w:rPr>
        <w:t>?</w:t>
      </w:r>
    </w:p>
    <w:p w:rsidR="00450D5A" w:rsidRPr="00AF0BA6" w:rsidRDefault="00450D5A" w:rsidP="00314807">
      <w:pPr>
        <w:keepNext/>
        <w:numPr>
          <w:ilvl w:val="0"/>
          <w:numId w:val="40"/>
        </w:numPr>
        <w:ind w:left="540" w:right="11" w:hanging="540"/>
        <w:rPr>
          <w:sz w:val="22"/>
          <w:szCs w:val="22"/>
        </w:rPr>
      </w:pPr>
      <w:r w:rsidRPr="00AF0BA6">
        <w:rPr>
          <w:noProof/>
          <w:sz w:val="22"/>
          <w:szCs w:val="22"/>
        </w:rPr>
        <w:t xml:space="preserve">A készítmény hatóanyaga a lispro inzulin. </w:t>
      </w:r>
      <w:r w:rsidRPr="00AF0BA6">
        <w:rPr>
          <w:bCs/>
          <w:sz w:val="22"/>
          <w:szCs w:val="22"/>
        </w:rPr>
        <w:t xml:space="preserve">A lispro inzulint a laboratóriumban ‘rekombináns </w:t>
      </w:r>
      <w:r w:rsidR="008C26E3" w:rsidRPr="00AF0BA6">
        <w:rPr>
          <w:bCs/>
          <w:sz w:val="22"/>
          <w:szCs w:val="22"/>
        </w:rPr>
        <w:t xml:space="preserve">DNS </w:t>
      </w:r>
      <w:r w:rsidRPr="00AF0BA6">
        <w:rPr>
          <w:bCs/>
          <w:sz w:val="22"/>
          <w:szCs w:val="22"/>
        </w:rPr>
        <w:t>technológiával’ állítják elő. Az emberi inzulin módosított formája, így különbözik egyéb emberi és állati inzulinoktól. A lispro inzulin nagyon hasonló az emberi inzulinhoz, mely a hasnyálmirigy által termelt hormon.</w:t>
      </w:r>
    </w:p>
    <w:p w:rsidR="00450D5A" w:rsidRPr="00AF0BA6" w:rsidRDefault="00450D5A" w:rsidP="00446F7A">
      <w:pPr>
        <w:numPr>
          <w:ilvl w:val="0"/>
          <w:numId w:val="40"/>
        </w:numPr>
        <w:ind w:left="540" w:hanging="540"/>
        <w:rPr>
          <w:sz w:val="22"/>
          <w:szCs w:val="22"/>
        </w:rPr>
      </w:pPr>
      <w:r w:rsidRPr="00AF0BA6">
        <w:rPr>
          <w:noProof/>
          <w:sz w:val="22"/>
          <w:szCs w:val="22"/>
        </w:rPr>
        <w:t xml:space="preserve">Egyéb összetevők: </w:t>
      </w:r>
      <w:r w:rsidRPr="00AF0BA6">
        <w:rPr>
          <w:bCs/>
          <w:color w:val="000000"/>
          <w:sz w:val="22"/>
          <w:szCs w:val="22"/>
        </w:rPr>
        <w:t xml:space="preserve">protamin szulfát, m-krezol, fenol, glicerin, </w:t>
      </w:r>
      <w:r w:rsidRPr="00AF0BA6">
        <w:rPr>
          <w:sz w:val="22"/>
          <w:szCs w:val="22"/>
        </w:rPr>
        <w:t>dinátrium-hidrogén-foszfát 7H</w:t>
      </w:r>
      <w:r w:rsidRPr="00AF0BA6">
        <w:rPr>
          <w:position w:val="-4"/>
          <w:sz w:val="22"/>
          <w:szCs w:val="22"/>
        </w:rPr>
        <w:t>2</w:t>
      </w:r>
      <w:r w:rsidRPr="00AF0BA6">
        <w:rPr>
          <w:sz w:val="22"/>
          <w:szCs w:val="22"/>
        </w:rPr>
        <w:t xml:space="preserve">O, cink-oxid és injekcióhoz való víz. Nátrium-hidroxidot vagy sósavat használhatnak a savasság beállításához </w:t>
      </w:r>
    </w:p>
    <w:p w:rsidR="00450D5A" w:rsidRPr="00AF0BA6" w:rsidRDefault="00450D5A">
      <w:pPr>
        <w:rPr>
          <w:sz w:val="22"/>
          <w:szCs w:val="22"/>
        </w:rPr>
      </w:pPr>
    </w:p>
    <w:p w:rsidR="00450D5A" w:rsidRPr="00AF0BA6" w:rsidRDefault="00450D5A" w:rsidP="0036220E">
      <w:pPr>
        <w:keepNext/>
        <w:numPr>
          <w:ilvl w:val="12"/>
          <w:numId w:val="0"/>
        </w:numPr>
        <w:ind w:right="11"/>
        <w:rPr>
          <w:b/>
          <w:sz w:val="22"/>
          <w:szCs w:val="22"/>
        </w:rPr>
      </w:pPr>
      <w:r w:rsidRPr="00AF0BA6">
        <w:rPr>
          <w:b/>
          <w:sz w:val="22"/>
          <w:szCs w:val="22"/>
        </w:rPr>
        <w:t xml:space="preserve">Milyen a Humalog </w:t>
      </w:r>
      <w:r w:rsidRPr="00AF0BA6">
        <w:rPr>
          <w:b/>
          <w:color w:val="000000"/>
          <w:sz w:val="22"/>
          <w:szCs w:val="22"/>
        </w:rPr>
        <w:t>Mix25 100</w:t>
      </w:r>
      <w:r w:rsidR="003550BF" w:rsidRPr="00AF0BA6">
        <w:rPr>
          <w:b/>
          <w:color w:val="000000"/>
          <w:sz w:val="22"/>
          <w:szCs w:val="22"/>
        </w:rPr>
        <w:t> egység</w:t>
      </w:r>
      <w:r w:rsidRPr="00AF0BA6">
        <w:rPr>
          <w:b/>
          <w:color w:val="000000"/>
          <w:sz w:val="22"/>
          <w:szCs w:val="22"/>
        </w:rPr>
        <w:t xml:space="preserve">/ml </w:t>
      </w:r>
      <w:r w:rsidRPr="00AF0BA6">
        <w:rPr>
          <w:b/>
          <w:sz w:val="22"/>
          <w:szCs w:val="22"/>
        </w:rPr>
        <w:t>szuszpenziós injekció patronban külleme és mit tartalmaz a csomagolás</w:t>
      </w:r>
      <w:r w:rsidR="005417ED" w:rsidRPr="00AF0BA6">
        <w:rPr>
          <w:b/>
          <w:sz w:val="22"/>
          <w:szCs w:val="22"/>
        </w:rPr>
        <w:t>?</w:t>
      </w:r>
    </w:p>
    <w:p w:rsidR="00450D5A" w:rsidRPr="00AF0BA6" w:rsidRDefault="00450D5A" w:rsidP="0036220E">
      <w:pPr>
        <w:keepNext/>
        <w:rPr>
          <w:sz w:val="22"/>
          <w:szCs w:val="22"/>
        </w:rPr>
      </w:pPr>
      <w:r w:rsidRPr="00AF0BA6">
        <w:rPr>
          <w:sz w:val="22"/>
          <w:szCs w:val="22"/>
        </w:rPr>
        <w:t xml:space="preserve">A Humalog </w:t>
      </w:r>
      <w:r w:rsidRPr="00AF0BA6">
        <w:rPr>
          <w:color w:val="000000"/>
          <w:sz w:val="22"/>
          <w:szCs w:val="22"/>
        </w:rPr>
        <w:t>Mix25 100</w:t>
      </w:r>
      <w:r w:rsidR="003550BF" w:rsidRPr="00AF0BA6">
        <w:rPr>
          <w:color w:val="000000"/>
          <w:sz w:val="22"/>
          <w:szCs w:val="22"/>
        </w:rPr>
        <w:t> egység</w:t>
      </w:r>
      <w:r w:rsidRPr="00AF0BA6">
        <w:rPr>
          <w:color w:val="000000"/>
          <w:sz w:val="22"/>
          <w:szCs w:val="22"/>
        </w:rPr>
        <w:t xml:space="preserve">/ml </w:t>
      </w:r>
      <w:r w:rsidRPr="00AF0BA6">
        <w:rPr>
          <w:sz w:val="22"/>
          <w:szCs w:val="22"/>
        </w:rPr>
        <w:t>szuszpenziós injekció fehér, steril szuszpenzió, 100</w:t>
      </w:r>
      <w:r w:rsidR="0095401F" w:rsidRPr="00AF0BA6">
        <w:rPr>
          <w:sz w:val="22"/>
          <w:szCs w:val="22"/>
        </w:rPr>
        <w:t> </w:t>
      </w:r>
      <w:r w:rsidRPr="00AF0BA6">
        <w:rPr>
          <w:sz w:val="22"/>
          <w:szCs w:val="22"/>
        </w:rPr>
        <w:t>egység lispro inzulint tartalmaz milliliterenként (100 </w:t>
      </w:r>
      <w:r w:rsidR="003550BF" w:rsidRPr="00AF0BA6">
        <w:rPr>
          <w:sz w:val="22"/>
          <w:szCs w:val="22"/>
        </w:rPr>
        <w:t>egység</w:t>
      </w:r>
      <w:r w:rsidRPr="00AF0BA6">
        <w:rPr>
          <w:sz w:val="22"/>
          <w:szCs w:val="22"/>
        </w:rPr>
        <w:t>/ml). A Humalog Mix25-ben a lispro inzulin 25%-a vízben oldható. A Humalog Mix25-ben a lispro inzulin 75%-a protamin szulfáthoz kötött. Minden patron 300</w:t>
      </w:r>
      <w:r w:rsidR="003550BF" w:rsidRPr="00AF0BA6">
        <w:rPr>
          <w:sz w:val="22"/>
          <w:szCs w:val="22"/>
        </w:rPr>
        <w:t> </w:t>
      </w:r>
      <w:r w:rsidRPr="00AF0BA6">
        <w:rPr>
          <w:sz w:val="22"/>
          <w:szCs w:val="22"/>
        </w:rPr>
        <w:t>egységet tartalmaz (3</w:t>
      </w:r>
      <w:r w:rsidR="0036220E" w:rsidRPr="00AF0BA6">
        <w:rPr>
          <w:sz w:val="22"/>
          <w:szCs w:val="22"/>
        </w:rPr>
        <w:t> </w:t>
      </w:r>
      <w:r w:rsidRPr="00AF0BA6">
        <w:rPr>
          <w:sz w:val="22"/>
          <w:szCs w:val="22"/>
        </w:rPr>
        <w:t xml:space="preserve">ml). A csomagolás 5 vagy </w:t>
      </w:r>
      <w:r w:rsidR="00C76053" w:rsidRPr="00AF0BA6">
        <w:rPr>
          <w:sz w:val="22"/>
          <w:szCs w:val="22"/>
        </w:rPr>
        <w:t>10</w:t>
      </w:r>
      <w:r w:rsidR="0036220E" w:rsidRPr="00AF0BA6">
        <w:rPr>
          <w:sz w:val="22"/>
          <w:szCs w:val="22"/>
        </w:rPr>
        <w:t> </w:t>
      </w:r>
      <w:r w:rsidRPr="00AF0BA6">
        <w:rPr>
          <w:sz w:val="22"/>
          <w:szCs w:val="22"/>
        </w:rPr>
        <w:t>patront tartalmaz. Nem feltétlenül mindegyik kiszerelés kerül kereskedelmi forgalomba.</w:t>
      </w:r>
    </w:p>
    <w:p w:rsidR="00450D5A" w:rsidRPr="00AF0BA6" w:rsidRDefault="00450D5A">
      <w:pPr>
        <w:rPr>
          <w:sz w:val="22"/>
          <w:szCs w:val="22"/>
        </w:rPr>
      </w:pPr>
    </w:p>
    <w:p w:rsidR="00450D5A" w:rsidRPr="00AF0BA6" w:rsidRDefault="00450D5A" w:rsidP="0036220E">
      <w:pPr>
        <w:keepNext/>
        <w:numPr>
          <w:ilvl w:val="12"/>
          <w:numId w:val="0"/>
        </w:numPr>
        <w:ind w:right="11"/>
        <w:rPr>
          <w:b/>
          <w:sz w:val="22"/>
          <w:szCs w:val="22"/>
        </w:rPr>
      </w:pPr>
      <w:r w:rsidRPr="00AF0BA6">
        <w:rPr>
          <w:b/>
          <w:sz w:val="22"/>
          <w:szCs w:val="22"/>
        </w:rPr>
        <w:t>A forgalomba hozatali engedély jogosultja és a gyártó</w:t>
      </w:r>
    </w:p>
    <w:p w:rsidR="00450D5A" w:rsidRPr="00AF0BA6" w:rsidRDefault="00450D5A" w:rsidP="0036220E">
      <w:pPr>
        <w:keepNext/>
        <w:numPr>
          <w:ilvl w:val="12"/>
          <w:numId w:val="0"/>
        </w:numPr>
        <w:ind w:right="11"/>
        <w:rPr>
          <w:sz w:val="22"/>
          <w:szCs w:val="22"/>
        </w:rPr>
      </w:pPr>
      <w:r w:rsidRPr="00AF0BA6">
        <w:rPr>
          <w:sz w:val="22"/>
          <w:szCs w:val="22"/>
        </w:rPr>
        <w:t xml:space="preserve">A Humalog </w:t>
      </w:r>
      <w:r w:rsidRPr="00AF0BA6">
        <w:rPr>
          <w:color w:val="000000"/>
          <w:sz w:val="22"/>
          <w:szCs w:val="22"/>
        </w:rPr>
        <w:t>Mix25 100</w:t>
      </w:r>
      <w:r w:rsidR="003550BF" w:rsidRPr="00AF0BA6">
        <w:rPr>
          <w:color w:val="000000"/>
          <w:sz w:val="22"/>
          <w:szCs w:val="22"/>
        </w:rPr>
        <w:t> egység</w:t>
      </w:r>
      <w:r w:rsidRPr="00AF0BA6">
        <w:rPr>
          <w:color w:val="000000"/>
          <w:sz w:val="22"/>
          <w:szCs w:val="22"/>
        </w:rPr>
        <w:t xml:space="preserve">/ml </w:t>
      </w:r>
      <w:r w:rsidRPr="00AF0BA6">
        <w:rPr>
          <w:sz w:val="22"/>
          <w:szCs w:val="22"/>
        </w:rPr>
        <w:t>szuszpenziós injekció patronban gyártója:</w:t>
      </w:r>
    </w:p>
    <w:p w:rsidR="00450D5A" w:rsidRPr="00AF0BA6" w:rsidRDefault="00450D5A">
      <w:pPr>
        <w:numPr>
          <w:ilvl w:val="0"/>
          <w:numId w:val="1"/>
        </w:numPr>
        <w:ind w:left="567" w:right="11" w:hanging="567"/>
        <w:rPr>
          <w:sz w:val="22"/>
          <w:szCs w:val="22"/>
        </w:rPr>
      </w:pPr>
      <w:r w:rsidRPr="00AF0BA6">
        <w:rPr>
          <w:sz w:val="22"/>
          <w:szCs w:val="22"/>
        </w:rPr>
        <w:t>Lilly France S.A.S., Rue du Colonel Lilly, 67640 Fegersheim, Franciaország</w:t>
      </w:r>
    </w:p>
    <w:p w:rsidR="00450D5A" w:rsidRPr="00AF0BA6" w:rsidRDefault="00424388">
      <w:pPr>
        <w:numPr>
          <w:ilvl w:val="0"/>
          <w:numId w:val="1"/>
        </w:numPr>
        <w:ind w:left="567" w:right="11" w:hanging="567"/>
        <w:rPr>
          <w:sz w:val="22"/>
          <w:szCs w:val="22"/>
        </w:rPr>
      </w:pPr>
      <w:r w:rsidRPr="00AF0BA6">
        <w:rPr>
          <w:sz w:val="22"/>
          <w:szCs w:val="22"/>
        </w:rPr>
        <w:t xml:space="preserve">Eli Lilly Italia S.p.A., Via Gramsci 731-733, 50019 Sesto Fiorentino, </w:t>
      </w:r>
      <w:r w:rsidR="003550BF" w:rsidRPr="00AF0BA6">
        <w:rPr>
          <w:sz w:val="22"/>
          <w:szCs w:val="22"/>
        </w:rPr>
        <w:t>(FI)</w:t>
      </w:r>
      <w:r w:rsidRPr="00AF0BA6">
        <w:rPr>
          <w:sz w:val="22"/>
          <w:szCs w:val="22"/>
        </w:rPr>
        <w:t xml:space="preserve"> Olaszország</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sz w:val="22"/>
          <w:szCs w:val="22"/>
        </w:rPr>
      </w:pPr>
      <w:r w:rsidRPr="00AF0BA6">
        <w:rPr>
          <w:bCs/>
          <w:sz w:val="22"/>
          <w:szCs w:val="22"/>
        </w:rPr>
        <w:t>A forgalomba hozatali engedély jogosultja</w:t>
      </w:r>
      <w:r w:rsidRPr="00AF0BA6">
        <w:rPr>
          <w:sz w:val="22"/>
          <w:szCs w:val="22"/>
        </w:rPr>
        <w:t xml:space="preserve">: Eli Lilly Nederland B.V., </w:t>
      </w:r>
      <w:r w:rsidR="00557773" w:rsidRPr="00AF0BA6">
        <w:rPr>
          <w:sz w:val="22"/>
          <w:szCs w:val="22"/>
        </w:rPr>
        <w:t>Papendorpseweg 83, 3528 BJ Utrecht</w:t>
      </w:r>
      <w:r w:rsidRPr="00AF0BA6">
        <w:rPr>
          <w:sz w:val="22"/>
          <w:szCs w:val="22"/>
        </w:rPr>
        <w:t>, Hollandia</w:t>
      </w:r>
    </w:p>
    <w:p w:rsidR="00450D5A" w:rsidRPr="00AF0BA6" w:rsidRDefault="00450D5A">
      <w:pPr>
        <w:rPr>
          <w:sz w:val="22"/>
          <w:szCs w:val="22"/>
        </w:rPr>
      </w:pPr>
    </w:p>
    <w:p w:rsidR="00450D5A" w:rsidRPr="00AF0BA6" w:rsidRDefault="00450D5A" w:rsidP="00314807">
      <w:pPr>
        <w:widowControl w:val="0"/>
        <w:rPr>
          <w:sz w:val="22"/>
          <w:szCs w:val="22"/>
        </w:rPr>
      </w:pPr>
      <w:r w:rsidRPr="00AF0BA6">
        <w:rPr>
          <w:sz w:val="22"/>
          <w:szCs w:val="22"/>
        </w:rPr>
        <w:t>A készítményhez kapcsolódó további kérdéseivel forduljon a forgalomba hozatali engedély jogosultjának helyi képviseletéhez:</w:t>
      </w:r>
    </w:p>
    <w:p w:rsidR="00B46FE0" w:rsidRPr="00AF0BA6" w:rsidRDefault="00B46FE0" w:rsidP="00314807">
      <w:pPr>
        <w:widowControl w:val="0"/>
        <w:numPr>
          <w:ilvl w:val="12"/>
          <w:numId w:val="0"/>
        </w:numPr>
        <w:rPr>
          <w:sz w:val="22"/>
          <w:szCs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fr-FR"/>
              </w:rPr>
            </w:pPr>
            <w:r w:rsidRPr="00AF0BA6">
              <w:rPr>
                <w:b/>
                <w:bCs/>
                <w:color w:val="000000"/>
                <w:sz w:val="22"/>
                <w:szCs w:val="22"/>
                <w:lang w:val="fr-FR"/>
              </w:rPr>
              <w:t>Belgique/België/Belgien</w:t>
            </w:r>
          </w:p>
          <w:p w:rsidR="00B46FE0" w:rsidRPr="00AF0BA6" w:rsidRDefault="00B46FE0" w:rsidP="00B46FE0">
            <w:pPr>
              <w:autoSpaceDE w:val="0"/>
              <w:autoSpaceDN w:val="0"/>
              <w:adjustRightInd w:val="0"/>
              <w:rPr>
                <w:color w:val="000000"/>
                <w:sz w:val="22"/>
                <w:szCs w:val="22"/>
                <w:lang w:val="fr-FR"/>
              </w:rPr>
            </w:pPr>
            <w:r w:rsidRPr="00AF0BA6">
              <w:rPr>
                <w:color w:val="000000"/>
                <w:sz w:val="22"/>
                <w:szCs w:val="22"/>
                <w:lang w:val="fr-FR"/>
              </w:rPr>
              <w:t>Eli Lilly Benelux S.A./N.V.</w:t>
            </w:r>
          </w:p>
          <w:p w:rsidR="00B46FE0" w:rsidRPr="00AF0BA6" w:rsidRDefault="00B46FE0" w:rsidP="00B46FE0">
            <w:pPr>
              <w:autoSpaceDE w:val="0"/>
              <w:autoSpaceDN w:val="0"/>
              <w:adjustRightInd w:val="0"/>
              <w:rPr>
                <w:color w:val="000000"/>
                <w:sz w:val="22"/>
                <w:szCs w:val="22"/>
              </w:rPr>
            </w:pPr>
            <w:r w:rsidRPr="00AF0BA6">
              <w:rPr>
                <w:color w:val="000000"/>
                <w:sz w:val="22"/>
                <w:szCs w:val="22"/>
              </w:rPr>
              <w:t>Tél/Tel: + 32-(0)2 548 84 84</w:t>
            </w:r>
          </w:p>
          <w:p w:rsidR="00B46FE0" w:rsidRPr="00AF0BA6" w:rsidRDefault="00B46FE0" w:rsidP="00B46FE0">
            <w:pPr>
              <w:autoSpaceDE w:val="0"/>
              <w:autoSpaceDN w:val="0"/>
              <w:adjustRightInd w:val="0"/>
              <w:rPr>
                <w:color w:val="000000"/>
                <w:sz w:val="22"/>
                <w:szCs w:val="22"/>
              </w:rPr>
            </w:pPr>
          </w:p>
        </w:tc>
        <w:tc>
          <w:tcPr>
            <w:tcW w:w="4678"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Lietuva</w:t>
            </w:r>
          </w:p>
          <w:p w:rsidR="00B46FE0" w:rsidRPr="00AF0BA6" w:rsidRDefault="008D0C81" w:rsidP="00B46FE0">
            <w:pPr>
              <w:autoSpaceDE w:val="0"/>
              <w:autoSpaceDN w:val="0"/>
              <w:adjustRightInd w:val="0"/>
              <w:rPr>
                <w:color w:val="000000"/>
                <w:sz w:val="22"/>
                <w:szCs w:val="22"/>
                <w:lang w:val="en-US"/>
              </w:rPr>
            </w:pPr>
            <w:r w:rsidRPr="00AF0BA6">
              <w:rPr>
                <w:color w:val="000000"/>
                <w:sz w:val="22"/>
                <w:szCs w:val="22"/>
                <w:lang w:val="en-US"/>
              </w:rPr>
              <w:t>Eli Lilly Lietuva</w:t>
            </w:r>
          </w:p>
          <w:p w:rsidR="00B46FE0" w:rsidRPr="00AF0BA6" w:rsidRDefault="00B46FE0" w:rsidP="00B46FE0">
            <w:pPr>
              <w:autoSpaceDE w:val="0"/>
              <w:autoSpaceDN w:val="0"/>
              <w:adjustRightInd w:val="0"/>
              <w:rPr>
                <w:color w:val="000000"/>
                <w:sz w:val="22"/>
                <w:szCs w:val="22"/>
              </w:rPr>
            </w:pPr>
            <w:r w:rsidRPr="00AF0BA6">
              <w:rPr>
                <w:color w:val="000000"/>
                <w:sz w:val="22"/>
                <w:szCs w:val="22"/>
              </w:rPr>
              <w:t>Tel. +370 (5) 2649600</w:t>
            </w:r>
          </w:p>
          <w:p w:rsidR="00B46FE0" w:rsidRPr="00AF0BA6" w:rsidRDefault="00B46FE0" w:rsidP="00B46FE0">
            <w:pPr>
              <w:autoSpaceDE w:val="0"/>
              <w:autoSpaceDN w:val="0"/>
              <w:adjustRightInd w:val="0"/>
              <w:rPr>
                <w:color w:val="000000"/>
                <w:sz w:val="22"/>
                <w:szCs w:val="22"/>
              </w:rPr>
            </w:pP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sz w:val="22"/>
                <w:szCs w:val="22"/>
                <w:lang w:val="bg-BG"/>
              </w:rPr>
            </w:pPr>
            <w:r w:rsidRPr="00AF0BA6">
              <w:rPr>
                <w:b/>
                <w:sz w:val="22"/>
                <w:szCs w:val="22"/>
                <w:lang w:val="bg-BG"/>
              </w:rPr>
              <w:t>България</w:t>
            </w:r>
          </w:p>
          <w:p w:rsidR="00B46FE0" w:rsidRPr="00AF0BA6" w:rsidRDefault="00B46FE0" w:rsidP="00B46FE0">
            <w:pPr>
              <w:autoSpaceDE w:val="0"/>
              <w:autoSpaceDN w:val="0"/>
              <w:adjustRightInd w:val="0"/>
              <w:rPr>
                <w:sz w:val="22"/>
                <w:szCs w:val="22"/>
                <w:lang w:val="bg-BG"/>
              </w:rPr>
            </w:pPr>
            <w:r w:rsidRPr="00AF0BA6">
              <w:rPr>
                <w:sz w:val="22"/>
                <w:szCs w:val="22"/>
                <w:lang w:val="bg-BG"/>
              </w:rPr>
              <w:t>ТП "Ели Лили Недерланд" Б.В. - България</w:t>
            </w:r>
          </w:p>
          <w:p w:rsidR="00B46FE0" w:rsidRPr="00AF0BA6" w:rsidRDefault="00B46FE0" w:rsidP="00B46FE0">
            <w:pPr>
              <w:autoSpaceDE w:val="0"/>
              <w:autoSpaceDN w:val="0"/>
              <w:adjustRightInd w:val="0"/>
              <w:rPr>
                <w:sz w:val="22"/>
                <w:szCs w:val="22"/>
              </w:rPr>
            </w:pPr>
            <w:r w:rsidRPr="00AF0BA6">
              <w:rPr>
                <w:sz w:val="22"/>
                <w:szCs w:val="22"/>
                <w:lang w:val="bg-BG"/>
              </w:rPr>
              <w:t>тел. + 359 2 491 41 40</w:t>
            </w:r>
          </w:p>
          <w:p w:rsidR="00B46FE0" w:rsidRPr="00AF0BA6" w:rsidRDefault="00B46FE0" w:rsidP="00B46FE0">
            <w:pPr>
              <w:autoSpaceDE w:val="0"/>
              <w:autoSpaceDN w:val="0"/>
              <w:adjustRightInd w:val="0"/>
              <w:rPr>
                <w:b/>
                <w:bCs/>
                <w:color w:val="000000"/>
                <w:sz w:val="22"/>
                <w:szCs w:val="22"/>
              </w:rPr>
            </w:pPr>
          </w:p>
        </w:tc>
        <w:tc>
          <w:tcPr>
            <w:tcW w:w="4678" w:type="dxa"/>
          </w:tcPr>
          <w:p w:rsidR="00B46FE0" w:rsidRPr="00AF0BA6" w:rsidRDefault="00B46FE0" w:rsidP="00B46FE0">
            <w:pPr>
              <w:autoSpaceDE w:val="0"/>
              <w:autoSpaceDN w:val="0"/>
              <w:adjustRightInd w:val="0"/>
              <w:rPr>
                <w:b/>
                <w:bCs/>
                <w:color w:val="000000"/>
                <w:sz w:val="22"/>
                <w:szCs w:val="22"/>
                <w:lang w:val="de-DE"/>
              </w:rPr>
            </w:pPr>
            <w:r w:rsidRPr="00AF0BA6">
              <w:rPr>
                <w:b/>
                <w:bCs/>
                <w:color w:val="000000"/>
                <w:sz w:val="22"/>
                <w:szCs w:val="22"/>
                <w:lang w:val="de-DE"/>
              </w:rPr>
              <w:t>Luxembourg/Luxemburg</w:t>
            </w:r>
          </w:p>
          <w:p w:rsidR="00B46FE0" w:rsidRPr="00AF0BA6" w:rsidRDefault="00B46FE0" w:rsidP="00B46FE0">
            <w:pPr>
              <w:autoSpaceDE w:val="0"/>
              <w:autoSpaceDN w:val="0"/>
              <w:adjustRightInd w:val="0"/>
              <w:rPr>
                <w:color w:val="000000"/>
                <w:sz w:val="22"/>
                <w:szCs w:val="22"/>
                <w:lang w:val="de-DE"/>
              </w:rPr>
            </w:pPr>
            <w:r w:rsidRPr="00AF0BA6">
              <w:rPr>
                <w:color w:val="000000"/>
                <w:sz w:val="22"/>
                <w:szCs w:val="22"/>
                <w:lang w:val="de-DE"/>
              </w:rPr>
              <w:t>Eli Lilly Benelux S.A./N.V.</w:t>
            </w:r>
          </w:p>
          <w:p w:rsidR="00B46FE0" w:rsidRPr="00AF0BA6" w:rsidRDefault="00B46FE0" w:rsidP="00B46FE0">
            <w:pPr>
              <w:autoSpaceDE w:val="0"/>
              <w:autoSpaceDN w:val="0"/>
              <w:adjustRightInd w:val="0"/>
              <w:rPr>
                <w:b/>
                <w:bCs/>
                <w:color w:val="000000"/>
                <w:sz w:val="22"/>
                <w:szCs w:val="22"/>
                <w:lang w:val="en-US"/>
              </w:rPr>
            </w:pPr>
            <w:r w:rsidRPr="00AF0BA6">
              <w:rPr>
                <w:color w:val="000000"/>
                <w:sz w:val="22"/>
                <w:szCs w:val="22"/>
              </w:rPr>
              <w:t>Tél/Tel: + 32-(0)2 548 84 84</w:t>
            </w: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Česká republika</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ELI LILLY ČR, s.r.o.</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Tel: + 420 234 664 111</w:t>
            </w:r>
          </w:p>
          <w:p w:rsidR="00B46FE0" w:rsidRPr="00AF0BA6" w:rsidRDefault="00B46FE0" w:rsidP="00B46FE0">
            <w:pPr>
              <w:autoSpaceDE w:val="0"/>
              <w:autoSpaceDN w:val="0"/>
              <w:adjustRightInd w:val="0"/>
              <w:rPr>
                <w:color w:val="000000"/>
                <w:sz w:val="22"/>
                <w:szCs w:val="22"/>
                <w:lang w:val="en-US"/>
              </w:rPr>
            </w:pPr>
          </w:p>
        </w:tc>
        <w:tc>
          <w:tcPr>
            <w:tcW w:w="4678"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Magyarország</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Lilly Hungária Kft.</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Tel: + 36 1 328 5100</w:t>
            </w: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Danmark</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 xml:space="preserve">Eli Lilly Danmark A/S </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Tlf: +45 45 26 6000</w:t>
            </w:r>
          </w:p>
          <w:p w:rsidR="00B46FE0" w:rsidRPr="00AF0BA6" w:rsidRDefault="00B46FE0" w:rsidP="00B46FE0">
            <w:pPr>
              <w:autoSpaceDE w:val="0"/>
              <w:autoSpaceDN w:val="0"/>
              <w:adjustRightInd w:val="0"/>
              <w:rPr>
                <w:color w:val="000000"/>
                <w:sz w:val="22"/>
                <w:szCs w:val="22"/>
                <w:lang w:val="de-DE"/>
              </w:rPr>
            </w:pPr>
          </w:p>
        </w:tc>
        <w:tc>
          <w:tcPr>
            <w:tcW w:w="4678" w:type="dxa"/>
          </w:tcPr>
          <w:p w:rsidR="00B46FE0" w:rsidRPr="00AF0BA6" w:rsidRDefault="00B46FE0" w:rsidP="00B46FE0">
            <w:pPr>
              <w:autoSpaceDE w:val="0"/>
              <w:autoSpaceDN w:val="0"/>
              <w:adjustRightInd w:val="0"/>
              <w:rPr>
                <w:b/>
                <w:bCs/>
                <w:color w:val="000000"/>
                <w:sz w:val="22"/>
                <w:szCs w:val="22"/>
                <w:lang w:val="es-ES"/>
              </w:rPr>
            </w:pPr>
            <w:r w:rsidRPr="00AF0BA6">
              <w:rPr>
                <w:b/>
                <w:bCs/>
                <w:color w:val="000000"/>
                <w:sz w:val="22"/>
                <w:szCs w:val="22"/>
                <w:lang w:val="es-ES"/>
              </w:rPr>
              <w:t>Malta</w:t>
            </w:r>
          </w:p>
          <w:p w:rsidR="00B46FE0" w:rsidRPr="00AF0BA6" w:rsidRDefault="00B46FE0" w:rsidP="00B46FE0">
            <w:pPr>
              <w:autoSpaceDE w:val="0"/>
              <w:autoSpaceDN w:val="0"/>
              <w:adjustRightInd w:val="0"/>
              <w:rPr>
                <w:color w:val="000000"/>
                <w:sz w:val="22"/>
                <w:szCs w:val="22"/>
                <w:lang w:val="es-ES"/>
              </w:rPr>
            </w:pPr>
            <w:r w:rsidRPr="00AF0BA6">
              <w:rPr>
                <w:color w:val="000000"/>
                <w:sz w:val="22"/>
                <w:szCs w:val="22"/>
                <w:lang w:val="es-ES"/>
              </w:rPr>
              <w:t>Charles de Giorgio Ltd.</w:t>
            </w:r>
          </w:p>
          <w:p w:rsidR="00B46FE0" w:rsidRPr="00AF0BA6" w:rsidRDefault="00B46FE0" w:rsidP="00B46FE0">
            <w:pPr>
              <w:autoSpaceDE w:val="0"/>
              <w:autoSpaceDN w:val="0"/>
              <w:adjustRightInd w:val="0"/>
              <w:rPr>
                <w:color w:val="000000"/>
                <w:sz w:val="22"/>
                <w:szCs w:val="22"/>
              </w:rPr>
            </w:pPr>
            <w:r w:rsidRPr="00AF0BA6">
              <w:rPr>
                <w:color w:val="000000"/>
                <w:sz w:val="22"/>
                <w:szCs w:val="22"/>
              </w:rPr>
              <w:t>Tel: + 356 25600 500</w:t>
            </w: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de-DE"/>
              </w:rPr>
            </w:pPr>
            <w:r w:rsidRPr="00AF0BA6">
              <w:rPr>
                <w:b/>
                <w:bCs/>
                <w:color w:val="000000"/>
                <w:sz w:val="22"/>
                <w:szCs w:val="22"/>
                <w:lang w:val="de-DE"/>
              </w:rPr>
              <w:t>Deutschland</w:t>
            </w:r>
          </w:p>
          <w:p w:rsidR="00B46FE0" w:rsidRPr="00AF0BA6" w:rsidRDefault="00B46FE0" w:rsidP="00B46FE0">
            <w:pPr>
              <w:autoSpaceDE w:val="0"/>
              <w:autoSpaceDN w:val="0"/>
              <w:adjustRightInd w:val="0"/>
              <w:rPr>
                <w:color w:val="000000"/>
                <w:sz w:val="22"/>
                <w:szCs w:val="22"/>
                <w:lang w:val="de-DE"/>
              </w:rPr>
            </w:pPr>
            <w:r w:rsidRPr="00AF0BA6">
              <w:rPr>
                <w:color w:val="000000"/>
                <w:sz w:val="22"/>
                <w:szCs w:val="22"/>
                <w:lang w:val="de-DE"/>
              </w:rPr>
              <w:t>Lilly Deutschland GmbH</w:t>
            </w:r>
          </w:p>
          <w:p w:rsidR="00B46FE0" w:rsidRPr="00AF0BA6" w:rsidRDefault="00B46FE0" w:rsidP="00B46FE0">
            <w:pPr>
              <w:autoSpaceDE w:val="0"/>
              <w:autoSpaceDN w:val="0"/>
              <w:adjustRightInd w:val="0"/>
              <w:rPr>
                <w:color w:val="000000"/>
                <w:sz w:val="22"/>
                <w:szCs w:val="22"/>
                <w:lang w:val="de-DE"/>
              </w:rPr>
            </w:pPr>
            <w:r w:rsidRPr="00AF0BA6">
              <w:rPr>
                <w:color w:val="000000"/>
                <w:sz w:val="22"/>
                <w:szCs w:val="22"/>
                <w:lang w:val="de-DE"/>
              </w:rPr>
              <w:t>Tel. + 49-(0) 6172 273 2222</w:t>
            </w:r>
          </w:p>
          <w:p w:rsidR="00B46FE0" w:rsidRPr="00AF0BA6" w:rsidRDefault="00B46FE0" w:rsidP="00B46FE0">
            <w:pPr>
              <w:autoSpaceDE w:val="0"/>
              <w:autoSpaceDN w:val="0"/>
              <w:adjustRightInd w:val="0"/>
              <w:rPr>
                <w:color w:val="000000"/>
                <w:sz w:val="22"/>
                <w:szCs w:val="22"/>
                <w:lang w:val="de-DE"/>
              </w:rPr>
            </w:pPr>
          </w:p>
        </w:tc>
        <w:tc>
          <w:tcPr>
            <w:tcW w:w="4678" w:type="dxa"/>
          </w:tcPr>
          <w:p w:rsidR="00B46FE0" w:rsidRPr="00AF0BA6" w:rsidRDefault="00B46FE0" w:rsidP="00B46FE0">
            <w:pPr>
              <w:autoSpaceDE w:val="0"/>
              <w:autoSpaceDN w:val="0"/>
              <w:adjustRightInd w:val="0"/>
              <w:rPr>
                <w:b/>
                <w:bCs/>
                <w:color w:val="000000"/>
                <w:sz w:val="22"/>
                <w:szCs w:val="22"/>
                <w:lang w:val="da-DK"/>
              </w:rPr>
            </w:pPr>
            <w:r w:rsidRPr="00AF0BA6">
              <w:rPr>
                <w:b/>
                <w:bCs/>
                <w:color w:val="000000"/>
                <w:sz w:val="22"/>
                <w:szCs w:val="22"/>
                <w:lang w:val="da-DK"/>
              </w:rPr>
              <w:t>Nederland</w:t>
            </w:r>
          </w:p>
          <w:p w:rsidR="00B46FE0" w:rsidRPr="00AF0BA6" w:rsidRDefault="00B46FE0" w:rsidP="00B46FE0">
            <w:pPr>
              <w:autoSpaceDE w:val="0"/>
              <w:autoSpaceDN w:val="0"/>
              <w:adjustRightInd w:val="0"/>
              <w:rPr>
                <w:color w:val="000000"/>
                <w:sz w:val="22"/>
                <w:szCs w:val="22"/>
                <w:lang w:val="da-DK"/>
              </w:rPr>
            </w:pPr>
            <w:r w:rsidRPr="00AF0BA6">
              <w:rPr>
                <w:color w:val="000000"/>
                <w:sz w:val="22"/>
                <w:szCs w:val="22"/>
                <w:lang w:val="da-DK"/>
              </w:rPr>
              <w:t xml:space="preserve">Eli Lilly Nederland B.V. </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Tel: + 31-(0) 30 60 25 800</w:t>
            </w:r>
          </w:p>
        </w:tc>
      </w:tr>
      <w:tr w:rsidR="00B46FE0" w:rsidRPr="00AF0BA6" w:rsidTr="00B46FE0">
        <w:tblPrEx>
          <w:tblCellMar>
            <w:top w:w="0" w:type="dxa"/>
            <w:bottom w:w="0" w:type="dxa"/>
          </w:tblCellMar>
        </w:tblPrEx>
        <w:tc>
          <w:tcPr>
            <w:tcW w:w="4684" w:type="dxa"/>
          </w:tcPr>
          <w:p w:rsidR="00B46FE0" w:rsidRPr="00AF0BA6" w:rsidRDefault="00B46FE0" w:rsidP="00B46FE0">
            <w:pPr>
              <w:keepNext/>
              <w:autoSpaceDE w:val="0"/>
              <w:autoSpaceDN w:val="0"/>
              <w:adjustRightInd w:val="0"/>
              <w:rPr>
                <w:b/>
                <w:bCs/>
                <w:color w:val="000000"/>
                <w:sz w:val="22"/>
                <w:szCs w:val="22"/>
                <w:lang w:val="en-US"/>
              </w:rPr>
            </w:pPr>
            <w:r w:rsidRPr="00AF0BA6">
              <w:rPr>
                <w:b/>
                <w:bCs/>
                <w:color w:val="000000"/>
                <w:sz w:val="22"/>
                <w:szCs w:val="22"/>
                <w:lang w:val="en-US"/>
              </w:rPr>
              <w:t>Eesti</w:t>
            </w:r>
          </w:p>
          <w:p w:rsidR="00B46FE0" w:rsidRPr="00AF0BA6" w:rsidRDefault="008D0C81" w:rsidP="00B46FE0">
            <w:pPr>
              <w:keepNext/>
              <w:autoSpaceDE w:val="0"/>
              <w:autoSpaceDN w:val="0"/>
              <w:adjustRightInd w:val="0"/>
              <w:rPr>
                <w:color w:val="000000"/>
                <w:sz w:val="22"/>
                <w:szCs w:val="22"/>
                <w:lang w:val="en-US"/>
              </w:rPr>
            </w:pPr>
            <w:r w:rsidRPr="00AF0BA6">
              <w:rPr>
                <w:color w:val="000000"/>
                <w:sz w:val="22"/>
                <w:szCs w:val="22"/>
                <w:lang w:val="en-US"/>
              </w:rPr>
              <w:t>Eli Lilly Nederland B.V.</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 xml:space="preserve">Tel: </w:t>
            </w:r>
            <w:r w:rsidRPr="00AF0BA6">
              <w:rPr>
                <w:b/>
                <w:bCs/>
                <w:color w:val="000000"/>
                <w:sz w:val="22"/>
                <w:szCs w:val="22"/>
                <w:lang w:val="en-US"/>
              </w:rPr>
              <w:t>+</w:t>
            </w:r>
            <w:r w:rsidRPr="00AF0BA6">
              <w:rPr>
                <w:color w:val="000000"/>
                <w:sz w:val="22"/>
                <w:szCs w:val="22"/>
                <w:lang w:val="en-US"/>
              </w:rPr>
              <w:t>372 6817 280</w:t>
            </w:r>
          </w:p>
          <w:p w:rsidR="00B46FE0" w:rsidRPr="00AF0BA6" w:rsidRDefault="00B46FE0" w:rsidP="00B46FE0">
            <w:pPr>
              <w:autoSpaceDE w:val="0"/>
              <w:autoSpaceDN w:val="0"/>
              <w:adjustRightInd w:val="0"/>
              <w:rPr>
                <w:color w:val="000000"/>
                <w:sz w:val="22"/>
                <w:szCs w:val="22"/>
              </w:rPr>
            </w:pPr>
          </w:p>
        </w:tc>
        <w:tc>
          <w:tcPr>
            <w:tcW w:w="4678" w:type="dxa"/>
          </w:tcPr>
          <w:p w:rsidR="00B46FE0" w:rsidRPr="00AF0BA6" w:rsidRDefault="00B46FE0" w:rsidP="00B46FE0">
            <w:pPr>
              <w:autoSpaceDE w:val="0"/>
              <w:autoSpaceDN w:val="0"/>
              <w:adjustRightInd w:val="0"/>
              <w:rPr>
                <w:b/>
                <w:bCs/>
                <w:color w:val="000000"/>
                <w:sz w:val="22"/>
                <w:szCs w:val="22"/>
                <w:lang w:val="nb-NO"/>
              </w:rPr>
            </w:pPr>
            <w:r w:rsidRPr="00AF0BA6">
              <w:rPr>
                <w:b/>
                <w:bCs/>
                <w:color w:val="000000"/>
                <w:sz w:val="22"/>
                <w:szCs w:val="22"/>
                <w:lang w:val="nb-NO"/>
              </w:rPr>
              <w:t>Norge</w:t>
            </w:r>
          </w:p>
          <w:p w:rsidR="00B46FE0" w:rsidRPr="00AF0BA6" w:rsidRDefault="00B46FE0" w:rsidP="00B46FE0">
            <w:pPr>
              <w:autoSpaceDE w:val="0"/>
              <w:autoSpaceDN w:val="0"/>
              <w:adjustRightInd w:val="0"/>
              <w:rPr>
                <w:color w:val="000000"/>
                <w:sz w:val="22"/>
                <w:szCs w:val="22"/>
                <w:lang w:val="nb-NO"/>
              </w:rPr>
            </w:pPr>
            <w:r w:rsidRPr="00AF0BA6">
              <w:rPr>
                <w:color w:val="000000"/>
                <w:sz w:val="22"/>
                <w:szCs w:val="22"/>
                <w:lang w:val="nb-NO"/>
              </w:rPr>
              <w:t xml:space="preserve">Eli Lilly Norge A.S. </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Tlf: + 47 22 88 18 00</w:t>
            </w: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Ελλάδα</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 xml:space="preserve">ΦΑΡΜΑΣΕΡΒ-ΛΙΛΛΥ Α.Ε.Β.Ε. </w:t>
            </w:r>
          </w:p>
          <w:p w:rsidR="00B46FE0" w:rsidRPr="00AF0BA6" w:rsidRDefault="00B46FE0" w:rsidP="00B46FE0">
            <w:pPr>
              <w:autoSpaceDE w:val="0"/>
              <w:autoSpaceDN w:val="0"/>
              <w:adjustRightInd w:val="0"/>
              <w:rPr>
                <w:color w:val="000000"/>
                <w:sz w:val="22"/>
                <w:szCs w:val="22"/>
              </w:rPr>
            </w:pPr>
            <w:r w:rsidRPr="00AF0BA6">
              <w:rPr>
                <w:color w:val="000000"/>
                <w:sz w:val="22"/>
                <w:szCs w:val="22"/>
                <w:lang w:val="en-US"/>
              </w:rPr>
              <w:t>Τηλ</w:t>
            </w:r>
            <w:r w:rsidRPr="00AF0BA6">
              <w:rPr>
                <w:color w:val="000000"/>
                <w:sz w:val="22"/>
                <w:szCs w:val="22"/>
              </w:rPr>
              <w:t>: +30 210 629 4600</w:t>
            </w:r>
          </w:p>
          <w:p w:rsidR="00B46FE0" w:rsidRPr="00AF0BA6" w:rsidRDefault="00B46FE0" w:rsidP="00B46FE0">
            <w:pPr>
              <w:autoSpaceDE w:val="0"/>
              <w:autoSpaceDN w:val="0"/>
              <w:adjustRightInd w:val="0"/>
              <w:rPr>
                <w:color w:val="000000"/>
                <w:sz w:val="22"/>
                <w:szCs w:val="22"/>
                <w:lang w:val="es-ES"/>
              </w:rPr>
            </w:pPr>
          </w:p>
        </w:tc>
        <w:tc>
          <w:tcPr>
            <w:tcW w:w="4678" w:type="dxa"/>
          </w:tcPr>
          <w:p w:rsidR="00B46FE0" w:rsidRPr="00AF0BA6" w:rsidRDefault="00B46FE0" w:rsidP="00B46FE0">
            <w:pPr>
              <w:autoSpaceDE w:val="0"/>
              <w:autoSpaceDN w:val="0"/>
              <w:adjustRightInd w:val="0"/>
              <w:rPr>
                <w:b/>
                <w:bCs/>
                <w:color w:val="000000"/>
                <w:sz w:val="22"/>
                <w:szCs w:val="22"/>
                <w:lang w:val="de-DE"/>
              </w:rPr>
            </w:pPr>
            <w:r w:rsidRPr="00AF0BA6">
              <w:rPr>
                <w:b/>
                <w:bCs/>
                <w:color w:val="000000"/>
                <w:sz w:val="22"/>
                <w:szCs w:val="22"/>
                <w:lang w:val="de-DE"/>
              </w:rPr>
              <w:t>Österreich</w:t>
            </w:r>
          </w:p>
          <w:p w:rsidR="00B46FE0" w:rsidRPr="00AF0BA6" w:rsidRDefault="00B46FE0" w:rsidP="00B46FE0">
            <w:pPr>
              <w:autoSpaceDE w:val="0"/>
              <w:autoSpaceDN w:val="0"/>
              <w:adjustRightInd w:val="0"/>
              <w:rPr>
                <w:color w:val="000000"/>
                <w:sz w:val="22"/>
                <w:szCs w:val="22"/>
                <w:lang w:val="de-DE"/>
              </w:rPr>
            </w:pPr>
            <w:r w:rsidRPr="00AF0BA6">
              <w:rPr>
                <w:color w:val="000000"/>
                <w:sz w:val="22"/>
                <w:szCs w:val="22"/>
                <w:lang w:val="de-DE"/>
              </w:rPr>
              <w:t xml:space="preserve">Eli Lilly Ges. m.b.H. </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Tel: + 43-(0) 1 711 780</w:t>
            </w: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es-ES"/>
              </w:rPr>
            </w:pPr>
            <w:r w:rsidRPr="00AF0BA6">
              <w:rPr>
                <w:b/>
                <w:bCs/>
                <w:color w:val="000000"/>
                <w:sz w:val="22"/>
                <w:szCs w:val="22"/>
                <w:lang w:val="es-ES"/>
              </w:rPr>
              <w:t>España</w:t>
            </w:r>
          </w:p>
          <w:p w:rsidR="00B46FE0" w:rsidRPr="00AF0BA6" w:rsidRDefault="00B46FE0" w:rsidP="00B46FE0">
            <w:pPr>
              <w:autoSpaceDE w:val="0"/>
              <w:autoSpaceDN w:val="0"/>
              <w:adjustRightInd w:val="0"/>
              <w:rPr>
                <w:color w:val="000000"/>
                <w:sz w:val="22"/>
                <w:szCs w:val="22"/>
                <w:lang w:val="es-ES"/>
              </w:rPr>
            </w:pPr>
            <w:r w:rsidRPr="00AF0BA6">
              <w:rPr>
                <w:color w:val="000000"/>
                <w:sz w:val="22"/>
                <w:szCs w:val="22"/>
                <w:lang w:val="es-ES"/>
              </w:rPr>
              <w:t>Lilly S.A.</w:t>
            </w:r>
          </w:p>
          <w:p w:rsidR="00B46FE0" w:rsidRPr="00AF0BA6" w:rsidRDefault="00B46FE0" w:rsidP="00B46FE0">
            <w:pPr>
              <w:autoSpaceDE w:val="0"/>
              <w:autoSpaceDN w:val="0"/>
              <w:adjustRightInd w:val="0"/>
              <w:rPr>
                <w:color w:val="000000"/>
                <w:sz w:val="22"/>
                <w:szCs w:val="22"/>
                <w:lang w:val="es-ES"/>
              </w:rPr>
            </w:pPr>
            <w:r w:rsidRPr="00AF0BA6">
              <w:rPr>
                <w:color w:val="000000"/>
                <w:sz w:val="22"/>
                <w:szCs w:val="22"/>
                <w:lang w:val="es-ES"/>
              </w:rPr>
              <w:t>Tel: + 34-91 663 50 00</w:t>
            </w:r>
          </w:p>
          <w:p w:rsidR="00B46FE0" w:rsidRPr="00AF0BA6" w:rsidRDefault="00B46FE0" w:rsidP="00B46FE0">
            <w:pPr>
              <w:autoSpaceDE w:val="0"/>
              <w:autoSpaceDN w:val="0"/>
              <w:adjustRightInd w:val="0"/>
              <w:rPr>
                <w:color w:val="000000"/>
                <w:sz w:val="22"/>
                <w:szCs w:val="22"/>
                <w:lang w:val="fr-FR"/>
              </w:rPr>
            </w:pPr>
          </w:p>
        </w:tc>
        <w:tc>
          <w:tcPr>
            <w:tcW w:w="4678" w:type="dxa"/>
          </w:tcPr>
          <w:p w:rsidR="00B46FE0" w:rsidRPr="00AF0BA6" w:rsidRDefault="00B46FE0" w:rsidP="00B46FE0">
            <w:pPr>
              <w:keepNext/>
              <w:autoSpaceDE w:val="0"/>
              <w:autoSpaceDN w:val="0"/>
              <w:adjustRightInd w:val="0"/>
              <w:rPr>
                <w:b/>
                <w:bCs/>
                <w:color w:val="000000"/>
                <w:sz w:val="22"/>
                <w:szCs w:val="22"/>
                <w:lang w:val="sv-SE"/>
              </w:rPr>
            </w:pPr>
            <w:r w:rsidRPr="00AF0BA6">
              <w:rPr>
                <w:b/>
                <w:bCs/>
                <w:color w:val="000000"/>
                <w:sz w:val="22"/>
                <w:szCs w:val="22"/>
                <w:lang w:val="sv-SE"/>
              </w:rPr>
              <w:t>Polska</w:t>
            </w:r>
          </w:p>
          <w:p w:rsidR="00B46FE0" w:rsidRPr="00AF0BA6" w:rsidRDefault="00B46FE0" w:rsidP="00B46FE0">
            <w:pPr>
              <w:autoSpaceDE w:val="0"/>
              <w:autoSpaceDN w:val="0"/>
              <w:adjustRightInd w:val="0"/>
              <w:rPr>
                <w:color w:val="000000"/>
                <w:sz w:val="22"/>
                <w:szCs w:val="22"/>
                <w:lang w:val="sv-SE"/>
              </w:rPr>
            </w:pPr>
            <w:r w:rsidRPr="00AF0BA6">
              <w:rPr>
                <w:color w:val="000000"/>
                <w:sz w:val="22"/>
                <w:szCs w:val="22"/>
                <w:lang w:val="sv-SE"/>
              </w:rPr>
              <w:t>Eli Lilly Polska Sp. z o.o.</w:t>
            </w:r>
          </w:p>
          <w:p w:rsidR="00B46FE0" w:rsidRPr="00AF0BA6" w:rsidRDefault="00B46FE0" w:rsidP="00576CDD">
            <w:pPr>
              <w:autoSpaceDE w:val="0"/>
              <w:autoSpaceDN w:val="0"/>
              <w:adjustRightInd w:val="0"/>
              <w:rPr>
                <w:color w:val="000000"/>
                <w:sz w:val="22"/>
                <w:szCs w:val="22"/>
                <w:lang w:val="en-US"/>
              </w:rPr>
            </w:pPr>
            <w:r w:rsidRPr="00AF0BA6">
              <w:rPr>
                <w:color w:val="000000"/>
                <w:sz w:val="22"/>
                <w:szCs w:val="22"/>
                <w:lang w:val="en-US"/>
              </w:rPr>
              <w:t>Tel: +48 22 440 33 00</w:t>
            </w: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fr-FR"/>
              </w:rPr>
            </w:pPr>
            <w:r w:rsidRPr="00AF0BA6">
              <w:rPr>
                <w:b/>
                <w:bCs/>
                <w:color w:val="000000"/>
                <w:sz w:val="22"/>
                <w:szCs w:val="22"/>
                <w:lang w:val="fr-FR"/>
              </w:rPr>
              <w:t>France</w:t>
            </w:r>
          </w:p>
          <w:p w:rsidR="00B46FE0" w:rsidRPr="00AF0BA6" w:rsidRDefault="00B46FE0" w:rsidP="00B46FE0">
            <w:pPr>
              <w:autoSpaceDE w:val="0"/>
              <w:autoSpaceDN w:val="0"/>
              <w:adjustRightInd w:val="0"/>
              <w:rPr>
                <w:color w:val="000000"/>
                <w:sz w:val="22"/>
                <w:szCs w:val="22"/>
                <w:lang w:val="fr-FR"/>
              </w:rPr>
            </w:pPr>
            <w:r w:rsidRPr="00AF0BA6">
              <w:rPr>
                <w:color w:val="000000"/>
                <w:sz w:val="22"/>
                <w:szCs w:val="22"/>
                <w:lang w:val="fr-FR"/>
              </w:rPr>
              <w:t>Lilly France S.A.S.</w:t>
            </w:r>
          </w:p>
          <w:p w:rsidR="00B46FE0" w:rsidRPr="00AF0BA6" w:rsidRDefault="00B46FE0" w:rsidP="00B46FE0">
            <w:pPr>
              <w:autoSpaceDE w:val="0"/>
              <w:autoSpaceDN w:val="0"/>
              <w:adjustRightInd w:val="0"/>
              <w:rPr>
                <w:color w:val="000000"/>
                <w:sz w:val="22"/>
                <w:szCs w:val="22"/>
                <w:lang w:val="fr-FR"/>
              </w:rPr>
            </w:pPr>
            <w:r w:rsidRPr="00AF0BA6">
              <w:rPr>
                <w:color w:val="000000"/>
                <w:sz w:val="22"/>
                <w:szCs w:val="22"/>
                <w:lang w:val="fr-FR"/>
              </w:rPr>
              <w:t>Tél: +33-(0) 1 55 49 34 34</w:t>
            </w:r>
          </w:p>
          <w:p w:rsidR="00B46FE0" w:rsidRPr="00AF0BA6" w:rsidRDefault="00B46FE0" w:rsidP="00B46FE0">
            <w:pPr>
              <w:autoSpaceDE w:val="0"/>
              <w:autoSpaceDN w:val="0"/>
              <w:adjustRightInd w:val="0"/>
              <w:rPr>
                <w:sz w:val="22"/>
                <w:szCs w:val="22"/>
                <w:lang w:val="en-US"/>
              </w:rPr>
            </w:pPr>
          </w:p>
        </w:tc>
        <w:tc>
          <w:tcPr>
            <w:tcW w:w="4678" w:type="dxa"/>
          </w:tcPr>
          <w:p w:rsidR="00B46FE0" w:rsidRPr="00AF0BA6" w:rsidRDefault="00B46FE0" w:rsidP="00B46FE0">
            <w:pPr>
              <w:autoSpaceDE w:val="0"/>
              <w:autoSpaceDN w:val="0"/>
              <w:adjustRightInd w:val="0"/>
              <w:rPr>
                <w:b/>
                <w:bCs/>
                <w:color w:val="000000"/>
                <w:sz w:val="22"/>
                <w:szCs w:val="22"/>
                <w:lang w:val="pt-BR"/>
              </w:rPr>
            </w:pPr>
            <w:r w:rsidRPr="00AF0BA6">
              <w:rPr>
                <w:b/>
                <w:bCs/>
                <w:color w:val="000000"/>
                <w:sz w:val="22"/>
                <w:szCs w:val="22"/>
                <w:lang w:val="pt-BR"/>
              </w:rPr>
              <w:t>Portugal</w:t>
            </w:r>
          </w:p>
          <w:p w:rsidR="00B46FE0" w:rsidRPr="00AF0BA6" w:rsidRDefault="00B46FE0" w:rsidP="00B46FE0">
            <w:pPr>
              <w:autoSpaceDE w:val="0"/>
              <w:autoSpaceDN w:val="0"/>
              <w:adjustRightInd w:val="0"/>
              <w:rPr>
                <w:color w:val="000000"/>
                <w:sz w:val="22"/>
                <w:szCs w:val="22"/>
                <w:lang w:val="pt-BR"/>
              </w:rPr>
            </w:pPr>
            <w:r w:rsidRPr="00AF0BA6">
              <w:rPr>
                <w:color w:val="000000"/>
                <w:sz w:val="22"/>
                <w:szCs w:val="22"/>
                <w:lang w:val="pt-BR"/>
              </w:rPr>
              <w:t>Lilly Portugal - Produtos Farmacêuticos, Lda</w:t>
            </w:r>
          </w:p>
          <w:p w:rsidR="00B46FE0" w:rsidRPr="00AF0BA6" w:rsidRDefault="00B46FE0" w:rsidP="00B46FE0">
            <w:pPr>
              <w:autoSpaceDE w:val="0"/>
              <w:autoSpaceDN w:val="0"/>
              <w:adjustRightInd w:val="0"/>
              <w:rPr>
                <w:color w:val="000000"/>
                <w:sz w:val="22"/>
                <w:szCs w:val="22"/>
                <w:lang w:val="es-ES"/>
              </w:rPr>
            </w:pPr>
            <w:r w:rsidRPr="00AF0BA6">
              <w:rPr>
                <w:color w:val="000000"/>
                <w:sz w:val="22"/>
                <w:szCs w:val="22"/>
                <w:lang w:val="en-US"/>
              </w:rPr>
              <w:t>Tel: + 351-21-4126600</w:t>
            </w:r>
          </w:p>
        </w:tc>
      </w:tr>
      <w:tr w:rsidR="00B46FE0" w:rsidRPr="00AF0BA6" w:rsidTr="00B46FE0">
        <w:tblPrEx>
          <w:tblCellMar>
            <w:top w:w="0" w:type="dxa"/>
            <w:bottom w:w="0" w:type="dxa"/>
          </w:tblCellMar>
        </w:tblPrEx>
        <w:tc>
          <w:tcPr>
            <w:tcW w:w="4684" w:type="dxa"/>
          </w:tcPr>
          <w:p w:rsidR="00B46FE0" w:rsidRPr="00AF0BA6" w:rsidRDefault="00B46FE0" w:rsidP="0036220E">
            <w:pPr>
              <w:keepNext/>
              <w:rPr>
                <w:b/>
                <w:bCs/>
                <w:sz w:val="22"/>
                <w:szCs w:val="22"/>
              </w:rPr>
            </w:pPr>
            <w:r w:rsidRPr="00AF0BA6">
              <w:rPr>
                <w:b/>
                <w:bCs/>
                <w:sz w:val="22"/>
                <w:szCs w:val="22"/>
              </w:rPr>
              <w:t>Hrvatska</w:t>
            </w:r>
          </w:p>
          <w:p w:rsidR="00B46FE0" w:rsidRPr="00AF0BA6" w:rsidRDefault="00B46FE0" w:rsidP="0036220E">
            <w:pPr>
              <w:keepNext/>
              <w:autoSpaceDE w:val="0"/>
              <w:autoSpaceDN w:val="0"/>
              <w:rPr>
                <w:sz w:val="22"/>
                <w:szCs w:val="22"/>
              </w:rPr>
            </w:pPr>
            <w:r w:rsidRPr="00AF0BA6">
              <w:rPr>
                <w:sz w:val="22"/>
                <w:szCs w:val="22"/>
              </w:rPr>
              <w:t>Eli Lilly Hrvatska d.o.o.</w:t>
            </w:r>
          </w:p>
          <w:p w:rsidR="00B46FE0" w:rsidRPr="00AF0BA6" w:rsidRDefault="00B46FE0" w:rsidP="00B46FE0">
            <w:pPr>
              <w:autoSpaceDE w:val="0"/>
              <w:autoSpaceDN w:val="0"/>
              <w:rPr>
                <w:sz w:val="22"/>
                <w:szCs w:val="22"/>
              </w:rPr>
            </w:pPr>
            <w:r w:rsidRPr="00AF0BA6">
              <w:rPr>
                <w:sz w:val="22"/>
                <w:szCs w:val="22"/>
              </w:rPr>
              <w:t>Tel: +385 1 2350 999</w:t>
            </w:r>
          </w:p>
          <w:p w:rsidR="00B46FE0" w:rsidRPr="00AF0BA6" w:rsidRDefault="00B46FE0" w:rsidP="00B46FE0">
            <w:pPr>
              <w:autoSpaceDE w:val="0"/>
              <w:autoSpaceDN w:val="0"/>
              <w:adjustRightInd w:val="0"/>
              <w:rPr>
                <w:sz w:val="22"/>
                <w:szCs w:val="22"/>
                <w:lang w:val="en-US"/>
              </w:rPr>
            </w:pPr>
          </w:p>
        </w:tc>
        <w:tc>
          <w:tcPr>
            <w:tcW w:w="4678" w:type="dxa"/>
          </w:tcPr>
          <w:p w:rsidR="00B46FE0" w:rsidRPr="00AF0BA6" w:rsidRDefault="00B46FE0" w:rsidP="00B46FE0">
            <w:pPr>
              <w:tabs>
                <w:tab w:val="left" w:pos="-720"/>
                <w:tab w:val="left" w:pos="4536"/>
              </w:tabs>
              <w:suppressAutoHyphens/>
              <w:rPr>
                <w:b/>
                <w:noProof/>
                <w:sz w:val="22"/>
                <w:szCs w:val="22"/>
                <w:lang w:val="it-IT"/>
              </w:rPr>
            </w:pPr>
            <w:r w:rsidRPr="00AF0BA6">
              <w:rPr>
                <w:b/>
                <w:noProof/>
                <w:sz w:val="22"/>
                <w:szCs w:val="22"/>
                <w:lang w:val="it-IT"/>
              </w:rPr>
              <w:t>România</w:t>
            </w:r>
          </w:p>
          <w:p w:rsidR="00B46FE0" w:rsidRPr="00AF0BA6" w:rsidRDefault="00B46FE0" w:rsidP="00B46FE0">
            <w:pPr>
              <w:tabs>
                <w:tab w:val="left" w:pos="-720"/>
                <w:tab w:val="left" w:pos="4536"/>
              </w:tabs>
              <w:suppressAutoHyphens/>
              <w:rPr>
                <w:noProof/>
                <w:sz w:val="22"/>
                <w:szCs w:val="22"/>
                <w:lang w:val="ro-RO"/>
              </w:rPr>
            </w:pPr>
            <w:r w:rsidRPr="00AF0BA6">
              <w:rPr>
                <w:noProof/>
                <w:sz w:val="22"/>
                <w:szCs w:val="22"/>
                <w:lang w:val="ro-RO"/>
              </w:rPr>
              <w:t>Eli Lilly România S.R.L.</w:t>
            </w:r>
          </w:p>
          <w:p w:rsidR="00B46FE0" w:rsidRPr="00AF0BA6" w:rsidRDefault="00B46FE0" w:rsidP="00B46FE0">
            <w:pPr>
              <w:autoSpaceDE w:val="0"/>
              <w:autoSpaceDN w:val="0"/>
              <w:adjustRightInd w:val="0"/>
              <w:rPr>
                <w:sz w:val="22"/>
                <w:szCs w:val="22"/>
                <w:lang w:val="es-ES"/>
              </w:rPr>
            </w:pPr>
            <w:r w:rsidRPr="00AF0BA6">
              <w:rPr>
                <w:noProof/>
                <w:sz w:val="22"/>
                <w:szCs w:val="22"/>
                <w:lang w:val="ro-RO"/>
              </w:rPr>
              <w:t>Tel: + 40 21 4023000</w:t>
            </w: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sz w:val="22"/>
                <w:szCs w:val="22"/>
                <w:lang w:val="en-US"/>
              </w:rPr>
            </w:pPr>
            <w:r w:rsidRPr="00AF0BA6">
              <w:rPr>
                <w:b/>
                <w:bCs/>
                <w:sz w:val="22"/>
                <w:szCs w:val="22"/>
                <w:lang w:val="en-US"/>
              </w:rPr>
              <w:t>Ireland</w:t>
            </w:r>
          </w:p>
          <w:p w:rsidR="00B46FE0" w:rsidRPr="00AF0BA6" w:rsidRDefault="00B46FE0" w:rsidP="00B46FE0">
            <w:pPr>
              <w:autoSpaceDE w:val="0"/>
              <w:autoSpaceDN w:val="0"/>
              <w:adjustRightInd w:val="0"/>
              <w:rPr>
                <w:sz w:val="22"/>
                <w:szCs w:val="22"/>
                <w:lang w:val="en-US"/>
              </w:rPr>
            </w:pPr>
            <w:r w:rsidRPr="00AF0BA6">
              <w:rPr>
                <w:sz w:val="22"/>
                <w:szCs w:val="22"/>
                <w:lang w:val="en-US"/>
              </w:rPr>
              <w:t>Eli Lilly and Company (Ireland) Limited</w:t>
            </w:r>
          </w:p>
          <w:p w:rsidR="00B46FE0" w:rsidRPr="00AF0BA6" w:rsidRDefault="00B46FE0" w:rsidP="00B46FE0">
            <w:pPr>
              <w:autoSpaceDE w:val="0"/>
              <w:autoSpaceDN w:val="0"/>
              <w:adjustRightInd w:val="0"/>
              <w:rPr>
                <w:sz w:val="22"/>
                <w:szCs w:val="22"/>
                <w:lang w:val="en-US"/>
              </w:rPr>
            </w:pPr>
            <w:r w:rsidRPr="00AF0BA6">
              <w:rPr>
                <w:sz w:val="22"/>
                <w:szCs w:val="22"/>
                <w:lang w:val="en-US"/>
              </w:rPr>
              <w:t>Tel: + 353-(0) 1 661 4377</w:t>
            </w:r>
          </w:p>
          <w:p w:rsidR="00B46FE0" w:rsidRPr="00AF0BA6" w:rsidRDefault="00B46FE0" w:rsidP="00B46FE0">
            <w:pPr>
              <w:autoSpaceDE w:val="0"/>
              <w:autoSpaceDN w:val="0"/>
              <w:adjustRightInd w:val="0"/>
              <w:rPr>
                <w:color w:val="000000"/>
                <w:sz w:val="22"/>
                <w:szCs w:val="22"/>
                <w:lang w:val="en-US"/>
              </w:rPr>
            </w:pPr>
          </w:p>
        </w:tc>
        <w:tc>
          <w:tcPr>
            <w:tcW w:w="4678" w:type="dxa"/>
          </w:tcPr>
          <w:p w:rsidR="00B46FE0" w:rsidRPr="00AF0BA6" w:rsidRDefault="00B46FE0" w:rsidP="00B46FE0">
            <w:pPr>
              <w:autoSpaceDE w:val="0"/>
              <w:autoSpaceDN w:val="0"/>
              <w:adjustRightInd w:val="0"/>
              <w:rPr>
                <w:b/>
                <w:bCs/>
                <w:sz w:val="22"/>
                <w:szCs w:val="22"/>
                <w:lang w:val="fr-FR"/>
              </w:rPr>
            </w:pPr>
            <w:r w:rsidRPr="00AF0BA6">
              <w:rPr>
                <w:b/>
                <w:bCs/>
                <w:sz w:val="22"/>
                <w:szCs w:val="22"/>
                <w:lang w:val="fr-FR"/>
              </w:rPr>
              <w:t>Slovenija</w:t>
            </w:r>
          </w:p>
          <w:p w:rsidR="00B46FE0" w:rsidRPr="00AF0BA6" w:rsidRDefault="00B46FE0" w:rsidP="00B46FE0">
            <w:pPr>
              <w:autoSpaceDE w:val="0"/>
              <w:autoSpaceDN w:val="0"/>
              <w:adjustRightInd w:val="0"/>
              <w:rPr>
                <w:sz w:val="22"/>
                <w:szCs w:val="22"/>
                <w:lang w:val="fr-FR"/>
              </w:rPr>
            </w:pPr>
            <w:r w:rsidRPr="00AF0BA6">
              <w:rPr>
                <w:sz w:val="22"/>
                <w:szCs w:val="22"/>
                <w:lang w:val="fr-FR"/>
              </w:rPr>
              <w:t>Eli Lilly farmacevtska družba, d.o.o.</w:t>
            </w:r>
          </w:p>
          <w:p w:rsidR="00B46FE0" w:rsidRPr="00AF0BA6" w:rsidRDefault="00B46FE0" w:rsidP="00B46FE0">
            <w:pPr>
              <w:autoSpaceDE w:val="0"/>
              <w:autoSpaceDN w:val="0"/>
              <w:adjustRightInd w:val="0"/>
              <w:rPr>
                <w:sz w:val="22"/>
                <w:szCs w:val="22"/>
                <w:lang w:val="es-ES"/>
              </w:rPr>
            </w:pPr>
            <w:r w:rsidRPr="00AF0BA6">
              <w:rPr>
                <w:sz w:val="22"/>
                <w:szCs w:val="22"/>
                <w:lang w:val="es-ES"/>
              </w:rPr>
              <w:t>Tel: +386 (0) 1 580 00 10</w:t>
            </w:r>
          </w:p>
          <w:p w:rsidR="00B46FE0" w:rsidRPr="00AF0BA6" w:rsidRDefault="00B46FE0" w:rsidP="00B46FE0">
            <w:pPr>
              <w:autoSpaceDE w:val="0"/>
              <w:autoSpaceDN w:val="0"/>
              <w:adjustRightInd w:val="0"/>
              <w:rPr>
                <w:color w:val="000000"/>
                <w:sz w:val="22"/>
                <w:szCs w:val="22"/>
                <w:lang w:val="en-US"/>
              </w:rPr>
            </w:pPr>
          </w:p>
        </w:tc>
      </w:tr>
      <w:tr w:rsidR="00B46FE0" w:rsidRPr="00AF0BA6" w:rsidTr="00B46FE0">
        <w:tblPrEx>
          <w:tblCellMar>
            <w:top w:w="0" w:type="dxa"/>
            <w:bottom w:w="0" w:type="dxa"/>
          </w:tblCellMar>
        </w:tblPrEx>
        <w:tc>
          <w:tcPr>
            <w:tcW w:w="4684" w:type="dxa"/>
          </w:tcPr>
          <w:p w:rsidR="00B46FE0" w:rsidRPr="00AF0BA6" w:rsidRDefault="00B46FE0" w:rsidP="00763841">
            <w:pPr>
              <w:keepNext/>
              <w:autoSpaceDE w:val="0"/>
              <w:autoSpaceDN w:val="0"/>
              <w:adjustRightInd w:val="0"/>
              <w:rPr>
                <w:b/>
                <w:bCs/>
                <w:color w:val="000000"/>
                <w:sz w:val="22"/>
                <w:szCs w:val="22"/>
                <w:lang w:val="en-US"/>
              </w:rPr>
            </w:pPr>
            <w:r w:rsidRPr="00AF0BA6">
              <w:rPr>
                <w:b/>
                <w:bCs/>
                <w:color w:val="000000"/>
                <w:sz w:val="22"/>
                <w:szCs w:val="22"/>
                <w:lang w:val="en-US"/>
              </w:rPr>
              <w:t>Ísland</w:t>
            </w:r>
          </w:p>
          <w:p w:rsidR="00B46FE0" w:rsidRPr="00AF0BA6" w:rsidRDefault="00B46FE0" w:rsidP="00763841">
            <w:pPr>
              <w:keepNext/>
              <w:autoSpaceDE w:val="0"/>
              <w:autoSpaceDN w:val="0"/>
              <w:adjustRightInd w:val="0"/>
              <w:rPr>
                <w:color w:val="000000"/>
                <w:sz w:val="22"/>
                <w:szCs w:val="22"/>
                <w:lang w:val="en-US"/>
              </w:rPr>
            </w:pPr>
            <w:r w:rsidRPr="00AF0BA6">
              <w:rPr>
                <w:color w:val="000000"/>
                <w:sz w:val="22"/>
                <w:szCs w:val="22"/>
                <w:lang w:val="en-US"/>
              </w:rPr>
              <w:t xml:space="preserve">Icepharma hf. </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Sími + 354 540 8000</w:t>
            </w:r>
          </w:p>
          <w:p w:rsidR="00B46FE0" w:rsidRPr="00AF0BA6" w:rsidRDefault="00B46FE0" w:rsidP="00B46FE0">
            <w:pPr>
              <w:autoSpaceDE w:val="0"/>
              <w:autoSpaceDN w:val="0"/>
              <w:adjustRightInd w:val="0"/>
              <w:rPr>
                <w:color w:val="000000"/>
                <w:sz w:val="22"/>
                <w:szCs w:val="22"/>
              </w:rPr>
            </w:pPr>
          </w:p>
        </w:tc>
        <w:tc>
          <w:tcPr>
            <w:tcW w:w="4678"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Slovenská republika</w:t>
            </w:r>
          </w:p>
          <w:p w:rsidR="00B46FE0" w:rsidRPr="00AF0BA6" w:rsidRDefault="008D0C81" w:rsidP="00B46FE0">
            <w:pPr>
              <w:autoSpaceDE w:val="0"/>
              <w:autoSpaceDN w:val="0"/>
              <w:adjustRightInd w:val="0"/>
              <w:rPr>
                <w:color w:val="000000"/>
                <w:sz w:val="22"/>
                <w:szCs w:val="22"/>
                <w:lang w:val="en-US"/>
              </w:rPr>
            </w:pPr>
            <w:r w:rsidRPr="00AF0BA6">
              <w:rPr>
                <w:color w:val="000000"/>
                <w:sz w:val="22"/>
                <w:szCs w:val="22"/>
                <w:lang w:val="en-US"/>
              </w:rPr>
              <w:t>Eli Lilly Slovakia s.r.o.</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Tel: + 421 220 663 111</w:t>
            </w:r>
          </w:p>
          <w:p w:rsidR="00B46FE0" w:rsidRPr="00AF0BA6" w:rsidRDefault="00B46FE0" w:rsidP="00B46FE0">
            <w:pPr>
              <w:autoSpaceDE w:val="0"/>
              <w:autoSpaceDN w:val="0"/>
              <w:adjustRightInd w:val="0"/>
              <w:rPr>
                <w:color w:val="000000"/>
                <w:sz w:val="22"/>
                <w:szCs w:val="22"/>
                <w:lang w:val="en-US"/>
              </w:rPr>
            </w:pP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it-IT"/>
              </w:rPr>
            </w:pPr>
            <w:r w:rsidRPr="00AF0BA6">
              <w:rPr>
                <w:b/>
                <w:bCs/>
                <w:color w:val="000000"/>
                <w:sz w:val="22"/>
                <w:szCs w:val="22"/>
                <w:lang w:val="it-IT"/>
              </w:rPr>
              <w:t>Italia</w:t>
            </w:r>
          </w:p>
          <w:p w:rsidR="00B46FE0" w:rsidRPr="00AF0BA6" w:rsidRDefault="00B46FE0" w:rsidP="00B46FE0">
            <w:pPr>
              <w:autoSpaceDE w:val="0"/>
              <w:autoSpaceDN w:val="0"/>
              <w:adjustRightInd w:val="0"/>
              <w:rPr>
                <w:color w:val="000000"/>
                <w:sz w:val="22"/>
                <w:szCs w:val="22"/>
                <w:lang w:val="it-IT"/>
              </w:rPr>
            </w:pPr>
            <w:r w:rsidRPr="00AF0BA6">
              <w:rPr>
                <w:color w:val="000000"/>
                <w:sz w:val="22"/>
                <w:szCs w:val="22"/>
                <w:lang w:val="it-IT"/>
              </w:rPr>
              <w:t>Eli Lilly Italia S.p.A.</w:t>
            </w:r>
          </w:p>
          <w:p w:rsidR="00B46FE0" w:rsidRPr="00AF0BA6" w:rsidRDefault="00B46FE0" w:rsidP="00B46FE0">
            <w:pPr>
              <w:autoSpaceDE w:val="0"/>
              <w:autoSpaceDN w:val="0"/>
              <w:adjustRightInd w:val="0"/>
              <w:rPr>
                <w:color w:val="000000"/>
                <w:sz w:val="22"/>
                <w:szCs w:val="22"/>
              </w:rPr>
            </w:pPr>
            <w:r w:rsidRPr="00AF0BA6">
              <w:rPr>
                <w:color w:val="000000"/>
                <w:sz w:val="22"/>
                <w:szCs w:val="22"/>
              </w:rPr>
              <w:t>Tel: + 39- 055 42571</w:t>
            </w:r>
          </w:p>
          <w:p w:rsidR="00B46FE0" w:rsidRPr="00AF0BA6" w:rsidRDefault="00B46FE0" w:rsidP="00B46FE0">
            <w:pPr>
              <w:autoSpaceDE w:val="0"/>
              <w:autoSpaceDN w:val="0"/>
              <w:adjustRightInd w:val="0"/>
              <w:rPr>
                <w:color w:val="000000"/>
                <w:sz w:val="22"/>
                <w:szCs w:val="22"/>
              </w:rPr>
            </w:pPr>
          </w:p>
        </w:tc>
        <w:tc>
          <w:tcPr>
            <w:tcW w:w="4678" w:type="dxa"/>
          </w:tcPr>
          <w:p w:rsidR="00B46FE0" w:rsidRPr="00AF0BA6" w:rsidRDefault="00B46FE0" w:rsidP="00B46FE0">
            <w:pPr>
              <w:autoSpaceDE w:val="0"/>
              <w:autoSpaceDN w:val="0"/>
              <w:adjustRightInd w:val="0"/>
              <w:rPr>
                <w:b/>
                <w:bCs/>
                <w:color w:val="000000"/>
                <w:sz w:val="22"/>
                <w:szCs w:val="22"/>
                <w:lang w:val="sv-SE"/>
              </w:rPr>
            </w:pPr>
            <w:r w:rsidRPr="00AF0BA6">
              <w:rPr>
                <w:b/>
                <w:bCs/>
                <w:color w:val="000000"/>
                <w:sz w:val="22"/>
                <w:szCs w:val="22"/>
                <w:lang w:val="sv-SE"/>
              </w:rPr>
              <w:t>Suomi/Finland</w:t>
            </w:r>
          </w:p>
          <w:p w:rsidR="00B46FE0" w:rsidRPr="00AF0BA6" w:rsidRDefault="00B46FE0" w:rsidP="00B46FE0">
            <w:pPr>
              <w:autoSpaceDE w:val="0"/>
              <w:autoSpaceDN w:val="0"/>
              <w:adjustRightInd w:val="0"/>
              <w:rPr>
                <w:color w:val="000000"/>
                <w:sz w:val="22"/>
                <w:szCs w:val="22"/>
                <w:lang w:val="sv-SE"/>
              </w:rPr>
            </w:pPr>
            <w:r w:rsidRPr="00AF0BA6">
              <w:rPr>
                <w:color w:val="000000"/>
                <w:sz w:val="22"/>
                <w:szCs w:val="22"/>
                <w:lang w:val="sv-SE"/>
              </w:rPr>
              <w:t xml:space="preserve">Oy Eli Lilly Finland Ab </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Puh/Tel: + 358-(0) 9 85 45 250</w:t>
            </w:r>
          </w:p>
          <w:p w:rsidR="00B46FE0" w:rsidRPr="00AF0BA6" w:rsidRDefault="00B46FE0" w:rsidP="00B46FE0">
            <w:pPr>
              <w:autoSpaceDE w:val="0"/>
              <w:autoSpaceDN w:val="0"/>
              <w:adjustRightInd w:val="0"/>
              <w:rPr>
                <w:color w:val="000000"/>
                <w:sz w:val="22"/>
                <w:szCs w:val="22"/>
                <w:lang w:val="de-DE"/>
              </w:rPr>
            </w:pP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Κύπρος</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 xml:space="preserve">Phadisco Ltd </w:t>
            </w:r>
          </w:p>
          <w:p w:rsidR="00B46FE0" w:rsidRPr="00AF0BA6" w:rsidRDefault="00B46FE0" w:rsidP="00B46FE0">
            <w:pPr>
              <w:autoSpaceDE w:val="0"/>
              <w:autoSpaceDN w:val="0"/>
              <w:adjustRightInd w:val="0"/>
              <w:rPr>
                <w:color w:val="000000"/>
                <w:sz w:val="22"/>
                <w:szCs w:val="22"/>
              </w:rPr>
            </w:pPr>
            <w:r w:rsidRPr="00AF0BA6">
              <w:rPr>
                <w:color w:val="000000"/>
                <w:sz w:val="22"/>
                <w:szCs w:val="22"/>
                <w:lang w:val="en-US"/>
              </w:rPr>
              <w:t>Τηλ</w:t>
            </w:r>
            <w:r w:rsidRPr="00AF0BA6">
              <w:rPr>
                <w:color w:val="000000"/>
                <w:sz w:val="22"/>
                <w:szCs w:val="22"/>
              </w:rPr>
              <w:t>: +357 22 715000</w:t>
            </w:r>
          </w:p>
          <w:p w:rsidR="00B46FE0" w:rsidRPr="00AF0BA6" w:rsidRDefault="00B46FE0" w:rsidP="00B46FE0">
            <w:pPr>
              <w:autoSpaceDE w:val="0"/>
              <w:autoSpaceDN w:val="0"/>
              <w:adjustRightInd w:val="0"/>
              <w:rPr>
                <w:color w:val="000000"/>
                <w:sz w:val="22"/>
                <w:szCs w:val="22"/>
                <w:lang w:val="en-US"/>
              </w:rPr>
            </w:pPr>
          </w:p>
        </w:tc>
        <w:tc>
          <w:tcPr>
            <w:tcW w:w="4678" w:type="dxa"/>
          </w:tcPr>
          <w:p w:rsidR="00B46FE0" w:rsidRPr="00AF0BA6" w:rsidRDefault="00B46FE0" w:rsidP="00B46FE0">
            <w:pPr>
              <w:autoSpaceDE w:val="0"/>
              <w:autoSpaceDN w:val="0"/>
              <w:adjustRightInd w:val="0"/>
              <w:rPr>
                <w:b/>
                <w:bCs/>
                <w:color w:val="000000"/>
                <w:sz w:val="22"/>
                <w:szCs w:val="22"/>
                <w:lang w:val="de-DE"/>
              </w:rPr>
            </w:pPr>
            <w:r w:rsidRPr="00AF0BA6">
              <w:rPr>
                <w:b/>
                <w:bCs/>
                <w:color w:val="000000"/>
                <w:sz w:val="22"/>
                <w:szCs w:val="22"/>
                <w:lang w:val="de-DE"/>
              </w:rPr>
              <w:t>Sverige</w:t>
            </w:r>
          </w:p>
          <w:p w:rsidR="00B46FE0" w:rsidRPr="00AF0BA6" w:rsidRDefault="00B46FE0" w:rsidP="00B46FE0">
            <w:pPr>
              <w:autoSpaceDE w:val="0"/>
              <w:autoSpaceDN w:val="0"/>
              <w:adjustRightInd w:val="0"/>
              <w:rPr>
                <w:color w:val="000000"/>
                <w:sz w:val="22"/>
                <w:szCs w:val="22"/>
                <w:lang w:val="de-DE"/>
              </w:rPr>
            </w:pPr>
            <w:r w:rsidRPr="00AF0BA6">
              <w:rPr>
                <w:color w:val="000000"/>
                <w:sz w:val="22"/>
                <w:szCs w:val="22"/>
                <w:lang w:val="de-DE"/>
              </w:rPr>
              <w:t>Eli Lilly Sweden AB</w:t>
            </w:r>
          </w:p>
          <w:p w:rsidR="00B46FE0" w:rsidRPr="00AF0BA6" w:rsidRDefault="00B46FE0" w:rsidP="00B46FE0">
            <w:pPr>
              <w:autoSpaceDE w:val="0"/>
              <w:autoSpaceDN w:val="0"/>
              <w:adjustRightInd w:val="0"/>
              <w:rPr>
                <w:color w:val="000000"/>
                <w:sz w:val="22"/>
                <w:szCs w:val="22"/>
                <w:lang w:val="de-DE"/>
              </w:rPr>
            </w:pPr>
            <w:r w:rsidRPr="00AF0BA6">
              <w:rPr>
                <w:color w:val="000000"/>
                <w:sz w:val="22"/>
                <w:szCs w:val="22"/>
                <w:lang w:val="de-DE"/>
              </w:rPr>
              <w:t>Tel: + 46-(0) 8 7378800</w:t>
            </w:r>
          </w:p>
        </w:tc>
      </w:tr>
      <w:tr w:rsidR="00B46FE0" w:rsidRPr="00AF0BA6" w:rsidTr="00B46FE0">
        <w:tblPrEx>
          <w:tblCellMar>
            <w:top w:w="0" w:type="dxa"/>
            <w:bottom w:w="0" w:type="dxa"/>
          </w:tblCellMar>
        </w:tblPrEx>
        <w:tc>
          <w:tcPr>
            <w:tcW w:w="4684"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Latvija</w:t>
            </w:r>
          </w:p>
          <w:p w:rsidR="00B46FE0" w:rsidRPr="00AF0BA6" w:rsidRDefault="008D0C81" w:rsidP="00B46FE0">
            <w:pPr>
              <w:autoSpaceDE w:val="0"/>
              <w:autoSpaceDN w:val="0"/>
              <w:adjustRightInd w:val="0"/>
              <w:rPr>
                <w:color w:val="000000"/>
                <w:sz w:val="22"/>
                <w:szCs w:val="22"/>
                <w:lang w:val="en-US"/>
              </w:rPr>
            </w:pPr>
            <w:r w:rsidRPr="00AF0BA6">
              <w:rPr>
                <w:color w:val="000000"/>
                <w:sz w:val="22"/>
                <w:szCs w:val="22"/>
                <w:lang w:val="en-US"/>
              </w:rPr>
              <w:t>Eli Lilly (Suisse) S.A Pārstāvniecība Latvijā</w:t>
            </w:r>
          </w:p>
          <w:p w:rsidR="00B46FE0" w:rsidRPr="00AF0BA6" w:rsidRDefault="00B46FE0" w:rsidP="009B559A">
            <w:pPr>
              <w:autoSpaceDE w:val="0"/>
              <w:autoSpaceDN w:val="0"/>
              <w:adjustRightInd w:val="0"/>
              <w:rPr>
                <w:color w:val="000000"/>
                <w:sz w:val="22"/>
                <w:szCs w:val="22"/>
              </w:rPr>
            </w:pPr>
            <w:r w:rsidRPr="00AF0BA6">
              <w:rPr>
                <w:color w:val="000000"/>
                <w:sz w:val="22"/>
                <w:szCs w:val="22"/>
                <w:lang w:val="en-US"/>
              </w:rPr>
              <w:t xml:space="preserve">Tel: </w:t>
            </w:r>
            <w:r w:rsidRPr="00AF0BA6">
              <w:rPr>
                <w:b/>
                <w:bCs/>
                <w:color w:val="000000"/>
                <w:sz w:val="22"/>
                <w:szCs w:val="22"/>
                <w:lang w:val="en-US"/>
              </w:rPr>
              <w:t>+</w:t>
            </w:r>
            <w:r w:rsidRPr="00AF0BA6">
              <w:rPr>
                <w:color w:val="000000"/>
                <w:sz w:val="22"/>
                <w:szCs w:val="22"/>
                <w:lang w:val="en-US"/>
              </w:rPr>
              <w:t>371 67364000</w:t>
            </w:r>
          </w:p>
        </w:tc>
        <w:tc>
          <w:tcPr>
            <w:tcW w:w="4678" w:type="dxa"/>
          </w:tcPr>
          <w:p w:rsidR="00B46FE0" w:rsidRPr="00AF0BA6" w:rsidRDefault="00B46FE0" w:rsidP="00B46FE0">
            <w:pPr>
              <w:autoSpaceDE w:val="0"/>
              <w:autoSpaceDN w:val="0"/>
              <w:adjustRightInd w:val="0"/>
              <w:rPr>
                <w:b/>
                <w:bCs/>
                <w:color w:val="000000"/>
                <w:sz w:val="22"/>
                <w:szCs w:val="22"/>
                <w:lang w:val="en-US"/>
              </w:rPr>
            </w:pPr>
            <w:r w:rsidRPr="00AF0BA6">
              <w:rPr>
                <w:b/>
                <w:bCs/>
                <w:color w:val="000000"/>
                <w:sz w:val="22"/>
                <w:szCs w:val="22"/>
                <w:lang w:val="en-US"/>
              </w:rPr>
              <w:t>United Kingdom</w:t>
            </w:r>
          </w:p>
          <w:p w:rsidR="00B46FE0" w:rsidRPr="00AF0BA6" w:rsidRDefault="00B46FE0" w:rsidP="00B46FE0">
            <w:pPr>
              <w:autoSpaceDE w:val="0"/>
              <w:autoSpaceDN w:val="0"/>
              <w:adjustRightInd w:val="0"/>
              <w:rPr>
                <w:color w:val="000000"/>
                <w:sz w:val="22"/>
                <w:szCs w:val="22"/>
                <w:lang w:val="en-US"/>
              </w:rPr>
            </w:pPr>
            <w:r w:rsidRPr="00AF0BA6">
              <w:rPr>
                <w:color w:val="000000"/>
                <w:sz w:val="22"/>
                <w:szCs w:val="22"/>
                <w:lang w:val="en-US"/>
              </w:rPr>
              <w:t>Eli Lilly and Company Limited</w:t>
            </w:r>
          </w:p>
          <w:p w:rsidR="00B46FE0" w:rsidRPr="00AF0BA6" w:rsidRDefault="00B46FE0" w:rsidP="00B46FE0">
            <w:pPr>
              <w:autoSpaceDE w:val="0"/>
              <w:autoSpaceDN w:val="0"/>
              <w:adjustRightInd w:val="0"/>
              <w:rPr>
                <w:color w:val="000000"/>
                <w:sz w:val="22"/>
                <w:szCs w:val="22"/>
              </w:rPr>
            </w:pPr>
            <w:r w:rsidRPr="00AF0BA6">
              <w:rPr>
                <w:color w:val="000000"/>
                <w:sz w:val="22"/>
                <w:szCs w:val="22"/>
                <w:lang w:val="en-US"/>
              </w:rPr>
              <w:t>Tel: + 44-(0) 1256 315000</w:t>
            </w:r>
          </w:p>
        </w:tc>
      </w:tr>
    </w:tbl>
    <w:p w:rsidR="00450D5A" w:rsidRPr="00AF0BA6" w:rsidRDefault="00450D5A" w:rsidP="0036220E">
      <w:pPr>
        <w:widowControl w:val="0"/>
        <w:ind w:right="-448"/>
        <w:rPr>
          <w:sz w:val="22"/>
          <w:szCs w:val="22"/>
        </w:rPr>
      </w:pPr>
    </w:p>
    <w:p w:rsidR="00450D5A" w:rsidRPr="00AF0BA6" w:rsidRDefault="00450D5A">
      <w:pPr>
        <w:keepNext/>
        <w:numPr>
          <w:ilvl w:val="12"/>
          <w:numId w:val="0"/>
        </w:numPr>
        <w:ind w:right="11"/>
        <w:rPr>
          <w:b/>
          <w:bCs/>
          <w:sz w:val="22"/>
          <w:szCs w:val="22"/>
        </w:rPr>
      </w:pPr>
      <w:r w:rsidRPr="00AF0BA6">
        <w:rPr>
          <w:b/>
          <w:bCs/>
          <w:sz w:val="22"/>
          <w:szCs w:val="22"/>
        </w:rPr>
        <w:t xml:space="preserve">A betegtájékoztató </w:t>
      </w:r>
      <w:r w:rsidR="00E82F97" w:rsidRPr="00AF0BA6">
        <w:rPr>
          <w:b/>
          <w:bCs/>
          <w:sz w:val="22"/>
          <w:szCs w:val="22"/>
        </w:rPr>
        <w:t>legutóbbi felülvizsgálatának</w:t>
      </w:r>
      <w:r w:rsidR="00E82F97" w:rsidRPr="00AF0BA6" w:rsidDel="00E82F97">
        <w:rPr>
          <w:b/>
          <w:bCs/>
          <w:sz w:val="22"/>
          <w:szCs w:val="22"/>
        </w:rPr>
        <w:t xml:space="preserve"> </w:t>
      </w:r>
      <w:r w:rsidRPr="00AF0BA6">
        <w:rPr>
          <w:b/>
          <w:bCs/>
          <w:sz w:val="22"/>
          <w:szCs w:val="22"/>
        </w:rPr>
        <w:t>dátuma</w:t>
      </w:r>
      <w:r w:rsidR="00C46E64" w:rsidRPr="00AF0BA6">
        <w:rPr>
          <w:b/>
          <w:bCs/>
          <w:sz w:val="22"/>
          <w:szCs w:val="22"/>
        </w:rPr>
        <w:t>: {ÉÉÉÉ</w:t>
      </w:r>
      <w:r w:rsidR="00681438" w:rsidRPr="00AF0BA6">
        <w:rPr>
          <w:b/>
          <w:bCs/>
          <w:sz w:val="22"/>
          <w:szCs w:val="22"/>
        </w:rPr>
        <w:t>. hónap</w:t>
      </w:r>
      <w:r w:rsidR="00C46E64" w:rsidRPr="00AF0BA6">
        <w:rPr>
          <w:b/>
          <w:bCs/>
          <w:sz w:val="22"/>
          <w:szCs w:val="22"/>
        </w:rPr>
        <w:t>}</w:t>
      </w:r>
    </w:p>
    <w:p w:rsidR="00450D5A" w:rsidRPr="00AF0BA6" w:rsidRDefault="00450D5A">
      <w:pPr>
        <w:keepNext/>
        <w:rPr>
          <w:rStyle w:val="CommentReference"/>
          <w:sz w:val="22"/>
          <w:szCs w:val="22"/>
        </w:rPr>
      </w:pPr>
    </w:p>
    <w:p w:rsidR="00450D5A" w:rsidRPr="00AF0BA6" w:rsidRDefault="00450D5A">
      <w:pPr>
        <w:keepNext/>
        <w:rPr>
          <w:rStyle w:val="CommentReference"/>
          <w:sz w:val="22"/>
          <w:szCs w:val="22"/>
        </w:rPr>
      </w:pPr>
      <w:r w:rsidRPr="00AF0BA6">
        <w:rPr>
          <w:rStyle w:val="CommentReference"/>
          <w:sz w:val="22"/>
          <w:szCs w:val="22"/>
        </w:rPr>
        <w:t>A gyógyszerről részletes információ az Európai Gyógyszerügynökség internetes honlapján (</w:t>
      </w:r>
      <w:r w:rsidRPr="00AF0BA6">
        <w:rPr>
          <w:iCs/>
          <w:noProof/>
          <w:sz w:val="22"/>
          <w:szCs w:val="22"/>
        </w:rPr>
        <w:t>http://www.ema.europa.eu/</w:t>
      </w:r>
      <w:r w:rsidRPr="00AF0BA6">
        <w:rPr>
          <w:noProof/>
          <w:sz w:val="22"/>
          <w:szCs w:val="22"/>
        </w:rPr>
        <w:t xml:space="preserve">) </w:t>
      </w:r>
      <w:r w:rsidRPr="00AF0BA6">
        <w:rPr>
          <w:rStyle w:val="CommentReference"/>
          <w:sz w:val="22"/>
          <w:szCs w:val="22"/>
        </w:rPr>
        <w:t>található.</w:t>
      </w:r>
    </w:p>
    <w:p w:rsidR="00450D5A" w:rsidRPr="00AF0BA6" w:rsidRDefault="00450D5A">
      <w:pPr>
        <w:ind w:right="-449"/>
        <w:rPr>
          <w:sz w:val="22"/>
          <w:szCs w:val="22"/>
        </w:rPr>
      </w:pPr>
    </w:p>
    <w:p w:rsidR="00450D5A" w:rsidRPr="00AF0BA6" w:rsidRDefault="00450D5A">
      <w:pPr>
        <w:jc w:val="center"/>
        <w:rPr>
          <w:b/>
          <w:sz w:val="22"/>
          <w:szCs w:val="22"/>
        </w:rPr>
      </w:pPr>
      <w:r w:rsidRPr="00AF0BA6">
        <w:rPr>
          <w:sz w:val="22"/>
          <w:szCs w:val="22"/>
        </w:rPr>
        <w:br w:type="page"/>
      </w:r>
      <w:r w:rsidR="006668A8" w:rsidRPr="00AF0BA6">
        <w:rPr>
          <w:b/>
          <w:sz w:val="22"/>
          <w:szCs w:val="22"/>
        </w:rPr>
        <w:t>Betegtájékoztató: Információk a felhasználó számára</w:t>
      </w:r>
    </w:p>
    <w:p w:rsidR="00450D5A" w:rsidRPr="00AF0BA6" w:rsidRDefault="00450D5A">
      <w:pPr>
        <w:jc w:val="center"/>
        <w:rPr>
          <w:b/>
          <w:bCs/>
          <w:sz w:val="22"/>
          <w:szCs w:val="22"/>
        </w:rPr>
      </w:pPr>
    </w:p>
    <w:p w:rsidR="00450D5A" w:rsidRPr="00AF0BA6" w:rsidRDefault="00450D5A" w:rsidP="0066524D">
      <w:pPr>
        <w:jc w:val="center"/>
        <w:rPr>
          <w:b/>
          <w:sz w:val="22"/>
          <w:szCs w:val="22"/>
        </w:rPr>
      </w:pPr>
      <w:r w:rsidRPr="00AF0BA6">
        <w:rPr>
          <w:b/>
          <w:color w:val="000000"/>
          <w:sz w:val="22"/>
          <w:szCs w:val="22"/>
        </w:rPr>
        <w:t>Humalog Mix50 100</w:t>
      </w:r>
      <w:r w:rsidR="00576CDD" w:rsidRPr="00AF0BA6">
        <w:rPr>
          <w:b/>
          <w:color w:val="000000"/>
          <w:sz w:val="22"/>
          <w:szCs w:val="22"/>
        </w:rPr>
        <w:t> egység</w:t>
      </w:r>
      <w:r w:rsidRPr="00AF0BA6">
        <w:rPr>
          <w:b/>
          <w:color w:val="000000"/>
          <w:sz w:val="22"/>
          <w:szCs w:val="22"/>
        </w:rPr>
        <w:t xml:space="preserve">/ml </w:t>
      </w:r>
      <w:r w:rsidRPr="00AF0BA6">
        <w:rPr>
          <w:b/>
          <w:sz w:val="22"/>
          <w:szCs w:val="22"/>
        </w:rPr>
        <w:t>szuszpenziós injekció patronban</w:t>
      </w:r>
    </w:p>
    <w:p w:rsidR="00992CEC" w:rsidRDefault="00992CEC" w:rsidP="0066524D">
      <w:pPr>
        <w:jc w:val="center"/>
        <w:rPr>
          <w:b/>
          <w:sz w:val="22"/>
          <w:szCs w:val="22"/>
        </w:rPr>
      </w:pPr>
    </w:p>
    <w:p w:rsidR="00450D5A" w:rsidRPr="00AF0BA6" w:rsidRDefault="00450D5A" w:rsidP="0066524D">
      <w:pPr>
        <w:jc w:val="center"/>
        <w:rPr>
          <w:b/>
          <w:sz w:val="22"/>
          <w:szCs w:val="22"/>
        </w:rPr>
      </w:pPr>
      <w:r w:rsidRPr="00AF0BA6">
        <w:rPr>
          <w:b/>
          <w:sz w:val="22"/>
          <w:szCs w:val="22"/>
        </w:rPr>
        <w:t>lispro inzulin</w:t>
      </w:r>
    </w:p>
    <w:p w:rsidR="00450D5A" w:rsidRPr="00AF0BA6" w:rsidRDefault="00450D5A">
      <w:pPr>
        <w:rPr>
          <w:b/>
          <w:sz w:val="22"/>
          <w:szCs w:val="22"/>
        </w:rPr>
      </w:pPr>
    </w:p>
    <w:p w:rsidR="00450D5A" w:rsidRPr="00AF0BA6" w:rsidRDefault="00450D5A" w:rsidP="00314807">
      <w:pPr>
        <w:keepNext/>
        <w:numPr>
          <w:ilvl w:val="12"/>
          <w:numId w:val="0"/>
        </w:numPr>
        <w:ind w:right="11"/>
        <w:rPr>
          <w:b/>
          <w:sz w:val="22"/>
          <w:szCs w:val="22"/>
        </w:rPr>
      </w:pPr>
      <w:r w:rsidRPr="00AF0BA6">
        <w:rPr>
          <w:b/>
          <w:sz w:val="22"/>
          <w:szCs w:val="22"/>
        </w:rPr>
        <w:t>Mielőtt elkezd</w:t>
      </w:r>
      <w:r w:rsidR="005563DA" w:rsidRPr="00AF0BA6">
        <w:rPr>
          <w:b/>
          <w:sz w:val="22"/>
          <w:szCs w:val="22"/>
        </w:rPr>
        <w:t>i</w:t>
      </w:r>
      <w:r w:rsidRPr="00AF0BA6">
        <w:rPr>
          <w:b/>
          <w:sz w:val="22"/>
          <w:szCs w:val="22"/>
        </w:rPr>
        <w:t xml:space="preserve"> alkalmazni ezt a gyógyszert, olvassa el figyelmesen az alábbi betegtájékoztatót</w:t>
      </w:r>
      <w:r w:rsidR="00D558DE" w:rsidRPr="00AF0BA6">
        <w:rPr>
          <w:b/>
          <w:sz w:val="22"/>
          <w:szCs w:val="22"/>
        </w:rPr>
        <w:t>, mert az Ön számára fontos információkat tartalmaz</w:t>
      </w:r>
      <w:r w:rsidRPr="00AF0BA6">
        <w:rPr>
          <w:b/>
          <w:sz w:val="22"/>
          <w:szCs w:val="22"/>
        </w:rPr>
        <w:t>.</w:t>
      </w:r>
    </w:p>
    <w:p w:rsidR="00450D5A" w:rsidRPr="00AF0BA6" w:rsidRDefault="00450D5A" w:rsidP="00314807">
      <w:pPr>
        <w:keepNext/>
        <w:numPr>
          <w:ilvl w:val="0"/>
          <w:numId w:val="37"/>
        </w:numPr>
        <w:ind w:left="567" w:right="-2" w:hanging="567"/>
        <w:rPr>
          <w:noProof/>
          <w:sz w:val="22"/>
          <w:szCs w:val="22"/>
        </w:rPr>
      </w:pPr>
      <w:r w:rsidRPr="00AF0BA6">
        <w:rPr>
          <w:noProof/>
          <w:sz w:val="22"/>
          <w:szCs w:val="22"/>
        </w:rPr>
        <w:t>Tartsa meg a betegtájékoztatót, mert a benne szereplő információkra a későbbiekben is szüksége lehet.</w:t>
      </w:r>
    </w:p>
    <w:p w:rsidR="00450D5A" w:rsidRPr="00AF0BA6" w:rsidRDefault="00450D5A" w:rsidP="00446F7A">
      <w:pPr>
        <w:numPr>
          <w:ilvl w:val="0"/>
          <w:numId w:val="37"/>
        </w:numPr>
        <w:ind w:left="567" w:right="-2" w:hanging="567"/>
        <w:rPr>
          <w:noProof/>
          <w:sz w:val="22"/>
          <w:szCs w:val="22"/>
        </w:rPr>
      </w:pPr>
      <w:r w:rsidRPr="00AF0BA6">
        <w:rPr>
          <w:noProof/>
          <w:sz w:val="22"/>
          <w:szCs w:val="22"/>
        </w:rPr>
        <w:t xml:space="preserve">További kérdéseivel forduljon </w:t>
      </w:r>
      <w:r w:rsidR="00D558DE" w:rsidRPr="00AF0BA6">
        <w:rPr>
          <w:noProof/>
          <w:sz w:val="22"/>
          <w:szCs w:val="22"/>
        </w:rPr>
        <w:t>kezelő</w:t>
      </w:r>
      <w:r w:rsidRPr="00AF0BA6">
        <w:rPr>
          <w:noProof/>
          <w:sz w:val="22"/>
          <w:szCs w:val="22"/>
        </w:rPr>
        <w:t>orvosához vagy gyógyszerészéhez</w:t>
      </w:r>
      <w:r w:rsidR="008016D4" w:rsidRPr="00AF0BA6">
        <w:rPr>
          <w:noProof/>
          <w:sz w:val="22"/>
          <w:szCs w:val="22"/>
        </w:rPr>
        <w:t>.</w:t>
      </w:r>
    </w:p>
    <w:p w:rsidR="00450D5A" w:rsidRPr="00AF0BA6" w:rsidRDefault="00450D5A" w:rsidP="00446F7A">
      <w:pPr>
        <w:numPr>
          <w:ilvl w:val="0"/>
          <w:numId w:val="37"/>
        </w:numPr>
        <w:ind w:left="567" w:right="-2" w:hanging="567"/>
        <w:rPr>
          <w:noProof/>
          <w:sz w:val="22"/>
          <w:szCs w:val="22"/>
        </w:rPr>
      </w:pPr>
      <w:r w:rsidRPr="00AF0BA6">
        <w:rPr>
          <w:noProof/>
          <w:sz w:val="22"/>
          <w:szCs w:val="22"/>
        </w:rPr>
        <w:t xml:space="preserve">Ezt a gyógyszert az orvos </w:t>
      </w:r>
      <w:r w:rsidR="00D558DE" w:rsidRPr="00AF0BA6">
        <w:rPr>
          <w:noProof/>
          <w:sz w:val="22"/>
          <w:szCs w:val="22"/>
        </w:rPr>
        <w:t xml:space="preserve">kizárólag </w:t>
      </w:r>
      <w:r w:rsidRPr="00AF0BA6">
        <w:rPr>
          <w:noProof/>
          <w:sz w:val="22"/>
          <w:szCs w:val="22"/>
        </w:rPr>
        <w:t>Önnek írta fel. Ne adja át a készítményt másnak, mert számára ártalmas lehet még abban az esetben is, ha</w:t>
      </w:r>
      <w:r w:rsidR="00D558DE" w:rsidRPr="00AF0BA6">
        <w:rPr>
          <w:noProof/>
          <w:sz w:val="22"/>
          <w:szCs w:val="22"/>
        </w:rPr>
        <w:t xml:space="preserve"> a betegsége</w:t>
      </w:r>
      <w:r w:rsidRPr="00AF0BA6">
        <w:rPr>
          <w:noProof/>
          <w:sz w:val="22"/>
          <w:szCs w:val="22"/>
        </w:rPr>
        <w:t xml:space="preserve"> tünetei az Önéhez hasonlóak.</w:t>
      </w:r>
    </w:p>
    <w:p w:rsidR="00450D5A" w:rsidRPr="00AF0BA6" w:rsidRDefault="00D558DE" w:rsidP="00446F7A">
      <w:pPr>
        <w:numPr>
          <w:ilvl w:val="0"/>
          <w:numId w:val="37"/>
        </w:numPr>
        <w:ind w:left="567" w:right="-2" w:hanging="567"/>
        <w:rPr>
          <w:noProof/>
          <w:sz w:val="22"/>
          <w:szCs w:val="22"/>
        </w:rPr>
      </w:pPr>
      <w:r w:rsidRPr="00AF0BA6">
        <w:rPr>
          <w:noProof/>
          <w:sz w:val="22"/>
          <w:szCs w:val="22"/>
        </w:rPr>
        <w:t>Ha Önnél bármilyen mellékhatás jelentkezik, tájékoztassa erről kezelőorvosát vagy gyógyszerészét. Ez a betegtájékoztatóban fel nem sorolt bármilyen lehetséges mellékhatásra is vonatkozik. Lásd 4. pont.</w:t>
      </w:r>
    </w:p>
    <w:p w:rsidR="00450D5A" w:rsidRPr="00AF0BA6" w:rsidRDefault="00450D5A">
      <w:pPr>
        <w:numPr>
          <w:ilvl w:val="12"/>
          <w:numId w:val="0"/>
        </w:numPr>
        <w:ind w:right="11"/>
        <w:rPr>
          <w:b/>
          <w:sz w:val="22"/>
          <w:szCs w:val="22"/>
        </w:rPr>
      </w:pPr>
    </w:p>
    <w:p w:rsidR="00450D5A" w:rsidRPr="00AF0BA6" w:rsidRDefault="00450D5A" w:rsidP="00C049C3">
      <w:pPr>
        <w:keepNext/>
        <w:numPr>
          <w:ilvl w:val="12"/>
          <w:numId w:val="0"/>
        </w:numPr>
        <w:ind w:right="11"/>
        <w:rPr>
          <w:b/>
          <w:sz w:val="22"/>
          <w:szCs w:val="22"/>
        </w:rPr>
      </w:pPr>
      <w:r w:rsidRPr="00AF0BA6">
        <w:rPr>
          <w:b/>
          <w:sz w:val="22"/>
          <w:szCs w:val="22"/>
        </w:rPr>
        <w:t>A betegtájékoztató tartalma:</w:t>
      </w:r>
    </w:p>
    <w:p w:rsidR="00450D5A" w:rsidRPr="00AF0BA6" w:rsidRDefault="00450D5A" w:rsidP="00C049C3">
      <w:pPr>
        <w:keepNext/>
        <w:numPr>
          <w:ilvl w:val="12"/>
          <w:numId w:val="0"/>
        </w:numPr>
        <w:ind w:right="-29"/>
        <w:rPr>
          <w:noProof/>
          <w:sz w:val="22"/>
          <w:szCs w:val="22"/>
        </w:rPr>
      </w:pPr>
      <w:r w:rsidRPr="00AF0BA6">
        <w:rPr>
          <w:noProof/>
          <w:sz w:val="22"/>
          <w:szCs w:val="22"/>
        </w:rPr>
        <w:t>1.</w:t>
      </w:r>
      <w:r w:rsidRPr="00AF0BA6">
        <w:rPr>
          <w:noProof/>
          <w:sz w:val="22"/>
          <w:szCs w:val="22"/>
        </w:rPr>
        <w:tab/>
        <w:t>Milyen típusú gyógyszer a Humalog Mix50 és milyen betegségek esetén alkalmazható?</w:t>
      </w:r>
    </w:p>
    <w:p w:rsidR="00450D5A" w:rsidRPr="00AF0BA6" w:rsidRDefault="00450D5A">
      <w:pPr>
        <w:numPr>
          <w:ilvl w:val="12"/>
          <w:numId w:val="0"/>
        </w:numPr>
        <w:ind w:right="-29"/>
        <w:rPr>
          <w:noProof/>
          <w:sz w:val="22"/>
          <w:szCs w:val="22"/>
        </w:rPr>
      </w:pPr>
      <w:r w:rsidRPr="00AF0BA6">
        <w:rPr>
          <w:noProof/>
          <w:sz w:val="22"/>
          <w:szCs w:val="22"/>
        </w:rPr>
        <w:t>2.</w:t>
      </w:r>
      <w:r w:rsidRPr="00AF0BA6">
        <w:rPr>
          <w:noProof/>
          <w:sz w:val="22"/>
          <w:szCs w:val="22"/>
        </w:rPr>
        <w:tab/>
        <w:t>Tudnivalók a Humalog Mix50 alkalmazása előtt</w:t>
      </w:r>
    </w:p>
    <w:p w:rsidR="00450D5A" w:rsidRPr="00AF0BA6" w:rsidRDefault="00450D5A">
      <w:pPr>
        <w:numPr>
          <w:ilvl w:val="12"/>
          <w:numId w:val="0"/>
        </w:numPr>
        <w:ind w:right="-29"/>
        <w:rPr>
          <w:noProof/>
          <w:sz w:val="22"/>
          <w:szCs w:val="22"/>
        </w:rPr>
      </w:pPr>
      <w:r w:rsidRPr="00AF0BA6">
        <w:rPr>
          <w:noProof/>
          <w:sz w:val="22"/>
          <w:szCs w:val="22"/>
        </w:rPr>
        <w:t>3.</w:t>
      </w:r>
      <w:r w:rsidRPr="00AF0BA6">
        <w:rPr>
          <w:noProof/>
          <w:sz w:val="22"/>
          <w:szCs w:val="22"/>
        </w:rPr>
        <w:tab/>
        <w:t>Hogyan kell alkalmazni a Humalog Mix50-et</w:t>
      </w:r>
      <w:r w:rsidR="00D558DE" w:rsidRPr="00AF0BA6">
        <w:rPr>
          <w:noProof/>
          <w:sz w:val="22"/>
          <w:szCs w:val="22"/>
        </w:rPr>
        <w:t>?</w:t>
      </w:r>
    </w:p>
    <w:p w:rsidR="00450D5A" w:rsidRPr="00AF0BA6" w:rsidRDefault="00450D5A">
      <w:pPr>
        <w:numPr>
          <w:ilvl w:val="12"/>
          <w:numId w:val="0"/>
        </w:numPr>
        <w:ind w:right="-29"/>
        <w:rPr>
          <w:noProof/>
          <w:sz w:val="22"/>
          <w:szCs w:val="22"/>
        </w:rPr>
      </w:pPr>
      <w:r w:rsidRPr="00AF0BA6">
        <w:rPr>
          <w:noProof/>
          <w:sz w:val="22"/>
          <w:szCs w:val="22"/>
        </w:rPr>
        <w:t>4.</w:t>
      </w:r>
      <w:r w:rsidRPr="00AF0BA6">
        <w:rPr>
          <w:noProof/>
          <w:sz w:val="22"/>
          <w:szCs w:val="22"/>
        </w:rPr>
        <w:tab/>
        <w:t>Lehetséges mellékhatások</w:t>
      </w:r>
    </w:p>
    <w:p w:rsidR="00450D5A" w:rsidRPr="00AF0BA6" w:rsidRDefault="00450D5A" w:rsidP="00D558DE">
      <w:pPr>
        <w:numPr>
          <w:ilvl w:val="0"/>
          <w:numId w:val="83"/>
        </w:numPr>
        <w:ind w:right="-29" w:hanging="930"/>
        <w:rPr>
          <w:noProof/>
          <w:sz w:val="22"/>
          <w:szCs w:val="22"/>
        </w:rPr>
      </w:pPr>
      <w:r w:rsidRPr="00AF0BA6">
        <w:rPr>
          <w:noProof/>
          <w:sz w:val="22"/>
          <w:szCs w:val="22"/>
        </w:rPr>
        <w:t>Hogyan kell a Humalog Mix50-et tárolni?</w:t>
      </w:r>
    </w:p>
    <w:p w:rsidR="00450D5A" w:rsidRPr="00AF0BA6" w:rsidRDefault="00450D5A">
      <w:pPr>
        <w:ind w:right="-29"/>
        <w:rPr>
          <w:noProof/>
          <w:sz w:val="22"/>
          <w:szCs w:val="22"/>
        </w:rPr>
      </w:pPr>
      <w:r w:rsidRPr="00AF0BA6">
        <w:rPr>
          <w:noProof/>
          <w:sz w:val="22"/>
          <w:szCs w:val="22"/>
        </w:rPr>
        <w:t>6.</w:t>
      </w:r>
      <w:r w:rsidRPr="00AF0BA6">
        <w:rPr>
          <w:noProof/>
          <w:sz w:val="22"/>
          <w:szCs w:val="22"/>
        </w:rPr>
        <w:tab/>
      </w:r>
      <w:r w:rsidR="00D558DE" w:rsidRPr="00AF0BA6">
        <w:rPr>
          <w:noProof/>
          <w:sz w:val="22"/>
          <w:szCs w:val="22"/>
        </w:rPr>
        <w:t>A csomagolás tartalma és egyéb</w:t>
      </w:r>
      <w:r w:rsidR="00D558DE" w:rsidRPr="00AF0BA6" w:rsidDel="00D558DE">
        <w:rPr>
          <w:noProof/>
          <w:sz w:val="22"/>
          <w:szCs w:val="22"/>
        </w:rPr>
        <w:t xml:space="preserve"> </w:t>
      </w:r>
      <w:r w:rsidRPr="00AF0BA6">
        <w:rPr>
          <w:noProof/>
          <w:sz w:val="22"/>
          <w:szCs w:val="22"/>
        </w:rPr>
        <w:t>információk</w:t>
      </w:r>
    </w:p>
    <w:p w:rsidR="00450D5A" w:rsidRPr="00AF0BA6" w:rsidRDefault="00450D5A">
      <w:pPr>
        <w:rPr>
          <w:b/>
          <w:sz w:val="22"/>
          <w:szCs w:val="22"/>
        </w:rPr>
      </w:pPr>
    </w:p>
    <w:p w:rsidR="00450D5A" w:rsidRPr="00AF0BA6" w:rsidRDefault="00450D5A">
      <w:pPr>
        <w:rPr>
          <w:b/>
          <w:sz w:val="22"/>
          <w:szCs w:val="22"/>
        </w:rPr>
      </w:pPr>
    </w:p>
    <w:p w:rsidR="00450D5A" w:rsidRPr="00AF0BA6" w:rsidRDefault="00450D5A" w:rsidP="00C049C3">
      <w:pPr>
        <w:keepNext/>
        <w:numPr>
          <w:ilvl w:val="12"/>
          <w:numId w:val="0"/>
        </w:numPr>
        <w:ind w:left="720" w:right="14" w:hanging="720"/>
        <w:rPr>
          <w:b/>
          <w:sz w:val="22"/>
          <w:szCs w:val="22"/>
        </w:rPr>
      </w:pPr>
      <w:r w:rsidRPr="00AF0BA6">
        <w:rPr>
          <w:b/>
          <w:sz w:val="22"/>
          <w:szCs w:val="22"/>
        </w:rPr>
        <w:t>1.</w:t>
      </w:r>
      <w:r w:rsidRPr="00AF0BA6">
        <w:rPr>
          <w:b/>
          <w:sz w:val="22"/>
          <w:szCs w:val="22"/>
        </w:rPr>
        <w:tab/>
      </w:r>
      <w:r w:rsidR="0066524D" w:rsidRPr="00AF0BA6">
        <w:rPr>
          <w:b/>
          <w:sz w:val="22"/>
          <w:szCs w:val="22"/>
        </w:rPr>
        <w:t>Milyen típusú gyógyszer a Humalog Mix50 és milyen betegségek esetén alkalmazható</w:t>
      </w:r>
      <w:r w:rsidRPr="00AF0BA6">
        <w:rPr>
          <w:b/>
          <w:sz w:val="22"/>
          <w:szCs w:val="22"/>
        </w:rPr>
        <w:t>?</w:t>
      </w:r>
    </w:p>
    <w:p w:rsidR="00450D5A" w:rsidRPr="00AF0BA6" w:rsidRDefault="00450D5A" w:rsidP="00C049C3">
      <w:pPr>
        <w:keepNext/>
        <w:numPr>
          <w:ilvl w:val="12"/>
          <w:numId w:val="0"/>
        </w:numPr>
        <w:ind w:right="14"/>
        <w:rPr>
          <w:b/>
          <w:sz w:val="22"/>
          <w:szCs w:val="22"/>
        </w:rPr>
      </w:pPr>
    </w:p>
    <w:p w:rsidR="00450D5A" w:rsidRPr="00AF0BA6" w:rsidRDefault="00450D5A" w:rsidP="00C049C3">
      <w:pPr>
        <w:keepNext/>
        <w:numPr>
          <w:ilvl w:val="12"/>
          <w:numId w:val="0"/>
        </w:numPr>
        <w:ind w:right="11"/>
        <w:rPr>
          <w:sz w:val="22"/>
          <w:szCs w:val="22"/>
        </w:rPr>
      </w:pPr>
      <w:r w:rsidRPr="00AF0BA6">
        <w:rPr>
          <w:sz w:val="22"/>
          <w:szCs w:val="22"/>
        </w:rPr>
        <w:t>A Humalog Mix50-et cukorbetegség kezelésére használják. A Humalog Mix50 előkevert szuszpenzió. Hatóanyaga a lispro inzulin. A Humalog Mix50-ben a lispro inzulin 50%-a vízben oldható, hatása gyorsabban kialakul, mint a normál emberi inzuliné, mert az inzulin molekulát kissé módosították. A Humalog Mix50-ben a lispro inzulin 50%-a protamin szulfáthoz kötött, ezért hatása elhúzódó.</w:t>
      </w:r>
    </w:p>
    <w:p w:rsidR="00450D5A" w:rsidRPr="00AF0BA6" w:rsidRDefault="00450D5A">
      <w:pPr>
        <w:rPr>
          <w:sz w:val="22"/>
          <w:szCs w:val="22"/>
        </w:rPr>
      </w:pPr>
    </w:p>
    <w:p w:rsidR="00450D5A" w:rsidRPr="00AF0BA6" w:rsidRDefault="00450D5A">
      <w:pPr>
        <w:rPr>
          <w:sz w:val="22"/>
          <w:szCs w:val="22"/>
        </w:rPr>
      </w:pPr>
      <w:r w:rsidRPr="00AF0BA6">
        <w:rPr>
          <w:sz w:val="22"/>
          <w:szCs w:val="22"/>
        </w:rPr>
        <w:t xml:space="preserve">Ha a hasnyálmirigy nem termel elég inzulint a vércukorszint szabályozására, cukorbetegség alakul ki. A Humalog Mix50 </w:t>
      </w:r>
      <w:r w:rsidRPr="00AF0BA6">
        <w:rPr>
          <w:bCs/>
          <w:sz w:val="22"/>
          <w:szCs w:val="22"/>
        </w:rPr>
        <w:t>a saját inzulin pótlására szolgál és hosszú távon szabályozza a vércukorszintet.</w:t>
      </w:r>
      <w:r w:rsidRPr="00AF0BA6">
        <w:rPr>
          <w:sz w:val="22"/>
          <w:szCs w:val="22"/>
        </w:rPr>
        <w:t xml:space="preserve"> A Humalog Mix50 </w:t>
      </w:r>
      <w:r w:rsidRPr="00AF0BA6">
        <w:rPr>
          <w:bCs/>
          <w:sz w:val="22"/>
          <w:szCs w:val="22"/>
        </w:rPr>
        <w:t>hatása nagyon gyorsan kialakul és hosszabb ideig tart, mint az oldható inzuliné</w:t>
      </w:r>
      <w:r w:rsidRPr="00AF0BA6">
        <w:rPr>
          <w:sz w:val="22"/>
          <w:szCs w:val="22"/>
        </w:rPr>
        <w:t>. A Humalog Mix50 készítményt általában az étkezés előtt 15</w:t>
      </w:r>
      <w:r w:rsidR="00377CA8">
        <w:rPr>
          <w:sz w:val="22"/>
          <w:szCs w:val="22"/>
        </w:rPr>
        <w:t> </w:t>
      </w:r>
      <w:r w:rsidRPr="00AF0BA6">
        <w:rPr>
          <w:sz w:val="22"/>
          <w:szCs w:val="22"/>
        </w:rPr>
        <w:t>percen belül kell beadni.</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bCs/>
          <w:sz w:val="22"/>
          <w:szCs w:val="22"/>
        </w:rPr>
      </w:pPr>
      <w:r w:rsidRPr="00AF0BA6">
        <w:rPr>
          <w:bCs/>
          <w:sz w:val="22"/>
          <w:szCs w:val="22"/>
        </w:rPr>
        <w:t>Kezelőorvosa előírhatja, hogy a Humalog Mix50 mellett hosszabb hatástartamú inzulint is használjon. Mindegyik fajta inzulinnak más betegtájékoztatója van. Orvosa utasítása nélkül ne váltson inzulint. Inzulinkezelés módosításakor legyen nagyon óvatos.</w:t>
      </w:r>
    </w:p>
    <w:p w:rsidR="00450D5A" w:rsidRPr="00AF0BA6" w:rsidRDefault="00450D5A">
      <w:pPr>
        <w:numPr>
          <w:ilvl w:val="12"/>
          <w:numId w:val="0"/>
        </w:numPr>
        <w:ind w:right="11"/>
        <w:rPr>
          <w:sz w:val="22"/>
          <w:szCs w:val="22"/>
        </w:rPr>
      </w:pPr>
    </w:p>
    <w:p w:rsidR="00450D5A" w:rsidRPr="00AF0BA6" w:rsidRDefault="00450D5A">
      <w:pPr>
        <w:rPr>
          <w:b/>
          <w:bCs/>
          <w:sz w:val="22"/>
          <w:szCs w:val="22"/>
        </w:rPr>
      </w:pPr>
    </w:p>
    <w:p w:rsidR="00450D5A" w:rsidRPr="00AF0BA6" w:rsidRDefault="00450D5A" w:rsidP="00314807">
      <w:pPr>
        <w:keepNext/>
        <w:numPr>
          <w:ilvl w:val="12"/>
          <w:numId w:val="0"/>
        </w:numPr>
        <w:ind w:right="14"/>
        <w:rPr>
          <w:b/>
          <w:sz w:val="22"/>
          <w:szCs w:val="22"/>
        </w:rPr>
      </w:pPr>
      <w:r w:rsidRPr="00AF0BA6">
        <w:rPr>
          <w:b/>
          <w:sz w:val="22"/>
          <w:szCs w:val="22"/>
        </w:rPr>
        <w:t>2.</w:t>
      </w:r>
      <w:r w:rsidRPr="00AF0BA6">
        <w:rPr>
          <w:b/>
          <w:sz w:val="22"/>
          <w:szCs w:val="22"/>
        </w:rPr>
        <w:tab/>
      </w:r>
      <w:r w:rsidR="0066524D" w:rsidRPr="00AF0BA6">
        <w:rPr>
          <w:b/>
          <w:sz w:val="22"/>
          <w:szCs w:val="22"/>
        </w:rPr>
        <w:t>Tudnivalók a Humalog Mix50 alkalmazása előtt</w:t>
      </w:r>
    </w:p>
    <w:p w:rsidR="00450D5A" w:rsidRPr="00AF0BA6" w:rsidRDefault="00450D5A" w:rsidP="00314807">
      <w:pPr>
        <w:keepNext/>
        <w:numPr>
          <w:ilvl w:val="12"/>
          <w:numId w:val="0"/>
        </w:numPr>
        <w:ind w:right="14"/>
        <w:rPr>
          <w:sz w:val="22"/>
          <w:szCs w:val="22"/>
        </w:rPr>
      </w:pPr>
    </w:p>
    <w:p w:rsidR="00450D5A" w:rsidRPr="00AF0BA6" w:rsidRDefault="00450D5A" w:rsidP="00314807">
      <w:pPr>
        <w:keepNext/>
        <w:numPr>
          <w:ilvl w:val="12"/>
          <w:numId w:val="0"/>
        </w:numPr>
        <w:ind w:right="11"/>
        <w:rPr>
          <w:b/>
          <w:sz w:val="22"/>
          <w:szCs w:val="22"/>
        </w:rPr>
      </w:pPr>
      <w:r w:rsidRPr="00AF0BA6">
        <w:rPr>
          <w:b/>
          <w:bCs/>
          <w:sz w:val="22"/>
          <w:szCs w:val="22"/>
        </w:rPr>
        <w:t>N</w:t>
      </w:r>
      <w:r w:rsidR="00E73FDA" w:rsidRPr="00AF0BA6">
        <w:rPr>
          <w:b/>
          <w:bCs/>
          <w:sz w:val="22"/>
          <w:szCs w:val="22"/>
        </w:rPr>
        <w:t>E</w:t>
      </w:r>
      <w:r w:rsidRPr="00AF0BA6">
        <w:rPr>
          <w:b/>
          <w:bCs/>
          <w:sz w:val="22"/>
          <w:szCs w:val="22"/>
        </w:rPr>
        <w:t xml:space="preserve"> alkalmazz</w:t>
      </w:r>
      <w:r w:rsidR="00D558DE" w:rsidRPr="00AF0BA6">
        <w:rPr>
          <w:b/>
          <w:bCs/>
          <w:sz w:val="22"/>
          <w:szCs w:val="22"/>
        </w:rPr>
        <w:t>a a</w:t>
      </w:r>
      <w:r w:rsidRPr="00AF0BA6">
        <w:rPr>
          <w:b/>
          <w:sz w:val="22"/>
          <w:szCs w:val="22"/>
        </w:rPr>
        <w:t xml:space="preserve"> Humalog Mix50-et</w:t>
      </w:r>
      <w:r w:rsidR="00D558DE" w:rsidRPr="00AF0BA6">
        <w:rPr>
          <w:b/>
          <w:sz w:val="22"/>
          <w:szCs w:val="22"/>
        </w:rPr>
        <w:t>:</w:t>
      </w:r>
    </w:p>
    <w:p w:rsidR="00450D5A" w:rsidRPr="00AF0BA6" w:rsidRDefault="00D558DE" w:rsidP="00314807">
      <w:pPr>
        <w:keepNext/>
        <w:numPr>
          <w:ilvl w:val="0"/>
          <w:numId w:val="13"/>
        </w:numPr>
        <w:ind w:left="540" w:hanging="540"/>
        <w:rPr>
          <w:bCs/>
          <w:sz w:val="22"/>
          <w:szCs w:val="22"/>
        </w:rPr>
      </w:pPr>
      <w:r w:rsidRPr="00AF0BA6">
        <w:rPr>
          <w:bCs/>
          <w:sz w:val="22"/>
          <w:szCs w:val="22"/>
        </w:rPr>
        <w:t>h</w:t>
      </w:r>
      <w:r w:rsidR="00450D5A" w:rsidRPr="00AF0BA6">
        <w:rPr>
          <w:bCs/>
          <w:sz w:val="22"/>
          <w:szCs w:val="22"/>
        </w:rPr>
        <w:t xml:space="preserve">a úgy érzi, hogy </w:t>
      </w:r>
      <w:r w:rsidR="00223AB5" w:rsidRPr="00AF0BA6">
        <w:rPr>
          <w:b/>
          <w:bCs/>
          <w:sz w:val="22"/>
          <w:szCs w:val="22"/>
        </w:rPr>
        <w:t>hipoglikémia</w:t>
      </w:r>
      <w:r w:rsidR="00223AB5" w:rsidRPr="00AF0BA6">
        <w:rPr>
          <w:bCs/>
          <w:sz w:val="22"/>
          <w:szCs w:val="22"/>
        </w:rPr>
        <w:t xml:space="preserve"> (</w:t>
      </w:r>
      <w:r w:rsidR="00450D5A" w:rsidRPr="00AF0BA6">
        <w:rPr>
          <w:bCs/>
          <w:sz w:val="22"/>
          <w:szCs w:val="22"/>
        </w:rPr>
        <w:t>alacsony vércukorszint</w:t>
      </w:r>
      <w:r w:rsidR="00223AB5" w:rsidRPr="00AF0BA6">
        <w:rPr>
          <w:bCs/>
          <w:sz w:val="22"/>
          <w:szCs w:val="22"/>
        </w:rPr>
        <w:t>) kezd kialakulni</w:t>
      </w:r>
      <w:r w:rsidR="00450D5A" w:rsidRPr="00AF0BA6">
        <w:rPr>
          <w:bCs/>
          <w:sz w:val="22"/>
          <w:szCs w:val="22"/>
        </w:rPr>
        <w:t>. A betegtájékoztató a későbbiekben leírja, mi a teendő enyhe hipoglikémia (alacsony vércukorszint) esetén</w:t>
      </w:r>
      <w:r w:rsidRPr="00AF0BA6">
        <w:rPr>
          <w:bCs/>
          <w:sz w:val="22"/>
          <w:szCs w:val="22"/>
        </w:rPr>
        <w:t xml:space="preserve"> (lásd </w:t>
      </w:r>
      <w:r w:rsidR="00430AFF">
        <w:rPr>
          <w:bCs/>
          <w:sz w:val="22"/>
          <w:szCs w:val="22"/>
        </w:rPr>
        <w:t xml:space="preserve">a </w:t>
      </w:r>
      <w:r w:rsidRPr="00AF0BA6">
        <w:rPr>
          <w:bCs/>
          <w:sz w:val="22"/>
          <w:szCs w:val="22"/>
        </w:rPr>
        <w:t>3.</w:t>
      </w:r>
      <w:r w:rsidR="00C049C3" w:rsidRPr="00AF0BA6">
        <w:rPr>
          <w:bCs/>
          <w:sz w:val="22"/>
          <w:szCs w:val="22"/>
        </w:rPr>
        <w:t> </w:t>
      </w:r>
      <w:r w:rsidRPr="00AF0BA6">
        <w:rPr>
          <w:bCs/>
          <w:sz w:val="22"/>
          <w:szCs w:val="22"/>
        </w:rPr>
        <w:t xml:space="preserve">pontban </w:t>
      </w:r>
      <w:r w:rsidR="00430AFF">
        <w:rPr>
          <w:bCs/>
          <w:sz w:val="22"/>
          <w:szCs w:val="22"/>
        </w:rPr>
        <w:t>„</w:t>
      </w:r>
      <w:r w:rsidRPr="00AF0BA6">
        <w:rPr>
          <w:sz w:val="22"/>
          <w:szCs w:val="22"/>
        </w:rPr>
        <w:t xml:space="preserve">Ha az előírtnál több Humalog </w:t>
      </w:r>
      <w:r w:rsidR="00223AB5" w:rsidRPr="00AF0BA6">
        <w:rPr>
          <w:sz w:val="22"/>
          <w:szCs w:val="22"/>
        </w:rPr>
        <w:t xml:space="preserve">Mix50-et </w:t>
      </w:r>
      <w:r w:rsidRPr="00AF0BA6">
        <w:rPr>
          <w:sz w:val="22"/>
          <w:szCs w:val="22"/>
        </w:rPr>
        <w:t>alkalmazott</w:t>
      </w:r>
      <w:r w:rsidR="00430AFF">
        <w:rPr>
          <w:sz w:val="22"/>
          <w:szCs w:val="22"/>
        </w:rPr>
        <w:t>”</w:t>
      </w:r>
      <w:r w:rsidRPr="00AF0BA6">
        <w:rPr>
          <w:sz w:val="22"/>
          <w:szCs w:val="22"/>
        </w:rPr>
        <w:t xml:space="preserve"> bekezdést)</w:t>
      </w:r>
      <w:r w:rsidR="00450D5A" w:rsidRPr="00AF0BA6">
        <w:rPr>
          <w:bCs/>
          <w:sz w:val="22"/>
          <w:szCs w:val="22"/>
        </w:rPr>
        <w:t>.</w:t>
      </w:r>
    </w:p>
    <w:p w:rsidR="00450D5A" w:rsidRPr="00AF0BA6" w:rsidRDefault="00D558DE" w:rsidP="00446F7A">
      <w:pPr>
        <w:numPr>
          <w:ilvl w:val="0"/>
          <w:numId w:val="13"/>
        </w:numPr>
        <w:ind w:left="540" w:hanging="540"/>
        <w:rPr>
          <w:sz w:val="22"/>
          <w:szCs w:val="22"/>
        </w:rPr>
      </w:pPr>
      <w:r w:rsidRPr="00AF0BA6">
        <w:rPr>
          <w:sz w:val="22"/>
          <w:szCs w:val="22"/>
        </w:rPr>
        <w:t>h</w:t>
      </w:r>
      <w:r w:rsidR="00450D5A" w:rsidRPr="00AF0BA6">
        <w:rPr>
          <w:sz w:val="22"/>
          <w:szCs w:val="22"/>
        </w:rPr>
        <w:t xml:space="preserve">a </w:t>
      </w:r>
      <w:r w:rsidR="00450D5A" w:rsidRPr="00AF0BA6">
        <w:rPr>
          <w:b/>
          <w:sz w:val="22"/>
          <w:szCs w:val="22"/>
        </w:rPr>
        <w:t>allergiás</w:t>
      </w:r>
      <w:r w:rsidR="00450D5A" w:rsidRPr="00AF0BA6">
        <w:rPr>
          <w:sz w:val="22"/>
          <w:szCs w:val="22"/>
        </w:rPr>
        <w:t xml:space="preserve"> a lispro inzulinra, vagy </w:t>
      </w:r>
      <w:r w:rsidR="0066524D" w:rsidRPr="00AF0BA6">
        <w:rPr>
          <w:sz w:val="22"/>
        </w:rPr>
        <w:t xml:space="preserve">a </w:t>
      </w:r>
      <w:r w:rsidR="0066524D" w:rsidRPr="00AF0BA6">
        <w:rPr>
          <w:sz w:val="22"/>
          <w:szCs w:val="22"/>
        </w:rPr>
        <w:t>gyógyszer (6. pontban felsorolt)</w:t>
      </w:r>
      <w:r w:rsidR="00450D5A" w:rsidRPr="00AF0BA6">
        <w:rPr>
          <w:sz w:val="22"/>
          <w:szCs w:val="22"/>
        </w:rPr>
        <w:t xml:space="preserve"> egyéb összetevőjére.</w:t>
      </w:r>
    </w:p>
    <w:p w:rsidR="00450D5A" w:rsidRPr="00AF0BA6" w:rsidRDefault="00450D5A">
      <w:pPr>
        <w:numPr>
          <w:ilvl w:val="12"/>
          <w:numId w:val="0"/>
        </w:numPr>
        <w:ind w:left="540" w:right="11" w:hanging="540"/>
        <w:rPr>
          <w:sz w:val="22"/>
          <w:szCs w:val="22"/>
        </w:rPr>
      </w:pPr>
    </w:p>
    <w:p w:rsidR="00450D5A" w:rsidRPr="00AF0BA6" w:rsidRDefault="00D558DE" w:rsidP="00232D1F">
      <w:pPr>
        <w:keepNext/>
        <w:numPr>
          <w:ilvl w:val="12"/>
          <w:numId w:val="0"/>
        </w:numPr>
        <w:ind w:left="539" w:right="11" w:hanging="539"/>
        <w:rPr>
          <w:b/>
          <w:sz w:val="22"/>
          <w:szCs w:val="22"/>
        </w:rPr>
      </w:pPr>
      <w:r w:rsidRPr="00AF0BA6">
        <w:rPr>
          <w:b/>
          <w:sz w:val="22"/>
          <w:szCs w:val="22"/>
        </w:rPr>
        <w:t>Figyelmeztetések és óvintézkedések</w:t>
      </w:r>
    </w:p>
    <w:p w:rsidR="00C1271B" w:rsidRPr="00AF0BA6" w:rsidRDefault="00C1271B" w:rsidP="00232D1F">
      <w:pPr>
        <w:keepNext/>
        <w:numPr>
          <w:ilvl w:val="0"/>
          <w:numId w:val="22"/>
        </w:numPr>
        <w:tabs>
          <w:tab w:val="clear" w:pos="360"/>
        </w:tabs>
        <w:ind w:left="540" w:right="11" w:hanging="540"/>
        <w:rPr>
          <w:sz w:val="22"/>
          <w:szCs w:val="22"/>
        </w:rPr>
      </w:pPr>
      <w:r w:rsidRPr="00AF0BA6">
        <w:rPr>
          <w:sz w:val="22"/>
          <w:szCs w:val="22"/>
        </w:rPr>
        <w:t>Mindig ellenőrizze a csomagoláson és a patron címkéjén az inzulin nevét és típusát, amikor átveszi a gyógyszertárban. Győződjön meg arról, hogy azt a Humalog Mix50-et kapta, amit orvosa felírt Önnek.</w:t>
      </w:r>
    </w:p>
    <w:p w:rsidR="00450D5A" w:rsidRPr="00AF0BA6" w:rsidRDefault="00450D5A" w:rsidP="00232D1F">
      <w:pPr>
        <w:numPr>
          <w:ilvl w:val="0"/>
          <w:numId w:val="22"/>
        </w:numPr>
        <w:tabs>
          <w:tab w:val="clear" w:pos="360"/>
        </w:tabs>
        <w:ind w:left="540" w:right="11" w:hanging="540"/>
        <w:rPr>
          <w:sz w:val="22"/>
          <w:szCs w:val="22"/>
        </w:rPr>
      </w:pPr>
      <w:r w:rsidRPr="00AF0BA6">
        <w:rPr>
          <w:sz w:val="22"/>
          <w:szCs w:val="22"/>
        </w:rPr>
        <w:t xml:space="preserve">Ha vércukorszintjét a jelenlegi inzulinkezelés megfelelően szabályozza, lehetséges, hogy nem észleli az alacsony vércukorszint figyelmeztető jeleit, melyeket a betegtájékoztató később felsorol. Figyelnie kell az étkezések idejére, a testedzések gyakoriságára és mennyiségére. Szorosan ellenőriznie kell vércukorszintjét is gyakori </w:t>
      </w:r>
      <w:r w:rsidR="001A0FBA" w:rsidRPr="00AF0BA6">
        <w:rPr>
          <w:sz w:val="22"/>
          <w:szCs w:val="22"/>
        </w:rPr>
        <w:t>vércukor</w:t>
      </w:r>
      <w:r w:rsidR="001A0FBA">
        <w:rPr>
          <w:sz w:val="22"/>
          <w:szCs w:val="22"/>
        </w:rPr>
        <w:t>mérésekkel</w:t>
      </w:r>
      <w:r w:rsidRPr="00AF0BA6">
        <w:rPr>
          <w:sz w:val="22"/>
          <w:szCs w:val="22"/>
        </w:rPr>
        <w:t>.</w:t>
      </w:r>
    </w:p>
    <w:p w:rsidR="00450D5A" w:rsidRPr="00AF0BA6" w:rsidRDefault="00450D5A" w:rsidP="00446F7A">
      <w:pPr>
        <w:numPr>
          <w:ilvl w:val="0"/>
          <w:numId w:val="22"/>
        </w:numPr>
        <w:tabs>
          <w:tab w:val="clear" w:pos="360"/>
        </w:tabs>
        <w:ind w:left="540" w:right="11" w:hanging="540"/>
        <w:rPr>
          <w:b/>
          <w:sz w:val="22"/>
          <w:szCs w:val="22"/>
        </w:rPr>
      </w:pPr>
      <w:r w:rsidRPr="00AF0BA6">
        <w:rPr>
          <w:sz w:val="22"/>
          <w:szCs w:val="22"/>
        </w:rPr>
        <w:t>Állati eredetű inzulinról emberi inzulinra átállított betegek között előfordulhat, hogy a hipoglikémia korai figyelmeztető jelei kevésbé nyilvánvalóak, illetve eltérnek attól, amit az előzetesen használt inzulinfajta esetén észleltek. Ha gyakran alacsony a vércukorszintje vagy nehézséget okoz a hipoglikémia felismerése, beszélje meg kezelőorvosával.</w:t>
      </w:r>
    </w:p>
    <w:p w:rsidR="00450D5A" w:rsidRPr="00AF0BA6" w:rsidRDefault="00450D5A" w:rsidP="00446F7A">
      <w:pPr>
        <w:pStyle w:val="BodyText2"/>
        <w:numPr>
          <w:ilvl w:val="0"/>
          <w:numId w:val="22"/>
        </w:numPr>
        <w:tabs>
          <w:tab w:val="clear" w:pos="360"/>
        </w:tabs>
        <w:ind w:left="540" w:hanging="540"/>
        <w:rPr>
          <w:b w:val="0"/>
          <w:bCs/>
          <w:sz w:val="22"/>
          <w:szCs w:val="22"/>
        </w:rPr>
      </w:pPr>
      <w:r w:rsidRPr="00AF0BA6">
        <w:rPr>
          <w:b w:val="0"/>
          <w:sz w:val="22"/>
          <w:szCs w:val="22"/>
        </w:rPr>
        <w:t>Ha a következő kérdések valamelyikére IGEN a válasz, közölje kezelőorvosával, gyógyszerészével vagy a diabetológiai szakápolóval.</w:t>
      </w:r>
    </w:p>
    <w:p w:rsidR="00450D5A" w:rsidRPr="00AF0BA6" w:rsidRDefault="00450D5A">
      <w:pPr>
        <w:ind w:left="567" w:right="11"/>
        <w:rPr>
          <w:sz w:val="22"/>
          <w:szCs w:val="22"/>
        </w:rPr>
      </w:pPr>
      <w:r w:rsidRPr="00AF0BA6">
        <w:rPr>
          <w:sz w:val="22"/>
          <w:szCs w:val="22"/>
        </w:rPr>
        <w:t>-</w:t>
      </w:r>
      <w:r w:rsidRPr="00AF0BA6">
        <w:rPr>
          <w:sz w:val="22"/>
          <w:szCs w:val="22"/>
        </w:rPr>
        <w:tab/>
        <w:t>Volt mostanában beteg?</w:t>
      </w:r>
    </w:p>
    <w:p w:rsidR="00450D5A" w:rsidRPr="00AF0BA6" w:rsidRDefault="00450D5A">
      <w:pPr>
        <w:ind w:left="567" w:right="11"/>
        <w:rPr>
          <w:sz w:val="22"/>
          <w:szCs w:val="22"/>
        </w:rPr>
      </w:pPr>
      <w:r w:rsidRPr="00AF0BA6">
        <w:rPr>
          <w:sz w:val="22"/>
          <w:szCs w:val="22"/>
        </w:rPr>
        <w:t>-</w:t>
      </w:r>
      <w:r w:rsidRPr="00AF0BA6">
        <w:rPr>
          <w:sz w:val="22"/>
          <w:szCs w:val="22"/>
        </w:rPr>
        <w:tab/>
        <w:t>Van vese- vagy májbetegsége?</w:t>
      </w:r>
    </w:p>
    <w:p w:rsidR="00450D5A" w:rsidRPr="00AF0BA6" w:rsidRDefault="00450D5A">
      <w:pPr>
        <w:ind w:left="567" w:right="11"/>
        <w:rPr>
          <w:sz w:val="22"/>
          <w:szCs w:val="22"/>
        </w:rPr>
      </w:pPr>
      <w:r w:rsidRPr="00AF0BA6">
        <w:rPr>
          <w:sz w:val="22"/>
          <w:szCs w:val="22"/>
        </w:rPr>
        <w:t>-</w:t>
      </w:r>
      <w:r w:rsidRPr="00AF0BA6">
        <w:rPr>
          <w:sz w:val="22"/>
          <w:szCs w:val="22"/>
        </w:rPr>
        <w:tab/>
        <w:t>Több testgyakorlást végez, mint korábban?</w:t>
      </w:r>
    </w:p>
    <w:p w:rsidR="00450D5A" w:rsidRPr="00AF0BA6" w:rsidRDefault="00450D5A" w:rsidP="00446F7A">
      <w:pPr>
        <w:numPr>
          <w:ilvl w:val="0"/>
          <w:numId w:val="39"/>
        </w:numPr>
        <w:tabs>
          <w:tab w:val="clear" w:pos="360"/>
        </w:tabs>
        <w:ind w:left="540" w:hanging="540"/>
        <w:rPr>
          <w:sz w:val="22"/>
          <w:szCs w:val="22"/>
        </w:rPr>
      </w:pPr>
      <w:r w:rsidRPr="00AF0BA6">
        <w:rPr>
          <w:sz w:val="22"/>
          <w:szCs w:val="22"/>
        </w:rPr>
        <w:t>Alkohol fogyasztása is módosíthatja az inzulinszükségletet.</w:t>
      </w:r>
    </w:p>
    <w:p w:rsidR="00450D5A" w:rsidRPr="00AF0BA6" w:rsidRDefault="00450D5A" w:rsidP="00446F7A">
      <w:pPr>
        <w:numPr>
          <w:ilvl w:val="0"/>
          <w:numId w:val="39"/>
        </w:numPr>
        <w:tabs>
          <w:tab w:val="clear" w:pos="360"/>
        </w:tabs>
        <w:ind w:left="540" w:hanging="540"/>
        <w:rPr>
          <w:sz w:val="22"/>
          <w:szCs w:val="22"/>
        </w:rPr>
      </w:pPr>
      <w:r w:rsidRPr="00AF0BA6">
        <w:rPr>
          <w:sz w:val="22"/>
          <w:szCs w:val="22"/>
        </w:rPr>
        <w:t>Közölje kezelőorvosával, gyógyszerészével vagy a diabetológiai szakápolóval, ha külföldi utazást tervez. Egyes országok közötti időzóna eltérések miatt változhat az injekciók beadásának és az étkezéseknek az időpontja.</w:t>
      </w:r>
    </w:p>
    <w:p w:rsidR="007617A5" w:rsidRPr="00AF0BA6" w:rsidRDefault="008D1722" w:rsidP="00446F7A">
      <w:pPr>
        <w:numPr>
          <w:ilvl w:val="0"/>
          <w:numId w:val="39"/>
        </w:numPr>
        <w:tabs>
          <w:tab w:val="clear" w:pos="360"/>
        </w:tabs>
        <w:ind w:left="540" w:hanging="540"/>
        <w:rPr>
          <w:sz w:val="22"/>
          <w:szCs w:val="22"/>
        </w:rPr>
      </w:pPr>
      <w:r w:rsidRPr="00AF0BA6">
        <w:rPr>
          <w:sz w:val="22"/>
          <w:szCs w:val="22"/>
          <w:lang w:eastAsia="hu-HU"/>
        </w:rPr>
        <w:t>Néhány olyan betegnél, akiknek régóta fennálló 2-es típusú cukorbetegsége és szívbetegsége, vagy korábbi szélütése volt, pioglitazon- és inzulin-kezelés alkalmazásakor szívelégtelenség kialakulását észlelték. Mielőbb értesítse orvosát, ha a szívelégtelenség tüneteit észleli, mint pl. a szokatlan nehézlégzés vagy gyors súlygyarapodás vagy helyi vizenyő (ödéma).</w:t>
      </w:r>
    </w:p>
    <w:p w:rsidR="00B71E0C" w:rsidRPr="00AF0BA6" w:rsidRDefault="00B71E0C">
      <w:pPr>
        <w:numPr>
          <w:ilvl w:val="12"/>
          <w:numId w:val="0"/>
        </w:numPr>
        <w:ind w:right="11"/>
        <w:rPr>
          <w:sz w:val="22"/>
          <w:szCs w:val="22"/>
        </w:rPr>
      </w:pPr>
    </w:p>
    <w:p w:rsidR="00450D5A" w:rsidRPr="00AF0BA6" w:rsidRDefault="00D558DE" w:rsidP="00C049C3">
      <w:pPr>
        <w:keepNext/>
        <w:numPr>
          <w:ilvl w:val="12"/>
          <w:numId w:val="0"/>
        </w:numPr>
        <w:ind w:left="540" w:right="11" w:hanging="540"/>
        <w:rPr>
          <w:b/>
          <w:sz w:val="22"/>
          <w:szCs w:val="22"/>
        </w:rPr>
      </w:pPr>
      <w:r w:rsidRPr="00AF0BA6">
        <w:rPr>
          <w:b/>
          <w:sz w:val="22"/>
          <w:szCs w:val="22"/>
        </w:rPr>
        <w:t>Egyéb gyógyszerek és a Humalog Mix50</w:t>
      </w:r>
    </w:p>
    <w:p w:rsidR="00D558DE" w:rsidRPr="00AF0BA6" w:rsidRDefault="00450D5A" w:rsidP="00C049C3">
      <w:pPr>
        <w:keepNext/>
        <w:ind w:right="11"/>
        <w:rPr>
          <w:sz w:val="22"/>
          <w:szCs w:val="22"/>
        </w:rPr>
      </w:pPr>
      <w:r w:rsidRPr="00AF0BA6">
        <w:rPr>
          <w:sz w:val="22"/>
          <w:szCs w:val="22"/>
        </w:rPr>
        <w:t>Az inzulinszükséglet változhat, ha</w:t>
      </w:r>
      <w:r w:rsidR="00D558DE" w:rsidRPr="00AF0BA6">
        <w:rPr>
          <w:sz w:val="22"/>
          <w:szCs w:val="22"/>
        </w:rPr>
        <w:t>:</w:t>
      </w:r>
    </w:p>
    <w:p w:rsidR="00D558DE" w:rsidRPr="00AF0BA6" w:rsidRDefault="00450D5A" w:rsidP="00795536">
      <w:pPr>
        <w:numPr>
          <w:ilvl w:val="0"/>
          <w:numId w:val="89"/>
        </w:numPr>
        <w:ind w:right="11"/>
        <w:rPr>
          <w:sz w:val="22"/>
          <w:szCs w:val="22"/>
        </w:rPr>
      </w:pPr>
      <w:r w:rsidRPr="00AF0BA6">
        <w:rPr>
          <w:sz w:val="22"/>
          <w:szCs w:val="22"/>
        </w:rPr>
        <w:t>fogamzásgátló tablettát,</w:t>
      </w:r>
    </w:p>
    <w:p w:rsidR="00D558DE" w:rsidRPr="00AF0BA6" w:rsidRDefault="00450D5A" w:rsidP="00795536">
      <w:pPr>
        <w:numPr>
          <w:ilvl w:val="0"/>
          <w:numId w:val="89"/>
        </w:numPr>
        <w:ind w:right="11"/>
        <w:rPr>
          <w:sz w:val="22"/>
          <w:szCs w:val="22"/>
        </w:rPr>
      </w:pPr>
      <w:r w:rsidRPr="00AF0BA6">
        <w:rPr>
          <w:sz w:val="22"/>
          <w:szCs w:val="22"/>
        </w:rPr>
        <w:t>szteroidot,</w:t>
      </w:r>
    </w:p>
    <w:p w:rsidR="00D558DE" w:rsidRPr="00AF0BA6" w:rsidRDefault="00450D5A" w:rsidP="00795536">
      <w:pPr>
        <w:numPr>
          <w:ilvl w:val="0"/>
          <w:numId w:val="89"/>
        </w:numPr>
        <w:ind w:right="11"/>
        <w:rPr>
          <w:sz w:val="22"/>
          <w:szCs w:val="22"/>
        </w:rPr>
      </w:pPr>
      <w:r w:rsidRPr="00AF0BA6">
        <w:rPr>
          <w:sz w:val="22"/>
          <w:szCs w:val="22"/>
        </w:rPr>
        <w:t>pajzsmirigyhormon</w:t>
      </w:r>
      <w:r w:rsidR="003554BF">
        <w:rPr>
          <w:sz w:val="22"/>
          <w:szCs w:val="22"/>
        </w:rPr>
        <w:t>-</w:t>
      </w:r>
      <w:r w:rsidRPr="00AF0BA6">
        <w:rPr>
          <w:sz w:val="22"/>
          <w:szCs w:val="22"/>
        </w:rPr>
        <w:t>pótló készítményt,</w:t>
      </w:r>
    </w:p>
    <w:p w:rsidR="00D558DE" w:rsidRPr="00AF0BA6" w:rsidRDefault="00450D5A" w:rsidP="00795536">
      <w:pPr>
        <w:numPr>
          <w:ilvl w:val="0"/>
          <w:numId w:val="89"/>
        </w:numPr>
        <w:ind w:right="11"/>
        <w:rPr>
          <w:sz w:val="22"/>
          <w:szCs w:val="22"/>
        </w:rPr>
      </w:pPr>
      <w:r w:rsidRPr="00AF0BA6">
        <w:rPr>
          <w:sz w:val="22"/>
          <w:szCs w:val="22"/>
        </w:rPr>
        <w:t>szájon át szedhető vércukorszint-csökkentő gyógyszert,</w:t>
      </w:r>
    </w:p>
    <w:p w:rsidR="00D558DE" w:rsidRPr="00AF0BA6" w:rsidRDefault="00450D5A" w:rsidP="00795536">
      <w:pPr>
        <w:numPr>
          <w:ilvl w:val="0"/>
          <w:numId w:val="89"/>
        </w:numPr>
        <w:ind w:right="11"/>
        <w:rPr>
          <w:sz w:val="22"/>
          <w:szCs w:val="22"/>
        </w:rPr>
      </w:pPr>
      <w:r w:rsidRPr="00AF0BA6">
        <w:rPr>
          <w:sz w:val="22"/>
          <w:szCs w:val="22"/>
        </w:rPr>
        <w:t>acetilszalicilsavat,</w:t>
      </w:r>
    </w:p>
    <w:p w:rsidR="00D558DE" w:rsidRPr="00AF0BA6" w:rsidRDefault="00450D5A" w:rsidP="00795536">
      <w:pPr>
        <w:numPr>
          <w:ilvl w:val="0"/>
          <w:numId w:val="89"/>
        </w:numPr>
        <w:ind w:right="11"/>
        <w:rPr>
          <w:sz w:val="22"/>
          <w:szCs w:val="22"/>
        </w:rPr>
      </w:pPr>
      <w:r w:rsidRPr="00AF0BA6">
        <w:rPr>
          <w:sz w:val="22"/>
          <w:szCs w:val="22"/>
        </w:rPr>
        <w:t>szulfonamid antibiotikumot,</w:t>
      </w:r>
    </w:p>
    <w:p w:rsidR="00D558DE" w:rsidRPr="00AF0BA6" w:rsidRDefault="00450D5A" w:rsidP="00795536">
      <w:pPr>
        <w:numPr>
          <w:ilvl w:val="0"/>
          <w:numId w:val="89"/>
        </w:numPr>
        <w:ind w:right="11"/>
        <w:rPr>
          <w:sz w:val="22"/>
          <w:szCs w:val="22"/>
        </w:rPr>
      </w:pPr>
      <w:r w:rsidRPr="00AF0BA6">
        <w:rPr>
          <w:sz w:val="22"/>
          <w:szCs w:val="22"/>
        </w:rPr>
        <w:t>oktreotidot,</w:t>
      </w:r>
    </w:p>
    <w:p w:rsidR="00D558DE" w:rsidRPr="00AF0BA6" w:rsidRDefault="00450D5A" w:rsidP="00795536">
      <w:pPr>
        <w:numPr>
          <w:ilvl w:val="0"/>
          <w:numId w:val="89"/>
        </w:numPr>
        <w:ind w:right="11"/>
        <w:rPr>
          <w:sz w:val="22"/>
          <w:szCs w:val="22"/>
        </w:rPr>
      </w:pPr>
      <w:r w:rsidRPr="00AF0BA6">
        <w:rPr>
          <w:sz w:val="22"/>
          <w:szCs w:val="22"/>
        </w:rPr>
        <w:t>béta</w:t>
      </w:r>
      <w:r w:rsidRPr="00AF0BA6">
        <w:rPr>
          <w:sz w:val="22"/>
          <w:szCs w:val="22"/>
          <w:vertAlign w:val="subscript"/>
        </w:rPr>
        <w:t>2</w:t>
      </w:r>
      <w:r w:rsidRPr="00AF0BA6">
        <w:rPr>
          <w:sz w:val="22"/>
          <w:szCs w:val="22"/>
        </w:rPr>
        <w:t xml:space="preserve"> serkentő szert (pl. ritodrint, szalbutamolt vagy terbutalint),</w:t>
      </w:r>
    </w:p>
    <w:p w:rsidR="00D558DE" w:rsidRPr="00AF0BA6" w:rsidRDefault="00450D5A" w:rsidP="00795536">
      <w:pPr>
        <w:numPr>
          <w:ilvl w:val="0"/>
          <w:numId w:val="89"/>
        </w:numPr>
        <w:ind w:right="11"/>
        <w:rPr>
          <w:sz w:val="22"/>
          <w:szCs w:val="22"/>
        </w:rPr>
      </w:pPr>
      <w:r w:rsidRPr="00AF0BA6">
        <w:rPr>
          <w:sz w:val="22"/>
          <w:szCs w:val="22"/>
        </w:rPr>
        <w:t>béta-</w:t>
      </w:r>
      <w:r w:rsidR="00FB2280">
        <w:rPr>
          <w:sz w:val="22"/>
          <w:szCs w:val="22"/>
        </w:rPr>
        <w:t>blokkolót</w:t>
      </w:r>
      <w:r w:rsidRPr="00AF0BA6">
        <w:rPr>
          <w:sz w:val="22"/>
          <w:szCs w:val="22"/>
        </w:rPr>
        <w:t>, vagy</w:t>
      </w:r>
    </w:p>
    <w:p w:rsidR="00D558DE" w:rsidRPr="00AF0BA6" w:rsidRDefault="00450D5A" w:rsidP="00960204">
      <w:pPr>
        <w:numPr>
          <w:ilvl w:val="0"/>
          <w:numId w:val="89"/>
        </w:numPr>
        <w:ind w:left="567" w:right="11" w:hanging="207"/>
        <w:rPr>
          <w:sz w:val="22"/>
          <w:szCs w:val="22"/>
        </w:rPr>
      </w:pPr>
      <w:r w:rsidRPr="00AF0BA6">
        <w:rPr>
          <w:sz w:val="22"/>
          <w:szCs w:val="22"/>
        </w:rPr>
        <w:t>néhány antidepresszánst (monoamin</w:t>
      </w:r>
      <w:r w:rsidR="0095677C">
        <w:rPr>
          <w:sz w:val="22"/>
          <w:szCs w:val="22"/>
        </w:rPr>
        <w:t>-</w:t>
      </w:r>
      <w:r w:rsidRPr="00AF0BA6">
        <w:rPr>
          <w:sz w:val="22"/>
          <w:szCs w:val="22"/>
        </w:rPr>
        <w:t>oxidáz</w:t>
      </w:r>
      <w:r w:rsidR="0095677C">
        <w:rPr>
          <w:sz w:val="22"/>
          <w:szCs w:val="22"/>
        </w:rPr>
        <w:t>-</w:t>
      </w:r>
      <w:r w:rsidRPr="00AF0BA6">
        <w:rPr>
          <w:sz w:val="22"/>
          <w:szCs w:val="22"/>
        </w:rPr>
        <w:t>gátlót</w:t>
      </w:r>
      <w:r w:rsidR="00387683" w:rsidRPr="00AF0BA6">
        <w:rPr>
          <w:sz w:val="22"/>
          <w:szCs w:val="22"/>
        </w:rPr>
        <w:t xml:space="preserve"> vagy szelektív szerotonin</w:t>
      </w:r>
      <w:r w:rsidR="0095677C">
        <w:rPr>
          <w:sz w:val="22"/>
          <w:szCs w:val="22"/>
        </w:rPr>
        <w:noBreakHyphen/>
      </w:r>
      <w:r w:rsidR="00387683" w:rsidRPr="00AF0BA6">
        <w:rPr>
          <w:sz w:val="22"/>
          <w:szCs w:val="22"/>
        </w:rPr>
        <w:t>visszavétel</w:t>
      </w:r>
      <w:r w:rsidR="0095677C">
        <w:rPr>
          <w:sz w:val="22"/>
          <w:szCs w:val="22"/>
        </w:rPr>
        <w:noBreakHyphen/>
      </w:r>
      <w:r w:rsidR="00387683" w:rsidRPr="00AF0BA6">
        <w:rPr>
          <w:sz w:val="22"/>
          <w:szCs w:val="22"/>
        </w:rPr>
        <w:t>gátlókat</w:t>
      </w:r>
      <w:r w:rsidRPr="00AF0BA6">
        <w:rPr>
          <w:sz w:val="22"/>
          <w:szCs w:val="22"/>
        </w:rPr>
        <w:t>),</w:t>
      </w:r>
    </w:p>
    <w:p w:rsidR="00D558DE" w:rsidRPr="00AF0BA6" w:rsidRDefault="00450D5A" w:rsidP="00795536">
      <w:pPr>
        <w:numPr>
          <w:ilvl w:val="0"/>
          <w:numId w:val="89"/>
        </w:numPr>
        <w:ind w:right="11"/>
        <w:rPr>
          <w:sz w:val="22"/>
          <w:szCs w:val="22"/>
        </w:rPr>
      </w:pPr>
      <w:r w:rsidRPr="00AF0BA6">
        <w:rPr>
          <w:sz w:val="22"/>
          <w:szCs w:val="22"/>
        </w:rPr>
        <w:t>danazolt,</w:t>
      </w:r>
    </w:p>
    <w:p w:rsidR="00D558DE" w:rsidRPr="00AF0BA6" w:rsidRDefault="00450D5A" w:rsidP="00795536">
      <w:pPr>
        <w:numPr>
          <w:ilvl w:val="0"/>
          <w:numId w:val="89"/>
        </w:numPr>
        <w:ind w:right="11"/>
        <w:rPr>
          <w:sz w:val="22"/>
          <w:szCs w:val="22"/>
        </w:rPr>
      </w:pPr>
      <w:r w:rsidRPr="00AF0BA6">
        <w:rPr>
          <w:sz w:val="22"/>
          <w:szCs w:val="22"/>
        </w:rPr>
        <w:t xml:space="preserve">bizonyos angiotenzin konvertáló enzim (ACE) </w:t>
      </w:r>
      <w:r w:rsidR="0095677C">
        <w:rPr>
          <w:sz w:val="22"/>
          <w:szCs w:val="22"/>
        </w:rPr>
        <w:t>-</w:t>
      </w:r>
      <w:r w:rsidRPr="00AF0BA6">
        <w:rPr>
          <w:sz w:val="22"/>
          <w:szCs w:val="22"/>
        </w:rPr>
        <w:t>gátlókat (pl. kaptoprilt, enalaprilt) és</w:t>
      </w:r>
    </w:p>
    <w:p w:rsidR="00450D5A" w:rsidRPr="00AF0BA6" w:rsidRDefault="00450D5A" w:rsidP="00795536">
      <w:pPr>
        <w:numPr>
          <w:ilvl w:val="0"/>
          <w:numId w:val="89"/>
        </w:numPr>
        <w:ind w:right="11"/>
        <w:rPr>
          <w:sz w:val="22"/>
          <w:szCs w:val="22"/>
        </w:rPr>
      </w:pPr>
      <w:r w:rsidRPr="00AF0BA6">
        <w:rPr>
          <w:sz w:val="22"/>
          <w:szCs w:val="22"/>
        </w:rPr>
        <w:t>angiotenzi</w:t>
      </w:r>
      <w:r w:rsidR="00C049C3" w:rsidRPr="00AF0BA6">
        <w:rPr>
          <w:sz w:val="22"/>
          <w:szCs w:val="22"/>
        </w:rPr>
        <w:t>n</w:t>
      </w:r>
      <w:r w:rsidR="0095677C">
        <w:rPr>
          <w:sz w:val="22"/>
          <w:szCs w:val="22"/>
        </w:rPr>
        <w:t>-</w:t>
      </w:r>
      <w:r w:rsidR="00C049C3" w:rsidRPr="00AF0BA6">
        <w:rPr>
          <w:sz w:val="22"/>
          <w:szCs w:val="22"/>
        </w:rPr>
        <w:t>II</w:t>
      </w:r>
      <w:r w:rsidR="0095677C">
        <w:rPr>
          <w:sz w:val="22"/>
          <w:szCs w:val="22"/>
        </w:rPr>
        <w:t>-</w:t>
      </w:r>
      <w:r w:rsidR="00C049C3" w:rsidRPr="00AF0BA6">
        <w:rPr>
          <w:sz w:val="22"/>
          <w:szCs w:val="22"/>
        </w:rPr>
        <w:t>receptor</w:t>
      </w:r>
      <w:r w:rsidR="00C049C3" w:rsidRPr="00AF0BA6">
        <w:rPr>
          <w:sz w:val="22"/>
          <w:szCs w:val="22"/>
        </w:rPr>
        <w:noBreakHyphen/>
        <w:t>blokkolókat szed.</w:t>
      </w:r>
    </w:p>
    <w:p w:rsidR="00450D5A" w:rsidRPr="00AF0BA6" w:rsidRDefault="00450D5A">
      <w:pPr>
        <w:ind w:left="540" w:right="11" w:hanging="540"/>
        <w:rPr>
          <w:sz w:val="22"/>
          <w:szCs w:val="22"/>
        </w:rPr>
      </w:pPr>
    </w:p>
    <w:p w:rsidR="00450D5A" w:rsidRPr="00AF0BA6" w:rsidRDefault="00450D5A">
      <w:pPr>
        <w:numPr>
          <w:ilvl w:val="12"/>
          <w:numId w:val="0"/>
        </w:numPr>
        <w:ind w:right="11"/>
        <w:rPr>
          <w:sz w:val="22"/>
          <w:szCs w:val="22"/>
        </w:rPr>
      </w:pPr>
      <w:r w:rsidRPr="00AF0BA6">
        <w:rPr>
          <w:sz w:val="22"/>
          <w:szCs w:val="22"/>
        </w:rPr>
        <w:t>Feltétlenül tájékoztassa kezelőorvosát a jelenleg vagy nemrégiben szedett</w:t>
      </w:r>
      <w:r w:rsidR="00C1271B" w:rsidRPr="00AF0BA6">
        <w:rPr>
          <w:sz w:val="22"/>
          <w:szCs w:val="22"/>
        </w:rPr>
        <w:t>, valamint szedni tervezett</w:t>
      </w:r>
      <w:r w:rsidRPr="00AF0BA6">
        <w:rPr>
          <w:sz w:val="22"/>
          <w:szCs w:val="22"/>
        </w:rPr>
        <w:t xml:space="preserve"> egyéb gyógyszereiről, beleértve a vény nélkül kapható készítményeket is</w:t>
      </w:r>
      <w:r w:rsidR="00AA1875" w:rsidRPr="00AF0BA6">
        <w:rPr>
          <w:sz w:val="22"/>
          <w:szCs w:val="22"/>
        </w:rPr>
        <w:t xml:space="preserve"> (lásd „</w:t>
      </w:r>
      <w:r w:rsidR="00D558DE" w:rsidRPr="00AF0BA6">
        <w:rPr>
          <w:sz w:val="22"/>
          <w:szCs w:val="22"/>
        </w:rPr>
        <w:t xml:space="preserve"> Figyelmeztetések és óvintézkedések</w:t>
      </w:r>
      <w:r w:rsidR="00AA1875" w:rsidRPr="00AF0BA6">
        <w:rPr>
          <w:sz w:val="22"/>
          <w:szCs w:val="22"/>
        </w:rPr>
        <w:t>” pontot)</w:t>
      </w:r>
      <w:r w:rsidRPr="00AF0BA6">
        <w:rPr>
          <w:sz w:val="22"/>
          <w:szCs w:val="22"/>
        </w:rPr>
        <w:t>.</w:t>
      </w:r>
    </w:p>
    <w:p w:rsidR="00450D5A" w:rsidRPr="00AF0BA6" w:rsidRDefault="00450D5A">
      <w:pPr>
        <w:numPr>
          <w:ilvl w:val="12"/>
          <w:numId w:val="0"/>
        </w:numPr>
        <w:ind w:right="11"/>
        <w:rPr>
          <w:sz w:val="22"/>
          <w:szCs w:val="22"/>
        </w:rPr>
      </w:pPr>
    </w:p>
    <w:p w:rsidR="00450D5A" w:rsidRPr="00AF0BA6" w:rsidRDefault="00450D5A" w:rsidP="00C049C3">
      <w:pPr>
        <w:keepNext/>
        <w:numPr>
          <w:ilvl w:val="12"/>
          <w:numId w:val="0"/>
        </w:numPr>
        <w:ind w:right="11"/>
        <w:rPr>
          <w:b/>
          <w:sz w:val="22"/>
          <w:szCs w:val="22"/>
        </w:rPr>
      </w:pPr>
      <w:r w:rsidRPr="00AF0BA6">
        <w:rPr>
          <w:b/>
          <w:sz w:val="22"/>
          <w:szCs w:val="22"/>
        </w:rPr>
        <w:t>Terhesség és szoptatás</w:t>
      </w:r>
    </w:p>
    <w:p w:rsidR="00450D5A" w:rsidRPr="00AF0BA6" w:rsidRDefault="00450D5A" w:rsidP="00C049C3">
      <w:pPr>
        <w:keepNext/>
        <w:rPr>
          <w:sz w:val="22"/>
          <w:szCs w:val="22"/>
        </w:rPr>
      </w:pPr>
      <w:r w:rsidRPr="00AF0BA6">
        <w:rPr>
          <w:sz w:val="22"/>
          <w:szCs w:val="22"/>
        </w:rPr>
        <w:t>Terhes, vagy terhességre készül, vagy szoptat? Az inzulinszükséglet általában csökken a terhesség első három hónapja alatt, és nő a hátralevő hat hónap alatt. A szoptatás ideje alatt szükségessé válhat az inzulinadagolás vagy a diéta módosítása.</w:t>
      </w:r>
    </w:p>
    <w:p w:rsidR="00450D5A" w:rsidRPr="00AF0BA6" w:rsidRDefault="00450D5A">
      <w:pPr>
        <w:ind w:right="11"/>
        <w:rPr>
          <w:sz w:val="22"/>
          <w:szCs w:val="22"/>
        </w:rPr>
      </w:pPr>
      <w:r w:rsidRPr="00AF0BA6">
        <w:rPr>
          <w:sz w:val="22"/>
          <w:szCs w:val="22"/>
        </w:rPr>
        <w:t>Kérjen tanácsot kezelőorvosától.</w:t>
      </w:r>
    </w:p>
    <w:p w:rsidR="00450D5A" w:rsidRPr="00AF0BA6" w:rsidRDefault="00450D5A">
      <w:pPr>
        <w:rPr>
          <w:b/>
          <w:sz w:val="22"/>
          <w:szCs w:val="22"/>
        </w:rPr>
      </w:pPr>
    </w:p>
    <w:p w:rsidR="00450D5A" w:rsidRPr="00AF0BA6" w:rsidRDefault="00450D5A" w:rsidP="00C049C3">
      <w:pPr>
        <w:keepNext/>
        <w:numPr>
          <w:ilvl w:val="12"/>
          <w:numId w:val="0"/>
        </w:numPr>
        <w:ind w:right="11"/>
        <w:rPr>
          <w:b/>
          <w:sz w:val="22"/>
          <w:szCs w:val="22"/>
        </w:rPr>
      </w:pPr>
      <w:r w:rsidRPr="00AF0BA6">
        <w:rPr>
          <w:b/>
          <w:sz w:val="22"/>
          <w:szCs w:val="22"/>
        </w:rPr>
        <w:t xml:space="preserve">A készítmény hatásai a gépjárművezetéshez és </w:t>
      </w:r>
      <w:r w:rsidR="006B57D4" w:rsidRPr="00AF0BA6">
        <w:rPr>
          <w:b/>
          <w:sz w:val="22"/>
          <w:szCs w:val="22"/>
        </w:rPr>
        <w:t xml:space="preserve">a </w:t>
      </w:r>
      <w:r w:rsidRPr="00AF0BA6">
        <w:rPr>
          <w:b/>
          <w:sz w:val="22"/>
          <w:szCs w:val="22"/>
        </w:rPr>
        <w:t xml:space="preserve">gépek </w:t>
      </w:r>
      <w:r w:rsidR="00EB7F01" w:rsidRPr="00AF0BA6">
        <w:rPr>
          <w:b/>
          <w:sz w:val="22"/>
          <w:szCs w:val="22"/>
        </w:rPr>
        <w:t xml:space="preserve">kezeléséhez </w:t>
      </w:r>
      <w:r w:rsidRPr="00AF0BA6">
        <w:rPr>
          <w:b/>
          <w:sz w:val="22"/>
          <w:szCs w:val="22"/>
        </w:rPr>
        <w:t>szükséges képességekre</w:t>
      </w:r>
    </w:p>
    <w:p w:rsidR="00450D5A" w:rsidRPr="00AF0BA6" w:rsidRDefault="00450D5A" w:rsidP="00C049C3">
      <w:pPr>
        <w:keepNext/>
        <w:rPr>
          <w:sz w:val="22"/>
          <w:szCs w:val="22"/>
        </w:rPr>
      </w:pPr>
      <w:r w:rsidRPr="00AF0BA6">
        <w:rPr>
          <w:sz w:val="22"/>
          <w:szCs w:val="22"/>
        </w:rPr>
        <w:t xml:space="preserve">Hipoglikémia (alacsony vércukorszint) esetén csökkenhet koncentráló képessége és reakcióideje. Kérjük, tartsa ezt szem előtt minden olyan helyzetben, amikor önmagát vagy másokat veszélynek tehet ki (pl. gépkocsivezetés és gépkezelés). Beszélje meg kezelőorvosával, hogy tanácsos-e gépkocsit vezetnie, ha </w:t>
      </w:r>
    </w:p>
    <w:p w:rsidR="00450D5A" w:rsidRPr="00AF0BA6" w:rsidRDefault="00450D5A">
      <w:pPr>
        <w:numPr>
          <w:ilvl w:val="0"/>
          <w:numId w:val="1"/>
        </w:numPr>
        <w:ind w:left="540" w:right="-45" w:hanging="540"/>
        <w:rPr>
          <w:sz w:val="22"/>
          <w:szCs w:val="22"/>
        </w:rPr>
      </w:pPr>
      <w:r w:rsidRPr="00AF0BA6">
        <w:rPr>
          <w:sz w:val="22"/>
          <w:szCs w:val="22"/>
        </w:rPr>
        <w:t xml:space="preserve">gyakran alacsony a vércukorszintje </w:t>
      </w:r>
    </w:p>
    <w:p w:rsidR="00450D5A" w:rsidRPr="00AF0BA6" w:rsidRDefault="00450D5A">
      <w:pPr>
        <w:numPr>
          <w:ilvl w:val="0"/>
          <w:numId w:val="1"/>
        </w:numPr>
        <w:ind w:left="540" w:right="-45" w:hanging="540"/>
        <w:rPr>
          <w:sz w:val="22"/>
          <w:szCs w:val="22"/>
        </w:rPr>
      </w:pPr>
      <w:r w:rsidRPr="00AF0BA6">
        <w:rPr>
          <w:sz w:val="22"/>
          <w:szCs w:val="22"/>
        </w:rPr>
        <w:t>kevésbé vagy egyáltalán nem észleli a hipoglikémia figyelmeztető jeleit</w:t>
      </w:r>
    </w:p>
    <w:p w:rsidR="00450D5A" w:rsidRPr="00AF0BA6" w:rsidRDefault="00450D5A">
      <w:pPr>
        <w:rPr>
          <w:sz w:val="22"/>
          <w:szCs w:val="22"/>
        </w:rPr>
      </w:pPr>
    </w:p>
    <w:p w:rsidR="007A0460" w:rsidRPr="00AF0BA6" w:rsidRDefault="00430AFF" w:rsidP="00422596">
      <w:pPr>
        <w:keepNext/>
        <w:numPr>
          <w:ilvl w:val="12"/>
          <w:numId w:val="0"/>
        </w:numPr>
        <w:ind w:right="11"/>
        <w:rPr>
          <w:b/>
          <w:sz w:val="22"/>
          <w:szCs w:val="22"/>
        </w:rPr>
      </w:pPr>
      <w:r>
        <w:rPr>
          <w:b/>
          <w:sz w:val="22"/>
          <w:szCs w:val="22"/>
        </w:rPr>
        <w:t>A</w:t>
      </w:r>
      <w:r w:rsidR="007A0460" w:rsidRPr="00AF0BA6">
        <w:rPr>
          <w:b/>
          <w:sz w:val="22"/>
          <w:szCs w:val="22"/>
        </w:rPr>
        <w:t xml:space="preserve"> Humalog Mix50 </w:t>
      </w:r>
      <w:r w:rsidR="003554BF">
        <w:rPr>
          <w:b/>
          <w:sz w:val="22"/>
          <w:szCs w:val="22"/>
        </w:rPr>
        <w:t>nátriumtartalma</w:t>
      </w:r>
    </w:p>
    <w:p w:rsidR="007A0460" w:rsidRPr="00AF0BA6" w:rsidRDefault="007A0460" w:rsidP="00422596">
      <w:pPr>
        <w:keepNext/>
        <w:rPr>
          <w:sz w:val="22"/>
          <w:szCs w:val="22"/>
        </w:rPr>
      </w:pPr>
      <w:r w:rsidRPr="00AF0BA6">
        <w:rPr>
          <w:sz w:val="22"/>
          <w:szCs w:val="22"/>
        </w:rPr>
        <w:t>A készítmény kevesebb, mint 1</w:t>
      </w:r>
      <w:r w:rsidR="007B5B2A" w:rsidRPr="00AF0BA6">
        <w:rPr>
          <w:sz w:val="22"/>
          <w:szCs w:val="22"/>
        </w:rPr>
        <w:t> </w:t>
      </w:r>
      <w:r w:rsidRPr="00AF0BA6">
        <w:rPr>
          <w:sz w:val="22"/>
          <w:szCs w:val="22"/>
        </w:rPr>
        <w:t>mmol (23</w:t>
      </w:r>
      <w:r w:rsidR="007B5B2A" w:rsidRPr="00AF0BA6">
        <w:rPr>
          <w:sz w:val="22"/>
          <w:szCs w:val="22"/>
        </w:rPr>
        <w:t> </w:t>
      </w:r>
      <w:r w:rsidRPr="00AF0BA6">
        <w:rPr>
          <w:sz w:val="22"/>
          <w:szCs w:val="22"/>
        </w:rPr>
        <w:t>mg) nátriumot tartalmaz adago</w:t>
      </w:r>
      <w:r w:rsidR="00CE5D2F" w:rsidRPr="00AF0BA6">
        <w:rPr>
          <w:sz w:val="22"/>
          <w:szCs w:val="22"/>
        </w:rPr>
        <w:t>n</w:t>
      </w:r>
      <w:r w:rsidRPr="00AF0BA6">
        <w:rPr>
          <w:sz w:val="22"/>
          <w:szCs w:val="22"/>
        </w:rPr>
        <w:t xml:space="preserve">ként, azaz gyakorlatilag </w:t>
      </w:r>
      <w:r w:rsidR="007B5B2A" w:rsidRPr="00AF0BA6">
        <w:rPr>
          <w:sz w:val="22"/>
          <w:szCs w:val="22"/>
        </w:rPr>
        <w:t>„</w:t>
      </w:r>
      <w:r w:rsidRPr="00AF0BA6">
        <w:rPr>
          <w:sz w:val="22"/>
          <w:szCs w:val="22"/>
        </w:rPr>
        <w:t>nátriummentes</w:t>
      </w:r>
      <w:r w:rsidR="007B5B2A" w:rsidRPr="00AF0BA6">
        <w:rPr>
          <w:sz w:val="22"/>
          <w:szCs w:val="22"/>
        </w:rPr>
        <w:t>”</w:t>
      </w:r>
      <w:r w:rsidRPr="00AF0BA6">
        <w:rPr>
          <w:sz w:val="22"/>
          <w:szCs w:val="22"/>
        </w:rPr>
        <w:t>.</w:t>
      </w:r>
    </w:p>
    <w:p w:rsidR="007A0460" w:rsidRPr="00AF0BA6" w:rsidRDefault="007A0460">
      <w:pPr>
        <w:rPr>
          <w:sz w:val="22"/>
          <w:szCs w:val="22"/>
        </w:rPr>
      </w:pPr>
    </w:p>
    <w:p w:rsidR="00450D5A" w:rsidRPr="00AF0BA6" w:rsidRDefault="00450D5A">
      <w:pPr>
        <w:rPr>
          <w:sz w:val="22"/>
          <w:szCs w:val="22"/>
        </w:rPr>
      </w:pPr>
    </w:p>
    <w:p w:rsidR="00450D5A" w:rsidRPr="00AF0BA6" w:rsidRDefault="00450D5A" w:rsidP="00C049C3">
      <w:pPr>
        <w:keepNext/>
        <w:numPr>
          <w:ilvl w:val="12"/>
          <w:numId w:val="0"/>
        </w:numPr>
        <w:ind w:right="14"/>
        <w:rPr>
          <w:b/>
          <w:sz w:val="22"/>
          <w:szCs w:val="22"/>
        </w:rPr>
      </w:pPr>
      <w:r w:rsidRPr="00AF0BA6">
        <w:rPr>
          <w:b/>
          <w:sz w:val="22"/>
          <w:szCs w:val="22"/>
        </w:rPr>
        <w:t>3.</w:t>
      </w:r>
      <w:r w:rsidRPr="00AF0BA6">
        <w:rPr>
          <w:b/>
          <w:sz w:val="22"/>
          <w:szCs w:val="22"/>
        </w:rPr>
        <w:tab/>
      </w:r>
      <w:r w:rsidR="0066524D" w:rsidRPr="00AF0BA6">
        <w:rPr>
          <w:b/>
          <w:sz w:val="22"/>
          <w:szCs w:val="22"/>
        </w:rPr>
        <w:t>Hogyan kell alkalmazni a Humalog Mix50-et</w:t>
      </w:r>
      <w:r w:rsidRPr="00AF0BA6">
        <w:rPr>
          <w:b/>
          <w:sz w:val="22"/>
          <w:szCs w:val="22"/>
        </w:rPr>
        <w:t>?</w:t>
      </w:r>
    </w:p>
    <w:p w:rsidR="00450D5A" w:rsidRPr="00AF0BA6" w:rsidRDefault="00450D5A" w:rsidP="00C049C3">
      <w:pPr>
        <w:keepNext/>
        <w:numPr>
          <w:ilvl w:val="12"/>
          <w:numId w:val="0"/>
        </w:numPr>
        <w:ind w:right="14"/>
        <w:rPr>
          <w:b/>
          <w:sz w:val="22"/>
          <w:szCs w:val="22"/>
        </w:rPr>
      </w:pPr>
    </w:p>
    <w:p w:rsidR="00450D5A" w:rsidRPr="00AF0BA6" w:rsidRDefault="00450D5A" w:rsidP="00C049C3">
      <w:pPr>
        <w:keepNext/>
        <w:numPr>
          <w:ilvl w:val="12"/>
          <w:numId w:val="0"/>
        </w:numPr>
        <w:ind w:right="11"/>
        <w:rPr>
          <w:b/>
          <w:sz w:val="22"/>
          <w:szCs w:val="22"/>
        </w:rPr>
      </w:pPr>
      <w:r w:rsidRPr="00AF0BA6">
        <w:rPr>
          <w:b/>
          <w:sz w:val="22"/>
          <w:szCs w:val="22"/>
        </w:rPr>
        <w:t>A 3</w:t>
      </w:r>
      <w:r w:rsidR="00C049C3" w:rsidRPr="00AF0BA6">
        <w:rPr>
          <w:b/>
          <w:sz w:val="22"/>
          <w:szCs w:val="22"/>
        </w:rPr>
        <w:t> </w:t>
      </w:r>
      <w:r w:rsidRPr="00AF0BA6">
        <w:rPr>
          <w:b/>
          <w:sz w:val="22"/>
          <w:szCs w:val="22"/>
        </w:rPr>
        <w:t>ml</w:t>
      </w:r>
      <w:r w:rsidR="007A0460" w:rsidRPr="00AF0BA6">
        <w:rPr>
          <w:b/>
          <w:sz w:val="22"/>
          <w:szCs w:val="22"/>
        </w:rPr>
        <w:t>-es</w:t>
      </w:r>
      <w:r w:rsidRPr="00AF0BA6">
        <w:rPr>
          <w:b/>
          <w:sz w:val="22"/>
          <w:szCs w:val="22"/>
        </w:rPr>
        <w:t xml:space="preserve"> patron kizárólag 3</w:t>
      </w:r>
      <w:r w:rsidR="00C049C3" w:rsidRPr="00AF0BA6">
        <w:rPr>
          <w:b/>
          <w:sz w:val="22"/>
          <w:szCs w:val="22"/>
        </w:rPr>
        <w:t> </w:t>
      </w:r>
      <w:r w:rsidRPr="00AF0BA6">
        <w:rPr>
          <w:b/>
          <w:sz w:val="22"/>
          <w:szCs w:val="22"/>
        </w:rPr>
        <w:t>ml</w:t>
      </w:r>
      <w:r w:rsidR="007A0460" w:rsidRPr="00AF0BA6">
        <w:rPr>
          <w:b/>
          <w:sz w:val="22"/>
          <w:szCs w:val="22"/>
        </w:rPr>
        <w:t>-es</w:t>
      </w:r>
      <w:r w:rsidRPr="00AF0BA6">
        <w:rPr>
          <w:b/>
          <w:sz w:val="22"/>
          <w:szCs w:val="22"/>
        </w:rPr>
        <w:t xml:space="preserve"> </w:t>
      </w:r>
      <w:r w:rsidR="007A0460" w:rsidRPr="00AF0BA6">
        <w:rPr>
          <w:b/>
          <w:sz w:val="22"/>
          <w:szCs w:val="22"/>
        </w:rPr>
        <w:t xml:space="preserve">Lilly </w:t>
      </w:r>
      <w:r w:rsidRPr="00AF0BA6">
        <w:rPr>
          <w:b/>
          <w:sz w:val="22"/>
          <w:szCs w:val="22"/>
        </w:rPr>
        <w:t>injekciós tollal adagolható. Nem lehet 1,5</w:t>
      </w:r>
      <w:r w:rsidR="00C049C3" w:rsidRPr="00AF0BA6">
        <w:rPr>
          <w:b/>
          <w:sz w:val="22"/>
          <w:szCs w:val="22"/>
        </w:rPr>
        <w:t> </w:t>
      </w:r>
      <w:r w:rsidRPr="00AF0BA6">
        <w:rPr>
          <w:b/>
          <w:sz w:val="22"/>
          <w:szCs w:val="22"/>
        </w:rPr>
        <w:t>ml</w:t>
      </w:r>
      <w:r w:rsidR="007A0460" w:rsidRPr="00AF0BA6">
        <w:rPr>
          <w:b/>
          <w:sz w:val="22"/>
          <w:szCs w:val="22"/>
        </w:rPr>
        <w:t>-es</w:t>
      </w:r>
      <w:r w:rsidRPr="00AF0BA6">
        <w:rPr>
          <w:b/>
          <w:sz w:val="22"/>
          <w:szCs w:val="22"/>
        </w:rPr>
        <w:t xml:space="preserve"> injekciós tollal beadni.</w:t>
      </w:r>
    </w:p>
    <w:p w:rsidR="00450D5A" w:rsidRPr="00AF0BA6" w:rsidRDefault="00450D5A">
      <w:pPr>
        <w:numPr>
          <w:ilvl w:val="12"/>
          <w:numId w:val="0"/>
        </w:numPr>
        <w:ind w:right="11"/>
        <w:rPr>
          <w:bCs/>
          <w:sz w:val="22"/>
          <w:szCs w:val="22"/>
        </w:rPr>
      </w:pPr>
    </w:p>
    <w:p w:rsidR="00AC1D31" w:rsidRPr="00AF0BA6" w:rsidRDefault="00EB7F01" w:rsidP="00AC1D31">
      <w:pPr>
        <w:ind w:right="11"/>
        <w:rPr>
          <w:b/>
          <w:szCs w:val="22"/>
          <w:lang w:val="en-US"/>
        </w:rPr>
      </w:pPr>
      <w:r w:rsidRPr="00AF0BA6">
        <w:rPr>
          <w:sz w:val="22"/>
          <w:szCs w:val="22"/>
        </w:rPr>
        <w:t xml:space="preserve">A </w:t>
      </w:r>
      <w:r w:rsidR="006B57D4" w:rsidRPr="00AF0BA6">
        <w:rPr>
          <w:sz w:val="22"/>
          <w:szCs w:val="22"/>
        </w:rPr>
        <w:t>Humalog Mix50-et</w:t>
      </w:r>
      <w:r w:rsidRPr="00AF0BA6">
        <w:rPr>
          <w:sz w:val="22"/>
          <w:szCs w:val="22"/>
        </w:rPr>
        <w:t xml:space="preserve"> mindig a kezelőorvosa által elmondottaknak megfelelően alkalmazza. Amennyiben nem biztos az adagolást illetően, kérdezze meg kezelőorvosát.</w:t>
      </w:r>
      <w:r w:rsidR="002F4115" w:rsidRPr="00AF0BA6">
        <w:rPr>
          <w:sz w:val="22"/>
          <w:szCs w:val="22"/>
        </w:rPr>
        <w:t xml:space="preserve"> </w:t>
      </w:r>
      <w:r w:rsidR="002252FB" w:rsidRPr="00AF0BA6">
        <w:rPr>
          <w:sz w:val="22"/>
          <w:szCs w:val="22"/>
          <w:lang w:val="en-US" w:eastAsia="de-DE"/>
        </w:rPr>
        <w:t>Egy esetleges betegség</w:t>
      </w:r>
      <w:r w:rsidR="00706DC6" w:rsidRPr="00AF0BA6">
        <w:rPr>
          <w:sz w:val="22"/>
          <w:szCs w:val="22"/>
          <w:lang w:val="en-US" w:eastAsia="de-DE"/>
        </w:rPr>
        <w:noBreakHyphen/>
      </w:r>
      <w:r w:rsidR="002252FB" w:rsidRPr="00AF0BA6">
        <w:rPr>
          <w:sz w:val="22"/>
          <w:szCs w:val="22"/>
          <w:lang w:val="en-US" w:eastAsia="de-DE"/>
        </w:rPr>
        <w:t>átvitel megelőzése érdekében minden patront kizárólag egy beteg használhat, még akkor is, ha kicserélték a tűt az adagolóeszközön.</w:t>
      </w:r>
    </w:p>
    <w:p w:rsidR="00450D5A" w:rsidRPr="00AF0BA6" w:rsidRDefault="00450D5A">
      <w:pPr>
        <w:numPr>
          <w:ilvl w:val="12"/>
          <w:numId w:val="0"/>
        </w:numPr>
        <w:ind w:right="11"/>
        <w:rPr>
          <w:sz w:val="22"/>
          <w:szCs w:val="22"/>
        </w:rPr>
      </w:pPr>
    </w:p>
    <w:p w:rsidR="00450D5A" w:rsidRPr="00AF0BA6" w:rsidRDefault="00450D5A" w:rsidP="00C049C3">
      <w:pPr>
        <w:keepNext/>
        <w:rPr>
          <w:b/>
          <w:bCs/>
          <w:sz w:val="22"/>
          <w:szCs w:val="22"/>
        </w:rPr>
      </w:pPr>
      <w:r w:rsidRPr="00AF0BA6">
        <w:rPr>
          <w:b/>
          <w:bCs/>
          <w:sz w:val="22"/>
          <w:szCs w:val="22"/>
        </w:rPr>
        <w:t>Adagolás</w:t>
      </w:r>
    </w:p>
    <w:p w:rsidR="00450D5A" w:rsidRPr="00AF0BA6" w:rsidRDefault="00450D5A" w:rsidP="00232D1F">
      <w:pPr>
        <w:keepNext/>
        <w:numPr>
          <w:ilvl w:val="0"/>
          <w:numId w:val="20"/>
        </w:numPr>
        <w:ind w:left="540" w:hanging="540"/>
        <w:rPr>
          <w:sz w:val="22"/>
          <w:szCs w:val="22"/>
        </w:rPr>
      </w:pPr>
      <w:r w:rsidRPr="00AF0BA6">
        <w:rPr>
          <w:sz w:val="22"/>
          <w:szCs w:val="22"/>
        </w:rPr>
        <w:t xml:space="preserve">A </w:t>
      </w:r>
      <w:r w:rsidRPr="00AF0BA6">
        <w:rPr>
          <w:bCs/>
          <w:color w:val="000000"/>
          <w:sz w:val="22"/>
          <w:szCs w:val="22"/>
        </w:rPr>
        <w:t>Humalog Mix50</w:t>
      </w:r>
      <w:r w:rsidRPr="00AF0BA6">
        <w:rPr>
          <w:sz w:val="22"/>
          <w:szCs w:val="22"/>
        </w:rPr>
        <w:t>-et általában az étkezés előtt 15</w:t>
      </w:r>
      <w:r w:rsidR="00C049C3" w:rsidRPr="00AF0BA6">
        <w:rPr>
          <w:sz w:val="22"/>
          <w:szCs w:val="22"/>
        </w:rPr>
        <w:t> </w:t>
      </w:r>
      <w:r w:rsidRPr="00AF0BA6">
        <w:rPr>
          <w:sz w:val="22"/>
          <w:szCs w:val="22"/>
        </w:rPr>
        <w:t>percen belül kell beadni. Szükség esetén rövid idővel az étkezést követően is adható. Kezelőorvosa pontosan elmondja, mennyi Humalog Mix-et használjon, mikor és milyen gyakran adja be az injekciót. Ezek az utasítások kizárólag Önre vonatkoznak. Kövesse őket pontosan és jelenjen meg rendszeresen a diabétesz gondozóban.</w:t>
      </w:r>
    </w:p>
    <w:p w:rsidR="00450D5A" w:rsidRPr="00AF0BA6" w:rsidRDefault="00450D5A" w:rsidP="00232D1F">
      <w:pPr>
        <w:numPr>
          <w:ilvl w:val="0"/>
          <w:numId w:val="15"/>
        </w:numPr>
        <w:tabs>
          <w:tab w:val="clear" w:pos="360"/>
        </w:tabs>
        <w:ind w:left="540" w:hanging="540"/>
        <w:rPr>
          <w:sz w:val="22"/>
          <w:szCs w:val="22"/>
        </w:rPr>
      </w:pPr>
      <w:r w:rsidRPr="00AF0BA6">
        <w:rPr>
          <w:sz w:val="22"/>
          <w:szCs w:val="22"/>
        </w:rPr>
        <w:t>Ha változtatja az alkalmazott inzulin fajtáját (pl. humán vagy állati eredetű inzulinról Humalog készítményre vált), több vagy kevesebb inzulinra lehet szüksége, mint azelőtt. Ez előfordulhat csak az első injekció idején, illetve fokozatosan változhat néhány hét vagy hónap alatt.</w:t>
      </w:r>
    </w:p>
    <w:p w:rsidR="00450D5A" w:rsidRPr="00AF0BA6" w:rsidRDefault="00450D5A" w:rsidP="00232D1F">
      <w:pPr>
        <w:numPr>
          <w:ilvl w:val="0"/>
          <w:numId w:val="15"/>
        </w:numPr>
        <w:tabs>
          <w:tab w:val="clear" w:pos="360"/>
        </w:tabs>
        <w:ind w:left="540" w:hanging="540"/>
        <w:rPr>
          <w:sz w:val="22"/>
          <w:szCs w:val="22"/>
        </w:rPr>
      </w:pPr>
      <w:r w:rsidRPr="00AF0BA6">
        <w:rPr>
          <w:sz w:val="22"/>
          <w:szCs w:val="22"/>
        </w:rPr>
        <w:t xml:space="preserve">A </w:t>
      </w:r>
      <w:r w:rsidRPr="00AF0BA6">
        <w:rPr>
          <w:bCs/>
          <w:color w:val="000000"/>
          <w:sz w:val="22"/>
          <w:szCs w:val="22"/>
        </w:rPr>
        <w:t>Humalog Mix50</w:t>
      </w:r>
      <w:r w:rsidRPr="00AF0BA6">
        <w:rPr>
          <w:sz w:val="22"/>
          <w:szCs w:val="22"/>
        </w:rPr>
        <w:t xml:space="preserve">-et a bőr alá kell beadni. Más módon nem szabad alkalmazni. Semmilyen körülmények között nem szabad a </w:t>
      </w:r>
      <w:r w:rsidRPr="00AF0BA6">
        <w:rPr>
          <w:bCs/>
          <w:color w:val="000000"/>
          <w:sz w:val="22"/>
          <w:szCs w:val="22"/>
        </w:rPr>
        <w:t xml:space="preserve">Humalog Mix50-et </w:t>
      </w:r>
      <w:r w:rsidRPr="00AF0BA6">
        <w:rPr>
          <w:sz w:val="22"/>
          <w:szCs w:val="22"/>
        </w:rPr>
        <w:t>intravénásan adagolni.</w:t>
      </w:r>
    </w:p>
    <w:p w:rsidR="00450D5A" w:rsidRPr="00AF0BA6" w:rsidRDefault="00450D5A">
      <w:pPr>
        <w:rPr>
          <w:sz w:val="22"/>
          <w:szCs w:val="22"/>
        </w:rPr>
      </w:pPr>
    </w:p>
    <w:p w:rsidR="00450D5A" w:rsidRPr="00AF0BA6" w:rsidRDefault="00450D5A" w:rsidP="00C049C3">
      <w:pPr>
        <w:keepNext/>
        <w:rPr>
          <w:b/>
          <w:bCs/>
          <w:sz w:val="22"/>
          <w:szCs w:val="22"/>
        </w:rPr>
      </w:pPr>
      <w:r w:rsidRPr="00AF0BA6">
        <w:rPr>
          <w:b/>
          <w:bCs/>
          <w:sz w:val="22"/>
          <w:szCs w:val="22"/>
        </w:rPr>
        <w:t xml:space="preserve">A </w:t>
      </w:r>
      <w:r w:rsidRPr="00AF0BA6">
        <w:rPr>
          <w:b/>
          <w:bCs/>
          <w:color w:val="000000"/>
          <w:sz w:val="22"/>
          <w:szCs w:val="22"/>
        </w:rPr>
        <w:t>Humalog Mix50 előkészítése</w:t>
      </w:r>
    </w:p>
    <w:p w:rsidR="00450D5A" w:rsidRPr="00AF0BA6" w:rsidRDefault="00450D5A" w:rsidP="00C049C3">
      <w:pPr>
        <w:keepNext/>
        <w:numPr>
          <w:ilvl w:val="0"/>
          <w:numId w:val="20"/>
        </w:numPr>
        <w:ind w:left="540" w:hanging="540"/>
        <w:rPr>
          <w:sz w:val="22"/>
          <w:szCs w:val="22"/>
        </w:rPr>
      </w:pPr>
      <w:r w:rsidRPr="00AF0BA6">
        <w:rPr>
          <w:sz w:val="22"/>
          <w:szCs w:val="22"/>
        </w:rPr>
        <w:t>A</w:t>
      </w:r>
      <w:r w:rsidRPr="00AF0BA6">
        <w:rPr>
          <w:color w:val="000000"/>
          <w:sz w:val="22"/>
          <w:szCs w:val="22"/>
        </w:rPr>
        <w:t>/Humalog Mix50</w:t>
      </w:r>
      <w:r w:rsidRPr="00AF0BA6">
        <w:rPr>
          <w:bCs/>
          <w:color w:val="000000"/>
          <w:sz w:val="22"/>
          <w:szCs w:val="22"/>
        </w:rPr>
        <w:t xml:space="preserve"> </w:t>
      </w:r>
      <w:r w:rsidRPr="00AF0BA6">
        <w:rPr>
          <w:color w:val="000000"/>
          <w:sz w:val="22"/>
          <w:szCs w:val="22"/>
        </w:rPr>
        <w:t>tartalmú patronokat</w:t>
      </w:r>
      <w:r w:rsidRPr="00AF0BA6">
        <w:rPr>
          <w:b/>
          <w:bCs/>
          <w:color w:val="000000"/>
          <w:sz w:val="22"/>
          <w:szCs w:val="22"/>
        </w:rPr>
        <w:t xml:space="preserve"> </w:t>
      </w:r>
      <w:r w:rsidRPr="00AF0BA6">
        <w:rPr>
          <w:color w:val="000000"/>
          <w:sz w:val="22"/>
          <w:szCs w:val="22"/>
        </w:rPr>
        <w:t>használat</w:t>
      </w:r>
      <w:r w:rsidRPr="00AF0BA6">
        <w:rPr>
          <w:b/>
          <w:bCs/>
          <w:color w:val="000000"/>
          <w:sz w:val="22"/>
          <w:szCs w:val="22"/>
        </w:rPr>
        <w:t xml:space="preserve"> </w:t>
      </w:r>
      <w:r w:rsidRPr="00AF0BA6">
        <w:rPr>
          <w:sz w:val="22"/>
          <w:szCs w:val="22"/>
        </w:rPr>
        <w:t>előtt közvetlenül a két tenyér között tízszer görgetve fel kell keverni és tízszer 180</w:t>
      </w:r>
      <w:r w:rsidR="00C049C3" w:rsidRPr="00AF0BA6">
        <w:rPr>
          <w:sz w:val="22"/>
          <w:szCs w:val="22"/>
        </w:rPr>
        <w:t> </w:t>
      </w:r>
      <w:r w:rsidRPr="00AF0BA6">
        <w:rPr>
          <w:sz w:val="22"/>
          <w:szCs w:val="22"/>
        </w:rPr>
        <w:t xml:space="preserve">fokban el kell fordítani, hogy tartalma elkeveredjen, amíg egyenletesen </w:t>
      </w:r>
      <w:r w:rsidR="00FB743A" w:rsidRPr="00AF0BA6">
        <w:rPr>
          <w:sz w:val="22"/>
          <w:szCs w:val="22"/>
        </w:rPr>
        <w:t xml:space="preserve">opálos vagy </w:t>
      </w:r>
      <w:r w:rsidRPr="00AF0BA6">
        <w:rPr>
          <w:sz w:val="22"/>
          <w:szCs w:val="22"/>
        </w:rPr>
        <w:t xml:space="preserve">tejszerű nem lesz. Szükség szerint a fentieket meg kell ismételni. A patronok belsejében egy kicsi üveggyöngy segíti a keveredést. Az erőteljes rázást kerülni kell, mert az injekció habos lesz, ami megnehezíti a pontos adagolást. A patronokat gyakran ellenőrizni kell, és nem szabad használni, ha </w:t>
      </w:r>
      <w:r w:rsidR="00816BF0" w:rsidRPr="00AF0BA6">
        <w:rPr>
          <w:sz w:val="22"/>
          <w:szCs w:val="22"/>
        </w:rPr>
        <w:t>csomók láthatók benne vagy szilárd fehér részecskék tapadnak a patron aljára vagy falára, amitől az deresnek látszik</w:t>
      </w:r>
      <w:r w:rsidRPr="00AF0BA6">
        <w:rPr>
          <w:sz w:val="22"/>
          <w:szCs w:val="22"/>
        </w:rPr>
        <w:t>. Minden alkalommal ellenőrizze beadás előtt.</w:t>
      </w:r>
    </w:p>
    <w:p w:rsidR="00450D5A" w:rsidRPr="00AF0BA6" w:rsidRDefault="00450D5A">
      <w:pPr>
        <w:rPr>
          <w:sz w:val="22"/>
          <w:szCs w:val="22"/>
        </w:rPr>
      </w:pPr>
    </w:p>
    <w:p w:rsidR="00450D5A" w:rsidRPr="00AF0BA6" w:rsidRDefault="00450D5A" w:rsidP="00C049C3">
      <w:pPr>
        <w:pStyle w:val="Heading1"/>
        <w:jc w:val="left"/>
        <w:rPr>
          <w:bCs/>
          <w:sz w:val="22"/>
          <w:szCs w:val="22"/>
        </w:rPr>
      </w:pPr>
      <w:r w:rsidRPr="00AF0BA6">
        <w:rPr>
          <w:bCs/>
          <w:sz w:val="22"/>
          <w:szCs w:val="22"/>
        </w:rPr>
        <w:t xml:space="preserve">Az injekciós toll előkészítése </w:t>
      </w:r>
    </w:p>
    <w:p w:rsidR="00450D5A" w:rsidRPr="00AF0BA6" w:rsidRDefault="00450D5A" w:rsidP="00C049C3">
      <w:pPr>
        <w:keepNext/>
        <w:numPr>
          <w:ilvl w:val="0"/>
          <w:numId w:val="15"/>
        </w:numPr>
        <w:tabs>
          <w:tab w:val="clear" w:pos="360"/>
        </w:tabs>
        <w:ind w:left="540" w:hanging="540"/>
        <w:rPr>
          <w:sz w:val="22"/>
          <w:szCs w:val="22"/>
        </w:rPr>
      </w:pPr>
      <w:r w:rsidRPr="00AF0BA6">
        <w:rPr>
          <w:sz w:val="22"/>
          <w:szCs w:val="22"/>
        </w:rPr>
        <w:t>Először mosson kezet. Fertőtlenítse a patron gumimembránját.</w:t>
      </w:r>
    </w:p>
    <w:p w:rsidR="00450D5A" w:rsidRPr="00AF0BA6" w:rsidRDefault="00450D5A" w:rsidP="00446F7A">
      <w:pPr>
        <w:numPr>
          <w:ilvl w:val="0"/>
          <w:numId w:val="15"/>
        </w:numPr>
        <w:tabs>
          <w:tab w:val="clear" w:pos="360"/>
        </w:tabs>
        <w:ind w:left="540" w:hanging="540"/>
        <w:rPr>
          <w:b/>
          <w:bCs/>
          <w:sz w:val="22"/>
          <w:szCs w:val="22"/>
        </w:rPr>
      </w:pPr>
      <w:r w:rsidRPr="00AF0BA6">
        <w:rPr>
          <w:b/>
          <w:bCs/>
          <w:sz w:val="22"/>
          <w:szCs w:val="22"/>
        </w:rPr>
        <w:t xml:space="preserve">A </w:t>
      </w:r>
      <w:r w:rsidRPr="00AF0BA6">
        <w:rPr>
          <w:b/>
          <w:bCs/>
          <w:color w:val="000000"/>
          <w:sz w:val="22"/>
          <w:szCs w:val="22"/>
        </w:rPr>
        <w:t xml:space="preserve">Humalog Mix50 </w:t>
      </w:r>
      <w:r w:rsidRPr="00AF0BA6">
        <w:rPr>
          <w:b/>
          <w:bCs/>
          <w:sz w:val="22"/>
          <w:szCs w:val="22"/>
        </w:rPr>
        <w:t xml:space="preserve">patron kizárólag </w:t>
      </w:r>
      <w:r w:rsidR="007A0460" w:rsidRPr="00AF0BA6">
        <w:rPr>
          <w:b/>
          <w:bCs/>
          <w:sz w:val="22"/>
          <w:szCs w:val="22"/>
        </w:rPr>
        <w:t>Lilly inzulin</w:t>
      </w:r>
      <w:r w:rsidRPr="00AF0BA6">
        <w:rPr>
          <w:b/>
          <w:bCs/>
          <w:sz w:val="22"/>
          <w:szCs w:val="22"/>
        </w:rPr>
        <w:t xml:space="preserve"> injekciós tollal használható. </w:t>
      </w:r>
      <w:r w:rsidR="007A0460" w:rsidRPr="00AF0BA6">
        <w:rPr>
          <w:b/>
          <w:bCs/>
          <w:sz w:val="22"/>
          <w:szCs w:val="22"/>
        </w:rPr>
        <w:t>Kérjük, b</w:t>
      </w:r>
      <w:r w:rsidRPr="00AF0BA6">
        <w:rPr>
          <w:b/>
          <w:bCs/>
          <w:sz w:val="22"/>
          <w:szCs w:val="22"/>
        </w:rPr>
        <w:t>izonyosodjon meg róla, hogy az injekciós toll használati útmutatójában szerepel</w:t>
      </w:r>
      <w:r w:rsidR="007A0460" w:rsidRPr="00AF0BA6">
        <w:rPr>
          <w:b/>
          <w:bCs/>
          <w:sz w:val="22"/>
          <w:szCs w:val="22"/>
        </w:rPr>
        <w:t>nek</w:t>
      </w:r>
      <w:r w:rsidRPr="00AF0BA6">
        <w:rPr>
          <w:b/>
          <w:bCs/>
          <w:sz w:val="22"/>
          <w:szCs w:val="22"/>
        </w:rPr>
        <w:t xml:space="preserve"> a Humalog vagy a Lilly patronok. A 3</w:t>
      </w:r>
      <w:r w:rsidR="00C049C3" w:rsidRPr="00AF0BA6">
        <w:rPr>
          <w:b/>
          <w:bCs/>
          <w:sz w:val="22"/>
          <w:szCs w:val="22"/>
        </w:rPr>
        <w:t> </w:t>
      </w:r>
      <w:r w:rsidRPr="00AF0BA6">
        <w:rPr>
          <w:b/>
          <w:bCs/>
          <w:sz w:val="22"/>
          <w:szCs w:val="22"/>
        </w:rPr>
        <w:t>ml</w:t>
      </w:r>
      <w:r w:rsidR="007A0460" w:rsidRPr="00AF0BA6">
        <w:rPr>
          <w:b/>
          <w:bCs/>
          <w:sz w:val="22"/>
          <w:szCs w:val="22"/>
        </w:rPr>
        <w:t>-es</w:t>
      </w:r>
      <w:r w:rsidRPr="00AF0BA6">
        <w:rPr>
          <w:b/>
          <w:bCs/>
          <w:sz w:val="22"/>
          <w:szCs w:val="22"/>
        </w:rPr>
        <w:t xml:space="preserve"> patron kizárólag 3</w:t>
      </w:r>
      <w:r w:rsidR="00C049C3" w:rsidRPr="00AF0BA6">
        <w:rPr>
          <w:b/>
          <w:bCs/>
          <w:sz w:val="22"/>
          <w:szCs w:val="22"/>
        </w:rPr>
        <w:t> </w:t>
      </w:r>
      <w:r w:rsidRPr="00AF0BA6">
        <w:rPr>
          <w:b/>
          <w:bCs/>
          <w:sz w:val="22"/>
          <w:szCs w:val="22"/>
        </w:rPr>
        <w:t>ml-es injekciós tollal</w:t>
      </w:r>
      <w:r w:rsidRPr="00AF0BA6">
        <w:rPr>
          <w:sz w:val="22"/>
          <w:szCs w:val="22"/>
        </w:rPr>
        <w:t xml:space="preserve"> </w:t>
      </w:r>
      <w:r w:rsidRPr="00AF0BA6">
        <w:rPr>
          <w:b/>
          <w:bCs/>
          <w:sz w:val="22"/>
          <w:szCs w:val="22"/>
        </w:rPr>
        <w:t>adagolható.</w:t>
      </w:r>
    </w:p>
    <w:p w:rsidR="00450D5A" w:rsidRPr="00AF0BA6" w:rsidRDefault="00450D5A" w:rsidP="00446F7A">
      <w:pPr>
        <w:numPr>
          <w:ilvl w:val="0"/>
          <w:numId w:val="15"/>
        </w:numPr>
        <w:tabs>
          <w:tab w:val="clear" w:pos="360"/>
        </w:tabs>
        <w:ind w:left="540" w:hanging="540"/>
        <w:rPr>
          <w:sz w:val="22"/>
          <w:szCs w:val="22"/>
        </w:rPr>
      </w:pPr>
      <w:r w:rsidRPr="00AF0BA6">
        <w:rPr>
          <w:sz w:val="22"/>
          <w:szCs w:val="22"/>
        </w:rPr>
        <w:t>A mellékelt útmutatót követve helyezze be a patront az injekciós tollba.</w:t>
      </w:r>
    </w:p>
    <w:p w:rsidR="00450D5A" w:rsidRPr="00AF0BA6" w:rsidRDefault="00450D5A" w:rsidP="00232D1F">
      <w:pPr>
        <w:numPr>
          <w:ilvl w:val="0"/>
          <w:numId w:val="15"/>
        </w:numPr>
        <w:tabs>
          <w:tab w:val="clear" w:pos="360"/>
        </w:tabs>
        <w:ind w:left="540" w:hanging="540"/>
        <w:rPr>
          <w:sz w:val="22"/>
          <w:szCs w:val="22"/>
        </w:rPr>
      </w:pPr>
      <w:r w:rsidRPr="00AF0BA6">
        <w:rPr>
          <w:sz w:val="22"/>
          <w:szCs w:val="22"/>
        </w:rPr>
        <w:t>Állítsa az adagot 1 vagy 2</w:t>
      </w:r>
      <w:r w:rsidR="00C049C3" w:rsidRPr="00AF0BA6">
        <w:rPr>
          <w:sz w:val="22"/>
          <w:szCs w:val="22"/>
        </w:rPr>
        <w:t> </w:t>
      </w:r>
      <w:r w:rsidRPr="00AF0BA6">
        <w:rPr>
          <w:sz w:val="22"/>
          <w:szCs w:val="22"/>
        </w:rPr>
        <w:t xml:space="preserve">egységre. Tartsa az injekciós tollat a tűvel felfelé és ütögesse meg az injekciós toll oldalát, hogy a légbuborékok a felszínre kerüljenek. Tartsa az injekciós tollat ebben a helyzetben és nyomja meg a dugattyút. Szükség esetén ismételje meg az eljárást, amíg </w:t>
      </w:r>
      <w:r w:rsidRPr="00AF0BA6">
        <w:rPr>
          <w:color w:val="000000"/>
          <w:sz w:val="22"/>
          <w:szCs w:val="22"/>
        </w:rPr>
        <w:t>Humalog Mix50</w:t>
      </w:r>
      <w:r w:rsidRPr="00AF0BA6">
        <w:rPr>
          <w:b/>
          <w:bCs/>
          <w:color w:val="000000"/>
          <w:sz w:val="22"/>
          <w:szCs w:val="22"/>
        </w:rPr>
        <w:t xml:space="preserve"> </w:t>
      </w:r>
      <w:r w:rsidR="00430164">
        <w:rPr>
          <w:sz w:val="22"/>
          <w:szCs w:val="22"/>
        </w:rPr>
        <w:t>áramlik ki</w:t>
      </w:r>
      <w:r w:rsidRPr="00AF0BA6">
        <w:rPr>
          <w:sz w:val="22"/>
          <w:szCs w:val="22"/>
        </w:rPr>
        <w:t xml:space="preserve"> a tű végén. Kisebb légbuborékok maradhatnak még az injekciós tollban, melyek ártalmatlanok, de ha túl nagyok, az adagolás kevésbé pontos lehet.</w:t>
      </w:r>
    </w:p>
    <w:p w:rsidR="00450D5A" w:rsidRPr="00AF0BA6" w:rsidRDefault="00450D5A">
      <w:pPr>
        <w:pStyle w:val="BodyText2"/>
        <w:rPr>
          <w:b w:val="0"/>
          <w:bCs/>
          <w:strike/>
          <w:sz w:val="22"/>
          <w:szCs w:val="22"/>
        </w:rPr>
      </w:pPr>
    </w:p>
    <w:p w:rsidR="00450D5A" w:rsidRPr="00AF0BA6" w:rsidRDefault="00450D5A" w:rsidP="00C049C3">
      <w:pPr>
        <w:keepNext/>
        <w:rPr>
          <w:b/>
          <w:bCs/>
          <w:sz w:val="22"/>
          <w:szCs w:val="22"/>
        </w:rPr>
      </w:pPr>
      <w:r w:rsidRPr="00AF0BA6">
        <w:rPr>
          <w:b/>
          <w:bCs/>
          <w:sz w:val="22"/>
          <w:szCs w:val="22"/>
        </w:rPr>
        <w:t>A Humalog Mix50 beadása</w:t>
      </w:r>
    </w:p>
    <w:p w:rsidR="00450D5A" w:rsidRPr="00AF0BA6" w:rsidRDefault="00450D5A" w:rsidP="00232D1F">
      <w:pPr>
        <w:keepNext/>
        <w:numPr>
          <w:ilvl w:val="0"/>
          <w:numId w:val="20"/>
        </w:numPr>
        <w:ind w:left="540" w:hanging="540"/>
        <w:rPr>
          <w:sz w:val="22"/>
          <w:szCs w:val="22"/>
        </w:rPr>
      </w:pPr>
      <w:r w:rsidRPr="00AF0BA6">
        <w:rPr>
          <w:sz w:val="22"/>
          <w:szCs w:val="22"/>
        </w:rPr>
        <w:t>Az injekció beadása előtt tisztítsa meg bőrét, majd adja be az injekciót a bőr alá kezelőorvosa utasítása szerint. Ne adja az injekciót vénába. Az injekció után hagyja a tűt a bőrben öt másodpercig, hogy biztosan beadja az egész adagot. Ne dörzsölje az injekció helyét. Az utolsó injekció helyétől legalább 1</w:t>
      </w:r>
      <w:r w:rsidR="00C049C3" w:rsidRPr="00AF0BA6">
        <w:rPr>
          <w:sz w:val="22"/>
          <w:szCs w:val="22"/>
        </w:rPr>
        <w:t> </w:t>
      </w:r>
      <w:r w:rsidRPr="00AF0BA6">
        <w:rPr>
          <w:sz w:val="22"/>
          <w:szCs w:val="22"/>
        </w:rPr>
        <w:t xml:space="preserve">centiméterre adja be a következőt, és váltogassa a beadás helyét az orvosi előírás szerint. </w:t>
      </w:r>
    </w:p>
    <w:p w:rsidR="00450D5A" w:rsidRPr="00AF0BA6" w:rsidRDefault="00450D5A">
      <w:pPr>
        <w:rPr>
          <w:sz w:val="22"/>
          <w:szCs w:val="22"/>
        </w:rPr>
      </w:pPr>
    </w:p>
    <w:p w:rsidR="00450D5A" w:rsidRPr="00AF0BA6" w:rsidRDefault="00450D5A" w:rsidP="00C049C3">
      <w:pPr>
        <w:pStyle w:val="Heading9"/>
        <w:rPr>
          <w:sz w:val="22"/>
          <w:szCs w:val="22"/>
        </w:rPr>
      </w:pPr>
      <w:r w:rsidRPr="00AF0BA6">
        <w:rPr>
          <w:sz w:val="22"/>
          <w:szCs w:val="22"/>
        </w:rPr>
        <w:t>Az injekció beadása után</w:t>
      </w:r>
    </w:p>
    <w:p w:rsidR="00450D5A" w:rsidRPr="00AF0BA6" w:rsidRDefault="00450D5A" w:rsidP="00232D1F">
      <w:pPr>
        <w:keepNext/>
        <w:numPr>
          <w:ilvl w:val="0"/>
          <w:numId w:val="20"/>
        </w:numPr>
        <w:ind w:left="540" w:hanging="540"/>
        <w:rPr>
          <w:b/>
          <w:bCs/>
          <w:sz w:val="22"/>
          <w:szCs w:val="22"/>
        </w:rPr>
      </w:pPr>
      <w:r w:rsidRPr="00AF0BA6">
        <w:rPr>
          <w:sz w:val="22"/>
          <w:szCs w:val="22"/>
        </w:rPr>
        <w:t xml:space="preserve">Vegye le a tűt az injekciós tollról a külső tűvédő kupak segítségével. Így steril marad a </w:t>
      </w:r>
      <w:r w:rsidRPr="00AF0BA6">
        <w:rPr>
          <w:color w:val="000000"/>
          <w:sz w:val="22"/>
          <w:szCs w:val="22"/>
        </w:rPr>
        <w:t>Humalog Mix50</w:t>
      </w:r>
      <w:r w:rsidRPr="00AF0BA6">
        <w:rPr>
          <w:sz w:val="22"/>
          <w:szCs w:val="22"/>
        </w:rPr>
        <w:t>, nem szivárog, nem kerül levegő az injekciós tollba és nem dugul el a tű.</w:t>
      </w:r>
      <w:r w:rsidRPr="00AF0BA6">
        <w:rPr>
          <w:b/>
          <w:bCs/>
          <w:sz w:val="22"/>
          <w:szCs w:val="22"/>
        </w:rPr>
        <w:t xml:space="preserve"> Ne használja mással közösen a tűket. </w:t>
      </w:r>
      <w:r w:rsidRPr="00AF0BA6">
        <w:rPr>
          <w:sz w:val="22"/>
          <w:szCs w:val="22"/>
          <w:u w:val="single"/>
        </w:rPr>
        <w:t>Ne használja mással közösen az injekciós tollat!</w:t>
      </w:r>
      <w:r w:rsidRPr="00AF0BA6">
        <w:rPr>
          <w:sz w:val="22"/>
          <w:szCs w:val="22"/>
        </w:rPr>
        <w:t xml:space="preserve"> Tegye vissza a kupakot az injekciós tollra.</w:t>
      </w:r>
      <w:r w:rsidR="00EB7F01" w:rsidRPr="00AF0BA6">
        <w:rPr>
          <w:sz w:val="22"/>
          <w:szCs w:val="22"/>
        </w:rPr>
        <w:t xml:space="preserve"> Hagyja a patront az injekciós tollban.</w:t>
      </w:r>
    </w:p>
    <w:p w:rsidR="00450D5A" w:rsidRPr="00AF0BA6" w:rsidRDefault="00450D5A">
      <w:pPr>
        <w:rPr>
          <w:b/>
          <w:bCs/>
          <w:sz w:val="22"/>
          <w:szCs w:val="22"/>
        </w:rPr>
      </w:pPr>
    </w:p>
    <w:p w:rsidR="00450D5A" w:rsidRPr="00AF0BA6" w:rsidRDefault="00450D5A" w:rsidP="00C049C3">
      <w:pPr>
        <w:keepNext/>
        <w:rPr>
          <w:b/>
          <w:bCs/>
          <w:sz w:val="22"/>
          <w:szCs w:val="22"/>
        </w:rPr>
      </w:pPr>
      <w:r w:rsidRPr="00AF0BA6">
        <w:rPr>
          <w:b/>
          <w:bCs/>
          <w:sz w:val="22"/>
          <w:szCs w:val="22"/>
        </w:rPr>
        <w:t>További injekciók</w:t>
      </w:r>
    </w:p>
    <w:p w:rsidR="00450D5A" w:rsidRPr="00AF0BA6" w:rsidRDefault="00450D5A" w:rsidP="00232D1F">
      <w:pPr>
        <w:keepNext/>
        <w:numPr>
          <w:ilvl w:val="0"/>
          <w:numId w:val="20"/>
        </w:numPr>
        <w:ind w:left="540" w:hanging="540"/>
        <w:rPr>
          <w:sz w:val="22"/>
          <w:szCs w:val="22"/>
          <w:u w:val="double"/>
        </w:rPr>
      </w:pPr>
      <w:r w:rsidRPr="00AF0BA6">
        <w:rPr>
          <w:sz w:val="22"/>
          <w:szCs w:val="22"/>
        </w:rPr>
        <w:t>Minden injekció előtt állítsa az injekciós tollat 1 vagy 2</w:t>
      </w:r>
      <w:r w:rsidR="00C049C3" w:rsidRPr="00AF0BA6">
        <w:rPr>
          <w:sz w:val="22"/>
          <w:szCs w:val="22"/>
        </w:rPr>
        <w:t> </w:t>
      </w:r>
      <w:r w:rsidRPr="00AF0BA6">
        <w:rPr>
          <w:sz w:val="22"/>
          <w:szCs w:val="22"/>
        </w:rPr>
        <w:t xml:space="preserve">egységre és az injekciós tollat a tűvel felfelé tartva nyomja meg a dugattyút, amíg egy csepp </w:t>
      </w:r>
      <w:r w:rsidRPr="00AF0BA6">
        <w:rPr>
          <w:color w:val="000000"/>
          <w:sz w:val="22"/>
          <w:szCs w:val="22"/>
        </w:rPr>
        <w:t xml:space="preserve">Humalog Mix50 </w:t>
      </w:r>
      <w:r w:rsidRPr="00AF0BA6">
        <w:rPr>
          <w:sz w:val="22"/>
          <w:szCs w:val="22"/>
        </w:rPr>
        <w:t xml:space="preserve">meg nem jelenik a tű hegyén. A patron oldalán található skálán láthatja, hogy mennyi </w:t>
      </w:r>
      <w:r w:rsidRPr="00AF0BA6">
        <w:rPr>
          <w:color w:val="000000"/>
          <w:sz w:val="22"/>
          <w:szCs w:val="22"/>
        </w:rPr>
        <w:t xml:space="preserve">Humalog Mix50 </w:t>
      </w:r>
      <w:r w:rsidRPr="00AF0BA6">
        <w:rPr>
          <w:sz w:val="22"/>
          <w:szCs w:val="22"/>
        </w:rPr>
        <w:t>maradt a patronban. Az egyes osztások közötti távolság kb. 20</w:t>
      </w:r>
      <w:r w:rsidR="00C049C3" w:rsidRPr="00AF0BA6">
        <w:rPr>
          <w:sz w:val="22"/>
          <w:szCs w:val="22"/>
        </w:rPr>
        <w:t> </w:t>
      </w:r>
      <w:r w:rsidRPr="00AF0BA6">
        <w:rPr>
          <w:sz w:val="22"/>
          <w:szCs w:val="22"/>
        </w:rPr>
        <w:t>egységnek felel meg. Ha a patron nem tartalmaz elegendő inzulint a következő adaghoz, tegyen be újat.</w:t>
      </w:r>
    </w:p>
    <w:p w:rsidR="00450D5A" w:rsidRPr="00AF0BA6" w:rsidRDefault="00450D5A">
      <w:pPr>
        <w:pStyle w:val="BodyText2"/>
        <w:rPr>
          <w:sz w:val="22"/>
          <w:szCs w:val="22"/>
        </w:rPr>
      </w:pPr>
    </w:p>
    <w:p w:rsidR="00450D5A" w:rsidRPr="00AF0BA6" w:rsidRDefault="00450D5A">
      <w:pPr>
        <w:rPr>
          <w:b/>
          <w:bCs/>
          <w:sz w:val="22"/>
          <w:szCs w:val="22"/>
        </w:rPr>
      </w:pPr>
      <w:r w:rsidRPr="00AF0BA6">
        <w:rPr>
          <w:b/>
          <w:bCs/>
          <w:sz w:val="22"/>
          <w:szCs w:val="22"/>
        </w:rPr>
        <w:t xml:space="preserve">Ne keverjen más inzulint a </w:t>
      </w:r>
      <w:r w:rsidRPr="00AF0BA6">
        <w:rPr>
          <w:b/>
          <w:bCs/>
          <w:color w:val="000000"/>
          <w:sz w:val="22"/>
          <w:szCs w:val="22"/>
        </w:rPr>
        <w:t xml:space="preserve">Humalog Mix50 </w:t>
      </w:r>
      <w:r w:rsidRPr="00AF0BA6">
        <w:rPr>
          <w:b/>
          <w:bCs/>
          <w:sz w:val="22"/>
          <w:szCs w:val="22"/>
        </w:rPr>
        <w:t>patronba. Ha kiürült a patron, ne használja tovább.</w:t>
      </w:r>
    </w:p>
    <w:p w:rsidR="00450D5A" w:rsidRPr="00AF0BA6" w:rsidRDefault="00450D5A" w:rsidP="00C1271B">
      <w:pPr>
        <w:rPr>
          <w:sz w:val="22"/>
          <w:szCs w:val="22"/>
        </w:rPr>
      </w:pPr>
    </w:p>
    <w:p w:rsidR="00450D5A" w:rsidRPr="00AF0BA6" w:rsidRDefault="00450D5A" w:rsidP="00C049C3">
      <w:pPr>
        <w:keepNext/>
        <w:numPr>
          <w:ilvl w:val="12"/>
          <w:numId w:val="0"/>
        </w:numPr>
        <w:ind w:right="11"/>
        <w:rPr>
          <w:b/>
          <w:sz w:val="22"/>
          <w:szCs w:val="22"/>
        </w:rPr>
      </w:pPr>
      <w:r w:rsidRPr="00AF0BA6">
        <w:rPr>
          <w:b/>
          <w:sz w:val="22"/>
          <w:szCs w:val="22"/>
        </w:rPr>
        <w:t>Ha az előírtnál több Humalog Mix50-et alkalmazott</w:t>
      </w:r>
    </w:p>
    <w:p w:rsidR="00450D5A" w:rsidRPr="00AF0BA6" w:rsidRDefault="00450D5A" w:rsidP="00C049C3">
      <w:pPr>
        <w:keepNext/>
        <w:numPr>
          <w:ilvl w:val="12"/>
          <w:numId w:val="0"/>
        </w:numPr>
        <w:ind w:right="11"/>
        <w:rPr>
          <w:b/>
          <w:sz w:val="22"/>
          <w:szCs w:val="22"/>
        </w:rPr>
      </w:pPr>
      <w:r w:rsidRPr="00AF0BA6">
        <w:rPr>
          <w:sz w:val="22"/>
          <w:szCs w:val="22"/>
        </w:rPr>
        <w:t>Ha az előírtnál több Humalog Mix50-</w:t>
      </w:r>
      <w:r w:rsidRPr="00430AFF">
        <w:rPr>
          <w:sz w:val="22"/>
          <w:szCs w:val="22"/>
        </w:rPr>
        <w:t xml:space="preserve">et alkalmazott, </w:t>
      </w:r>
      <w:r w:rsidR="00430AFF" w:rsidRPr="00430AFF">
        <w:rPr>
          <w:sz w:val="22"/>
          <w:szCs w:val="22"/>
        </w:rPr>
        <w:t xml:space="preserve">vagy nem biztos benne, hogy mekkora adagot adott be </w:t>
      </w:r>
      <w:r w:rsidRPr="00430AFF">
        <w:rPr>
          <w:sz w:val="22"/>
          <w:szCs w:val="22"/>
        </w:rPr>
        <w:t>előfordulhat alacsony vércuko</w:t>
      </w:r>
      <w:r w:rsidRPr="00AF0BA6">
        <w:rPr>
          <w:sz w:val="22"/>
          <w:szCs w:val="22"/>
        </w:rPr>
        <w:t xml:space="preserve">rszint. Ellenőrizze </w:t>
      </w:r>
      <w:r w:rsidR="00960BFA" w:rsidRPr="00AF0BA6">
        <w:rPr>
          <w:sz w:val="22"/>
          <w:szCs w:val="22"/>
        </w:rPr>
        <w:t>vércukorszint</w:t>
      </w:r>
      <w:r w:rsidRPr="00AF0BA6">
        <w:rPr>
          <w:sz w:val="22"/>
          <w:szCs w:val="22"/>
        </w:rPr>
        <w:t>jét.</w:t>
      </w:r>
    </w:p>
    <w:p w:rsidR="00145BBA" w:rsidRPr="00AF0BA6" w:rsidRDefault="00145BBA">
      <w:pPr>
        <w:rPr>
          <w:sz w:val="22"/>
          <w:szCs w:val="22"/>
        </w:rPr>
      </w:pPr>
    </w:p>
    <w:p w:rsidR="00450D5A" w:rsidRPr="00AF0BA6" w:rsidRDefault="00450D5A">
      <w:pPr>
        <w:rPr>
          <w:sz w:val="22"/>
          <w:szCs w:val="22"/>
        </w:rPr>
      </w:pPr>
      <w:r w:rsidRPr="00AF0BA6">
        <w:rPr>
          <w:sz w:val="22"/>
          <w:szCs w:val="22"/>
        </w:rPr>
        <w:t>Ha alacsony a vércukorszintje</w:t>
      </w:r>
      <w:r w:rsidR="00EB7F01" w:rsidRPr="00AF0BA6">
        <w:rPr>
          <w:sz w:val="22"/>
          <w:szCs w:val="22"/>
        </w:rPr>
        <w:t xml:space="preserve"> </w:t>
      </w:r>
      <w:r w:rsidR="00EB7F01" w:rsidRPr="00AF0BA6">
        <w:rPr>
          <w:b/>
          <w:sz w:val="22"/>
          <w:szCs w:val="22"/>
        </w:rPr>
        <w:t>(enyhe hipoglikémiája van)</w:t>
      </w:r>
      <w:r w:rsidRPr="00AF0BA6">
        <w:rPr>
          <w:sz w:val="22"/>
          <w:szCs w:val="22"/>
        </w:rPr>
        <w:t xml:space="preserve">, egyen szőlőcukor tablettát, cukrot vagy igyon cukrozott folyadékot. Ezután fogyasszon gyümölcsöt, kekszet vagy egy szendvicset orvosa tanácsa szerint, és pihenjen le. Ez gyakran </w:t>
      </w:r>
      <w:r w:rsidR="00960BFA" w:rsidRPr="00AF0BA6">
        <w:rPr>
          <w:sz w:val="22"/>
          <w:szCs w:val="22"/>
        </w:rPr>
        <w:t>megszünteti</w:t>
      </w:r>
      <w:r w:rsidRPr="00AF0BA6">
        <w:rPr>
          <w:sz w:val="22"/>
          <w:szCs w:val="22"/>
        </w:rPr>
        <w:t xml:space="preserve"> az enyhe hipoglikémia (alacsony vércukorszint) vagy mérsékelt inzulin túladagolás tüneteit. Ha állapota rosszabbodik és légzése felületessé válik, bőre sápadt, forduljon azonnal orvoshoz. A súlyos hipoglikémia gl</w:t>
      </w:r>
      <w:r w:rsidR="007701A9">
        <w:rPr>
          <w:sz w:val="22"/>
          <w:szCs w:val="22"/>
        </w:rPr>
        <w:t>ü</w:t>
      </w:r>
      <w:r w:rsidRPr="00AF0BA6">
        <w:rPr>
          <w:sz w:val="22"/>
          <w:szCs w:val="22"/>
        </w:rPr>
        <w:t>kagon injekcióval kezelhető. Egyen szőlőcukrot vagy cukrot a gl</w:t>
      </w:r>
      <w:r w:rsidR="007701A9">
        <w:rPr>
          <w:sz w:val="22"/>
          <w:szCs w:val="22"/>
        </w:rPr>
        <w:t>ü</w:t>
      </w:r>
      <w:r w:rsidRPr="00AF0BA6">
        <w:rPr>
          <w:sz w:val="22"/>
          <w:szCs w:val="22"/>
        </w:rPr>
        <w:t>kagon injekció után. Ha állapota nem rendeződik a gl</w:t>
      </w:r>
      <w:r w:rsidR="007701A9">
        <w:rPr>
          <w:sz w:val="22"/>
          <w:szCs w:val="22"/>
        </w:rPr>
        <w:t>ü</w:t>
      </w:r>
      <w:r w:rsidRPr="00AF0BA6">
        <w:rPr>
          <w:sz w:val="22"/>
          <w:szCs w:val="22"/>
        </w:rPr>
        <w:t>kagon injekciót követően, kórházi kezelés szükséges. Kérjen információt kezelőorvosától a gl</w:t>
      </w:r>
      <w:r w:rsidR="007701A9">
        <w:rPr>
          <w:sz w:val="22"/>
          <w:szCs w:val="22"/>
        </w:rPr>
        <w:t>ü</w:t>
      </w:r>
      <w:r w:rsidRPr="00AF0BA6">
        <w:rPr>
          <w:sz w:val="22"/>
          <w:szCs w:val="22"/>
        </w:rPr>
        <w:t>kagonról.</w:t>
      </w:r>
    </w:p>
    <w:p w:rsidR="00450D5A" w:rsidRPr="00AF0BA6" w:rsidRDefault="00450D5A">
      <w:pPr>
        <w:numPr>
          <w:ilvl w:val="12"/>
          <w:numId w:val="0"/>
        </w:numPr>
        <w:ind w:right="11"/>
        <w:rPr>
          <w:sz w:val="22"/>
          <w:szCs w:val="22"/>
        </w:rPr>
      </w:pPr>
    </w:p>
    <w:p w:rsidR="00450D5A" w:rsidRPr="00AF0BA6" w:rsidRDefault="00450D5A" w:rsidP="00C049C3">
      <w:pPr>
        <w:keepNext/>
        <w:numPr>
          <w:ilvl w:val="12"/>
          <w:numId w:val="0"/>
        </w:numPr>
        <w:ind w:right="11"/>
        <w:rPr>
          <w:b/>
          <w:sz w:val="22"/>
          <w:szCs w:val="22"/>
        </w:rPr>
      </w:pPr>
      <w:r w:rsidRPr="00AF0BA6">
        <w:rPr>
          <w:b/>
          <w:sz w:val="22"/>
          <w:szCs w:val="22"/>
        </w:rPr>
        <w:t>Ha elfelejtette alkalmazni a Humalog Mix50-et</w:t>
      </w:r>
    </w:p>
    <w:p w:rsidR="00450D5A" w:rsidRPr="00AF0BA6" w:rsidRDefault="00450D5A" w:rsidP="00C049C3">
      <w:pPr>
        <w:keepNext/>
        <w:numPr>
          <w:ilvl w:val="12"/>
          <w:numId w:val="0"/>
        </w:numPr>
        <w:ind w:right="11"/>
        <w:rPr>
          <w:sz w:val="22"/>
          <w:szCs w:val="22"/>
        </w:rPr>
      </w:pPr>
      <w:r w:rsidRPr="00AF0BA6">
        <w:rPr>
          <w:sz w:val="22"/>
          <w:szCs w:val="22"/>
        </w:rPr>
        <w:t xml:space="preserve">Ha kevesebb Humalog Mix50-et alkalmaz, mint amennyire szüksége van, </w:t>
      </w:r>
      <w:r w:rsidR="00430AFF" w:rsidRPr="00430AFF">
        <w:rPr>
          <w:sz w:val="22"/>
          <w:szCs w:val="22"/>
        </w:rPr>
        <w:t>vagy nem biztos benne, hogy mekkora adagot adott be</w:t>
      </w:r>
      <w:r w:rsidR="00430AFF">
        <w:rPr>
          <w:sz w:val="22"/>
          <w:szCs w:val="22"/>
        </w:rPr>
        <w:t>,</w:t>
      </w:r>
      <w:r w:rsidR="00430AFF" w:rsidRPr="00430AFF">
        <w:rPr>
          <w:sz w:val="22"/>
          <w:szCs w:val="22"/>
        </w:rPr>
        <w:t xml:space="preserve"> </w:t>
      </w:r>
      <w:r w:rsidRPr="00AF0BA6">
        <w:rPr>
          <w:sz w:val="22"/>
          <w:szCs w:val="22"/>
        </w:rPr>
        <w:t xml:space="preserve">előfordulhat magas vércukorszint. Ellenőrizze </w:t>
      </w:r>
      <w:r w:rsidR="00960BFA" w:rsidRPr="00AF0BA6">
        <w:rPr>
          <w:sz w:val="22"/>
          <w:szCs w:val="22"/>
        </w:rPr>
        <w:t>vércukorszint</w:t>
      </w:r>
      <w:r w:rsidRPr="00AF0BA6">
        <w:rPr>
          <w:sz w:val="22"/>
          <w:szCs w:val="22"/>
        </w:rPr>
        <w:t>jét.</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sz w:val="22"/>
          <w:szCs w:val="22"/>
        </w:rPr>
      </w:pPr>
      <w:r w:rsidRPr="00AF0BA6">
        <w:rPr>
          <w:sz w:val="22"/>
          <w:szCs w:val="22"/>
        </w:rPr>
        <w:t xml:space="preserve">Ha az alacsony </w:t>
      </w:r>
      <w:r w:rsidR="00716B8E">
        <w:rPr>
          <w:sz w:val="22"/>
          <w:szCs w:val="22"/>
        </w:rPr>
        <w:t xml:space="preserve">(hipoglikémia) </w:t>
      </w:r>
      <w:r w:rsidRPr="00AF0BA6">
        <w:rPr>
          <w:sz w:val="22"/>
          <w:szCs w:val="22"/>
        </w:rPr>
        <w:t xml:space="preserve">vagy magas vércukorszintet </w:t>
      </w:r>
      <w:r w:rsidR="00716B8E">
        <w:rPr>
          <w:sz w:val="22"/>
          <w:szCs w:val="22"/>
        </w:rPr>
        <w:t xml:space="preserve">(hiperglikémia) </w:t>
      </w:r>
      <w:r w:rsidRPr="00AF0BA6">
        <w:rPr>
          <w:sz w:val="22"/>
          <w:szCs w:val="22"/>
        </w:rPr>
        <w:t>nem kezelik, nagyon súlyos állapot alakulhat ki, mely okozhat fejfájást, hányingert, hányást, kiszáradást, tudatvesztést, kómát és akár halálhoz is vezethet (lásd A és B a 4. Lehetséges mellékhatások pontnál).</w:t>
      </w:r>
    </w:p>
    <w:p w:rsidR="00EB7F01" w:rsidRPr="00AF0BA6" w:rsidRDefault="00EB7F01">
      <w:pPr>
        <w:numPr>
          <w:ilvl w:val="12"/>
          <w:numId w:val="0"/>
        </w:numPr>
        <w:ind w:right="11"/>
        <w:rPr>
          <w:sz w:val="22"/>
          <w:szCs w:val="22"/>
        </w:rPr>
      </w:pPr>
    </w:p>
    <w:p w:rsidR="00EB7F01" w:rsidRPr="00AF0BA6" w:rsidRDefault="00EB7F01" w:rsidP="00C049C3">
      <w:pPr>
        <w:keepNext/>
        <w:numPr>
          <w:ilvl w:val="12"/>
          <w:numId w:val="0"/>
        </w:numPr>
        <w:ind w:right="11"/>
        <w:rPr>
          <w:sz w:val="22"/>
          <w:szCs w:val="22"/>
        </w:rPr>
      </w:pPr>
      <w:r w:rsidRPr="00AF0BA6">
        <w:rPr>
          <w:b/>
          <w:sz w:val="22"/>
          <w:szCs w:val="22"/>
        </w:rPr>
        <w:t>Három egyszerű lépés</w:t>
      </w:r>
      <w:r w:rsidRPr="00AF0BA6">
        <w:rPr>
          <w:sz w:val="22"/>
          <w:szCs w:val="22"/>
        </w:rPr>
        <w:t>, mellyel elkerülheti a hipoglikémia vagy hiperglikémia kialakulását:</w:t>
      </w:r>
    </w:p>
    <w:p w:rsidR="00450D5A" w:rsidRPr="00AF0BA6" w:rsidRDefault="00450D5A" w:rsidP="002F5126">
      <w:pPr>
        <w:keepNext/>
        <w:numPr>
          <w:ilvl w:val="0"/>
          <w:numId w:val="20"/>
        </w:numPr>
        <w:ind w:left="540" w:hanging="540"/>
        <w:rPr>
          <w:sz w:val="22"/>
          <w:szCs w:val="22"/>
        </w:rPr>
      </w:pPr>
      <w:r w:rsidRPr="00AF0BA6">
        <w:rPr>
          <w:sz w:val="22"/>
          <w:szCs w:val="22"/>
        </w:rPr>
        <w:t xml:space="preserve">Mindig legyen Önnél tartalék fecskendő és tartalék Humalog Mix50 </w:t>
      </w:r>
      <w:r w:rsidRPr="00AF0BA6">
        <w:rPr>
          <w:bCs/>
          <w:sz w:val="22"/>
          <w:szCs w:val="22"/>
        </w:rPr>
        <w:t>injekciós</w:t>
      </w:r>
      <w:r w:rsidRPr="00AF0BA6">
        <w:rPr>
          <w:sz w:val="22"/>
          <w:szCs w:val="22"/>
        </w:rPr>
        <w:t xml:space="preserve"> üveg vagy tartalék injekciós toll és patronok arra az esetre, ha elvesztené az injekciós tollat vagy patronokat ill. ha megsérülnének.</w:t>
      </w:r>
    </w:p>
    <w:p w:rsidR="00450D5A" w:rsidRPr="00AF0BA6" w:rsidRDefault="00450D5A" w:rsidP="002F5126">
      <w:pPr>
        <w:numPr>
          <w:ilvl w:val="0"/>
          <w:numId w:val="18"/>
        </w:numPr>
        <w:ind w:left="540" w:hanging="540"/>
        <w:rPr>
          <w:sz w:val="22"/>
          <w:szCs w:val="22"/>
        </w:rPr>
      </w:pPr>
      <w:r w:rsidRPr="00AF0BA6">
        <w:rPr>
          <w:sz w:val="22"/>
          <w:szCs w:val="22"/>
        </w:rPr>
        <w:t xml:space="preserve">Mindig legyen Önnél </w:t>
      </w:r>
      <w:r w:rsidR="00665BF3" w:rsidRPr="00665BF3">
        <w:rPr>
          <w:sz w:val="22"/>
          <w:szCs w:val="22"/>
        </w:rPr>
        <w:t>valami, ami arról tájékoztat, hogy Ön cukorbeteg</w:t>
      </w:r>
      <w:r w:rsidRPr="00AF0BA6">
        <w:rPr>
          <w:sz w:val="22"/>
          <w:szCs w:val="22"/>
        </w:rPr>
        <w:t>.</w:t>
      </w:r>
    </w:p>
    <w:p w:rsidR="00450D5A" w:rsidRPr="00AF0BA6" w:rsidRDefault="00450D5A" w:rsidP="00446F7A">
      <w:pPr>
        <w:numPr>
          <w:ilvl w:val="0"/>
          <w:numId w:val="15"/>
        </w:numPr>
        <w:tabs>
          <w:tab w:val="clear" w:pos="360"/>
        </w:tabs>
        <w:ind w:left="540" w:hanging="540"/>
        <w:rPr>
          <w:sz w:val="22"/>
          <w:szCs w:val="22"/>
        </w:rPr>
      </w:pPr>
      <w:r w:rsidRPr="00AF0BA6">
        <w:rPr>
          <w:sz w:val="22"/>
          <w:szCs w:val="22"/>
        </w:rPr>
        <w:t>Mindig legyen Önnél cukor.</w:t>
      </w:r>
    </w:p>
    <w:p w:rsidR="00450D5A" w:rsidRPr="00AF0BA6" w:rsidRDefault="00450D5A">
      <w:pPr>
        <w:numPr>
          <w:ilvl w:val="12"/>
          <w:numId w:val="0"/>
        </w:numPr>
        <w:ind w:right="11"/>
        <w:rPr>
          <w:sz w:val="22"/>
          <w:szCs w:val="22"/>
        </w:rPr>
      </w:pPr>
    </w:p>
    <w:p w:rsidR="00450D5A" w:rsidRPr="00AF0BA6" w:rsidRDefault="00450D5A" w:rsidP="00C049C3">
      <w:pPr>
        <w:keepNext/>
        <w:numPr>
          <w:ilvl w:val="12"/>
          <w:numId w:val="0"/>
        </w:numPr>
        <w:ind w:right="11"/>
        <w:rPr>
          <w:b/>
          <w:sz w:val="22"/>
          <w:szCs w:val="22"/>
        </w:rPr>
      </w:pPr>
      <w:r w:rsidRPr="00AF0BA6">
        <w:rPr>
          <w:b/>
          <w:sz w:val="22"/>
          <w:szCs w:val="22"/>
        </w:rPr>
        <w:t>Ha idő előtt abbahagyja a Humalog Mix50 alkalmazását</w:t>
      </w:r>
    </w:p>
    <w:p w:rsidR="00450D5A" w:rsidRPr="00AF0BA6" w:rsidRDefault="00450D5A" w:rsidP="00C049C3">
      <w:pPr>
        <w:keepNext/>
        <w:numPr>
          <w:ilvl w:val="12"/>
          <w:numId w:val="0"/>
        </w:numPr>
        <w:ind w:right="11"/>
        <w:rPr>
          <w:sz w:val="22"/>
          <w:szCs w:val="22"/>
        </w:rPr>
      </w:pPr>
      <w:r w:rsidRPr="00AF0BA6">
        <w:rPr>
          <w:sz w:val="22"/>
          <w:szCs w:val="22"/>
        </w:rPr>
        <w:t>Ha kevesebb Humalog Mix50-et alkalmaz, mint amennyire szüksége van, előfordulhat magas vércukorszint. Ne változtassa meg az inzulin adagját, hacsak orvosa nem javasolja.</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sz w:val="22"/>
          <w:szCs w:val="22"/>
        </w:rPr>
      </w:pPr>
      <w:r w:rsidRPr="00AF0BA6">
        <w:rPr>
          <w:sz w:val="22"/>
          <w:szCs w:val="22"/>
        </w:rPr>
        <w:t xml:space="preserve">Ha bármilyen további kérdése van a </w:t>
      </w:r>
      <w:r w:rsidR="00EB7F01" w:rsidRPr="00AF0BA6">
        <w:rPr>
          <w:sz w:val="22"/>
          <w:szCs w:val="22"/>
        </w:rPr>
        <w:t xml:space="preserve">gyógyszer </w:t>
      </w:r>
      <w:r w:rsidRPr="00AF0BA6">
        <w:rPr>
          <w:sz w:val="22"/>
          <w:szCs w:val="22"/>
        </w:rPr>
        <w:t xml:space="preserve">alkalmazásával kapcsolatban, kérdezze meg </w:t>
      </w:r>
      <w:r w:rsidR="00EB7F01" w:rsidRPr="00AF0BA6">
        <w:rPr>
          <w:sz w:val="22"/>
          <w:szCs w:val="22"/>
        </w:rPr>
        <w:t>kezelő</w:t>
      </w:r>
      <w:r w:rsidRPr="00AF0BA6">
        <w:rPr>
          <w:sz w:val="22"/>
          <w:szCs w:val="22"/>
        </w:rPr>
        <w:t>orvosát vagy gyógyszerészét.</w:t>
      </w:r>
    </w:p>
    <w:p w:rsidR="00450D5A" w:rsidRPr="00AF0BA6" w:rsidRDefault="00450D5A">
      <w:pPr>
        <w:rPr>
          <w:b/>
          <w:sz w:val="22"/>
          <w:szCs w:val="22"/>
        </w:rPr>
      </w:pPr>
    </w:p>
    <w:p w:rsidR="00450D5A" w:rsidRPr="00AF0BA6" w:rsidRDefault="00450D5A">
      <w:pPr>
        <w:rPr>
          <w:b/>
          <w:sz w:val="22"/>
          <w:szCs w:val="22"/>
        </w:rPr>
      </w:pPr>
    </w:p>
    <w:p w:rsidR="00450D5A" w:rsidRPr="00AF0BA6" w:rsidRDefault="00450D5A" w:rsidP="00C049C3">
      <w:pPr>
        <w:keepNext/>
        <w:numPr>
          <w:ilvl w:val="12"/>
          <w:numId w:val="0"/>
        </w:numPr>
        <w:ind w:right="14"/>
        <w:rPr>
          <w:b/>
          <w:sz w:val="22"/>
          <w:szCs w:val="22"/>
        </w:rPr>
      </w:pPr>
      <w:r w:rsidRPr="00AF0BA6">
        <w:rPr>
          <w:b/>
          <w:sz w:val="22"/>
          <w:szCs w:val="22"/>
        </w:rPr>
        <w:t>4.</w:t>
      </w:r>
      <w:r w:rsidRPr="00AF0BA6">
        <w:rPr>
          <w:b/>
          <w:sz w:val="22"/>
          <w:szCs w:val="22"/>
        </w:rPr>
        <w:tab/>
      </w:r>
      <w:r w:rsidR="0066524D" w:rsidRPr="00AF0BA6">
        <w:rPr>
          <w:b/>
          <w:sz w:val="22"/>
          <w:szCs w:val="22"/>
        </w:rPr>
        <w:t>Lehetséges mellékhatások</w:t>
      </w:r>
    </w:p>
    <w:p w:rsidR="00450D5A" w:rsidRPr="00AF0BA6" w:rsidRDefault="00450D5A" w:rsidP="00C049C3">
      <w:pPr>
        <w:keepNext/>
        <w:numPr>
          <w:ilvl w:val="12"/>
          <w:numId w:val="0"/>
        </w:numPr>
        <w:ind w:right="14"/>
        <w:rPr>
          <w:b/>
          <w:sz w:val="22"/>
          <w:szCs w:val="22"/>
        </w:rPr>
      </w:pPr>
    </w:p>
    <w:p w:rsidR="00450D5A" w:rsidRPr="00AF0BA6" w:rsidRDefault="00450D5A" w:rsidP="00C049C3">
      <w:pPr>
        <w:keepNext/>
        <w:numPr>
          <w:ilvl w:val="12"/>
          <w:numId w:val="0"/>
        </w:numPr>
        <w:ind w:right="11"/>
        <w:rPr>
          <w:sz w:val="22"/>
          <w:szCs w:val="22"/>
        </w:rPr>
      </w:pPr>
      <w:r w:rsidRPr="00AF0BA6">
        <w:rPr>
          <w:sz w:val="22"/>
          <w:szCs w:val="22"/>
        </w:rPr>
        <w:t xml:space="preserve">Mint minden gyógyszer, így </w:t>
      </w:r>
      <w:r w:rsidR="00CE5D2F" w:rsidRPr="00AF0BA6">
        <w:rPr>
          <w:sz w:val="22"/>
          <w:szCs w:val="22"/>
        </w:rPr>
        <w:t xml:space="preserve">ez </w:t>
      </w:r>
      <w:r w:rsidRPr="00AF0BA6">
        <w:rPr>
          <w:sz w:val="22"/>
          <w:szCs w:val="22"/>
        </w:rPr>
        <w:t xml:space="preserve">a </w:t>
      </w:r>
      <w:r w:rsidR="00CE5D2F" w:rsidRPr="00AF0BA6">
        <w:rPr>
          <w:sz w:val="22"/>
          <w:szCs w:val="22"/>
        </w:rPr>
        <w:t xml:space="preserve">gyógyszer </w:t>
      </w:r>
      <w:r w:rsidRPr="00AF0BA6">
        <w:rPr>
          <w:sz w:val="22"/>
          <w:szCs w:val="22"/>
        </w:rPr>
        <w:t>is okozhat mellékhatásokat, amelyek azonban nem mindenkinél jelenkeznek.</w:t>
      </w:r>
    </w:p>
    <w:p w:rsidR="00450D5A" w:rsidRPr="00AF0BA6" w:rsidRDefault="00450D5A">
      <w:pPr>
        <w:numPr>
          <w:ilvl w:val="12"/>
          <w:numId w:val="0"/>
        </w:numPr>
        <w:ind w:right="11"/>
        <w:rPr>
          <w:b/>
          <w:sz w:val="22"/>
          <w:szCs w:val="22"/>
        </w:rPr>
      </w:pPr>
    </w:p>
    <w:p w:rsidR="00450D5A" w:rsidRPr="00AF0BA6" w:rsidRDefault="00450D5A" w:rsidP="002F5126">
      <w:pPr>
        <w:keepNext/>
        <w:ind w:left="539" w:hanging="539"/>
        <w:rPr>
          <w:sz w:val="22"/>
          <w:szCs w:val="22"/>
        </w:rPr>
      </w:pPr>
      <w:r w:rsidRPr="00AF0BA6">
        <w:rPr>
          <w:sz w:val="22"/>
          <w:szCs w:val="22"/>
        </w:rPr>
        <w:t>Az általános allergiás reakció</w:t>
      </w:r>
      <w:r w:rsidRPr="00AF0BA6">
        <w:rPr>
          <w:b/>
          <w:sz w:val="22"/>
          <w:szCs w:val="22"/>
        </w:rPr>
        <w:t xml:space="preserve"> </w:t>
      </w:r>
      <w:r w:rsidRPr="00AF0BA6">
        <w:rPr>
          <w:sz w:val="22"/>
          <w:szCs w:val="22"/>
          <w:lang w:val="en-GB"/>
        </w:rPr>
        <w:t>ritka (&gt;1/10 000</w:t>
      </w:r>
      <w:r w:rsidR="0013799A" w:rsidRPr="00AF0BA6">
        <w:rPr>
          <w:sz w:val="22"/>
          <w:szCs w:val="22"/>
        </w:rPr>
        <w:noBreakHyphen/>
      </w:r>
      <w:r w:rsidRPr="00AF0BA6">
        <w:rPr>
          <w:sz w:val="22"/>
          <w:szCs w:val="22"/>
          <w:lang w:val="en-GB"/>
        </w:rPr>
        <w:t xml:space="preserve">&lt;1/1000). </w:t>
      </w:r>
      <w:r w:rsidR="00C049C3" w:rsidRPr="00AF0BA6">
        <w:rPr>
          <w:sz w:val="22"/>
          <w:szCs w:val="22"/>
        </w:rPr>
        <w:t>Tünetei a következők:</w:t>
      </w:r>
    </w:p>
    <w:p w:rsidR="00450D5A" w:rsidRPr="00AF0BA6" w:rsidRDefault="00450D5A" w:rsidP="002F5126">
      <w:pPr>
        <w:keepNext/>
        <w:numPr>
          <w:ilvl w:val="0"/>
          <w:numId w:val="18"/>
        </w:numPr>
        <w:ind w:left="539" w:hanging="539"/>
        <w:rPr>
          <w:sz w:val="22"/>
          <w:szCs w:val="22"/>
        </w:rPr>
      </w:pPr>
      <w:r w:rsidRPr="00AF0BA6">
        <w:rPr>
          <w:sz w:val="22"/>
          <w:szCs w:val="22"/>
        </w:rPr>
        <w:t>testszerte bőrpír</w:t>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vérnyomásesés</w:t>
      </w:r>
    </w:p>
    <w:p w:rsidR="00450D5A" w:rsidRPr="00AF0BA6" w:rsidRDefault="00745B34" w:rsidP="00446F7A">
      <w:pPr>
        <w:numPr>
          <w:ilvl w:val="0"/>
          <w:numId w:val="17"/>
        </w:numPr>
        <w:ind w:left="540" w:hanging="540"/>
        <w:rPr>
          <w:sz w:val="22"/>
          <w:szCs w:val="22"/>
        </w:rPr>
      </w:pPr>
      <w:r w:rsidRPr="00AF0BA6">
        <w:rPr>
          <w:sz w:val="22"/>
          <w:szCs w:val="22"/>
        </w:rPr>
        <w:t>nehézlégzés</w:t>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sym w:font="Symbol" w:char="F0B7"/>
      </w:r>
      <w:r w:rsidR="00450D5A" w:rsidRPr="00AF0BA6">
        <w:rPr>
          <w:sz w:val="22"/>
          <w:szCs w:val="22"/>
        </w:rPr>
        <w:tab/>
        <w:t>szapora szívverés</w:t>
      </w:r>
    </w:p>
    <w:p w:rsidR="00450D5A" w:rsidRPr="00AF0BA6" w:rsidRDefault="00745B34" w:rsidP="00446F7A">
      <w:pPr>
        <w:numPr>
          <w:ilvl w:val="0"/>
          <w:numId w:val="17"/>
        </w:numPr>
        <w:ind w:left="540" w:hanging="540"/>
        <w:rPr>
          <w:sz w:val="22"/>
          <w:szCs w:val="22"/>
        </w:rPr>
      </w:pPr>
      <w:r>
        <w:rPr>
          <w:sz w:val="22"/>
          <w:szCs w:val="22"/>
        </w:rPr>
        <w:t>zihálás</w:t>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sym w:font="Symbol" w:char="F0B7"/>
      </w:r>
      <w:r w:rsidR="00450D5A" w:rsidRPr="00AF0BA6">
        <w:rPr>
          <w:sz w:val="22"/>
          <w:szCs w:val="22"/>
        </w:rPr>
        <w:tab/>
        <w:t>verejtékezés</w:t>
      </w:r>
    </w:p>
    <w:p w:rsidR="00450D5A" w:rsidRPr="00AF0BA6" w:rsidRDefault="00450D5A">
      <w:pPr>
        <w:numPr>
          <w:ilvl w:val="12"/>
          <w:numId w:val="0"/>
        </w:numPr>
        <w:ind w:right="11"/>
        <w:rPr>
          <w:sz w:val="22"/>
          <w:szCs w:val="22"/>
        </w:rPr>
      </w:pPr>
      <w:r w:rsidRPr="00AF0BA6">
        <w:rPr>
          <w:sz w:val="22"/>
          <w:szCs w:val="22"/>
        </w:rPr>
        <w:t>Ha úgy gondolja, hogy ilyen fajta inzulinérzékenysége van a Humalog Mix50-nel kapcsolatban, azonnal forduljon kezelőorvosához.</w:t>
      </w:r>
    </w:p>
    <w:p w:rsidR="00450D5A" w:rsidRPr="00AF0BA6" w:rsidRDefault="00450D5A">
      <w:pPr>
        <w:numPr>
          <w:ilvl w:val="12"/>
          <w:numId w:val="0"/>
        </w:numPr>
        <w:ind w:right="11"/>
        <w:rPr>
          <w:b/>
          <w:sz w:val="22"/>
          <w:szCs w:val="22"/>
        </w:rPr>
      </w:pPr>
    </w:p>
    <w:p w:rsidR="00CE5D2F" w:rsidRPr="00AF0BA6" w:rsidRDefault="006668A8" w:rsidP="00CE5D2F">
      <w:pPr>
        <w:rPr>
          <w:sz w:val="22"/>
          <w:szCs w:val="22"/>
        </w:rPr>
      </w:pPr>
      <w:r w:rsidRPr="00AF0BA6">
        <w:rPr>
          <w:sz w:val="22"/>
          <w:szCs w:val="22"/>
        </w:rPr>
        <w:t>Helyi</w:t>
      </w:r>
      <w:r w:rsidR="00CE5D2F" w:rsidRPr="00AF0BA6">
        <w:rPr>
          <w:sz w:val="22"/>
          <w:szCs w:val="22"/>
        </w:rPr>
        <w:t xml:space="preserve"> allergia előfordulása </w:t>
      </w:r>
      <w:r w:rsidR="00CE5D2F" w:rsidRPr="00AF0BA6">
        <w:rPr>
          <w:sz w:val="22"/>
          <w:szCs w:val="22"/>
          <w:lang w:val="en-GB"/>
        </w:rPr>
        <w:t>gyakori (&gt;1/100</w:t>
      </w:r>
      <w:r w:rsidR="00CE5D2F" w:rsidRPr="00AF0BA6">
        <w:rPr>
          <w:sz w:val="22"/>
          <w:szCs w:val="22"/>
        </w:rPr>
        <w:noBreakHyphen/>
      </w:r>
      <w:r w:rsidR="00CE5D2F" w:rsidRPr="00AF0BA6">
        <w:rPr>
          <w:sz w:val="22"/>
          <w:szCs w:val="22"/>
          <w:lang w:val="en-GB"/>
        </w:rPr>
        <w:t>&lt;1/10)</w:t>
      </w:r>
      <w:r w:rsidR="00CE5D2F" w:rsidRPr="00AF0BA6">
        <w:rPr>
          <w:color w:val="000000"/>
          <w:sz w:val="22"/>
          <w:szCs w:val="22"/>
        </w:rPr>
        <w:t>.</w:t>
      </w:r>
      <w:r w:rsidR="00CE5D2F" w:rsidRPr="00AF0BA6">
        <w:rPr>
          <w:sz w:val="22"/>
          <w:szCs w:val="22"/>
        </w:rPr>
        <w:t xml:space="preserve"> </w:t>
      </w:r>
      <w:r w:rsidR="00A47D72" w:rsidRPr="00AF0BA6">
        <w:rPr>
          <w:sz w:val="22"/>
          <w:szCs w:val="22"/>
        </w:rPr>
        <w:t xml:space="preserve">Néhány betegnél </w:t>
      </w:r>
      <w:r w:rsidR="00CE5D2F" w:rsidRPr="00AF0BA6">
        <w:rPr>
          <w:sz w:val="22"/>
          <w:szCs w:val="22"/>
        </w:rPr>
        <w:t>bőrpír, duzzanat és viszketés léphet fel az inzulin beadásának helyén. Ez rendszerint néhány napon, illetve héten belül megszűnik. Értesítse kezelőorvosát, ha ilyen tüneteket észlel.</w:t>
      </w:r>
    </w:p>
    <w:p w:rsidR="00CE5D2F" w:rsidRPr="00AF0BA6" w:rsidRDefault="00CE5D2F">
      <w:pPr>
        <w:numPr>
          <w:ilvl w:val="12"/>
          <w:numId w:val="0"/>
        </w:numPr>
        <w:ind w:right="11"/>
        <w:rPr>
          <w:b/>
          <w:sz w:val="22"/>
          <w:szCs w:val="22"/>
        </w:rPr>
      </w:pPr>
    </w:p>
    <w:p w:rsidR="00450D5A" w:rsidRPr="00AF0BA6" w:rsidRDefault="00450D5A">
      <w:pPr>
        <w:rPr>
          <w:b/>
          <w:bCs/>
          <w:sz w:val="22"/>
          <w:szCs w:val="22"/>
        </w:rPr>
      </w:pPr>
      <w:r w:rsidRPr="00AF0BA6">
        <w:rPr>
          <w:bCs/>
          <w:sz w:val="22"/>
          <w:szCs w:val="22"/>
        </w:rPr>
        <w:t xml:space="preserve">Lipodisztrófia (a bőr megvastagodása vagy besüppedése) </w:t>
      </w:r>
      <w:r w:rsidRPr="00AF0BA6">
        <w:rPr>
          <w:sz w:val="22"/>
          <w:szCs w:val="22"/>
        </w:rPr>
        <w:t xml:space="preserve">előfordulása </w:t>
      </w:r>
      <w:r w:rsidRPr="00AF0BA6">
        <w:rPr>
          <w:sz w:val="22"/>
          <w:szCs w:val="22"/>
          <w:lang w:val="en-GB"/>
        </w:rPr>
        <w:t>nem gyakori (&gt;1/1000</w:t>
      </w:r>
      <w:r w:rsidR="003C0FAD" w:rsidRPr="00AF0BA6">
        <w:rPr>
          <w:sz w:val="22"/>
          <w:szCs w:val="22"/>
        </w:rPr>
        <w:noBreakHyphen/>
      </w:r>
      <w:r w:rsidRPr="00AF0BA6">
        <w:rPr>
          <w:sz w:val="22"/>
          <w:szCs w:val="22"/>
          <w:lang w:val="en-GB"/>
        </w:rPr>
        <w:t>&lt;1/100)</w:t>
      </w:r>
      <w:r w:rsidRPr="00AF0BA6">
        <w:rPr>
          <w:sz w:val="22"/>
          <w:szCs w:val="22"/>
        </w:rPr>
        <w:t>.</w:t>
      </w:r>
      <w:r w:rsidRPr="00AF0BA6">
        <w:rPr>
          <w:b/>
          <w:bCs/>
          <w:sz w:val="22"/>
          <w:szCs w:val="22"/>
        </w:rPr>
        <w:t xml:space="preserve"> </w:t>
      </w:r>
      <w:r w:rsidRPr="00AF0BA6">
        <w:rPr>
          <w:sz w:val="22"/>
          <w:szCs w:val="22"/>
        </w:rPr>
        <w:t>Ha úgy észleli, hogy bőre megvastagodott vagy besüppedt az injekció helyén, forduljon orvosához.</w:t>
      </w:r>
    </w:p>
    <w:p w:rsidR="00AA1875" w:rsidRPr="00AF0BA6" w:rsidRDefault="00AA1875" w:rsidP="00AA1875">
      <w:pPr>
        <w:pStyle w:val="BodyText2"/>
        <w:ind w:left="540" w:hanging="540"/>
        <w:rPr>
          <w:sz w:val="22"/>
          <w:szCs w:val="22"/>
        </w:rPr>
      </w:pPr>
    </w:p>
    <w:p w:rsidR="00960BFA" w:rsidRPr="00AF0BA6" w:rsidRDefault="00960BFA" w:rsidP="00960BFA">
      <w:pPr>
        <w:pStyle w:val="BodyText2"/>
        <w:rPr>
          <w:b w:val="0"/>
          <w:color w:val="000000"/>
          <w:sz w:val="22"/>
          <w:szCs w:val="22"/>
          <w:lang w:eastAsia="hu-HU"/>
        </w:rPr>
      </w:pPr>
      <w:r w:rsidRPr="00AF0BA6">
        <w:rPr>
          <w:b w:val="0"/>
          <w:sz w:val="22"/>
          <w:szCs w:val="22"/>
        </w:rPr>
        <w:t xml:space="preserve">Vizenyőről (pl. a karok, bokák feldagadása; folyadékvisszatartás) számoltak be, </w:t>
      </w:r>
      <w:r w:rsidRPr="00AF0BA6">
        <w:rPr>
          <w:b w:val="0"/>
          <w:color w:val="000000"/>
          <w:sz w:val="22"/>
          <w:szCs w:val="22"/>
          <w:lang w:eastAsia="hu-HU"/>
        </w:rPr>
        <w:t>különösen az inzulinkezelés elején vagy a vércukorszint-szabályozás javítása érdekében történő kezelés módosítása alatt.</w:t>
      </w:r>
    </w:p>
    <w:p w:rsidR="00450D5A" w:rsidRPr="00AF0BA6" w:rsidRDefault="00450D5A">
      <w:pPr>
        <w:pStyle w:val="BodyText2"/>
        <w:ind w:left="540" w:hanging="540"/>
        <w:rPr>
          <w:sz w:val="22"/>
          <w:szCs w:val="22"/>
        </w:rPr>
      </w:pPr>
    </w:p>
    <w:p w:rsidR="006B57D4" w:rsidRPr="00AF0BA6" w:rsidRDefault="006B57D4" w:rsidP="00C049C3">
      <w:pPr>
        <w:keepNext/>
        <w:numPr>
          <w:ilvl w:val="12"/>
          <w:numId w:val="0"/>
        </w:numPr>
        <w:ind w:right="11"/>
        <w:rPr>
          <w:b/>
          <w:sz w:val="22"/>
          <w:szCs w:val="22"/>
        </w:rPr>
      </w:pPr>
      <w:r w:rsidRPr="00AF0BA6">
        <w:rPr>
          <w:b/>
          <w:sz w:val="22"/>
          <w:szCs w:val="22"/>
        </w:rPr>
        <w:t>Mellékhatások bejelentése</w:t>
      </w:r>
    </w:p>
    <w:p w:rsidR="006B57D4" w:rsidRPr="00AF0BA6" w:rsidRDefault="006B57D4" w:rsidP="00C049C3">
      <w:pPr>
        <w:keepNext/>
        <w:numPr>
          <w:ilvl w:val="12"/>
          <w:numId w:val="0"/>
        </w:numPr>
        <w:ind w:right="11"/>
        <w:rPr>
          <w:sz w:val="22"/>
          <w:szCs w:val="22"/>
        </w:rPr>
      </w:pPr>
      <w:r w:rsidRPr="00AF0BA6">
        <w:rPr>
          <w:sz w:val="22"/>
          <w:szCs w:val="22"/>
        </w:rPr>
        <w:t xml:space="preserve">Ha Önnél bármilyen mellékhatás jelentkezik, tájékoztassa kezelőorvosát vagy gyógyszerészét. Ez a betegtájékoztatóban fel nem sorolt bármilyen lehetséges mellékhatásra is vonatkozik. A mellékhatásokat közvetlenül a hatóság részére is bejelentheti az </w:t>
      </w:r>
      <w:hyperlink r:id="rId28" w:history="1">
        <w:r w:rsidRPr="00AF0BA6">
          <w:rPr>
            <w:rStyle w:val="Hyperlink"/>
            <w:sz w:val="22"/>
            <w:szCs w:val="22"/>
            <w:highlight w:val="lightGray"/>
          </w:rPr>
          <w:t>V. függelékben</w:t>
        </w:r>
      </w:hyperlink>
      <w:r w:rsidRPr="00AF0BA6">
        <w:rPr>
          <w:sz w:val="22"/>
          <w:szCs w:val="22"/>
          <w:highlight w:val="lightGray"/>
        </w:rPr>
        <w:t xml:space="preserve"> </w:t>
      </w:r>
      <w:r w:rsidRPr="00AF0BA6">
        <w:rPr>
          <w:sz w:val="22"/>
          <w:szCs w:val="22"/>
        </w:rPr>
        <w:t>található elérhetőségeken keresztül.</w:t>
      </w:r>
    </w:p>
    <w:p w:rsidR="006B57D4" w:rsidRPr="00AF0BA6" w:rsidRDefault="006B57D4" w:rsidP="006B57D4">
      <w:pPr>
        <w:numPr>
          <w:ilvl w:val="12"/>
          <w:numId w:val="0"/>
        </w:numPr>
        <w:ind w:right="11"/>
        <w:rPr>
          <w:sz w:val="22"/>
          <w:szCs w:val="22"/>
        </w:rPr>
      </w:pPr>
      <w:r w:rsidRPr="00AF0BA6">
        <w:rPr>
          <w:sz w:val="22"/>
          <w:szCs w:val="22"/>
        </w:rPr>
        <w:t>A mellékhatások bejelentésével Ön is hozzájárulhat ahhoz, hogy minél több információ álljon rendelkezésre a gyógyszer biztonságos alkalmazásával kapcsolatban.</w:t>
      </w:r>
    </w:p>
    <w:p w:rsidR="00450D5A" w:rsidRPr="00AF0BA6" w:rsidRDefault="00450D5A" w:rsidP="00EB7F01">
      <w:pPr>
        <w:numPr>
          <w:ilvl w:val="12"/>
          <w:numId w:val="0"/>
        </w:numPr>
        <w:ind w:right="11"/>
        <w:rPr>
          <w:sz w:val="22"/>
          <w:szCs w:val="22"/>
        </w:rPr>
      </w:pPr>
    </w:p>
    <w:p w:rsidR="00450D5A" w:rsidRPr="00AF0BA6" w:rsidRDefault="00450D5A">
      <w:pPr>
        <w:ind w:left="540" w:hanging="540"/>
        <w:rPr>
          <w:b/>
          <w:bCs/>
          <w:sz w:val="22"/>
          <w:szCs w:val="22"/>
        </w:rPr>
      </w:pPr>
      <w:r w:rsidRPr="00AF0BA6">
        <w:rPr>
          <w:b/>
          <w:bCs/>
          <w:sz w:val="22"/>
          <w:szCs w:val="22"/>
        </w:rPr>
        <w:t>A cukorbetegséggel leggyakrabban együtt járó problémák</w:t>
      </w:r>
    </w:p>
    <w:p w:rsidR="00450D5A" w:rsidRPr="00AF0BA6" w:rsidRDefault="00450D5A">
      <w:pPr>
        <w:ind w:left="540" w:hanging="540"/>
        <w:rPr>
          <w:b/>
          <w:bCs/>
          <w:sz w:val="22"/>
          <w:szCs w:val="22"/>
        </w:rPr>
      </w:pPr>
    </w:p>
    <w:p w:rsidR="00450D5A" w:rsidRPr="00AF0BA6" w:rsidRDefault="00450D5A" w:rsidP="00C049C3">
      <w:pPr>
        <w:keepNext/>
        <w:ind w:left="540" w:hanging="540"/>
        <w:rPr>
          <w:b/>
          <w:bCs/>
          <w:sz w:val="22"/>
          <w:szCs w:val="22"/>
        </w:rPr>
      </w:pPr>
      <w:r w:rsidRPr="00AF0BA6">
        <w:rPr>
          <w:b/>
          <w:bCs/>
          <w:sz w:val="22"/>
          <w:szCs w:val="22"/>
        </w:rPr>
        <w:t>A.</w:t>
      </w:r>
      <w:r w:rsidRPr="00AF0BA6">
        <w:rPr>
          <w:b/>
          <w:bCs/>
          <w:sz w:val="22"/>
          <w:szCs w:val="22"/>
        </w:rPr>
        <w:tab/>
        <w:t xml:space="preserve">Hipoglikémia </w:t>
      </w:r>
    </w:p>
    <w:p w:rsidR="00450D5A" w:rsidRPr="00AF0BA6" w:rsidRDefault="00450D5A" w:rsidP="00C049C3">
      <w:pPr>
        <w:keepNext/>
        <w:rPr>
          <w:sz w:val="22"/>
          <w:szCs w:val="22"/>
        </w:rPr>
      </w:pPr>
      <w:r w:rsidRPr="00AF0BA6">
        <w:rPr>
          <w:sz w:val="22"/>
          <w:szCs w:val="22"/>
        </w:rPr>
        <w:t>A hipoglikémia (alacsony vércukorszint) azt jelenti, hogy nincs elég cukor a vérben. Okozhatja:</w:t>
      </w:r>
    </w:p>
    <w:p w:rsidR="00450D5A" w:rsidRPr="00AF0BA6" w:rsidRDefault="00450D5A" w:rsidP="002F5126">
      <w:pPr>
        <w:keepNext/>
        <w:numPr>
          <w:ilvl w:val="0"/>
          <w:numId w:val="16"/>
        </w:numPr>
        <w:tabs>
          <w:tab w:val="clear" w:pos="360"/>
        </w:tabs>
        <w:ind w:left="540" w:hanging="540"/>
        <w:rPr>
          <w:sz w:val="22"/>
          <w:szCs w:val="22"/>
        </w:rPr>
      </w:pPr>
      <w:r w:rsidRPr="00AF0BA6">
        <w:rPr>
          <w:sz w:val="22"/>
          <w:szCs w:val="22"/>
        </w:rPr>
        <w:t>Humalog Mix50 vagy egyéb inzulin túladagolása;</w:t>
      </w:r>
    </w:p>
    <w:p w:rsidR="00450D5A" w:rsidRPr="00AF0BA6" w:rsidRDefault="00450D5A" w:rsidP="002F5126">
      <w:pPr>
        <w:numPr>
          <w:ilvl w:val="0"/>
          <w:numId w:val="16"/>
        </w:numPr>
        <w:tabs>
          <w:tab w:val="clear" w:pos="360"/>
        </w:tabs>
        <w:ind w:left="540" w:hanging="540"/>
        <w:rPr>
          <w:sz w:val="22"/>
          <w:szCs w:val="22"/>
        </w:rPr>
      </w:pPr>
      <w:r w:rsidRPr="00AF0BA6">
        <w:rPr>
          <w:sz w:val="22"/>
          <w:szCs w:val="22"/>
        </w:rPr>
        <w:t>étkezés kihagyása illetve késleltetése, vagy a diéta változtatása;</w:t>
      </w:r>
    </w:p>
    <w:p w:rsidR="00450D5A" w:rsidRPr="00AF0BA6" w:rsidRDefault="00450D5A" w:rsidP="002F5126">
      <w:pPr>
        <w:numPr>
          <w:ilvl w:val="0"/>
          <w:numId w:val="16"/>
        </w:numPr>
        <w:tabs>
          <w:tab w:val="clear" w:pos="360"/>
        </w:tabs>
        <w:ind w:left="540" w:hanging="540"/>
        <w:rPr>
          <w:sz w:val="22"/>
          <w:szCs w:val="22"/>
        </w:rPr>
      </w:pPr>
      <w:r w:rsidRPr="00AF0BA6">
        <w:rPr>
          <w:sz w:val="22"/>
          <w:szCs w:val="22"/>
        </w:rPr>
        <w:t>szokásosnál erősebb testmozgás, illetve</w:t>
      </w:r>
      <w:r w:rsidR="00C049C3" w:rsidRPr="00AF0BA6">
        <w:rPr>
          <w:sz w:val="22"/>
          <w:szCs w:val="22"/>
        </w:rPr>
        <w:t xml:space="preserve"> munka </w:t>
      </w:r>
      <w:r w:rsidR="000F19F3">
        <w:rPr>
          <w:sz w:val="22"/>
          <w:szCs w:val="22"/>
        </w:rPr>
        <w:t xml:space="preserve">közvetlenül </w:t>
      </w:r>
      <w:r w:rsidR="00C049C3" w:rsidRPr="00AF0BA6">
        <w:rPr>
          <w:sz w:val="22"/>
          <w:szCs w:val="22"/>
        </w:rPr>
        <w:t>étkezés előtt vagy után;</w:t>
      </w:r>
    </w:p>
    <w:p w:rsidR="00450D5A" w:rsidRPr="00AF0BA6" w:rsidRDefault="00450D5A" w:rsidP="002F5126">
      <w:pPr>
        <w:numPr>
          <w:ilvl w:val="0"/>
          <w:numId w:val="16"/>
        </w:numPr>
        <w:tabs>
          <w:tab w:val="clear" w:pos="360"/>
        </w:tabs>
        <w:ind w:left="540" w:hanging="540"/>
        <w:rPr>
          <w:sz w:val="22"/>
          <w:szCs w:val="22"/>
        </w:rPr>
      </w:pPr>
      <w:r w:rsidRPr="00AF0BA6">
        <w:rPr>
          <w:sz w:val="22"/>
          <w:szCs w:val="22"/>
        </w:rPr>
        <w:t>fertőzés vagy betegség (különösen ha hányással vagy hasmenéssel jár);</w:t>
      </w:r>
    </w:p>
    <w:p w:rsidR="00450D5A" w:rsidRPr="00AF0BA6" w:rsidRDefault="00450D5A" w:rsidP="002F5126">
      <w:pPr>
        <w:numPr>
          <w:ilvl w:val="0"/>
          <w:numId w:val="16"/>
        </w:numPr>
        <w:tabs>
          <w:tab w:val="clear" w:pos="360"/>
        </w:tabs>
        <w:ind w:left="540" w:hanging="540"/>
        <w:rPr>
          <w:sz w:val="22"/>
          <w:szCs w:val="22"/>
        </w:rPr>
      </w:pPr>
      <w:r w:rsidRPr="00AF0BA6">
        <w:rPr>
          <w:sz w:val="22"/>
          <w:szCs w:val="22"/>
        </w:rPr>
        <w:t>a szervezet inzulinszükségletének változása; vagy</w:t>
      </w:r>
    </w:p>
    <w:p w:rsidR="00450D5A" w:rsidRPr="00AF0BA6" w:rsidRDefault="009925F6" w:rsidP="002F5126">
      <w:pPr>
        <w:numPr>
          <w:ilvl w:val="0"/>
          <w:numId w:val="16"/>
        </w:numPr>
        <w:tabs>
          <w:tab w:val="clear" w:pos="360"/>
        </w:tabs>
        <w:ind w:left="540" w:hanging="540"/>
        <w:rPr>
          <w:sz w:val="22"/>
          <w:szCs w:val="22"/>
        </w:rPr>
      </w:pPr>
      <w:r w:rsidRPr="009925F6">
        <w:rPr>
          <w:sz w:val="22"/>
          <w:szCs w:val="22"/>
        </w:rPr>
        <w:t>súlyosbodó vese- vagy májprobléma</w:t>
      </w:r>
      <w:r w:rsidR="00450D5A" w:rsidRPr="00AF0BA6">
        <w:rPr>
          <w:sz w:val="22"/>
          <w:szCs w:val="22"/>
        </w:rPr>
        <w:t>.</w:t>
      </w:r>
    </w:p>
    <w:p w:rsidR="00450D5A" w:rsidRPr="00AF0BA6" w:rsidRDefault="00450D5A">
      <w:pPr>
        <w:numPr>
          <w:ilvl w:val="12"/>
          <w:numId w:val="0"/>
        </w:numPr>
        <w:ind w:left="540" w:right="11" w:hanging="540"/>
        <w:rPr>
          <w:sz w:val="22"/>
          <w:szCs w:val="22"/>
        </w:rPr>
      </w:pPr>
    </w:p>
    <w:p w:rsidR="00450D5A" w:rsidRPr="00AF0BA6" w:rsidRDefault="00450D5A">
      <w:pPr>
        <w:ind w:left="540" w:hanging="540"/>
        <w:rPr>
          <w:sz w:val="22"/>
          <w:szCs w:val="22"/>
        </w:rPr>
      </w:pPr>
      <w:r w:rsidRPr="00AF0BA6">
        <w:rPr>
          <w:sz w:val="22"/>
          <w:szCs w:val="22"/>
        </w:rPr>
        <w:t>Alkoholtartalmú italok fogyasztása és néhány gyógyszer is befolyásolhatja a vércukorszintet.</w:t>
      </w:r>
    </w:p>
    <w:p w:rsidR="00450D5A" w:rsidRPr="00AF0BA6" w:rsidRDefault="00450D5A">
      <w:pPr>
        <w:ind w:left="540" w:hanging="540"/>
        <w:rPr>
          <w:sz w:val="22"/>
          <w:szCs w:val="22"/>
        </w:rPr>
      </w:pPr>
    </w:p>
    <w:p w:rsidR="00450D5A" w:rsidRPr="00AF0BA6" w:rsidRDefault="00450D5A" w:rsidP="002F5126">
      <w:pPr>
        <w:keepNext/>
        <w:ind w:left="540" w:hanging="540"/>
        <w:rPr>
          <w:sz w:val="22"/>
          <w:szCs w:val="22"/>
        </w:rPr>
      </w:pPr>
      <w:r w:rsidRPr="00AF0BA6">
        <w:rPr>
          <w:sz w:val="22"/>
          <w:szCs w:val="22"/>
        </w:rPr>
        <w:t xml:space="preserve">A hipoglikémia </w:t>
      </w:r>
      <w:r w:rsidR="00EC1D46" w:rsidRPr="00AF0BA6">
        <w:rPr>
          <w:sz w:val="22"/>
          <w:szCs w:val="22"/>
        </w:rPr>
        <w:t xml:space="preserve">első </w:t>
      </w:r>
      <w:r w:rsidRPr="00AF0BA6">
        <w:rPr>
          <w:sz w:val="22"/>
          <w:szCs w:val="22"/>
        </w:rPr>
        <w:t>tünetei hirtelen lépnek fel és az alábbiak lehetnek:</w:t>
      </w:r>
    </w:p>
    <w:p w:rsidR="00450D5A" w:rsidRPr="00AF0BA6" w:rsidRDefault="00450D5A" w:rsidP="002F5126">
      <w:pPr>
        <w:keepNext/>
        <w:numPr>
          <w:ilvl w:val="0"/>
          <w:numId w:val="16"/>
        </w:numPr>
        <w:tabs>
          <w:tab w:val="clear" w:pos="360"/>
        </w:tabs>
        <w:ind w:left="540" w:hanging="540"/>
        <w:rPr>
          <w:sz w:val="22"/>
          <w:szCs w:val="22"/>
        </w:rPr>
      </w:pPr>
      <w:r w:rsidRPr="00AF0BA6">
        <w:rPr>
          <w:sz w:val="22"/>
          <w:szCs w:val="22"/>
        </w:rPr>
        <w:t>fáradtság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szapora szívverés</w:t>
      </w:r>
    </w:p>
    <w:p w:rsidR="00450D5A" w:rsidRPr="00AF0BA6" w:rsidRDefault="00450D5A" w:rsidP="00446F7A">
      <w:pPr>
        <w:numPr>
          <w:ilvl w:val="0"/>
          <w:numId w:val="16"/>
        </w:numPr>
        <w:tabs>
          <w:tab w:val="clear" w:pos="360"/>
        </w:tabs>
        <w:ind w:left="540" w:hanging="540"/>
        <w:rPr>
          <w:sz w:val="22"/>
          <w:szCs w:val="22"/>
        </w:rPr>
      </w:pPr>
      <w:r w:rsidRPr="00AF0BA6">
        <w:rPr>
          <w:sz w:val="22"/>
          <w:szCs w:val="22"/>
        </w:rPr>
        <w:t>idegesség vagy remegés</w:t>
      </w:r>
      <w:r w:rsidRPr="00AF0BA6">
        <w:rPr>
          <w:sz w:val="22"/>
          <w:szCs w:val="22"/>
        </w:rPr>
        <w:tab/>
      </w:r>
      <w:r w:rsidRPr="00AF0BA6">
        <w:rPr>
          <w:sz w:val="22"/>
          <w:szCs w:val="22"/>
        </w:rPr>
        <w:tab/>
      </w:r>
      <w:r w:rsidRPr="00AF0BA6">
        <w:rPr>
          <w:sz w:val="22"/>
          <w:szCs w:val="22"/>
        </w:rPr>
        <w:sym w:font="Symbol" w:char="F0B7"/>
      </w:r>
      <w:r w:rsidRPr="00AF0BA6">
        <w:rPr>
          <w:sz w:val="22"/>
          <w:szCs w:val="22"/>
        </w:rPr>
        <w:tab/>
      </w:r>
      <w:r w:rsidR="00EC1D46" w:rsidRPr="00AF0BA6">
        <w:rPr>
          <w:sz w:val="22"/>
          <w:szCs w:val="22"/>
        </w:rPr>
        <w:t>hányinger</w:t>
      </w:r>
    </w:p>
    <w:p w:rsidR="00450D5A" w:rsidRPr="00AF0BA6" w:rsidRDefault="00450D5A" w:rsidP="00446F7A">
      <w:pPr>
        <w:numPr>
          <w:ilvl w:val="0"/>
          <w:numId w:val="16"/>
        </w:numPr>
        <w:tabs>
          <w:tab w:val="clear" w:pos="360"/>
        </w:tabs>
        <w:ind w:left="540" w:hanging="540"/>
        <w:rPr>
          <w:sz w:val="22"/>
          <w:szCs w:val="22"/>
        </w:rPr>
      </w:pPr>
      <w:r w:rsidRPr="00AF0BA6">
        <w:rPr>
          <w:sz w:val="22"/>
          <w:szCs w:val="22"/>
        </w:rPr>
        <w:t>fejfájás</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hideg verejtékezés</w:t>
      </w:r>
    </w:p>
    <w:p w:rsidR="00450D5A" w:rsidRPr="00AF0BA6" w:rsidRDefault="00450D5A">
      <w:pPr>
        <w:ind w:left="540" w:hanging="540"/>
        <w:rPr>
          <w:sz w:val="22"/>
          <w:szCs w:val="22"/>
        </w:rPr>
      </w:pPr>
    </w:p>
    <w:p w:rsidR="00450D5A" w:rsidRPr="00AF0BA6" w:rsidRDefault="00450D5A">
      <w:pPr>
        <w:rPr>
          <w:sz w:val="22"/>
          <w:szCs w:val="22"/>
        </w:rPr>
      </w:pPr>
      <w:r w:rsidRPr="00AF0BA6">
        <w:rPr>
          <w:sz w:val="22"/>
          <w:szCs w:val="22"/>
        </w:rPr>
        <w:t>Amíg nem biztos abban, hogy a hipoglikémia figyelmeztető jeleit egyértelműen felismeri, addig kerülje el azokat a helyzeteket, pl. a járművezetést, amelyekben a hipoglikémia Önt vagy másokat veszélyeztethet.</w:t>
      </w:r>
    </w:p>
    <w:p w:rsidR="00450D5A" w:rsidRPr="00AF0BA6" w:rsidRDefault="00450D5A">
      <w:pPr>
        <w:numPr>
          <w:ilvl w:val="12"/>
          <w:numId w:val="0"/>
        </w:numPr>
        <w:ind w:right="11"/>
        <w:rPr>
          <w:sz w:val="22"/>
          <w:szCs w:val="22"/>
        </w:rPr>
      </w:pPr>
    </w:p>
    <w:p w:rsidR="00450D5A" w:rsidRPr="00AF0BA6" w:rsidRDefault="00450D5A" w:rsidP="00C049C3">
      <w:pPr>
        <w:keepNext/>
        <w:ind w:left="540" w:hanging="540"/>
        <w:rPr>
          <w:b/>
          <w:bCs/>
          <w:sz w:val="22"/>
          <w:szCs w:val="22"/>
        </w:rPr>
      </w:pPr>
      <w:r w:rsidRPr="00AF0BA6">
        <w:rPr>
          <w:b/>
          <w:bCs/>
          <w:iCs/>
          <w:sz w:val="22"/>
          <w:szCs w:val="22"/>
        </w:rPr>
        <w:t>B.</w:t>
      </w:r>
      <w:r w:rsidRPr="00AF0BA6">
        <w:rPr>
          <w:b/>
          <w:bCs/>
          <w:i/>
          <w:sz w:val="22"/>
          <w:szCs w:val="22"/>
        </w:rPr>
        <w:tab/>
      </w:r>
      <w:r w:rsidRPr="00AF0BA6">
        <w:rPr>
          <w:b/>
          <w:bCs/>
          <w:sz w:val="22"/>
          <w:szCs w:val="22"/>
        </w:rPr>
        <w:t>Hiperglikémia és a diabeteszes ketoacidózis</w:t>
      </w:r>
    </w:p>
    <w:p w:rsidR="00450D5A" w:rsidRPr="00AF0BA6" w:rsidRDefault="00450D5A" w:rsidP="00C049C3">
      <w:pPr>
        <w:pStyle w:val="BodyText3"/>
        <w:keepNext/>
        <w:spacing w:after="0"/>
        <w:jc w:val="left"/>
        <w:rPr>
          <w:szCs w:val="22"/>
          <w:lang w:val="hu-HU"/>
        </w:rPr>
      </w:pPr>
      <w:r w:rsidRPr="00AF0BA6">
        <w:rPr>
          <w:szCs w:val="22"/>
          <w:lang w:val="hu-HU"/>
        </w:rPr>
        <w:t>Hiperglikémia (túl sok cukor a vérben) akkor alakul ki, ha a szervezetben nincs elég inzulin. Hiperglikémiát okozhatnak az alábbiak:</w:t>
      </w:r>
    </w:p>
    <w:p w:rsidR="00450D5A" w:rsidRPr="00AF0BA6" w:rsidRDefault="00450D5A" w:rsidP="002F5126">
      <w:pPr>
        <w:keepNext/>
        <w:numPr>
          <w:ilvl w:val="0"/>
          <w:numId w:val="16"/>
        </w:numPr>
        <w:tabs>
          <w:tab w:val="clear" w:pos="360"/>
        </w:tabs>
        <w:ind w:left="540" w:hanging="540"/>
        <w:rPr>
          <w:sz w:val="22"/>
          <w:szCs w:val="22"/>
        </w:rPr>
      </w:pPr>
      <w:r w:rsidRPr="00AF0BA6">
        <w:rPr>
          <w:sz w:val="22"/>
          <w:szCs w:val="22"/>
        </w:rPr>
        <w:t xml:space="preserve">a Humalog vagy egyéb inzulin beadásának </w:t>
      </w:r>
      <w:r w:rsidR="005A534F">
        <w:rPr>
          <w:sz w:val="22"/>
          <w:szCs w:val="22"/>
        </w:rPr>
        <w:t>kimaradása</w:t>
      </w:r>
      <w:r w:rsidRPr="00AF0BA6">
        <w:rPr>
          <w:sz w:val="22"/>
          <w:szCs w:val="22"/>
        </w:rPr>
        <w:t>;</w:t>
      </w:r>
    </w:p>
    <w:p w:rsidR="00450D5A" w:rsidRPr="00AF0BA6" w:rsidRDefault="00450D5A" w:rsidP="002F5126">
      <w:pPr>
        <w:numPr>
          <w:ilvl w:val="0"/>
          <w:numId w:val="16"/>
        </w:numPr>
        <w:tabs>
          <w:tab w:val="clear" w:pos="360"/>
        </w:tabs>
        <w:ind w:left="540" w:hanging="540"/>
        <w:rPr>
          <w:sz w:val="22"/>
          <w:szCs w:val="22"/>
        </w:rPr>
      </w:pPr>
      <w:r w:rsidRPr="00AF0BA6">
        <w:rPr>
          <w:sz w:val="22"/>
          <w:szCs w:val="22"/>
        </w:rPr>
        <w:t>a kezelőorvos által előírtnál kevesebb inzulin beadása;</w:t>
      </w:r>
    </w:p>
    <w:p w:rsidR="00450D5A" w:rsidRPr="00AF0BA6" w:rsidRDefault="00450D5A" w:rsidP="002F5126">
      <w:pPr>
        <w:numPr>
          <w:ilvl w:val="0"/>
          <w:numId w:val="16"/>
        </w:numPr>
        <w:tabs>
          <w:tab w:val="clear" w:pos="360"/>
        </w:tabs>
        <w:ind w:left="540" w:hanging="540"/>
        <w:rPr>
          <w:sz w:val="22"/>
          <w:szCs w:val="22"/>
        </w:rPr>
      </w:pPr>
      <w:r w:rsidRPr="00AF0BA6">
        <w:rPr>
          <w:sz w:val="22"/>
          <w:szCs w:val="22"/>
        </w:rPr>
        <w:t>a diétában meghatározottnál jelentősen több táplálék fogyasztása; vagy</w:t>
      </w:r>
    </w:p>
    <w:p w:rsidR="00450D5A" w:rsidRPr="00AF0BA6" w:rsidRDefault="00450D5A" w:rsidP="002F5126">
      <w:pPr>
        <w:numPr>
          <w:ilvl w:val="0"/>
          <w:numId w:val="16"/>
        </w:numPr>
        <w:tabs>
          <w:tab w:val="clear" w:pos="360"/>
        </w:tabs>
        <w:ind w:left="540" w:hanging="540"/>
        <w:rPr>
          <w:sz w:val="22"/>
          <w:szCs w:val="22"/>
        </w:rPr>
      </w:pPr>
      <w:r w:rsidRPr="00AF0BA6">
        <w:rPr>
          <w:sz w:val="22"/>
          <w:szCs w:val="22"/>
        </w:rPr>
        <w:t>láz, fertőzés vagy érzelmi stressz.</w:t>
      </w:r>
    </w:p>
    <w:p w:rsidR="00450D5A" w:rsidRPr="00AF0BA6" w:rsidRDefault="00450D5A">
      <w:pPr>
        <w:numPr>
          <w:ilvl w:val="12"/>
          <w:numId w:val="0"/>
        </w:numPr>
        <w:ind w:left="540" w:right="11" w:hanging="540"/>
        <w:rPr>
          <w:sz w:val="22"/>
          <w:szCs w:val="22"/>
        </w:rPr>
      </w:pPr>
    </w:p>
    <w:p w:rsidR="00450D5A" w:rsidRPr="00AF0BA6" w:rsidRDefault="00450D5A">
      <w:pPr>
        <w:rPr>
          <w:sz w:val="22"/>
          <w:szCs w:val="22"/>
        </w:rPr>
      </w:pPr>
      <w:r w:rsidRPr="00AF0BA6">
        <w:rPr>
          <w:sz w:val="22"/>
          <w:szCs w:val="22"/>
        </w:rPr>
        <w:t xml:space="preserve">A hiperglikémia diabeteszes ketoacidózishoz vezethet. Ennek első tünetei </w:t>
      </w:r>
      <w:r w:rsidR="00EC1D46" w:rsidRPr="00AF0BA6">
        <w:rPr>
          <w:sz w:val="22"/>
          <w:szCs w:val="22"/>
        </w:rPr>
        <w:t>lassan</w:t>
      </w:r>
      <w:r w:rsidRPr="00AF0BA6">
        <w:rPr>
          <w:sz w:val="22"/>
          <w:szCs w:val="22"/>
        </w:rPr>
        <w:t xml:space="preserve"> alakulnak ki, több óra vagy nap alatt. A tünetek közé </w:t>
      </w:r>
      <w:r w:rsidR="00EC1D46" w:rsidRPr="00AF0BA6">
        <w:rPr>
          <w:sz w:val="22"/>
          <w:szCs w:val="22"/>
        </w:rPr>
        <w:t>tartozik</w:t>
      </w:r>
      <w:r w:rsidRPr="00AF0BA6">
        <w:rPr>
          <w:sz w:val="22"/>
          <w:szCs w:val="22"/>
        </w:rPr>
        <w:t>:</w:t>
      </w:r>
    </w:p>
    <w:p w:rsidR="00450D5A" w:rsidRPr="00AF0BA6" w:rsidRDefault="00450D5A" w:rsidP="002F5126">
      <w:pPr>
        <w:keepNext/>
        <w:numPr>
          <w:ilvl w:val="0"/>
          <w:numId w:val="16"/>
        </w:numPr>
        <w:tabs>
          <w:tab w:val="clear" w:pos="360"/>
        </w:tabs>
        <w:ind w:left="540" w:hanging="540"/>
        <w:rPr>
          <w:sz w:val="22"/>
          <w:szCs w:val="22"/>
        </w:rPr>
      </w:pPr>
      <w:r w:rsidRPr="00AF0BA6">
        <w:rPr>
          <w:sz w:val="22"/>
          <w:szCs w:val="22"/>
        </w:rPr>
        <w:t>álmosság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étvágytalanság</w:t>
      </w:r>
    </w:p>
    <w:p w:rsidR="00450D5A" w:rsidRPr="00AF0BA6" w:rsidRDefault="00450D5A" w:rsidP="002F5126">
      <w:pPr>
        <w:numPr>
          <w:ilvl w:val="0"/>
          <w:numId w:val="16"/>
        </w:numPr>
        <w:tabs>
          <w:tab w:val="clear" w:pos="360"/>
        </w:tabs>
        <w:ind w:left="540" w:hanging="540"/>
        <w:rPr>
          <w:sz w:val="22"/>
          <w:szCs w:val="22"/>
        </w:rPr>
      </w:pPr>
      <w:r w:rsidRPr="00AF0BA6">
        <w:rPr>
          <w:sz w:val="22"/>
          <w:szCs w:val="22"/>
        </w:rPr>
        <w:t>kipirult arc</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édeskés lehelet</w:t>
      </w:r>
    </w:p>
    <w:p w:rsidR="00450D5A" w:rsidRPr="00AF0BA6" w:rsidRDefault="00450D5A" w:rsidP="002F5126">
      <w:pPr>
        <w:numPr>
          <w:ilvl w:val="0"/>
          <w:numId w:val="16"/>
        </w:numPr>
        <w:tabs>
          <w:tab w:val="clear" w:pos="360"/>
        </w:tabs>
        <w:ind w:left="540" w:hanging="540"/>
        <w:rPr>
          <w:sz w:val="22"/>
          <w:szCs w:val="22"/>
        </w:rPr>
      </w:pPr>
      <w:r w:rsidRPr="00AF0BA6">
        <w:rPr>
          <w:sz w:val="22"/>
          <w:szCs w:val="22"/>
        </w:rPr>
        <w:t>szomjúság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r>
      <w:r w:rsidR="00A05B94" w:rsidRPr="00AF0BA6">
        <w:rPr>
          <w:sz w:val="22"/>
          <w:szCs w:val="22"/>
        </w:rPr>
        <w:t>hányinger vagy hányás</w:t>
      </w:r>
    </w:p>
    <w:p w:rsidR="00450D5A" w:rsidRPr="00AF0BA6" w:rsidRDefault="00450D5A">
      <w:pPr>
        <w:ind w:left="540" w:hanging="540"/>
        <w:rPr>
          <w:sz w:val="22"/>
          <w:szCs w:val="22"/>
        </w:rPr>
      </w:pPr>
    </w:p>
    <w:p w:rsidR="00450D5A" w:rsidRPr="00AF0BA6" w:rsidRDefault="00450D5A">
      <w:pPr>
        <w:ind w:left="540" w:hanging="540"/>
        <w:rPr>
          <w:sz w:val="22"/>
          <w:szCs w:val="22"/>
        </w:rPr>
      </w:pPr>
      <w:r w:rsidRPr="00AF0BA6">
        <w:rPr>
          <w:sz w:val="22"/>
          <w:szCs w:val="22"/>
        </w:rPr>
        <w:t xml:space="preserve">A nehézlélegzés és a szapora szívverés súlyos tünetek. </w:t>
      </w:r>
      <w:r w:rsidRPr="00AF0BA6">
        <w:rPr>
          <w:b/>
          <w:bCs/>
          <w:sz w:val="22"/>
          <w:szCs w:val="22"/>
        </w:rPr>
        <w:t>Azonnali orvosi beavatkozás szükséges.</w:t>
      </w:r>
    </w:p>
    <w:p w:rsidR="00450D5A" w:rsidRPr="00AF0BA6" w:rsidRDefault="00450D5A">
      <w:pPr>
        <w:numPr>
          <w:ilvl w:val="12"/>
          <w:numId w:val="0"/>
        </w:numPr>
        <w:ind w:right="11"/>
        <w:rPr>
          <w:sz w:val="22"/>
          <w:szCs w:val="22"/>
        </w:rPr>
      </w:pPr>
    </w:p>
    <w:p w:rsidR="00450D5A" w:rsidRPr="00AF0BA6" w:rsidRDefault="00450D5A" w:rsidP="00C049C3">
      <w:pPr>
        <w:keepNext/>
        <w:ind w:left="540" w:hanging="540"/>
        <w:rPr>
          <w:b/>
          <w:bCs/>
          <w:sz w:val="22"/>
          <w:szCs w:val="22"/>
        </w:rPr>
      </w:pPr>
      <w:r w:rsidRPr="00AF0BA6">
        <w:rPr>
          <w:b/>
          <w:bCs/>
          <w:sz w:val="22"/>
          <w:szCs w:val="22"/>
        </w:rPr>
        <w:t>C.</w:t>
      </w:r>
      <w:r w:rsidRPr="00AF0BA6">
        <w:rPr>
          <w:b/>
          <w:bCs/>
          <w:sz w:val="22"/>
          <w:szCs w:val="22"/>
        </w:rPr>
        <w:tab/>
        <w:t>Betegség</w:t>
      </w:r>
    </w:p>
    <w:p w:rsidR="006B57D4" w:rsidRPr="00AF0BA6" w:rsidRDefault="006B57D4" w:rsidP="00C049C3">
      <w:pPr>
        <w:keepNext/>
        <w:rPr>
          <w:sz w:val="22"/>
          <w:szCs w:val="22"/>
        </w:rPr>
      </w:pPr>
      <w:r w:rsidRPr="00AF0BA6">
        <w:rPr>
          <w:sz w:val="22"/>
          <w:szCs w:val="22"/>
        </w:rPr>
        <w:t xml:space="preserve">Betegség esetén, különösen, ha émelyeg vagy hány, változhat az inzulinszükséglet. </w:t>
      </w:r>
      <w:r w:rsidRPr="00AF0BA6">
        <w:rPr>
          <w:b/>
          <w:bCs/>
          <w:sz w:val="22"/>
          <w:szCs w:val="22"/>
        </w:rPr>
        <w:t>Inzulinra akkor is szüksége van, ha kevesebbet eszik.</w:t>
      </w:r>
      <w:r w:rsidRPr="00AF0BA6">
        <w:rPr>
          <w:sz w:val="22"/>
          <w:szCs w:val="22"/>
        </w:rPr>
        <w:t xml:space="preserve"> </w:t>
      </w:r>
      <w:r w:rsidR="005A534F" w:rsidRPr="005A534F">
        <w:rPr>
          <w:sz w:val="22"/>
          <w:szCs w:val="22"/>
        </w:rPr>
        <w:t>Ellenőrizze vizeletét, illetve vércukorszintjét, kövesse a betegség esetén alkalmazandó előírásokat, és értesítse kezelőorvosát</w:t>
      </w:r>
      <w:r w:rsidRPr="00AF0BA6">
        <w:rPr>
          <w:sz w:val="22"/>
          <w:szCs w:val="22"/>
        </w:rPr>
        <w:t>.</w:t>
      </w:r>
    </w:p>
    <w:p w:rsidR="00450D5A" w:rsidRPr="00AF0BA6" w:rsidRDefault="00450D5A">
      <w:pPr>
        <w:rPr>
          <w:b/>
          <w:sz w:val="22"/>
          <w:szCs w:val="22"/>
        </w:rPr>
      </w:pPr>
    </w:p>
    <w:p w:rsidR="00450D5A" w:rsidRPr="00AF0BA6" w:rsidRDefault="00450D5A">
      <w:pPr>
        <w:rPr>
          <w:b/>
          <w:sz w:val="22"/>
          <w:szCs w:val="22"/>
        </w:rPr>
      </w:pPr>
    </w:p>
    <w:p w:rsidR="00450D5A" w:rsidRPr="00AF0BA6" w:rsidRDefault="00450D5A">
      <w:pPr>
        <w:keepNext/>
        <w:numPr>
          <w:ilvl w:val="12"/>
          <w:numId w:val="0"/>
        </w:numPr>
        <w:ind w:right="14"/>
        <w:rPr>
          <w:b/>
          <w:sz w:val="22"/>
          <w:szCs w:val="22"/>
        </w:rPr>
      </w:pPr>
      <w:r w:rsidRPr="00AF0BA6">
        <w:rPr>
          <w:b/>
          <w:sz w:val="22"/>
          <w:szCs w:val="22"/>
        </w:rPr>
        <w:t>5.</w:t>
      </w:r>
      <w:r w:rsidRPr="00AF0BA6">
        <w:rPr>
          <w:b/>
          <w:sz w:val="22"/>
          <w:szCs w:val="22"/>
        </w:rPr>
        <w:tab/>
      </w:r>
      <w:r w:rsidR="0066524D" w:rsidRPr="00AF0BA6">
        <w:rPr>
          <w:b/>
          <w:sz w:val="22"/>
          <w:szCs w:val="22"/>
        </w:rPr>
        <w:t>Hogyan kell a Humalog Mix50-et tárolni</w:t>
      </w:r>
      <w:r w:rsidRPr="00AF0BA6">
        <w:rPr>
          <w:b/>
          <w:sz w:val="22"/>
          <w:szCs w:val="22"/>
        </w:rPr>
        <w:t>?</w:t>
      </w:r>
    </w:p>
    <w:p w:rsidR="00450D5A" w:rsidRPr="00AF0BA6" w:rsidRDefault="00450D5A">
      <w:pPr>
        <w:keepNext/>
        <w:numPr>
          <w:ilvl w:val="12"/>
          <w:numId w:val="0"/>
        </w:numPr>
        <w:ind w:right="14"/>
        <w:rPr>
          <w:b/>
          <w:sz w:val="22"/>
          <w:szCs w:val="22"/>
        </w:rPr>
      </w:pPr>
    </w:p>
    <w:p w:rsidR="00EE56D4" w:rsidRPr="00AF0BA6" w:rsidRDefault="00450D5A">
      <w:pPr>
        <w:pStyle w:val="Heading5"/>
        <w:ind w:left="0"/>
        <w:rPr>
          <w:b w:val="0"/>
          <w:bCs w:val="0"/>
          <w:szCs w:val="22"/>
          <w:lang w:val="hu-HU"/>
        </w:rPr>
      </w:pPr>
      <w:r w:rsidRPr="00AF0BA6">
        <w:rPr>
          <w:b w:val="0"/>
          <w:bCs w:val="0"/>
          <w:szCs w:val="22"/>
          <w:lang w:val="hu-HU"/>
        </w:rPr>
        <w:t xml:space="preserve">A használatba vételt megelőzően tartsa a Humalog Mix50-et hűtőszekrényben </w:t>
      </w:r>
      <w:r w:rsidR="00B92DB0" w:rsidRPr="00AF0BA6">
        <w:rPr>
          <w:b w:val="0"/>
          <w:bCs w:val="0"/>
          <w:szCs w:val="22"/>
          <w:lang w:val="hu-HU"/>
        </w:rPr>
        <w:t>(2</w:t>
      </w:r>
      <w:r w:rsidR="00992CEC">
        <w:rPr>
          <w:b w:val="0"/>
          <w:bCs w:val="0"/>
          <w:szCs w:val="22"/>
          <w:lang w:val="hu-HU"/>
        </w:rPr>
        <w:t> </w:t>
      </w:r>
      <w:r w:rsidR="00B92DB0" w:rsidRPr="00AF0BA6">
        <w:rPr>
          <w:b w:val="0"/>
          <w:bCs w:val="0"/>
          <w:szCs w:val="22"/>
          <w:lang w:val="hu-HU"/>
        </w:rPr>
        <w:t>°C</w:t>
      </w:r>
      <w:r w:rsidR="001C701C" w:rsidRPr="00AF0BA6">
        <w:rPr>
          <w:b w:val="0"/>
          <w:bCs w:val="0"/>
          <w:szCs w:val="22"/>
          <w:lang w:val="hu-HU"/>
        </w:rPr>
        <w:t> </w:t>
      </w:r>
      <w:r w:rsidR="001C701C" w:rsidRPr="00AF0BA6">
        <w:t>– </w:t>
      </w:r>
      <w:r w:rsidR="00B92DB0" w:rsidRPr="00AF0BA6">
        <w:rPr>
          <w:b w:val="0"/>
          <w:bCs w:val="0"/>
          <w:szCs w:val="22"/>
          <w:lang w:val="hu-HU"/>
        </w:rPr>
        <w:t>8</w:t>
      </w:r>
      <w:r w:rsidR="00992CEC">
        <w:rPr>
          <w:b w:val="0"/>
          <w:bCs w:val="0"/>
          <w:szCs w:val="22"/>
          <w:lang w:val="hu-HU"/>
        </w:rPr>
        <w:t> </w:t>
      </w:r>
      <w:r w:rsidR="00B92DB0" w:rsidRPr="00AF0BA6">
        <w:rPr>
          <w:b w:val="0"/>
          <w:bCs w:val="0"/>
          <w:szCs w:val="22"/>
          <w:lang w:val="hu-HU"/>
        </w:rPr>
        <w:t>°C)</w:t>
      </w:r>
      <w:r w:rsidRPr="00AF0BA6">
        <w:rPr>
          <w:b w:val="0"/>
          <w:bCs w:val="0"/>
          <w:szCs w:val="22"/>
          <w:lang w:val="hu-HU"/>
        </w:rPr>
        <w:t>. Ne fagyassza le.</w:t>
      </w:r>
    </w:p>
    <w:p w:rsidR="00EE56D4" w:rsidRPr="00AF0BA6" w:rsidRDefault="00EE56D4" w:rsidP="00A71453">
      <w:pPr>
        <w:pStyle w:val="Heading5"/>
        <w:keepNext w:val="0"/>
        <w:widowControl w:val="0"/>
        <w:ind w:left="0"/>
        <w:rPr>
          <w:b w:val="0"/>
          <w:bCs w:val="0"/>
          <w:szCs w:val="22"/>
          <w:lang w:val="hu-HU"/>
        </w:rPr>
      </w:pPr>
    </w:p>
    <w:p w:rsidR="00387683" w:rsidRPr="00AF0BA6" w:rsidRDefault="00387683" w:rsidP="00A71453">
      <w:pPr>
        <w:pStyle w:val="Heading5"/>
        <w:keepNext w:val="0"/>
        <w:widowControl w:val="0"/>
        <w:ind w:left="0"/>
        <w:rPr>
          <w:b w:val="0"/>
          <w:szCs w:val="22"/>
          <w:lang w:val="hu-HU"/>
        </w:rPr>
      </w:pPr>
      <w:r w:rsidRPr="00AF0BA6">
        <w:rPr>
          <w:b w:val="0"/>
          <w:szCs w:val="22"/>
          <w:lang w:val="hu-HU"/>
        </w:rPr>
        <w:t>A használatban lévő patront szobahőmérsékleten (</w:t>
      </w:r>
      <w:r w:rsidR="001C701C" w:rsidRPr="00AF0BA6">
        <w:rPr>
          <w:b w:val="0"/>
          <w:szCs w:val="22"/>
          <w:lang w:val="hu-HU"/>
        </w:rPr>
        <w:t xml:space="preserve">legfeljebb </w:t>
      </w:r>
      <w:r w:rsidRPr="00AF0BA6">
        <w:rPr>
          <w:b w:val="0"/>
          <w:szCs w:val="22"/>
          <w:lang w:val="hu-HU"/>
        </w:rPr>
        <w:t>30</w:t>
      </w:r>
      <w:r w:rsidR="00992CEC">
        <w:rPr>
          <w:b w:val="0"/>
          <w:szCs w:val="22"/>
          <w:lang w:val="hu-HU"/>
        </w:rPr>
        <w:t> </w:t>
      </w:r>
      <w:r w:rsidRPr="00AF0BA6">
        <w:rPr>
          <w:b w:val="0"/>
          <w:szCs w:val="22"/>
        </w:rPr>
        <w:sym w:font="Symbol" w:char="F0B0"/>
      </w:r>
      <w:r w:rsidRPr="00AF0BA6">
        <w:rPr>
          <w:b w:val="0"/>
          <w:szCs w:val="22"/>
          <w:lang w:val="hu-HU"/>
        </w:rPr>
        <w:t>C</w:t>
      </w:r>
      <w:r w:rsidR="001C701C" w:rsidRPr="00AF0BA6">
        <w:rPr>
          <w:b w:val="0"/>
          <w:szCs w:val="22"/>
          <w:lang w:val="hu-HU"/>
        </w:rPr>
        <w:t>-on</w:t>
      </w:r>
      <w:r w:rsidRPr="00AF0BA6">
        <w:rPr>
          <w:b w:val="0"/>
          <w:szCs w:val="22"/>
          <w:lang w:val="hu-HU"/>
        </w:rPr>
        <w:t xml:space="preserve">) tárolja </w:t>
      </w:r>
      <w:r w:rsidRPr="00AF0BA6">
        <w:rPr>
          <w:b w:val="0"/>
          <w:noProof/>
          <w:szCs w:val="22"/>
          <w:lang w:val="hu-HU"/>
        </w:rPr>
        <w:t xml:space="preserve">és </w:t>
      </w:r>
      <w:r w:rsidR="00F80935" w:rsidRPr="00AF0BA6">
        <w:rPr>
          <w:b w:val="0"/>
          <w:noProof/>
          <w:szCs w:val="22"/>
          <w:lang w:val="hu-HU"/>
        </w:rPr>
        <w:t>28</w:t>
      </w:r>
      <w:r w:rsidR="00A71453" w:rsidRPr="00AF0BA6">
        <w:rPr>
          <w:b w:val="0"/>
          <w:noProof/>
          <w:szCs w:val="22"/>
          <w:lang w:val="hu-HU"/>
        </w:rPr>
        <w:t> </w:t>
      </w:r>
      <w:r w:rsidR="00F80935" w:rsidRPr="00AF0BA6">
        <w:rPr>
          <w:b w:val="0"/>
          <w:noProof/>
          <w:szCs w:val="22"/>
          <w:lang w:val="hu-HU"/>
        </w:rPr>
        <w:t>nap után dobja ki</w:t>
      </w:r>
      <w:r w:rsidRPr="00AF0BA6">
        <w:rPr>
          <w:b w:val="0"/>
          <w:noProof/>
          <w:szCs w:val="22"/>
          <w:lang w:val="hu-HU"/>
        </w:rPr>
        <w:t>.</w:t>
      </w:r>
      <w:r w:rsidR="00450D5A" w:rsidRPr="00AF0BA6">
        <w:rPr>
          <w:b w:val="0"/>
          <w:szCs w:val="22"/>
          <w:lang w:val="hu-HU"/>
        </w:rPr>
        <w:t xml:space="preserve"> </w:t>
      </w:r>
      <w:r w:rsidR="00450D5A" w:rsidRPr="00AF0BA6">
        <w:rPr>
          <w:b w:val="0"/>
          <w:bCs w:val="0"/>
          <w:szCs w:val="22"/>
          <w:lang w:val="hu-HU"/>
        </w:rPr>
        <w:t>Hőhatástól, napsugárzástól tartsa távol.</w:t>
      </w:r>
      <w:r w:rsidR="00EE56D4" w:rsidRPr="00AF0BA6">
        <w:rPr>
          <w:b w:val="0"/>
          <w:bCs w:val="0"/>
          <w:szCs w:val="22"/>
          <w:lang w:val="hu-HU"/>
        </w:rPr>
        <w:t xml:space="preserve"> </w:t>
      </w:r>
      <w:r w:rsidR="00E83E28" w:rsidRPr="00AF0BA6">
        <w:rPr>
          <w:b w:val="0"/>
          <w:szCs w:val="22"/>
          <w:lang w:val="hu-HU"/>
        </w:rPr>
        <w:t>Ne tartsa</w:t>
      </w:r>
      <w:r w:rsidRPr="00AF0BA6">
        <w:rPr>
          <w:b w:val="0"/>
          <w:szCs w:val="22"/>
          <w:lang w:val="hu-HU"/>
        </w:rPr>
        <w:t xml:space="preserve"> </w:t>
      </w:r>
      <w:r w:rsidR="00E83E28" w:rsidRPr="00AF0BA6">
        <w:rPr>
          <w:b w:val="0"/>
          <w:szCs w:val="22"/>
          <w:lang w:val="hu-HU"/>
        </w:rPr>
        <w:t xml:space="preserve">a használatban lévő </w:t>
      </w:r>
      <w:r w:rsidRPr="00AF0BA6">
        <w:rPr>
          <w:b w:val="0"/>
          <w:szCs w:val="22"/>
          <w:lang w:val="hu-HU"/>
        </w:rPr>
        <w:t xml:space="preserve">injekciós tollat vagy patronokat hűtőszekrényben. </w:t>
      </w:r>
      <w:r w:rsidR="00EE56D4" w:rsidRPr="00AF0BA6">
        <w:rPr>
          <w:b w:val="0"/>
          <w:szCs w:val="22"/>
          <w:lang w:val="hu-HU"/>
        </w:rPr>
        <w:t>A patron behelyezése után az injekciós tollat nem szabad felhelyezett tűvel együtt tárolni.</w:t>
      </w:r>
    </w:p>
    <w:p w:rsidR="00387683" w:rsidRPr="00AF0BA6" w:rsidRDefault="00387683" w:rsidP="00387683">
      <w:pPr>
        <w:rPr>
          <w:sz w:val="22"/>
          <w:szCs w:val="22"/>
        </w:rPr>
      </w:pPr>
    </w:p>
    <w:p w:rsidR="00B92DB0" w:rsidRPr="00AF0BA6" w:rsidRDefault="00B92DB0" w:rsidP="00A71453">
      <w:pPr>
        <w:pStyle w:val="Heading5"/>
        <w:keepNext w:val="0"/>
        <w:widowControl w:val="0"/>
        <w:ind w:left="0"/>
        <w:rPr>
          <w:b w:val="0"/>
          <w:szCs w:val="22"/>
          <w:lang w:val="hu-HU"/>
        </w:rPr>
      </w:pPr>
      <w:r w:rsidRPr="00AF0BA6">
        <w:rPr>
          <w:b w:val="0"/>
          <w:szCs w:val="22"/>
          <w:lang w:val="hu-HU"/>
        </w:rPr>
        <w:t>A gyógyszer gyermekektől elzárva tartandó!</w:t>
      </w:r>
    </w:p>
    <w:p w:rsidR="00450D5A" w:rsidRPr="00AF0BA6" w:rsidRDefault="00450D5A" w:rsidP="00A71453">
      <w:pPr>
        <w:pStyle w:val="Heading5"/>
        <w:keepNext w:val="0"/>
        <w:widowControl w:val="0"/>
        <w:ind w:left="0"/>
        <w:rPr>
          <w:b w:val="0"/>
          <w:szCs w:val="22"/>
          <w:lang w:val="hu-HU"/>
        </w:rPr>
      </w:pPr>
    </w:p>
    <w:p w:rsidR="00450D5A" w:rsidRPr="00AF0BA6" w:rsidRDefault="00450D5A" w:rsidP="00A71453">
      <w:pPr>
        <w:pStyle w:val="Heading5"/>
        <w:keepNext w:val="0"/>
        <w:widowControl w:val="0"/>
        <w:ind w:left="0"/>
        <w:rPr>
          <w:b w:val="0"/>
          <w:szCs w:val="22"/>
          <w:lang w:val="hu-HU"/>
        </w:rPr>
      </w:pPr>
      <w:r w:rsidRPr="00AF0BA6">
        <w:rPr>
          <w:b w:val="0"/>
          <w:szCs w:val="22"/>
          <w:lang w:val="hu-HU"/>
        </w:rPr>
        <w:t xml:space="preserve">A címkén és </w:t>
      </w:r>
      <w:r w:rsidR="00B92DB0" w:rsidRPr="00AF0BA6">
        <w:rPr>
          <w:b w:val="0"/>
          <w:szCs w:val="22"/>
          <w:lang w:val="hu-HU"/>
        </w:rPr>
        <w:t xml:space="preserve">a </w:t>
      </w:r>
      <w:r w:rsidRPr="00AF0BA6">
        <w:rPr>
          <w:b w:val="0"/>
          <w:szCs w:val="22"/>
          <w:lang w:val="hu-HU"/>
        </w:rPr>
        <w:t xml:space="preserve">dobozon feltüntetett lejárati idő után ne </w:t>
      </w:r>
      <w:r w:rsidR="00B92DB0" w:rsidRPr="00AF0BA6">
        <w:rPr>
          <w:b w:val="0"/>
          <w:szCs w:val="22"/>
          <w:lang w:val="hu-HU"/>
        </w:rPr>
        <w:t xml:space="preserve">alkalmazza </w:t>
      </w:r>
      <w:r w:rsidR="00CE5D2F" w:rsidRPr="00AF0BA6">
        <w:rPr>
          <w:b w:val="0"/>
          <w:szCs w:val="22"/>
          <w:lang w:val="hu-HU"/>
        </w:rPr>
        <w:t xml:space="preserve">ezt </w:t>
      </w:r>
      <w:r w:rsidRPr="00AF0BA6">
        <w:rPr>
          <w:b w:val="0"/>
          <w:szCs w:val="22"/>
          <w:lang w:val="hu-HU"/>
        </w:rPr>
        <w:t xml:space="preserve">a </w:t>
      </w:r>
      <w:r w:rsidR="00CE5D2F" w:rsidRPr="00AF0BA6">
        <w:rPr>
          <w:b w:val="0"/>
          <w:szCs w:val="22"/>
          <w:lang w:val="hu-HU"/>
        </w:rPr>
        <w:t>gyógyszert</w:t>
      </w:r>
      <w:r w:rsidRPr="00AF0BA6">
        <w:rPr>
          <w:b w:val="0"/>
          <w:szCs w:val="22"/>
          <w:lang w:val="hu-HU"/>
        </w:rPr>
        <w:t>. A lejárati idő a</w:t>
      </w:r>
      <w:r w:rsidR="00EB7F01" w:rsidRPr="00AF0BA6">
        <w:rPr>
          <w:b w:val="0"/>
          <w:szCs w:val="22"/>
          <w:lang w:val="hu-HU"/>
        </w:rPr>
        <w:t>z</w:t>
      </w:r>
      <w:r w:rsidR="00B92DB0" w:rsidRPr="00AF0BA6">
        <w:rPr>
          <w:b w:val="0"/>
          <w:szCs w:val="22"/>
          <w:lang w:val="hu-HU"/>
        </w:rPr>
        <w:t xml:space="preserve"> </w:t>
      </w:r>
      <w:r w:rsidRPr="00AF0BA6">
        <w:rPr>
          <w:b w:val="0"/>
          <w:szCs w:val="22"/>
          <w:lang w:val="hu-HU"/>
        </w:rPr>
        <w:t>adott hónap utolsó napjára vonatkozik.</w:t>
      </w:r>
    </w:p>
    <w:p w:rsidR="00450D5A" w:rsidRPr="00AF0BA6" w:rsidRDefault="00450D5A">
      <w:pPr>
        <w:numPr>
          <w:ilvl w:val="12"/>
          <w:numId w:val="0"/>
        </w:numPr>
        <w:ind w:right="11"/>
        <w:rPr>
          <w:b/>
          <w:sz w:val="22"/>
          <w:szCs w:val="22"/>
        </w:rPr>
      </w:pPr>
    </w:p>
    <w:p w:rsidR="00450D5A" w:rsidRPr="00AF0BA6" w:rsidRDefault="00450D5A">
      <w:pPr>
        <w:numPr>
          <w:ilvl w:val="12"/>
          <w:numId w:val="0"/>
        </w:numPr>
        <w:ind w:right="11"/>
        <w:rPr>
          <w:sz w:val="22"/>
          <w:szCs w:val="22"/>
        </w:rPr>
      </w:pPr>
      <w:r w:rsidRPr="00AF0BA6">
        <w:rPr>
          <w:sz w:val="22"/>
          <w:szCs w:val="22"/>
        </w:rPr>
        <w:t xml:space="preserve">Ne </w:t>
      </w:r>
      <w:r w:rsidR="00B92DB0" w:rsidRPr="00AF0BA6">
        <w:rPr>
          <w:sz w:val="22"/>
          <w:szCs w:val="22"/>
        </w:rPr>
        <w:t xml:space="preserve">alkalmazza </w:t>
      </w:r>
      <w:r w:rsidR="00CE5D2F" w:rsidRPr="00AF0BA6">
        <w:rPr>
          <w:sz w:val="22"/>
          <w:szCs w:val="22"/>
        </w:rPr>
        <w:t xml:space="preserve">ezt </w:t>
      </w:r>
      <w:r w:rsidRPr="00AF0BA6">
        <w:rPr>
          <w:sz w:val="22"/>
          <w:szCs w:val="22"/>
        </w:rPr>
        <w:t xml:space="preserve">a </w:t>
      </w:r>
      <w:r w:rsidR="00CE5D2F" w:rsidRPr="00AF0BA6">
        <w:rPr>
          <w:sz w:val="22"/>
          <w:szCs w:val="22"/>
        </w:rPr>
        <w:t>gyógyszert</w:t>
      </w:r>
      <w:r w:rsidRPr="00AF0BA6">
        <w:rPr>
          <w:sz w:val="22"/>
          <w:szCs w:val="22"/>
        </w:rPr>
        <w:t xml:space="preserve">, ha </w:t>
      </w:r>
      <w:r w:rsidR="00816BF0" w:rsidRPr="00AF0BA6">
        <w:rPr>
          <w:sz w:val="22"/>
          <w:szCs w:val="22"/>
        </w:rPr>
        <w:t>csomók</w:t>
      </w:r>
      <w:r w:rsidR="00CE5D2F" w:rsidRPr="00AF0BA6">
        <w:rPr>
          <w:sz w:val="22"/>
          <w:szCs w:val="22"/>
        </w:rPr>
        <w:t>at észlel</w:t>
      </w:r>
      <w:r w:rsidR="00816BF0" w:rsidRPr="00AF0BA6">
        <w:rPr>
          <w:sz w:val="22"/>
          <w:szCs w:val="22"/>
        </w:rPr>
        <w:t xml:space="preserve"> benne vagy szilárd fehér részecskék tapadnak a patron aljára vagy falára, amitől az deresnek látszik</w:t>
      </w:r>
      <w:r w:rsidRPr="00AF0BA6">
        <w:rPr>
          <w:sz w:val="22"/>
          <w:szCs w:val="22"/>
        </w:rPr>
        <w:t xml:space="preserve">. </w:t>
      </w:r>
      <w:r w:rsidR="00B92DB0" w:rsidRPr="00AF0BA6">
        <w:rPr>
          <w:sz w:val="22"/>
          <w:szCs w:val="22"/>
        </w:rPr>
        <w:t>Ezt minden injekció beadása előtt ellenőrizze.</w:t>
      </w:r>
    </w:p>
    <w:p w:rsidR="00450D5A" w:rsidRPr="00AF0BA6" w:rsidRDefault="00450D5A">
      <w:pPr>
        <w:numPr>
          <w:ilvl w:val="12"/>
          <w:numId w:val="0"/>
        </w:numPr>
        <w:ind w:right="11"/>
        <w:rPr>
          <w:sz w:val="22"/>
          <w:szCs w:val="22"/>
        </w:rPr>
      </w:pPr>
    </w:p>
    <w:p w:rsidR="00450D5A" w:rsidRPr="00AF0BA6" w:rsidRDefault="00EB7F01">
      <w:pPr>
        <w:numPr>
          <w:ilvl w:val="12"/>
          <w:numId w:val="0"/>
        </w:numPr>
        <w:ind w:right="11"/>
        <w:rPr>
          <w:sz w:val="22"/>
          <w:szCs w:val="22"/>
        </w:rPr>
      </w:pPr>
      <w:r w:rsidRPr="00AF0BA6">
        <w:rPr>
          <w:sz w:val="22"/>
          <w:szCs w:val="22"/>
        </w:rPr>
        <w:t>Semmilyen gyógyszert ne dobjon a szennyvízbe vagy a háztartási hulladékba. Kérdezze meg gyógyszerészét, hogy mit tegyen a már nem használt gyógyszereivel.</w:t>
      </w:r>
      <w:r w:rsidR="00450D5A" w:rsidRPr="00AF0BA6">
        <w:rPr>
          <w:sz w:val="22"/>
          <w:szCs w:val="22"/>
        </w:rPr>
        <w:t xml:space="preserve"> Ezek az intézkedések elősegítik a környezet védelmét.</w:t>
      </w:r>
    </w:p>
    <w:p w:rsidR="00450D5A" w:rsidRPr="00AF0BA6" w:rsidRDefault="00450D5A">
      <w:pPr>
        <w:numPr>
          <w:ilvl w:val="12"/>
          <w:numId w:val="0"/>
        </w:numPr>
        <w:ind w:right="11"/>
        <w:rPr>
          <w:b/>
          <w:sz w:val="22"/>
          <w:szCs w:val="22"/>
        </w:rPr>
      </w:pPr>
    </w:p>
    <w:p w:rsidR="00450D5A" w:rsidRPr="00AF0BA6" w:rsidRDefault="00450D5A">
      <w:pPr>
        <w:rPr>
          <w:sz w:val="22"/>
          <w:szCs w:val="22"/>
        </w:rPr>
      </w:pPr>
    </w:p>
    <w:p w:rsidR="00450D5A" w:rsidRPr="00AF0BA6" w:rsidRDefault="00450D5A" w:rsidP="00314807">
      <w:pPr>
        <w:keepNext/>
        <w:numPr>
          <w:ilvl w:val="12"/>
          <w:numId w:val="0"/>
        </w:numPr>
        <w:ind w:right="14"/>
        <w:rPr>
          <w:b/>
          <w:sz w:val="22"/>
          <w:szCs w:val="22"/>
        </w:rPr>
      </w:pPr>
      <w:r w:rsidRPr="00AF0BA6">
        <w:rPr>
          <w:b/>
          <w:sz w:val="22"/>
          <w:szCs w:val="22"/>
        </w:rPr>
        <w:t>6.</w:t>
      </w:r>
      <w:r w:rsidRPr="00AF0BA6">
        <w:rPr>
          <w:b/>
          <w:sz w:val="22"/>
          <w:szCs w:val="22"/>
        </w:rPr>
        <w:tab/>
      </w:r>
      <w:r w:rsidR="00EB7F01" w:rsidRPr="00AF0BA6">
        <w:rPr>
          <w:b/>
          <w:sz w:val="22"/>
          <w:szCs w:val="22"/>
        </w:rPr>
        <w:t xml:space="preserve">A </w:t>
      </w:r>
      <w:r w:rsidR="0066524D" w:rsidRPr="00AF0BA6">
        <w:rPr>
          <w:b/>
          <w:sz w:val="22"/>
          <w:szCs w:val="22"/>
        </w:rPr>
        <w:t>csomagolás tartalma és egyéb információk</w:t>
      </w:r>
    </w:p>
    <w:p w:rsidR="00450D5A" w:rsidRPr="00AF0BA6" w:rsidRDefault="00450D5A" w:rsidP="00314807">
      <w:pPr>
        <w:keepNext/>
        <w:numPr>
          <w:ilvl w:val="12"/>
          <w:numId w:val="0"/>
        </w:numPr>
        <w:ind w:right="14"/>
        <w:rPr>
          <w:b/>
          <w:sz w:val="22"/>
          <w:szCs w:val="22"/>
        </w:rPr>
      </w:pPr>
    </w:p>
    <w:p w:rsidR="00450D5A" w:rsidRPr="00AF0BA6" w:rsidRDefault="00450D5A" w:rsidP="00314807">
      <w:pPr>
        <w:keepNext/>
        <w:numPr>
          <w:ilvl w:val="12"/>
          <w:numId w:val="0"/>
        </w:numPr>
        <w:ind w:right="11"/>
        <w:rPr>
          <w:b/>
          <w:sz w:val="22"/>
          <w:szCs w:val="22"/>
        </w:rPr>
      </w:pPr>
      <w:r w:rsidRPr="00AF0BA6">
        <w:rPr>
          <w:b/>
          <w:sz w:val="22"/>
          <w:szCs w:val="22"/>
        </w:rPr>
        <w:t xml:space="preserve">Mit tartalmaz a Humalog </w:t>
      </w:r>
      <w:r w:rsidRPr="00AF0BA6">
        <w:rPr>
          <w:b/>
          <w:color w:val="000000"/>
          <w:sz w:val="22"/>
          <w:szCs w:val="22"/>
        </w:rPr>
        <w:t>Mix50 100</w:t>
      </w:r>
      <w:r w:rsidR="00576CDD" w:rsidRPr="00AF0BA6">
        <w:rPr>
          <w:b/>
          <w:color w:val="000000"/>
          <w:sz w:val="22"/>
          <w:szCs w:val="22"/>
        </w:rPr>
        <w:t> egység</w:t>
      </w:r>
      <w:r w:rsidRPr="00AF0BA6">
        <w:rPr>
          <w:b/>
          <w:color w:val="000000"/>
          <w:sz w:val="22"/>
          <w:szCs w:val="22"/>
        </w:rPr>
        <w:t xml:space="preserve">/ml </w:t>
      </w:r>
      <w:r w:rsidRPr="00AF0BA6">
        <w:rPr>
          <w:b/>
          <w:sz w:val="22"/>
          <w:szCs w:val="22"/>
        </w:rPr>
        <w:t>szuszpenziós injekció patronban</w:t>
      </w:r>
      <w:r w:rsidR="005417ED" w:rsidRPr="00AF0BA6">
        <w:rPr>
          <w:b/>
          <w:sz w:val="22"/>
          <w:szCs w:val="22"/>
        </w:rPr>
        <w:t>?</w:t>
      </w:r>
    </w:p>
    <w:p w:rsidR="00450D5A" w:rsidRPr="00AF0BA6" w:rsidRDefault="00450D5A" w:rsidP="00314807">
      <w:pPr>
        <w:keepNext/>
        <w:numPr>
          <w:ilvl w:val="0"/>
          <w:numId w:val="40"/>
        </w:numPr>
        <w:ind w:left="540" w:right="11" w:hanging="540"/>
        <w:rPr>
          <w:sz w:val="22"/>
          <w:szCs w:val="22"/>
        </w:rPr>
      </w:pPr>
      <w:r w:rsidRPr="00AF0BA6">
        <w:rPr>
          <w:noProof/>
          <w:sz w:val="22"/>
          <w:szCs w:val="22"/>
        </w:rPr>
        <w:t xml:space="preserve">A készítmény hatóanyaga a lispro inzulin. </w:t>
      </w:r>
      <w:r w:rsidRPr="00AF0BA6">
        <w:rPr>
          <w:bCs/>
          <w:sz w:val="22"/>
          <w:szCs w:val="22"/>
        </w:rPr>
        <w:t xml:space="preserve">A lispro inzulint a laboratóriumban ‘rekombináns </w:t>
      </w:r>
      <w:r w:rsidR="007D6CCF" w:rsidRPr="00AF0BA6">
        <w:rPr>
          <w:bCs/>
          <w:sz w:val="22"/>
          <w:szCs w:val="22"/>
        </w:rPr>
        <w:t xml:space="preserve">DNS </w:t>
      </w:r>
      <w:r w:rsidRPr="00AF0BA6">
        <w:rPr>
          <w:bCs/>
          <w:sz w:val="22"/>
          <w:szCs w:val="22"/>
        </w:rPr>
        <w:t>technológiával’ állítják elő. Az emberi inzulin módosított formája, így különbözik egyéb emberi és állati inzulinoktól. A lispro inzulin nagyon hasonló az emberi inzulinhoz, mely a hasnyálmirigy által termelt hormon.</w:t>
      </w:r>
    </w:p>
    <w:p w:rsidR="00450D5A" w:rsidRPr="00AF0BA6" w:rsidRDefault="00450D5A" w:rsidP="00446F7A">
      <w:pPr>
        <w:numPr>
          <w:ilvl w:val="0"/>
          <w:numId w:val="40"/>
        </w:numPr>
        <w:ind w:left="540" w:hanging="540"/>
        <w:rPr>
          <w:sz w:val="22"/>
          <w:szCs w:val="22"/>
        </w:rPr>
      </w:pPr>
      <w:r w:rsidRPr="00AF0BA6">
        <w:rPr>
          <w:noProof/>
          <w:sz w:val="22"/>
          <w:szCs w:val="22"/>
        </w:rPr>
        <w:t xml:space="preserve">Egyéb összetevők: </w:t>
      </w:r>
      <w:r w:rsidRPr="00AF0BA6">
        <w:rPr>
          <w:bCs/>
          <w:color w:val="000000"/>
          <w:sz w:val="22"/>
          <w:szCs w:val="22"/>
        </w:rPr>
        <w:t xml:space="preserve">protamin szulfát, m-krezol, fenol, glicerin, </w:t>
      </w:r>
      <w:r w:rsidRPr="00AF0BA6">
        <w:rPr>
          <w:sz w:val="22"/>
          <w:szCs w:val="22"/>
        </w:rPr>
        <w:t>dinátrium-hidrogén-foszfát 7H</w:t>
      </w:r>
      <w:r w:rsidRPr="00AF0BA6">
        <w:rPr>
          <w:position w:val="-4"/>
          <w:sz w:val="22"/>
          <w:szCs w:val="22"/>
        </w:rPr>
        <w:t>2</w:t>
      </w:r>
      <w:r w:rsidRPr="00AF0BA6">
        <w:rPr>
          <w:sz w:val="22"/>
          <w:szCs w:val="22"/>
        </w:rPr>
        <w:t xml:space="preserve">O, cink-oxid és injekcióhoz való víz. Nátrium-hidroxidot vagy sósavat használhatnak a savasság beállításához </w:t>
      </w:r>
    </w:p>
    <w:p w:rsidR="00450D5A" w:rsidRPr="00AF0BA6" w:rsidRDefault="00450D5A">
      <w:pPr>
        <w:rPr>
          <w:b/>
          <w:sz w:val="22"/>
          <w:szCs w:val="22"/>
        </w:rPr>
      </w:pPr>
    </w:p>
    <w:p w:rsidR="00450D5A" w:rsidRPr="00AF0BA6" w:rsidRDefault="00450D5A" w:rsidP="00A71453">
      <w:pPr>
        <w:keepNext/>
        <w:numPr>
          <w:ilvl w:val="12"/>
          <w:numId w:val="0"/>
        </w:numPr>
        <w:ind w:right="11"/>
        <w:rPr>
          <w:b/>
          <w:sz w:val="22"/>
          <w:szCs w:val="22"/>
        </w:rPr>
      </w:pPr>
      <w:r w:rsidRPr="00AF0BA6">
        <w:rPr>
          <w:b/>
          <w:sz w:val="22"/>
          <w:szCs w:val="22"/>
        </w:rPr>
        <w:t xml:space="preserve">Milyen a Humalog </w:t>
      </w:r>
      <w:r w:rsidRPr="00AF0BA6">
        <w:rPr>
          <w:b/>
          <w:color w:val="000000"/>
          <w:sz w:val="22"/>
          <w:szCs w:val="22"/>
        </w:rPr>
        <w:t>Mix50 100</w:t>
      </w:r>
      <w:r w:rsidR="00576CDD" w:rsidRPr="00AF0BA6">
        <w:rPr>
          <w:b/>
          <w:color w:val="000000"/>
          <w:sz w:val="22"/>
          <w:szCs w:val="22"/>
        </w:rPr>
        <w:t> egység</w:t>
      </w:r>
      <w:r w:rsidRPr="00AF0BA6">
        <w:rPr>
          <w:b/>
          <w:color w:val="000000"/>
          <w:sz w:val="22"/>
          <w:szCs w:val="22"/>
        </w:rPr>
        <w:t xml:space="preserve">/ml </w:t>
      </w:r>
      <w:r w:rsidRPr="00AF0BA6">
        <w:rPr>
          <w:b/>
          <w:sz w:val="22"/>
          <w:szCs w:val="22"/>
        </w:rPr>
        <w:t>szuszpenziós injekció patronban külleme és mit tartalmaz a csomagolás</w:t>
      </w:r>
      <w:r w:rsidR="005417ED" w:rsidRPr="00AF0BA6">
        <w:rPr>
          <w:b/>
          <w:sz w:val="22"/>
          <w:szCs w:val="22"/>
        </w:rPr>
        <w:t>?</w:t>
      </w:r>
    </w:p>
    <w:p w:rsidR="00450D5A" w:rsidRPr="00AF0BA6" w:rsidRDefault="00450D5A" w:rsidP="00A71453">
      <w:pPr>
        <w:keepNext/>
        <w:rPr>
          <w:sz w:val="22"/>
          <w:szCs w:val="22"/>
        </w:rPr>
      </w:pPr>
      <w:r w:rsidRPr="00AF0BA6">
        <w:rPr>
          <w:sz w:val="22"/>
          <w:szCs w:val="22"/>
        </w:rPr>
        <w:t xml:space="preserve">A Humalog </w:t>
      </w:r>
      <w:r w:rsidRPr="00AF0BA6">
        <w:rPr>
          <w:color w:val="000000"/>
          <w:sz w:val="22"/>
          <w:szCs w:val="22"/>
        </w:rPr>
        <w:t>Mix50 100</w:t>
      </w:r>
      <w:r w:rsidR="00576CDD" w:rsidRPr="00AF0BA6">
        <w:rPr>
          <w:color w:val="000000"/>
          <w:sz w:val="22"/>
          <w:szCs w:val="22"/>
        </w:rPr>
        <w:t> egység</w:t>
      </w:r>
      <w:r w:rsidRPr="00AF0BA6">
        <w:rPr>
          <w:color w:val="000000"/>
          <w:sz w:val="22"/>
          <w:szCs w:val="22"/>
        </w:rPr>
        <w:t xml:space="preserve">/ml </w:t>
      </w:r>
      <w:r w:rsidRPr="00AF0BA6">
        <w:rPr>
          <w:sz w:val="22"/>
          <w:szCs w:val="22"/>
        </w:rPr>
        <w:t>szuszpenziós injekció fehér, steril szuszpenzió, 100</w:t>
      </w:r>
      <w:r w:rsidR="00D77DC8" w:rsidRPr="00AF0BA6">
        <w:rPr>
          <w:sz w:val="22"/>
          <w:szCs w:val="22"/>
        </w:rPr>
        <w:t> </w:t>
      </w:r>
      <w:r w:rsidRPr="00AF0BA6">
        <w:rPr>
          <w:sz w:val="22"/>
          <w:szCs w:val="22"/>
        </w:rPr>
        <w:t>egység lispro inzulint tartalmaz milliliterenként (100 </w:t>
      </w:r>
      <w:r w:rsidR="00576CDD" w:rsidRPr="00AF0BA6">
        <w:rPr>
          <w:sz w:val="22"/>
          <w:szCs w:val="22"/>
        </w:rPr>
        <w:t>egység</w:t>
      </w:r>
      <w:r w:rsidRPr="00AF0BA6">
        <w:rPr>
          <w:sz w:val="22"/>
          <w:szCs w:val="22"/>
        </w:rPr>
        <w:t>/ml). A Humalog Mix50-ben a lispro inzulin 50%-a vízben oldható. A Humalog Mix50-ben a lispro inzulin 50%-a protamin szulfáthoz kötött. Minden patron 300</w:t>
      </w:r>
      <w:r w:rsidR="00576CDD" w:rsidRPr="00AF0BA6">
        <w:rPr>
          <w:sz w:val="22"/>
          <w:szCs w:val="22"/>
        </w:rPr>
        <w:t> </w:t>
      </w:r>
      <w:r w:rsidRPr="00AF0BA6">
        <w:rPr>
          <w:sz w:val="22"/>
          <w:szCs w:val="22"/>
        </w:rPr>
        <w:t>egységet tartalmaz (3</w:t>
      </w:r>
      <w:r w:rsidR="00395274" w:rsidRPr="00AF0BA6">
        <w:rPr>
          <w:sz w:val="22"/>
          <w:szCs w:val="22"/>
        </w:rPr>
        <w:t> </w:t>
      </w:r>
      <w:r w:rsidRPr="00AF0BA6">
        <w:rPr>
          <w:sz w:val="22"/>
          <w:szCs w:val="22"/>
        </w:rPr>
        <w:t xml:space="preserve">ml). A csomagolás 5 vagy </w:t>
      </w:r>
      <w:r w:rsidR="00C24465" w:rsidRPr="00AF0BA6">
        <w:rPr>
          <w:sz w:val="22"/>
          <w:szCs w:val="22"/>
        </w:rPr>
        <w:t>10</w:t>
      </w:r>
      <w:r w:rsidR="00A71453" w:rsidRPr="00AF0BA6">
        <w:rPr>
          <w:sz w:val="22"/>
          <w:szCs w:val="22"/>
        </w:rPr>
        <w:t> </w:t>
      </w:r>
      <w:r w:rsidRPr="00AF0BA6">
        <w:rPr>
          <w:sz w:val="22"/>
          <w:szCs w:val="22"/>
        </w:rPr>
        <w:t>patront tartalmaz. Nem feltétlenül mindegyik kiszerelés kerül kereskedelmi forgalomba.</w:t>
      </w:r>
    </w:p>
    <w:p w:rsidR="00450D5A" w:rsidRPr="00AF0BA6" w:rsidRDefault="00450D5A">
      <w:pPr>
        <w:rPr>
          <w:sz w:val="22"/>
          <w:szCs w:val="22"/>
        </w:rPr>
      </w:pPr>
    </w:p>
    <w:p w:rsidR="00450D5A" w:rsidRPr="00AF0BA6" w:rsidRDefault="00450D5A" w:rsidP="00A71453">
      <w:pPr>
        <w:keepNext/>
        <w:numPr>
          <w:ilvl w:val="12"/>
          <w:numId w:val="0"/>
        </w:numPr>
        <w:ind w:right="11"/>
        <w:rPr>
          <w:b/>
          <w:sz w:val="22"/>
          <w:szCs w:val="22"/>
        </w:rPr>
      </w:pPr>
      <w:r w:rsidRPr="00AF0BA6">
        <w:rPr>
          <w:b/>
          <w:sz w:val="22"/>
          <w:szCs w:val="22"/>
        </w:rPr>
        <w:t>A forgalomba hozatali engedély jogosultja és a gyártó</w:t>
      </w:r>
    </w:p>
    <w:p w:rsidR="00450D5A" w:rsidRPr="00AF0BA6" w:rsidRDefault="00450D5A" w:rsidP="00A71453">
      <w:pPr>
        <w:keepNext/>
        <w:numPr>
          <w:ilvl w:val="12"/>
          <w:numId w:val="0"/>
        </w:numPr>
        <w:ind w:right="11"/>
        <w:rPr>
          <w:sz w:val="22"/>
          <w:szCs w:val="22"/>
        </w:rPr>
      </w:pPr>
      <w:r w:rsidRPr="00AF0BA6">
        <w:rPr>
          <w:sz w:val="22"/>
          <w:szCs w:val="22"/>
        </w:rPr>
        <w:t xml:space="preserve">A Humalog </w:t>
      </w:r>
      <w:r w:rsidRPr="00AF0BA6">
        <w:rPr>
          <w:color w:val="000000"/>
          <w:sz w:val="22"/>
          <w:szCs w:val="22"/>
        </w:rPr>
        <w:t>Mix50 100</w:t>
      </w:r>
      <w:r w:rsidR="00576CDD" w:rsidRPr="00AF0BA6">
        <w:rPr>
          <w:color w:val="000000"/>
          <w:sz w:val="22"/>
          <w:szCs w:val="22"/>
        </w:rPr>
        <w:t> egység</w:t>
      </w:r>
      <w:r w:rsidRPr="00AF0BA6">
        <w:rPr>
          <w:color w:val="000000"/>
          <w:sz w:val="22"/>
          <w:szCs w:val="22"/>
        </w:rPr>
        <w:t xml:space="preserve">/ml </w:t>
      </w:r>
      <w:r w:rsidRPr="00AF0BA6">
        <w:rPr>
          <w:sz w:val="22"/>
          <w:szCs w:val="22"/>
        </w:rPr>
        <w:t>szuszpenziós injekció patronban gyártója:</w:t>
      </w:r>
    </w:p>
    <w:p w:rsidR="00450D5A" w:rsidRPr="00AF0BA6" w:rsidRDefault="00450D5A">
      <w:pPr>
        <w:numPr>
          <w:ilvl w:val="0"/>
          <w:numId w:val="1"/>
        </w:numPr>
        <w:ind w:left="567" w:right="11" w:hanging="567"/>
        <w:rPr>
          <w:sz w:val="22"/>
          <w:szCs w:val="22"/>
        </w:rPr>
      </w:pPr>
      <w:r w:rsidRPr="00AF0BA6">
        <w:rPr>
          <w:sz w:val="22"/>
          <w:szCs w:val="22"/>
        </w:rPr>
        <w:t>Lilly France S.A.S., Rue du Colonel Lilly, 67640 Fegersheim, Franciaország</w:t>
      </w:r>
    </w:p>
    <w:p w:rsidR="00450D5A" w:rsidRPr="00AF0BA6" w:rsidRDefault="00347988" w:rsidP="00347988">
      <w:pPr>
        <w:numPr>
          <w:ilvl w:val="0"/>
          <w:numId w:val="1"/>
        </w:numPr>
        <w:ind w:left="567" w:right="11" w:hanging="567"/>
        <w:rPr>
          <w:sz w:val="22"/>
          <w:szCs w:val="22"/>
        </w:rPr>
      </w:pPr>
      <w:r w:rsidRPr="00AF0BA6">
        <w:rPr>
          <w:sz w:val="22"/>
          <w:szCs w:val="22"/>
        </w:rPr>
        <w:t xml:space="preserve">Eli Lilly Italia S.p.A., Via Gramsci 731-733, 50019 Sesto Fiorentino, </w:t>
      </w:r>
      <w:r w:rsidR="00576CDD" w:rsidRPr="00AF0BA6">
        <w:rPr>
          <w:sz w:val="22"/>
          <w:szCs w:val="22"/>
        </w:rPr>
        <w:t>(FI)</w:t>
      </w:r>
      <w:r w:rsidRPr="00AF0BA6">
        <w:rPr>
          <w:sz w:val="22"/>
          <w:szCs w:val="22"/>
        </w:rPr>
        <w:t xml:space="preserve"> Olaszország</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sz w:val="22"/>
          <w:szCs w:val="22"/>
        </w:rPr>
      </w:pPr>
      <w:r w:rsidRPr="00AF0BA6">
        <w:rPr>
          <w:bCs/>
          <w:sz w:val="22"/>
          <w:szCs w:val="22"/>
        </w:rPr>
        <w:t>A forgalomba hozatali engedély jogosultja</w:t>
      </w:r>
      <w:r w:rsidRPr="00AF0BA6">
        <w:rPr>
          <w:sz w:val="22"/>
          <w:szCs w:val="22"/>
        </w:rPr>
        <w:t xml:space="preserve">: Eli Lilly Nederland B.V., </w:t>
      </w:r>
      <w:r w:rsidR="00557773" w:rsidRPr="00AF0BA6">
        <w:rPr>
          <w:sz w:val="22"/>
          <w:szCs w:val="22"/>
        </w:rPr>
        <w:t>Papendorpseweg 83, 3528 BJ Utrecht</w:t>
      </w:r>
      <w:r w:rsidRPr="00AF0BA6">
        <w:rPr>
          <w:sz w:val="22"/>
          <w:szCs w:val="22"/>
        </w:rPr>
        <w:t>, Hollandia</w:t>
      </w:r>
    </w:p>
    <w:p w:rsidR="00CD2282" w:rsidRPr="00AF0BA6" w:rsidRDefault="00CD2282" w:rsidP="00A71453">
      <w:pPr>
        <w:widowControl w:val="0"/>
        <w:rPr>
          <w:sz w:val="22"/>
          <w:szCs w:val="22"/>
        </w:rPr>
      </w:pPr>
    </w:p>
    <w:p w:rsidR="00450D5A" w:rsidRPr="00AF0BA6" w:rsidRDefault="00450D5A" w:rsidP="00A71453">
      <w:pPr>
        <w:widowControl w:val="0"/>
        <w:rPr>
          <w:sz w:val="22"/>
          <w:szCs w:val="22"/>
        </w:rPr>
      </w:pPr>
      <w:r w:rsidRPr="00AF0BA6">
        <w:rPr>
          <w:sz w:val="22"/>
          <w:szCs w:val="22"/>
        </w:rPr>
        <w:t>A készítményhez kapcsolódó további kérdéseivel forduljon a forgalomba hozatali engedély jogosultjának helyi képviseletéhez:</w:t>
      </w:r>
    </w:p>
    <w:p w:rsidR="00CD2282" w:rsidRPr="00AF0BA6" w:rsidRDefault="00CD2282" w:rsidP="00A71453">
      <w:pPr>
        <w:widowControl w:val="0"/>
        <w:numPr>
          <w:ilvl w:val="12"/>
          <w:numId w:val="0"/>
        </w:numPr>
        <w:ind w:right="-2"/>
        <w:rPr>
          <w:sz w:val="22"/>
          <w:szCs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CD2282" w:rsidRPr="00AF0BA6" w:rsidTr="00CD2282">
        <w:tblPrEx>
          <w:tblCellMar>
            <w:top w:w="0" w:type="dxa"/>
            <w:bottom w:w="0" w:type="dxa"/>
          </w:tblCellMar>
        </w:tblPrEx>
        <w:tc>
          <w:tcPr>
            <w:tcW w:w="4684" w:type="dxa"/>
          </w:tcPr>
          <w:p w:rsidR="00CD2282" w:rsidRPr="00AF0BA6" w:rsidRDefault="00CD2282" w:rsidP="00CD2282">
            <w:pPr>
              <w:autoSpaceDE w:val="0"/>
              <w:autoSpaceDN w:val="0"/>
              <w:adjustRightInd w:val="0"/>
              <w:rPr>
                <w:b/>
                <w:bCs/>
                <w:color w:val="000000"/>
                <w:sz w:val="22"/>
                <w:szCs w:val="22"/>
                <w:lang w:val="fr-FR"/>
              </w:rPr>
            </w:pPr>
            <w:r w:rsidRPr="00AF0BA6">
              <w:rPr>
                <w:b/>
                <w:bCs/>
                <w:color w:val="000000"/>
                <w:sz w:val="22"/>
                <w:szCs w:val="22"/>
                <w:lang w:val="fr-FR"/>
              </w:rPr>
              <w:t>Belgique/België/Belgien</w:t>
            </w:r>
          </w:p>
          <w:p w:rsidR="00CD2282" w:rsidRPr="00AF0BA6" w:rsidRDefault="00CD2282" w:rsidP="00CD2282">
            <w:pPr>
              <w:autoSpaceDE w:val="0"/>
              <w:autoSpaceDN w:val="0"/>
              <w:adjustRightInd w:val="0"/>
              <w:rPr>
                <w:color w:val="000000"/>
                <w:sz w:val="22"/>
                <w:szCs w:val="22"/>
                <w:lang w:val="fr-FR"/>
              </w:rPr>
            </w:pPr>
            <w:r w:rsidRPr="00AF0BA6">
              <w:rPr>
                <w:color w:val="000000"/>
                <w:sz w:val="22"/>
                <w:szCs w:val="22"/>
                <w:lang w:val="fr-FR"/>
              </w:rPr>
              <w:t>Eli Lilly Benelux S.A./N.V.</w:t>
            </w:r>
          </w:p>
          <w:p w:rsidR="00CD2282" w:rsidRPr="00AF0BA6" w:rsidRDefault="00CD2282" w:rsidP="00CD2282">
            <w:pPr>
              <w:autoSpaceDE w:val="0"/>
              <w:autoSpaceDN w:val="0"/>
              <w:adjustRightInd w:val="0"/>
              <w:rPr>
                <w:color w:val="000000"/>
                <w:sz w:val="22"/>
                <w:szCs w:val="22"/>
              </w:rPr>
            </w:pPr>
            <w:r w:rsidRPr="00AF0BA6">
              <w:rPr>
                <w:color w:val="000000"/>
                <w:sz w:val="22"/>
                <w:szCs w:val="22"/>
              </w:rPr>
              <w:t>Tél/Tel: + 32-(0)2 548 84 84</w:t>
            </w:r>
          </w:p>
          <w:p w:rsidR="00CD2282" w:rsidRPr="00AF0BA6" w:rsidRDefault="00CD2282" w:rsidP="00CD2282">
            <w:pPr>
              <w:autoSpaceDE w:val="0"/>
              <w:autoSpaceDN w:val="0"/>
              <w:adjustRightInd w:val="0"/>
              <w:rPr>
                <w:color w:val="000000"/>
                <w:sz w:val="22"/>
                <w:szCs w:val="22"/>
              </w:rPr>
            </w:pPr>
          </w:p>
        </w:tc>
        <w:tc>
          <w:tcPr>
            <w:tcW w:w="4678" w:type="dxa"/>
          </w:tcPr>
          <w:p w:rsidR="00CD2282" w:rsidRPr="00AF0BA6" w:rsidRDefault="00CD2282" w:rsidP="00CD2282">
            <w:pPr>
              <w:autoSpaceDE w:val="0"/>
              <w:autoSpaceDN w:val="0"/>
              <w:adjustRightInd w:val="0"/>
              <w:rPr>
                <w:b/>
                <w:bCs/>
                <w:color w:val="000000"/>
                <w:sz w:val="22"/>
                <w:szCs w:val="22"/>
                <w:lang w:val="en-US"/>
              </w:rPr>
            </w:pPr>
            <w:r w:rsidRPr="00AF0BA6">
              <w:rPr>
                <w:b/>
                <w:bCs/>
                <w:color w:val="000000"/>
                <w:sz w:val="22"/>
                <w:szCs w:val="22"/>
                <w:lang w:val="en-US"/>
              </w:rPr>
              <w:t>Lietuva</w:t>
            </w:r>
          </w:p>
          <w:p w:rsidR="00CD2282" w:rsidRPr="00AF0BA6" w:rsidRDefault="008D0C81" w:rsidP="00CD2282">
            <w:pPr>
              <w:autoSpaceDE w:val="0"/>
              <w:autoSpaceDN w:val="0"/>
              <w:adjustRightInd w:val="0"/>
              <w:rPr>
                <w:color w:val="000000"/>
                <w:sz w:val="22"/>
                <w:szCs w:val="22"/>
                <w:lang w:val="en-US"/>
              </w:rPr>
            </w:pPr>
            <w:r w:rsidRPr="00AF0BA6">
              <w:rPr>
                <w:color w:val="000000"/>
                <w:sz w:val="22"/>
                <w:szCs w:val="22"/>
                <w:lang w:val="en-US"/>
              </w:rPr>
              <w:t>Eli Lilly Lietuva</w:t>
            </w:r>
          </w:p>
          <w:p w:rsidR="00CD2282" w:rsidRPr="00AF0BA6" w:rsidRDefault="00CD2282" w:rsidP="00CD2282">
            <w:pPr>
              <w:autoSpaceDE w:val="0"/>
              <w:autoSpaceDN w:val="0"/>
              <w:adjustRightInd w:val="0"/>
              <w:rPr>
                <w:color w:val="000000"/>
                <w:sz w:val="22"/>
                <w:szCs w:val="22"/>
              </w:rPr>
            </w:pPr>
            <w:r w:rsidRPr="00AF0BA6">
              <w:rPr>
                <w:color w:val="000000"/>
                <w:sz w:val="22"/>
                <w:szCs w:val="22"/>
              </w:rPr>
              <w:t>Tel. +370 (5) 2649600</w:t>
            </w:r>
          </w:p>
          <w:p w:rsidR="00CD2282" w:rsidRPr="00AF0BA6" w:rsidRDefault="00CD2282" w:rsidP="00CD2282">
            <w:pPr>
              <w:autoSpaceDE w:val="0"/>
              <w:autoSpaceDN w:val="0"/>
              <w:adjustRightInd w:val="0"/>
              <w:rPr>
                <w:color w:val="000000"/>
                <w:sz w:val="22"/>
                <w:szCs w:val="22"/>
              </w:rPr>
            </w:pPr>
          </w:p>
        </w:tc>
      </w:tr>
      <w:tr w:rsidR="00CD2282" w:rsidRPr="00AF0BA6" w:rsidTr="00CD2282">
        <w:tblPrEx>
          <w:tblCellMar>
            <w:top w:w="0" w:type="dxa"/>
            <w:bottom w:w="0" w:type="dxa"/>
          </w:tblCellMar>
        </w:tblPrEx>
        <w:tc>
          <w:tcPr>
            <w:tcW w:w="4684" w:type="dxa"/>
          </w:tcPr>
          <w:p w:rsidR="00CD2282" w:rsidRPr="00AF0BA6" w:rsidRDefault="00CD2282" w:rsidP="00CD2282">
            <w:pPr>
              <w:autoSpaceDE w:val="0"/>
              <w:autoSpaceDN w:val="0"/>
              <w:adjustRightInd w:val="0"/>
              <w:rPr>
                <w:b/>
                <w:sz w:val="22"/>
                <w:szCs w:val="22"/>
                <w:lang w:val="bg-BG"/>
              </w:rPr>
            </w:pPr>
            <w:r w:rsidRPr="00AF0BA6">
              <w:rPr>
                <w:b/>
                <w:sz w:val="22"/>
                <w:szCs w:val="22"/>
                <w:lang w:val="bg-BG"/>
              </w:rPr>
              <w:t>България</w:t>
            </w:r>
          </w:p>
          <w:p w:rsidR="00CD2282" w:rsidRPr="00AF0BA6" w:rsidRDefault="00CD2282" w:rsidP="00CD2282">
            <w:pPr>
              <w:autoSpaceDE w:val="0"/>
              <w:autoSpaceDN w:val="0"/>
              <w:adjustRightInd w:val="0"/>
              <w:rPr>
                <w:sz w:val="22"/>
                <w:szCs w:val="22"/>
                <w:lang w:val="bg-BG"/>
              </w:rPr>
            </w:pPr>
            <w:r w:rsidRPr="00AF0BA6">
              <w:rPr>
                <w:sz w:val="22"/>
                <w:szCs w:val="22"/>
                <w:lang w:val="bg-BG"/>
              </w:rPr>
              <w:t>ТП "Ели Лили Недерланд" Б.В. - България</w:t>
            </w:r>
          </w:p>
          <w:p w:rsidR="00CD2282" w:rsidRPr="00AF0BA6" w:rsidRDefault="00CD2282" w:rsidP="00CD2282">
            <w:pPr>
              <w:autoSpaceDE w:val="0"/>
              <w:autoSpaceDN w:val="0"/>
              <w:adjustRightInd w:val="0"/>
              <w:rPr>
                <w:sz w:val="22"/>
                <w:szCs w:val="22"/>
              </w:rPr>
            </w:pPr>
            <w:r w:rsidRPr="00AF0BA6">
              <w:rPr>
                <w:sz w:val="22"/>
                <w:szCs w:val="22"/>
                <w:lang w:val="bg-BG"/>
              </w:rPr>
              <w:t>тел. + 359 2 491 41 40</w:t>
            </w:r>
          </w:p>
          <w:p w:rsidR="00CD2282" w:rsidRPr="00AF0BA6" w:rsidRDefault="00CD2282" w:rsidP="00CD2282">
            <w:pPr>
              <w:autoSpaceDE w:val="0"/>
              <w:autoSpaceDN w:val="0"/>
              <w:adjustRightInd w:val="0"/>
              <w:rPr>
                <w:b/>
                <w:bCs/>
                <w:color w:val="000000"/>
                <w:sz w:val="22"/>
                <w:szCs w:val="22"/>
              </w:rPr>
            </w:pPr>
          </w:p>
        </w:tc>
        <w:tc>
          <w:tcPr>
            <w:tcW w:w="4678" w:type="dxa"/>
          </w:tcPr>
          <w:p w:rsidR="00CD2282" w:rsidRPr="00AF0BA6" w:rsidRDefault="00CD2282" w:rsidP="00CD2282">
            <w:pPr>
              <w:autoSpaceDE w:val="0"/>
              <w:autoSpaceDN w:val="0"/>
              <w:adjustRightInd w:val="0"/>
              <w:rPr>
                <w:b/>
                <w:bCs/>
                <w:color w:val="000000"/>
                <w:sz w:val="22"/>
                <w:szCs w:val="22"/>
                <w:lang w:val="de-DE"/>
              </w:rPr>
            </w:pPr>
            <w:r w:rsidRPr="00AF0BA6">
              <w:rPr>
                <w:b/>
                <w:bCs/>
                <w:color w:val="000000"/>
                <w:sz w:val="22"/>
                <w:szCs w:val="22"/>
                <w:lang w:val="de-DE"/>
              </w:rPr>
              <w:t>Luxembourg/Luxemburg</w:t>
            </w:r>
          </w:p>
          <w:p w:rsidR="00CD2282" w:rsidRPr="00AF0BA6" w:rsidRDefault="00CD2282" w:rsidP="00CD2282">
            <w:pPr>
              <w:autoSpaceDE w:val="0"/>
              <w:autoSpaceDN w:val="0"/>
              <w:adjustRightInd w:val="0"/>
              <w:rPr>
                <w:color w:val="000000"/>
                <w:sz w:val="22"/>
                <w:szCs w:val="22"/>
                <w:lang w:val="de-DE"/>
              </w:rPr>
            </w:pPr>
            <w:r w:rsidRPr="00AF0BA6">
              <w:rPr>
                <w:color w:val="000000"/>
                <w:sz w:val="22"/>
                <w:szCs w:val="22"/>
                <w:lang w:val="de-DE"/>
              </w:rPr>
              <w:t>Eli Lilly Benelux S.A./N.V.</w:t>
            </w:r>
          </w:p>
          <w:p w:rsidR="00CD2282" w:rsidRPr="00AF0BA6" w:rsidRDefault="00CD2282" w:rsidP="00CD2282">
            <w:pPr>
              <w:autoSpaceDE w:val="0"/>
              <w:autoSpaceDN w:val="0"/>
              <w:adjustRightInd w:val="0"/>
              <w:rPr>
                <w:b/>
                <w:bCs/>
                <w:color w:val="000000"/>
                <w:sz w:val="22"/>
                <w:szCs w:val="22"/>
                <w:lang w:val="en-US"/>
              </w:rPr>
            </w:pPr>
            <w:r w:rsidRPr="00AF0BA6">
              <w:rPr>
                <w:color w:val="000000"/>
                <w:sz w:val="22"/>
                <w:szCs w:val="22"/>
              </w:rPr>
              <w:t>Tél/Tel: + 32-(0)2 548 84 84</w:t>
            </w:r>
          </w:p>
        </w:tc>
      </w:tr>
      <w:tr w:rsidR="00CD2282" w:rsidRPr="00AF0BA6" w:rsidTr="00CD2282">
        <w:tblPrEx>
          <w:tblCellMar>
            <w:top w:w="0" w:type="dxa"/>
            <w:bottom w:w="0" w:type="dxa"/>
          </w:tblCellMar>
        </w:tblPrEx>
        <w:tc>
          <w:tcPr>
            <w:tcW w:w="4684" w:type="dxa"/>
          </w:tcPr>
          <w:p w:rsidR="00CD2282" w:rsidRPr="00AF0BA6" w:rsidRDefault="00CD2282" w:rsidP="00CD2282">
            <w:pPr>
              <w:autoSpaceDE w:val="0"/>
              <w:autoSpaceDN w:val="0"/>
              <w:adjustRightInd w:val="0"/>
              <w:rPr>
                <w:b/>
                <w:bCs/>
                <w:color w:val="000000"/>
                <w:sz w:val="22"/>
                <w:szCs w:val="22"/>
                <w:lang w:val="en-US"/>
              </w:rPr>
            </w:pPr>
            <w:r w:rsidRPr="00AF0BA6">
              <w:rPr>
                <w:b/>
                <w:bCs/>
                <w:color w:val="000000"/>
                <w:sz w:val="22"/>
                <w:szCs w:val="22"/>
                <w:lang w:val="en-US"/>
              </w:rPr>
              <w:t>Česká republika</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ELI LILLY ČR, s.r.o.</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Tel: + 420 234 664 111</w:t>
            </w:r>
          </w:p>
          <w:p w:rsidR="00CD2282" w:rsidRPr="00AF0BA6" w:rsidRDefault="00CD2282" w:rsidP="00CD2282">
            <w:pPr>
              <w:autoSpaceDE w:val="0"/>
              <w:autoSpaceDN w:val="0"/>
              <w:adjustRightInd w:val="0"/>
              <w:rPr>
                <w:color w:val="000000"/>
                <w:sz w:val="22"/>
                <w:szCs w:val="22"/>
                <w:lang w:val="en-US"/>
              </w:rPr>
            </w:pPr>
          </w:p>
        </w:tc>
        <w:tc>
          <w:tcPr>
            <w:tcW w:w="4678" w:type="dxa"/>
          </w:tcPr>
          <w:p w:rsidR="00CD2282" w:rsidRPr="00AF0BA6" w:rsidRDefault="00CD2282" w:rsidP="00CD2282">
            <w:pPr>
              <w:autoSpaceDE w:val="0"/>
              <w:autoSpaceDN w:val="0"/>
              <w:adjustRightInd w:val="0"/>
              <w:rPr>
                <w:b/>
                <w:bCs/>
                <w:color w:val="000000"/>
                <w:sz w:val="22"/>
                <w:szCs w:val="22"/>
                <w:lang w:val="en-US"/>
              </w:rPr>
            </w:pPr>
            <w:r w:rsidRPr="00AF0BA6">
              <w:rPr>
                <w:b/>
                <w:bCs/>
                <w:color w:val="000000"/>
                <w:sz w:val="22"/>
                <w:szCs w:val="22"/>
                <w:lang w:val="en-US"/>
              </w:rPr>
              <w:t>Magyarország</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Lilly Hungária Kft.</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Tel: + 36 1 328 5100</w:t>
            </w:r>
          </w:p>
        </w:tc>
      </w:tr>
      <w:tr w:rsidR="00CD2282" w:rsidRPr="00AF0BA6" w:rsidTr="00CD2282">
        <w:tblPrEx>
          <w:tblCellMar>
            <w:top w:w="0" w:type="dxa"/>
            <w:bottom w:w="0" w:type="dxa"/>
          </w:tblCellMar>
        </w:tblPrEx>
        <w:tc>
          <w:tcPr>
            <w:tcW w:w="4684" w:type="dxa"/>
          </w:tcPr>
          <w:p w:rsidR="00CD2282" w:rsidRPr="00AF0BA6" w:rsidRDefault="00CD2282" w:rsidP="00CD2282">
            <w:pPr>
              <w:autoSpaceDE w:val="0"/>
              <w:autoSpaceDN w:val="0"/>
              <w:adjustRightInd w:val="0"/>
              <w:rPr>
                <w:b/>
                <w:bCs/>
                <w:color w:val="000000"/>
                <w:sz w:val="22"/>
                <w:szCs w:val="22"/>
                <w:lang w:val="en-US"/>
              </w:rPr>
            </w:pPr>
            <w:r w:rsidRPr="00AF0BA6">
              <w:rPr>
                <w:b/>
                <w:bCs/>
                <w:color w:val="000000"/>
                <w:sz w:val="22"/>
                <w:szCs w:val="22"/>
                <w:lang w:val="en-US"/>
              </w:rPr>
              <w:t>Danmark</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 xml:space="preserve">Eli Lilly Danmark A/S </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Tlf: +45 45 26 6000</w:t>
            </w:r>
          </w:p>
          <w:p w:rsidR="00CD2282" w:rsidRPr="00AF0BA6" w:rsidRDefault="00CD2282" w:rsidP="00CD2282">
            <w:pPr>
              <w:autoSpaceDE w:val="0"/>
              <w:autoSpaceDN w:val="0"/>
              <w:adjustRightInd w:val="0"/>
              <w:rPr>
                <w:color w:val="000000"/>
                <w:sz w:val="22"/>
                <w:szCs w:val="22"/>
                <w:lang w:val="de-DE"/>
              </w:rPr>
            </w:pPr>
          </w:p>
        </w:tc>
        <w:tc>
          <w:tcPr>
            <w:tcW w:w="4678" w:type="dxa"/>
          </w:tcPr>
          <w:p w:rsidR="00CD2282" w:rsidRPr="00AF0BA6" w:rsidRDefault="00CD2282" w:rsidP="00CD2282">
            <w:pPr>
              <w:autoSpaceDE w:val="0"/>
              <w:autoSpaceDN w:val="0"/>
              <w:adjustRightInd w:val="0"/>
              <w:rPr>
                <w:b/>
                <w:bCs/>
                <w:color w:val="000000"/>
                <w:sz w:val="22"/>
                <w:szCs w:val="22"/>
                <w:lang w:val="es-ES"/>
              </w:rPr>
            </w:pPr>
            <w:r w:rsidRPr="00AF0BA6">
              <w:rPr>
                <w:b/>
                <w:bCs/>
                <w:color w:val="000000"/>
                <w:sz w:val="22"/>
                <w:szCs w:val="22"/>
                <w:lang w:val="es-ES"/>
              </w:rPr>
              <w:t>Malta</w:t>
            </w:r>
          </w:p>
          <w:p w:rsidR="00CD2282" w:rsidRPr="00AF0BA6" w:rsidRDefault="00CD2282" w:rsidP="00CD2282">
            <w:pPr>
              <w:autoSpaceDE w:val="0"/>
              <w:autoSpaceDN w:val="0"/>
              <w:adjustRightInd w:val="0"/>
              <w:rPr>
                <w:color w:val="000000"/>
                <w:sz w:val="22"/>
                <w:szCs w:val="22"/>
                <w:lang w:val="es-ES"/>
              </w:rPr>
            </w:pPr>
            <w:r w:rsidRPr="00AF0BA6">
              <w:rPr>
                <w:color w:val="000000"/>
                <w:sz w:val="22"/>
                <w:szCs w:val="22"/>
                <w:lang w:val="es-ES"/>
              </w:rPr>
              <w:t>Charles de Giorgio Ltd.</w:t>
            </w:r>
          </w:p>
          <w:p w:rsidR="00CD2282" w:rsidRPr="00AF0BA6" w:rsidRDefault="00CD2282" w:rsidP="00CD2282">
            <w:pPr>
              <w:autoSpaceDE w:val="0"/>
              <w:autoSpaceDN w:val="0"/>
              <w:adjustRightInd w:val="0"/>
              <w:rPr>
                <w:color w:val="000000"/>
                <w:sz w:val="22"/>
                <w:szCs w:val="22"/>
              </w:rPr>
            </w:pPr>
            <w:r w:rsidRPr="00AF0BA6">
              <w:rPr>
                <w:color w:val="000000"/>
                <w:sz w:val="22"/>
                <w:szCs w:val="22"/>
              </w:rPr>
              <w:t>Tel: + 356 25600 500</w:t>
            </w:r>
          </w:p>
        </w:tc>
      </w:tr>
      <w:tr w:rsidR="00CD2282" w:rsidRPr="00AF0BA6" w:rsidTr="00CD2282">
        <w:tblPrEx>
          <w:tblCellMar>
            <w:top w:w="0" w:type="dxa"/>
            <w:bottom w:w="0" w:type="dxa"/>
          </w:tblCellMar>
        </w:tblPrEx>
        <w:tc>
          <w:tcPr>
            <w:tcW w:w="4684" w:type="dxa"/>
          </w:tcPr>
          <w:p w:rsidR="00CD2282" w:rsidRPr="00AF0BA6" w:rsidRDefault="00CD2282" w:rsidP="00CD2282">
            <w:pPr>
              <w:autoSpaceDE w:val="0"/>
              <w:autoSpaceDN w:val="0"/>
              <w:adjustRightInd w:val="0"/>
              <w:rPr>
                <w:b/>
                <w:bCs/>
                <w:color w:val="000000"/>
                <w:sz w:val="22"/>
                <w:szCs w:val="22"/>
                <w:lang w:val="de-DE"/>
              </w:rPr>
            </w:pPr>
            <w:r w:rsidRPr="00AF0BA6">
              <w:rPr>
                <w:b/>
                <w:bCs/>
                <w:color w:val="000000"/>
                <w:sz w:val="22"/>
                <w:szCs w:val="22"/>
                <w:lang w:val="de-DE"/>
              </w:rPr>
              <w:t>Deutschland</w:t>
            </w:r>
          </w:p>
          <w:p w:rsidR="00CD2282" w:rsidRPr="00AF0BA6" w:rsidRDefault="00CD2282" w:rsidP="00CD2282">
            <w:pPr>
              <w:autoSpaceDE w:val="0"/>
              <w:autoSpaceDN w:val="0"/>
              <w:adjustRightInd w:val="0"/>
              <w:rPr>
                <w:color w:val="000000"/>
                <w:sz w:val="22"/>
                <w:szCs w:val="22"/>
                <w:lang w:val="de-DE"/>
              </w:rPr>
            </w:pPr>
            <w:r w:rsidRPr="00AF0BA6">
              <w:rPr>
                <w:color w:val="000000"/>
                <w:sz w:val="22"/>
                <w:szCs w:val="22"/>
                <w:lang w:val="de-DE"/>
              </w:rPr>
              <w:t>Lilly Deutschland GmbH</w:t>
            </w:r>
          </w:p>
          <w:p w:rsidR="00CD2282" w:rsidRPr="00AF0BA6" w:rsidRDefault="00CD2282" w:rsidP="00CD2282">
            <w:pPr>
              <w:autoSpaceDE w:val="0"/>
              <w:autoSpaceDN w:val="0"/>
              <w:adjustRightInd w:val="0"/>
              <w:rPr>
                <w:color w:val="000000"/>
                <w:sz w:val="22"/>
                <w:szCs w:val="22"/>
                <w:lang w:val="de-DE"/>
              </w:rPr>
            </w:pPr>
            <w:r w:rsidRPr="00AF0BA6">
              <w:rPr>
                <w:color w:val="000000"/>
                <w:sz w:val="22"/>
                <w:szCs w:val="22"/>
                <w:lang w:val="de-DE"/>
              </w:rPr>
              <w:t>Tel. + 49-(0) 6172 273 2222</w:t>
            </w:r>
          </w:p>
          <w:p w:rsidR="00CD2282" w:rsidRPr="00AF0BA6" w:rsidRDefault="00CD2282" w:rsidP="00CD2282">
            <w:pPr>
              <w:autoSpaceDE w:val="0"/>
              <w:autoSpaceDN w:val="0"/>
              <w:adjustRightInd w:val="0"/>
              <w:rPr>
                <w:color w:val="000000"/>
                <w:sz w:val="22"/>
                <w:szCs w:val="22"/>
                <w:lang w:val="de-DE"/>
              </w:rPr>
            </w:pPr>
          </w:p>
        </w:tc>
        <w:tc>
          <w:tcPr>
            <w:tcW w:w="4678" w:type="dxa"/>
          </w:tcPr>
          <w:p w:rsidR="00CD2282" w:rsidRPr="00AF0BA6" w:rsidRDefault="00CD2282" w:rsidP="00CD2282">
            <w:pPr>
              <w:autoSpaceDE w:val="0"/>
              <w:autoSpaceDN w:val="0"/>
              <w:adjustRightInd w:val="0"/>
              <w:rPr>
                <w:b/>
                <w:bCs/>
                <w:color w:val="000000"/>
                <w:sz w:val="22"/>
                <w:szCs w:val="22"/>
                <w:lang w:val="da-DK"/>
              </w:rPr>
            </w:pPr>
            <w:r w:rsidRPr="00AF0BA6">
              <w:rPr>
                <w:b/>
                <w:bCs/>
                <w:color w:val="000000"/>
                <w:sz w:val="22"/>
                <w:szCs w:val="22"/>
                <w:lang w:val="da-DK"/>
              </w:rPr>
              <w:t>Nederland</w:t>
            </w:r>
          </w:p>
          <w:p w:rsidR="00CD2282" w:rsidRPr="00AF0BA6" w:rsidRDefault="00CD2282" w:rsidP="00CD2282">
            <w:pPr>
              <w:autoSpaceDE w:val="0"/>
              <w:autoSpaceDN w:val="0"/>
              <w:adjustRightInd w:val="0"/>
              <w:rPr>
                <w:color w:val="000000"/>
                <w:sz w:val="22"/>
                <w:szCs w:val="22"/>
                <w:lang w:val="da-DK"/>
              </w:rPr>
            </w:pPr>
            <w:r w:rsidRPr="00AF0BA6">
              <w:rPr>
                <w:color w:val="000000"/>
                <w:sz w:val="22"/>
                <w:szCs w:val="22"/>
                <w:lang w:val="da-DK"/>
              </w:rPr>
              <w:t xml:space="preserve">Eli Lilly Nederland B.V. </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Tel: + 31-(0) 30 60 25 800</w:t>
            </w:r>
          </w:p>
        </w:tc>
      </w:tr>
      <w:tr w:rsidR="00CD2282" w:rsidRPr="00AF0BA6" w:rsidTr="00CD2282">
        <w:tblPrEx>
          <w:tblCellMar>
            <w:top w:w="0" w:type="dxa"/>
            <w:bottom w:w="0" w:type="dxa"/>
          </w:tblCellMar>
        </w:tblPrEx>
        <w:tc>
          <w:tcPr>
            <w:tcW w:w="4684" w:type="dxa"/>
          </w:tcPr>
          <w:p w:rsidR="00CD2282" w:rsidRPr="00AF0BA6" w:rsidRDefault="00CD2282" w:rsidP="00CD2282">
            <w:pPr>
              <w:keepNext/>
              <w:autoSpaceDE w:val="0"/>
              <w:autoSpaceDN w:val="0"/>
              <w:adjustRightInd w:val="0"/>
              <w:rPr>
                <w:b/>
                <w:bCs/>
                <w:color w:val="000000"/>
                <w:sz w:val="22"/>
                <w:szCs w:val="22"/>
                <w:lang w:val="en-US"/>
              </w:rPr>
            </w:pPr>
            <w:r w:rsidRPr="00AF0BA6">
              <w:rPr>
                <w:b/>
                <w:bCs/>
                <w:color w:val="000000"/>
                <w:sz w:val="22"/>
                <w:szCs w:val="22"/>
                <w:lang w:val="en-US"/>
              </w:rPr>
              <w:t>Eesti</w:t>
            </w:r>
          </w:p>
          <w:p w:rsidR="00CD2282" w:rsidRPr="00AF0BA6" w:rsidRDefault="008D0C81" w:rsidP="00CD2282">
            <w:pPr>
              <w:keepNext/>
              <w:autoSpaceDE w:val="0"/>
              <w:autoSpaceDN w:val="0"/>
              <w:adjustRightInd w:val="0"/>
              <w:rPr>
                <w:color w:val="000000"/>
                <w:sz w:val="22"/>
                <w:szCs w:val="22"/>
                <w:lang w:val="en-US"/>
              </w:rPr>
            </w:pPr>
            <w:r w:rsidRPr="00AF0BA6">
              <w:rPr>
                <w:color w:val="000000"/>
                <w:sz w:val="22"/>
                <w:szCs w:val="22"/>
                <w:lang w:val="en-US"/>
              </w:rPr>
              <w:t>Eli Lilly Nederland B.V.</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 xml:space="preserve">Tel: </w:t>
            </w:r>
            <w:r w:rsidRPr="00AF0BA6">
              <w:rPr>
                <w:b/>
                <w:bCs/>
                <w:color w:val="000000"/>
                <w:sz w:val="22"/>
                <w:szCs w:val="22"/>
                <w:lang w:val="en-US"/>
              </w:rPr>
              <w:t>+</w:t>
            </w:r>
            <w:r w:rsidRPr="00AF0BA6">
              <w:rPr>
                <w:color w:val="000000"/>
                <w:sz w:val="22"/>
                <w:szCs w:val="22"/>
                <w:lang w:val="en-US"/>
              </w:rPr>
              <w:t>372 6817 280</w:t>
            </w:r>
          </w:p>
          <w:p w:rsidR="00CD2282" w:rsidRPr="00AF0BA6" w:rsidRDefault="00CD2282" w:rsidP="00CD2282">
            <w:pPr>
              <w:autoSpaceDE w:val="0"/>
              <w:autoSpaceDN w:val="0"/>
              <w:adjustRightInd w:val="0"/>
              <w:rPr>
                <w:color w:val="000000"/>
                <w:sz w:val="22"/>
                <w:szCs w:val="22"/>
              </w:rPr>
            </w:pPr>
          </w:p>
        </w:tc>
        <w:tc>
          <w:tcPr>
            <w:tcW w:w="4678" w:type="dxa"/>
          </w:tcPr>
          <w:p w:rsidR="00CD2282" w:rsidRPr="00AF0BA6" w:rsidRDefault="00CD2282" w:rsidP="00CD2282">
            <w:pPr>
              <w:autoSpaceDE w:val="0"/>
              <w:autoSpaceDN w:val="0"/>
              <w:adjustRightInd w:val="0"/>
              <w:rPr>
                <w:b/>
                <w:bCs/>
                <w:color w:val="000000"/>
                <w:sz w:val="22"/>
                <w:szCs w:val="22"/>
                <w:lang w:val="nb-NO"/>
              </w:rPr>
            </w:pPr>
            <w:r w:rsidRPr="00AF0BA6">
              <w:rPr>
                <w:b/>
                <w:bCs/>
                <w:color w:val="000000"/>
                <w:sz w:val="22"/>
                <w:szCs w:val="22"/>
                <w:lang w:val="nb-NO"/>
              </w:rPr>
              <w:t>Norge</w:t>
            </w:r>
          </w:p>
          <w:p w:rsidR="00CD2282" w:rsidRPr="00AF0BA6" w:rsidRDefault="00CD2282" w:rsidP="00CD2282">
            <w:pPr>
              <w:autoSpaceDE w:val="0"/>
              <w:autoSpaceDN w:val="0"/>
              <w:adjustRightInd w:val="0"/>
              <w:rPr>
                <w:color w:val="000000"/>
                <w:sz w:val="22"/>
                <w:szCs w:val="22"/>
                <w:lang w:val="nb-NO"/>
              </w:rPr>
            </w:pPr>
            <w:r w:rsidRPr="00AF0BA6">
              <w:rPr>
                <w:color w:val="000000"/>
                <w:sz w:val="22"/>
                <w:szCs w:val="22"/>
                <w:lang w:val="nb-NO"/>
              </w:rPr>
              <w:t xml:space="preserve">Eli Lilly Norge A.S. </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Tlf: + 47 22 88 18 00</w:t>
            </w:r>
          </w:p>
        </w:tc>
      </w:tr>
      <w:tr w:rsidR="00CD2282" w:rsidRPr="00AF0BA6" w:rsidTr="00CD2282">
        <w:tblPrEx>
          <w:tblCellMar>
            <w:top w:w="0" w:type="dxa"/>
            <w:bottom w:w="0" w:type="dxa"/>
          </w:tblCellMar>
        </w:tblPrEx>
        <w:tc>
          <w:tcPr>
            <w:tcW w:w="4684" w:type="dxa"/>
          </w:tcPr>
          <w:p w:rsidR="00CD2282" w:rsidRPr="00AF0BA6" w:rsidRDefault="00CD2282" w:rsidP="00CD2282">
            <w:pPr>
              <w:autoSpaceDE w:val="0"/>
              <w:autoSpaceDN w:val="0"/>
              <w:adjustRightInd w:val="0"/>
              <w:rPr>
                <w:b/>
                <w:bCs/>
                <w:color w:val="000000"/>
                <w:sz w:val="22"/>
                <w:szCs w:val="22"/>
                <w:lang w:val="en-US"/>
              </w:rPr>
            </w:pPr>
            <w:r w:rsidRPr="00AF0BA6">
              <w:rPr>
                <w:b/>
                <w:bCs/>
                <w:color w:val="000000"/>
                <w:sz w:val="22"/>
                <w:szCs w:val="22"/>
                <w:lang w:val="en-US"/>
              </w:rPr>
              <w:t>Ελλάδα</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 xml:space="preserve">ΦΑΡΜΑΣΕΡΒ-ΛΙΛΛΥ Α.Ε.Β.Ε. </w:t>
            </w:r>
          </w:p>
          <w:p w:rsidR="00CD2282" w:rsidRPr="00AF0BA6" w:rsidRDefault="00CD2282" w:rsidP="00CD2282">
            <w:pPr>
              <w:autoSpaceDE w:val="0"/>
              <w:autoSpaceDN w:val="0"/>
              <w:adjustRightInd w:val="0"/>
              <w:rPr>
                <w:color w:val="000000"/>
                <w:sz w:val="22"/>
                <w:szCs w:val="22"/>
              </w:rPr>
            </w:pPr>
            <w:r w:rsidRPr="00AF0BA6">
              <w:rPr>
                <w:color w:val="000000"/>
                <w:sz w:val="22"/>
                <w:szCs w:val="22"/>
                <w:lang w:val="en-US"/>
              </w:rPr>
              <w:t>Τηλ</w:t>
            </w:r>
            <w:r w:rsidRPr="00AF0BA6">
              <w:rPr>
                <w:color w:val="000000"/>
                <w:sz w:val="22"/>
                <w:szCs w:val="22"/>
              </w:rPr>
              <w:t>: +30 210 629 4600</w:t>
            </w:r>
          </w:p>
          <w:p w:rsidR="00CD2282" w:rsidRPr="00AF0BA6" w:rsidRDefault="00CD2282" w:rsidP="00CD2282">
            <w:pPr>
              <w:autoSpaceDE w:val="0"/>
              <w:autoSpaceDN w:val="0"/>
              <w:adjustRightInd w:val="0"/>
              <w:rPr>
                <w:color w:val="000000"/>
                <w:sz w:val="22"/>
                <w:szCs w:val="22"/>
                <w:lang w:val="es-ES"/>
              </w:rPr>
            </w:pPr>
          </w:p>
        </w:tc>
        <w:tc>
          <w:tcPr>
            <w:tcW w:w="4678" w:type="dxa"/>
          </w:tcPr>
          <w:p w:rsidR="00CD2282" w:rsidRPr="00AF0BA6" w:rsidRDefault="00CD2282" w:rsidP="00CD2282">
            <w:pPr>
              <w:autoSpaceDE w:val="0"/>
              <w:autoSpaceDN w:val="0"/>
              <w:adjustRightInd w:val="0"/>
              <w:rPr>
                <w:b/>
                <w:bCs/>
                <w:color w:val="000000"/>
                <w:sz w:val="22"/>
                <w:szCs w:val="22"/>
                <w:lang w:val="de-DE"/>
              </w:rPr>
            </w:pPr>
            <w:r w:rsidRPr="00AF0BA6">
              <w:rPr>
                <w:b/>
                <w:bCs/>
                <w:color w:val="000000"/>
                <w:sz w:val="22"/>
                <w:szCs w:val="22"/>
                <w:lang w:val="de-DE"/>
              </w:rPr>
              <w:t>Österreich</w:t>
            </w:r>
          </w:p>
          <w:p w:rsidR="00CD2282" w:rsidRPr="00AF0BA6" w:rsidRDefault="00CD2282" w:rsidP="00CD2282">
            <w:pPr>
              <w:autoSpaceDE w:val="0"/>
              <w:autoSpaceDN w:val="0"/>
              <w:adjustRightInd w:val="0"/>
              <w:rPr>
                <w:color w:val="000000"/>
                <w:sz w:val="22"/>
                <w:szCs w:val="22"/>
                <w:lang w:val="de-DE"/>
              </w:rPr>
            </w:pPr>
            <w:r w:rsidRPr="00AF0BA6">
              <w:rPr>
                <w:color w:val="000000"/>
                <w:sz w:val="22"/>
                <w:szCs w:val="22"/>
                <w:lang w:val="de-DE"/>
              </w:rPr>
              <w:t xml:space="preserve">Eli Lilly Ges. m.b.H. </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Tel: + 43-(0) 1 711 780</w:t>
            </w:r>
          </w:p>
        </w:tc>
      </w:tr>
      <w:tr w:rsidR="00CD2282" w:rsidRPr="00AF0BA6" w:rsidTr="00CD2282">
        <w:tblPrEx>
          <w:tblCellMar>
            <w:top w:w="0" w:type="dxa"/>
            <w:bottom w:w="0" w:type="dxa"/>
          </w:tblCellMar>
        </w:tblPrEx>
        <w:tc>
          <w:tcPr>
            <w:tcW w:w="4684" w:type="dxa"/>
          </w:tcPr>
          <w:p w:rsidR="00CD2282" w:rsidRPr="00AF0BA6" w:rsidRDefault="00CD2282" w:rsidP="00CD2282">
            <w:pPr>
              <w:autoSpaceDE w:val="0"/>
              <w:autoSpaceDN w:val="0"/>
              <w:adjustRightInd w:val="0"/>
              <w:rPr>
                <w:b/>
                <w:bCs/>
                <w:color w:val="000000"/>
                <w:sz w:val="22"/>
                <w:szCs w:val="22"/>
                <w:lang w:val="es-ES"/>
              </w:rPr>
            </w:pPr>
            <w:r w:rsidRPr="00AF0BA6">
              <w:rPr>
                <w:b/>
                <w:bCs/>
                <w:color w:val="000000"/>
                <w:sz w:val="22"/>
                <w:szCs w:val="22"/>
                <w:lang w:val="es-ES"/>
              </w:rPr>
              <w:t>España</w:t>
            </w:r>
          </w:p>
          <w:p w:rsidR="00CD2282" w:rsidRPr="00AF0BA6" w:rsidRDefault="00CD2282" w:rsidP="00CD2282">
            <w:pPr>
              <w:autoSpaceDE w:val="0"/>
              <w:autoSpaceDN w:val="0"/>
              <w:adjustRightInd w:val="0"/>
              <w:rPr>
                <w:color w:val="000000"/>
                <w:sz w:val="22"/>
                <w:szCs w:val="22"/>
                <w:lang w:val="es-ES"/>
              </w:rPr>
            </w:pPr>
            <w:r w:rsidRPr="00AF0BA6">
              <w:rPr>
                <w:color w:val="000000"/>
                <w:sz w:val="22"/>
                <w:szCs w:val="22"/>
                <w:lang w:val="es-ES"/>
              </w:rPr>
              <w:t>Lilly S.A.</w:t>
            </w:r>
          </w:p>
          <w:p w:rsidR="00CD2282" w:rsidRPr="00AF0BA6" w:rsidRDefault="00CD2282" w:rsidP="00CD2282">
            <w:pPr>
              <w:autoSpaceDE w:val="0"/>
              <w:autoSpaceDN w:val="0"/>
              <w:adjustRightInd w:val="0"/>
              <w:rPr>
                <w:color w:val="000000"/>
                <w:sz w:val="22"/>
                <w:szCs w:val="22"/>
                <w:lang w:val="es-ES"/>
              </w:rPr>
            </w:pPr>
            <w:r w:rsidRPr="00AF0BA6">
              <w:rPr>
                <w:color w:val="000000"/>
                <w:sz w:val="22"/>
                <w:szCs w:val="22"/>
                <w:lang w:val="es-ES"/>
              </w:rPr>
              <w:t>Tel: + 34-91 663 50 00</w:t>
            </w:r>
          </w:p>
          <w:p w:rsidR="00CD2282" w:rsidRPr="00AF0BA6" w:rsidRDefault="00CD2282" w:rsidP="00CD2282">
            <w:pPr>
              <w:autoSpaceDE w:val="0"/>
              <w:autoSpaceDN w:val="0"/>
              <w:adjustRightInd w:val="0"/>
              <w:rPr>
                <w:color w:val="000000"/>
                <w:sz w:val="22"/>
                <w:szCs w:val="22"/>
                <w:lang w:val="fr-FR"/>
              </w:rPr>
            </w:pPr>
          </w:p>
        </w:tc>
        <w:tc>
          <w:tcPr>
            <w:tcW w:w="4678" w:type="dxa"/>
          </w:tcPr>
          <w:p w:rsidR="00CD2282" w:rsidRPr="00AF0BA6" w:rsidRDefault="00CD2282" w:rsidP="00CD2282">
            <w:pPr>
              <w:keepNext/>
              <w:autoSpaceDE w:val="0"/>
              <w:autoSpaceDN w:val="0"/>
              <w:adjustRightInd w:val="0"/>
              <w:rPr>
                <w:b/>
                <w:bCs/>
                <w:color w:val="000000"/>
                <w:sz w:val="22"/>
                <w:szCs w:val="22"/>
                <w:lang w:val="sv-SE"/>
              </w:rPr>
            </w:pPr>
            <w:r w:rsidRPr="00AF0BA6">
              <w:rPr>
                <w:b/>
                <w:bCs/>
                <w:color w:val="000000"/>
                <w:sz w:val="22"/>
                <w:szCs w:val="22"/>
                <w:lang w:val="sv-SE"/>
              </w:rPr>
              <w:t>Polska</w:t>
            </w:r>
          </w:p>
          <w:p w:rsidR="00CD2282" w:rsidRPr="00AF0BA6" w:rsidRDefault="00CD2282" w:rsidP="00CD2282">
            <w:pPr>
              <w:autoSpaceDE w:val="0"/>
              <w:autoSpaceDN w:val="0"/>
              <w:adjustRightInd w:val="0"/>
              <w:rPr>
                <w:color w:val="000000"/>
                <w:sz w:val="22"/>
                <w:szCs w:val="22"/>
                <w:lang w:val="sv-SE"/>
              </w:rPr>
            </w:pPr>
            <w:r w:rsidRPr="00AF0BA6">
              <w:rPr>
                <w:color w:val="000000"/>
                <w:sz w:val="22"/>
                <w:szCs w:val="22"/>
                <w:lang w:val="sv-SE"/>
              </w:rPr>
              <w:t>Eli Lilly Polska Sp. z o.o.</w:t>
            </w:r>
          </w:p>
          <w:p w:rsidR="00CD2282" w:rsidRPr="00AF0BA6" w:rsidRDefault="00CD2282" w:rsidP="00576CDD">
            <w:pPr>
              <w:autoSpaceDE w:val="0"/>
              <w:autoSpaceDN w:val="0"/>
              <w:adjustRightInd w:val="0"/>
              <w:rPr>
                <w:color w:val="000000"/>
                <w:sz w:val="22"/>
                <w:szCs w:val="22"/>
                <w:lang w:val="en-US"/>
              </w:rPr>
            </w:pPr>
            <w:r w:rsidRPr="00AF0BA6">
              <w:rPr>
                <w:color w:val="000000"/>
                <w:sz w:val="22"/>
                <w:szCs w:val="22"/>
                <w:lang w:val="en-US"/>
              </w:rPr>
              <w:t>Tel: +48 22 440 33 00</w:t>
            </w:r>
          </w:p>
        </w:tc>
      </w:tr>
      <w:tr w:rsidR="00CD2282" w:rsidRPr="00AF0BA6" w:rsidTr="00CD2282">
        <w:tblPrEx>
          <w:tblCellMar>
            <w:top w:w="0" w:type="dxa"/>
            <w:bottom w:w="0" w:type="dxa"/>
          </w:tblCellMar>
        </w:tblPrEx>
        <w:tc>
          <w:tcPr>
            <w:tcW w:w="4684" w:type="dxa"/>
          </w:tcPr>
          <w:p w:rsidR="00CD2282" w:rsidRPr="00AF0BA6" w:rsidRDefault="00CD2282" w:rsidP="00CD2282">
            <w:pPr>
              <w:autoSpaceDE w:val="0"/>
              <w:autoSpaceDN w:val="0"/>
              <w:adjustRightInd w:val="0"/>
              <w:rPr>
                <w:b/>
                <w:bCs/>
                <w:color w:val="000000"/>
                <w:sz w:val="22"/>
                <w:szCs w:val="22"/>
                <w:lang w:val="fr-FR"/>
              </w:rPr>
            </w:pPr>
            <w:r w:rsidRPr="00AF0BA6">
              <w:rPr>
                <w:b/>
                <w:bCs/>
                <w:color w:val="000000"/>
                <w:sz w:val="22"/>
                <w:szCs w:val="22"/>
                <w:lang w:val="fr-FR"/>
              </w:rPr>
              <w:t>France</w:t>
            </w:r>
          </w:p>
          <w:p w:rsidR="00CD2282" w:rsidRPr="00AF0BA6" w:rsidRDefault="00CD2282" w:rsidP="00CD2282">
            <w:pPr>
              <w:autoSpaceDE w:val="0"/>
              <w:autoSpaceDN w:val="0"/>
              <w:adjustRightInd w:val="0"/>
              <w:rPr>
                <w:color w:val="000000"/>
                <w:sz w:val="22"/>
                <w:szCs w:val="22"/>
                <w:lang w:val="fr-FR"/>
              </w:rPr>
            </w:pPr>
            <w:r w:rsidRPr="00AF0BA6">
              <w:rPr>
                <w:color w:val="000000"/>
                <w:sz w:val="22"/>
                <w:szCs w:val="22"/>
                <w:lang w:val="fr-FR"/>
              </w:rPr>
              <w:t>Lilly France S.A.S.</w:t>
            </w:r>
          </w:p>
          <w:p w:rsidR="00CD2282" w:rsidRPr="00AF0BA6" w:rsidRDefault="00CD2282" w:rsidP="00CD2282">
            <w:pPr>
              <w:autoSpaceDE w:val="0"/>
              <w:autoSpaceDN w:val="0"/>
              <w:adjustRightInd w:val="0"/>
              <w:rPr>
                <w:color w:val="000000"/>
                <w:sz w:val="22"/>
                <w:szCs w:val="22"/>
                <w:lang w:val="fr-FR"/>
              </w:rPr>
            </w:pPr>
            <w:r w:rsidRPr="00AF0BA6">
              <w:rPr>
                <w:color w:val="000000"/>
                <w:sz w:val="22"/>
                <w:szCs w:val="22"/>
                <w:lang w:val="fr-FR"/>
              </w:rPr>
              <w:t>Tél: +33-(0) 1 55 49 34 34</w:t>
            </w:r>
          </w:p>
          <w:p w:rsidR="00CD2282" w:rsidRPr="00AF0BA6" w:rsidRDefault="00CD2282" w:rsidP="00CD2282">
            <w:pPr>
              <w:autoSpaceDE w:val="0"/>
              <w:autoSpaceDN w:val="0"/>
              <w:adjustRightInd w:val="0"/>
              <w:rPr>
                <w:sz w:val="22"/>
                <w:szCs w:val="22"/>
                <w:lang w:val="en-US"/>
              </w:rPr>
            </w:pPr>
          </w:p>
        </w:tc>
        <w:tc>
          <w:tcPr>
            <w:tcW w:w="4678" w:type="dxa"/>
          </w:tcPr>
          <w:p w:rsidR="00CD2282" w:rsidRPr="00AF0BA6" w:rsidRDefault="00CD2282" w:rsidP="00CD2282">
            <w:pPr>
              <w:autoSpaceDE w:val="0"/>
              <w:autoSpaceDN w:val="0"/>
              <w:adjustRightInd w:val="0"/>
              <w:rPr>
                <w:b/>
                <w:bCs/>
                <w:color w:val="000000"/>
                <w:sz w:val="22"/>
                <w:szCs w:val="22"/>
                <w:lang w:val="pt-BR"/>
              </w:rPr>
            </w:pPr>
            <w:r w:rsidRPr="00AF0BA6">
              <w:rPr>
                <w:b/>
                <w:bCs/>
                <w:color w:val="000000"/>
                <w:sz w:val="22"/>
                <w:szCs w:val="22"/>
                <w:lang w:val="pt-BR"/>
              </w:rPr>
              <w:t>Portugal</w:t>
            </w:r>
          </w:p>
          <w:p w:rsidR="00CD2282" w:rsidRPr="00AF0BA6" w:rsidRDefault="00CD2282" w:rsidP="00CD2282">
            <w:pPr>
              <w:autoSpaceDE w:val="0"/>
              <w:autoSpaceDN w:val="0"/>
              <w:adjustRightInd w:val="0"/>
              <w:rPr>
                <w:color w:val="000000"/>
                <w:sz w:val="22"/>
                <w:szCs w:val="22"/>
                <w:lang w:val="pt-BR"/>
              </w:rPr>
            </w:pPr>
            <w:r w:rsidRPr="00AF0BA6">
              <w:rPr>
                <w:color w:val="000000"/>
                <w:sz w:val="22"/>
                <w:szCs w:val="22"/>
                <w:lang w:val="pt-BR"/>
              </w:rPr>
              <w:t>Lilly Portugal - Produtos Farmacêuticos, Lda</w:t>
            </w:r>
          </w:p>
          <w:p w:rsidR="00CD2282" w:rsidRPr="00AF0BA6" w:rsidRDefault="00CD2282" w:rsidP="00CD2282">
            <w:pPr>
              <w:autoSpaceDE w:val="0"/>
              <w:autoSpaceDN w:val="0"/>
              <w:adjustRightInd w:val="0"/>
              <w:rPr>
                <w:color w:val="000000"/>
                <w:sz w:val="22"/>
                <w:szCs w:val="22"/>
                <w:lang w:val="es-ES"/>
              </w:rPr>
            </w:pPr>
            <w:r w:rsidRPr="00AF0BA6">
              <w:rPr>
                <w:color w:val="000000"/>
                <w:sz w:val="22"/>
                <w:szCs w:val="22"/>
                <w:lang w:val="en-US"/>
              </w:rPr>
              <w:t>Tel: + 351-21-4126600</w:t>
            </w:r>
          </w:p>
        </w:tc>
      </w:tr>
      <w:tr w:rsidR="00CD2282" w:rsidRPr="00AF0BA6" w:rsidTr="00CD2282">
        <w:tblPrEx>
          <w:tblCellMar>
            <w:top w:w="0" w:type="dxa"/>
            <w:bottom w:w="0" w:type="dxa"/>
          </w:tblCellMar>
        </w:tblPrEx>
        <w:tc>
          <w:tcPr>
            <w:tcW w:w="4684" w:type="dxa"/>
          </w:tcPr>
          <w:p w:rsidR="00CD2282" w:rsidRPr="00AF0BA6" w:rsidRDefault="00CD2282" w:rsidP="00A71453">
            <w:pPr>
              <w:keepNext/>
              <w:rPr>
                <w:b/>
                <w:bCs/>
                <w:sz w:val="22"/>
                <w:szCs w:val="22"/>
              </w:rPr>
            </w:pPr>
            <w:r w:rsidRPr="00AF0BA6">
              <w:rPr>
                <w:b/>
                <w:bCs/>
                <w:sz w:val="22"/>
                <w:szCs w:val="22"/>
              </w:rPr>
              <w:t>Hrvatska</w:t>
            </w:r>
          </w:p>
          <w:p w:rsidR="00CD2282" w:rsidRPr="00AF0BA6" w:rsidRDefault="00CD2282" w:rsidP="00A71453">
            <w:pPr>
              <w:keepNext/>
              <w:autoSpaceDE w:val="0"/>
              <w:autoSpaceDN w:val="0"/>
              <w:rPr>
                <w:sz w:val="22"/>
                <w:szCs w:val="22"/>
              </w:rPr>
            </w:pPr>
            <w:r w:rsidRPr="00AF0BA6">
              <w:rPr>
                <w:sz w:val="22"/>
                <w:szCs w:val="22"/>
              </w:rPr>
              <w:t>Eli Lilly Hrvatska d.o.o.</w:t>
            </w:r>
          </w:p>
          <w:p w:rsidR="00CD2282" w:rsidRPr="00AF0BA6" w:rsidRDefault="00CD2282" w:rsidP="00CD2282">
            <w:pPr>
              <w:autoSpaceDE w:val="0"/>
              <w:autoSpaceDN w:val="0"/>
              <w:rPr>
                <w:sz w:val="22"/>
                <w:szCs w:val="22"/>
              </w:rPr>
            </w:pPr>
            <w:r w:rsidRPr="00AF0BA6">
              <w:rPr>
                <w:sz w:val="22"/>
                <w:szCs w:val="22"/>
              </w:rPr>
              <w:t>Tel: +385 1 2350 999</w:t>
            </w:r>
          </w:p>
          <w:p w:rsidR="00CD2282" w:rsidRPr="00AF0BA6" w:rsidRDefault="00CD2282" w:rsidP="00CD2282">
            <w:pPr>
              <w:autoSpaceDE w:val="0"/>
              <w:autoSpaceDN w:val="0"/>
              <w:adjustRightInd w:val="0"/>
              <w:rPr>
                <w:sz w:val="22"/>
                <w:szCs w:val="22"/>
                <w:lang w:val="en-US"/>
              </w:rPr>
            </w:pPr>
          </w:p>
        </w:tc>
        <w:tc>
          <w:tcPr>
            <w:tcW w:w="4678" w:type="dxa"/>
          </w:tcPr>
          <w:p w:rsidR="00CD2282" w:rsidRPr="00AF0BA6" w:rsidRDefault="00CD2282" w:rsidP="00CD2282">
            <w:pPr>
              <w:tabs>
                <w:tab w:val="left" w:pos="-720"/>
                <w:tab w:val="left" w:pos="4536"/>
              </w:tabs>
              <w:suppressAutoHyphens/>
              <w:rPr>
                <w:b/>
                <w:noProof/>
                <w:sz w:val="22"/>
                <w:szCs w:val="22"/>
                <w:lang w:val="it-IT"/>
              </w:rPr>
            </w:pPr>
            <w:r w:rsidRPr="00AF0BA6">
              <w:rPr>
                <w:b/>
                <w:noProof/>
                <w:sz w:val="22"/>
                <w:szCs w:val="22"/>
                <w:lang w:val="it-IT"/>
              </w:rPr>
              <w:t>România</w:t>
            </w:r>
          </w:p>
          <w:p w:rsidR="00CD2282" w:rsidRPr="00AF0BA6" w:rsidRDefault="00CD2282" w:rsidP="00CD2282">
            <w:pPr>
              <w:tabs>
                <w:tab w:val="left" w:pos="-720"/>
                <w:tab w:val="left" w:pos="4536"/>
              </w:tabs>
              <w:suppressAutoHyphens/>
              <w:rPr>
                <w:noProof/>
                <w:sz w:val="22"/>
                <w:szCs w:val="22"/>
                <w:lang w:val="ro-RO"/>
              </w:rPr>
            </w:pPr>
            <w:r w:rsidRPr="00AF0BA6">
              <w:rPr>
                <w:noProof/>
                <w:sz w:val="22"/>
                <w:szCs w:val="22"/>
                <w:lang w:val="ro-RO"/>
              </w:rPr>
              <w:t>Eli Lilly România S.R.L.</w:t>
            </w:r>
          </w:p>
          <w:p w:rsidR="00CD2282" w:rsidRPr="00AF0BA6" w:rsidRDefault="00CD2282" w:rsidP="00CD2282">
            <w:pPr>
              <w:autoSpaceDE w:val="0"/>
              <w:autoSpaceDN w:val="0"/>
              <w:adjustRightInd w:val="0"/>
              <w:rPr>
                <w:sz w:val="22"/>
                <w:szCs w:val="22"/>
                <w:lang w:val="es-ES"/>
              </w:rPr>
            </w:pPr>
            <w:r w:rsidRPr="00AF0BA6">
              <w:rPr>
                <w:noProof/>
                <w:sz w:val="22"/>
                <w:szCs w:val="22"/>
                <w:lang w:val="ro-RO"/>
              </w:rPr>
              <w:t>Tel: + 40 21 4023000</w:t>
            </w:r>
          </w:p>
        </w:tc>
      </w:tr>
      <w:tr w:rsidR="00CD2282" w:rsidRPr="00AF0BA6" w:rsidTr="00CD2282">
        <w:tblPrEx>
          <w:tblCellMar>
            <w:top w:w="0" w:type="dxa"/>
            <w:bottom w:w="0" w:type="dxa"/>
          </w:tblCellMar>
        </w:tblPrEx>
        <w:tc>
          <w:tcPr>
            <w:tcW w:w="4684" w:type="dxa"/>
          </w:tcPr>
          <w:p w:rsidR="00CD2282" w:rsidRPr="00AF0BA6" w:rsidRDefault="00CD2282" w:rsidP="00CD2282">
            <w:pPr>
              <w:autoSpaceDE w:val="0"/>
              <w:autoSpaceDN w:val="0"/>
              <w:adjustRightInd w:val="0"/>
              <w:rPr>
                <w:b/>
                <w:bCs/>
                <w:sz w:val="22"/>
                <w:szCs w:val="22"/>
                <w:lang w:val="en-US"/>
              </w:rPr>
            </w:pPr>
            <w:r w:rsidRPr="00AF0BA6">
              <w:rPr>
                <w:b/>
                <w:bCs/>
                <w:sz w:val="22"/>
                <w:szCs w:val="22"/>
                <w:lang w:val="en-US"/>
              </w:rPr>
              <w:t>Ireland</w:t>
            </w:r>
          </w:p>
          <w:p w:rsidR="00CD2282" w:rsidRPr="00AF0BA6" w:rsidRDefault="00CD2282" w:rsidP="00CD2282">
            <w:pPr>
              <w:autoSpaceDE w:val="0"/>
              <w:autoSpaceDN w:val="0"/>
              <w:adjustRightInd w:val="0"/>
              <w:rPr>
                <w:sz w:val="22"/>
                <w:szCs w:val="22"/>
                <w:lang w:val="en-US"/>
              </w:rPr>
            </w:pPr>
            <w:r w:rsidRPr="00AF0BA6">
              <w:rPr>
                <w:sz w:val="22"/>
                <w:szCs w:val="22"/>
                <w:lang w:val="en-US"/>
              </w:rPr>
              <w:t>Eli Lilly and Company (Ireland) Limited</w:t>
            </w:r>
          </w:p>
          <w:p w:rsidR="00CD2282" w:rsidRPr="00AF0BA6" w:rsidRDefault="00CD2282" w:rsidP="00CD2282">
            <w:pPr>
              <w:autoSpaceDE w:val="0"/>
              <w:autoSpaceDN w:val="0"/>
              <w:adjustRightInd w:val="0"/>
              <w:rPr>
                <w:sz w:val="22"/>
                <w:szCs w:val="22"/>
                <w:lang w:val="en-US"/>
              </w:rPr>
            </w:pPr>
            <w:r w:rsidRPr="00AF0BA6">
              <w:rPr>
                <w:sz w:val="22"/>
                <w:szCs w:val="22"/>
                <w:lang w:val="en-US"/>
              </w:rPr>
              <w:t>Tel: + 353-(0) 1 661 4377</w:t>
            </w:r>
          </w:p>
          <w:p w:rsidR="00CD2282" w:rsidRPr="00AF0BA6" w:rsidRDefault="00CD2282" w:rsidP="00CD2282">
            <w:pPr>
              <w:autoSpaceDE w:val="0"/>
              <w:autoSpaceDN w:val="0"/>
              <w:adjustRightInd w:val="0"/>
              <w:rPr>
                <w:color w:val="000000"/>
                <w:sz w:val="22"/>
                <w:szCs w:val="22"/>
                <w:lang w:val="en-US"/>
              </w:rPr>
            </w:pPr>
          </w:p>
        </w:tc>
        <w:tc>
          <w:tcPr>
            <w:tcW w:w="4678" w:type="dxa"/>
          </w:tcPr>
          <w:p w:rsidR="00CD2282" w:rsidRPr="00AF0BA6" w:rsidRDefault="00CD2282" w:rsidP="00CD2282">
            <w:pPr>
              <w:autoSpaceDE w:val="0"/>
              <w:autoSpaceDN w:val="0"/>
              <w:adjustRightInd w:val="0"/>
              <w:rPr>
                <w:b/>
                <w:bCs/>
                <w:sz w:val="22"/>
                <w:szCs w:val="22"/>
                <w:lang w:val="fr-FR"/>
              </w:rPr>
            </w:pPr>
            <w:r w:rsidRPr="00AF0BA6">
              <w:rPr>
                <w:b/>
                <w:bCs/>
                <w:sz w:val="22"/>
                <w:szCs w:val="22"/>
                <w:lang w:val="fr-FR"/>
              </w:rPr>
              <w:t>Slovenija</w:t>
            </w:r>
          </w:p>
          <w:p w:rsidR="00CD2282" w:rsidRPr="00AF0BA6" w:rsidRDefault="00CD2282" w:rsidP="00CD2282">
            <w:pPr>
              <w:autoSpaceDE w:val="0"/>
              <w:autoSpaceDN w:val="0"/>
              <w:adjustRightInd w:val="0"/>
              <w:rPr>
                <w:sz w:val="22"/>
                <w:szCs w:val="22"/>
                <w:lang w:val="fr-FR"/>
              </w:rPr>
            </w:pPr>
            <w:r w:rsidRPr="00AF0BA6">
              <w:rPr>
                <w:sz w:val="22"/>
                <w:szCs w:val="22"/>
                <w:lang w:val="fr-FR"/>
              </w:rPr>
              <w:t>Eli Lilly farmacevtska družba, d.o.o.</w:t>
            </w:r>
          </w:p>
          <w:p w:rsidR="00CD2282" w:rsidRPr="00AF0BA6" w:rsidRDefault="00CD2282" w:rsidP="00CD2282">
            <w:pPr>
              <w:autoSpaceDE w:val="0"/>
              <w:autoSpaceDN w:val="0"/>
              <w:adjustRightInd w:val="0"/>
              <w:rPr>
                <w:sz w:val="22"/>
                <w:szCs w:val="22"/>
                <w:lang w:val="es-ES"/>
              </w:rPr>
            </w:pPr>
            <w:r w:rsidRPr="00AF0BA6">
              <w:rPr>
                <w:sz w:val="22"/>
                <w:szCs w:val="22"/>
                <w:lang w:val="es-ES"/>
              </w:rPr>
              <w:t>Tel: +386 (0) 1 580 00 10</w:t>
            </w:r>
          </w:p>
          <w:p w:rsidR="00CD2282" w:rsidRPr="00AF0BA6" w:rsidRDefault="00CD2282" w:rsidP="00CD2282">
            <w:pPr>
              <w:autoSpaceDE w:val="0"/>
              <w:autoSpaceDN w:val="0"/>
              <w:adjustRightInd w:val="0"/>
              <w:rPr>
                <w:color w:val="000000"/>
                <w:sz w:val="22"/>
                <w:szCs w:val="22"/>
                <w:lang w:val="en-US"/>
              </w:rPr>
            </w:pPr>
          </w:p>
        </w:tc>
      </w:tr>
      <w:tr w:rsidR="00CD2282" w:rsidRPr="00AF0BA6" w:rsidTr="00CD2282">
        <w:tblPrEx>
          <w:tblCellMar>
            <w:top w:w="0" w:type="dxa"/>
            <w:bottom w:w="0" w:type="dxa"/>
          </w:tblCellMar>
        </w:tblPrEx>
        <w:tc>
          <w:tcPr>
            <w:tcW w:w="4684" w:type="dxa"/>
          </w:tcPr>
          <w:p w:rsidR="00CD2282" w:rsidRPr="00AF0BA6" w:rsidRDefault="00CD2282" w:rsidP="00763841">
            <w:pPr>
              <w:keepNext/>
              <w:autoSpaceDE w:val="0"/>
              <w:autoSpaceDN w:val="0"/>
              <w:adjustRightInd w:val="0"/>
              <w:rPr>
                <w:b/>
                <w:bCs/>
                <w:color w:val="000000"/>
                <w:sz w:val="22"/>
                <w:szCs w:val="22"/>
                <w:lang w:val="en-US"/>
              </w:rPr>
            </w:pPr>
            <w:r w:rsidRPr="00AF0BA6">
              <w:rPr>
                <w:b/>
                <w:bCs/>
                <w:color w:val="000000"/>
                <w:sz w:val="22"/>
                <w:szCs w:val="22"/>
                <w:lang w:val="en-US"/>
              </w:rPr>
              <w:t>Ísland</w:t>
            </w:r>
          </w:p>
          <w:p w:rsidR="00CD2282" w:rsidRPr="00AF0BA6" w:rsidRDefault="00CD2282" w:rsidP="00763841">
            <w:pPr>
              <w:keepNext/>
              <w:autoSpaceDE w:val="0"/>
              <w:autoSpaceDN w:val="0"/>
              <w:adjustRightInd w:val="0"/>
              <w:rPr>
                <w:color w:val="000000"/>
                <w:sz w:val="22"/>
                <w:szCs w:val="22"/>
                <w:lang w:val="en-US"/>
              </w:rPr>
            </w:pPr>
            <w:r w:rsidRPr="00AF0BA6">
              <w:rPr>
                <w:color w:val="000000"/>
                <w:sz w:val="22"/>
                <w:szCs w:val="22"/>
                <w:lang w:val="en-US"/>
              </w:rPr>
              <w:t xml:space="preserve">Icepharma hf. </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Sími + 354 540 8000</w:t>
            </w:r>
          </w:p>
          <w:p w:rsidR="00CD2282" w:rsidRPr="00AF0BA6" w:rsidRDefault="00CD2282" w:rsidP="00CD2282">
            <w:pPr>
              <w:autoSpaceDE w:val="0"/>
              <w:autoSpaceDN w:val="0"/>
              <w:adjustRightInd w:val="0"/>
              <w:rPr>
                <w:color w:val="000000"/>
                <w:sz w:val="22"/>
                <w:szCs w:val="22"/>
              </w:rPr>
            </w:pPr>
          </w:p>
        </w:tc>
        <w:tc>
          <w:tcPr>
            <w:tcW w:w="4678" w:type="dxa"/>
          </w:tcPr>
          <w:p w:rsidR="00CD2282" w:rsidRPr="00AF0BA6" w:rsidRDefault="00CD2282" w:rsidP="00CD2282">
            <w:pPr>
              <w:autoSpaceDE w:val="0"/>
              <w:autoSpaceDN w:val="0"/>
              <w:adjustRightInd w:val="0"/>
              <w:rPr>
                <w:b/>
                <w:bCs/>
                <w:color w:val="000000"/>
                <w:sz w:val="22"/>
                <w:szCs w:val="22"/>
                <w:lang w:val="en-US"/>
              </w:rPr>
            </w:pPr>
            <w:r w:rsidRPr="00AF0BA6">
              <w:rPr>
                <w:b/>
                <w:bCs/>
                <w:color w:val="000000"/>
                <w:sz w:val="22"/>
                <w:szCs w:val="22"/>
                <w:lang w:val="en-US"/>
              </w:rPr>
              <w:t>Slovenská republika</w:t>
            </w:r>
          </w:p>
          <w:p w:rsidR="00CD2282" w:rsidRPr="00AF0BA6" w:rsidRDefault="00860760" w:rsidP="00CD2282">
            <w:pPr>
              <w:autoSpaceDE w:val="0"/>
              <w:autoSpaceDN w:val="0"/>
              <w:adjustRightInd w:val="0"/>
              <w:rPr>
                <w:color w:val="000000"/>
                <w:sz w:val="22"/>
                <w:szCs w:val="22"/>
                <w:lang w:val="en-US"/>
              </w:rPr>
            </w:pPr>
            <w:r w:rsidRPr="00AF0BA6">
              <w:rPr>
                <w:color w:val="000000"/>
                <w:sz w:val="22"/>
                <w:szCs w:val="22"/>
                <w:lang w:val="en-US"/>
              </w:rPr>
              <w:t>Eli Lilly Slovakia s.r.o.</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Tel: + 421 220 663 111</w:t>
            </w:r>
          </w:p>
          <w:p w:rsidR="00CD2282" w:rsidRPr="00AF0BA6" w:rsidRDefault="00CD2282" w:rsidP="00CD2282">
            <w:pPr>
              <w:autoSpaceDE w:val="0"/>
              <w:autoSpaceDN w:val="0"/>
              <w:adjustRightInd w:val="0"/>
              <w:rPr>
                <w:color w:val="000000"/>
                <w:sz w:val="22"/>
                <w:szCs w:val="22"/>
                <w:lang w:val="en-US"/>
              </w:rPr>
            </w:pPr>
          </w:p>
        </w:tc>
      </w:tr>
      <w:tr w:rsidR="00CD2282" w:rsidRPr="00AF0BA6" w:rsidTr="00CD2282">
        <w:tblPrEx>
          <w:tblCellMar>
            <w:top w:w="0" w:type="dxa"/>
            <w:bottom w:w="0" w:type="dxa"/>
          </w:tblCellMar>
        </w:tblPrEx>
        <w:tc>
          <w:tcPr>
            <w:tcW w:w="4684" w:type="dxa"/>
          </w:tcPr>
          <w:p w:rsidR="00CD2282" w:rsidRPr="00AF0BA6" w:rsidRDefault="00CD2282" w:rsidP="00C426E9">
            <w:pPr>
              <w:keepNext/>
              <w:autoSpaceDE w:val="0"/>
              <w:autoSpaceDN w:val="0"/>
              <w:adjustRightInd w:val="0"/>
              <w:rPr>
                <w:b/>
                <w:bCs/>
                <w:color w:val="000000"/>
                <w:sz w:val="22"/>
                <w:szCs w:val="22"/>
                <w:lang w:val="it-IT"/>
              </w:rPr>
            </w:pPr>
            <w:r w:rsidRPr="00AF0BA6">
              <w:rPr>
                <w:b/>
                <w:bCs/>
                <w:color w:val="000000"/>
                <w:sz w:val="22"/>
                <w:szCs w:val="22"/>
                <w:lang w:val="it-IT"/>
              </w:rPr>
              <w:t>Italia</w:t>
            </w:r>
          </w:p>
          <w:p w:rsidR="00CD2282" w:rsidRPr="00AF0BA6" w:rsidRDefault="00CD2282" w:rsidP="00C426E9">
            <w:pPr>
              <w:keepNext/>
              <w:autoSpaceDE w:val="0"/>
              <w:autoSpaceDN w:val="0"/>
              <w:adjustRightInd w:val="0"/>
              <w:rPr>
                <w:color w:val="000000"/>
                <w:sz w:val="22"/>
                <w:szCs w:val="22"/>
                <w:lang w:val="it-IT"/>
              </w:rPr>
            </w:pPr>
            <w:r w:rsidRPr="00AF0BA6">
              <w:rPr>
                <w:color w:val="000000"/>
                <w:sz w:val="22"/>
                <w:szCs w:val="22"/>
                <w:lang w:val="it-IT"/>
              </w:rPr>
              <w:t>Eli Lilly Italia S.p.A.</w:t>
            </w:r>
          </w:p>
          <w:p w:rsidR="00CD2282" w:rsidRPr="00AF0BA6" w:rsidRDefault="00CD2282" w:rsidP="00CD2282">
            <w:pPr>
              <w:autoSpaceDE w:val="0"/>
              <w:autoSpaceDN w:val="0"/>
              <w:adjustRightInd w:val="0"/>
              <w:rPr>
                <w:color w:val="000000"/>
                <w:sz w:val="22"/>
                <w:szCs w:val="22"/>
              </w:rPr>
            </w:pPr>
            <w:r w:rsidRPr="00AF0BA6">
              <w:rPr>
                <w:color w:val="000000"/>
                <w:sz w:val="22"/>
                <w:szCs w:val="22"/>
              </w:rPr>
              <w:t>Tel: + 39- 055 42571</w:t>
            </w:r>
          </w:p>
          <w:p w:rsidR="00CD2282" w:rsidRPr="00AF0BA6" w:rsidRDefault="00CD2282" w:rsidP="00CD2282">
            <w:pPr>
              <w:autoSpaceDE w:val="0"/>
              <w:autoSpaceDN w:val="0"/>
              <w:adjustRightInd w:val="0"/>
              <w:rPr>
                <w:color w:val="000000"/>
                <w:sz w:val="22"/>
                <w:szCs w:val="22"/>
              </w:rPr>
            </w:pPr>
          </w:p>
        </w:tc>
        <w:tc>
          <w:tcPr>
            <w:tcW w:w="4678" w:type="dxa"/>
          </w:tcPr>
          <w:p w:rsidR="00CD2282" w:rsidRPr="00AF0BA6" w:rsidRDefault="00CD2282" w:rsidP="00CD2282">
            <w:pPr>
              <w:autoSpaceDE w:val="0"/>
              <w:autoSpaceDN w:val="0"/>
              <w:adjustRightInd w:val="0"/>
              <w:rPr>
                <w:b/>
                <w:bCs/>
                <w:color w:val="000000"/>
                <w:sz w:val="22"/>
                <w:szCs w:val="22"/>
                <w:lang w:val="sv-SE"/>
              </w:rPr>
            </w:pPr>
            <w:r w:rsidRPr="00AF0BA6">
              <w:rPr>
                <w:b/>
                <w:bCs/>
                <w:color w:val="000000"/>
                <w:sz w:val="22"/>
                <w:szCs w:val="22"/>
                <w:lang w:val="sv-SE"/>
              </w:rPr>
              <w:t>Suomi/Finland</w:t>
            </w:r>
          </w:p>
          <w:p w:rsidR="00CD2282" w:rsidRPr="00AF0BA6" w:rsidRDefault="00CD2282" w:rsidP="00CD2282">
            <w:pPr>
              <w:autoSpaceDE w:val="0"/>
              <w:autoSpaceDN w:val="0"/>
              <w:adjustRightInd w:val="0"/>
              <w:rPr>
                <w:color w:val="000000"/>
                <w:sz w:val="22"/>
                <w:szCs w:val="22"/>
                <w:lang w:val="sv-SE"/>
              </w:rPr>
            </w:pPr>
            <w:r w:rsidRPr="00AF0BA6">
              <w:rPr>
                <w:color w:val="000000"/>
                <w:sz w:val="22"/>
                <w:szCs w:val="22"/>
                <w:lang w:val="sv-SE"/>
              </w:rPr>
              <w:t xml:space="preserve">Oy Eli Lilly Finland Ab </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Puh/Tel: + 358-(0) 9 85 45 250</w:t>
            </w:r>
          </w:p>
          <w:p w:rsidR="00CD2282" w:rsidRPr="00AF0BA6" w:rsidRDefault="00CD2282" w:rsidP="00CD2282">
            <w:pPr>
              <w:autoSpaceDE w:val="0"/>
              <w:autoSpaceDN w:val="0"/>
              <w:adjustRightInd w:val="0"/>
              <w:rPr>
                <w:color w:val="000000"/>
                <w:sz w:val="22"/>
                <w:szCs w:val="22"/>
                <w:lang w:val="de-DE"/>
              </w:rPr>
            </w:pPr>
          </w:p>
        </w:tc>
      </w:tr>
      <w:tr w:rsidR="00CD2282" w:rsidRPr="00AF0BA6" w:rsidTr="00CD2282">
        <w:tblPrEx>
          <w:tblCellMar>
            <w:top w:w="0" w:type="dxa"/>
            <w:bottom w:w="0" w:type="dxa"/>
          </w:tblCellMar>
        </w:tblPrEx>
        <w:tc>
          <w:tcPr>
            <w:tcW w:w="4684" w:type="dxa"/>
          </w:tcPr>
          <w:p w:rsidR="00CD2282" w:rsidRPr="00AF0BA6" w:rsidRDefault="00CD2282" w:rsidP="00CD2282">
            <w:pPr>
              <w:autoSpaceDE w:val="0"/>
              <w:autoSpaceDN w:val="0"/>
              <w:adjustRightInd w:val="0"/>
              <w:rPr>
                <w:b/>
                <w:bCs/>
                <w:color w:val="000000"/>
                <w:sz w:val="22"/>
                <w:szCs w:val="22"/>
                <w:lang w:val="en-US"/>
              </w:rPr>
            </w:pPr>
            <w:r w:rsidRPr="00AF0BA6">
              <w:rPr>
                <w:b/>
                <w:bCs/>
                <w:color w:val="000000"/>
                <w:sz w:val="22"/>
                <w:szCs w:val="22"/>
                <w:lang w:val="en-US"/>
              </w:rPr>
              <w:t>Κύπρος</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 xml:space="preserve">Phadisco Ltd </w:t>
            </w:r>
          </w:p>
          <w:p w:rsidR="00CD2282" w:rsidRPr="00AF0BA6" w:rsidRDefault="00CD2282" w:rsidP="00CD2282">
            <w:pPr>
              <w:autoSpaceDE w:val="0"/>
              <w:autoSpaceDN w:val="0"/>
              <w:adjustRightInd w:val="0"/>
              <w:rPr>
                <w:color w:val="000000"/>
                <w:sz w:val="22"/>
                <w:szCs w:val="22"/>
              </w:rPr>
            </w:pPr>
            <w:r w:rsidRPr="00AF0BA6">
              <w:rPr>
                <w:color w:val="000000"/>
                <w:sz w:val="22"/>
                <w:szCs w:val="22"/>
                <w:lang w:val="en-US"/>
              </w:rPr>
              <w:t>Τηλ</w:t>
            </w:r>
            <w:r w:rsidRPr="00AF0BA6">
              <w:rPr>
                <w:color w:val="000000"/>
                <w:sz w:val="22"/>
                <w:szCs w:val="22"/>
              </w:rPr>
              <w:t>: +357 22 715000</w:t>
            </w:r>
          </w:p>
          <w:p w:rsidR="00CD2282" w:rsidRPr="00AF0BA6" w:rsidRDefault="00CD2282" w:rsidP="00CD2282">
            <w:pPr>
              <w:autoSpaceDE w:val="0"/>
              <w:autoSpaceDN w:val="0"/>
              <w:adjustRightInd w:val="0"/>
              <w:rPr>
                <w:color w:val="000000"/>
                <w:sz w:val="22"/>
                <w:szCs w:val="22"/>
                <w:lang w:val="en-US"/>
              </w:rPr>
            </w:pPr>
          </w:p>
        </w:tc>
        <w:tc>
          <w:tcPr>
            <w:tcW w:w="4678" w:type="dxa"/>
          </w:tcPr>
          <w:p w:rsidR="00CD2282" w:rsidRPr="00AF0BA6" w:rsidRDefault="00CD2282" w:rsidP="00CD2282">
            <w:pPr>
              <w:autoSpaceDE w:val="0"/>
              <w:autoSpaceDN w:val="0"/>
              <w:adjustRightInd w:val="0"/>
              <w:rPr>
                <w:b/>
                <w:bCs/>
                <w:color w:val="000000"/>
                <w:sz w:val="22"/>
                <w:szCs w:val="22"/>
                <w:lang w:val="de-DE"/>
              </w:rPr>
            </w:pPr>
            <w:r w:rsidRPr="00AF0BA6">
              <w:rPr>
                <w:b/>
                <w:bCs/>
                <w:color w:val="000000"/>
                <w:sz w:val="22"/>
                <w:szCs w:val="22"/>
                <w:lang w:val="de-DE"/>
              </w:rPr>
              <w:t>Sverige</w:t>
            </w:r>
          </w:p>
          <w:p w:rsidR="00CD2282" w:rsidRPr="00AF0BA6" w:rsidRDefault="00CD2282" w:rsidP="00CD2282">
            <w:pPr>
              <w:autoSpaceDE w:val="0"/>
              <w:autoSpaceDN w:val="0"/>
              <w:adjustRightInd w:val="0"/>
              <w:rPr>
                <w:color w:val="000000"/>
                <w:sz w:val="22"/>
                <w:szCs w:val="22"/>
                <w:lang w:val="de-DE"/>
              </w:rPr>
            </w:pPr>
            <w:r w:rsidRPr="00AF0BA6">
              <w:rPr>
                <w:color w:val="000000"/>
                <w:sz w:val="22"/>
                <w:szCs w:val="22"/>
                <w:lang w:val="de-DE"/>
              </w:rPr>
              <w:t>Eli Lilly Sweden AB</w:t>
            </w:r>
          </w:p>
          <w:p w:rsidR="00CD2282" w:rsidRPr="00AF0BA6" w:rsidRDefault="00CD2282" w:rsidP="00CD2282">
            <w:pPr>
              <w:autoSpaceDE w:val="0"/>
              <w:autoSpaceDN w:val="0"/>
              <w:adjustRightInd w:val="0"/>
              <w:rPr>
                <w:color w:val="000000"/>
                <w:sz w:val="22"/>
                <w:szCs w:val="22"/>
                <w:lang w:val="de-DE"/>
              </w:rPr>
            </w:pPr>
            <w:r w:rsidRPr="00AF0BA6">
              <w:rPr>
                <w:color w:val="000000"/>
                <w:sz w:val="22"/>
                <w:szCs w:val="22"/>
                <w:lang w:val="de-DE"/>
              </w:rPr>
              <w:t>Tel: + 46-(0) 8 7378800</w:t>
            </w:r>
          </w:p>
        </w:tc>
      </w:tr>
      <w:tr w:rsidR="00CD2282" w:rsidRPr="00AF0BA6" w:rsidTr="00CD2282">
        <w:tblPrEx>
          <w:tblCellMar>
            <w:top w:w="0" w:type="dxa"/>
            <w:bottom w:w="0" w:type="dxa"/>
          </w:tblCellMar>
        </w:tblPrEx>
        <w:tc>
          <w:tcPr>
            <w:tcW w:w="4684" w:type="dxa"/>
          </w:tcPr>
          <w:p w:rsidR="00CD2282" w:rsidRPr="00AF0BA6" w:rsidRDefault="00CD2282" w:rsidP="00CD2282">
            <w:pPr>
              <w:autoSpaceDE w:val="0"/>
              <w:autoSpaceDN w:val="0"/>
              <w:adjustRightInd w:val="0"/>
              <w:rPr>
                <w:b/>
                <w:bCs/>
                <w:color w:val="000000"/>
                <w:sz w:val="22"/>
                <w:szCs w:val="22"/>
                <w:lang w:val="en-US"/>
              </w:rPr>
            </w:pPr>
            <w:r w:rsidRPr="00AF0BA6">
              <w:rPr>
                <w:b/>
                <w:bCs/>
                <w:color w:val="000000"/>
                <w:sz w:val="22"/>
                <w:szCs w:val="22"/>
                <w:lang w:val="en-US"/>
              </w:rPr>
              <w:t>Latvija</w:t>
            </w:r>
          </w:p>
          <w:p w:rsidR="00CD2282" w:rsidRPr="00AF0BA6" w:rsidRDefault="00860760" w:rsidP="00CD2282">
            <w:pPr>
              <w:autoSpaceDE w:val="0"/>
              <w:autoSpaceDN w:val="0"/>
              <w:adjustRightInd w:val="0"/>
              <w:rPr>
                <w:color w:val="000000"/>
                <w:sz w:val="22"/>
                <w:szCs w:val="22"/>
                <w:lang w:val="en-US"/>
              </w:rPr>
            </w:pPr>
            <w:r w:rsidRPr="00AF0BA6">
              <w:rPr>
                <w:color w:val="000000"/>
                <w:sz w:val="22"/>
                <w:szCs w:val="22"/>
                <w:lang w:val="en-US"/>
              </w:rPr>
              <w:t>Eli Lilly (Suisse) S.A Pārstāvniecība Latvijā</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 xml:space="preserve">Tel: </w:t>
            </w:r>
            <w:r w:rsidRPr="00AF0BA6">
              <w:rPr>
                <w:b/>
                <w:bCs/>
                <w:color w:val="000000"/>
                <w:sz w:val="22"/>
                <w:szCs w:val="22"/>
                <w:lang w:val="en-US"/>
              </w:rPr>
              <w:t>+</w:t>
            </w:r>
            <w:r w:rsidRPr="00AF0BA6">
              <w:rPr>
                <w:color w:val="000000"/>
                <w:sz w:val="22"/>
                <w:szCs w:val="22"/>
                <w:lang w:val="en-US"/>
              </w:rPr>
              <w:t>371 67364000</w:t>
            </w:r>
          </w:p>
          <w:p w:rsidR="00CD2282" w:rsidRPr="00AF0BA6" w:rsidRDefault="00CD2282" w:rsidP="00CD2282">
            <w:pPr>
              <w:autoSpaceDE w:val="0"/>
              <w:autoSpaceDN w:val="0"/>
              <w:adjustRightInd w:val="0"/>
              <w:rPr>
                <w:color w:val="000000"/>
                <w:sz w:val="22"/>
                <w:szCs w:val="22"/>
              </w:rPr>
            </w:pPr>
          </w:p>
        </w:tc>
        <w:tc>
          <w:tcPr>
            <w:tcW w:w="4678" w:type="dxa"/>
          </w:tcPr>
          <w:p w:rsidR="00CD2282" w:rsidRPr="00AF0BA6" w:rsidRDefault="00CD2282" w:rsidP="00CD2282">
            <w:pPr>
              <w:autoSpaceDE w:val="0"/>
              <w:autoSpaceDN w:val="0"/>
              <w:adjustRightInd w:val="0"/>
              <w:rPr>
                <w:b/>
                <w:bCs/>
                <w:color w:val="000000"/>
                <w:sz w:val="22"/>
                <w:szCs w:val="22"/>
                <w:lang w:val="en-US"/>
              </w:rPr>
            </w:pPr>
            <w:r w:rsidRPr="00AF0BA6">
              <w:rPr>
                <w:b/>
                <w:bCs/>
                <w:color w:val="000000"/>
                <w:sz w:val="22"/>
                <w:szCs w:val="22"/>
                <w:lang w:val="en-US"/>
              </w:rPr>
              <w:t>United Kingdom</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Eli Lilly and Company Limited</w:t>
            </w:r>
          </w:p>
          <w:p w:rsidR="00CD2282" w:rsidRPr="00AF0BA6" w:rsidRDefault="00CD2282" w:rsidP="00CD2282">
            <w:pPr>
              <w:autoSpaceDE w:val="0"/>
              <w:autoSpaceDN w:val="0"/>
              <w:adjustRightInd w:val="0"/>
              <w:rPr>
                <w:color w:val="000000"/>
                <w:sz w:val="22"/>
                <w:szCs w:val="22"/>
              </w:rPr>
            </w:pPr>
            <w:r w:rsidRPr="00AF0BA6">
              <w:rPr>
                <w:color w:val="000000"/>
                <w:sz w:val="22"/>
                <w:szCs w:val="22"/>
                <w:lang w:val="en-US"/>
              </w:rPr>
              <w:t>Tel: + 44-(0) 1256 315000</w:t>
            </w:r>
          </w:p>
        </w:tc>
      </w:tr>
    </w:tbl>
    <w:p w:rsidR="00450D5A" w:rsidRPr="00AF0BA6" w:rsidRDefault="00450D5A" w:rsidP="00E555E3">
      <w:pPr>
        <w:widowControl w:val="0"/>
        <w:ind w:right="-448"/>
        <w:rPr>
          <w:sz w:val="22"/>
          <w:szCs w:val="22"/>
        </w:rPr>
      </w:pPr>
    </w:p>
    <w:p w:rsidR="00450D5A" w:rsidRPr="00AF0BA6" w:rsidRDefault="00450D5A">
      <w:pPr>
        <w:keepNext/>
        <w:numPr>
          <w:ilvl w:val="12"/>
          <w:numId w:val="0"/>
        </w:numPr>
        <w:ind w:right="11"/>
        <w:rPr>
          <w:b/>
          <w:bCs/>
          <w:sz w:val="22"/>
          <w:szCs w:val="22"/>
        </w:rPr>
      </w:pPr>
      <w:r w:rsidRPr="00AF0BA6">
        <w:rPr>
          <w:b/>
          <w:bCs/>
          <w:sz w:val="22"/>
          <w:szCs w:val="22"/>
        </w:rPr>
        <w:t xml:space="preserve">A betegtájékoztató </w:t>
      </w:r>
      <w:r w:rsidR="00EB7F01" w:rsidRPr="00AF0BA6">
        <w:rPr>
          <w:b/>
          <w:bCs/>
          <w:sz w:val="22"/>
          <w:szCs w:val="22"/>
        </w:rPr>
        <w:t>legutóbbi felülvizsgálatának</w:t>
      </w:r>
      <w:r w:rsidR="00EB7F01" w:rsidRPr="00AF0BA6" w:rsidDel="00EB7F01">
        <w:rPr>
          <w:b/>
          <w:bCs/>
          <w:sz w:val="22"/>
          <w:szCs w:val="22"/>
        </w:rPr>
        <w:t xml:space="preserve"> </w:t>
      </w:r>
      <w:r w:rsidRPr="00AF0BA6">
        <w:rPr>
          <w:b/>
          <w:bCs/>
          <w:sz w:val="22"/>
          <w:szCs w:val="22"/>
        </w:rPr>
        <w:t>dátuma</w:t>
      </w:r>
      <w:r w:rsidR="00C46E64" w:rsidRPr="00AF0BA6">
        <w:rPr>
          <w:b/>
          <w:bCs/>
          <w:sz w:val="22"/>
          <w:szCs w:val="22"/>
        </w:rPr>
        <w:t>: {ÉÉÉÉ</w:t>
      </w:r>
      <w:r w:rsidR="00B40235" w:rsidRPr="00AF0BA6">
        <w:rPr>
          <w:b/>
          <w:bCs/>
          <w:sz w:val="22"/>
          <w:szCs w:val="22"/>
        </w:rPr>
        <w:t>. hónap</w:t>
      </w:r>
      <w:r w:rsidR="00C46E64" w:rsidRPr="00AF0BA6">
        <w:rPr>
          <w:b/>
          <w:bCs/>
          <w:sz w:val="22"/>
          <w:szCs w:val="22"/>
        </w:rPr>
        <w:t>}</w:t>
      </w:r>
    </w:p>
    <w:p w:rsidR="00450D5A" w:rsidRPr="00AF0BA6" w:rsidRDefault="00450D5A">
      <w:pPr>
        <w:keepNext/>
        <w:rPr>
          <w:rStyle w:val="CommentReference"/>
          <w:sz w:val="22"/>
          <w:szCs w:val="22"/>
        </w:rPr>
      </w:pPr>
    </w:p>
    <w:p w:rsidR="00450D5A" w:rsidRPr="00AF0BA6" w:rsidRDefault="00450D5A">
      <w:pPr>
        <w:keepNext/>
        <w:rPr>
          <w:rStyle w:val="CommentReference"/>
          <w:sz w:val="22"/>
          <w:szCs w:val="22"/>
        </w:rPr>
      </w:pPr>
      <w:r w:rsidRPr="00AF0BA6">
        <w:rPr>
          <w:rStyle w:val="CommentReference"/>
          <w:sz w:val="22"/>
          <w:szCs w:val="22"/>
        </w:rPr>
        <w:t>A gyógyszerről részletes információ az Európai Gyógyszerügynökség internetes honlapján (</w:t>
      </w:r>
      <w:r w:rsidRPr="00AF0BA6">
        <w:rPr>
          <w:iCs/>
          <w:noProof/>
          <w:sz w:val="22"/>
          <w:szCs w:val="22"/>
        </w:rPr>
        <w:t>http://www.ema.europa.eu/</w:t>
      </w:r>
      <w:r w:rsidRPr="00AF0BA6">
        <w:rPr>
          <w:noProof/>
          <w:sz w:val="22"/>
          <w:szCs w:val="22"/>
        </w:rPr>
        <w:t xml:space="preserve">) </w:t>
      </w:r>
      <w:r w:rsidRPr="00AF0BA6">
        <w:rPr>
          <w:rStyle w:val="CommentReference"/>
          <w:sz w:val="22"/>
          <w:szCs w:val="22"/>
        </w:rPr>
        <w:t>található.</w:t>
      </w:r>
    </w:p>
    <w:p w:rsidR="00450D5A" w:rsidRPr="00AF0BA6" w:rsidRDefault="00450D5A">
      <w:pPr>
        <w:ind w:right="-449"/>
        <w:rPr>
          <w:sz w:val="22"/>
          <w:szCs w:val="22"/>
        </w:rPr>
      </w:pPr>
    </w:p>
    <w:p w:rsidR="00450D5A" w:rsidRPr="00AF0BA6" w:rsidRDefault="00450D5A" w:rsidP="008C0F29">
      <w:pPr>
        <w:ind w:right="-45"/>
        <w:jc w:val="center"/>
        <w:rPr>
          <w:sz w:val="22"/>
          <w:szCs w:val="22"/>
        </w:rPr>
      </w:pPr>
      <w:r w:rsidRPr="00AF0BA6">
        <w:rPr>
          <w:rStyle w:val="CommentReference"/>
          <w:sz w:val="22"/>
          <w:szCs w:val="22"/>
        </w:rPr>
        <w:br w:type="page"/>
      </w:r>
      <w:r w:rsidR="00395274" w:rsidRPr="00AF0BA6" w:rsidDel="00395274">
        <w:rPr>
          <w:b/>
          <w:bCs/>
          <w:sz w:val="22"/>
          <w:szCs w:val="22"/>
        </w:rPr>
        <w:t xml:space="preserve"> </w:t>
      </w:r>
      <w:r w:rsidR="006668A8" w:rsidRPr="00AF0BA6">
        <w:rPr>
          <w:b/>
          <w:sz w:val="22"/>
          <w:szCs w:val="22"/>
        </w:rPr>
        <w:t>Betegtájékoztató: Információk a felhasználó számára</w:t>
      </w:r>
    </w:p>
    <w:p w:rsidR="00D104F0" w:rsidRPr="00AF0BA6" w:rsidRDefault="00D104F0" w:rsidP="0066524D">
      <w:pPr>
        <w:jc w:val="center"/>
        <w:rPr>
          <w:b/>
          <w:sz w:val="22"/>
          <w:szCs w:val="22"/>
        </w:rPr>
      </w:pPr>
    </w:p>
    <w:p w:rsidR="00450D5A" w:rsidRPr="00AF0BA6" w:rsidRDefault="00450D5A" w:rsidP="0066524D">
      <w:pPr>
        <w:jc w:val="center"/>
        <w:rPr>
          <w:b/>
          <w:sz w:val="22"/>
          <w:szCs w:val="22"/>
        </w:rPr>
      </w:pPr>
      <w:r w:rsidRPr="00AF0BA6">
        <w:rPr>
          <w:b/>
          <w:sz w:val="22"/>
          <w:szCs w:val="22"/>
        </w:rPr>
        <w:t>Humalog 100</w:t>
      </w:r>
      <w:r w:rsidR="00180103" w:rsidRPr="00AF0BA6">
        <w:rPr>
          <w:b/>
          <w:sz w:val="22"/>
          <w:szCs w:val="22"/>
        </w:rPr>
        <w:t> egység</w:t>
      </w:r>
      <w:r w:rsidRPr="00AF0BA6">
        <w:rPr>
          <w:b/>
          <w:sz w:val="22"/>
          <w:szCs w:val="22"/>
        </w:rPr>
        <w:t>/ml KwikPen oldatos injekció</w:t>
      </w:r>
      <w:r w:rsidR="00437FE0" w:rsidRPr="00AF0BA6">
        <w:rPr>
          <w:b/>
          <w:sz w:val="22"/>
          <w:szCs w:val="22"/>
        </w:rPr>
        <w:t xml:space="preserve"> előretöltött injekciós tollban</w:t>
      </w:r>
    </w:p>
    <w:p w:rsidR="00992CEC" w:rsidRDefault="00992CEC" w:rsidP="0066524D">
      <w:pPr>
        <w:jc w:val="center"/>
        <w:rPr>
          <w:b/>
          <w:sz w:val="22"/>
          <w:szCs w:val="22"/>
        </w:rPr>
      </w:pPr>
    </w:p>
    <w:p w:rsidR="00450D5A" w:rsidRDefault="00450D5A" w:rsidP="0066524D">
      <w:pPr>
        <w:jc w:val="center"/>
        <w:rPr>
          <w:b/>
          <w:sz w:val="22"/>
          <w:szCs w:val="22"/>
        </w:rPr>
      </w:pPr>
      <w:r w:rsidRPr="00AF0BA6">
        <w:rPr>
          <w:b/>
          <w:sz w:val="22"/>
          <w:szCs w:val="22"/>
        </w:rPr>
        <w:t>lispro inzulin</w:t>
      </w:r>
    </w:p>
    <w:p w:rsidR="00992CEC" w:rsidRPr="00AF0BA6" w:rsidRDefault="00992CEC" w:rsidP="0066524D">
      <w:pPr>
        <w:jc w:val="center"/>
        <w:rPr>
          <w:b/>
          <w:sz w:val="22"/>
          <w:szCs w:val="22"/>
        </w:rPr>
      </w:pPr>
    </w:p>
    <w:p w:rsidR="001219D9" w:rsidRPr="00AF0BA6" w:rsidRDefault="001219D9" w:rsidP="0066524D">
      <w:pPr>
        <w:jc w:val="center"/>
        <w:rPr>
          <w:b/>
          <w:sz w:val="22"/>
          <w:szCs w:val="22"/>
        </w:rPr>
      </w:pPr>
      <w:r w:rsidRPr="00AF0BA6">
        <w:rPr>
          <w:b/>
          <w:sz w:val="22"/>
          <w:szCs w:val="22"/>
        </w:rPr>
        <w:t>Minden KwikPen 1</w:t>
      </w:r>
      <w:r w:rsidR="00395274" w:rsidRPr="00AF0BA6">
        <w:rPr>
          <w:b/>
          <w:sz w:val="22"/>
          <w:szCs w:val="22"/>
        </w:rPr>
        <w:t> </w:t>
      </w:r>
      <w:r w:rsidR="00395274" w:rsidRPr="00AF0BA6">
        <w:rPr>
          <w:b/>
          <w:sz w:val="22"/>
          <w:szCs w:val="22"/>
        </w:rPr>
        <w:noBreakHyphen/>
        <w:t> </w:t>
      </w:r>
      <w:r w:rsidRPr="00AF0BA6">
        <w:rPr>
          <w:b/>
          <w:sz w:val="22"/>
          <w:szCs w:val="22"/>
        </w:rPr>
        <w:t>60 egység beadására alkalmas</w:t>
      </w:r>
      <w:r w:rsidR="008F769B" w:rsidRPr="00AF0BA6">
        <w:rPr>
          <w:b/>
          <w:sz w:val="22"/>
          <w:szCs w:val="22"/>
        </w:rPr>
        <w:t>,</w:t>
      </w:r>
      <w:r w:rsidRPr="00AF0BA6">
        <w:rPr>
          <w:b/>
          <w:sz w:val="22"/>
          <w:szCs w:val="22"/>
        </w:rPr>
        <w:t xml:space="preserve"> 1 egységenkénti lépésekben.</w:t>
      </w:r>
    </w:p>
    <w:p w:rsidR="00450D5A" w:rsidRPr="00AF0BA6" w:rsidRDefault="00450D5A">
      <w:pPr>
        <w:jc w:val="center"/>
        <w:rPr>
          <w:position w:val="6"/>
          <w:sz w:val="22"/>
          <w:szCs w:val="22"/>
        </w:rPr>
      </w:pPr>
    </w:p>
    <w:p w:rsidR="000E5715" w:rsidRPr="00AF0BA6" w:rsidRDefault="000E5715">
      <w:pPr>
        <w:jc w:val="center"/>
        <w:rPr>
          <w:position w:val="6"/>
          <w:sz w:val="22"/>
          <w:szCs w:val="22"/>
        </w:rPr>
      </w:pPr>
    </w:p>
    <w:p w:rsidR="00450D5A" w:rsidRPr="00AF0BA6" w:rsidRDefault="00450D5A" w:rsidP="00F43E93">
      <w:pPr>
        <w:keepNext/>
        <w:numPr>
          <w:ilvl w:val="12"/>
          <w:numId w:val="0"/>
        </w:numPr>
        <w:ind w:right="11"/>
        <w:rPr>
          <w:b/>
          <w:sz w:val="22"/>
          <w:szCs w:val="22"/>
        </w:rPr>
      </w:pPr>
      <w:r w:rsidRPr="00AF0BA6">
        <w:rPr>
          <w:b/>
          <w:sz w:val="22"/>
          <w:szCs w:val="22"/>
        </w:rPr>
        <w:t xml:space="preserve">Mielőtt </w:t>
      </w:r>
      <w:r w:rsidR="008E733B" w:rsidRPr="00AF0BA6">
        <w:rPr>
          <w:b/>
          <w:sz w:val="22"/>
          <w:szCs w:val="22"/>
        </w:rPr>
        <w:t xml:space="preserve">elkezdi </w:t>
      </w:r>
      <w:r w:rsidRPr="00AF0BA6">
        <w:rPr>
          <w:b/>
          <w:sz w:val="22"/>
          <w:szCs w:val="22"/>
        </w:rPr>
        <w:t>alkalmazni ezt a gyógyszert, olvassa el figyelmesen az alábbi betegtájékoztatót</w:t>
      </w:r>
      <w:r w:rsidR="00AA0DAD" w:rsidRPr="00AF0BA6">
        <w:rPr>
          <w:b/>
          <w:sz w:val="22"/>
          <w:szCs w:val="22"/>
        </w:rPr>
        <w:t>, mert az Ön számára fontos információkat tartalmaz</w:t>
      </w:r>
      <w:r w:rsidRPr="00AF0BA6">
        <w:rPr>
          <w:b/>
          <w:sz w:val="22"/>
          <w:szCs w:val="22"/>
        </w:rPr>
        <w:t>.</w:t>
      </w:r>
    </w:p>
    <w:p w:rsidR="00450D5A" w:rsidRPr="00AF0BA6" w:rsidRDefault="00450D5A" w:rsidP="00F43E93">
      <w:pPr>
        <w:keepNext/>
        <w:numPr>
          <w:ilvl w:val="0"/>
          <w:numId w:val="37"/>
        </w:numPr>
        <w:ind w:left="567" w:right="-2" w:hanging="567"/>
        <w:rPr>
          <w:noProof/>
          <w:sz w:val="22"/>
          <w:szCs w:val="22"/>
        </w:rPr>
      </w:pPr>
      <w:r w:rsidRPr="00AF0BA6">
        <w:rPr>
          <w:noProof/>
          <w:sz w:val="22"/>
          <w:szCs w:val="22"/>
        </w:rPr>
        <w:t>Tartsa meg a betegtájékoztatót, mert a benne szereplő információkra a későbbiekben is szüksége lehet.</w:t>
      </w:r>
    </w:p>
    <w:p w:rsidR="00450D5A" w:rsidRPr="00AF0BA6" w:rsidRDefault="00450D5A" w:rsidP="00446F7A">
      <w:pPr>
        <w:numPr>
          <w:ilvl w:val="0"/>
          <w:numId w:val="37"/>
        </w:numPr>
        <w:ind w:left="567" w:right="-2" w:hanging="567"/>
        <w:rPr>
          <w:noProof/>
          <w:sz w:val="22"/>
          <w:szCs w:val="22"/>
        </w:rPr>
      </w:pPr>
      <w:r w:rsidRPr="00AF0BA6">
        <w:rPr>
          <w:noProof/>
          <w:sz w:val="22"/>
          <w:szCs w:val="22"/>
        </w:rPr>
        <w:t xml:space="preserve">További kérdéseivel forduljon </w:t>
      </w:r>
      <w:r w:rsidR="00AA0DAD" w:rsidRPr="00AF0BA6">
        <w:rPr>
          <w:noProof/>
          <w:sz w:val="22"/>
          <w:szCs w:val="22"/>
        </w:rPr>
        <w:t>kezelő</w:t>
      </w:r>
      <w:r w:rsidRPr="00AF0BA6">
        <w:rPr>
          <w:noProof/>
          <w:sz w:val="22"/>
          <w:szCs w:val="22"/>
        </w:rPr>
        <w:t>orvosához vagy gyógyszerészéhez</w:t>
      </w:r>
      <w:r w:rsidR="00267B64" w:rsidRPr="00AF0BA6">
        <w:rPr>
          <w:noProof/>
          <w:sz w:val="22"/>
          <w:szCs w:val="22"/>
        </w:rPr>
        <w:t>.</w:t>
      </w:r>
    </w:p>
    <w:p w:rsidR="00450D5A" w:rsidRPr="00AF0BA6" w:rsidRDefault="00450D5A" w:rsidP="00446F7A">
      <w:pPr>
        <w:numPr>
          <w:ilvl w:val="0"/>
          <w:numId w:val="37"/>
        </w:numPr>
        <w:ind w:left="567" w:right="-2" w:hanging="567"/>
        <w:rPr>
          <w:noProof/>
          <w:sz w:val="22"/>
          <w:szCs w:val="22"/>
        </w:rPr>
      </w:pPr>
      <w:r w:rsidRPr="00AF0BA6">
        <w:rPr>
          <w:noProof/>
          <w:sz w:val="22"/>
          <w:szCs w:val="22"/>
        </w:rPr>
        <w:t xml:space="preserve">Ezt a gyógyszert az orvos </w:t>
      </w:r>
      <w:r w:rsidR="00AA0DAD" w:rsidRPr="00AF0BA6">
        <w:rPr>
          <w:noProof/>
          <w:sz w:val="22"/>
          <w:szCs w:val="22"/>
        </w:rPr>
        <w:t xml:space="preserve">kizárólag </w:t>
      </w:r>
      <w:r w:rsidRPr="00AF0BA6">
        <w:rPr>
          <w:noProof/>
          <w:sz w:val="22"/>
          <w:szCs w:val="22"/>
        </w:rPr>
        <w:t xml:space="preserve">Önnek írta fel. Ne adja át a készítményt másnak, mert számára ártalmas lehet még abban az esetben is, ha </w:t>
      </w:r>
      <w:r w:rsidR="00AA0DAD" w:rsidRPr="00AF0BA6">
        <w:rPr>
          <w:noProof/>
          <w:sz w:val="22"/>
          <w:szCs w:val="22"/>
        </w:rPr>
        <w:t xml:space="preserve">a betegsége </w:t>
      </w:r>
      <w:r w:rsidRPr="00AF0BA6">
        <w:rPr>
          <w:noProof/>
          <w:sz w:val="22"/>
          <w:szCs w:val="22"/>
        </w:rPr>
        <w:t>tünetei az Önéhez hasonlóak.</w:t>
      </w:r>
    </w:p>
    <w:p w:rsidR="00450D5A" w:rsidRPr="00AF0BA6" w:rsidRDefault="00AA0DAD" w:rsidP="00446F7A">
      <w:pPr>
        <w:numPr>
          <w:ilvl w:val="0"/>
          <w:numId w:val="37"/>
        </w:numPr>
        <w:ind w:left="567" w:right="-2" w:hanging="567"/>
        <w:rPr>
          <w:noProof/>
          <w:sz w:val="22"/>
          <w:szCs w:val="22"/>
        </w:rPr>
      </w:pPr>
      <w:r w:rsidRPr="00AF0BA6">
        <w:rPr>
          <w:noProof/>
          <w:sz w:val="22"/>
          <w:szCs w:val="22"/>
        </w:rPr>
        <w:t xml:space="preserve"> Ha Önnél bármilyen mellékhatás jelentkezik, tájékoztassa erről kezelőorvosát vagy gyógyszerészét. Ez a betegtájékoztatóban fel nem sorolt bármilyen lehetséges mellékhatásra is vonatkozik. Lásd 4.</w:t>
      </w:r>
      <w:r w:rsidR="001C701C" w:rsidRPr="00AF0BA6">
        <w:rPr>
          <w:noProof/>
          <w:sz w:val="22"/>
          <w:szCs w:val="22"/>
        </w:rPr>
        <w:t> </w:t>
      </w:r>
      <w:r w:rsidRPr="00AF0BA6">
        <w:rPr>
          <w:noProof/>
          <w:sz w:val="22"/>
          <w:szCs w:val="22"/>
        </w:rPr>
        <w:t>pont.</w:t>
      </w:r>
    </w:p>
    <w:p w:rsidR="00450D5A" w:rsidRPr="00AF0BA6" w:rsidRDefault="00450D5A">
      <w:pPr>
        <w:numPr>
          <w:ilvl w:val="12"/>
          <w:numId w:val="0"/>
        </w:numPr>
        <w:ind w:right="11"/>
        <w:rPr>
          <w:b/>
          <w:sz w:val="22"/>
          <w:szCs w:val="22"/>
        </w:rPr>
      </w:pPr>
    </w:p>
    <w:p w:rsidR="00450D5A" w:rsidRPr="00AF0BA6" w:rsidRDefault="00450D5A" w:rsidP="00225D9E">
      <w:pPr>
        <w:keepNext/>
        <w:numPr>
          <w:ilvl w:val="12"/>
          <w:numId w:val="0"/>
        </w:numPr>
        <w:ind w:right="11"/>
        <w:rPr>
          <w:b/>
          <w:sz w:val="22"/>
          <w:szCs w:val="22"/>
        </w:rPr>
      </w:pPr>
      <w:r w:rsidRPr="00AF0BA6">
        <w:rPr>
          <w:b/>
          <w:sz w:val="22"/>
          <w:szCs w:val="22"/>
        </w:rPr>
        <w:t>A betegtájékoztató tartalma:</w:t>
      </w:r>
    </w:p>
    <w:p w:rsidR="00450D5A" w:rsidRPr="00AF0BA6" w:rsidRDefault="00450D5A" w:rsidP="00225D9E">
      <w:pPr>
        <w:keepNext/>
        <w:numPr>
          <w:ilvl w:val="12"/>
          <w:numId w:val="0"/>
        </w:numPr>
        <w:ind w:right="-29"/>
        <w:rPr>
          <w:noProof/>
          <w:sz w:val="22"/>
          <w:szCs w:val="22"/>
        </w:rPr>
      </w:pPr>
      <w:r w:rsidRPr="00AF0BA6">
        <w:rPr>
          <w:noProof/>
          <w:sz w:val="22"/>
          <w:szCs w:val="22"/>
        </w:rPr>
        <w:t>1.</w:t>
      </w:r>
      <w:r w:rsidRPr="00AF0BA6">
        <w:rPr>
          <w:noProof/>
          <w:sz w:val="22"/>
          <w:szCs w:val="22"/>
        </w:rPr>
        <w:tab/>
        <w:t>Milyen típusú gyógyszer a Humalog KwikPen és milyen betegségek esetén alkalmazható?</w:t>
      </w:r>
    </w:p>
    <w:p w:rsidR="00450D5A" w:rsidRPr="00AF0BA6" w:rsidRDefault="00450D5A">
      <w:pPr>
        <w:numPr>
          <w:ilvl w:val="12"/>
          <w:numId w:val="0"/>
        </w:numPr>
        <w:ind w:right="-29"/>
        <w:rPr>
          <w:noProof/>
          <w:sz w:val="22"/>
          <w:szCs w:val="22"/>
        </w:rPr>
      </w:pPr>
      <w:r w:rsidRPr="00AF0BA6">
        <w:rPr>
          <w:noProof/>
          <w:sz w:val="22"/>
          <w:szCs w:val="22"/>
        </w:rPr>
        <w:t>2.</w:t>
      </w:r>
      <w:r w:rsidRPr="00AF0BA6">
        <w:rPr>
          <w:noProof/>
          <w:sz w:val="22"/>
          <w:szCs w:val="22"/>
        </w:rPr>
        <w:tab/>
        <w:t>Tudnivalók a Humalog KwikPen alkalmazása előtt</w:t>
      </w:r>
    </w:p>
    <w:p w:rsidR="00450D5A" w:rsidRPr="00AF0BA6" w:rsidRDefault="00450D5A">
      <w:pPr>
        <w:numPr>
          <w:ilvl w:val="12"/>
          <w:numId w:val="0"/>
        </w:numPr>
        <w:ind w:right="-29"/>
        <w:rPr>
          <w:noProof/>
          <w:sz w:val="22"/>
          <w:szCs w:val="22"/>
        </w:rPr>
      </w:pPr>
      <w:r w:rsidRPr="00AF0BA6">
        <w:rPr>
          <w:noProof/>
          <w:sz w:val="22"/>
          <w:szCs w:val="22"/>
        </w:rPr>
        <w:t>3.</w:t>
      </w:r>
      <w:r w:rsidRPr="00AF0BA6">
        <w:rPr>
          <w:noProof/>
          <w:sz w:val="22"/>
          <w:szCs w:val="22"/>
        </w:rPr>
        <w:tab/>
        <w:t>Hogyan kell alkalmazni a Humalog KwikPen-t</w:t>
      </w:r>
      <w:r w:rsidR="00AA0DAD" w:rsidRPr="00AF0BA6">
        <w:rPr>
          <w:noProof/>
          <w:sz w:val="22"/>
          <w:szCs w:val="22"/>
        </w:rPr>
        <w:t>?</w:t>
      </w:r>
    </w:p>
    <w:p w:rsidR="00450D5A" w:rsidRPr="00AF0BA6" w:rsidRDefault="00450D5A">
      <w:pPr>
        <w:numPr>
          <w:ilvl w:val="12"/>
          <w:numId w:val="0"/>
        </w:numPr>
        <w:ind w:right="-29"/>
        <w:rPr>
          <w:noProof/>
          <w:sz w:val="22"/>
          <w:szCs w:val="22"/>
        </w:rPr>
      </w:pPr>
      <w:r w:rsidRPr="00AF0BA6">
        <w:rPr>
          <w:noProof/>
          <w:sz w:val="22"/>
          <w:szCs w:val="22"/>
        </w:rPr>
        <w:t>4.</w:t>
      </w:r>
      <w:r w:rsidRPr="00AF0BA6">
        <w:rPr>
          <w:noProof/>
          <w:sz w:val="22"/>
          <w:szCs w:val="22"/>
        </w:rPr>
        <w:tab/>
        <w:t>Lehetséges mellékhatások</w:t>
      </w:r>
    </w:p>
    <w:p w:rsidR="00450D5A" w:rsidRPr="00AF0BA6" w:rsidRDefault="00792657" w:rsidP="00792657">
      <w:pPr>
        <w:ind w:right="-29"/>
        <w:rPr>
          <w:noProof/>
          <w:sz w:val="22"/>
          <w:szCs w:val="22"/>
        </w:rPr>
      </w:pPr>
      <w:r w:rsidRPr="00AF0BA6">
        <w:rPr>
          <w:noProof/>
          <w:sz w:val="22"/>
          <w:szCs w:val="22"/>
        </w:rPr>
        <w:t>5.</w:t>
      </w:r>
      <w:r w:rsidRPr="00AF0BA6">
        <w:rPr>
          <w:noProof/>
          <w:sz w:val="22"/>
          <w:szCs w:val="22"/>
        </w:rPr>
        <w:tab/>
      </w:r>
      <w:r w:rsidR="00450D5A" w:rsidRPr="00AF0BA6">
        <w:rPr>
          <w:noProof/>
          <w:sz w:val="22"/>
          <w:szCs w:val="22"/>
        </w:rPr>
        <w:t>Hogyan kell a Humalog KwikPen-t tárolni?</w:t>
      </w:r>
    </w:p>
    <w:p w:rsidR="00450D5A" w:rsidRPr="00AF0BA6" w:rsidRDefault="00450D5A">
      <w:pPr>
        <w:ind w:right="-29"/>
        <w:rPr>
          <w:noProof/>
          <w:sz w:val="22"/>
          <w:szCs w:val="22"/>
        </w:rPr>
      </w:pPr>
      <w:r w:rsidRPr="00AF0BA6">
        <w:rPr>
          <w:noProof/>
          <w:sz w:val="22"/>
          <w:szCs w:val="22"/>
        </w:rPr>
        <w:t>6.</w:t>
      </w:r>
      <w:r w:rsidRPr="00AF0BA6">
        <w:rPr>
          <w:noProof/>
          <w:sz w:val="22"/>
          <w:szCs w:val="22"/>
        </w:rPr>
        <w:tab/>
      </w:r>
      <w:r w:rsidR="00AA0DAD" w:rsidRPr="00AF0BA6">
        <w:rPr>
          <w:noProof/>
          <w:sz w:val="22"/>
          <w:szCs w:val="22"/>
        </w:rPr>
        <w:t>A csomagolás tartalma és egyéb</w:t>
      </w:r>
      <w:r w:rsidRPr="00AF0BA6">
        <w:rPr>
          <w:noProof/>
          <w:sz w:val="22"/>
          <w:szCs w:val="22"/>
        </w:rPr>
        <w:t xml:space="preserve"> információk</w:t>
      </w:r>
    </w:p>
    <w:p w:rsidR="00450D5A" w:rsidRPr="00AF0BA6" w:rsidRDefault="00450D5A">
      <w:pPr>
        <w:rPr>
          <w:position w:val="6"/>
          <w:sz w:val="22"/>
          <w:szCs w:val="22"/>
        </w:rPr>
      </w:pPr>
    </w:p>
    <w:p w:rsidR="00450D5A" w:rsidRPr="00AF0BA6" w:rsidRDefault="00450D5A">
      <w:pPr>
        <w:rPr>
          <w:position w:val="6"/>
          <w:sz w:val="22"/>
          <w:szCs w:val="22"/>
        </w:rPr>
      </w:pPr>
    </w:p>
    <w:p w:rsidR="00450D5A" w:rsidRPr="00AF0BA6" w:rsidRDefault="00450D5A" w:rsidP="00225D9E">
      <w:pPr>
        <w:keepNext/>
        <w:numPr>
          <w:ilvl w:val="12"/>
          <w:numId w:val="0"/>
        </w:numPr>
        <w:ind w:left="720" w:right="14" w:hanging="720"/>
        <w:rPr>
          <w:b/>
          <w:sz w:val="22"/>
          <w:szCs w:val="22"/>
        </w:rPr>
      </w:pPr>
      <w:r w:rsidRPr="00AF0BA6">
        <w:rPr>
          <w:b/>
          <w:sz w:val="22"/>
          <w:szCs w:val="22"/>
        </w:rPr>
        <w:t>1.</w:t>
      </w:r>
      <w:r w:rsidRPr="00AF0BA6">
        <w:rPr>
          <w:b/>
          <w:sz w:val="22"/>
          <w:szCs w:val="22"/>
        </w:rPr>
        <w:tab/>
      </w:r>
      <w:r w:rsidR="002710DF" w:rsidRPr="00AF0BA6">
        <w:rPr>
          <w:b/>
          <w:sz w:val="22"/>
          <w:szCs w:val="22"/>
        </w:rPr>
        <w:t>Milyen típusú gyógyszer a Humalog KwikPen és milyen betegségek esetén alkalmazható</w:t>
      </w:r>
      <w:r w:rsidRPr="00AF0BA6">
        <w:rPr>
          <w:b/>
          <w:sz w:val="22"/>
          <w:szCs w:val="22"/>
        </w:rPr>
        <w:t>?</w:t>
      </w:r>
    </w:p>
    <w:p w:rsidR="00450D5A" w:rsidRPr="00AF0BA6" w:rsidRDefault="00450D5A" w:rsidP="00225D9E">
      <w:pPr>
        <w:keepNext/>
        <w:numPr>
          <w:ilvl w:val="12"/>
          <w:numId w:val="0"/>
        </w:numPr>
        <w:ind w:right="14"/>
        <w:rPr>
          <w:b/>
          <w:sz w:val="22"/>
          <w:szCs w:val="22"/>
        </w:rPr>
      </w:pPr>
    </w:p>
    <w:p w:rsidR="00450D5A" w:rsidRPr="00AF0BA6" w:rsidRDefault="00450D5A" w:rsidP="00225D9E">
      <w:pPr>
        <w:keepNext/>
        <w:numPr>
          <w:ilvl w:val="12"/>
          <w:numId w:val="0"/>
        </w:numPr>
        <w:ind w:right="11"/>
        <w:rPr>
          <w:sz w:val="22"/>
          <w:szCs w:val="22"/>
        </w:rPr>
      </w:pPr>
      <w:r w:rsidRPr="00AF0BA6">
        <w:rPr>
          <w:sz w:val="22"/>
          <w:szCs w:val="22"/>
        </w:rPr>
        <w:t xml:space="preserve">A Humalog </w:t>
      </w:r>
      <w:r w:rsidRPr="00AF0BA6">
        <w:rPr>
          <w:noProof/>
          <w:sz w:val="22"/>
          <w:szCs w:val="22"/>
        </w:rPr>
        <w:t>Kwik</w:t>
      </w:r>
      <w:r w:rsidRPr="00AF0BA6">
        <w:rPr>
          <w:sz w:val="22"/>
          <w:szCs w:val="22"/>
        </w:rPr>
        <w:t>Pen-t cukorbetegség kezelésére használják. Hatása gyorsabban kialakul, mint a normál emberi inzuliné, mert az inzuli</w:t>
      </w:r>
      <w:r w:rsidR="00225D9E" w:rsidRPr="00AF0BA6">
        <w:rPr>
          <w:sz w:val="22"/>
          <w:szCs w:val="22"/>
        </w:rPr>
        <w:t>n molekulát kissé módosították.</w:t>
      </w:r>
    </w:p>
    <w:p w:rsidR="00450D5A" w:rsidRPr="00AF0BA6" w:rsidRDefault="00450D5A">
      <w:pPr>
        <w:rPr>
          <w:sz w:val="22"/>
          <w:szCs w:val="22"/>
        </w:rPr>
      </w:pPr>
    </w:p>
    <w:p w:rsidR="00450D5A" w:rsidRPr="00AF0BA6" w:rsidRDefault="00450D5A">
      <w:pPr>
        <w:rPr>
          <w:sz w:val="22"/>
          <w:szCs w:val="22"/>
        </w:rPr>
      </w:pPr>
      <w:r w:rsidRPr="00AF0BA6">
        <w:rPr>
          <w:sz w:val="22"/>
          <w:szCs w:val="22"/>
        </w:rPr>
        <w:t xml:space="preserve">Ha a hasnyálmirigy nem termel elég inzulint a vércukorszint szabályozására, cukorbetegség alakul ki. A Humalog </w:t>
      </w:r>
      <w:r w:rsidRPr="00AF0BA6">
        <w:rPr>
          <w:bCs/>
          <w:sz w:val="22"/>
          <w:szCs w:val="22"/>
        </w:rPr>
        <w:t>a saját inzulin pótlására szolgál és hosszú távon szabályozza a vércukorszintet.</w:t>
      </w:r>
      <w:r w:rsidRPr="00AF0BA6">
        <w:rPr>
          <w:sz w:val="22"/>
          <w:szCs w:val="22"/>
        </w:rPr>
        <w:t xml:space="preserve"> </w:t>
      </w:r>
      <w:r w:rsidRPr="00AF0BA6">
        <w:rPr>
          <w:bCs/>
          <w:sz w:val="22"/>
          <w:szCs w:val="22"/>
        </w:rPr>
        <w:t xml:space="preserve">Hatása nagyon gyorsan kialakul és rövidebb ideig tart, mint az oldható inzuliné </w:t>
      </w:r>
      <w:r w:rsidRPr="00AF0BA6">
        <w:rPr>
          <w:sz w:val="22"/>
          <w:szCs w:val="22"/>
        </w:rPr>
        <w:t>(2-5 óra). A Humalog készítményt általában az étkezés előtt 15</w:t>
      </w:r>
      <w:r w:rsidR="00225D9E" w:rsidRPr="00AF0BA6">
        <w:rPr>
          <w:sz w:val="22"/>
          <w:szCs w:val="22"/>
        </w:rPr>
        <w:t> </w:t>
      </w:r>
      <w:r w:rsidRPr="00AF0BA6">
        <w:rPr>
          <w:sz w:val="22"/>
          <w:szCs w:val="22"/>
        </w:rPr>
        <w:t>percen belül kell beadni.</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bCs/>
          <w:sz w:val="22"/>
          <w:szCs w:val="22"/>
        </w:rPr>
      </w:pPr>
      <w:r w:rsidRPr="00AF0BA6">
        <w:rPr>
          <w:bCs/>
          <w:sz w:val="22"/>
          <w:szCs w:val="22"/>
        </w:rPr>
        <w:t xml:space="preserve">Kezelőorvosa előírhatja, hogy a Humalog </w:t>
      </w:r>
      <w:r w:rsidRPr="00AF0BA6">
        <w:rPr>
          <w:noProof/>
          <w:sz w:val="22"/>
          <w:szCs w:val="22"/>
        </w:rPr>
        <w:t>Kwik</w:t>
      </w:r>
      <w:r w:rsidRPr="00AF0BA6">
        <w:rPr>
          <w:bCs/>
          <w:sz w:val="22"/>
          <w:szCs w:val="22"/>
        </w:rPr>
        <w:t>Pen mellett hosszabb hatástartamú inzulint is használjon. Mindegyik fajta inzulinnak más betegtájékoztatója van. Orvosa utasítása nélkül ne váltson inzulint. Inzulinkezelés módosításakor legyen nagyon óvatos.</w:t>
      </w:r>
    </w:p>
    <w:p w:rsidR="00450D5A" w:rsidRPr="00AF0BA6" w:rsidRDefault="00450D5A">
      <w:pPr>
        <w:numPr>
          <w:ilvl w:val="12"/>
          <w:numId w:val="0"/>
        </w:numPr>
        <w:ind w:right="11"/>
        <w:rPr>
          <w:sz w:val="22"/>
          <w:szCs w:val="22"/>
        </w:rPr>
      </w:pPr>
    </w:p>
    <w:p w:rsidR="00450D5A" w:rsidRPr="00AF0BA6" w:rsidRDefault="00450D5A" w:rsidP="00F43E93">
      <w:pPr>
        <w:pStyle w:val="Heading8"/>
        <w:keepNext w:val="0"/>
        <w:widowControl w:val="0"/>
        <w:jc w:val="left"/>
        <w:rPr>
          <w:b w:val="0"/>
          <w:szCs w:val="22"/>
          <w:lang w:val="hu-HU"/>
        </w:rPr>
      </w:pPr>
      <w:r w:rsidRPr="00AF0BA6">
        <w:rPr>
          <w:b w:val="0"/>
          <w:szCs w:val="22"/>
          <w:lang w:val="hu-HU"/>
        </w:rPr>
        <w:t>A Humalog alkalmas felnőttek és gyermekek kezelésére.</w:t>
      </w:r>
    </w:p>
    <w:p w:rsidR="00450D5A" w:rsidRPr="00AF0BA6" w:rsidRDefault="00450D5A" w:rsidP="00207FFC">
      <w:pPr>
        <w:widowControl w:val="0"/>
        <w:rPr>
          <w:position w:val="6"/>
          <w:sz w:val="22"/>
          <w:szCs w:val="22"/>
        </w:rPr>
      </w:pPr>
    </w:p>
    <w:p w:rsidR="00D85B33" w:rsidRPr="00AF0BA6" w:rsidRDefault="00D85B33" w:rsidP="00207FFC">
      <w:pPr>
        <w:widowControl w:val="0"/>
        <w:rPr>
          <w:sz w:val="22"/>
          <w:szCs w:val="22"/>
        </w:rPr>
      </w:pPr>
      <w:r w:rsidRPr="00AF0BA6">
        <w:rPr>
          <w:bCs/>
          <w:iCs/>
          <w:sz w:val="22"/>
          <w:szCs w:val="22"/>
        </w:rPr>
        <w:t>A</w:t>
      </w:r>
      <w:r w:rsidRPr="00AF0BA6">
        <w:rPr>
          <w:sz w:val="22"/>
          <w:szCs w:val="22"/>
        </w:rPr>
        <w:t xml:space="preserve"> KwikPen egy eldobható előretöltött injekciós toll, amely 3 ml (300 egység, 100 egység/ml) </w:t>
      </w:r>
      <w:r w:rsidRPr="00AF0BA6">
        <w:rPr>
          <w:noProof/>
          <w:sz w:val="22"/>
          <w:szCs w:val="22"/>
        </w:rPr>
        <w:t>lispro</w:t>
      </w:r>
      <w:r w:rsidRPr="00AF0BA6">
        <w:rPr>
          <w:sz w:val="22"/>
          <w:szCs w:val="22"/>
        </w:rPr>
        <w:t xml:space="preserve"> inzulint tartalmaz. </w:t>
      </w:r>
      <w:r w:rsidR="006E7215" w:rsidRPr="00AF0BA6">
        <w:rPr>
          <w:sz w:val="22"/>
          <w:szCs w:val="22"/>
        </w:rPr>
        <w:t xml:space="preserve">Egy </w:t>
      </w:r>
      <w:r w:rsidR="004F763B" w:rsidRPr="00AF0BA6">
        <w:rPr>
          <w:sz w:val="22"/>
          <w:szCs w:val="22"/>
        </w:rPr>
        <w:t>KwikPen</w:t>
      </w:r>
      <w:r w:rsidR="006E7215" w:rsidRPr="00AF0BA6">
        <w:rPr>
          <w:sz w:val="22"/>
          <w:szCs w:val="22"/>
        </w:rPr>
        <w:t xml:space="preserve"> többszöri </w:t>
      </w:r>
      <w:r w:rsidR="004F763B" w:rsidRPr="00AF0BA6">
        <w:rPr>
          <w:sz w:val="22"/>
          <w:szCs w:val="22"/>
        </w:rPr>
        <w:t>inzulin</w:t>
      </w:r>
      <w:r w:rsidR="006E7215" w:rsidRPr="00AF0BA6">
        <w:rPr>
          <w:sz w:val="22"/>
          <w:szCs w:val="22"/>
        </w:rPr>
        <w:t>adagot tartalmaz.</w:t>
      </w:r>
      <w:r w:rsidR="008D31B6" w:rsidRPr="00AF0BA6">
        <w:rPr>
          <w:sz w:val="22"/>
          <w:szCs w:val="22"/>
        </w:rPr>
        <w:t xml:space="preserve"> </w:t>
      </w:r>
      <w:r w:rsidR="00A577B6" w:rsidRPr="00AF0BA6">
        <w:rPr>
          <w:sz w:val="22"/>
          <w:szCs w:val="22"/>
        </w:rPr>
        <w:t xml:space="preserve">A KwikPen 1 egységenként állítható. </w:t>
      </w:r>
      <w:r w:rsidR="00B36076" w:rsidRPr="00AF0BA6">
        <w:rPr>
          <w:b/>
          <w:sz w:val="22"/>
          <w:szCs w:val="22"/>
        </w:rPr>
        <w:t>Az egységek száma az injekciós toll adagjelző ablakában megjelenik, mindig ellenőrizze ezt az injekció beadása előtt</w:t>
      </w:r>
      <w:r w:rsidR="00437FE0" w:rsidRPr="00AF0BA6">
        <w:rPr>
          <w:b/>
          <w:sz w:val="22"/>
          <w:szCs w:val="22"/>
        </w:rPr>
        <w:t xml:space="preserve">. </w:t>
      </w:r>
      <w:r w:rsidR="008D31B6" w:rsidRPr="00AF0BA6">
        <w:rPr>
          <w:sz w:val="22"/>
          <w:szCs w:val="22"/>
        </w:rPr>
        <w:t>Egy injekciózással 1</w:t>
      </w:r>
      <w:r w:rsidR="00395274" w:rsidRPr="00AF0BA6">
        <w:rPr>
          <w:sz w:val="22"/>
          <w:szCs w:val="22"/>
        </w:rPr>
        <w:t> </w:t>
      </w:r>
      <w:r w:rsidR="00395274" w:rsidRPr="00AF0BA6">
        <w:rPr>
          <w:sz w:val="22"/>
          <w:szCs w:val="22"/>
        </w:rPr>
        <w:noBreakHyphen/>
        <w:t> </w:t>
      </w:r>
      <w:r w:rsidR="008D31B6" w:rsidRPr="00AF0BA6">
        <w:rPr>
          <w:sz w:val="22"/>
          <w:szCs w:val="22"/>
        </w:rPr>
        <w:t xml:space="preserve">60 egységet adhat be magának. </w:t>
      </w:r>
      <w:r w:rsidR="008D31B6" w:rsidRPr="00AF0BA6">
        <w:rPr>
          <w:b/>
          <w:sz w:val="22"/>
          <w:szCs w:val="22"/>
        </w:rPr>
        <w:t xml:space="preserve">Ha az előírt adagja nagyobb 60 egységnél, </w:t>
      </w:r>
      <w:r w:rsidR="00AA6B95">
        <w:rPr>
          <w:b/>
          <w:sz w:val="22"/>
          <w:szCs w:val="22"/>
        </w:rPr>
        <w:t xml:space="preserve">egynél </w:t>
      </w:r>
      <w:r w:rsidR="008D31B6" w:rsidRPr="00AF0BA6">
        <w:rPr>
          <w:b/>
          <w:sz w:val="22"/>
          <w:szCs w:val="22"/>
        </w:rPr>
        <w:t>több injekciót kell beadnia.</w:t>
      </w:r>
    </w:p>
    <w:p w:rsidR="00207FFC" w:rsidRPr="00AF0BA6" w:rsidRDefault="00207FFC" w:rsidP="00207FFC">
      <w:pPr>
        <w:widowControl w:val="0"/>
        <w:rPr>
          <w:position w:val="6"/>
          <w:sz w:val="22"/>
          <w:szCs w:val="22"/>
        </w:rPr>
      </w:pPr>
    </w:p>
    <w:p w:rsidR="00450D5A" w:rsidRPr="00AF0BA6" w:rsidRDefault="00450D5A">
      <w:pPr>
        <w:rPr>
          <w:position w:val="6"/>
          <w:sz w:val="22"/>
          <w:szCs w:val="22"/>
        </w:rPr>
      </w:pPr>
    </w:p>
    <w:p w:rsidR="00450D5A" w:rsidRPr="00AF0BA6" w:rsidRDefault="00450D5A" w:rsidP="00F43E93">
      <w:pPr>
        <w:keepNext/>
        <w:numPr>
          <w:ilvl w:val="12"/>
          <w:numId w:val="0"/>
        </w:numPr>
        <w:ind w:right="14"/>
        <w:rPr>
          <w:b/>
          <w:sz w:val="22"/>
          <w:szCs w:val="22"/>
        </w:rPr>
      </w:pPr>
      <w:r w:rsidRPr="00AF0BA6">
        <w:rPr>
          <w:b/>
          <w:sz w:val="22"/>
          <w:szCs w:val="22"/>
        </w:rPr>
        <w:t>2.</w:t>
      </w:r>
      <w:r w:rsidRPr="00AF0BA6">
        <w:rPr>
          <w:b/>
          <w:sz w:val="22"/>
          <w:szCs w:val="22"/>
        </w:rPr>
        <w:tab/>
      </w:r>
      <w:r w:rsidR="002710DF" w:rsidRPr="00AF0BA6">
        <w:rPr>
          <w:b/>
          <w:sz w:val="22"/>
          <w:szCs w:val="22"/>
        </w:rPr>
        <w:t>Tudnivalók a Humalog KwikPen alkalmazása előtt</w:t>
      </w:r>
    </w:p>
    <w:p w:rsidR="00450D5A" w:rsidRPr="00AF0BA6" w:rsidRDefault="00450D5A" w:rsidP="00F43E93">
      <w:pPr>
        <w:keepNext/>
        <w:numPr>
          <w:ilvl w:val="12"/>
          <w:numId w:val="0"/>
        </w:numPr>
        <w:ind w:right="14"/>
        <w:rPr>
          <w:sz w:val="22"/>
          <w:szCs w:val="22"/>
        </w:rPr>
      </w:pPr>
    </w:p>
    <w:p w:rsidR="00450D5A" w:rsidRPr="00AF0BA6" w:rsidRDefault="00E73FDA" w:rsidP="00F43E93">
      <w:pPr>
        <w:keepNext/>
        <w:numPr>
          <w:ilvl w:val="12"/>
          <w:numId w:val="0"/>
        </w:numPr>
        <w:ind w:right="11"/>
        <w:rPr>
          <w:b/>
          <w:sz w:val="22"/>
          <w:szCs w:val="22"/>
        </w:rPr>
      </w:pPr>
      <w:r w:rsidRPr="00AF0BA6">
        <w:rPr>
          <w:b/>
          <w:bCs/>
          <w:sz w:val="22"/>
          <w:szCs w:val="22"/>
        </w:rPr>
        <w:t xml:space="preserve">NE </w:t>
      </w:r>
      <w:r w:rsidR="00AA0DAD" w:rsidRPr="00AF0BA6">
        <w:rPr>
          <w:b/>
          <w:bCs/>
          <w:sz w:val="22"/>
          <w:szCs w:val="22"/>
        </w:rPr>
        <w:t>alkalmazza a</w:t>
      </w:r>
      <w:r w:rsidR="00AA0DAD" w:rsidRPr="00AF0BA6">
        <w:rPr>
          <w:b/>
          <w:sz w:val="22"/>
          <w:szCs w:val="22"/>
        </w:rPr>
        <w:t xml:space="preserve"> </w:t>
      </w:r>
      <w:r w:rsidR="00450D5A" w:rsidRPr="00AF0BA6">
        <w:rPr>
          <w:b/>
          <w:sz w:val="22"/>
          <w:szCs w:val="22"/>
        </w:rPr>
        <w:t>Humalog KwikPen-t</w:t>
      </w:r>
      <w:r w:rsidR="00AA0DAD" w:rsidRPr="00AF0BA6">
        <w:rPr>
          <w:b/>
          <w:sz w:val="22"/>
          <w:szCs w:val="22"/>
        </w:rPr>
        <w:t>:</w:t>
      </w:r>
    </w:p>
    <w:p w:rsidR="00450D5A" w:rsidRPr="00AF0BA6" w:rsidRDefault="00AA0DAD" w:rsidP="00F43E93">
      <w:pPr>
        <w:keepNext/>
        <w:numPr>
          <w:ilvl w:val="0"/>
          <w:numId w:val="13"/>
        </w:numPr>
        <w:ind w:left="540" w:hanging="540"/>
        <w:rPr>
          <w:bCs/>
          <w:sz w:val="22"/>
          <w:szCs w:val="22"/>
        </w:rPr>
      </w:pPr>
      <w:r w:rsidRPr="00AF0BA6">
        <w:rPr>
          <w:bCs/>
          <w:sz w:val="22"/>
          <w:szCs w:val="22"/>
        </w:rPr>
        <w:t>h</w:t>
      </w:r>
      <w:r w:rsidR="00450D5A" w:rsidRPr="00AF0BA6">
        <w:rPr>
          <w:bCs/>
          <w:sz w:val="22"/>
          <w:szCs w:val="22"/>
        </w:rPr>
        <w:t xml:space="preserve">a úgy érzi, hogy </w:t>
      </w:r>
      <w:r w:rsidR="00BB3B5D" w:rsidRPr="00AF0BA6">
        <w:rPr>
          <w:b/>
          <w:bCs/>
          <w:sz w:val="22"/>
          <w:szCs w:val="22"/>
        </w:rPr>
        <w:t>hipoglikémia</w:t>
      </w:r>
      <w:r w:rsidR="00BB3B5D" w:rsidRPr="00AF0BA6">
        <w:rPr>
          <w:bCs/>
          <w:sz w:val="22"/>
          <w:szCs w:val="22"/>
        </w:rPr>
        <w:t xml:space="preserve"> (</w:t>
      </w:r>
      <w:r w:rsidR="00450D5A" w:rsidRPr="00AF0BA6">
        <w:rPr>
          <w:bCs/>
          <w:sz w:val="22"/>
          <w:szCs w:val="22"/>
        </w:rPr>
        <w:t>alacsony vércukorszint</w:t>
      </w:r>
      <w:r w:rsidR="00BB3B5D" w:rsidRPr="00AF0BA6">
        <w:rPr>
          <w:bCs/>
          <w:sz w:val="22"/>
          <w:szCs w:val="22"/>
        </w:rPr>
        <w:t>) kezd kialakulni</w:t>
      </w:r>
      <w:r w:rsidR="00450D5A" w:rsidRPr="00AF0BA6">
        <w:rPr>
          <w:bCs/>
          <w:sz w:val="22"/>
          <w:szCs w:val="22"/>
        </w:rPr>
        <w:t>. A betegtájékoztató a későbbiekben leírja, mi a teendő enyhe hipoglikémia (alacsony vércukorszint) esetén</w:t>
      </w:r>
      <w:r w:rsidRPr="00AF0BA6">
        <w:rPr>
          <w:bCs/>
          <w:sz w:val="22"/>
          <w:szCs w:val="22"/>
        </w:rPr>
        <w:t xml:space="preserve"> (lásd </w:t>
      </w:r>
      <w:r w:rsidR="00430AFF">
        <w:rPr>
          <w:bCs/>
          <w:sz w:val="22"/>
          <w:szCs w:val="22"/>
        </w:rPr>
        <w:t xml:space="preserve">a </w:t>
      </w:r>
      <w:r w:rsidRPr="00AF0BA6">
        <w:rPr>
          <w:bCs/>
          <w:sz w:val="22"/>
          <w:szCs w:val="22"/>
        </w:rPr>
        <w:t>3.</w:t>
      </w:r>
      <w:r w:rsidR="00225D9E" w:rsidRPr="00AF0BA6">
        <w:rPr>
          <w:bCs/>
          <w:sz w:val="22"/>
          <w:szCs w:val="22"/>
        </w:rPr>
        <w:t> </w:t>
      </w:r>
      <w:r w:rsidRPr="00AF0BA6">
        <w:rPr>
          <w:bCs/>
          <w:sz w:val="22"/>
          <w:szCs w:val="22"/>
        </w:rPr>
        <w:t xml:space="preserve">pontban </w:t>
      </w:r>
      <w:r w:rsidR="00430AFF">
        <w:rPr>
          <w:bCs/>
          <w:sz w:val="22"/>
          <w:szCs w:val="22"/>
        </w:rPr>
        <w:t>„</w:t>
      </w:r>
      <w:r w:rsidRPr="00AF0BA6">
        <w:rPr>
          <w:sz w:val="22"/>
          <w:szCs w:val="22"/>
        </w:rPr>
        <w:t>Ha az előírtnál több Humalog-</w:t>
      </w:r>
      <w:r w:rsidR="000C15F1">
        <w:rPr>
          <w:sz w:val="22"/>
          <w:szCs w:val="22"/>
        </w:rPr>
        <w:t>o</w:t>
      </w:r>
      <w:r w:rsidRPr="00AF0BA6">
        <w:rPr>
          <w:sz w:val="22"/>
          <w:szCs w:val="22"/>
        </w:rPr>
        <w:t>t alkalmazott</w:t>
      </w:r>
      <w:r w:rsidR="00430AFF">
        <w:rPr>
          <w:sz w:val="22"/>
          <w:szCs w:val="22"/>
        </w:rPr>
        <w:t>”</w:t>
      </w:r>
      <w:r w:rsidRPr="00AF0BA6">
        <w:rPr>
          <w:sz w:val="22"/>
          <w:szCs w:val="22"/>
        </w:rPr>
        <w:t xml:space="preserve"> bekezdést)</w:t>
      </w:r>
      <w:r w:rsidR="00450D5A" w:rsidRPr="00AF0BA6">
        <w:rPr>
          <w:bCs/>
          <w:sz w:val="22"/>
          <w:szCs w:val="22"/>
        </w:rPr>
        <w:t>.</w:t>
      </w:r>
    </w:p>
    <w:p w:rsidR="00450D5A" w:rsidRPr="00AF0BA6" w:rsidRDefault="00AA0DAD" w:rsidP="00446F7A">
      <w:pPr>
        <w:numPr>
          <w:ilvl w:val="0"/>
          <w:numId w:val="13"/>
        </w:numPr>
        <w:ind w:left="540" w:hanging="540"/>
        <w:rPr>
          <w:sz w:val="22"/>
          <w:szCs w:val="22"/>
        </w:rPr>
      </w:pPr>
      <w:r w:rsidRPr="00AF0BA6">
        <w:rPr>
          <w:sz w:val="22"/>
          <w:szCs w:val="22"/>
        </w:rPr>
        <w:t>h</w:t>
      </w:r>
      <w:r w:rsidR="00450D5A" w:rsidRPr="00AF0BA6">
        <w:rPr>
          <w:sz w:val="22"/>
          <w:szCs w:val="22"/>
        </w:rPr>
        <w:t xml:space="preserve">a </w:t>
      </w:r>
      <w:r w:rsidR="00450D5A" w:rsidRPr="00AF0BA6">
        <w:rPr>
          <w:b/>
          <w:sz w:val="22"/>
          <w:szCs w:val="22"/>
        </w:rPr>
        <w:t>allergiás</w:t>
      </w:r>
      <w:r w:rsidR="00450D5A" w:rsidRPr="00AF0BA6">
        <w:rPr>
          <w:sz w:val="22"/>
          <w:szCs w:val="22"/>
        </w:rPr>
        <w:t xml:space="preserve"> a lispro inzulinra, vagy </w:t>
      </w:r>
      <w:r w:rsidR="002710DF" w:rsidRPr="00AF0BA6">
        <w:rPr>
          <w:sz w:val="22"/>
        </w:rPr>
        <w:t xml:space="preserve">a </w:t>
      </w:r>
      <w:r w:rsidR="002710DF" w:rsidRPr="00AF0BA6">
        <w:rPr>
          <w:sz w:val="22"/>
          <w:szCs w:val="22"/>
        </w:rPr>
        <w:t xml:space="preserve">gyógyszer (6. pontban felsorolt) </w:t>
      </w:r>
      <w:r w:rsidR="00450D5A" w:rsidRPr="00AF0BA6">
        <w:rPr>
          <w:sz w:val="22"/>
          <w:szCs w:val="22"/>
        </w:rPr>
        <w:t>egyéb összetevőjére.</w:t>
      </w:r>
    </w:p>
    <w:p w:rsidR="00450D5A" w:rsidRPr="00AF0BA6" w:rsidRDefault="00450D5A">
      <w:pPr>
        <w:numPr>
          <w:ilvl w:val="12"/>
          <w:numId w:val="0"/>
        </w:numPr>
        <w:ind w:left="540" w:right="11" w:hanging="540"/>
        <w:rPr>
          <w:sz w:val="22"/>
          <w:szCs w:val="22"/>
        </w:rPr>
      </w:pPr>
    </w:p>
    <w:p w:rsidR="00450D5A" w:rsidRPr="00AF0BA6" w:rsidRDefault="00AA0DAD" w:rsidP="002F5126">
      <w:pPr>
        <w:keepNext/>
        <w:numPr>
          <w:ilvl w:val="12"/>
          <w:numId w:val="0"/>
        </w:numPr>
        <w:ind w:left="539" w:right="11" w:hanging="539"/>
        <w:rPr>
          <w:b/>
          <w:sz w:val="22"/>
          <w:szCs w:val="22"/>
        </w:rPr>
      </w:pPr>
      <w:r w:rsidRPr="00AF0BA6">
        <w:rPr>
          <w:b/>
          <w:sz w:val="22"/>
          <w:szCs w:val="22"/>
        </w:rPr>
        <w:t>Figyelmeztetések és óvintézkedések</w:t>
      </w:r>
    </w:p>
    <w:p w:rsidR="001C701C" w:rsidRPr="00AF0BA6" w:rsidRDefault="001C701C" w:rsidP="002F5126">
      <w:pPr>
        <w:keepNext/>
        <w:numPr>
          <w:ilvl w:val="0"/>
          <w:numId w:val="22"/>
        </w:numPr>
        <w:tabs>
          <w:tab w:val="clear" w:pos="360"/>
        </w:tabs>
        <w:ind w:left="540" w:right="11" w:hanging="540"/>
        <w:rPr>
          <w:sz w:val="22"/>
          <w:szCs w:val="22"/>
        </w:rPr>
      </w:pPr>
      <w:r w:rsidRPr="00AF0BA6">
        <w:rPr>
          <w:sz w:val="22"/>
          <w:szCs w:val="22"/>
        </w:rPr>
        <w:t>Mindig ellenőrizze a csomagoláson és az előretöltött injekciós toll címkéjén az inzulin nevét és típusát, amikor átveszi a gyógyszertárban. Győződjön meg arról, hogy azt a Humalog KwikPen</w:t>
      </w:r>
      <w:r w:rsidRPr="00AF0BA6">
        <w:rPr>
          <w:sz w:val="22"/>
          <w:szCs w:val="22"/>
        </w:rPr>
        <w:noBreakHyphen/>
        <w:t>t kapta, amit orvosa felírt Önnek.</w:t>
      </w:r>
    </w:p>
    <w:p w:rsidR="00450D5A" w:rsidRPr="00AF0BA6" w:rsidRDefault="00450D5A" w:rsidP="002F5126">
      <w:pPr>
        <w:numPr>
          <w:ilvl w:val="0"/>
          <w:numId w:val="22"/>
        </w:numPr>
        <w:tabs>
          <w:tab w:val="clear" w:pos="360"/>
        </w:tabs>
        <w:ind w:left="540" w:right="11" w:hanging="540"/>
        <w:rPr>
          <w:sz w:val="22"/>
          <w:szCs w:val="22"/>
        </w:rPr>
      </w:pPr>
      <w:r w:rsidRPr="00AF0BA6">
        <w:rPr>
          <w:sz w:val="22"/>
          <w:szCs w:val="22"/>
        </w:rPr>
        <w:t xml:space="preserve">Ha vércukorszintjét a jelenlegi inzulinkezelés megfelelően szabályozza, lehetséges, hogy nem észleli az alacsony vércukorszint figyelmeztető jeleit, melyeket a betegtájékoztató később felsorol. Figyelnie kell az étkezések idejére, a testedzések gyakoriságára és mennyiségére. Szorosan ellenőriznie kell vércukorszintjét is gyakori </w:t>
      </w:r>
      <w:r w:rsidR="001A0FBA" w:rsidRPr="00AF0BA6">
        <w:rPr>
          <w:sz w:val="22"/>
          <w:szCs w:val="22"/>
        </w:rPr>
        <w:t>vércukor</w:t>
      </w:r>
      <w:r w:rsidR="001A0FBA">
        <w:rPr>
          <w:sz w:val="22"/>
          <w:szCs w:val="22"/>
        </w:rPr>
        <w:t>mérésekkel</w:t>
      </w:r>
      <w:r w:rsidRPr="00AF0BA6">
        <w:rPr>
          <w:sz w:val="22"/>
          <w:szCs w:val="22"/>
        </w:rPr>
        <w:t>.</w:t>
      </w:r>
    </w:p>
    <w:p w:rsidR="00450D5A" w:rsidRPr="00AF0BA6" w:rsidRDefault="00450D5A" w:rsidP="00446F7A">
      <w:pPr>
        <w:numPr>
          <w:ilvl w:val="0"/>
          <w:numId w:val="22"/>
        </w:numPr>
        <w:tabs>
          <w:tab w:val="clear" w:pos="360"/>
        </w:tabs>
        <w:ind w:left="540" w:right="11" w:hanging="540"/>
        <w:rPr>
          <w:b/>
          <w:sz w:val="22"/>
          <w:szCs w:val="22"/>
        </w:rPr>
      </w:pPr>
      <w:r w:rsidRPr="00AF0BA6">
        <w:rPr>
          <w:sz w:val="22"/>
          <w:szCs w:val="22"/>
        </w:rPr>
        <w:t>Állati eredetű inzulinról emberi inzulinra átállított betegek között előfordulhat, hogy a hipoglikémia korai figyelmeztető jelei kevésbé nyilvánvalóak, illetve eltérnek attól, amit az előzetesen használt inzulinfajta esetén észleltek. Ha gyakran alacsony a vércukorszintje vagy nehézséget okoz a hipoglikémia felismerése, beszélje meg kezelőorvosával.</w:t>
      </w:r>
    </w:p>
    <w:p w:rsidR="00450D5A" w:rsidRPr="00AF0BA6" w:rsidRDefault="00450D5A" w:rsidP="00446F7A">
      <w:pPr>
        <w:pStyle w:val="BodyText2"/>
        <w:numPr>
          <w:ilvl w:val="0"/>
          <w:numId w:val="22"/>
        </w:numPr>
        <w:tabs>
          <w:tab w:val="clear" w:pos="360"/>
        </w:tabs>
        <w:ind w:left="540" w:hanging="540"/>
        <w:rPr>
          <w:b w:val="0"/>
          <w:bCs/>
          <w:sz w:val="22"/>
          <w:szCs w:val="22"/>
        </w:rPr>
      </w:pPr>
      <w:r w:rsidRPr="00AF0BA6">
        <w:rPr>
          <w:b w:val="0"/>
          <w:sz w:val="22"/>
          <w:szCs w:val="22"/>
        </w:rPr>
        <w:t>Ha a következő kérdések valamelyikére IGEN a válasz, közölje kezelőorvosával, gyógyszerészével vagy a diabetológiai szakápolóval.</w:t>
      </w:r>
    </w:p>
    <w:p w:rsidR="00450D5A" w:rsidRPr="00AF0BA6" w:rsidRDefault="00450D5A">
      <w:pPr>
        <w:ind w:left="567" w:right="11"/>
        <w:rPr>
          <w:sz w:val="22"/>
          <w:szCs w:val="22"/>
        </w:rPr>
      </w:pPr>
      <w:r w:rsidRPr="00AF0BA6">
        <w:rPr>
          <w:sz w:val="22"/>
          <w:szCs w:val="22"/>
        </w:rPr>
        <w:t>-</w:t>
      </w:r>
      <w:r w:rsidRPr="00AF0BA6">
        <w:rPr>
          <w:sz w:val="22"/>
          <w:szCs w:val="22"/>
        </w:rPr>
        <w:tab/>
        <w:t>Volt mostanában beteg?</w:t>
      </w:r>
    </w:p>
    <w:p w:rsidR="00450D5A" w:rsidRPr="00AF0BA6" w:rsidRDefault="00450D5A">
      <w:pPr>
        <w:ind w:left="567" w:right="11"/>
        <w:rPr>
          <w:sz w:val="22"/>
          <w:szCs w:val="22"/>
        </w:rPr>
      </w:pPr>
      <w:r w:rsidRPr="00AF0BA6">
        <w:rPr>
          <w:sz w:val="22"/>
          <w:szCs w:val="22"/>
        </w:rPr>
        <w:t>-</w:t>
      </w:r>
      <w:r w:rsidRPr="00AF0BA6">
        <w:rPr>
          <w:sz w:val="22"/>
          <w:szCs w:val="22"/>
        </w:rPr>
        <w:tab/>
        <w:t>Van vese- vagy májbetegsége?</w:t>
      </w:r>
    </w:p>
    <w:p w:rsidR="00450D5A" w:rsidRPr="00AF0BA6" w:rsidRDefault="00450D5A">
      <w:pPr>
        <w:ind w:left="567" w:right="11"/>
        <w:rPr>
          <w:sz w:val="22"/>
          <w:szCs w:val="22"/>
        </w:rPr>
      </w:pPr>
      <w:r w:rsidRPr="00AF0BA6">
        <w:rPr>
          <w:sz w:val="22"/>
          <w:szCs w:val="22"/>
        </w:rPr>
        <w:t>-</w:t>
      </w:r>
      <w:r w:rsidRPr="00AF0BA6">
        <w:rPr>
          <w:sz w:val="22"/>
          <w:szCs w:val="22"/>
        </w:rPr>
        <w:tab/>
        <w:t>Több testgyakorlást végez, mint korábban?</w:t>
      </w:r>
    </w:p>
    <w:p w:rsidR="00450D5A" w:rsidRPr="00AF0BA6" w:rsidRDefault="00450D5A" w:rsidP="00446F7A">
      <w:pPr>
        <w:numPr>
          <w:ilvl w:val="0"/>
          <w:numId w:val="39"/>
        </w:numPr>
        <w:tabs>
          <w:tab w:val="clear" w:pos="360"/>
        </w:tabs>
        <w:ind w:left="540" w:hanging="540"/>
        <w:rPr>
          <w:sz w:val="22"/>
          <w:szCs w:val="22"/>
        </w:rPr>
      </w:pPr>
      <w:r w:rsidRPr="00AF0BA6">
        <w:rPr>
          <w:sz w:val="22"/>
          <w:szCs w:val="22"/>
        </w:rPr>
        <w:t>Alkohol fogyasztása is módosíthatja az inzulinszükségletet.</w:t>
      </w:r>
    </w:p>
    <w:p w:rsidR="00450D5A" w:rsidRPr="00AF0BA6" w:rsidRDefault="00450D5A" w:rsidP="00446F7A">
      <w:pPr>
        <w:numPr>
          <w:ilvl w:val="0"/>
          <w:numId w:val="39"/>
        </w:numPr>
        <w:tabs>
          <w:tab w:val="clear" w:pos="360"/>
        </w:tabs>
        <w:ind w:left="540" w:hanging="540"/>
        <w:rPr>
          <w:sz w:val="22"/>
          <w:szCs w:val="22"/>
        </w:rPr>
      </w:pPr>
      <w:r w:rsidRPr="00AF0BA6">
        <w:rPr>
          <w:sz w:val="22"/>
          <w:szCs w:val="22"/>
        </w:rPr>
        <w:t>Közölje kezelőorvosával, gyógyszerészével vagy a diabetológiai szakápolóval, ha külföldi utazást tervez. Egyes országok közötti időzóna eltérések miatt változhat az injekciók beadásának és az étkezéseknek az időpontja.</w:t>
      </w:r>
    </w:p>
    <w:p w:rsidR="005E4E4F" w:rsidRPr="00AF0BA6" w:rsidRDefault="008D1722" w:rsidP="00446F7A">
      <w:pPr>
        <w:numPr>
          <w:ilvl w:val="0"/>
          <w:numId w:val="39"/>
        </w:numPr>
        <w:tabs>
          <w:tab w:val="clear" w:pos="360"/>
        </w:tabs>
        <w:ind w:left="540" w:hanging="540"/>
        <w:rPr>
          <w:sz w:val="22"/>
          <w:szCs w:val="22"/>
        </w:rPr>
      </w:pPr>
      <w:r w:rsidRPr="00AF0BA6">
        <w:rPr>
          <w:sz w:val="22"/>
          <w:szCs w:val="22"/>
          <w:lang w:eastAsia="hu-HU"/>
        </w:rPr>
        <w:t>Néhány olyan betegnél, akiknek régóta fennálló 2-es típusú cukorbetegsége és szívbetegsége, vagy korábbi szélütése volt, pioglitazon- és inzulin-kezelés alkalmazásakor szívelégtelenség kialakulását észlelték. Mielőbb értesítse orvosát, ha a szívelégtelenség tüneteit észleli, mint pl. a szokatlan nehézlégzés vagy gyors súlygyarapodás vagy helyi vizenyő (ödéma).</w:t>
      </w:r>
    </w:p>
    <w:p w:rsidR="0011328A" w:rsidRPr="00AF0BA6" w:rsidRDefault="0011328A" w:rsidP="0011328A">
      <w:pPr>
        <w:numPr>
          <w:ilvl w:val="0"/>
          <w:numId w:val="39"/>
        </w:numPr>
        <w:tabs>
          <w:tab w:val="clear" w:pos="360"/>
        </w:tabs>
        <w:ind w:left="540" w:hanging="540"/>
        <w:rPr>
          <w:sz w:val="22"/>
          <w:szCs w:val="22"/>
          <w:lang w:eastAsia="hu-HU"/>
        </w:rPr>
      </w:pPr>
      <w:r w:rsidRPr="00AF0BA6">
        <w:rPr>
          <w:sz w:val="22"/>
          <w:szCs w:val="22"/>
          <w:lang w:eastAsia="hu-HU"/>
        </w:rPr>
        <w:t>Vak</w:t>
      </w:r>
      <w:r w:rsidR="00395E01" w:rsidRPr="00AF0BA6">
        <w:rPr>
          <w:sz w:val="22"/>
          <w:szCs w:val="22"/>
          <w:lang w:eastAsia="hu-HU"/>
        </w:rPr>
        <w:t>oknak</w:t>
      </w:r>
      <w:r w:rsidRPr="00AF0BA6">
        <w:rPr>
          <w:sz w:val="22"/>
          <w:szCs w:val="22"/>
          <w:lang w:eastAsia="hu-HU"/>
        </w:rPr>
        <w:t xml:space="preserve"> és gyengén</w:t>
      </w:r>
      <w:r w:rsidR="00744107">
        <w:rPr>
          <w:sz w:val="22"/>
          <w:szCs w:val="22"/>
          <w:lang w:eastAsia="hu-HU"/>
        </w:rPr>
        <w:t xml:space="preserve"> </w:t>
      </w:r>
      <w:r w:rsidRPr="00AF0BA6">
        <w:rPr>
          <w:sz w:val="22"/>
          <w:szCs w:val="22"/>
          <w:lang w:eastAsia="hu-HU"/>
        </w:rPr>
        <w:t xml:space="preserve">látó betegeknek nem ajánlott az injekciós toll alkalmazása </w:t>
      </w:r>
      <w:r w:rsidR="00744107" w:rsidRPr="00744107">
        <w:rPr>
          <w:sz w:val="22"/>
          <w:szCs w:val="22"/>
          <w:lang w:eastAsia="hu-HU"/>
        </w:rPr>
        <w:t>olyan személy segítsége nélkül, akit kiképeztek a toll használatára</w:t>
      </w:r>
      <w:r w:rsidRPr="00AF0BA6">
        <w:rPr>
          <w:sz w:val="22"/>
          <w:szCs w:val="22"/>
          <w:lang w:eastAsia="hu-HU"/>
        </w:rPr>
        <w:t>.</w:t>
      </w:r>
    </w:p>
    <w:p w:rsidR="00B71E0C" w:rsidRPr="00AF0BA6" w:rsidRDefault="00B71E0C" w:rsidP="0011328A">
      <w:pPr>
        <w:rPr>
          <w:sz w:val="22"/>
          <w:szCs w:val="22"/>
          <w:lang w:eastAsia="hu-HU"/>
        </w:rPr>
      </w:pPr>
    </w:p>
    <w:p w:rsidR="00450D5A" w:rsidRPr="00AF0BA6" w:rsidRDefault="00AA0DAD" w:rsidP="00225D9E">
      <w:pPr>
        <w:keepNext/>
        <w:numPr>
          <w:ilvl w:val="12"/>
          <w:numId w:val="0"/>
        </w:numPr>
        <w:ind w:left="540" w:right="11" w:hanging="540"/>
        <w:rPr>
          <w:b/>
          <w:sz w:val="22"/>
          <w:szCs w:val="22"/>
        </w:rPr>
      </w:pPr>
      <w:r w:rsidRPr="00AF0BA6">
        <w:rPr>
          <w:b/>
          <w:sz w:val="22"/>
          <w:szCs w:val="22"/>
        </w:rPr>
        <w:t>Egyéb gyógyszerek és a Humalog KwikPen</w:t>
      </w:r>
    </w:p>
    <w:p w:rsidR="00AA0DAD" w:rsidRPr="00AF0BA6" w:rsidRDefault="00450D5A" w:rsidP="00225D9E">
      <w:pPr>
        <w:keepNext/>
        <w:ind w:right="11"/>
        <w:rPr>
          <w:sz w:val="22"/>
          <w:szCs w:val="22"/>
        </w:rPr>
      </w:pPr>
      <w:r w:rsidRPr="00AF0BA6">
        <w:rPr>
          <w:sz w:val="22"/>
          <w:szCs w:val="22"/>
        </w:rPr>
        <w:t>Az inzulinszükséglet változhat, ha</w:t>
      </w:r>
      <w:r w:rsidR="00AA0DAD" w:rsidRPr="00AF0BA6">
        <w:rPr>
          <w:sz w:val="22"/>
          <w:szCs w:val="22"/>
        </w:rPr>
        <w:t>:</w:t>
      </w:r>
    </w:p>
    <w:p w:rsidR="00AA0DAD" w:rsidRPr="00AF0BA6" w:rsidRDefault="00450D5A" w:rsidP="00795536">
      <w:pPr>
        <w:numPr>
          <w:ilvl w:val="0"/>
          <w:numId w:val="91"/>
        </w:numPr>
        <w:ind w:right="11"/>
        <w:rPr>
          <w:sz w:val="22"/>
          <w:szCs w:val="22"/>
        </w:rPr>
      </w:pPr>
      <w:r w:rsidRPr="00AF0BA6">
        <w:rPr>
          <w:sz w:val="22"/>
          <w:szCs w:val="22"/>
        </w:rPr>
        <w:t>fogamzásgátló tablettát,</w:t>
      </w:r>
    </w:p>
    <w:p w:rsidR="00AA0DAD" w:rsidRPr="00AF0BA6" w:rsidRDefault="00450D5A" w:rsidP="00795536">
      <w:pPr>
        <w:numPr>
          <w:ilvl w:val="0"/>
          <w:numId w:val="91"/>
        </w:numPr>
        <w:ind w:right="11"/>
        <w:rPr>
          <w:sz w:val="22"/>
          <w:szCs w:val="22"/>
        </w:rPr>
      </w:pPr>
      <w:r w:rsidRPr="00AF0BA6">
        <w:rPr>
          <w:sz w:val="22"/>
          <w:szCs w:val="22"/>
        </w:rPr>
        <w:t>szteroidot,</w:t>
      </w:r>
    </w:p>
    <w:p w:rsidR="00AA0DAD" w:rsidRPr="00AF0BA6" w:rsidRDefault="00450D5A" w:rsidP="00795536">
      <w:pPr>
        <w:numPr>
          <w:ilvl w:val="0"/>
          <w:numId w:val="91"/>
        </w:numPr>
        <w:ind w:right="11"/>
        <w:rPr>
          <w:sz w:val="22"/>
          <w:szCs w:val="22"/>
        </w:rPr>
      </w:pPr>
      <w:r w:rsidRPr="00AF0BA6">
        <w:rPr>
          <w:sz w:val="22"/>
          <w:szCs w:val="22"/>
        </w:rPr>
        <w:t>pajzsmirigyhormon</w:t>
      </w:r>
      <w:r w:rsidR="003554BF">
        <w:rPr>
          <w:sz w:val="22"/>
          <w:szCs w:val="22"/>
        </w:rPr>
        <w:t>-</w:t>
      </w:r>
      <w:r w:rsidRPr="00AF0BA6">
        <w:rPr>
          <w:sz w:val="22"/>
          <w:szCs w:val="22"/>
        </w:rPr>
        <w:t>pótló készítményt,</w:t>
      </w:r>
    </w:p>
    <w:p w:rsidR="00AA0DAD" w:rsidRPr="00AF0BA6" w:rsidRDefault="00450D5A" w:rsidP="00795536">
      <w:pPr>
        <w:numPr>
          <w:ilvl w:val="0"/>
          <w:numId w:val="91"/>
        </w:numPr>
        <w:ind w:right="11"/>
        <w:rPr>
          <w:sz w:val="22"/>
          <w:szCs w:val="22"/>
        </w:rPr>
      </w:pPr>
      <w:r w:rsidRPr="00AF0BA6">
        <w:rPr>
          <w:sz w:val="22"/>
          <w:szCs w:val="22"/>
        </w:rPr>
        <w:t>szájon át szedhető vércukorszint-csökkentő gyógyszert,</w:t>
      </w:r>
    </w:p>
    <w:p w:rsidR="00AA0DAD" w:rsidRPr="00AF0BA6" w:rsidRDefault="00450D5A" w:rsidP="00795536">
      <w:pPr>
        <w:numPr>
          <w:ilvl w:val="0"/>
          <w:numId w:val="91"/>
        </w:numPr>
        <w:ind w:right="11"/>
        <w:rPr>
          <w:sz w:val="22"/>
          <w:szCs w:val="22"/>
        </w:rPr>
      </w:pPr>
      <w:r w:rsidRPr="00AF0BA6">
        <w:rPr>
          <w:sz w:val="22"/>
          <w:szCs w:val="22"/>
        </w:rPr>
        <w:t>acetilszalicilsavat,</w:t>
      </w:r>
    </w:p>
    <w:p w:rsidR="00AA0DAD" w:rsidRPr="00AF0BA6" w:rsidRDefault="00450D5A" w:rsidP="00795536">
      <w:pPr>
        <w:numPr>
          <w:ilvl w:val="0"/>
          <w:numId w:val="91"/>
        </w:numPr>
        <w:ind w:right="11"/>
        <w:rPr>
          <w:sz w:val="22"/>
          <w:szCs w:val="22"/>
        </w:rPr>
      </w:pPr>
      <w:r w:rsidRPr="00AF0BA6">
        <w:rPr>
          <w:sz w:val="22"/>
          <w:szCs w:val="22"/>
        </w:rPr>
        <w:t>szulfonamid antibiotikumot,</w:t>
      </w:r>
    </w:p>
    <w:p w:rsidR="00AA0DAD" w:rsidRPr="00AF0BA6" w:rsidRDefault="00450D5A" w:rsidP="00795536">
      <w:pPr>
        <w:numPr>
          <w:ilvl w:val="0"/>
          <w:numId w:val="91"/>
        </w:numPr>
        <w:ind w:right="11"/>
        <w:rPr>
          <w:sz w:val="22"/>
          <w:szCs w:val="22"/>
        </w:rPr>
      </w:pPr>
      <w:r w:rsidRPr="00AF0BA6">
        <w:rPr>
          <w:sz w:val="22"/>
          <w:szCs w:val="22"/>
        </w:rPr>
        <w:t>oktreotidot,</w:t>
      </w:r>
    </w:p>
    <w:p w:rsidR="00AA0DAD" w:rsidRPr="00AF0BA6" w:rsidRDefault="00450D5A" w:rsidP="00795536">
      <w:pPr>
        <w:numPr>
          <w:ilvl w:val="0"/>
          <w:numId w:val="91"/>
        </w:numPr>
        <w:ind w:right="11"/>
        <w:rPr>
          <w:sz w:val="22"/>
          <w:szCs w:val="22"/>
        </w:rPr>
      </w:pPr>
      <w:r w:rsidRPr="00AF0BA6">
        <w:rPr>
          <w:sz w:val="22"/>
          <w:szCs w:val="22"/>
        </w:rPr>
        <w:t>béta</w:t>
      </w:r>
      <w:r w:rsidRPr="00AF0BA6">
        <w:rPr>
          <w:sz w:val="22"/>
          <w:szCs w:val="22"/>
          <w:vertAlign w:val="subscript"/>
        </w:rPr>
        <w:t>2</w:t>
      </w:r>
      <w:r w:rsidRPr="00AF0BA6">
        <w:rPr>
          <w:sz w:val="22"/>
          <w:szCs w:val="22"/>
        </w:rPr>
        <w:t xml:space="preserve"> serkentő szert (pl. ritodrint, szalbutamolt vagy terbutalint),</w:t>
      </w:r>
    </w:p>
    <w:p w:rsidR="00AA0DAD" w:rsidRPr="00AF0BA6" w:rsidRDefault="00225D9E" w:rsidP="00795536">
      <w:pPr>
        <w:numPr>
          <w:ilvl w:val="0"/>
          <w:numId w:val="91"/>
        </w:numPr>
        <w:ind w:right="11"/>
        <w:rPr>
          <w:sz w:val="22"/>
          <w:szCs w:val="22"/>
        </w:rPr>
      </w:pPr>
      <w:r w:rsidRPr="00AF0BA6">
        <w:rPr>
          <w:sz w:val="22"/>
          <w:szCs w:val="22"/>
        </w:rPr>
        <w:t>béta-</w:t>
      </w:r>
      <w:r w:rsidR="00FB2280" w:rsidRPr="00FB2280">
        <w:rPr>
          <w:sz w:val="22"/>
          <w:szCs w:val="22"/>
        </w:rPr>
        <w:t>blokkolót</w:t>
      </w:r>
      <w:r w:rsidRPr="00AF0BA6">
        <w:rPr>
          <w:sz w:val="22"/>
          <w:szCs w:val="22"/>
        </w:rPr>
        <w:t>, vagy</w:t>
      </w:r>
    </w:p>
    <w:p w:rsidR="00AA0DAD" w:rsidRPr="00AF0BA6" w:rsidRDefault="00450D5A" w:rsidP="00960204">
      <w:pPr>
        <w:numPr>
          <w:ilvl w:val="0"/>
          <w:numId w:val="91"/>
        </w:numPr>
        <w:ind w:left="567" w:right="11" w:hanging="207"/>
        <w:rPr>
          <w:sz w:val="22"/>
          <w:szCs w:val="22"/>
        </w:rPr>
      </w:pPr>
      <w:r w:rsidRPr="00AF0BA6">
        <w:rPr>
          <w:sz w:val="22"/>
          <w:szCs w:val="22"/>
        </w:rPr>
        <w:t>néhány antidepresszánst (monoamin</w:t>
      </w:r>
      <w:r w:rsidR="0095677C">
        <w:rPr>
          <w:sz w:val="22"/>
          <w:szCs w:val="22"/>
        </w:rPr>
        <w:t>-</w:t>
      </w:r>
      <w:r w:rsidRPr="00AF0BA6">
        <w:rPr>
          <w:sz w:val="22"/>
          <w:szCs w:val="22"/>
        </w:rPr>
        <w:t>oxidáz</w:t>
      </w:r>
      <w:r w:rsidR="0095677C">
        <w:rPr>
          <w:sz w:val="22"/>
          <w:szCs w:val="22"/>
        </w:rPr>
        <w:t>-</w:t>
      </w:r>
      <w:r w:rsidRPr="00AF0BA6">
        <w:rPr>
          <w:sz w:val="22"/>
          <w:szCs w:val="22"/>
        </w:rPr>
        <w:t>gátlót</w:t>
      </w:r>
      <w:r w:rsidR="00153BD1" w:rsidRPr="00AF0BA6">
        <w:rPr>
          <w:sz w:val="22"/>
          <w:szCs w:val="22"/>
        </w:rPr>
        <w:t xml:space="preserve"> vagy szelektív szerotonin</w:t>
      </w:r>
      <w:r w:rsidR="0095677C">
        <w:rPr>
          <w:sz w:val="22"/>
          <w:szCs w:val="22"/>
        </w:rPr>
        <w:noBreakHyphen/>
      </w:r>
      <w:r w:rsidR="00153BD1" w:rsidRPr="00AF0BA6">
        <w:rPr>
          <w:sz w:val="22"/>
          <w:szCs w:val="22"/>
        </w:rPr>
        <w:t>visszavétel</w:t>
      </w:r>
      <w:r w:rsidR="0095677C">
        <w:rPr>
          <w:sz w:val="22"/>
          <w:szCs w:val="22"/>
        </w:rPr>
        <w:noBreakHyphen/>
      </w:r>
      <w:r w:rsidR="00153BD1" w:rsidRPr="00AF0BA6">
        <w:rPr>
          <w:sz w:val="22"/>
          <w:szCs w:val="22"/>
        </w:rPr>
        <w:t>gátlókat</w:t>
      </w:r>
      <w:r w:rsidRPr="00AF0BA6">
        <w:rPr>
          <w:sz w:val="22"/>
          <w:szCs w:val="22"/>
        </w:rPr>
        <w:t>),</w:t>
      </w:r>
    </w:p>
    <w:p w:rsidR="00AA0DAD" w:rsidRPr="00AF0BA6" w:rsidRDefault="00225D9E" w:rsidP="00795536">
      <w:pPr>
        <w:numPr>
          <w:ilvl w:val="0"/>
          <w:numId w:val="91"/>
        </w:numPr>
        <w:ind w:right="11"/>
        <w:rPr>
          <w:sz w:val="22"/>
          <w:szCs w:val="22"/>
        </w:rPr>
      </w:pPr>
      <w:r w:rsidRPr="00AF0BA6">
        <w:rPr>
          <w:sz w:val="22"/>
          <w:szCs w:val="22"/>
        </w:rPr>
        <w:t>danazolt,</w:t>
      </w:r>
    </w:p>
    <w:p w:rsidR="00AA0DAD" w:rsidRPr="00AF0BA6" w:rsidRDefault="00450D5A" w:rsidP="00795536">
      <w:pPr>
        <w:numPr>
          <w:ilvl w:val="0"/>
          <w:numId w:val="91"/>
        </w:numPr>
        <w:ind w:right="11"/>
        <w:rPr>
          <w:sz w:val="22"/>
          <w:szCs w:val="22"/>
        </w:rPr>
      </w:pPr>
      <w:r w:rsidRPr="00AF0BA6">
        <w:rPr>
          <w:sz w:val="22"/>
          <w:szCs w:val="22"/>
        </w:rPr>
        <w:t xml:space="preserve">bizonyos angiotenzin konvertáló enzim (ACE) </w:t>
      </w:r>
      <w:r w:rsidR="0095677C">
        <w:rPr>
          <w:sz w:val="22"/>
          <w:szCs w:val="22"/>
        </w:rPr>
        <w:t>-</w:t>
      </w:r>
      <w:r w:rsidRPr="00AF0BA6">
        <w:rPr>
          <w:sz w:val="22"/>
          <w:szCs w:val="22"/>
        </w:rPr>
        <w:t xml:space="preserve">gátlókat (pl. kaptoprilt, enalaprilt) és </w:t>
      </w:r>
    </w:p>
    <w:p w:rsidR="00450D5A" w:rsidRPr="00AF0BA6" w:rsidRDefault="00450D5A" w:rsidP="00795536">
      <w:pPr>
        <w:numPr>
          <w:ilvl w:val="0"/>
          <w:numId w:val="91"/>
        </w:numPr>
        <w:ind w:right="11"/>
        <w:rPr>
          <w:sz w:val="22"/>
          <w:szCs w:val="22"/>
        </w:rPr>
      </w:pPr>
      <w:r w:rsidRPr="00AF0BA6">
        <w:rPr>
          <w:sz w:val="22"/>
          <w:szCs w:val="22"/>
        </w:rPr>
        <w:t>angiotenzi</w:t>
      </w:r>
      <w:r w:rsidR="00225D9E" w:rsidRPr="00AF0BA6">
        <w:rPr>
          <w:sz w:val="22"/>
          <w:szCs w:val="22"/>
        </w:rPr>
        <w:t>n</w:t>
      </w:r>
      <w:r w:rsidR="0095677C">
        <w:rPr>
          <w:sz w:val="22"/>
          <w:szCs w:val="22"/>
        </w:rPr>
        <w:t>-</w:t>
      </w:r>
      <w:r w:rsidR="00225D9E" w:rsidRPr="00AF0BA6">
        <w:rPr>
          <w:sz w:val="22"/>
          <w:szCs w:val="22"/>
        </w:rPr>
        <w:t>II</w:t>
      </w:r>
      <w:r w:rsidR="0095677C">
        <w:rPr>
          <w:sz w:val="22"/>
          <w:szCs w:val="22"/>
        </w:rPr>
        <w:t>-</w:t>
      </w:r>
      <w:r w:rsidR="00225D9E" w:rsidRPr="00AF0BA6">
        <w:rPr>
          <w:sz w:val="22"/>
          <w:szCs w:val="22"/>
        </w:rPr>
        <w:t>receptor</w:t>
      </w:r>
      <w:r w:rsidR="00225D9E" w:rsidRPr="00AF0BA6">
        <w:rPr>
          <w:sz w:val="22"/>
          <w:szCs w:val="22"/>
        </w:rPr>
        <w:noBreakHyphen/>
        <w:t>blokkolókat szed.</w:t>
      </w:r>
    </w:p>
    <w:p w:rsidR="00450D5A" w:rsidRPr="00AF0BA6" w:rsidRDefault="00450D5A">
      <w:pPr>
        <w:ind w:left="540" w:right="11" w:hanging="540"/>
        <w:rPr>
          <w:sz w:val="22"/>
          <w:szCs w:val="22"/>
        </w:rPr>
      </w:pPr>
    </w:p>
    <w:p w:rsidR="00450D5A" w:rsidRPr="00AF0BA6" w:rsidRDefault="00450D5A">
      <w:pPr>
        <w:numPr>
          <w:ilvl w:val="12"/>
          <w:numId w:val="0"/>
        </w:numPr>
        <w:ind w:right="11"/>
        <w:rPr>
          <w:sz w:val="22"/>
          <w:szCs w:val="22"/>
        </w:rPr>
      </w:pPr>
      <w:r w:rsidRPr="00AF0BA6">
        <w:rPr>
          <w:sz w:val="22"/>
          <w:szCs w:val="22"/>
        </w:rPr>
        <w:t>Feltétlenül tájékoztassa kezelőorvosát a jelenleg vagy nemrégiben szedett</w:t>
      </w:r>
      <w:r w:rsidR="001C701C" w:rsidRPr="00AF0BA6">
        <w:rPr>
          <w:sz w:val="22"/>
          <w:szCs w:val="22"/>
        </w:rPr>
        <w:t>, valamint szedni tervezett</w:t>
      </w:r>
      <w:r w:rsidRPr="00AF0BA6">
        <w:rPr>
          <w:sz w:val="22"/>
          <w:szCs w:val="22"/>
        </w:rPr>
        <w:t xml:space="preserve"> egyéb gyógyszereiről, beleértve a vény nélkül kapható készítményeket is</w:t>
      </w:r>
      <w:r w:rsidR="00486994" w:rsidRPr="00AF0BA6">
        <w:rPr>
          <w:sz w:val="22"/>
          <w:szCs w:val="22"/>
        </w:rPr>
        <w:t xml:space="preserve"> (lásd „</w:t>
      </w:r>
      <w:r w:rsidR="00AA0DAD" w:rsidRPr="00AF0BA6">
        <w:rPr>
          <w:sz w:val="22"/>
          <w:szCs w:val="22"/>
        </w:rPr>
        <w:t xml:space="preserve"> Figyelmeztetések és óvintézkedések</w:t>
      </w:r>
      <w:r w:rsidR="00486994" w:rsidRPr="00AF0BA6">
        <w:rPr>
          <w:sz w:val="22"/>
          <w:szCs w:val="22"/>
        </w:rPr>
        <w:t>” pontot)</w:t>
      </w:r>
      <w:r w:rsidRPr="00AF0BA6">
        <w:rPr>
          <w:sz w:val="22"/>
          <w:szCs w:val="22"/>
        </w:rPr>
        <w:t>.</w:t>
      </w:r>
    </w:p>
    <w:p w:rsidR="00450D5A" w:rsidRPr="00AF0BA6" w:rsidRDefault="00450D5A">
      <w:pPr>
        <w:numPr>
          <w:ilvl w:val="12"/>
          <w:numId w:val="0"/>
        </w:numPr>
        <w:ind w:right="11"/>
        <w:rPr>
          <w:sz w:val="22"/>
          <w:szCs w:val="22"/>
        </w:rPr>
      </w:pPr>
    </w:p>
    <w:p w:rsidR="00450D5A" w:rsidRPr="00AF0BA6" w:rsidRDefault="00450D5A" w:rsidP="00D81CB1">
      <w:pPr>
        <w:keepNext/>
        <w:numPr>
          <w:ilvl w:val="12"/>
          <w:numId w:val="0"/>
        </w:numPr>
        <w:ind w:right="11"/>
        <w:rPr>
          <w:b/>
          <w:sz w:val="22"/>
          <w:szCs w:val="22"/>
        </w:rPr>
      </w:pPr>
      <w:r w:rsidRPr="00AF0BA6">
        <w:rPr>
          <w:b/>
          <w:sz w:val="22"/>
          <w:szCs w:val="22"/>
        </w:rPr>
        <w:t>Terhesség és szoptatás</w:t>
      </w:r>
    </w:p>
    <w:p w:rsidR="00450D5A" w:rsidRPr="00AF0BA6" w:rsidRDefault="00450D5A" w:rsidP="00D81CB1">
      <w:pPr>
        <w:keepNext/>
        <w:rPr>
          <w:sz w:val="22"/>
          <w:szCs w:val="22"/>
        </w:rPr>
      </w:pPr>
      <w:r w:rsidRPr="00AF0BA6">
        <w:rPr>
          <w:sz w:val="22"/>
          <w:szCs w:val="22"/>
        </w:rPr>
        <w:t>Terhes, vagy terhességre készül, vagy szoptat? Az inzulinszükséglet általában csökken a terhesség első három hónapja alatt, és nő a hátralevő hat hónap alatt. A szoptatás ideje alatt szükségessé válhat az inzulinadagolás vagy a diéta módosítása.</w:t>
      </w:r>
    </w:p>
    <w:p w:rsidR="00450D5A" w:rsidRPr="00AF0BA6" w:rsidRDefault="00450D5A">
      <w:pPr>
        <w:ind w:right="11"/>
        <w:rPr>
          <w:sz w:val="22"/>
          <w:szCs w:val="22"/>
        </w:rPr>
      </w:pPr>
      <w:r w:rsidRPr="00AF0BA6">
        <w:rPr>
          <w:sz w:val="22"/>
          <w:szCs w:val="22"/>
        </w:rPr>
        <w:t>Kérjen tanácsot kezelőorvosától.</w:t>
      </w:r>
    </w:p>
    <w:p w:rsidR="00450D5A" w:rsidRPr="00AF0BA6" w:rsidRDefault="00450D5A">
      <w:pPr>
        <w:ind w:left="540" w:hanging="540"/>
        <w:rPr>
          <w:sz w:val="22"/>
          <w:szCs w:val="22"/>
        </w:rPr>
      </w:pPr>
    </w:p>
    <w:p w:rsidR="00450D5A" w:rsidRPr="00AF0BA6" w:rsidRDefault="00450D5A" w:rsidP="00D81CB1">
      <w:pPr>
        <w:keepNext/>
        <w:numPr>
          <w:ilvl w:val="12"/>
          <w:numId w:val="0"/>
        </w:numPr>
        <w:ind w:right="11"/>
        <w:rPr>
          <w:b/>
          <w:sz w:val="22"/>
          <w:szCs w:val="22"/>
        </w:rPr>
      </w:pPr>
      <w:r w:rsidRPr="00AF0BA6">
        <w:rPr>
          <w:b/>
          <w:sz w:val="22"/>
          <w:szCs w:val="22"/>
        </w:rPr>
        <w:t xml:space="preserve">A készítmény hatásai a gépjárművezetéshez és </w:t>
      </w:r>
      <w:r w:rsidR="00BB3B5D" w:rsidRPr="00AF0BA6">
        <w:rPr>
          <w:b/>
          <w:sz w:val="22"/>
          <w:szCs w:val="22"/>
        </w:rPr>
        <w:t xml:space="preserve">a </w:t>
      </w:r>
      <w:r w:rsidRPr="00AF0BA6">
        <w:rPr>
          <w:b/>
          <w:sz w:val="22"/>
          <w:szCs w:val="22"/>
        </w:rPr>
        <w:t xml:space="preserve">gépek </w:t>
      </w:r>
      <w:r w:rsidR="00AA0DAD" w:rsidRPr="00AF0BA6">
        <w:rPr>
          <w:b/>
          <w:sz w:val="22"/>
          <w:szCs w:val="22"/>
        </w:rPr>
        <w:t xml:space="preserve">kezeléséhez </w:t>
      </w:r>
      <w:r w:rsidRPr="00AF0BA6">
        <w:rPr>
          <w:b/>
          <w:sz w:val="22"/>
          <w:szCs w:val="22"/>
        </w:rPr>
        <w:t>szükséges képességekre</w:t>
      </w:r>
    </w:p>
    <w:p w:rsidR="00450D5A" w:rsidRPr="00AF0BA6" w:rsidRDefault="00450D5A" w:rsidP="00D81CB1">
      <w:pPr>
        <w:keepNext/>
        <w:rPr>
          <w:sz w:val="22"/>
          <w:szCs w:val="22"/>
        </w:rPr>
      </w:pPr>
      <w:r w:rsidRPr="00AF0BA6">
        <w:rPr>
          <w:sz w:val="22"/>
          <w:szCs w:val="22"/>
        </w:rPr>
        <w:t xml:space="preserve">Hipoglikémia (alacsony vércukorszint) esetén csökkenhet koncentráló képessége és reakcióideje. Kérjük, tartsa ezt szem előtt minden olyan helyzetben, amikor önmagát vagy másokat veszélynek tehet ki (pl. gépkocsivezetés és gépkezelés). Beszélje meg kezelőorvosával, hogy tanácsos-e gépkocsit vezetnie, ha </w:t>
      </w:r>
    </w:p>
    <w:p w:rsidR="00450D5A" w:rsidRPr="00AF0BA6" w:rsidRDefault="00450D5A">
      <w:pPr>
        <w:numPr>
          <w:ilvl w:val="0"/>
          <w:numId w:val="1"/>
        </w:numPr>
        <w:ind w:left="540" w:right="-45" w:hanging="540"/>
        <w:rPr>
          <w:sz w:val="22"/>
          <w:szCs w:val="22"/>
        </w:rPr>
      </w:pPr>
      <w:r w:rsidRPr="00AF0BA6">
        <w:rPr>
          <w:sz w:val="22"/>
          <w:szCs w:val="22"/>
        </w:rPr>
        <w:t xml:space="preserve">gyakran alacsony a vércukorszintje </w:t>
      </w:r>
    </w:p>
    <w:p w:rsidR="00450D5A" w:rsidRPr="00AF0BA6" w:rsidRDefault="00450D5A">
      <w:pPr>
        <w:numPr>
          <w:ilvl w:val="0"/>
          <w:numId w:val="1"/>
        </w:numPr>
        <w:ind w:left="540" w:right="-45" w:hanging="540"/>
        <w:rPr>
          <w:sz w:val="22"/>
          <w:szCs w:val="22"/>
        </w:rPr>
      </w:pPr>
      <w:r w:rsidRPr="00AF0BA6">
        <w:rPr>
          <w:sz w:val="22"/>
          <w:szCs w:val="22"/>
        </w:rPr>
        <w:t>kevésbé vagy egyáltalán nem észleli a hipoglikémia figyelmeztető jeleit</w:t>
      </w:r>
    </w:p>
    <w:p w:rsidR="00450D5A" w:rsidRPr="00AF0BA6" w:rsidRDefault="00450D5A">
      <w:pPr>
        <w:numPr>
          <w:ilvl w:val="12"/>
          <w:numId w:val="0"/>
        </w:numPr>
        <w:ind w:right="11"/>
        <w:rPr>
          <w:sz w:val="22"/>
          <w:szCs w:val="22"/>
        </w:rPr>
      </w:pPr>
    </w:p>
    <w:p w:rsidR="00395274" w:rsidRPr="00AF0BA6" w:rsidRDefault="003510B1" w:rsidP="00422596">
      <w:pPr>
        <w:keepNext/>
        <w:numPr>
          <w:ilvl w:val="12"/>
          <w:numId w:val="0"/>
        </w:numPr>
        <w:ind w:right="11"/>
        <w:rPr>
          <w:b/>
          <w:sz w:val="22"/>
          <w:szCs w:val="22"/>
        </w:rPr>
      </w:pPr>
      <w:r>
        <w:rPr>
          <w:b/>
          <w:sz w:val="22"/>
          <w:szCs w:val="22"/>
        </w:rPr>
        <w:t>A</w:t>
      </w:r>
      <w:r w:rsidR="00395274" w:rsidRPr="00AF0BA6">
        <w:rPr>
          <w:b/>
          <w:sz w:val="22"/>
          <w:szCs w:val="22"/>
        </w:rPr>
        <w:t xml:space="preserve"> Humalog KwikPen </w:t>
      </w:r>
      <w:r w:rsidR="003554BF">
        <w:rPr>
          <w:b/>
          <w:sz w:val="22"/>
          <w:szCs w:val="22"/>
        </w:rPr>
        <w:t>nátriumtartalma</w:t>
      </w:r>
    </w:p>
    <w:p w:rsidR="00395274" w:rsidRPr="00AF0BA6" w:rsidRDefault="00395274" w:rsidP="00422596">
      <w:pPr>
        <w:keepNext/>
        <w:numPr>
          <w:ilvl w:val="12"/>
          <w:numId w:val="0"/>
        </w:numPr>
        <w:ind w:right="11"/>
        <w:rPr>
          <w:sz w:val="22"/>
          <w:szCs w:val="22"/>
        </w:rPr>
      </w:pPr>
      <w:r w:rsidRPr="00AF0BA6">
        <w:rPr>
          <w:sz w:val="22"/>
          <w:szCs w:val="22"/>
        </w:rPr>
        <w:t>A készítmény kevesebb, mint 1</w:t>
      </w:r>
      <w:r w:rsidR="007B5B2A" w:rsidRPr="00AF0BA6">
        <w:rPr>
          <w:sz w:val="22"/>
          <w:szCs w:val="22"/>
        </w:rPr>
        <w:t> </w:t>
      </w:r>
      <w:r w:rsidRPr="00AF0BA6">
        <w:rPr>
          <w:sz w:val="22"/>
          <w:szCs w:val="22"/>
        </w:rPr>
        <w:t>mmol (23</w:t>
      </w:r>
      <w:r w:rsidR="007B5B2A" w:rsidRPr="00AF0BA6">
        <w:rPr>
          <w:sz w:val="22"/>
          <w:szCs w:val="22"/>
        </w:rPr>
        <w:t> </w:t>
      </w:r>
      <w:r w:rsidRPr="00AF0BA6">
        <w:rPr>
          <w:sz w:val="22"/>
          <w:szCs w:val="22"/>
        </w:rPr>
        <w:t>mg) nátriumot tartalmaz adago</w:t>
      </w:r>
      <w:r w:rsidR="003A4FE7" w:rsidRPr="00AF0BA6">
        <w:rPr>
          <w:sz w:val="22"/>
          <w:szCs w:val="22"/>
        </w:rPr>
        <w:t>n</w:t>
      </w:r>
      <w:r w:rsidRPr="00AF0BA6">
        <w:rPr>
          <w:sz w:val="22"/>
          <w:szCs w:val="22"/>
        </w:rPr>
        <w:t xml:space="preserve">ként, azaz gyakorlatilag </w:t>
      </w:r>
      <w:r w:rsidR="007B5B2A" w:rsidRPr="00AF0BA6">
        <w:rPr>
          <w:sz w:val="22"/>
          <w:szCs w:val="22"/>
        </w:rPr>
        <w:t>„</w:t>
      </w:r>
      <w:r w:rsidRPr="00AF0BA6">
        <w:rPr>
          <w:sz w:val="22"/>
          <w:szCs w:val="22"/>
        </w:rPr>
        <w:t>nátriummentes</w:t>
      </w:r>
      <w:r w:rsidR="007B5B2A" w:rsidRPr="00AF0BA6">
        <w:rPr>
          <w:sz w:val="22"/>
          <w:szCs w:val="22"/>
        </w:rPr>
        <w:t>”</w:t>
      </w:r>
      <w:r w:rsidRPr="00AF0BA6">
        <w:rPr>
          <w:sz w:val="22"/>
          <w:szCs w:val="22"/>
        </w:rPr>
        <w:t>.</w:t>
      </w:r>
    </w:p>
    <w:p w:rsidR="00395274" w:rsidRPr="00AF0BA6" w:rsidRDefault="00395274" w:rsidP="00395274">
      <w:pPr>
        <w:numPr>
          <w:ilvl w:val="12"/>
          <w:numId w:val="0"/>
        </w:numPr>
        <w:ind w:right="11"/>
        <w:rPr>
          <w:sz w:val="22"/>
          <w:szCs w:val="22"/>
        </w:rPr>
      </w:pPr>
    </w:p>
    <w:p w:rsidR="00450D5A" w:rsidRPr="00AF0BA6" w:rsidRDefault="00450D5A">
      <w:pPr>
        <w:numPr>
          <w:ilvl w:val="12"/>
          <w:numId w:val="0"/>
        </w:numPr>
        <w:ind w:right="11"/>
        <w:rPr>
          <w:sz w:val="22"/>
          <w:szCs w:val="22"/>
        </w:rPr>
      </w:pPr>
    </w:p>
    <w:p w:rsidR="00450D5A" w:rsidRPr="00AF0BA6" w:rsidRDefault="00450D5A" w:rsidP="001C701C">
      <w:pPr>
        <w:keepNext/>
        <w:numPr>
          <w:ilvl w:val="12"/>
          <w:numId w:val="0"/>
        </w:numPr>
        <w:ind w:right="14"/>
        <w:rPr>
          <w:b/>
          <w:sz w:val="22"/>
          <w:szCs w:val="22"/>
        </w:rPr>
      </w:pPr>
      <w:r w:rsidRPr="00AF0BA6">
        <w:rPr>
          <w:b/>
          <w:sz w:val="22"/>
          <w:szCs w:val="22"/>
        </w:rPr>
        <w:t>3.</w:t>
      </w:r>
      <w:r w:rsidRPr="00AF0BA6">
        <w:rPr>
          <w:b/>
          <w:sz w:val="22"/>
          <w:szCs w:val="22"/>
        </w:rPr>
        <w:tab/>
      </w:r>
      <w:r w:rsidR="002710DF" w:rsidRPr="00AF0BA6">
        <w:rPr>
          <w:b/>
          <w:sz w:val="22"/>
          <w:szCs w:val="22"/>
        </w:rPr>
        <w:t>Hogyan kell alkalmazni a Humalog KwikPen-t</w:t>
      </w:r>
      <w:r w:rsidRPr="00AF0BA6">
        <w:rPr>
          <w:b/>
          <w:sz w:val="22"/>
          <w:szCs w:val="22"/>
        </w:rPr>
        <w:t>?</w:t>
      </w:r>
    </w:p>
    <w:p w:rsidR="00450D5A" w:rsidRPr="00AF0BA6" w:rsidRDefault="00450D5A" w:rsidP="00D44189">
      <w:pPr>
        <w:keepNext/>
        <w:numPr>
          <w:ilvl w:val="12"/>
          <w:numId w:val="0"/>
        </w:numPr>
        <w:ind w:right="14"/>
        <w:rPr>
          <w:b/>
          <w:sz w:val="22"/>
          <w:szCs w:val="22"/>
        </w:rPr>
      </w:pPr>
    </w:p>
    <w:p w:rsidR="00AC1D31" w:rsidRPr="00AF0BA6" w:rsidRDefault="00AA0DAD" w:rsidP="00960204">
      <w:pPr>
        <w:keepNext/>
        <w:ind w:right="11"/>
        <w:rPr>
          <w:b/>
          <w:szCs w:val="22"/>
          <w:lang w:val="en-US"/>
        </w:rPr>
      </w:pPr>
      <w:r w:rsidRPr="00AF0BA6">
        <w:rPr>
          <w:sz w:val="22"/>
          <w:szCs w:val="22"/>
        </w:rPr>
        <w:t xml:space="preserve">A </w:t>
      </w:r>
      <w:r w:rsidR="00BB3B5D" w:rsidRPr="00AF0BA6">
        <w:rPr>
          <w:sz w:val="22"/>
          <w:szCs w:val="22"/>
        </w:rPr>
        <w:t>Humalog KwikPen-t</w:t>
      </w:r>
      <w:r w:rsidRPr="00AF0BA6">
        <w:rPr>
          <w:sz w:val="22"/>
          <w:szCs w:val="22"/>
        </w:rPr>
        <w:t xml:space="preserve"> mindig a kezelőorvosa által elmondottaknak megfelelően alkalmazza. Amennyiben nem biztos az adagolást illetően, kérdezze meg kezelőorvosát.</w:t>
      </w:r>
      <w:r w:rsidR="002F4115" w:rsidRPr="00AF0BA6">
        <w:rPr>
          <w:sz w:val="22"/>
          <w:szCs w:val="22"/>
        </w:rPr>
        <w:t xml:space="preserve"> </w:t>
      </w:r>
      <w:r w:rsidR="009D5EB2" w:rsidRPr="00AF0BA6">
        <w:rPr>
          <w:sz w:val="22"/>
          <w:szCs w:val="22"/>
          <w:lang w:val="en-US" w:eastAsia="de-DE"/>
        </w:rPr>
        <w:t>Egy esetleges betegség</w:t>
      </w:r>
      <w:r w:rsidR="009D5EB2" w:rsidRPr="00AF0BA6">
        <w:rPr>
          <w:sz w:val="22"/>
          <w:szCs w:val="22"/>
          <w:lang w:val="en-US" w:eastAsia="de-DE"/>
        </w:rPr>
        <w:noBreakHyphen/>
        <w:t>átvitel megelőzése érdekében minden injekciós tollat kizárólag egy beteg használhat, még akkor is, ha kicserélték a tűt.</w:t>
      </w:r>
    </w:p>
    <w:p w:rsidR="00450D5A" w:rsidRPr="00AF0BA6" w:rsidRDefault="00450D5A">
      <w:pPr>
        <w:numPr>
          <w:ilvl w:val="12"/>
          <w:numId w:val="0"/>
        </w:numPr>
        <w:ind w:right="11"/>
        <w:rPr>
          <w:sz w:val="22"/>
          <w:szCs w:val="22"/>
        </w:rPr>
      </w:pPr>
    </w:p>
    <w:p w:rsidR="00450D5A" w:rsidRPr="00AF0BA6" w:rsidRDefault="00450D5A" w:rsidP="006C4057">
      <w:pPr>
        <w:keepNext/>
        <w:numPr>
          <w:ilvl w:val="12"/>
          <w:numId w:val="0"/>
        </w:numPr>
        <w:ind w:left="539" w:right="11" w:hanging="539"/>
        <w:rPr>
          <w:b/>
          <w:sz w:val="22"/>
          <w:szCs w:val="22"/>
        </w:rPr>
      </w:pPr>
      <w:r w:rsidRPr="00AF0BA6">
        <w:rPr>
          <w:b/>
          <w:sz w:val="22"/>
          <w:szCs w:val="22"/>
        </w:rPr>
        <w:t>Adagolás</w:t>
      </w:r>
    </w:p>
    <w:p w:rsidR="00450D5A" w:rsidRPr="00AF0BA6" w:rsidRDefault="00450D5A" w:rsidP="006C4057">
      <w:pPr>
        <w:keepNext/>
        <w:numPr>
          <w:ilvl w:val="0"/>
          <w:numId w:val="23"/>
        </w:numPr>
        <w:tabs>
          <w:tab w:val="clear" w:pos="360"/>
        </w:tabs>
        <w:ind w:left="539" w:hanging="539"/>
        <w:rPr>
          <w:sz w:val="22"/>
          <w:szCs w:val="22"/>
        </w:rPr>
      </w:pPr>
      <w:r w:rsidRPr="00AF0BA6">
        <w:rPr>
          <w:sz w:val="22"/>
          <w:szCs w:val="22"/>
        </w:rPr>
        <w:t>A Humalog-ot általában az étkezés előtt 15</w:t>
      </w:r>
      <w:r w:rsidR="00B61CB0" w:rsidRPr="00AF0BA6">
        <w:rPr>
          <w:sz w:val="22"/>
          <w:szCs w:val="22"/>
        </w:rPr>
        <w:t> </w:t>
      </w:r>
      <w:r w:rsidRPr="00AF0BA6">
        <w:rPr>
          <w:sz w:val="22"/>
          <w:szCs w:val="22"/>
        </w:rPr>
        <w:t>percen belül kell beadni. Szükség esetén rövid idővel az étkezést követően is adható. Kezelőorvosa pontosan elmondja, mennyit használjon, mikor és milyen gyakran adja be az injekciót. Ezek az utasítások kizárólag Önre vonatkoznak. Kövesse őket pontosan és jelenjen meg rendszeresen a diabétesz gondozóban.</w:t>
      </w:r>
    </w:p>
    <w:p w:rsidR="00450D5A" w:rsidRPr="00AF0BA6" w:rsidRDefault="00450D5A" w:rsidP="00446F7A">
      <w:pPr>
        <w:numPr>
          <w:ilvl w:val="0"/>
          <w:numId w:val="23"/>
        </w:numPr>
        <w:tabs>
          <w:tab w:val="clear" w:pos="360"/>
        </w:tabs>
        <w:ind w:left="540" w:hanging="540"/>
        <w:rPr>
          <w:sz w:val="22"/>
          <w:szCs w:val="22"/>
        </w:rPr>
      </w:pPr>
      <w:r w:rsidRPr="00AF0BA6">
        <w:rPr>
          <w:sz w:val="22"/>
          <w:szCs w:val="22"/>
        </w:rPr>
        <w:t xml:space="preserve">Ha változtatja az alkalmazott inzulin fajtáját (pl. emberi vagy állati eredetű inzulinról Humalog készítményre vált), több vagy kevesebb inzulinra lehet szüksége, mint azelőtt. Ez előfordulhat csak az első injekció idején, illetve fokozatosan változhat néhány hét vagy hónap alatt. </w:t>
      </w:r>
    </w:p>
    <w:p w:rsidR="00450D5A" w:rsidRPr="00AF0BA6" w:rsidRDefault="00450D5A" w:rsidP="00446F7A">
      <w:pPr>
        <w:numPr>
          <w:ilvl w:val="0"/>
          <w:numId w:val="23"/>
        </w:numPr>
        <w:tabs>
          <w:tab w:val="clear" w:pos="360"/>
        </w:tabs>
        <w:ind w:left="540" w:right="11" w:hanging="540"/>
        <w:rPr>
          <w:sz w:val="22"/>
          <w:szCs w:val="22"/>
        </w:rPr>
      </w:pPr>
      <w:r w:rsidRPr="00AF0BA6">
        <w:rPr>
          <w:sz w:val="22"/>
          <w:szCs w:val="22"/>
        </w:rPr>
        <w:t>A Humalog</w:t>
      </w:r>
      <w:r w:rsidR="003A4FE7" w:rsidRPr="00AF0BA6">
        <w:rPr>
          <w:sz w:val="22"/>
          <w:szCs w:val="22"/>
        </w:rPr>
        <w:t xml:space="preserve"> KwikPen kizárólag </w:t>
      </w:r>
      <w:r w:rsidR="00B95E79" w:rsidRPr="00AF0BA6">
        <w:rPr>
          <w:sz w:val="22"/>
          <w:szCs w:val="22"/>
        </w:rPr>
        <w:t xml:space="preserve">közvetlenül a </w:t>
      </w:r>
      <w:r w:rsidRPr="00AF0BA6">
        <w:rPr>
          <w:sz w:val="22"/>
          <w:szCs w:val="22"/>
        </w:rPr>
        <w:t xml:space="preserve">bőr alá </w:t>
      </w:r>
      <w:r w:rsidR="003A4FE7" w:rsidRPr="00AF0BA6">
        <w:rPr>
          <w:sz w:val="22"/>
          <w:szCs w:val="22"/>
        </w:rPr>
        <w:t>adott injekció</w:t>
      </w:r>
      <w:r w:rsidR="00B95E79" w:rsidRPr="00AF0BA6">
        <w:rPr>
          <w:sz w:val="22"/>
          <w:szCs w:val="22"/>
        </w:rPr>
        <w:t xml:space="preserve"> formájában történő </w:t>
      </w:r>
      <w:r w:rsidR="00844B21" w:rsidRPr="00AF0BA6">
        <w:rPr>
          <w:sz w:val="22"/>
          <w:szCs w:val="22"/>
        </w:rPr>
        <w:t>beadásra alkalmas</w:t>
      </w:r>
      <w:r w:rsidRPr="00AF0BA6">
        <w:rPr>
          <w:sz w:val="22"/>
          <w:szCs w:val="22"/>
        </w:rPr>
        <w:t xml:space="preserve">. </w:t>
      </w:r>
      <w:r w:rsidR="003A4FE7" w:rsidRPr="00AF0BA6">
        <w:rPr>
          <w:sz w:val="22"/>
          <w:szCs w:val="22"/>
        </w:rPr>
        <w:t>Forduljon kezelőorvosához, ha más módon szükséges beadnia az inzulin</w:t>
      </w:r>
      <w:r w:rsidR="00844B21" w:rsidRPr="00AF0BA6">
        <w:rPr>
          <w:sz w:val="22"/>
          <w:szCs w:val="22"/>
        </w:rPr>
        <w:t xml:space="preserve"> adagjá</w:t>
      </w:r>
      <w:r w:rsidR="003A4FE7" w:rsidRPr="00AF0BA6">
        <w:rPr>
          <w:sz w:val="22"/>
          <w:szCs w:val="22"/>
        </w:rPr>
        <w:t>t</w:t>
      </w:r>
      <w:r w:rsidRPr="00AF0BA6">
        <w:rPr>
          <w:sz w:val="22"/>
          <w:szCs w:val="22"/>
        </w:rPr>
        <w:t>.</w:t>
      </w:r>
    </w:p>
    <w:p w:rsidR="00450D5A" w:rsidRPr="00AF0BA6" w:rsidRDefault="00450D5A">
      <w:pPr>
        <w:numPr>
          <w:ilvl w:val="12"/>
          <w:numId w:val="0"/>
        </w:numPr>
        <w:ind w:right="11"/>
        <w:rPr>
          <w:sz w:val="22"/>
          <w:szCs w:val="22"/>
        </w:rPr>
      </w:pPr>
    </w:p>
    <w:p w:rsidR="00450D5A" w:rsidRPr="00AF0BA6" w:rsidRDefault="00450D5A" w:rsidP="006C4057">
      <w:pPr>
        <w:keepNext/>
        <w:numPr>
          <w:ilvl w:val="12"/>
          <w:numId w:val="0"/>
        </w:numPr>
        <w:ind w:left="539" w:right="11" w:hanging="539"/>
        <w:rPr>
          <w:b/>
          <w:sz w:val="22"/>
          <w:szCs w:val="22"/>
        </w:rPr>
      </w:pPr>
      <w:r w:rsidRPr="00AF0BA6">
        <w:rPr>
          <w:b/>
          <w:sz w:val="22"/>
          <w:szCs w:val="22"/>
        </w:rPr>
        <w:t>A Humalog KwikPen előkészítése</w:t>
      </w:r>
    </w:p>
    <w:p w:rsidR="00450D5A" w:rsidRPr="00AF0BA6" w:rsidRDefault="00450D5A" w:rsidP="006C4057">
      <w:pPr>
        <w:keepNext/>
        <w:numPr>
          <w:ilvl w:val="0"/>
          <w:numId w:val="1"/>
        </w:numPr>
        <w:ind w:left="539" w:right="11" w:hanging="539"/>
        <w:rPr>
          <w:sz w:val="22"/>
          <w:szCs w:val="22"/>
        </w:rPr>
      </w:pPr>
      <w:r w:rsidRPr="00AF0BA6">
        <w:rPr>
          <w:sz w:val="22"/>
          <w:szCs w:val="22"/>
        </w:rPr>
        <w:t xml:space="preserve">A Humalog már vízben oldott állapotban van, tehát már nem kell keverni. De </w:t>
      </w:r>
      <w:r w:rsidRPr="00AF0BA6">
        <w:rPr>
          <w:b/>
          <w:sz w:val="22"/>
          <w:szCs w:val="22"/>
        </w:rPr>
        <w:t xml:space="preserve">csak </w:t>
      </w:r>
      <w:r w:rsidRPr="00AF0BA6">
        <w:rPr>
          <w:sz w:val="22"/>
          <w:szCs w:val="22"/>
        </w:rPr>
        <w:t>akkor szabad felhasználni, ha úgy néz ki, mint a víz. Átlátszónak, színtelennek és szilárd részecskéktől mentesnek kell lennie. Ellenőrizze minden alkalommal, mikor beadja.</w:t>
      </w:r>
    </w:p>
    <w:p w:rsidR="00450D5A" w:rsidRPr="00AF0BA6" w:rsidRDefault="00450D5A">
      <w:pPr>
        <w:ind w:right="11"/>
        <w:rPr>
          <w:sz w:val="22"/>
          <w:szCs w:val="22"/>
        </w:rPr>
      </w:pPr>
    </w:p>
    <w:p w:rsidR="00450D5A" w:rsidRPr="00AF0BA6" w:rsidRDefault="00450D5A" w:rsidP="006C4057">
      <w:pPr>
        <w:keepNext/>
        <w:ind w:left="539" w:hanging="539"/>
        <w:rPr>
          <w:b/>
          <w:sz w:val="22"/>
          <w:szCs w:val="22"/>
        </w:rPr>
      </w:pPr>
      <w:r w:rsidRPr="00AF0BA6">
        <w:rPr>
          <w:b/>
          <w:sz w:val="22"/>
          <w:szCs w:val="22"/>
        </w:rPr>
        <w:t>Előkészülés a KwikPen használatára (lásd a használati útmutatóban)</w:t>
      </w:r>
    </w:p>
    <w:p w:rsidR="00450D5A" w:rsidRPr="00AF0BA6" w:rsidRDefault="00450D5A" w:rsidP="006C4057">
      <w:pPr>
        <w:keepNext/>
        <w:numPr>
          <w:ilvl w:val="0"/>
          <w:numId w:val="15"/>
        </w:numPr>
        <w:tabs>
          <w:tab w:val="clear" w:pos="360"/>
        </w:tabs>
        <w:ind w:left="539" w:hanging="539"/>
        <w:rPr>
          <w:bCs/>
          <w:sz w:val="22"/>
          <w:szCs w:val="22"/>
        </w:rPr>
      </w:pPr>
      <w:r w:rsidRPr="00AF0BA6">
        <w:rPr>
          <w:bCs/>
          <w:sz w:val="22"/>
          <w:szCs w:val="22"/>
        </w:rPr>
        <w:t>Először mosson kezet.</w:t>
      </w:r>
    </w:p>
    <w:p w:rsidR="00450D5A" w:rsidRPr="00AF0BA6" w:rsidRDefault="00450D5A" w:rsidP="00446F7A">
      <w:pPr>
        <w:numPr>
          <w:ilvl w:val="0"/>
          <w:numId w:val="15"/>
        </w:numPr>
        <w:tabs>
          <w:tab w:val="clear" w:pos="360"/>
        </w:tabs>
        <w:ind w:left="540" w:hanging="540"/>
        <w:rPr>
          <w:bCs/>
          <w:sz w:val="22"/>
          <w:szCs w:val="22"/>
        </w:rPr>
      </w:pPr>
      <w:r w:rsidRPr="00AF0BA6">
        <w:rPr>
          <w:bCs/>
          <w:sz w:val="22"/>
          <w:szCs w:val="22"/>
        </w:rPr>
        <w:t xml:space="preserve">Olvassa el az előretöltött inzulin injekciós toll használati útmutatóját. Gondosan kövesse az utasításokat. </w:t>
      </w:r>
      <w:r w:rsidR="006C4057" w:rsidRPr="00AF0BA6">
        <w:rPr>
          <w:sz w:val="22"/>
          <w:szCs w:val="22"/>
        </w:rPr>
        <w:t>Itt talál néhány emlékeztetőt.</w:t>
      </w:r>
    </w:p>
    <w:p w:rsidR="00450D5A" w:rsidRPr="00AF0BA6" w:rsidRDefault="00450D5A" w:rsidP="00446F7A">
      <w:pPr>
        <w:numPr>
          <w:ilvl w:val="0"/>
          <w:numId w:val="15"/>
        </w:numPr>
        <w:tabs>
          <w:tab w:val="clear" w:pos="360"/>
        </w:tabs>
        <w:ind w:left="540" w:hanging="540"/>
        <w:rPr>
          <w:bCs/>
          <w:sz w:val="22"/>
          <w:szCs w:val="22"/>
        </w:rPr>
      </w:pPr>
      <w:r w:rsidRPr="00AF0BA6">
        <w:rPr>
          <w:bCs/>
          <w:sz w:val="22"/>
          <w:szCs w:val="22"/>
        </w:rPr>
        <w:t>Használjon steril tűt. (A tűket nem tartalmazza a csomagolás.)</w:t>
      </w:r>
    </w:p>
    <w:p w:rsidR="00450D5A" w:rsidRPr="00AF0BA6" w:rsidRDefault="00450D5A" w:rsidP="00446F7A">
      <w:pPr>
        <w:numPr>
          <w:ilvl w:val="0"/>
          <w:numId w:val="15"/>
        </w:numPr>
        <w:tabs>
          <w:tab w:val="clear" w:pos="360"/>
        </w:tabs>
        <w:ind w:left="540" w:hanging="540"/>
        <w:rPr>
          <w:sz w:val="22"/>
          <w:szCs w:val="22"/>
        </w:rPr>
      </w:pPr>
      <w:r w:rsidRPr="00AF0BA6">
        <w:rPr>
          <w:sz w:val="22"/>
          <w:szCs w:val="22"/>
        </w:rPr>
        <w:t>A KwikPen-t</w:t>
      </w:r>
      <w:r w:rsidRPr="00AF0BA6">
        <w:rPr>
          <w:bCs/>
          <w:sz w:val="22"/>
          <w:szCs w:val="22"/>
        </w:rPr>
        <w:t xml:space="preserve"> </w:t>
      </w:r>
      <w:r w:rsidRPr="00AF0BA6">
        <w:rPr>
          <w:sz w:val="22"/>
          <w:szCs w:val="22"/>
        </w:rPr>
        <w:t xml:space="preserve">minden használat előtt légteleníteni kell. A légtelenítés célja, hogy megbizonyosodjon arról, hogy </w:t>
      </w:r>
      <w:r w:rsidR="00430164" w:rsidRPr="00AF0BA6">
        <w:rPr>
          <w:sz w:val="22"/>
          <w:szCs w:val="22"/>
        </w:rPr>
        <w:t>az inzulin kiáramlik a tűből</w:t>
      </w:r>
      <w:r w:rsidRPr="00AF0BA6">
        <w:rPr>
          <w:sz w:val="22"/>
          <w:szCs w:val="22"/>
        </w:rPr>
        <w:t xml:space="preserve">, valamint a kis légbuborékok eltávolítása a KwikPen-ből. Kisebb légbuborékok maradhatnak még az </w:t>
      </w:r>
      <w:r w:rsidRPr="00AF0BA6">
        <w:rPr>
          <w:bCs/>
          <w:sz w:val="22"/>
          <w:szCs w:val="22"/>
        </w:rPr>
        <w:t xml:space="preserve">injekciós tollban </w:t>
      </w:r>
      <w:r w:rsidRPr="00AF0BA6">
        <w:rPr>
          <w:sz w:val="22"/>
          <w:szCs w:val="22"/>
        </w:rPr>
        <w:t>- ezek ártalmatlanok. Azonban ha túl nagyok, az adagolás kevésbé pontos lehet.</w:t>
      </w:r>
    </w:p>
    <w:p w:rsidR="00450D5A" w:rsidRPr="00AF0BA6" w:rsidRDefault="00450D5A">
      <w:pPr>
        <w:numPr>
          <w:ilvl w:val="12"/>
          <w:numId w:val="0"/>
        </w:numPr>
        <w:ind w:right="11"/>
        <w:rPr>
          <w:sz w:val="22"/>
          <w:szCs w:val="22"/>
        </w:rPr>
      </w:pPr>
    </w:p>
    <w:p w:rsidR="00450D5A" w:rsidRPr="00AF0BA6" w:rsidRDefault="00450D5A" w:rsidP="006C4057">
      <w:pPr>
        <w:keepNext/>
        <w:numPr>
          <w:ilvl w:val="12"/>
          <w:numId w:val="0"/>
        </w:numPr>
        <w:ind w:left="539" w:right="11" w:hanging="539"/>
        <w:rPr>
          <w:sz w:val="22"/>
          <w:szCs w:val="22"/>
        </w:rPr>
      </w:pPr>
      <w:r w:rsidRPr="00AF0BA6">
        <w:rPr>
          <w:b/>
          <w:sz w:val="22"/>
          <w:szCs w:val="22"/>
        </w:rPr>
        <w:t>A Humalog beadása</w:t>
      </w:r>
    </w:p>
    <w:p w:rsidR="00450D5A" w:rsidRPr="00AF0BA6" w:rsidRDefault="00450D5A" w:rsidP="006C4057">
      <w:pPr>
        <w:pStyle w:val="BlockText"/>
        <w:keepNext/>
        <w:ind w:left="539" w:hanging="539"/>
        <w:rPr>
          <w:sz w:val="22"/>
          <w:szCs w:val="22"/>
        </w:rPr>
      </w:pPr>
      <w:r w:rsidRPr="00AF0BA6">
        <w:rPr>
          <w:sz w:val="22"/>
          <w:szCs w:val="22"/>
        </w:rPr>
        <w:t>•</w:t>
      </w:r>
      <w:r w:rsidRPr="00AF0BA6">
        <w:rPr>
          <w:sz w:val="22"/>
          <w:szCs w:val="22"/>
        </w:rPr>
        <w:tab/>
        <w:t>Az injekció beadása előtt tisztítsa meg bőrét, majd adja be az injekciót a bőr alá kezelőorvosa utasítása szerint. Ne adja az injekciót vénába. Az injekció után hagyja a tűt a bőrben öt másodpercig, hogy biztosan beadja az egész adagot. Ne dörzsölje az injekció helyét. Az utolsó injekció helyétől legalább 1</w:t>
      </w:r>
      <w:r w:rsidR="006C4057" w:rsidRPr="00AF0BA6">
        <w:rPr>
          <w:sz w:val="22"/>
          <w:szCs w:val="22"/>
        </w:rPr>
        <w:t> </w:t>
      </w:r>
      <w:r w:rsidRPr="00AF0BA6">
        <w:rPr>
          <w:sz w:val="22"/>
          <w:szCs w:val="22"/>
        </w:rPr>
        <w:t>centiméterre adja be a következőt, és váltogassa a beadás helyét az orvosi előírás szerint. Nem számít, melyik területet használja az injekció beadására, akár a felkart, combot, tomport vagy hasfalat, a Humalog injekció gyorsabban hat, mint az oldható emberi inzulin.</w:t>
      </w:r>
    </w:p>
    <w:p w:rsidR="00450D5A" w:rsidRPr="00AF0BA6" w:rsidRDefault="00450D5A">
      <w:pPr>
        <w:numPr>
          <w:ilvl w:val="0"/>
          <w:numId w:val="1"/>
        </w:numPr>
        <w:ind w:left="540" w:right="11" w:hanging="540"/>
        <w:rPr>
          <w:sz w:val="22"/>
          <w:szCs w:val="22"/>
        </w:rPr>
      </w:pPr>
      <w:r w:rsidRPr="00AF0BA6">
        <w:rPr>
          <w:sz w:val="22"/>
          <w:szCs w:val="22"/>
        </w:rPr>
        <w:t xml:space="preserve">Ne adja a Humalog-ot vénába. Adja be a Humalog-ot kezelőorvosa vagy a </w:t>
      </w:r>
      <w:r w:rsidR="00C313FD" w:rsidRPr="00AF0BA6">
        <w:rPr>
          <w:sz w:val="22"/>
          <w:szCs w:val="22"/>
        </w:rPr>
        <w:t>gondozását végző egészségügyi szakember</w:t>
      </w:r>
      <w:r w:rsidRPr="00AF0BA6">
        <w:rPr>
          <w:sz w:val="22"/>
          <w:szCs w:val="22"/>
        </w:rPr>
        <w:t xml:space="preserve"> utasítása szerint. Csak a kezelőorvos adhatja a Humalog-ot vénába bizonyos körülmények között, pl. műtét, betegség vagy túl magas vércukorszint esetén.</w:t>
      </w:r>
    </w:p>
    <w:p w:rsidR="00450D5A" w:rsidRPr="00AF0BA6" w:rsidRDefault="00450D5A">
      <w:pPr>
        <w:ind w:right="11"/>
        <w:rPr>
          <w:sz w:val="22"/>
          <w:szCs w:val="22"/>
        </w:rPr>
      </w:pPr>
    </w:p>
    <w:p w:rsidR="00450D5A" w:rsidRPr="00AF0BA6" w:rsidRDefault="00450D5A" w:rsidP="006C4057">
      <w:pPr>
        <w:keepNext/>
        <w:ind w:right="11"/>
        <w:rPr>
          <w:b/>
          <w:sz w:val="22"/>
          <w:szCs w:val="22"/>
        </w:rPr>
      </w:pPr>
      <w:r w:rsidRPr="00AF0BA6">
        <w:rPr>
          <w:b/>
          <w:sz w:val="22"/>
          <w:szCs w:val="22"/>
        </w:rPr>
        <w:t>Az injekció beadása után</w:t>
      </w:r>
    </w:p>
    <w:p w:rsidR="00450D5A" w:rsidRPr="00AF0BA6" w:rsidRDefault="00450D5A" w:rsidP="006C4057">
      <w:pPr>
        <w:keepNext/>
        <w:numPr>
          <w:ilvl w:val="0"/>
          <w:numId w:val="26"/>
        </w:numPr>
        <w:tabs>
          <w:tab w:val="clear" w:pos="360"/>
        </w:tabs>
        <w:ind w:left="540" w:right="11" w:hanging="540"/>
        <w:rPr>
          <w:sz w:val="22"/>
          <w:szCs w:val="22"/>
        </w:rPr>
      </w:pPr>
      <w:r w:rsidRPr="00AF0BA6">
        <w:rPr>
          <w:sz w:val="22"/>
          <w:szCs w:val="22"/>
        </w:rPr>
        <w:t>Az injekció beadását követően vegye le a tűt a KwikPen-ről</w:t>
      </w:r>
      <w:r w:rsidRPr="00AF0BA6">
        <w:rPr>
          <w:bCs/>
          <w:sz w:val="22"/>
          <w:szCs w:val="22"/>
        </w:rPr>
        <w:t xml:space="preserve"> </w:t>
      </w:r>
      <w:r w:rsidRPr="00AF0BA6">
        <w:rPr>
          <w:sz w:val="22"/>
          <w:szCs w:val="22"/>
        </w:rPr>
        <w:t xml:space="preserve">a külső tűvédő kupak segítségével. Igy steril marad a Humalog, nem szivárog, nem kerül levegő az </w:t>
      </w:r>
      <w:r w:rsidRPr="00AF0BA6">
        <w:rPr>
          <w:bCs/>
          <w:sz w:val="22"/>
          <w:szCs w:val="22"/>
        </w:rPr>
        <w:t>injekciós tollba</w:t>
      </w:r>
      <w:r w:rsidRPr="00AF0BA6">
        <w:rPr>
          <w:sz w:val="22"/>
          <w:szCs w:val="22"/>
        </w:rPr>
        <w:t xml:space="preserve"> és nem dugul el a tű. </w:t>
      </w:r>
      <w:r w:rsidRPr="00AF0BA6">
        <w:rPr>
          <w:b/>
          <w:bCs/>
          <w:sz w:val="22"/>
          <w:szCs w:val="22"/>
        </w:rPr>
        <w:t xml:space="preserve">Ne használja mással közösen a tűit. </w:t>
      </w:r>
      <w:r w:rsidRPr="00AF0BA6">
        <w:rPr>
          <w:sz w:val="22"/>
          <w:szCs w:val="22"/>
          <w:u w:val="single"/>
        </w:rPr>
        <w:t xml:space="preserve">Ne használja mással közösen az </w:t>
      </w:r>
      <w:r w:rsidRPr="00AF0BA6">
        <w:rPr>
          <w:bCs/>
          <w:sz w:val="22"/>
          <w:szCs w:val="22"/>
          <w:u w:val="single"/>
        </w:rPr>
        <w:t>injekciós tollat</w:t>
      </w:r>
      <w:r w:rsidRPr="00AF0BA6">
        <w:rPr>
          <w:sz w:val="22"/>
          <w:szCs w:val="22"/>
        </w:rPr>
        <w:t xml:space="preserve">. Tegye vissza a kupakot az </w:t>
      </w:r>
      <w:r w:rsidRPr="00AF0BA6">
        <w:rPr>
          <w:bCs/>
          <w:sz w:val="22"/>
          <w:szCs w:val="22"/>
        </w:rPr>
        <w:t>injekciós tollra</w:t>
      </w:r>
      <w:r w:rsidRPr="00AF0BA6">
        <w:rPr>
          <w:sz w:val="22"/>
          <w:szCs w:val="22"/>
        </w:rPr>
        <w:t>.</w:t>
      </w:r>
    </w:p>
    <w:p w:rsidR="00450D5A" w:rsidRPr="00AF0BA6" w:rsidRDefault="00450D5A">
      <w:pPr>
        <w:numPr>
          <w:ilvl w:val="12"/>
          <w:numId w:val="0"/>
        </w:numPr>
        <w:ind w:right="11"/>
        <w:rPr>
          <w:sz w:val="22"/>
          <w:szCs w:val="22"/>
        </w:rPr>
      </w:pPr>
    </w:p>
    <w:p w:rsidR="00450D5A" w:rsidRPr="00AF0BA6" w:rsidRDefault="00450D5A" w:rsidP="006C4057">
      <w:pPr>
        <w:pStyle w:val="Heading4"/>
        <w:tabs>
          <w:tab w:val="clear" w:pos="142"/>
        </w:tabs>
        <w:ind w:left="539" w:hanging="539"/>
        <w:rPr>
          <w:szCs w:val="22"/>
        </w:rPr>
      </w:pPr>
      <w:r w:rsidRPr="00AF0BA6">
        <w:rPr>
          <w:szCs w:val="22"/>
        </w:rPr>
        <w:t>További injekciók</w:t>
      </w:r>
    </w:p>
    <w:p w:rsidR="00450D5A" w:rsidRPr="00AF0BA6" w:rsidRDefault="00450D5A" w:rsidP="006C4057">
      <w:pPr>
        <w:keepNext/>
        <w:numPr>
          <w:ilvl w:val="0"/>
          <w:numId w:val="15"/>
        </w:numPr>
        <w:tabs>
          <w:tab w:val="clear" w:pos="360"/>
        </w:tabs>
        <w:ind w:left="539" w:hanging="539"/>
        <w:rPr>
          <w:sz w:val="22"/>
          <w:szCs w:val="22"/>
        </w:rPr>
      </w:pPr>
      <w:r w:rsidRPr="00AF0BA6">
        <w:rPr>
          <w:sz w:val="22"/>
          <w:szCs w:val="22"/>
        </w:rPr>
        <w:t>Használjon új tűt a KwikPen minden használata előtt. Minden injekció előtt távolítsa el a légbuborékokat. Ha a KwikPen-</w:t>
      </w:r>
      <w:r w:rsidRPr="00AF0BA6">
        <w:rPr>
          <w:bCs/>
          <w:sz w:val="22"/>
          <w:szCs w:val="22"/>
        </w:rPr>
        <w:t>t</w:t>
      </w:r>
      <w:r w:rsidRPr="00AF0BA6">
        <w:rPr>
          <w:sz w:val="22"/>
          <w:szCs w:val="22"/>
        </w:rPr>
        <w:t xml:space="preserve"> a tűvel felfelé tartja, láthatja, hogy mennyi inzulin maradt a patronban. A patronon levő beosztás jelzi, hogy hány egység maradt az </w:t>
      </w:r>
      <w:r w:rsidRPr="00AF0BA6">
        <w:rPr>
          <w:bCs/>
          <w:sz w:val="22"/>
          <w:szCs w:val="22"/>
        </w:rPr>
        <w:t>injekciós tollban</w:t>
      </w:r>
      <w:r w:rsidRPr="00AF0BA6">
        <w:rPr>
          <w:sz w:val="22"/>
          <w:szCs w:val="22"/>
        </w:rPr>
        <w:t>.</w:t>
      </w:r>
    </w:p>
    <w:p w:rsidR="00450D5A" w:rsidRPr="00AF0BA6" w:rsidRDefault="00450D5A" w:rsidP="00446F7A">
      <w:pPr>
        <w:numPr>
          <w:ilvl w:val="0"/>
          <w:numId w:val="15"/>
        </w:numPr>
        <w:tabs>
          <w:tab w:val="clear" w:pos="360"/>
        </w:tabs>
        <w:ind w:left="540" w:hanging="540"/>
        <w:rPr>
          <w:sz w:val="22"/>
          <w:szCs w:val="22"/>
        </w:rPr>
      </w:pPr>
      <w:r w:rsidRPr="00AF0BA6">
        <w:rPr>
          <w:sz w:val="22"/>
          <w:szCs w:val="22"/>
        </w:rPr>
        <w:t xml:space="preserve">Ne keverjen más inzulint az eldobható </w:t>
      </w:r>
      <w:r w:rsidRPr="00AF0BA6">
        <w:rPr>
          <w:bCs/>
          <w:sz w:val="22"/>
          <w:szCs w:val="22"/>
        </w:rPr>
        <w:t>injekciós tollba</w:t>
      </w:r>
      <w:r w:rsidRPr="00AF0BA6">
        <w:rPr>
          <w:sz w:val="22"/>
          <w:szCs w:val="22"/>
        </w:rPr>
        <w:t>. Ha a KwikPen kiürült, ne használja újra. Gondosan semmisítse meg a gyógyszerész vagy a diabetológiai szakápoló utasítása szerint.</w:t>
      </w:r>
    </w:p>
    <w:p w:rsidR="00450D5A" w:rsidRPr="00AF0BA6" w:rsidRDefault="00450D5A">
      <w:pPr>
        <w:rPr>
          <w:sz w:val="22"/>
          <w:szCs w:val="22"/>
        </w:rPr>
      </w:pPr>
    </w:p>
    <w:p w:rsidR="00450D5A" w:rsidRPr="00AF0BA6" w:rsidRDefault="00450D5A" w:rsidP="006C4057">
      <w:pPr>
        <w:keepNext/>
        <w:numPr>
          <w:ilvl w:val="12"/>
          <w:numId w:val="0"/>
        </w:numPr>
        <w:ind w:left="539" w:right="11" w:hanging="539"/>
        <w:rPr>
          <w:b/>
          <w:sz w:val="22"/>
          <w:szCs w:val="22"/>
        </w:rPr>
      </w:pPr>
      <w:r w:rsidRPr="00AF0BA6">
        <w:rPr>
          <w:b/>
          <w:sz w:val="22"/>
          <w:szCs w:val="22"/>
        </w:rPr>
        <w:t>A Humalog használata inzulin pumpával</w:t>
      </w:r>
    </w:p>
    <w:p w:rsidR="0011328A" w:rsidRPr="00AF0BA6" w:rsidRDefault="0011328A" w:rsidP="00340689">
      <w:pPr>
        <w:keepNext/>
        <w:numPr>
          <w:ilvl w:val="0"/>
          <w:numId w:val="15"/>
        </w:numPr>
        <w:tabs>
          <w:tab w:val="clear" w:pos="360"/>
        </w:tabs>
        <w:ind w:left="539" w:hanging="539"/>
        <w:rPr>
          <w:sz w:val="22"/>
          <w:szCs w:val="22"/>
        </w:rPr>
      </w:pPr>
      <w:r w:rsidRPr="00AF0BA6">
        <w:rPr>
          <w:sz w:val="22"/>
          <w:szCs w:val="22"/>
        </w:rPr>
        <w:t xml:space="preserve">A KwikPen kizárólag </w:t>
      </w:r>
      <w:r w:rsidR="00844B21" w:rsidRPr="00AF0BA6">
        <w:rPr>
          <w:sz w:val="22"/>
          <w:szCs w:val="22"/>
        </w:rPr>
        <w:t xml:space="preserve">közvetlenül a </w:t>
      </w:r>
      <w:r w:rsidRPr="00AF0BA6">
        <w:rPr>
          <w:sz w:val="22"/>
          <w:szCs w:val="22"/>
        </w:rPr>
        <w:t xml:space="preserve">bőr alá </w:t>
      </w:r>
      <w:r w:rsidR="00340689" w:rsidRPr="00AF0BA6">
        <w:rPr>
          <w:sz w:val="22"/>
          <w:szCs w:val="22"/>
        </w:rPr>
        <w:t xml:space="preserve">adott </w:t>
      </w:r>
      <w:r w:rsidRPr="00AF0BA6">
        <w:rPr>
          <w:sz w:val="22"/>
          <w:szCs w:val="22"/>
        </w:rPr>
        <w:t>injekció</w:t>
      </w:r>
      <w:r w:rsidR="00844B21" w:rsidRPr="00AF0BA6">
        <w:rPr>
          <w:sz w:val="22"/>
          <w:szCs w:val="22"/>
        </w:rPr>
        <w:t xml:space="preserve"> formájában történő beadásra alkalmas</w:t>
      </w:r>
      <w:r w:rsidRPr="00AF0BA6">
        <w:rPr>
          <w:sz w:val="22"/>
          <w:szCs w:val="22"/>
        </w:rPr>
        <w:t xml:space="preserve">. Ne használja az injekciós tollat más módon a Humalog beadására. </w:t>
      </w:r>
      <w:r w:rsidR="00157A1D" w:rsidRPr="00AF0BA6">
        <w:rPr>
          <w:sz w:val="22"/>
          <w:szCs w:val="22"/>
        </w:rPr>
        <w:t xml:space="preserve">A </w:t>
      </w:r>
      <w:r w:rsidRPr="00AF0BA6">
        <w:rPr>
          <w:sz w:val="22"/>
          <w:szCs w:val="22"/>
        </w:rPr>
        <w:t>Humalog 100 egység/ml</w:t>
      </w:r>
      <w:r w:rsidR="00157A1D" w:rsidRPr="00AF0BA6">
        <w:rPr>
          <w:sz w:val="22"/>
          <w:szCs w:val="22"/>
        </w:rPr>
        <w:t xml:space="preserve"> más gyógyszerformái is rendelkezésre állnak, amennyiben erre szükség van. Beszélje meg kezelőorvosával, hogy ez vonatkozik-e Önre.</w:t>
      </w:r>
    </w:p>
    <w:p w:rsidR="00450D5A" w:rsidRPr="00AF0BA6" w:rsidRDefault="00450D5A">
      <w:pPr>
        <w:rPr>
          <w:sz w:val="22"/>
          <w:szCs w:val="22"/>
        </w:rPr>
      </w:pPr>
    </w:p>
    <w:p w:rsidR="00450D5A" w:rsidRPr="00AF0BA6" w:rsidRDefault="00450D5A" w:rsidP="006C4057">
      <w:pPr>
        <w:keepNext/>
        <w:numPr>
          <w:ilvl w:val="12"/>
          <w:numId w:val="0"/>
        </w:numPr>
        <w:ind w:right="11"/>
        <w:rPr>
          <w:b/>
          <w:sz w:val="22"/>
          <w:szCs w:val="22"/>
        </w:rPr>
      </w:pPr>
      <w:r w:rsidRPr="00AF0BA6">
        <w:rPr>
          <w:b/>
          <w:sz w:val="22"/>
          <w:szCs w:val="22"/>
        </w:rPr>
        <w:t>Ha az előírtnál több Humalog-ot alkalmazott</w:t>
      </w:r>
    </w:p>
    <w:p w:rsidR="00450D5A" w:rsidRPr="00AF0BA6" w:rsidRDefault="00450D5A" w:rsidP="006C4057">
      <w:pPr>
        <w:keepNext/>
        <w:numPr>
          <w:ilvl w:val="12"/>
          <w:numId w:val="0"/>
        </w:numPr>
        <w:ind w:right="11"/>
        <w:rPr>
          <w:sz w:val="22"/>
          <w:szCs w:val="22"/>
        </w:rPr>
      </w:pPr>
      <w:r w:rsidRPr="00AF0BA6">
        <w:rPr>
          <w:sz w:val="22"/>
          <w:szCs w:val="22"/>
        </w:rPr>
        <w:t xml:space="preserve">Ha az előírtnál több Humalog-ot alkalmazott, </w:t>
      </w:r>
      <w:r w:rsidR="006245F4" w:rsidRPr="006245F4">
        <w:rPr>
          <w:sz w:val="22"/>
          <w:szCs w:val="22"/>
        </w:rPr>
        <w:t>vagy nem biztos benne, hogy mekkora adagot adott be</w:t>
      </w:r>
      <w:r w:rsidR="006245F4">
        <w:rPr>
          <w:sz w:val="22"/>
          <w:szCs w:val="22"/>
        </w:rPr>
        <w:t>,</w:t>
      </w:r>
      <w:r w:rsidR="006245F4" w:rsidRPr="006245F4">
        <w:rPr>
          <w:sz w:val="22"/>
          <w:szCs w:val="22"/>
        </w:rPr>
        <w:t xml:space="preserve"> </w:t>
      </w:r>
      <w:r w:rsidRPr="00AF0BA6">
        <w:rPr>
          <w:sz w:val="22"/>
          <w:szCs w:val="22"/>
        </w:rPr>
        <w:t xml:space="preserve">alacsony vércukorszint alakulhat ki. Ellenőrizze </w:t>
      </w:r>
      <w:r w:rsidR="00960BFA" w:rsidRPr="00AF0BA6">
        <w:rPr>
          <w:sz w:val="22"/>
          <w:szCs w:val="22"/>
        </w:rPr>
        <w:t>vércukorszint</w:t>
      </w:r>
      <w:r w:rsidRPr="00AF0BA6">
        <w:rPr>
          <w:sz w:val="22"/>
          <w:szCs w:val="22"/>
        </w:rPr>
        <w:t>jét.</w:t>
      </w:r>
    </w:p>
    <w:p w:rsidR="006245F4" w:rsidRDefault="006245F4">
      <w:pPr>
        <w:rPr>
          <w:sz w:val="22"/>
          <w:szCs w:val="22"/>
        </w:rPr>
      </w:pPr>
    </w:p>
    <w:p w:rsidR="00450D5A" w:rsidRPr="00AF0BA6" w:rsidRDefault="00450D5A">
      <w:pPr>
        <w:rPr>
          <w:sz w:val="22"/>
          <w:szCs w:val="22"/>
        </w:rPr>
      </w:pPr>
      <w:r w:rsidRPr="00AF0BA6">
        <w:rPr>
          <w:sz w:val="22"/>
          <w:szCs w:val="22"/>
        </w:rPr>
        <w:t>Ha alacsony a vércukorszintje</w:t>
      </w:r>
      <w:r w:rsidR="00AA0DAD" w:rsidRPr="00AF0BA6">
        <w:rPr>
          <w:sz w:val="22"/>
          <w:szCs w:val="22"/>
        </w:rPr>
        <w:t xml:space="preserve"> </w:t>
      </w:r>
      <w:r w:rsidR="00AA0DAD" w:rsidRPr="00AF0BA6">
        <w:rPr>
          <w:b/>
          <w:sz w:val="22"/>
          <w:szCs w:val="22"/>
        </w:rPr>
        <w:t>(enyhe hipoglikémiája van)</w:t>
      </w:r>
      <w:r w:rsidRPr="00AF0BA6">
        <w:rPr>
          <w:sz w:val="22"/>
          <w:szCs w:val="22"/>
        </w:rPr>
        <w:t xml:space="preserve">, egyen szőlőcukor tablettát, cukrot vagy igyon cukrozott folyadékot. Ezután fogyasszon gyümölcsöt, kekszet vagy egy szendvicset orvosa tanácsa szerint, és pihenjen le. Ez gyakran </w:t>
      </w:r>
      <w:r w:rsidR="00960BFA" w:rsidRPr="00AF0BA6">
        <w:rPr>
          <w:sz w:val="22"/>
          <w:szCs w:val="22"/>
        </w:rPr>
        <w:t>megszünteti</w:t>
      </w:r>
      <w:r w:rsidRPr="00AF0BA6">
        <w:rPr>
          <w:sz w:val="22"/>
          <w:szCs w:val="22"/>
        </w:rPr>
        <w:t xml:space="preserve"> az enyhe hipoglikémia (alacsony vércukorszint) vagy mérsékelt inzulin túladagolás tüneteit. Ha állapota rosszabbodik és légzése felületessé válik, bőre sápadt, forduljon azonnal orvoshoz. A súlyos hipoglikémia gl</w:t>
      </w:r>
      <w:r w:rsidR="007701A9">
        <w:rPr>
          <w:sz w:val="22"/>
          <w:szCs w:val="22"/>
        </w:rPr>
        <w:t>ü</w:t>
      </w:r>
      <w:r w:rsidRPr="00AF0BA6">
        <w:rPr>
          <w:sz w:val="22"/>
          <w:szCs w:val="22"/>
        </w:rPr>
        <w:t>kagon injekcióval kezelhető. Egyen szőlőcukrot vagy cukrot a gl</w:t>
      </w:r>
      <w:r w:rsidR="007701A9">
        <w:rPr>
          <w:sz w:val="22"/>
          <w:szCs w:val="22"/>
        </w:rPr>
        <w:t>ü</w:t>
      </w:r>
      <w:r w:rsidRPr="00AF0BA6">
        <w:rPr>
          <w:sz w:val="22"/>
          <w:szCs w:val="22"/>
        </w:rPr>
        <w:t>kagon injekció után. Ha állapota nem rendeződik a gl</w:t>
      </w:r>
      <w:r w:rsidR="007701A9">
        <w:rPr>
          <w:sz w:val="22"/>
          <w:szCs w:val="22"/>
        </w:rPr>
        <w:t>ü</w:t>
      </w:r>
      <w:r w:rsidRPr="00AF0BA6">
        <w:rPr>
          <w:sz w:val="22"/>
          <w:szCs w:val="22"/>
        </w:rPr>
        <w:t>kagon injekciót követően, kórházi kezelés szükséges. Kérjen információt kezelőorvosától a gl</w:t>
      </w:r>
      <w:r w:rsidR="007701A9">
        <w:rPr>
          <w:sz w:val="22"/>
          <w:szCs w:val="22"/>
        </w:rPr>
        <w:t>ü</w:t>
      </w:r>
      <w:r w:rsidRPr="00AF0BA6">
        <w:rPr>
          <w:sz w:val="22"/>
          <w:szCs w:val="22"/>
        </w:rPr>
        <w:t>kagonról.</w:t>
      </w:r>
    </w:p>
    <w:p w:rsidR="00450D5A" w:rsidRPr="00AF0BA6" w:rsidRDefault="00450D5A">
      <w:pPr>
        <w:numPr>
          <w:ilvl w:val="12"/>
          <w:numId w:val="0"/>
        </w:numPr>
        <w:ind w:right="11"/>
        <w:rPr>
          <w:sz w:val="22"/>
          <w:szCs w:val="22"/>
        </w:rPr>
      </w:pPr>
    </w:p>
    <w:p w:rsidR="00450D5A" w:rsidRPr="00AF0BA6" w:rsidRDefault="00450D5A" w:rsidP="006C4057">
      <w:pPr>
        <w:keepNext/>
        <w:numPr>
          <w:ilvl w:val="12"/>
          <w:numId w:val="0"/>
        </w:numPr>
        <w:ind w:right="11"/>
        <w:rPr>
          <w:b/>
          <w:sz w:val="22"/>
          <w:szCs w:val="22"/>
        </w:rPr>
      </w:pPr>
      <w:r w:rsidRPr="00AF0BA6">
        <w:rPr>
          <w:b/>
          <w:sz w:val="22"/>
          <w:szCs w:val="22"/>
        </w:rPr>
        <w:t>Ha elfelejtette alkalmazni a Humalog-ot</w:t>
      </w:r>
    </w:p>
    <w:p w:rsidR="00450D5A" w:rsidRPr="00AF0BA6" w:rsidRDefault="00450D5A" w:rsidP="006C4057">
      <w:pPr>
        <w:keepNext/>
        <w:numPr>
          <w:ilvl w:val="12"/>
          <w:numId w:val="0"/>
        </w:numPr>
        <w:ind w:right="11"/>
        <w:rPr>
          <w:sz w:val="22"/>
          <w:szCs w:val="22"/>
        </w:rPr>
      </w:pPr>
      <w:r w:rsidRPr="00AF0BA6">
        <w:rPr>
          <w:sz w:val="22"/>
          <w:szCs w:val="22"/>
        </w:rPr>
        <w:t xml:space="preserve">Ha kevesebb Humalog-ot alkalmaz, mint amennyire szüksége van, </w:t>
      </w:r>
      <w:r w:rsidR="006245F4" w:rsidRPr="006245F4">
        <w:rPr>
          <w:sz w:val="22"/>
          <w:szCs w:val="22"/>
        </w:rPr>
        <w:t>vagy nem biztos benne, hogy mekkora adagot adott be</w:t>
      </w:r>
      <w:r w:rsidR="006245F4">
        <w:rPr>
          <w:sz w:val="22"/>
          <w:szCs w:val="22"/>
        </w:rPr>
        <w:t>,</w:t>
      </w:r>
      <w:r w:rsidR="006245F4" w:rsidRPr="006245F4">
        <w:rPr>
          <w:sz w:val="22"/>
          <w:szCs w:val="22"/>
        </w:rPr>
        <w:t xml:space="preserve"> </w:t>
      </w:r>
      <w:r w:rsidRPr="00AF0BA6">
        <w:rPr>
          <w:sz w:val="22"/>
          <w:szCs w:val="22"/>
        </w:rPr>
        <w:t xml:space="preserve">előfordulhat magas vércukorszint. Ellenőrizze </w:t>
      </w:r>
      <w:r w:rsidR="00960BFA" w:rsidRPr="00AF0BA6">
        <w:rPr>
          <w:sz w:val="22"/>
          <w:szCs w:val="22"/>
        </w:rPr>
        <w:t>vércukorszint</w:t>
      </w:r>
      <w:r w:rsidRPr="00AF0BA6">
        <w:rPr>
          <w:sz w:val="22"/>
          <w:szCs w:val="22"/>
        </w:rPr>
        <w:t>jét.</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sz w:val="22"/>
          <w:szCs w:val="22"/>
        </w:rPr>
      </w:pPr>
      <w:r w:rsidRPr="00AF0BA6">
        <w:rPr>
          <w:sz w:val="22"/>
          <w:szCs w:val="22"/>
        </w:rPr>
        <w:t xml:space="preserve">Ha az alacsony </w:t>
      </w:r>
      <w:r w:rsidR="00716B8E">
        <w:rPr>
          <w:sz w:val="22"/>
          <w:szCs w:val="22"/>
        </w:rPr>
        <w:t xml:space="preserve">(hipoglikémia) </w:t>
      </w:r>
      <w:r w:rsidRPr="00AF0BA6">
        <w:rPr>
          <w:sz w:val="22"/>
          <w:szCs w:val="22"/>
        </w:rPr>
        <w:t xml:space="preserve">vagy magas vércukorszintet </w:t>
      </w:r>
      <w:r w:rsidR="00716B8E">
        <w:rPr>
          <w:sz w:val="22"/>
          <w:szCs w:val="22"/>
        </w:rPr>
        <w:t xml:space="preserve">(hiperglikémia) </w:t>
      </w:r>
      <w:r w:rsidRPr="00AF0BA6">
        <w:rPr>
          <w:sz w:val="22"/>
          <w:szCs w:val="22"/>
        </w:rPr>
        <w:t>nem kezelik, nagyon súlyos állapot alakulhat ki, mely okozhat fejfájást, hányingert, hányást, kiszáradást, tudatvesztést, kómát és akár halálhoz is vezethet (lásd A és B a 4. Lehetséges mellékhatások pontnál).</w:t>
      </w:r>
    </w:p>
    <w:p w:rsidR="00AA0DAD" w:rsidRPr="00AF0BA6" w:rsidRDefault="00AA0DAD">
      <w:pPr>
        <w:numPr>
          <w:ilvl w:val="12"/>
          <w:numId w:val="0"/>
        </w:numPr>
        <w:ind w:right="11"/>
        <w:rPr>
          <w:sz w:val="22"/>
          <w:szCs w:val="22"/>
        </w:rPr>
      </w:pPr>
    </w:p>
    <w:p w:rsidR="00AA0DAD" w:rsidRPr="00AF0BA6" w:rsidRDefault="00AA0DAD" w:rsidP="006C4057">
      <w:pPr>
        <w:keepNext/>
        <w:numPr>
          <w:ilvl w:val="12"/>
          <w:numId w:val="0"/>
        </w:numPr>
        <w:ind w:right="11"/>
        <w:rPr>
          <w:sz w:val="22"/>
          <w:szCs w:val="22"/>
        </w:rPr>
      </w:pPr>
      <w:r w:rsidRPr="00AF0BA6">
        <w:rPr>
          <w:b/>
          <w:sz w:val="22"/>
          <w:szCs w:val="22"/>
        </w:rPr>
        <w:t>Három egyszerű lépés</w:t>
      </w:r>
      <w:r w:rsidRPr="00AF0BA6">
        <w:rPr>
          <w:sz w:val="22"/>
          <w:szCs w:val="22"/>
        </w:rPr>
        <w:t>, mellyel elkerülheti a hipoglikémia vagy hiperglikémia kialakulását:</w:t>
      </w:r>
    </w:p>
    <w:p w:rsidR="00450D5A" w:rsidRPr="00AF0BA6" w:rsidRDefault="00450D5A" w:rsidP="002F5126">
      <w:pPr>
        <w:keepNext/>
        <w:numPr>
          <w:ilvl w:val="0"/>
          <w:numId w:val="15"/>
        </w:numPr>
        <w:tabs>
          <w:tab w:val="clear" w:pos="360"/>
        </w:tabs>
        <w:ind w:left="539" w:hanging="539"/>
        <w:rPr>
          <w:sz w:val="22"/>
          <w:szCs w:val="22"/>
        </w:rPr>
      </w:pPr>
      <w:r w:rsidRPr="00AF0BA6">
        <w:rPr>
          <w:sz w:val="22"/>
          <w:szCs w:val="22"/>
        </w:rPr>
        <w:t xml:space="preserve">Mindig legyen Önnél tartalék fecskendő és tartalék Humalog </w:t>
      </w:r>
      <w:r w:rsidRPr="00AF0BA6">
        <w:rPr>
          <w:bCs/>
          <w:sz w:val="22"/>
          <w:szCs w:val="22"/>
        </w:rPr>
        <w:t>injekciós</w:t>
      </w:r>
      <w:r w:rsidRPr="00AF0BA6">
        <w:rPr>
          <w:sz w:val="22"/>
          <w:szCs w:val="22"/>
        </w:rPr>
        <w:t xml:space="preserve"> üveg vagy tartalék injekciós toll és patronok arra az esetre, ha a KwikPen elveszne illetve sérülne.</w:t>
      </w:r>
    </w:p>
    <w:p w:rsidR="00450D5A" w:rsidRPr="00AF0BA6" w:rsidRDefault="00450D5A" w:rsidP="002F5126">
      <w:pPr>
        <w:numPr>
          <w:ilvl w:val="0"/>
          <w:numId w:val="15"/>
        </w:numPr>
        <w:tabs>
          <w:tab w:val="clear" w:pos="360"/>
        </w:tabs>
        <w:ind w:left="540" w:hanging="540"/>
        <w:rPr>
          <w:sz w:val="22"/>
          <w:szCs w:val="22"/>
        </w:rPr>
      </w:pPr>
      <w:r w:rsidRPr="00AF0BA6">
        <w:rPr>
          <w:sz w:val="22"/>
          <w:szCs w:val="22"/>
        </w:rPr>
        <w:t xml:space="preserve">Mindig legyen Önnél </w:t>
      </w:r>
      <w:r w:rsidR="00B7645D" w:rsidRPr="00B7645D">
        <w:rPr>
          <w:sz w:val="22"/>
          <w:szCs w:val="22"/>
        </w:rPr>
        <w:t>valami, ami arról tájékoztat, hogy Ön cukorbeteg</w:t>
      </w:r>
      <w:r w:rsidRPr="00AF0BA6">
        <w:rPr>
          <w:sz w:val="22"/>
          <w:szCs w:val="22"/>
        </w:rPr>
        <w:t>.</w:t>
      </w:r>
    </w:p>
    <w:p w:rsidR="00450D5A" w:rsidRPr="00AF0BA6" w:rsidRDefault="00450D5A" w:rsidP="00446F7A">
      <w:pPr>
        <w:numPr>
          <w:ilvl w:val="0"/>
          <w:numId w:val="15"/>
        </w:numPr>
        <w:tabs>
          <w:tab w:val="clear" w:pos="360"/>
        </w:tabs>
        <w:ind w:left="540" w:hanging="540"/>
        <w:rPr>
          <w:sz w:val="22"/>
          <w:szCs w:val="22"/>
        </w:rPr>
      </w:pPr>
      <w:r w:rsidRPr="00AF0BA6">
        <w:rPr>
          <w:sz w:val="22"/>
          <w:szCs w:val="22"/>
        </w:rPr>
        <w:t>Mindig legyen Önnél cukor.</w:t>
      </w:r>
    </w:p>
    <w:p w:rsidR="00450D5A" w:rsidRPr="00AF0BA6" w:rsidRDefault="00450D5A">
      <w:pPr>
        <w:numPr>
          <w:ilvl w:val="12"/>
          <w:numId w:val="0"/>
        </w:numPr>
        <w:ind w:right="11"/>
        <w:rPr>
          <w:sz w:val="22"/>
          <w:szCs w:val="22"/>
        </w:rPr>
      </w:pPr>
    </w:p>
    <w:p w:rsidR="00450D5A" w:rsidRPr="00AF0BA6" w:rsidRDefault="00450D5A" w:rsidP="006C4057">
      <w:pPr>
        <w:keepNext/>
        <w:numPr>
          <w:ilvl w:val="12"/>
          <w:numId w:val="0"/>
        </w:numPr>
        <w:ind w:right="11"/>
        <w:rPr>
          <w:b/>
          <w:sz w:val="22"/>
          <w:szCs w:val="22"/>
        </w:rPr>
      </w:pPr>
      <w:r w:rsidRPr="00AF0BA6">
        <w:rPr>
          <w:b/>
          <w:sz w:val="22"/>
          <w:szCs w:val="22"/>
        </w:rPr>
        <w:t>Ha idő előtt abbahagyja a Humalog alkalmazását</w:t>
      </w:r>
    </w:p>
    <w:p w:rsidR="00450D5A" w:rsidRPr="00AF0BA6" w:rsidRDefault="00450D5A" w:rsidP="006C4057">
      <w:pPr>
        <w:keepNext/>
        <w:numPr>
          <w:ilvl w:val="12"/>
          <w:numId w:val="0"/>
        </w:numPr>
        <w:ind w:right="11"/>
        <w:rPr>
          <w:sz w:val="22"/>
          <w:szCs w:val="22"/>
        </w:rPr>
      </w:pPr>
      <w:r w:rsidRPr="00AF0BA6">
        <w:rPr>
          <w:sz w:val="22"/>
          <w:szCs w:val="22"/>
        </w:rPr>
        <w:t>Ha kevesebb Humalog-ot alkalmaz, mint amennyire szüksége van, előfordulhat magas vércukorszint. Ne változtassa meg az inzulin adagját, hacsak orvosa nem javasolja.</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sz w:val="22"/>
          <w:szCs w:val="22"/>
        </w:rPr>
      </w:pPr>
      <w:r w:rsidRPr="00AF0BA6">
        <w:rPr>
          <w:sz w:val="22"/>
          <w:szCs w:val="22"/>
        </w:rPr>
        <w:t xml:space="preserve">Ha bármilyen további kérdése van a </w:t>
      </w:r>
      <w:r w:rsidR="00AA0DAD" w:rsidRPr="00AF0BA6">
        <w:rPr>
          <w:sz w:val="22"/>
          <w:szCs w:val="22"/>
        </w:rPr>
        <w:t>gyógyszer</w:t>
      </w:r>
      <w:r w:rsidR="00AA0DAD" w:rsidRPr="00AF0BA6" w:rsidDel="00AA0DAD">
        <w:rPr>
          <w:sz w:val="22"/>
          <w:szCs w:val="22"/>
        </w:rPr>
        <w:t xml:space="preserve"> </w:t>
      </w:r>
      <w:r w:rsidRPr="00AF0BA6">
        <w:rPr>
          <w:sz w:val="22"/>
          <w:szCs w:val="22"/>
        </w:rPr>
        <w:t xml:space="preserve">alkalmazásával kapcsolatban, kérdezze meg </w:t>
      </w:r>
      <w:r w:rsidR="00AA0DAD" w:rsidRPr="00AF0BA6">
        <w:rPr>
          <w:sz w:val="22"/>
          <w:szCs w:val="22"/>
        </w:rPr>
        <w:t>kezelő</w:t>
      </w:r>
      <w:r w:rsidRPr="00AF0BA6">
        <w:rPr>
          <w:sz w:val="22"/>
          <w:szCs w:val="22"/>
        </w:rPr>
        <w:t>orvosát vagy gyógyszerészét.</w:t>
      </w:r>
    </w:p>
    <w:p w:rsidR="00450D5A" w:rsidRPr="00AF0BA6" w:rsidRDefault="00450D5A">
      <w:pPr>
        <w:rPr>
          <w:position w:val="6"/>
          <w:sz w:val="22"/>
          <w:szCs w:val="22"/>
        </w:rPr>
      </w:pPr>
    </w:p>
    <w:p w:rsidR="00450D5A" w:rsidRPr="00AF0BA6" w:rsidRDefault="00450D5A">
      <w:pPr>
        <w:rPr>
          <w:position w:val="6"/>
          <w:sz w:val="22"/>
          <w:szCs w:val="22"/>
        </w:rPr>
      </w:pPr>
    </w:p>
    <w:p w:rsidR="00450D5A" w:rsidRPr="00AF0BA6" w:rsidRDefault="00450D5A" w:rsidP="006C4057">
      <w:pPr>
        <w:keepNext/>
        <w:numPr>
          <w:ilvl w:val="12"/>
          <w:numId w:val="0"/>
        </w:numPr>
        <w:ind w:right="14"/>
        <w:rPr>
          <w:b/>
          <w:sz w:val="22"/>
          <w:szCs w:val="22"/>
        </w:rPr>
      </w:pPr>
      <w:r w:rsidRPr="00AF0BA6">
        <w:rPr>
          <w:b/>
          <w:sz w:val="22"/>
          <w:szCs w:val="22"/>
        </w:rPr>
        <w:t>4.</w:t>
      </w:r>
      <w:r w:rsidRPr="00AF0BA6">
        <w:rPr>
          <w:b/>
          <w:sz w:val="22"/>
          <w:szCs w:val="22"/>
        </w:rPr>
        <w:tab/>
      </w:r>
      <w:r w:rsidR="002710DF" w:rsidRPr="00AF0BA6">
        <w:rPr>
          <w:b/>
          <w:sz w:val="22"/>
          <w:szCs w:val="22"/>
        </w:rPr>
        <w:t>Lehetséges mellékhatások</w:t>
      </w:r>
    </w:p>
    <w:p w:rsidR="00450D5A" w:rsidRPr="00AF0BA6" w:rsidRDefault="00450D5A" w:rsidP="006C4057">
      <w:pPr>
        <w:keepNext/>
        <w:numPr>
          <w:ilvl w:val="12"/>
          <w:numId w:val="0"/>
        </w:numPr>
        <w:ind w:right="14"/>
        <w:rPr>
          <w:b/>
          <w:sz w:val="22"/>
          <w:szCs w:val="22"/>
        </w:rPr>
      </w:pPr>
    </w:p>
    <w:p w:rsidR="00450D5A" w:rsidRPr="00AF0BA6" w:rsidRDefault="00450D5A" w:rsidP="006C4057">
      <w:pPr>
        <w:keepNext/>
        <w:numPr>
          <w:ilvl w:val="12"/>
          <w:numId w:val="0"/>
        </w:numPr>
        <w:ind w:right="11"/>
        <w:rPr>
          <w:sz w:val="22"/>
          <w:szCs w:val="22"/>
        </w:rPr>
      </w:pPr>
      <w:r w:rsidRPr="00AF0BA6">
        <w:rPr>
          <w:sz w:val="22"/>
          <w:szCs w:val="22"/>
        </w:rPr>
        <w:t xml:space="preserve">Mint minden gyógyszer, így </w:t>
      </w:r>
      <w:r w:rsidR="003A4FE7" w:rsidRPr="00AF0BA6">
        <w:rPr>
          <w:sz w:val="22"/>
          <w:szCs w:val="22"/>
        </w:rPr>
        <w:t xml:space="preserve">ez </w:t>
      </w:r>
      <w:r w:rsidRPr="00AF0BA6">
        <w:rPr>
          <w:sz w:val="22"/>
          <w:szCs w:val="22"/>
        </w:rPr>
        <w:t xml:space="preserve">a </w:t>
      </w:r>
      <w:r w:rsidR="003A4FE7" w:rsidRPr="00AF0BA6">
        <w:rPr>
          <w:sz w:val="22"/>
          <w:szCs w:val="22"/>
        </w:rPr>
        <w:t xml:space="preserve">gyógyszer </w:t>
      </w:r>
      <w:r w:rsidRPr="00AF0BA6">
        <w:rPr>
          <w:sz w:val="22"/>
          <w:szCs w:val="22"/>
        </w:rPr>
        <w:t>is okozhat mellékhatásokat, amelyek azonban nem mindenkinél jelenkeznek.</w:t>
      </w:r>
    </w:p>
    <w:p w:rsidR="00450D5A" w:rsidRPr="00AF0BA6" w:rsidRDefault="00450D5A">
      <w:pPr>
        <w:numPr>
          <w:ilvl w:val="12"/>
          <w:numId w:val="0"/>
        </w:numPr>
        <w:ind w:right="11"/>
        <w:rPr>
          <w:b/>
          <w:sz w:val="22"/>
          <w:szCs w:val="22"/>
        </w:rPr>
      </w:pPr>
    </w:p>
    <w:p w:rsidR="00450D5A" w:rsidRPr="00AF0BA6" w:rsidRDefault="00450D5A" w:rsidP="002F5126">
      <w:pPr>
        <w:keepNext/>
        <w:ind w:left="540" w:hanging="540"/>
        <w:rPr>
          <w:sz w:val="22"/>
          <w:szCs w:val="22"/>
        </w:rPr>
      </w:pPr>
      <w:r w:rsidRPr="00AF0BA6">
        <w:rPr>
          <w:sz w:val="22"/>
          <w:szCs w:val="22"/>
        </w:rPr>
        <w:t>Az általános allergiás reakció</w:t>
      </w:r>
      <w:r w:rsidRPr="00AF0BA6">
        <w:rPr>
          <w:b/>
          <w:sz w:val="22"/>
          <w:szCs w:val="22"/>
        </w:rPr>
        <w:t xml:space="preserve"> </w:t>
      </w:r>
      <w:r w:rsidRPr="00AF0BA6">
        <w:rPr>
          <w:sz w:val="22"/>
          <w:szCs w:val="22"/>
          <w:lang w:val="en-GB"/>
        </w:rPr>
        <w:t>ritka (&gt;1/10 000</w:t>
      </w:r>
      <w:r w:rsidR="005A26E0" w:rsidRPr="00AF0BA6">
        <w:rPr>
          <w:sz w:val="22"/>
          <w:szCs w:val="22"/>
        </w:rPr>
        <w:noBreakHyphen/>
      </w:r>
      <w:r w:rsidRPr="00AF0BA6">
        <w:rPr>
          <w:sz w:val="22"/>
          <w:szCs w:val="22"/>
          <w:lang w:val="en-GB"/>
        </w:rPr>
        <w:t>&lt;1/1000).</w:t>
      </w:r>
      <w:r w:rsidRPr="00AF0BA6">
        <w:rPr>
          <w:sz w:val="22"/>
          <w:szCs w:val="22"/>
        </w:rPr>
        <w:t xml:space="preserve"> Tünetei a következők: </w:t>
      </w:r>
    </w:p>
    <w:p w:rsidR="00450D5A" w:rsidRPr="00AF0BA6" w:rsidRDefault="00450D5A" w:rsidP="002F5126">
      <w:pPr>
        <w:keepNext/>
        <w:numPr>
          <w:ilvl w:val="0"/>
          <w:numId w:val="18"/>
        </w:numPr>
        <w:ind w:left="540" w:hanging="540"/>
        <w:rPr>
          <w:sz w:val="22"/>
          <w:szCs w:val="22"/>
        </w:rPr>
      </w:pPr>
      <w:r w:rsidRPr="00AF0BA6">
        <w:rPr>
          <w:sz w:val="22"/>
          <w:szCs w:val="22"/>
        </w:rPr>
        <w:t>testszerte bőrpír</w:t>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vérnyomásesés</w:t>
      </w:r>
    </w:p>
    <w:p w:rsidR="00450D5A" w:rsidRPr="00AF0BA6" w:rsidRDefault="00745B34" w:rsidP="00446F7A">
      <w:pPr>
        <w:numPr>
          <w:ilvl w:val="0"/>
          <w:numId w:val="17"/>
        </w:numPr>
        <w:ind w:left="540" w:hanging="540"/>
        <w:rPr>
          <w:sz w:val="22"/>
          <w:szCs w:val="22"/>
        </w:rPr>
      </w:pPr>
      <w:r w:rsidRPr="00AF0BA6">
        <w:rPr>
          <w:sz w:val="22"/>
          <w:szCs w:val="22"/>
        </w:rPr>
        <w:t>nehézlégzés</w:t>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sym w:font="Symbol" w:char="F0B7"/>
      </w:r>
      <w:r w:rsidR="00450D5A" w:rsidRPr="00AF0BA6">
        <w:rPr>
          <w:sz w:val="22"/>
          <w:szCs w:val="22"/>
        </w:rPr>
        <w:tab/>
        <w:t>szapora szívverés</w:t>
      </w:r>
    </w:p>
    <w:p w:rsidR="00450D5A" w:rsidRPr="00AF0BA6" w:rsidRDefault="00745B34" w:rsidP="00446F7A">
      <w:pPr>
        <w:numPr>
          <w:ilvl w:val="0"/>
          <w:numId w:val="17"/>
        </w:numPr>
        <w:ind w:left="540" w:hanging="540"/>
        <w:rPr>
          <w:sz w:val="22"/>
          <w:szCs w:val="22"/>
        </w:rPr>
      </w:pPr>
      <w:r>
        <w:rPr>
          <w:sz w:val="22"/>
          <w:szCs w:val="22"/>
        </w:rPr>
        <w:t>zihálás</w:t>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sym w:font="Symbol" w:char="F0B7"/>
      </w:r>
      <w:r w:rsidR="00450D5A" w:rsidRPr="00AF0BA6">
        <w:rPr>
          <w:sz w:val="22"/>
          <w:szCs w:val="22"/>
        </w:rPr>
        <w:tab/>
        <w:t>verejtékezés</w:t>
      </w:r>
    </w:p>
    <w:p w:rsidR="00450D5A" w:rsidRPr="00AF0BA6" w:rsidRDefault="00450D5A">
      <w:pPr>
        <w:numPr>
          <w:ilvl w:val="12"/>
          <w:numId w:val="0"/>
        </w:numPr>
        <w:ind w:right="11"/>
        <w:rPr>
          <w:sz w:val="22"/>
          <w:szCs w:val="22"/>
        </w:rPr>
      </w:pPr>
      <w:r w:rsidRPr="00AF0BA6">
        <w:rPr>
          <w:sz w:val="22"/>
          <w:szCs w:val="22"/>
        </w:rPr>
        <w:t>Ha úgy gondolja, hogy ilyen fajta inzulinérzékenysége van a Humalog-gal kapcsolatban, azonnal forduljon kezelőorvosához.</w:t>
      </w:r>
    </w:p>
    <w:p w:rsidR="00450D5A" w:rsidRPr="00AF0BA6" w:rsidRDefault="00450D5A">
      <w:pPr>
        <w:numPr>
          <w:ilvl w:val="12"/>
          <w:numId w:val="0"/>
        </w:numPr>
        <w:ind w:right="11"/>
        <w:rPr>
          <w:b/>
          <w:sz w:val="22"/>
          <w:szCs w:val="22"/>
        </w:rPr>
      </w:pPr>
    </w:p>
    <w:p w:rsidR="003A4FE7" w:rsidRPr="00AF0BA6" w:rsidRDefault="00E8504D" w:rsidP="003A4FE7">
      <w:pPr>
        <w:rPr>
          <w:sz w:val="22"/>
          <w:szCs w:val="22"/>
        </w:rPr>
      </w:pPr>
      <w:r w:rsidRPr="00AF0BA6">
        <w:rPr>
          <w:sz w:val="22"/>
          <w:szCs w:val="22"/>
        </w:rPr>
        <w:t>Helyi</w:t>
      </w:r>
      <w:r w:rsidR="003A4FE7" w:rsidRPr="00AF0BA6">
        <w:rPr>
          <w:sz w:val="22"/>
          <w:szCs w:val="22"/>
        </w:rPr>
        <w:t xml:space="preserve"> allergia előfordulása </w:t>
      </w:r>
      <w:r w:rsidR="003A4FE7" w:rsidRPr="00AF0BA6">
        <w:rPr>
          <w:sz w:val="22"/>
          <w:szCs w:val="22"/>
          <w:lang w:val="en-GB"/>
        </w:rPr>
        <w:t>gyakori (&gt;1/100</w:t>
      </w:r>
      <w:r w:rsidR="003A4FE7" w:rsidRPr="00AF0BA6">
        <w:rPr>
          <w:sz w:val="22"/>
          <w:szCs w:val="22"/>
        </w:rPr>
        <w:noBreakHyphen/>
      </w:r>
      <w:r w:rsidR="003A4FE7" w:rsidRPr="00AF0BA6">
        <w:rPr>
          <w:sz w:val="22"/>
          <w:szCs w:val="22"/>
          <w:lang w:val="en-GB"/>
        </w:rPr>
        <w:t>&lt;1/10)</w:t>
      </w:r>
      <w:r w:rsidR="003A4FE7" w:rsidRPr="00AF0BA6">
        <w:rPr>
          <w:color w:val="000000"/>
          <w:sz w:val="22"/>
          <w:szCs w:val="22"/>
        </w:rPr>
        <w:t>.</w:t>
      </w:r>
      <w:r w:rsidR="003A4FE7" w:rsidRPr="00AF0BA6">
        <w:rPr>
          <w:sz w:val="22"/>
          <w:szCs w:val="22"/>
        </w:rPr>
        <w:t xml:space="preserve"> </w:t>
      </w:r>
      <w:r w:rsidR="00A47D72" w:rsidRPr="00AF0BA6">
        <w:rPr>
          <w:sz w:val="22"/>
          <w:szCs w:val="22"/>
        </w:rPr>
        <w:t xml:space="preserve">Néhány betegnél </w:t>
      </w:r>
      <w:r w:rsidR="003A4FE7" w:rsidRPr="00AF0BA6">
        <w:rPr>
          <w:sz w:val="22"/>
          <w:szCs w:val="22"/>
        </w:rPr>
        <w:t>bőrpír, duzzanat és viszketés léphet fel az inzulin beadásának helyén. Ez rendszerint néhány napon, illetve héten belül megszűnik. Értesítse kezelőorvosát, ha ilyen tüneteket észlel.</w:t>
      </w:r>
    </w:p>
    <w:p w:rsidR="003A4FE7" w:rsidRPr="00AF0BA6" w:rsidRDefault="003A4FE7">
      <w:pPr>
        <w:numPr>
          <w:ilvl w:val="12"/>
          <w:numId w:val="0"/>
        </w:numPr>
        <w:ind w:right="11"/>
        <w:rPr>
          <w:b/>
          <w:sz w:val="22"/>
          <w:szCs w:val="22"/>
        </w:rPr>
      </w:pPr>
    </w:p>
    <w:p w:rsidR="00450D5A" w:rsidRPr="00AF0BA6" w:rsidRDefault="00450D5A">
      <w:pPr>
        <w:rPr>
          <w:b/>
          <w:bCs/>
          <w:sz w:val="22"/>
          <w:szCs w:val="22"/>
        </w:rPr>
      </w:pPr>
      <w:r w:rsidRPr="00AF0BA6">
        <w:rPr>
          <w:bCs/>
          <w:sz w:val="22"/>
          <w:szCs w:val="22"/>
        </w:rPr>
        <w:t xml:space="preserve">Lipodisztrófia (a bőr megvastagodása vagy besüppedése) </w:t>
      </w:r>
      <w:r w:rsidRPr="00AF0BA6">
        <w:rPr>
          <w:sz w:val="22"/>
          <w:szCs w:val="22"/>
        </w:rPr>
        <w:t xml:space="preserve">előfordulása </w:t>
      </w:r>
      <w:r w:rsidRPr="00AF0BA6">
        <w:rPr>
          <w:sz w:val="22"/>
          <w:szCs w:val="22"/>
          <w:lang w:val="en-GB"/>
        </w:rPr>
        <w:t>nem gyakori (&gt;1/1000</w:t>
      </w:r>
      <w:r w:rsidR="005A26E0" w:rsidRPr="00AF0BA6">
        <w:rPr>
          <w:sz w:val="22"/>
          <w:szCs w:val="22"/>
        </w:rPr>
        <w:noBreakHyphen/>
      </w:r>
      <w:r w:rsidRPr="00AF0BA6">
        <w:rPr>
          <w:sz w:val="22"/>
          <w:szCs w:val="22"/>
          <w:lang w:val="en-GB"/>
        </w:rPr>
        <w:t>&lt;1/100)</w:t>
      </w:r>
      <w:r w:rsidRPr="00AF0BA6">
        <w:rPr>
          <w:sz w:val="22"/>
          <w:szCs w:val="22"/>
        </w:rPr>
        <w:t>.</w:t>
      </w:r>
      <w:r w:rsidRPr="00AF0BA6">
        <w:rPr>
          <w:b/>
          <w:bCs/>
          <w:sz w:val="22"/>
          <w:szCs w:val="22"/>
        </w:rPr>
        <w:t xml:space="preserve"> </w:t>
      </w:r>
      <w:r w:rsidRPr="00AF0BA6">
        <w:rPr>
          <w:sz w:val="22"/>
          <w:szCs w:val="22"/>
        </w:rPr>
        <w:t>Ha úgy észleli, hogy bőre megvastagodott vagy besüppedt az injekció helyén, forduljon orvosához.</w:t>
      </w:r>
    </w:p>
    <w:p w:rsidR="00960BFA" w:rsidRPr="00AF0BA6" w:rsidRDefault="00960BFA" w:rsidP="00960BFA">
      <w:pPr>
        <w:pStyle w:val="BodyText2"/>
        <w:rPr>
          <w:b w:val="0"/>
          <w:color w:val="000000"/>
          <w:sz w:val="22"/>
          <w:szCs w:val="22"/>
          <w:lang w:eastAsia="hu-HU"/>
        </w:rPr>
      </w:pPr>
      <w:r w:rsidRPr="00AF0BA6">
        <w:rPr>
          <w:b w:val="0"/>
          <w:sz w:val="22"/>
          <w:szCs w:val="22"/>
        </w:rPr>
        <w:t xml:space="preserve">Vizenyőről (pl. a karok, bokák feldagadása; folyadékvisszatartás) számoltak be, </w:t>
      </w:r>
      <w:r w:rsidRPr="00AF0BA6">
        <w:rPr>
          <w:b w:val="0"/>
          <w:color w:val="000000"/>
          <w:sz w:val="22"/>
          <w:szCs w:val="22"/>
          <w:lang w:eastAsia="hu-HU"/>
        </w:rPr>
        <w:t>különösen az inzulinkezelés elején vagy a vércukorszint-szabályozás javítása érdekében történő kezelés módosítása alatt.</w:t>
      </w:r>
    </w:p>
    <w:p w:rsidR="00450D5A" w:rsidRPr="00AF0BA6" w:rsidRDefault="00450D5A">
      <w:pPr>
        <w:pStyle w:val="BodyText2"/>
        <w:ind w:left="540" w:hanging="540"/>
        <w:rPr>
          <w:sz w:val="22"/>
          <w:szCs w:val="22"/>
        </w:rPr>
      </w:pPr>
    </w:p>
    <w:p w:rsidR="00BB3B5D" w:rsidRPr="00AF0BA6" w:rsidRDefault="00BB3B5D" w:rsidP="006C4057">
      <w:pPr>
        <w:keepNext/>
        <w:numPr>
          <w:ilvl w:val="12"/>
          <w:numId w:val="0"/>
        </w:numPr>
        <w:ind w:right="11"/>
        <w:rPr>
          <w:b/>
          <w:sz w:val="22"/>
          <w:szCs w:val="22"/>
        </w:rPr>
      </w:pPr>
      <w:r w:rsidRPr="00AF0BA6">
        <w:rPr>
          <w:b/>
          <w:sz w:val="22"/>
          <w:szCs w:val="22"/>
        </w:rPr>
        <w:t>Mellékhatások bejelentése</w:t>
      </w:r>
    </w:p>
    <w:p w:rsidR="00BB3B5D" w:rsidRPr="00AF0BA6" w:rsidRDefault="00BB3B5D" w:rsidP="006C4057">
      <w:pPr>
        <w:keepNext/>
        <w:numPr>
          <w:ilvl w:val="12"/>
          <w:numId w:val="0"/>
        </w:numPr>
        <w:ind w:right="11"/>
        <w:rPr>
          <w:sz w:val="22"/>
          <w:szCs w:val="22"/>
        </w:rPr>
      </w:pPr>
      <w:r w:rsidRPr="00AF0BA6">
        <w:rPr>
          <w:sz w:val="22"/>
          <w:szCs w:val="22"/>
        </w:rPr>
        <w:t xml:space="preserve">Ha Önnél bármilyen mellékhatás jelentkezik, tájékoztassa kezelőorvosát vagy gyógyszerészét. Ez a betegtájékoztatóban fel nem sorolt bármilyen lehetséges mellékhatásra is vonatkozik. A mellékhatásokat közvetlenül a hatóság részére is bejelentheti az </w:t>
      </w:r>
      <w:hyperlink r:id="rId29" w:history="1">
        <w:r w:rsidRPr="00AF0BA6">
          <w:rPr>
            <w:rStyle w:val="Hyperlink"/>
            <w:sz w:val="22"/>
            <w:szCs w:val="22"/>
            <w:highlight w:val="lightGray"/>
          </w:rPr>
          <w:t>V. függelékben</w:t>
        </w:r>
      </w:hyperlink>
      <w:r w:rsidRPr="00AF0BA6">
        <w:rPr>
          <w:sz w:val="22"/>
          <w:szCs w:val="22"/>
          <w:highlight w:val="lightGray"/>
        </w:rPr>
        <w:t xml:space="preserve"> </w:t>
      </w:r>
      <w:r w:rsidRPr="00AF0BA6">
        <w:rPr>
          <w:sz w:val="22"/>
          <w:szCs w:val="22"/>
        </w:rPr>
        <w:t>található elérhetőségeken keresztül.</w:t>
      </w:r>
    </w:p>
    <w:p w:rsidR="00BB3B5D" w:rsidRPr="00AF0BA6" w:rsidRDefault="00BB3B5D" w:rsidP="00BB3B5D">
      <w:pPr>
        <w:numPr>
          <w:ilvl w:val="12"/>
          <w:numId w:val="0"/>
        </w:numPr>
        <w:ind w:right="11"/>
        <w:rPr>
          <w:sz w:val="22"/>
          <w:szCs w:val="22"/>
        </w:rPr>
      </w:pPr>
      <w:r w:rsidRPr="00AF0BA6">
        <w:rPr>
          <w:sz w:val="22"/>
          <w:szCs w:val="22"/>
        </w:rPr>
        <w:t>A mellékhatások bejelentésével Ön is hozzájárulhat ahhoz, hogy minél több információ álljon rendelkezésre a gyógyszer biztonságos alkalmazásával kapcsolatban.</w:t>
      </w:r>
    </w:p>
    <w:p w:rsidR="00450D5A" w:rsidRPr="00AF0BA6" w:rsidRDefault="00450D5A" w:rsidP="00AA0DAD">
      <w:pPr>
        <w:numPr>
          <w:ilvl w:val="12"/>
          <w:numId w:val="0"/>
        </w:numPr>
        <w:ind w:right="11"/>
        <w:rPr>
          <w:sz w:val="22"/>
          <w:szCs w:val="22"/>
        </w:rPr>
      </w:pPr>
    </w:p>
    <w:p w:rsidR="00450D5A" w:rsidRPr="00AF0BA6" w:rsidRDefault="00450D5A" w:rsidP="006C4057">
      <w:pPr>
        <w:keepNext/>
        <w:ind w:left="547" w:hanging="547"/>
        <w:rPr>
          <w:b/>
          <w:bCs/>
          <w:sz w:val="22"/>
          <w:szCs w:val="22"/>
        </w:rPr>
      </w:pPr>
      <w:r w:rsidRPr="00AF0BA6">
        <w:rPr>
          <w:b/>
          <w:bCs/>
          <w:sz w:val="22"/>
          <w:szCs w:val="22"/>
        </w:rPr>
        <w:t>A cukorbetegséggel leggyakrabban együtt járó problémák</w:t>
      </w:r>
    </w:p>
    <w:p w:rsidR="00450D5A" w:rsidRPr="00AF0BA6" w:rsidRDefault="00450D5A" w:rsidP="006C4057">
      <w:pPr>
        <w:keepNext/>
        <w:ind w:left="547" w:hanging="547"/>
        <w:rPr>
          <w:b/>
          <w:bCs/>
          <w:sz w:val="22"/>
          <w:szCs w:val="22"/>
        </w:rPr>
      </w:pPr>
    </w:p>
    <w:p w:rsidR="00450D5A" w:rsidRPr="00AF0BA6" w:rsidRDefault="00450D5A" w:rsidP="006C4057">
      <w:pPr>
        <w:keepNext/>
        <w:ind w:left="540" w:hanging="540"/>
        <w:rPr>
          <w:b/>
          <w:bCs/>
          <w:sz w:val="22"/>
          <w:szCs w:val="22"/>
        </w:rPr>
      </w:pPr>
      <w:r w:rsidRPr="00AF0BA6">
        <w:rPr>
          <w:b/>
          <w:bCs/>
          <w:sz w:val="22"/>
          <w:szCs w:val="22"/>
        </w:rPr>
        <w:t>A.</w:t>
      </w:r>
      <w:r w:rsidRPr="00AF0BA6">
        <w:rPr>
          <w:b/>
          <w:bCs/>
          <w:sz w:val="22"/>
          <w:szCs w:val="22"/>
        </w:rPr>
        <w:tab/>
        <w:t xml:space="preserve">Hipoglikémia </w:t>
      </w:r>
    </w:p>
    <w:p w:rsidR="00450D5A" w:rsidRPr="00AF0BA6" w:rsidRDefault="00450D5A" w:rsidP="006C4057">
      <w:pPr>
        <w:keepNext/>
        <w:rPr>
          <w:sz w:val="22"/>
          <w:szCs w:val="22"/>
        </w:rPr>
      </w:pPr>
      <w:r w:rsidRPr="00AF0BA6">
        <w:rPr>
          <w:sz w:val="22"/>
          <w:szCs w:val="22"/>
        </w:rPr>
        <w:t>A hipoglikémia (alacsony vércukorszint) azt jelenti, hogy nincs elég cukor a vérben. Okozhatja:</w:t>
      </w:r>
    </w:p>
    <w:p w:rsidR="00450D5A" w:rsidRPr="00AF0BA6" w:rsidRDefault="00450D5A" w:rsidP="002F5126">
      <w:pPr>
        <w:keepNext/>
        <w:numPr>
          <w:ilvl w:val="0"/>
          <w:numId w:val="16"/>
        </w:numPr>
        <w:tabs>
          <w:tab w:val="clear" w:pos="360"/>
        </w:tabs>
        <w:ind w:left="540" w:hanging="540"/>
        <w:rPr>
          <w:sz w:val="22"/>
          <w:szCs w:val="22"/>
        </w:rPr>
      </w:pPr>
      <w:r w:rsidRPr="00AF0BA6">
        <w:rPr>
          <w:sz w:val="22"/>
          <w:szCs w:val="22"/>
        </w:rPr>
        <w:t>Humalog vagy egyéb inzulin túladagolása;</w:t>
      </w:r>
    </w:p>
    <w:p w:rsidR="00450D5A" w:rsidRPr="00AF0BA6" w:rsidRDefault="00450D5A" w:rsidP="002F5126">
      <w:pPr>
        <w:numPr>
          <w:ilvl w:val="0"/>
          <w:numId w:val="16"/>
        </w:numPr>
        <w:tabs>
          <w:tab w:val="clear" w:pos="360"/>
        </w:tabs>
        <w:ind w:left="540" w:hanging="540"/>
        <w:rPr>
          <w:sz w:val="22"/>
          <w:szCs w:val="22"/>
        </w:rPr>
      </w:pPr>
      <w:r w:rsidRPr="00AF0BA6">
        <w:rPr>
          <w:sz w:val="22"/>
          <w:szCs w:val="22"/>
        </w:rPr>
        <w:t>étkezés kihagyása illetve késleltetése, vagy a diéta változtatása;</w:t>
      </w:r>
    </w:p>
    <w:p w:rsidR="00450D5A" w:rsidRPr="00AF0BA6" w:rsidRDefault="00450D5A" w:rsidP="002F5126">
      <w:pPr>
        <w:numPr>
          <w:ilvl w:val="0"/>
          <w:numId w:val="16"/>
        </w:numPr>
        <w:tabs>
          <w:tab w:val="clear" w:pos="360"/>
        </w:tabs>
        <w:ind w:left="540" w:hanging="540"/>
        <w:rPr>
          <w:sz w:val="22"/>
          <w:szCs w:val="22"/>
        </w:rPr>
      </w:pPr>
      <w:r w:rsidRPr="00AF0BA6">
        <w:rPr>
          <w:sz w:val="22"/>
          <w:szCs w:val="22"/>
        </w:rPr>
        <w:t>szokásosnál erősebb testmozgás, illetve munka</w:t>
      </w:r>
      <w:r w:rsidR="006C4057" w:rsidRPr="00AF0BA6">
        <w:rPr>
          <w:sz w:val="22"/>
          <w:szCs w:val="22"/>
        </w:rPr>
        <w:t xml:space="preserve"> </w:t>
      </w:r>
      <w:r w:rsidR="000F19F3">
        <w:rPr>
          <w:sz w:val="22"/>
          <w:szCs w:val="22"/>
        </w:rPr>
        <w:t xml:space="preserve">közvetlenül </w:t>
      </w:r>
      <w:r w:rsidR="006C4057" w:rsidRPr="00AF0BA6">
        <w:rPr>
          <w:sz w:val="22"/>
          <w:szCs w:val="22"/>
        </w:rPr>
        <w:t>étkezés előtt vagy után;</w:t>
      </w:r>
    </w:p>
    <w:p w:rsidR="00450D5A" w:rsidRPr="00AF0BA6" w:rsidRDefault="00450D5A" w:rsidP="002F5126">
      <w:pPr>
        <w:numPr>
          <w:ilvl w:val="0"/>
          <w:numId w:val="16"/>
        </w:numPr>
        <w:tabs>
          <w:tab w:val="clear" w:pos="360"/>
        </w:tabs>
        <w:ind w:left="540" w:hanging="540"/>
        <w:rPr>
          <w:sz w:val="22"/>
          <w:szCs w:val="22"/>
        </w:rPr>
      </w:pPr>
      <w:r w:rsidRPr="00AF0BA6">
        <w:rPr>
          <w:sz w:val="22"/>
          <w:szCs w:val="22"/>
        </w:rPr>
        <w:t>fertőzés vagy betegség (különösen ha hányással vagy hasmenéssel jár);</w:t>
      </w:r>
    </w:p>
    <w:p w:rsidR="00450D5A" w:rsidRPr="00AF0BA6" w:rsidRDefault="00450D5A" w:rsidP="002F5126">
      <w:pPr>
        <w:numPr>
          <w:ilvl w:val="0"/>
          <w:numId w:val="16"/>
        </w:numPr>
        <w:tabs>
          <w:tab w:val="clear" w:pos="360"/>
        </w:tabs>
        <w:ind w:left="540" w:hanging="540"/>
        <w:rPr>
          <w:sz w:val="22"/>
          <w:szCs w:val="22"/>
        </w:rPr>
      </w:pPr>
      <w:r w:rsidRPr="00AF0BA6">
        <w:rPr>
          <w:sz w:val="22"/>
          <w:szCs w:val="22"/>
        </w:rPr>
        <w:t>a szervezet inzulinszükségletének változása; vagy</w:t>
      </w:r>
    </w:p>
    <w:p w:rsidR="00450D5A" w:rsidRPr="00AF0BA6" w:rsidRDefault="009925F6" w:rsidP="002F5126">
      <w:pPr>
        <w:numPr>
          <w:ilvl w:val="0"/>
          <w:numId w:val="16"/>
        </w:numPr>
        <w:tabs>
          <w:tab w:val="clear" w:pos="360"/>
        </w:tabs>
        <w:ind w:left="540" w:hanging="540"/>
        <w:rPr>
          <w:sz w:val="22"/>
          <w:szCs w:val="22"/>
        </w:rPr>
      </w:pPr>
      <w:r w:rsidRPr="009925F6">
        <w:rPr>
          <w:sz w:val="22"/>
          <w:szCs w:val="22"/>
        </w:rPr>
        <w:t>súlyosbodó vese- vagy májprobléma</w:t>
      </w:r>
      <w:r w:rsidR="00450D5A" w:rsidRPr="00AF0BA6">
        <w:rPr>
          <w:sz w:val="22"/>
          <w:szCs w:val="22"/>
        </w:rPr>
        <w:t>.</w:t>
      </w:r>
    </w:p>
    <w:p w:rsidR="00450D5A" w:rsidRPr="00AF0BA6" w:rsidRDefault="00450D5A">
      <w:pPr>
        <w:numPr>
          <w:ilvl w:val="12"/>
          <w:numId w:val="0"/>
        </w:numPr>
        <w:ind w:left="540" w:right="11" w:hanging="540"/>
        <w:rPr>
          <w:sz w:val="22"/>
          <w:szCs w:val="22"/>
        </w:rPr>
      </w:pPr>
    </w:p>
    <w:p w:rsidR="00450D5A" w:rsidRPr="00AF0BA6" w:rsidRDefault="00450D5A">
      <w:pPr>
        <w:ind w:left="540" w:hanging="540"/>
        <w:rPr>
          <w:sz w:val="22"/>
          <w:szCs w:val="22"/>
        </w:rPr>
      </w:pPr>
      <w:r w:rsidRPr="00AF0BA6">
        <w:rPr>
          <w:sz w:val="22"/>
          <w:szCs w:val="22"/>
        </w:rPr>
        <w:t>Alkoholtartalmú italok fogyasztása és néhány gyógyszer is befolyásolhatja a vércukorszintet.</w:t>
      </w:r>
    </w:p>
    <w:p w:rsidR="00450D5A" w:rsidRPr="00AF0BA6" w:rsidRDefault="00450D5A">
      <w:pPr>
        <w:rPr>
          <w:position w:val="6"/>
          <w:sz w:val="22"/>
          <w:szCs w:val="22"/>
        </w:rPr>
      </w:pPr>
    </w:p>
    <w:p w:rsidR="00450D5A" w:rsidRPr="00AF0BA6" w:rsidRDefault="00450D5A" w:rsidP="002F5126">
      <w:pPr>
        <w:keepNext/>
        <w:ind w:left="540" w:hanging="540"/>
        <w:rPr>
          <w:sz w:val="22"/>
          <w:szCs w:val="22"/>
        </w:rPr>
      </w:pPr>
      <w:r w:rsidRPr="00AF0BA6">
        <w:rPr>
          <w:sz w:val="22"/>
          <w:szCs w:val="22"/>
        </w:rPr>
        <w:t xml:space="preserve">A hipoglikémia </w:t>
      </w:r>
      <w:r w:rsidR="00EC1D46" w:rsidRPr="00AF0BA6">
        <w:rPr>
          <w:sz w:val="22"/>
          <w:szCs w:val="22"/>
        </w:rPr>
        <w:t xml:space="preserve">első </w:t>
      </w:r>
      <w:r w:rsidRPr="00AF0BA6">
        <w:rPr>
          <w:sz w:val="22"/>
          <w:szCs w:val="22"/>
        </w:rPr>
        <w:t>tünetei hirtelen lépnek fel és az alábbiak lehetnek:</w:t>
      </w:r>
    </w:p>
    <w:p w:rsidR="00450D5A" w:rsidRPr="00AF0BA6" w:rsidRDefault="00450D5A" w:rsidP="002F5126">
      <w:pPr>
        <w:keepNext/>
        <w:numPr>
          <w:ilvl w:val="0"/>
          <w:numId w:val="16"/>
        </w:numPr>
        <w:tabs>
          <w:tab w:val="clear" w:pos="360"/>
        </w:tabs>
        <w:ind w:left="540" w:hanging="540"/>
        <w:rPr>
          <w:sz w:val="22"/>
          <w:szCs w:val="22"/>
        </w:rPr>
      </w:pPr>
      <w:r w:rsidRPr="00AF0BA6">
        <w:rPr>
          <w:sz w:val="22"/>
          <w:szCs w:val="22"/>
        </w:rPr>
        <w:t>fáradtság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szapora szívverés</w:t>
      </w:r>
    </w:p>
    <w:p w:rsidR="00450D5A" w:rsidRPr="00AF0BA6" w:rsidRDefault="00450D5A" w:rsidP="00446F7A">
      <w:pPr>
        <w:numPr>
          <w:ilvl w:val="0"/>
          <w:numId w:val="16"/>
        </w:numPr>
        <w:tabs>
          <w:tab w:val="clear" w:pos="360"/>
        </w:tabs>
        <w:ind w:left="540" w:hanging="540"/>
        <w:rPr>
          <w:sz w:val="22"/>
          <w:szCs w:val="22"/>
        </w:rPr>
      </w:pPr>
      <w:r w:rsidRPr="00AF0BA6">
        <w:rPr>
          <w:sz w:val="22"/>
          <w:szCs w:val="22"/>
        </w:rPr>
        <w:t>idegesség vagy remegés</w:t>
      </w:r>
      <w:r w:rsidRPr="00AF0BA6">
        <w:rPr>
          <w:sz w:val="22"/>
          <w:szCs w:val="22"/>
        </w:rPr>
        <w:tab/>
      </w:r>
      <w:r w:rsidRPr="00AF0BA6">
        <w:rPr>
          <w:sz w:val="22"/>
          <w:szCs w:val="22"/>
        </w:rPr>
        <w:tab/>
      </w:r>
      <w:r w:rsidRPr="00AF0BA6">
        <w:rPr>
          <w:sz w:val="22"/>
          <w:szCs w:val="22"/>
        </w:rPr>
        <w:sym w:font="Symbol" w:char="F0B7"/>
      </w:r>
      <w:r w:rsidRPr="00AF0BA6">
        <w:rPr>
          <w:sz w:val="22"/>
          <w:szCs w:val="22"/>
        </w:rPr>
        <w:tab/>
      </w:r>
      <w:r w:rsidR="00EC1D46" w:rsidRPr="00AF0BA6">
        <w:rPr>
          <w:sz w:val="22"/>
          <w:szCs w:val="22"/>
        </w:rPr>
        <w:t>hányinger</w:t>
      </w:r>
    </w:p>
    <w:p w:rsidR="00450D5A" w:rsidRPr="00AF0BA6" w:rsidRDefault="00450D5A" w:rsidP="00446F7A">
      <w:pPr>
        <w:numPr>
          <w:ilvl w:val="0"/>
          <w:numId w:val="16"/>
        </w:numPr>
        <w:tabs>
          <w:tab w:val="clear" w:pos="360"/>
        </w:tabs>
        <w:ind w:left="540" w:hanging="540"/>
        <w:rPr>
          <w:sz w:val="22"/>
          <w:szCs w:val="22"/>
        </w:rPr>
      </w:pPr>
      <w:r w:rsidRPr="00AF0BA6">
        <w:rPr>
          <w:sz w:val="22"/>
          <w:szCs w:val="22"/>
        </w:rPr>
        <w:t>fejfájás</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hideg verejtékezés</w:t>
      </w:r>
    </w:p>
    <w:p w:rsidR="00450D5A" w:rsidRPr="00AF0BA6" w:rsidRDefault="00450D5A">
      <w:pPr>
        <w:ind w:left="540" w:hanging="540"/>
        <w:rPr>
          <w:sz w:val="22"/>
          <w:szCs w:val="22"/>
        </w:rPr>
      </w:pPr>
    </w:p>
    <w:p w:rsidR="00450D5A" w:rsidRPr="00AF0BA6" w:rsidRDefault="00450D5A">
      <w:pPr>
        <w:rPr>
          <w:sz w:val="22"/>
          <w:szCs w:val="22"/>
        </w:rPr>
      </w:pPr>
      <w:r w:rsidRPr="00AF0BA6">
        <w:rPr>
          <w:sz w:val="22"/>
          <w:szCs w:val="22"/>
        </w:rPr>
        <w:t>Amíg nem biztos abban, hogy a hipoglikémia figyelmeztető jeleit egyértelműen felismeri, addig kerülje el azokat a helyzeteket, pl. a járművezetést, amelyekben a hipoglikémia Önt vagy másokat veszélyeztethet.</w:t>
      </w:r>
    </w:p>
    <w:p w:rsidR="00450D5A" w:rsidRPr="00AF0BA6" w:rsidRDefault="00450D5A">
      <w:pPr>
        <w:numPr>
          <w:ilvl w:val="12"/>
          <w:numId w:val="0"/>
        </w:numPr>
        <w:ind w:right="11"/>
        <w:rPr>
          <w:sz w:val="22"/>
          <w:szCs w:val="22"/>
        </w:rPr>
      </w:pPr>
    </w:p>
    <w:p w:rsidR="00450D5A" w:rsidRPr="00AF0BA6" w:rsidRDefault="00450D5A" w:rsidP="008B584F">
      <w:pPr>
        <w:keepNext/>
        <w:ind w:left="540" w:hanging="540"/>
        <w:rPr>
          <w:b/>
          <w:bCs/>
          <w:sz w:val="22"/>
          <w:szCs w:val="22"/>
        </w:rPr>
      </w:pPr>
      <w:r w:rsidRPr="00AF0BA6">
        <w:rPr>
          <w:b/>
          <w:bCs/>
          <w:iCs/>
          <w:sz w:val="22"/>
          <w:szCs w:val="22"/>
        </w:rPr>
        <w:t>B.</w:t>
      </w:r>
      <w:r w:rsidRPr="00AF0BA6">
        <w:rPr>
          <w:b/>
          <w:bCs/>
          <w:i/>
          <w:sz w:val="22"/>
          <w:szCs w:val="22"/>
        </w:rPr>
        <w:tab/>
      </w:r>
      <w:r w:rsidRPr="00AF0BA6">
        <w:rPr>
          <w:b/>
          <w:bCs/>
          <w:sz w:val="22"/>
          <w:szCs w:val="22"/>
        </w:rPr>
        <w:t>Hiperglikémia és a diabeteszes ketoacidózis</w:t>
      </w:r>
    </w:p>
    <w:p w:rsidR="00450D5A" w:rsidRPr="00AF0BA6" w:rsidRDefault="00450D5A" w:rsidP="008B584F">
      <w:pPr>
        <w:pStyle w:val="BodyText3"/>
        <w:keepNext/>
        <w:spacing w:after="0"/>
        <w:jc w:val="left"/>
        <w:rPr>
          <w:szCs w:val="22"/>
          <w:lang w:val="hu-HU"/>
        </w:rPr>
      </w:pPr>
      <w:r w:rsidRPr="00AF0BA6">
        <w:rPr>
          <w:szCs w:val="22"/>
          <w:lang w:val="hu-HU"/>
        </w:rPr>
        <w:t>Hiperglikémia (túl sok cukor a vérben) akkor alakul ki, ha a szervezetben nincs elég inzulin. Hiperglikémiát okozhatnak az alábbiak:</w:t>
      </w:r>
    </w:p>
    <w:p w:rsidR="00450D5A" w:rsidRPr="00AF0BA6" w:rsidRDefault="00450D5A" w:rsidP="002F5126">
      <w:pPr>
        <w:keepNext/>
        <w:numPr>
          <w:ilvl w:val="0"/>
          <w:numId w:val="16"/>
        </w:numPr>
        <w:tabs>
          <w:tab w:val="clear" w:pos="360"/>
        </w:tabs>
        <w:ind w:left="540" w:hanging="540"/>
        <w:rPr>
          <w:sz w:val="22"/>
          <w:szCs w:val="22"/>
        </w:rPr>
      </w:pPr>
      <w:r w:rsidRPr="00AF0BA6">
        <w:rPr>
          <w:sz w:val="22"/>
          <w:szCs w:val="22"/>
        </w:rPr>
        <w:t xml:space="preserve">a Humalog vagy egyéb inzulin beadásának </w:t>
      </w:r>
      <w:r w:rsidR="005A534F">
        <w:rPr>
          <w:sz w:val="22"/>
          <w:szCs w:val="22"/>
        </w:rPr>
        <w:t>kimaradása</w:t>
      </w:r>
      <w:r w:rsidRPr="00AF0BA6">
        <w:rPr>
          <w:sz w:val="22"/>
          <w:szCs w:val="22"/>
        </w:rPr>
        <w:t>;</w:t>
      </w:r>
    </w:p>
    <w:p w:rsidR="00450D5A" w:rsidRPr="00AF0BA6" w:rsidRDefault="00450D5A" w:rsidP="002F5126">
      <w:pPr>
        <w:numPr>
          <w:ilvl w:val="0"/>
          <w:numId w:val="16"/>
        </w:numPr>
        <w:tabs>
          <w:tab w:val="clear" w:pos="360"/>
        </w:tabs>
        <w:ind w:left="540" w:hanging="540"/>
        <w:rPr>
          <w:sz w:val="22"/>
          <w:szCs w:val="22"/>
        </w:rPr>
      </w:pPr>
      <w:r w:rsidRPr="00AF0BA6">
        <w:rPr>
          <w:sz w:val="22"/>
          <w:szCs w:val="22"/>
        </w:rPr>
        <w:t>a kezelőorvos által előírtnál kevesebb inzulin beadása;</w:t>
      </w:r>
    </w:p>
    <w:p w:rsidR="00450D5A" w:rsidRPr="00AF0BA6" w:rsidRDefault="00450D5A" w:rsidP="002F5126">
      <w:pPr>
        <w:numPr>
          <w:ilvl w:val="0"/>
          <w:numId w:val="16"/>
        </w:numPr>
        <w:tabs>
          <w:tab w:val="clear" w:pos="360"/>
        </w:tabs>
        <w:ind w:left="540" w:hanging="540"/>
        <w:rPr>
          <w:sz w:val="22"/>
          <w:szCs w:val="22"/>
        </w:rPr>
      </w:pPr>
      <w:r w:rsidRPr="00AF0BA6">
        <w:rPr>
          <w:sz w:val="22"/>
          <w:szCs w:val="22"/>
        </w:rPr>
        <w:t>a diétában meghatározottnál jelentősen több táplálék fogyasztása; vagy</w:t>
      </w:r>
    </w:p>
    <w:p w:rsidR="00450D5A" w:rsidRPr="00AF0BA6" w:rsidRDefault="00450D5A" w:rsidP="002F5126">
      <w:pPr>
        <w:numPr>
          <w:ilvl w:val="0"/>
          <w:numId w:val="16"/>
        </w:numPr>
        <w:tabs>
          <w:tab w:val="clear" w:pos="360"/>
        </w:tabs>
        <w:ind w:left="540" w:hanging="540"/>
        <w:rPr>
          <w:sz w:val="22"/>
          <w:szCs w:val="22"/>
        </w:rPr>
      </w:pPr>
      <w:r w:rsidRPr="00AF0BA6">
        <w:rPr>
          <w:sz w:val="22"/>
          <w:szCs w:val="22"/>
        </w:rPr>
        <w:t>láz, fertőzés vagy érzelmi stressz.</w:t>
      </w:r>
    </w:p>
    <w:p w:rsidR="00450D5A" w:rsidRPr="00AF0BA6" w:rsidRDefault="00450D5A">
      <w:pPr>
        <w:numPr>
          <w:ilvl w:val="12"/>
          <w:numId w:val="0"/>
        </w:numPr>
        <w:ind w:left="540" w:right="11" w:hanging="540"/>
        <w:rPr>
          <w:sz w:val="22"/>
          <w:szCs w:val="22"/>
        </w:rPr>
      </w:pPr>
    </w:p>
    <w:p w:rsidR="00450D5A" w:rsidRPr="00AF0BA6" w:rsidRDefault="00450D5A">
      <w:pPr>
        <w:rPr>
          <w:sz w:val="22"/>
          <w:szCs w:val="22"/>
        </w:rPr>
      </w:pPr>
      <w:r w:rsidRPr="00AF0BA6">
        <w:rPr>
          <w:sz w:val="22"/>
          <w:szCs w:val="22"/>
        </w:rPr>
        <w:t xml:space="preserve">A hiperglikémia diabeteszes ketoacidózishoz vezethet. Ennek első tünetei </w:t>
      </w:r>
      <w:r w:rsidR="00EC1D46" w:rsidRPr="00AF0BA6">
        <w:rPr>
          <w:sz w:val="22"/>
          <w:szCs w:val="22"/>
        </w:rPr>
        <w:t>lassan</w:t>
      </w:r>
      <w:r w:rsidRPr="00AF0BA6">
        <w:rPr>
          <w:sz w:val="22"/>
          <w:szCs w:val="22"/>
        </w:rPr>
        <w:t xml:space="preserve"> alakulnak ki, több óra vagy nap alatt. A tünetek közé </w:t>
      </w:r>
      <w:r w:rsidR="00EC1D46" w:rsidRPr="00AF0BA6">
        <w:rPr>
          <w:sz w:val="22"/>
          <w:szCs w:val="22"/>
        </w:rPr>
        <w:t>tartozik</w:t>
      </w:r>
      <w:r w:rsidRPr="00AF0BA6">
        <w:rPr>
          <w:sz w:val="22"/>
          <w:szCs w:val="22"/>
        </w:rPr>
        <w:t>:</w:t>
      </w:r>
    </w:p>
    <w:p w:rsidR="00450D5A" w:rsidRPr="00AF0BA6" w:rsidRDefault="00450D5A" w:rsidP="002F5126">
      <w:pPr>
        <w:keepNext/>
        <w:numPr>
          <w:ilvl w:val="0"/>
          <w:numId w:val="16"/>
        </w:numPr>
        <w:tabs>
          <w:tab w:val="clear" w:pos="360"/>
        </w:tabs>
        <w:ind w:left="540" w:hanging="540"/>
        <w:rPr>
          <w:sz w:val="22"/>
          <w:szCs w:val="22"/>
        </w:rPr>
      </w:pPr>
      <w:r w:rsidRPr="00AF0BA6">
        <w:rPr>
          <w:sz w:val="22"/>
          <w:szCs w:val="22"/>
        </w:rPr>
        <w:t>álmosság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étvágytalanság</w:t>
      </w:r>
    </w:p>
    <w:p w:rsidR="00450D5A" w:rsidRPr="00AF0BA6" w:rsidRDefault="00450D5A" w:rsidP="002F5126">
      <w:pPr>
        <w:numPr>
          <w:ilvl w:val="0"/>
          <w:numId w:val="16"/>
        </w:numPr>
        <w:tabs>
          <w:tab w:val="clear" w:pos="360"/>
        </w:tabs>
        <w:ind w:left="540" w:hanging="540"/>
        <w:rPr>
          <w:sz w:val="22"/>
          <w:szCs w:val="22"/>
        </w:rPr>
      </w:pPr>
      <w:r w:rsidRPr="00AF0BA6">
        <w:rPr>
          <w:sz w:val="22"/>
          <w:szCs w:val="22"/>
        </w:rPr>
        <w:t>kipirult arc</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édeskés lehelet</w:t>
      </w:r>
    </w:p>
    <w:p w:rsidR="00450D5A" w:rsidRPr="00AF0BA6" w:rsidRDefault="00450D5A" w:rsidP="002F5126">
      <w:pPr>
        <w:numPr>
          <w:ilvl w:val="0"/>
          <w:numId w:val="16"/>
        </w:numPr>
        <w:tabs>
          <w:tab w:val="clear" w:pos="360"/>
        </w:tabs>
        <w:ind w:left="540" w:hanging="540"/>
        <w:rPr>
          <w:sz w:val="22"/>
          <w:szCs w:val="22"/>
        </w:rPr>
      </w:pPr>
      <w:r w:rsidRPr="00AF0BA6">
        <w:rPr>
          <w:sz w:val="22"/>
          <w:szCs w:val="22"/>
        </w:rPr>
        <w:t>szomjúság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r>
      <w:r w:rsidR="00A05B94" w:rsidRPr="00AF0BA6">
        <w:rPr>
          <w:sz w:val="22"/>
          <w:szCs w:val="22"/>
        </w:rPr>
        <w:t>hányinger vagy hányás</w:t>
      </w:r>
    </w:p>
    <w:p w:rsidR="00450D5A" w:rsidRPr="00AF0BA6" w:rsidRDefault="00450D5A">
      <w:pPr>
        <w:ind w:left="540" w:hanging="540"/>
        <w:rPr>
          <w:sz w:val="22"/>
          <w:szCs w:val="22"/>
        </w:rPr>
      </w:pPr>
    </w:p>
    <w:p w:rsidR="00450D5A" w:rsidRPr="00AF0BA6" w:rsidRDefault="00450D5A">
      <w:pPr>
        <w:ind w:left="540" w:hanging="540"/>
        <w:rPr>
          <w:sz w:val="22"/>
          <w:szCs w:val="22"/>
        </w:rPr>
      </w:pPr>
      <w:r w:rsidRPr="00AF0BA6">
        <w:rPr>
          <w:sz w:val="22"/>
          <w:szCs w:val="22"/>
        </w:rPr>
        <w:t xml:space="preserve">A nehézlélegzés és a szapora szívverés súlyos tünetek. </w:t>
      </w:r>
      <w:r w:rsidRPr="00AF0BA6">
        <w:rPr>
          <w:b/>
          <w:bCs/>
          <w:sz w:val="22"/>
          <w:szCs w:val="22"/>
        </w:rPr>
        <w:t>Azonnali orvosi beavatkozás szükséges.</w:t>
      </w:r>
    </w:p>
    <w:p w:rsidR="00450D5A" w:rsidRPr="00AF0BA6" w:rsidRDefault="00450D5A">
      <w:pPr>
        <w:numPr>
          <w:ilvl w:val="12"/>
          <w:numId w:val="0"/>
        </w:numPr>
        <w:ind w:right="11"/>
        <w:rPr>
          <w:sz w:val="22"/>
          <w:szCs w:val="22"/>
        </w:rPr>
      </w:pPr>
    </w:p>
    <w:p w:rsidR="00450D5A" w:rsidRPr="00AF0BA6" w:rsidRDefault="00450D5A" w:rsidP="00606994">
      <w:pPr>
        <w:keepNext/>
        <w:ind w:left="540" w:hanging="540"/>
        <w:rPr>
          <w:b/>
          <w:bCs/>
          <w:sz w:val="22"/>
          <w:szCs w:val="22"/>
        </w:rPr>
      </w:pPr>
      <w:r w:rsidRPr="00AF0BA6">
        <w:rPr>
          <w:b/>
          <w:bCs/>
          <w:sz w:val="22"/>
          <w:szCs w:val="22"/>
        </w:rPr>
        <w:t>C.</w:t>
      </w:r>
      <w:r w:rsidRPr="00AF0BA6">
        <w:rPr>
          <w:b/>
          <w:bCs/>
          <w:sz w:val="22"/>
          <w:szCs w:val="22"/>
        </w:rPr>
        <w:tab/>
        <w:t>Betegség</w:t>
      </w:r>
    </w:p>
    <w:p w:rsidR="00BB3B5D" w:rsidRPr="00AF0BA6" w:rsidRDefault="00BB3B5D" w:rsidP="00606994">
      <w:pPr>
        <w:keepNext/>
        <w:rPr>
          <w:sz w:val="22"/>
          <w:szCs w:val="22"/>
        </w:rPr>
      </w:pPr>
      <w:r w:rsidRPr="00AF0BA6">
        <w:rPr>
          <w:sz w:val="22"/>
          <w:szCs w:val="22"/>
        </w:rPr>
        <w:t xml:space="preserve">Betegség esetén, különösen, ha émelyeg vagy hány, változhat az inzulinszükséglet. </w:t>
      </w:r>
      <w:r w:rsidRPr="00AF0BA6">
        <w:rPr>
          <w:b/>
          <w:bCs/>
          <w:sz w:val="22"/>
          <w:szCs w:val="22"/>
        </w:rPr>
        <w:t>Inzulinra akkor is szüksége van, ha kevesebbet eszik.</w:t>
      </w:r>
      <w:r w:rsidRPr="00AF0BA6">
        <w:rPr>
          <w:sz w:val="22"/>
          <w:szCs w:val="22"/>
        </w:rPr>
        <w:t xml:space="preserve"> </w:t>
      </w:r>
      <w:r w:rsidR="005A534F" w:rsidRPr="005A534F">
        <w:rPr>
          <w:sz w:val="22"/>
          <w:szCs w:val="22"/>
        </w:rPr>
        <w:t>Ellenőrizze vizeletét, illetve vércukorszintjét, kövesse a betegség esetén alkalmazandó előírásokat, és értesítse kezelőorvosát</w:t>
      </w:r>
      <w:r w:rsidRPr="00AF0BA6">
        <w:rPr>
          <w:sz w:val="22"/>
          <w:szCs w:val="22"/>
        </w:rPr>
        <w:t>.</w:t>
      </w:r>
    </w:p>
    <w:p w:rsidR="00450D5A" w:rsidRPr="00AF0BA6" w:rsidRDefault="00450D5A">
      <w:pPr>
        <w:rPr>
          <w:position w:val="6"/>
          <w:sz w:val="22"/>
          <w:szCs w:val="22"/>
        </w:rPr>
      </w:pPr>
    </w:p>
    <w:p w:rsidR="00450D5A" w:rsidRPr="00AF0BA6" w:rsidRDefault="00450D5A">
      <w:pPr>
        <w:rPr>
          <w:position w:val="6"/>
          <w:sz w:val="22"/>
          <w:szCs w:val="22"/>
        </w:rPr>
      </w:pPr>
    </w:p>
    <w:p w:rsidR="00450D5A" w:rsidRPr="00AF0BA6" w:rsidRDefault="00450D5A">
      <w:pPr>
        <w:keepNext/>
        <w:numPr>
          <w:ilvl w:val="12"/>
          <w:numId w:val="0"/>
        </w:numPr>
        <w:ind w:right="14"/>
        <w:rPr>
          <w:b/>
          <w:sz w:val="22"/>
          <w:szCs w:val="22"/>
        </w:rPr>
      </w:pPr>
      <w:r w:rsidRPr="00AF0BA6">
        <w:rPr>
          <w:b/>
          <w:sz w:val="22"/>
          <w:szCs w:val="22"/>
        </w:rPr>
        <w:t>5.</w:t>
      </w:r>
      <w:r w:rsidRPr="00AF0BA6">
        <w:rPr>
          <w:b/>
          <w:sz w:val="22"/>
          <w:szCs w:val="22"/>
        </w:rPr>
        <w:tab/>
      </w:r>
      <w:r w:rsidR="002710DF" w:rsidRPr="00AF0BA6">
        <w:rPr>
          <w:b/>
          <w:sz w:val="22"/>
          <w:szCs w:val="22"/>
        </w:rPr>
        <w:t>Hogyan kell a Humalog KwikPen-t tárolni</w:t>
      </w:r>
      <w:r w:rsidRPr="00AF0BA6">
        <w:rPr>
          <w:b/>
          <w:sz w:val="22"/>
          <w:szCs w:val="22"/>
        </w:rPr>
        <w:t>?</w:t>
      </w:r>
    </w:p>
    <w:p w:rsidR="00450D5A" w:rsidRPr="00AF0BA6" w:rsidRDefault="00450D5A">
      <w:pPr>
        <w:keepNext/>
        <w:numPr>
          <w:ilvl w:val="12"/>
          <w:numId w:val="0"/>
        </w:numPr>
        <w:ind w:right="14"/>
        <w:rPr>
          <w:b/>
          <w:sz w:val="22"/>
          <w:szCs w:val="22"/>
        </w:rPr>
      </w:pPr>
    </w:p>
    <w:p w:rsidR="00D95339" w:rsidRPr="00AF0BA6" w:rsidRDefault="00450D5A">
      <w:pPr>
        <w:pStyle w:val="Heading5"/>
        <w:ind w:left="0"/>
        <w:rPr>
          <w:b w:val="0"/>
          <w:bCs w:val="0"/>
          <w:szCs w:val="22"/>
          <w:lang w:val="hu-HU"/>
        </w:rPr>
      </w:pPr>
      <w:r w:rsidRPr="00AF0BA6">
        <w:rPr>
          <w:b w:val="0"/>
          <w:bCs w:val="0"/>
          <w:szCs w:val="22"/>
          <w:lang w:val="hu-HU"/>
        </w:rPr>
        <w:t>A használatba vételt megelőzóen tartsa a Humalog Kwik</w:t>
      </w:r>
      <w:r w:rsidR="00C776EC" w:rsidRPr="00AF0BA6">
        <w:rPr>
          <w:b w:val="0"/>
          <w:bCs w:val="0"/>
          <w:szCs w:val="22"/>
          <w:lang w:val="hu-HU"/>
        </w:rPr>
        <w:t>Pen-t hűtőszekrényben</w:t>
      </w:r>
      <w:r w:rsidRPr="00AF0BA6">
        <w:rPr>
          <w:b w:val="0"/>
          <w:bCs w:val="0"/>
          <w:szCs w:val="22"/>
          <w:lang w:val="hu-HU"/>
        </w:rPr>
        <w:t xml:space="preserve"> </w:t>
      </w:r>
      <w:r w:rsidR="00C776EC" w:rsidRPr="00AF0BA6">
        <w:rPr>
          <w:b w:val="0"/>
          <w:bCs w:val="0"/>
          <w:szCs w:val="22"/>
          <w:lang w:val="hu-HU"/>
        </w:rPr>
        <w:t>(2</w:t>
      </w:r>
      <w:r w:rsidR="00992CEC">
        <w:rPr>
          <w:b w:val="0"/>
          <w:bCs w:val="0"/>
          <w:szCs w:val="22"/>
          <w:lang w:val="hu-HU"/>
        </w:rPr>
        <w:t> </w:t>
      </w:r>
      <w:r w:rsidR="00C776EC" w:rsidRPr="00AF0BA6">
        <w:rPr>
          <w:b w:val="0"/>
          <w:bCs w:val="0"/>
          <w:szCs w:val="22"/>
          <w:lang w:val="hu-HU"/>
        </w:rPr>
        <w:t>°C</w:t>
      </w:r>
      <w:r w:rsidR="003B6806" w:rsidRPr="00AF0BA6">
        <w:rPr>
          <w:b w:val="0"/>
          <w:bCs w:val="0"/>
          <w:szCs w:val="22"/>
          <w:lang w:val="hu-HU"/>
        </w:rPr>
        <w:t> </w:t>
      </w:r>
      <w:r w:rsidR="003B6806" w:rsidRPr="00AF0BA6">
        <w:t>–</w:t>
      </w:r>
      <w:r w:rsidR="003B6806" w:rsidRPr="00AF0BA6">
        <w:rPr>
          <w:b w:val="0"/>
          <w:bCs w:val="0"/>
          <w:szCs w:val="22"/>
          <w:lang w:val="hu-HU"/>
        </w:rPr>
        <w:t> </w:t>
      </w:r>
      <w:r w:rsidR="00C776EC" w:rsidRPr="00AF0BA6">
        <w:rPr>
          <w:b w:val="0"/>
          <w:bCs w:val="0"/>
          <w:szCs w:val="22"/>
          <w:lang w:val="hu-HU"/>
        </w:rPr>
        <w:t>8</w:t>
      </w:r>
      <w:r w:rsidR="00992CEC">
        <w:rPr>
          <w:b w:val="0"/>
          <w:bCs w:val="0"/>
          <w:szCs w:val="22"/>
          <w:lang w:val="hu-HU"/>
        </w:rPr>
        <w:t> </w:t>
      </w:r>
      <w:r w:rsidR="00C776EC" w:rsidRPr="00AF0BA6">
        <w:rPr>
          <w:b w:val="0"/>
          <w:bCs w:val="0"/>
          <w:szCs w:val="22"/>
          <w:lang w:val="hu-HU"/>
        </w:rPr>
        <w:t>°C)</w:t>
      </w:r>
      <w:r w:rsidRPr="00AF0BA6">
        <w:rPr>
          <w:b w:val="0"/>
          <w:bCs w:val="0"/>
          <w:szCs w:val="22"/>
          <w:lang w:val="hu-HU"/>
        </w:rPr>
        <w:t>. N</w:t>
      </w:r>
      <w:r w:rsidR="00606994" w:rsidRPr="00AF0BA6">
        <w:rPr>
          <w:b w:val="0"/>
          <w:bCs w:val="0"/>
          <w:szCs w:val="22"/>
          <w:lang w:val="hu-HU"/>
        </w:rPr>
        <w:t>e fagyassza le.</w:t>
      </w:r>
    </w:p>
    <w:p w:rsidR="00D95339" w:rsidRPr="00AF0BA6" w:rsidRDefault="00D95339" w:rsidP="00606994">
      <w:pPr>
        <w:pStyle w:val="Heading5"/>
        <w:keepNext w:val="0"/>
        <w:widowControl w:val="0"/>
        <w:ind w:left="0"/>
        <w:rPr>
          <w:b w:val="0"/>
          <w:bCs w:val="0"/>
          <w:szCs w:val="22"/>
          <w:lang w:val="hu-HU"/>
        </w:rPr>
      </w:pPr>
    </w:p>
    <w:p w:rsidR="00153BD1" w:rsidRPr="00AF0BA6" w:rsidRDefault="00153BD1" w:rsidP="00606994">
      <w:pPr>
        <w:pStyle w:val="Heading5"/>
        <w:keepNext w:val="0"/>
        <w:widowControl w:val="0"/>
        <w:ind w:left="0"/>
        <w:rPr>
          <w:b w:val="0"/>
          <w:szCs w:val="22"/>
          <w:lang w:val="hu-HU"/>
        </w:rPr>
      </w:pPr>
      <w:r w:rsidRPr="00AF0BA6">
        <w:rPr>
          <w:b w:val="0"/>
          <w:szCs w:val="22"/>
          <w:lang w:val="hu-HU"/>
        </w:rPr>
        <w:t xml:space="preserve">A használatban lévő </w:t>
      </w:r>
      <w:r w:rsidRPr="00AF0BA6">
        <w:rPr>
          <w:b w:val="0"/>
          <w:bCs w:val="0"/>
          <w:szCs w:val="22"/>
          <w:lang w:val="hu-HU"/>
        </w:rPr>
        <w:t>Humalog KwikPen-t</w:t>
      </w:r>
      <w:r w:rsidRPr="00AF0BA6">
        <w:rPr>
          <w:b w:val="0"/>
          <w:szCs w:val="22"/>
          <w:lang w:val="hu-HU"/>
        </w:rPr>
        <w:t xml:space="preserve"> szobahőmérsékleten (</w:t>
      </w:r>
      <w:r w:rsidR="003B6806" w:rsidRPr="00AF0BA6">
        <w:rPr>
          <w:b w:val="0"/>
          <w:szCs w:val="22"/>
          <w:lang w:val="hu-HU"/>
        </w:rPr>
        <w:t xml:space="preserve">legfeljebb </w:t>
      </w:r>
      <w:r w:rsidRPr="00AF0BA6">
        <w:rPr>
          <w:b w:val="0"/>
          <w:szCs w:val="22"/>
          <w:lang w:val="hu-HU"/>
        </w:rPr>
        <w:t>30</w:t>
      </w:r>
      <w:r w:rsidR="00992CEC">
        <w:rPr>
          <w:b w:val="0"/>
          <w:szCs w:val="22"/>
          <w:lang w:val="hu-HU"/>
        </w:rPr>
        <w:t> </w:t>
      </w:r>
      <w:r w:rsidRPr="00AF0BA6">
        <w:rPr>
          <w:b w:val="0"/>
          <w:szCs w:val="22"/>
        </w:rPr>
        <w:sym w:font="Symbol" w:char="F0B0"/>
      </w:r>
      <w:r w:rsidRPr="00AF0BA6">
        <w:rPr>
          <w:b w:val="0"/>
          <w:szCs w:val="22"/>
          <w:lang w:val="hu-HU"/>
        </w:rPr>
        <w:t>C</w:t>
      </w:r>
      <w:r w:rsidR="003B6806" w:rsidRPr="00AF0BA6">
        <w:rPr>
          <w:b w:val="0"/>
          <w:szCs w:val="22"/>
          <w:lang w:val="hu-HU"/>
        </w:rPr>
        <w:t>-on</w:t>
      </w:r>
      <w:r w:rsidRPr="00AF0BA6">
        <w:rPr>
          <w:b w:val="0"/>
          <w:szCs w:val="22"/>
          <w:lang w:val="hu-HU"/>
        </w:rPr>
        <w:t xml:space="preserve">) tárolja </w:t>
      </w:r>
      <w:r w:rsidRPr="00AF0BA6">
        <w:rPr>
          <w:b w:val="0"/>
          <w:noProof/>
          <w:szCs w:val="22"/>
          <w:lang w:val="hu-HU"/>
        </w:rPr>
        <w:t xml:space="preserve">és </w:t>
      </w:r>
      <w:r w:rsidR="00F80935" w:rsidRPr="00AF0BA6">
        <w:rPr>
          <w:b w:val="0"/>
          <w:noProof/>
          <w:szCs w:val="22"/>
          <w:lang w:val="hu-HU"/>
        </w:rPr>
        <w:t>28</w:t>
      </w:r>
      <w:r w:rsidR="00606994" w:rsidRPr="00AF0BA6">
        <w:rPr>
          <w:b w:val="0"/>
          <w:noProof/>
          <w:szCs w:val="22"/>
          <w:lang w:val="hu-HU"/>
        </w:rPr>
        <w:t> </w:t>
      </w:r>
      <w:r w:rsidR="00F80935" w:rsidRPr="00AF0BA6">
        <w:rPr>
          <w:b w:val="0"/>
          <w:noProof/>
          <w:szCs w:val="22"/>
          <w:lang w:val="hu-HU"/>
        </w:rPr>
        <w:t>nap után dobja ki</w:t>
      </w:r>
      <w:r w:rsidRPr="00AF0BA6">
        <w:rPr>
          <w:b w:val="0"/>
          <w:noProof/>
          <w:szCs w:val="22"/>
          <w:lang w:val="hu-HU"/>
        </w:rPr>
        <w:t>.</w:t>
      </w:r>
      <w:r w:rsidR="00450D5A" w:rsidRPr="00AF0BA6">
        <w:rPr>
          <w:b w:val="0"/>
          <w:szCs w:val="22"/>
          <w:lang w:val="hu-HU"/>
        </w:rPr>
        <w:t xml:space="preserve"> </w:t>
      </w:r>
      <w:r w:rsidR="00450D5A" w:rsidRPr="00AF0BA6">
        <w:rPr>
          <w:b w:val="0"/>
          <w:bCs w:val="0"/>
          <w:szCs w:val="22"/>
          <w:lang w:val="hu-HU"/>
        </w:rPr>
        <w:t>Hőhatástól, napsugárzástól tartsa távol.</w:t>
      </w:r>
      <w:r w:rsidR="00D95339" w:rsidRPr="00AF0BA6">
        <w:rPr>
          <w:b w:val="0"/>
          <w:bCs w:val="0"/>
          <w:szCs w:val="22"/>
          <w:lang w:val="hu-HU"/>
        </w:rPr>
        <w:t xml:space="preserve"> </w:t>
      </w:r>
      <w:r w:rsidRPr="00AF0BA6">
        <w:rPr>
          <w:b w:val="0"/>
          <w:szCs w:val="22"/>
          <w:lang w:val="hu-HU"/>
        </w:rPr>
        <w:t xml:space="preserve">Ne tartsa </w:t>
      </w:r>
      <w:r w:rsidR="00D95339" w:rsidRPr="00AF0BA6">
        <w:rPr>
          <w:b w:val="0"/>
          <w:szCs w:val="22"/>
          <w:lang w:val="hu-HU"/>
        </w:rPr>
        <w:t xml:space="preserve">a használatban lévő </w:t>
      </w:r>
      <w:r w:rsidR="00D95339" w:rsidRPr="00AF0BA6">
        <w:rPr>
          <w:b w:val="0"/>
          <w:bCs w:val="0"/>
          <w:szCs w:val="22"/>
          <w:lang w:val="hu-HU"/>
        </w:rPr>
        <w:t>KwikPen-t</w:t>
      </w:r>
      <w:r w:rsidR="00D95339" w:rsidRPr="00AF0BA6">
        <w:rPr>
          <w:b w:val="0"/>
          <w:szCs w:val="22"/>
          <w:lang w:val="hu-HU"/>
        </w:rPr>
        <w:t xml:space="preserve"> </w:t>
      </w:r>
      <w:r w:rsidRPr="00AF0BA6">
        <w:rPr>
          <w:b w:val="0"/>
          <w:szCs w:val="22"/>
          <w:lang w:val="hu-HU"/>
        </w:rPr>
        <w:t xml:space="preserve">hűtőszekrényben. </w:t>
      </w:r>
      <w:r w:rsidR="00D95339" w:rsidRPr="00AF0BA6">
        <w:rPr>
          <w:b w:val="0"/>
          <w:szCs w:val="22"/>
          <w:lang w:val="hu-HU"/>
        </w:rPr>
        <w:t>A</w:t>
      </w:r>
      <w:r w:rsidRPr="00AF0BA6">
        <w:rPr>
          <w:b w:val="0"/>
          <w:szCs w:val="22"/>
          <w:lang w:val="hu-HU"/>
        </w:rPr>
        <w:t xml:space="preserve"> </w:t>
      </w:r>
      <w:r w:rsidR="00D95339" w:rsidRPr="00AF0BA6">
        <w:rPr>
          <w:b w:val="0"/>
          <w:bCs w:val="0"/>
          <w:szCs w:val="22"/>
          <w:lang w:val="hu-HU"/>
        </w:rPr>
        <w:t>KwikPen-t</w:t>
      </w:r>
      <w:r w:rsidRPr="00AF0BA6">
        <w:rPr>
          <w:b w:val="0"/>
          <w:szCs w:val="22"/>
          <w:lang w:val="hu-HU"/>
        </w:rPr>
        <w:t xml:space="preserve"> nem szabad felhelyezett tűvel együtt tárolni.</w:t>
      </w:r>
    </w:p>
    <w:p w:rsidR="00153BD1" w:rsidRPr="00AF0BA6" w:rsidRDefault="00153BD1" w:rsidP="00153BD1">
      <w:pPr>
        <w:rPr>
          <w:sz w:val="22"/>
          <w:szCs w:val="22"/>
        </w:rPr>
      </w:pPr>
    </w:p>
    <w:p w:rsidR="00C776EC" w:rsidRPr="00AF0BA6" w:rsidRDefault="00C776EC" w:rsidP="00606994">
      <w:pPr>
        <w:pStyle w:val="Heading5"/>
        <w:keepNext w:val="0"/>
        <w:widowControl w:val="0"/>
        <w:ind w:left="0"/>
        <w:rPr>
          <w:b w:val="0"/>
          <w:szCs w:val="22"/>
          <w:lang w:val="hu-HU"/>
        </w:rPr>
      </w:pPr>
      <w:r w:rsidRPr="00AF0BA6">
        <w:rPr>
          <w:b w:val="0"/>
          <w:szCs w:val="22"/>
          <w:lang w:val="hu-HU"/>
        </w:rPr>
        <w:t xml:space="preserve">A gyógyszer gyermekektől elzárva tartandó! </w:t>
      </w:r>
    </w:p>
    <w:p w:rsidR="00450D5A" w:rsidRPr="00AF0BA6" w:rsidRDefault="00450D5A" w:rsidP="00606994">
      <w:pPr>
        <w:pStyle w:val="Heading5"/>
        <w:keepNext w:val="0"/>
        <w:widowControl w:val="0"/>
        <w:ind w:left="0"/>
        <w:rPr>
          <w:b w:val="0"/>
          <w:szCs w:val="22"/>
          <w:lang w:val="hu-HU"/>
        </w:rPr>
      </w:pPr>
    </w:p>
    <w:p w:rsidR="00450D5A" w:rsidRPr="00AF0BA6" w:rsidRDefault="00450D5A" w:rsidP="00606994">
      <w:pPr>
        <w:pStyle w:val="Heading5"/>
        <w:keepNext w:val="0"/>
        <w:widowControl w:val="0"/>
        <w:ind w:left="0"/>
        <w:rPr>
          <w:b w:val="0"/>
          <w:szCs w:val="22"/>
          <w:lang w:val="hu-HU"/>
        </w:rPr>
      </w:pPr>
      <w:r w:rsidRPr="00AF0BA6">
        <w:rPr>
          <w:b w:val="0"/>
          <w:szCs w:val="22"/>
          <w:lang w:val="hu-HU"/>
        </w:rPr>
        <w:t xml:space="preserve">A címkén és </w:t>
      </w:r>
      <w:r w:rsidR="00C776EC" w:rsidRPr="00AF0BA6">
        <w:rPr>
          <w:b w:val="0"/>
          <w:szCs w:val="22"/>
          <w:lang w:val="hu-HU"/>
        </w:rPr>
        <w:t xml:space="preserve">a </w:t>
      </w:r>
      <w:r w:rsidRPr="00AF0BA6">
        <w:rPr>
          <w:b w:val="0"/>
          <w:szCs w:val="22"/>
          <w:lang w:val="hu-HU"/>
        </w:rPr>
        <w:t xml:space="preserve">dobozon feltüntetett lejárati idő után ne </w:t>
      </w:r>
      <w:r w:rsidR="00C776EC" w:rsidRPr="00AF0BA6">
        <w:rPr>
          <w:b w:val="0"/>
          <w:szCs w:val="22"/>
          <w:lang w:val="hu-HU"/>
        </w:rPr>
        <w:t>alkalmazza</w:t>
      </w:r>
      <w:r w:rsidRPr="00AF0BA6">
        <w:rPr>
          <w:b w:val="0"/>
          <w:szCs w:val="22"/>
          <w:lang w:val="hu-HU"/>
        </w:rPr>
        <w:t xml:space="preserve"> </w:t>
      </w:r>
      <w:r w:rsidR="003A4FE7" w:rsidRPr="00AF0BA6">
        <w:rPr>
          <w:b w:val="0"/>
          <w:szCs w:val="22"/>
          <w:lang w:val="hu-HU"/>
        </w:rPr>
        <w:t xml:space="preserve">ezt </w:t>
      </w:r>
      <w:r w:rsidRPr="00AF0BA6">
        <w:rPr>
          <w:b w:val="0"/>
          <w:szCs w:val="22"/>
          <w:lang w:val="hu-HU"/>
        </w:rPr>
        <w:t xml:space="preserve">a </w:t>
      </w:r>
      <w:r w:rsidR="003A4FE7" w:rsidRPr="00AF0BA6">
        <w:rPr>
          <w:b w:val="0"/>
          <w:szCs w:val="22"/>
          <w:lang w:val="hu-HU"/>
        </w:rPr>
        <w:t>gyógyszert</w:t>
      </w:r>
      <w:r w:rsidR="00C776EC" w:rsidRPr="00AF0BA6">
        <w:rPr>
          <w:b w:val="0"/>
          <w:szCs w:val="22"/>
          <w:lang w:val="hu-HU"/>
        </w:rPr>
        <w:t>. A lejárati idő a</w:t>
      </w:r>
      <w:r w:rsidR="00AA0DAD" w:rsidRPr="00AF0BA6">
        <w:rPr>
          <w:b w:val="0"/>
          <w:szCs w:val="22"/>
          <w:lang w:val="hu-HU"/>
        </w:rPr>
        <w:t>z</w:t>
      </w:r>
      <w:r w:rsidRPr="00AF0BA6">
        <w:rPr>
          <w:b w:val="0"/>
          <w:szCs w:val="22"/>
          <w:lang w:val="hu-HU"/>
        </w:rPr>
        <w:t xml:space="preserve"> adott hónap utolsó napjára vonatkozik.</w:t>
      </w:r>
    </w:p>
    <w:p w:rsidR="00450D5A" w:rsidRPr="00AF0BA6" w:rsidRDefault="00450D5A">
      <w:pPr>
        <w:numPr>
          <w:ilvl w:val="12"/>
          <w:numId w:val="0"/>
        </w:numPr>
        <w:ind w:right="11"/>
        <w:rPr>
          <w:b/>
          <w:sz w:val="22"/>
          <w:szCs w:val="22"/>
        </w:rPr>
      </w:pPr>
    </w:p>
    <w:p w:rsidR="00C776EC" w:rsidRPr="00AF0BA6" w:rsidRDefault="00450D5A" w:rsidP="00C776EC">
      <w:pPr>
        <w:numPr>
          <w:ilvl w:val="12"/>
          <w:numId w:val="0"/>
        </w:numPr>
        <w:ind w:right="11"/>
        <w:rPr>
          <w:sz w:val="22"/>
          <w:szCs w:val="22"/>
        </w:rPr>
      </w:pPr>
      <w:r w:rsidRPr="00AF0BA6">
        <w:rPr>
          <w:sz w:val="22"/>
          <w:szCs w:val="22"/>
        </w:rPr>
        <w:t xml:space="preserve">Ne </w:t>
      </w:r>
      <w:r w:rsidR="00C776EC" w:rsidRPr="00AF0BA6">
        <w:rPr>
          <w:sz w:val="22"/>
          <w:szCs w:val="22"/>
        </w:rPr>
        <w:t>alkalmazza</w:t>
      </w:r>
      <w:r w:rsidRPr="00AF0BA6">
        <w:rPr>
          <w:sz w:val="22"/>
          <w:szCs w:val="22"/>
        </w:rPr>
        <w:t xml:space="preserve"> </w:t>
      </w:r>
      <w:r w:rsidR="003A4FE7" w:rsidRPr="00AF0BA6">
        <w:rPr>
          <w:sz w:val="22"/>
          <w:szCs w:val="22"/>
        </w:rPr>
        <w:t xml:space="preserve">ezt </w:t>
      </w:r>
      <w:r w:rsidRPr="00AF0BA6">
        <w:rPr>
          <w:sz w:val="22"/>
          <w:szCs w:val="22"/>
        </w:rPr>
        <w:t xml:space="preserve">a </w:t>
      </w:r>
      <w:r w:rsidR="003A4FE7" w:rsidRPr="00AF0BA6">
        <w:rPr>
          <w:sz w:val="22"/>
          <w:szCs w:val="22"/>
        </w:rPr>
        <w:t>gyógyszert</w:t>
      </w:r>
      <w:r w:rsidRPr="00AF0BA6">
        <w:rPr>
          <w:sz w:val="22"/>
          <w:szCs w:val="22"/>
        </w:rPr>
        <w:t>, ha elszíneződ</w:t>
      </w:r>
      <w:r w:rsidR="003A4FE7" w:rsidRPr="00AF0BA6">
        <w:rPr>
          <w:sz w:val="22"/>
          <w:szCs w:val="22"/>
        </w:rPr>
        <w:t>ést</w:t>
      </w:r>
      <w:r w:rsidRPr="00AF0BA6">
        <w:rPr>
          <w:sz w:val="22"/>
          <w:szCs w:val="22"/>
        </w:rPr>
        <w:t xml:space="preserve"> vagy szilárd részecskék</w:t>
      </w:r>
      <w:r w:rsidR="003A4FE7" w:rsidRPr="00AF0BA6">
        <w:rPr>
          <w:sz w:val="22"/>
          <w:szCs w:val="22"/>
        </w:rPr>
        <w:t>et</w:t>
      </w:r>
      <w:r w:rsidRPr="00AF0BA6">
        <w:rPr>
          <w:sz w:val="22"/>
          <w:szCs w:val="22"/>
        </w:rPr>
        <w:t xml:space="preserve"> </w:t>
      </w:r>
      <w:r w:rsidR="003A4FE7" w:rsidRPr="00AF0BA6">
        <w:rPr>
          <w:sz w:val="22"/>
          <w:szCs w:val="22"/>
        </w:rPr>
        <w:t>észlel</w:t>
      </w:r>
      <w:r w:rsidRPr="00AF0BA6">
        <w:rPr>
          <w:sz w:val="22"/>
          <w:szCs w:val="22"/>
        </w:rPr>
        <w:t xml:space="preserve"> benne.</w:t>
      </w:r>
      <w:r w:rsidR="00C776EC" w:rsidRPr="00AF0BA6">
        <w:rPr>
          <w:b/>
          <w:sz w:val="22"/>
          <w:szCs w:val="22"/>
        </w:rPr>
        <w:t xml:space="preserve"> Csak</w:t>
      </w:r>
      <w:r w:rsidR="00C776EC" w:rsidRPr="00AF0BA6">
        <w:rPr>
          <w:sz w:val="22"/>
          <w:szCs w:val="22"/>
        </w:rPr>
        <w:t xml:space="preserve"> akkor alkalmazza, ha víztiszta. Ezt minden injekció beadása előtt ellenőrizze.</w:t>
      </w:r>
    </w:p>
    <w:p w:rsidR="00450D5A" w:rsidRPr="00AF0BA6" w:rsidRDefault="00450D5A">
      <w:pPr>
        <w:numPr>
          <w:ilvl w:val="12"/>
          <w:numId w:val="0"/>
        </w:numPr>
        <w:ind w:right="11"/>
        <w:rPr>
          <w:sz w:val="22"/>
          <w:szCs w:val="22"/>
        </w:rPr>
      </w:pPr>
    </w:p>
    <w:p w:rsidR="00450D5A" w:rsidRPr="00AF0BA6" w:rsidRDefault="00AA0DAD">
      <w:pPr>
        <w:numPr>
          <w:ilvl w:val="12"/>
          <w:numId w:val="0"/>
        </w:numPr>
        <w:ind w:right="11"/>
        <w:rPr>
          <w:sz w:val="22"/>
          <w:szCs w:val="22"/>
        </w:rPr>
      </w:pPr>
      <w:r w:rsidRPr="00AF0BA6">
        <w:rPr>
          <w:sz w:val="22"/>
          <w:szCs w:val="22"/>
        </w:rPr>
        <w:t>Semmilyen gyógyszert ne dobjon a szennyvízbe vagy a háztartási hulladékba. Kérdezze meg gyógyszerészét, hogy mit tegyen a már nem használt gyógyszereivel.</w:t>
      </w:r>
      <w:r w:rsidR="00450D5A" w:rsidRPr="00AF0BA6">
        <w:rPr>
          <w:sz w:val="22"/>
          <w:szCs w:val="22"/>
        </w:rPr>
        <w:t xml:space="preserve"> Ezek az intézkedések elősegítik a környezet védelmét.</w:t>
      </w:r>
    </w:p>
    <w:p w:rsidR="00450D5A" w:rsidRPr="00AF0BA6" w:rsidRDefault="00450D5A">
      <w:pPr>
        <w:numPr>
          <w:ilvl w:val="12"/>
          <w:numId w:val="0"/>
        </w:numPr>
        <w:ind w:right="11"/>
        <w:rPr>
          <w:sz w:val="22"/>
          <w:szCs w:val="22"/>
        </w:rPr>
      </w:pPr>
    </w:p>
    <w:p w:rsidR="00450D5A" w:rsidRPr="00AF0BA6" w:rsidRDefault="00450D5A">
      <w:pPr>
        <w:rPr>
          <w:position w:val="6"/>
          <w:sz w:val="22"/>
          <w:szCs w:val="22"/>
        </w:rPr>
      </w:pPr>
    </w:p>
    <w:p w:rsidR="00450D5A" w:rsidRPr="00AF0BA6" w:rsidRDefault="00450D5A" w:rsidP="009643F6">
      <w:pPr>
        <w:keepNext/>
        <w:numPr>
          <w:ilvl w:val="12"/>
          <w:numId w:val="0"/>
        </w:numPr>
        <w:ind w:right="14"/>
        <w:rPr>
          <w:b/>
          <w:sz w:val="22"/>
          <w:szCs w:val="22"/>
        </w:rPr>
      </w:pPr>
      <w:r w:rsidRPr="00AF0BA6">
        <w:rPr>
          <w:b/>
          <w:sz w:val="22"/>
          <w:szCs w:val="22"/>
        </w:rPr>
        <w:t>6.</w:t>
      </w:r>
      <w:r w:rsidRPr="00AF0BA6">
        <w:rPr>
          <w:b/>
          <w:sz w:val="22"/>
          <w:szCs w:val="22"/>
        </w:rPr>
        <w:tab/>
      </w:r>
      <w:r w:rsidR="00AA0DAD" w:rsidRPr="00AF0BA6">
        <w:rPr>
          <w:b/>
          <w:sz w:val="22"/>
          <w:szCs w:val="22"/>
        </w:rPr>
        <w:t xml:space="preserve">A </w:t>
      </w:r>
      <w:r w:rsidR="002710DF" w:rsidRPr="00AF0BA6">
        <w:rPr>
          <w:b/>
          <w:sz w:val="22"/>
          <w:szCs w:val="22"/>
        </w:rPr>
        <w:t>csomagolás tartalma és egyéb információk</w:t>
      </w:r>
    </w:p>
    <w:p w:rsidR="00450D5A" w:rsidRPr="00AF0BA6" w:rsidRDefault="00450D5A" w:rsidP="009643F6">
      <w:pPr>
        <w:keepNext/>
        <w:numPr>
          <w:ilvl w:val="12"/>
          <w:numId w:val="0"/>
        </w:numPr>
        <w:ind w:right="14"/>
        <w:rPr>
          <w:b/>
          <w:sz w:val="22"/>
          <w:szCs w:val="22"/>
        </w:rPr>
      </w:pPr>
    </w:p>
    <w:p w:rsidR="00450D5A" w:rsidRPr="00AF0BA6" w:rsidRDefault="00450D5A" w:rsidP="009643F6">
      <w:pPr>
        <w:keepNext/>
        <w:numPr>
          <w:ilvl w:val="12"/>
          <w:numId w:val="0"/>
        </w:numPr>
        <w:ind w:right="11"/>
        <w:rPr>
          <w:b/>
          <w:sz w:val="22"/>
          <w:szCs w:val="22"/>
        </w:rPr>
      </w:pPr>
      <w:r w:rsidRPr="00AF0BA6">
        <w:rPr>
          <w:b/>
          <w:sz w:val="22"/>
          <w:szCs w:val="22"/>
        </w:rPr>
        <w:t>Mit tartalmaz a Humalog 100</w:t>
      </w:r>
      <w:r w:rsidR="00180103" w:rsidRPr="00AF0BA6">
        <w:rPr>
          <w:b/>
          <w:sz w:val="22"/>
          <w:szCs w:val="22"/>
        </w:rPr>
        <w:t> egység</w:t>
      </w:r>
      <w:r w:rsidRPr="00AF0BA6">
        <w:rPr>
          <w:b/>
          <w:sz w:val="22"/>
          <w:szCs w:val="22"/>
        </w:rPr>
        <w:t>/ml KwikPen oldatos injekció</w:t>
      </w:r>
      <w:r w:rsidR="005417ED" w:rsidRPr="00AF0BA6">
        <w:rPr>
          <w:b/>
          <w:sz w:val="22"/>
          <w:szCs w:val="22"/>
        </w:rPr>
        <w:t>?</w:t>
      </w:r>
    </w:p>
    <w:p w:rsidR="00450D5A" w:rsidRPr="00AF0BA6" w:rsidRDefault="00450D5A" w:rsidP="00446F7A">
      <w:pPr>
        <w:numPr>
          <w:ilvl w:val="0"/>
          <w:numId w:val="40"/>
        </w:numPr>
        <w:ind w:left="540" w:right="11" w:hanging="540"/>
        <w:rPr>
          <w:sz w:val="22"/>
          <w:szCs w:val="22"/>
        </w:rPr>
      </w:pPr>
      <w:r w:rsidRPr="00AF0BA6">
        <w:rPr>
          <w:noProof/>
          <w:sz w:val="22"/>
          <w:szCs w:val="22"/>
        </w:rPr>
        <w:t xml:space="preserve">A készítmény hatóanyaga a lispro inzulin. </w:t>
      </w:r>
      <w:r w:rsidRPr="00AF0BA6">
        <w:rPr>
          <w:bCs/>
          <w:sz w:val="22"/>
          <w:szCs w:val="22"/>
        </w:rPr>
        <w:t xml:space="preserve">A lispro inzulint a </w:t>
      </w:r>
      <w:r w:rsidR="00E73ACB" w:rsidRPr="00AF0BA6">
        <w:rPr>
          <w:bCs/>
          <w:sz w:val="22"/>
          <w:szCs w:val="22"/>
        </w:rPr>
        <w:t xml:space="preserve">laboratóriumban ‘rekombináns DNS </w:t>
      </w:r>
      <w:r w:rsidRPr="00AF0BA6">
        <w:rPr>
          <w:bCs/>
          <w:sz w:val="22"/>
          <w:szCs w:val="22"/>
        </w:rPr>
        <w:t>technológiával’ állítják elő. Az emberi inzulin módosított formája, így különbözik egyéb emberi és állati inzulinoktól. A lispro inzulin nagyon hasonló az emberi inzulinhoz, mely a hasnyálmirigy által termelt hormon.</w:t>
      </w:r>
    </w:p>
    <w:p w:rsidR="00450D5A" w:rsidRPr="00AF0BA6" w:rsidRDefault="00450D5A" w:rsidP="00446F7A">
      <w:pPr>
        <w:numPr>
          <w:ilvl w:val="0"/>
          <w:numId w:val="37"/>
        </w:numPr>
        <w:ind w:left="567" w:right="-2" w:hanging="567"/>
        <w:rPr>
          <w:noProof/>
          <w:sz w:val="22"/>
          <w:szCs w:val="22"/>
        </w:rPr>
      </w:pPr>
      <w:r w:rsidRPr="00AF0BA6">
        <w:rPr>
          <w:noProof/>
          <w:sz w:val="22"/>
          <w:szCs w:val="22"/>
        </w:rPr>
        <w:t xml:space="preserve">Egyéb összetevők: </w:t>
      </w:r>
      <w:r w:rsidRPr="00AF0BA6">
        <w:rPr>
          <w:sz w:val="22"/>
          <w:szCs w:val="22"/>
        </w:rPr>
        <w:t xml:space="preserve"> m-krezol, glicerin, dinátrium-hidrogén-foszfát 7H</w:t>
      </w:r>
      <w:r w:rsidRPr="00AF0BA6">
        <w:rPr>
          <w:position w:val="-4"/>
          <w:sz w:val="22"/>
          <w:szCs w:val="22"/>
        </w:rPr>
        <w:t>2</w:t>
      </w:r>
      <w:r w:rsidRPr="00AF0BA6">
        <w:rPr>
          <w:sz w:val="22"/>
          <w:szCs w:val="22"/>
        </w:rPr>
        <w:t>O, cink-oxid és injekcióhoz való víz. Nátrium-hidroxidot vagy sósavat használhatnak a savasság beállításához.</w:t>
      </w:r>
    </w:p>
    <w:p w:rsidR="00450D5A" w:rsidRPr="00AF0BA6" w:rsidRDefault="00450D5A">
      <w:pPr>
        <w:numPr>
          <w:ilvl w:val="12"/>
          <w:numId w:val="0"/>
        </w:numPr>
        <w:ind w:right="11"/>
        <w:rPr>
          <w:b/>
          <w:sz w:val="22"/>
          <w:szCs w:val="22"/>
        </w:rPr>
      </w:pPr>
    </w:p>
    <w:p w:rsidR="00450D5A" w:rsidRPr="00AF0BA6" w:rsidRDefault="00450D5A" w:rsidP="008B584F">
      <w:pPr>
        <w:keepNext/>
        <w:numPr>
          <w:ilvl w:val="12"/>
          <w:numId w:val="0"/>
        </w:numPr>
        <w:ind w:right="11"/>
        <w:rPr>
          <w:b/>
          <w:sz w:val="22"/>
          <w:szCs w:val="22"/>
        </w:rPr>
      </w:pPr>
      <w:r w:rsidRPr="00AF0BA6">
        <w:rPr>
          <w:b/>
          <w:sz w:val="22"/>
          <w:szCs w:val="22"/>
        </w:rPr>
        <w:t>Milyen a Humalog KwikPen külleme és mit tartalmaz a csomagolás</w:t>
      </w:r>
      <w:r w:rsidR="005417ED" w:rsidRPr="00AF0BA6">
        <w:rPr>
          <w:b/>
          <w:sz w:val="22"/>
          <w:szCs w:val="22"/>
        </w:rPr>
        <w:t>?</w:t>
      </w:r>
    </w:p>
    <w:p w:rsidR="00450D5A" w:rsidRPr="00AF0BA6" w:rsidRDefault="00450D5A" w:rsidP="008B584F">
      <w:pPr>
        <w:keepNext/>
        <w:rPr>
          <w:sz w:val="22"/>
          <w:szCs w:val="22"/>
        </w:rPr>
      </w:pPr>
      <w:r w:rsidRPr="00AF0BA6">
        <w:rPr>
          <w:sz w:val="22"/>
          <w:szCs w:val="22"/>
        </w:rPr>
        <w:t>A Humalog 100</w:t>
      </w:r>
      <w:r w:rsidR="00180103" w:rsidRPr="00AF0BA6">
        <w:rPr>
          <w:sz w:val="22"/>
          <w:szCs w:val="22"/>
        </w:rPr>
        <w:t> egység</w:t>
      </w:r>
      <w:r w:rsidRPr="00AF0BA6">
        <w:rPr>
          <w:sz w:val="22"/>
          <w:szCs w:val="22"/>
        </w:rPr>
        <w:t>/ml KwikPen oldatos injekció steril, tiszta, színtelen, vizes oldat, 100</w:t>
      </w:r>
      <w:r w:rsidR="00D104F0" w:rsidRPr="00AF0BA6">
        <w:rPr>
          <w:sz w:val="22"/>
          <w:szCs w:val="22"/>
        </w:rPr>
        <w:t> </w:t>
      </w:r>
      <w:r w:rsidRPr="00AF0BA6">
        <w:rPr>
          <w:sz w:val="22"/>
          <w:szCs w:val="22"/>
        </w:rPr>
        <w:t>egységet tartalmaz milliliterenként (100 </w:t>
      </w:r>
      <w:r w:rsidR="00180103" w:rsidRPr="00AF0BA6">
        <w:rPr>
          <w:sz w:val="22"/>
          <w:szCs w:val="22"/>
        </w:rPr>
        <w:t>egység</w:t>
      </w:r>
      <w:r w:rsidRPr="00AF0BA6">
        <w:rPr>
          <w:sz w:val="22"/>
          <w:szCs w:val="22"/>
        </w:rPr>
        <w:t xml:space="preserve">/ml), és mindegyik </w:t>
      </w:r>
      <w:r w:rsidRPr="00AF0BA6">
        <w:rPr>
          <w:bCs/>
          <w:sz w:val="22"/>
          <w:szCs w:val="22"/>
        </w:rPr>
        <w:t>Humalog KwikPen</w:t>
      </w:r>
      <w:r w:rsidRPr="00AF0BA6">
        <w:rPr>
          <w:sz w:val="22"/>
          <w:szCs w:val="22"/>
        </w:rPr>
        <w:t xml:space="preserve"> 300 egységet tartalmaz (3 ml). A Humalog KwikPen 5 </w:t>
      </w:r>
      <w:r w:rsidR="00AA6B95">
        <w:rPr>
          <w:sz w:val="22"/>
          <w:szCs w:val="22"/>
        </w:rPr>
        <w:t>×</w:t>
      </w:r>
      <w:r w:rsidRPr="00AF0BA6">
        <w:rPr>
          <w:sz w:val="22"/>
          <w:szCs w:val="22"/>
        </w:rPr>
        <w:t xml:space="preserve"> vagy 2 </w:t>
      </w:r>
      <w:r w:rsidR="00AA6B95">
        <w:rPr>
          <w:sz w:val="22"/>
          <w:szCs w:val="22"/>
        </w:rPr>
        <w:t>×</w:t>
      </w:r>
      <w:r w:rsidRPr="00AF0BA6">
        <w:rPr>
          <w:sz w:val="22"/>
          <w:szCs w:val="22"/>
        </w:rPr>
        <w:t xml:space="preserve"> 5</w:t>
      </w:r>
      <w:r w:rsidR="009643F6" w:rsidRPr="00AF0BA6">
        <w:rPr>
          <w:sz w:val="22"/>
          <w:szCs w:val="22"/>
        </w:rPr>
        <w:t> </w:t>
      </w:r>
      <w:r w:rsidR="00C776EC" w:rsidRPr="00AF0BA6">
        <w:rPr>
          <w:sz w:val="22"/>
          <w:szCs w:val="22"/>
        </w:rPr>
        <w:t>gyűjtő</w:t>
      </w:r>
      <w:r w:rsidRPr="00AF0BA6">
        <w:rPr>
          <w:sz w:val="22"/>
          <w:szCs w:val="22"/>
        </w:rPr>
        <w:t xml:space="preserve">csomagolásban kapható. Nem feltétlenül mindegyik kiszerelés kerül kereskedelmi forgalomba. Az </w:t>
      </w:r>
      <w:r w:rsidR="00F26C06" w:rsidRPr="00AF0BA6">
        <w:rPr>
          <w:sz w:val="22"/>
          <w:szCs w:val="22"/>
        </w:rPr>
        <w:t xml:space="preserve">előretöltött </w:t>
      </w:r>
      <w:r w:rsidRPr="00AF0BA6">
        <w:rPr>
          <w:sz w:val="22"/>
          <w:szCs w:val="22"/>
        </w:rPr>
        <w:t>injekciós tollba</w:t>
      </w:r>
      <w:r w:rsidR="009A3A0E">
        <w:rPr>
          <w:sz w:val="22"/>
          <w:szCs w:val="22"/>
        </w:rPr>
        <w:t>n</w:t>
      </w:r>
      <w:r w:rsidRPr="00AF0BA6">
        <w:rPr>
          <w:sz w:val="22"/>
          <w:szCs w:val="22"/>
        </w:rPr>
        <w:t xml:space="preserve"> </w:t>
      </w:r>
      <w:r w:rsidR="009A3A0E">
        <w:rPr>
          <w:sz w:val="22"/>
          <w:szCs w:val="22"/>
        </w:rPr>
        <w:t>levő</w:t>
      </w:r>
      <w:r w:rsidRPr="00AF0BA6">
        <w:rPr>
          <w:sz w:val="22"/>
          <w:szCs w:val="22"/>
        </w:rPr>
        <w:t xml:space="preserve"> </w:t>
      </w:r>
      <w:r w:rsidR="006245F4">
        <w:rPr>
          <w:sz w:val="22"/>
          <w:szCs w:val="22"/>
        </w:rPr>
        <w:t xml:space="preserve">100 egység/ml </w:t>
      </w:r>
      <w:r w:rsidRPr="00AF0BA6">
        <w:rPr>
          <w:sz w:val="22"/>
          <w:szCs w:val="22"/>
        </w:rPr>
        <w:t xml:space="preserve">Humalog azonos a Humalog </w:t>
      </w:r>
      <w:r w:rsidR="006245F4">
        <w:rPr>
          <w:sz w:val="22"/>
          <w:szCs w:val="22"/>
        </w:rPr>
        <w:t xml:space="preserve">100 egység/ml </w:t>
      </w:r>
      <w:r w:rsidRPr="00AF0BA6">
        <w:rPr>
          <w:sz w:val="22"/>
          <w:szCs w:val="22"/>
        </w:rPr>
        <w:t>patronokban található</w:t>
      </w:r>
      <w:r w:rsidR="009A3A0E">
        <w:rPr>
          <w:sz w:val="22"/>
          <w:szCs w:val="22"/>
        </w:rPr>
        <w:t xml:space="preserve"> 100 egység/ml Humaloggal</w:t>
      </w:r>
      <w:r w:rsidRPr="00AF0BA6">
        <w:rPr>
          <w:sz w:val="22"/>
          <w:szCs w:val="22"/>
        </w:rPr>
        <w:t>. A patront egyszerűen beépítették a KwikPen-be. Amikor az előretöltött injekciós toll kiürül, nem lehet újra használni.</w:t>
      </w:r>
    </w:p>
    <w:p w:rsidR="00450D5A" w:rsidRPr="00AF0BA6" w:rsidRDefault="00450D5A">
      <w:pPr>
        <w:rPr>
          <w:sz w:val="22"/>
          <w:szCs w:val="22"/>
        </w:rPr>
      </w:pPr>
    </w:p>
    <w:p w:rsidR="00450D5A" w:rsidRPr="00AF0BA6" w:rsidRDefault="00450D5A" w:rsidP="009643F6">
      <w:pPr>
        <w:keepNext/>
        <w:rPr>
          <w:b/>
          <w:sz w:val="22"/>
          <w:szCs w:val="22"/>
        </w:rPr>
      </w:pPr>
      <w:r w:rsidRPr="00AF0BA6">
        <w:rPr>
          <w:b/>
          <w:sz w:val="22"/>
          <w:szCs w:val="22"/>
        </w:rPr>
        <w:t>A forgalomba hozatali engedély jogosultja és a gyártó</w:t>
      </w:r>
    </w:p>
    <w:p w:rsidR="00450D5A" w:rsidRPr="00AF0BA6" w:rsidRDefault="00450D5A" w:rsidP="009643F6">
      <w:pPr>
        <w:keepNext/>
        <w:numPr>
          <w:ilvl w:val="12"/>
          <w:numId w:val="0"/>
        </w:numPr>
        <w:ind w:right="11"/>
        <w:rPr>
          <w:sz w:val="22"/>
          <w:szCs w:val="22"/>
        </w:rPr>
      </w:pPr>
      <w:r w:rsidRPr="00AF0BA6">
        <w:rPr>
          <w:sz w:val="22"/>
          <w:szCs w:val="22"/>
        </w:rPr>
        <w:t>A Humalog 100 </w:t>
      </w:r>
      <w:r w:rsidR="00180103" w:rsidRPr="00AF0BA6">
        <w:rPr>
          <w:sz w:val="22"/>
          <w:szCs w:val="22"/>
        </w:rPr>
        <w:t>egység</w:t>
      </w:r>
      <w:r w:rsidRPr="00AF0BA6">
        <w:rPr>
          <w:sz w:val="22"/>
          <w:szCs w:val="22"/>
        </w:rPr>
        <w:t>/ml KwikPen oldatos injekció gyártója:</w:t>
      </w:r>
    </w:p>
    <w:p w:rsidR="00450D5A" w:rsidRPr="00AF0BA6" w:rsidRDefault="00450D5A">
      <w:pPr>
        <w:numPr>
          <w:ilvl w:val="0"/>
          <w:numId w:val="1"/>
        </w:numPr>
        <w:ind w:left="567" w:right="11" w:hanging="567"/>
        <w:rPr>
          <w:sz w:val="22"/>
          <w:szCs w:val="22"/>
        </w:rPr>
      </w:pPr>
      <w:r w:rsidRPr="00AF0BA6">
        <w:rPr>
          <w:sz w:val="22"/>
          <w:szCs w:val="22"/>
        </w:rPr>
        <w:t>Lilly France S.A.S., Rue du Colonel Lilly, 67640 Fegersheim, Franciaország</w:t>
      </w:r>
    </w:p>
    <w:p w:rsidR="0087758E" w:rsidRPr="00AF0BA6" w:rsidRDefault="0087758E">
      <w:pPr>
        <w:numPr>
          <w:ilvl w:val="0"/>
          <w:numId w:val="1"/>
        </w:numPr>
        <w:ind w:left="567" w:right="11" w:hanging="567"/>
        <w:rPr>
          <w:sz w:val="22"/>
          <w:szCs w:val="22"/>
        </w:rPr>
      </w:pPr>
      <w:r w:rsidRPr="00AF0BA6">
        <w:rPr>
          <w:sz w:val="22"/>
          <w:szCs w:val="22"/>
          <w:lang w:val="it-IT"/>
        </w:rPr>
        <w:t xml:space="preserve">Eli Lilly Italia S.p.A., Via Gramsci 731-733, 50019 Sesto Fiorentino, </w:t>
      </w:r>
      <w:r w:rsidR="00180103" w:rsidRPr="00AF0BA6">
        <w:rPr>
          <w:sz w:val="22"/>
          <w:szCs w:val="22"/>
          <w:lang w:val="it-IT"/>
        </w:rPr>
        <w:t>(FI)</w:t>
      </w:r>
      <w:r w:rsidRPr="00AF0BA6">
        <w:rPr>
          <w:sz w:val="22"/>
          <w:szCs w:val="22"/>
          <w:lang w:val="it-IT"/>
        </w:rPr>
        <w:t xml:space="preserve"> Olaszország</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sz w:val="22"/>
          <w:szCs w:val="22"/>
        </w:rPr>
      </w:pPr>
      <w:r w:rsidRPr="00AF0BA6">
        <w:rPr>
          <w:bCs/>
          <w:sz w:val="22"/>
          <w:szCs w:val="22"/>
        </w:rPr>
        <w:t>A forgalomba hozatali engedély jogosultja</w:t>
      </w:r>
      <w:r w:rsidRPr="00AF0BA6">
        <w:rPr>
          <w:sz w:val="22"/>
          <w:szCs w:val="22"/>
        </w:rPr>
        <w:t xml:space="preserve">: Eli Lilly Nederland B.V., </w:t>
      </w:r>
      <w:r w:rsidR="00557773" w:rsidRPr="00AF0BA6">
        <w:rPr>
          <w:sz w:val="22"/>
          <w:szCs w:val="22"/>
        </w:rPr>
        <w:t>Papendorpseweg 83, 3528 BJ Utrecht</w:t>
      </w:r>
      <w:r w:rsidRPr="00AF0BA6">
        <w:rPr>
          <w:sz w:val="22"/>
          <w:szCs w:val="22"/>
        </w:rPr>
        <w:t>, Hollandia</w:t>
      </w:r>
    </w:p>
    <w:p w:rsidR="00D2230F" w:rsidRPr="00AF0BA6" w:rsidRDefault="00D2230F">
      <w:pPr>
        <w:rPr>
          <w:position w:val="6"/>
          <w:sz w:val="22"/>
          <w:szCs w:val="22"/>
        </w:rPr>
      </w:pPr>
    </w:p>
    <w:p w:rsidR="00450D5A" w:rsidRPr="00AF0BA6" w:rsidRDefault="00450D5A" w:rsidP="00F43E93">
      <w:pPr>
        <w:widowControl w:val="0"/>
        <w:ind w:right="-45"/>
        <w:rPr>
          <w:sz w:val="22"/>
          <w:szCs w:val="22"/>
        </w:rPr>
      </w:pPr>
      <w:r w:rsidRPr="00AF0BA6">
        <w:rPr>
          <w:sz w:val="22"/>
          <w:szCs w:val="22"/>
        </w:rPr>
        <w:t>A készítményhez kapcsolódó további kérdéseivel forduljon a forgalomba hozatali engedély jogosultjának helyi képviseletéhez:</w:t>
      </w:r>
    </w:p>
    <w:p w:rsidR="00D2230F" w:rsidRPr="00AF0BA6" w:rsidRDefault="00D2230F" w:rsidP="00F43E93">
      <w:pPr>
        <w:widowControl w:val="0"/>
        <w:numPr>
          <w:ilvl w:val="12"/>
          <w:numId w:val="0"/>
        </w:numPr>
        <w:ind w:right="-2"/>
        <w:rPr>
          <w:sz w:val="22"/>
          <w:szCs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CD2282" w:rsidRPr="00AF0BA6" w:rsidTr="00CD2282">
        <w:tblPrEx>
          <w:tblCellMar>
            <w:top w:w="0" w:type="dxa"/>
            <w:bottom w:w="0" w:type="dxa"/>
          </w:tblCellMar>
        </w:tblPrEx>
        <w:tc>
          <w:tcPr>
            <w:tcW w:w="4684" w:type="dxa"/>
          </w:tcPr>
          <w:p w:rsidR="00CD2282" w:rsidRPr="00AF0BA6" w:rsidRDefault="00CD2282" w:rsidP="00CD2282">
            <w:pPr>
              <w:autoSpaceDE w:val="0"/>
              <w:autoSpaceDN w:val="0"/>
              <w:adjustRightInd w:val="0"/>
              <w:rPr>
                <w:b/>
                <w:bCs/>
                <w:color w:val="000000"/>
                <w:sz w:val="22"/>
                <w:szCs w:val="22"/>
                <w:lang w:val="fr-FR"/>
              </w:rPr>
            </w:pPr>
            <w:r w:rsidRPr="00AF0BA6">
              <w:rPr>
                <w:b/>
                <w:bCs/>
                <w:color w:val="000000"/>
                <w:sz w:val="22"/>
                <w:szCs w:val="22"/>
                <w:lang w:val="fr-FR"/>
              </w:rPr>
              <w:t>Belgique/België/Belgien</w:t>
            </w:r>
          </w:p>
          <w:p w:rsidR="00CD2282" w:rsidRPr="00AF0BA6" w:rsidRDefault="00CD2282" w:rsidP="00CD2282">
            <w:pPr>
              <w:autoSpaceDE w:val="0"/>
              <w:autoSpaceDN w:val="0"/>
              <w:adjustRightInd w:val="0"/>
              <w:rPr>
                <w:color w:val="000000"/>
                <w:sz w:val="22"/>
                <w:szCs w:val="22"/>
                <w:lang w:val="fr-FR"/>
              </w:rPr>
            </w:pPr>
            <w:r w:rsidRPr="00AF0BA6">
              <w:rPr>
                <w:color w:val="000000"/>
                <w:sz w:val="22"/>
                <w:szCs w:val="22"/>
                <w:lang w:val="fr-FR"/>
              </w:rPr>
              <w:t>Eli Lilly Benelux S.A./N.V.</w:t>
            </w:r>
          </w:p>
          <w:p w:rsidR="00CD2282" w:rsidRPr="00AF0BA6" w:rsidRDefault="00CD2282" w:rsidP="00CD2282">
            <w:pPr>
              <w:autoSpaceDE w:val="0"/>
              <w:autoSpaceDN w:val="0"/>
              <w:adjustRightInd w:val="0"/>
              <w:rPr>
                <w:color w:val="000000"/>
                <w:sz w:val="22"/>
                <w:szCs w:val="22"/>
              </w:rPr>
            </w:pPr>
            <w:r w:rsidRPr="00AF0BA6">
              <w:rPr>
                <w:color w:val="000000"/>
                <w:sz w:val="22"/>
                <w:szCs w:val="22"/>
              </w:rPr>
              <w:t>Tél/Tel: + 32-(0)2 548 84 84</w:t>
            </w:r>
          </w:p>
          <w:p w:rsidR="00CD2282" w:rsidRPr="00AF0BA6" w:rsidRDefault="00CD2282" w:rsidP="00CD2282">
            <w:pPr>
              <w:autoSpaceDE w:val="0"/>
              <w:autoSpaceDN w:val="0"/>
              <w:adjustRightInd w:val="0"/>
              <w:rPr>
                <w:color w:val="000000"/>
                <w:sz w:val="22"/>
                <w:szCs w:val="22"/>
              </w:rPr>
            </w:pPr>
          </w:p>
        </w:tc>
        <w:tc>
          <w:tcPr>
            <w:tcW w:w="4678" w:type="dxa"/>
          </w:tcPr>
          <w:p w:rsidR="00CD2282" w:rsidRPr="00AF0BA6" w:rsidRDefault="00CD2282" w:rsidP="00CD2282">
            <w:pPr>
              <w:autoSpaceDE w:val="0"/>
              <w:autoSpaceDN w:val="0"/>
              <w:adjustRightInd w:val="0"/>
              <w:rPr>
                <w:b/>
                <w:bCs/>
                <w:color w:val="000000"/>
                <w:sz w:val="22"/>
                <w:szCs w:val="22"/>
                <w:lang w:val="en-US"/>
              </w:rPr>
            </w:pPr>
            <w:r w:rsidRPr="00AF0BA6">
              <w:rPr>
                <w:b/>
                <w:bCs/>
                <w:color w:val="000000"/>
                <w:sz w:val="22"/>
                <w:szCs w:val="22"/>
                <w:lang w:val="en-US"/>
              </w:rPr>
              <w:t>Lietuva</w:t>
            </w:r>
          </w:p>
          <w:p w:rsidR="00CD2282" w:rsidRPr="00AF0BA6" w:rsidRDefault="00860760" w:rsidP="00CD2282">
            <w:pPr>
              <w:autoSpaceDE w:val="0"/>
              <w:autoSpaceDN w:val="0"/>
              <w:adjustRightInd w:val="0"/>
              <w:rPr>
                <w:color w:val="000000"/>
                <w:sz w:val="22"/>
                <w:szCs w:val="22"/>
                <w:lang w:val="en-US"/>
              </w:rPr>
            </w:pPr>
            <w:r w:rsidRPr="00AF0BA6">
              <w:rPr>
                <w:color w:val="000000"/>
                <w:sz w:val="22"/>
                <w:szCs w:val="22"/>
                <w:lang w:val="en-US"/>
              </w:rPr>
              <w:t>Eli Lilly Lietuva</w:t>
            </w:r>
          </w:p>
          <w:p w:rsidR="00CD2282" w:rsidRPr="00AF0BA6" w:rsidRDefault="00CD2282" w:rsidP="00CD2282">
            <w:pPr>
              <w:autoSpaceDE w:val="0"/>
              <w:autoSpaceDN w:val="0"/>
              <w:adjustRightInd w:val="0"/>
              <w:rPr>
                <w:color w:val="000000"/>
                <w:sz w:val="22"/>
                <w:szCs w:val="22"/>
              </w:rPr>
            </w:pPr>
            <w:r w:rsidRPr="00AF0BA6">
              <w:rPr>
                <w:color w:val="000000"/>
                <w:sz w:val="22"/>
                <w:szCs w:val="22"/>
              </w:rPr>
              <w:t>Tel. +370 (5) 2649600</w:t>
            </w:r>
          </w:p>
          <w:p w:rsidR="00CD2282" w:rsidRPr="00AF0BA6" w:rsidRDefault="00CD2282" w:rsidP="00CD2282">
            <w:pPr>
              <w:autoSpaceDE w:val="0"/>
              <w:autoSpaceDN w:val="0"/>
              <w:adjustRightInd w:val="0"/>
              <w:rPr>
                <w:color w:val="000000"/>
                <w:sz w:val="22"/>
                <w:szCs w:val="22"/>
              </w:rPr>
            </w:pPr>
          </w:p>
        </w:tc>
      </w:tr>
      <w:tr w:rsidR="00CD2282" w:rsidRPr="00AF0BA6" w:rsidTr="00CD2282">
        <w:tblPrEx>
          <w:tblCellMar>
            <w:top w:w="0" w:type="dxa"/>
            <w:bottom w:w="0" w:type="dxa"/>
          </w:tblCellMar>
        </w:tblPrEx>
        <w:tc>
          <w:tcPr>
            <w:tcW w:w="4684" w:type="dxa"/>
          </w:tcPr>
          <w:p w:rsidR="00CD2282" w:rsidRPr="00AF0BA6" w:rsidRDefault="00CD2282" w:rsidP="00CD2282">
            <w:pPr>
              <w:autoSpaceDE w:val="0"/>
              <w:autoSpaceDN w:val="0"/>
              <w:adjustRightInd w:val="0"/>
              <w:rPr>
                <w:b/>
                <w:sz w:val="22"/>
                <w:szCs w:val="22"/>
                <w:lang w:val="bg-BG"/>
              </w:rPr>
            </w:pPr>
            <w:r w:rsidRPr="00AF0BA6">
              <w:rPr>
                <w:b/>
                <w:sz w:val="22"/>
                <w:szCs w:val="22"/>
                <w:lang w:val="bg-BG"/>
              </w:rPr>
              <w:t>България</w:t>
            </w:r>
          </w:p>
          <w:p w:rsidR="00CD2282" w:rsidRPr="00AF0BA6" w:rsidRDefault="00CD2282" w:rsidP="00CD2282">
            <w:pPr>
              <w:autoSpaceDE w:val="0"/>
              <w:autoSpaceDN w:val="0"/>
              <w:adjustRightInd w:val="0"/>
              <w:rPr>
                <w:sz w:val="22"/>
                <w:szCs w:val="22"/>
                <w:lang w:val="bg-BG"/>
              </w:rPr>
            </w:pPr>
            <w:r w:rsidRPr="00AF0BA6">
              <w:rPr>
                <w:sz w:val="22"/>
                <w:szCs w:val="22"/>
                <w:lang w:val="bg-BG"/>
              </w:rPr>
              <w:t>ТП "Ели Лили Недерланд" Б.В. - България</w:t>
            </w:r>
          </w:p>
          <w:p w:rsidR="00CD2282" w:rsidRPr="00AF0BA6" w:rsidRDefault="00CD2282" w:rsidP="00CD2282">
            <w:pPr>
              <w:autoSpaceDE w:val="0"/>
              <w:autoSpaceDN w:val="0"/>
              <w:adjustRightInd w:val="0"/>
              <w:rPr>
                <w:sz w:val="22"/>
                <w:szCs w:val="22"/>
              </w:rPr>
            </w:pPr>
            <w:r w:rsidRPr="00AF0BA6">
              <w:rPr>
                <w:sz w:val="22"/>
                <w:szCs w:val="22"/>
                <w:lang w:val="bg-BG"/>
              </w:rPr>
              <w:t>тел. + 359 2 491 41 40</w:t>
            </w:r>
          </w:p>
          <w:p w:rsidR="00CD2282" w:rsidRPr="00AF0BA6" w:rsidRDefault="00CD2282" w:rsidP="00CD2282">
            <w:pPr>
              <w:autoSpaceDE w:val="0"/>
              <w:autoSpaceDN w:val="0"/>
              <w:adjustRightInd w:val="0"/>
              <w:rPr>
                <w:b/>
                <w:bCs/>
                <w:color w:val="000000"/>
                <w:sz w:val="22"/>
                <w:szCs w:val="22"/>
              </w:rPr>
            </w:pPr>
          </w:p>
        </w:tc>
        <w:tc>
          <w:tcPr>
            <w:tcW w:w="4678" w:type="dxa"/>
          </w:tcPr>
          <w:p w:rsidR="00CD2282" w:rsidRPr="00AF0BA6" w:rsidRDefault="00CD2282" w:rsidP="00CD2282">
            <w:pPr>
              <w:autoSpaceDE w:val="0"/>
              <w:autoSpaceDN w:val="0"/>
              <w:adjustRightInd w:val="0"/>
              <w:rPr>
                <w:b/>
                <w:bCs/>
                <w:color w:val="000000"/>
                <w:sz w:val="22"/>
                <w:szCs w:val="22"/>
                <w:lang w:val="de-DE"/>
              </w:rPr>
            </w:pPr>
            <w:r w:rsidRPr="00AF0BA6">
              <w:rPr>
                <w:b/>
                <w:bCs/>
                <w:color w:val="000000"/>
                <w:sz w:val="22"/>
                <w:szCs w:val="22"/>
                <w:lang w:val="de-DE"/>
              </w:rPr>
              <w:t>Luxembourg/Luxemburg</w:t>
            </w:r>
          </w:p>
          <w:p w:rsidR="00CD2282" w:rsidRPr="00AF0BA6" w:rsidRDefault="00CD2282" w:rsidP="00CD2282">
            <w:pPr>
              <w:autoSpaceDE w:val="0"/>
              <w:autoSpaceDN w:val="0"/>
              <w:adjustRightInd w:val="0"/>
              <w:rPr>
                <w:color w:val="000000"/>
                <w:sz w:val="22"/>
                <w:szCs w:val="22"/>
                <w:lang w:val="de-DE"/>
              </w:rPr>
            </w:pPr>
            <w:r w:rsidRPr="00AF0BA6">
              <w:rPr>
                <w:color w:val="000000"/>
                <w:sz w:val="22"/>
                <w:szCs w:val="22"/>
                <w:lang w:val="de-DE"/>
              </w:rPr>
              <w:t>Eli Lilly Benelux S.A./N.V.</w:t>
            </w:r>
          </w:p>
          <w:p w:rsidR="00CD2282" w:rsidRPr="00AF0BA6" w:rsidRDefault="00CD2282" w:rsidP="00CD2282">
            <w:pPr>
              <w:autoSpaceDE w:val="0"/>
              <w:autoSpaceDN w:val="0"/>
              <w:adjustRightInd w:val="0"/>
              <w:rPr>
                <w:b/>
                <w:bCs/>
                <w:color w:val="000000"/>
                <w:sz w:val="22"/>
                <w:szCs w:val="22"/>
                <w:lang w:val="en-US"/>
              </w:rPr>
            </w:pPr>
            <w:r w:rsidRPr="00AF0BA6">
              <w:rPr>
                <w:color w:val="000000"/>
                <w:sz w:val="22"/>
                <w:szCs w:val="22"/>
              </w:rPr>
              <w:t>Tél/Tel: + 32-(0)2 548 84 84</w:t>
            </w:r>
          </w:p>
        </w:tc>
      </w:tr>
      <w:tr w:rsidR="00CD2282" w:rsidRPr="00AF0BA6" w:rsidTr="00CD2282">
        <w:tblPrEx>
          <w:tblCellMar>
            <w:top w:w="0" w:type="dxa"/>
            <w:bottom w:w="0" w:type="dxa"/>
          </w:tblCellMar>
        </w:tblPrEx>
        <w:tc>
          <w:tcPr>
            <w:tcW w:w="4684" w:type="dxa"/>
          </w:tcPr>
          <w:p w:rsidR="00CD2282" w:rsidRPr="00AF0BA6" w:rsidRDefault="00CD2282" w:rsidP="00CD2282">
            <w:pPr>
              <w:autoSpaceDE w:val="0"/>
              <w:autoSpaceDN w:val="0"/>
              <w:adjustRightInd w:val="0"/>
              <w:rPr>
                <w:b/>
                <w:bCs/>
                <w:color w:val="000000"/>
                <w:sz w:val="22"/>
                <w:szCs w:val="22"/>
                <w:lang w:val="en-US"/>
              </w:rPr>
            </w:pPr>
            <w:r w:rsidRPr="00AF0BA6">
              <w:rPr>
                <w:b/>
                <w:bCs/>
                <w:color w:val="000000"/>
                <w:sz w:val="22"/>
                <w:szCs w:val="22"/>
                <w:lang w:val="en-US"/>
              </w:rPr>
              <w:t>Česká republika</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ELI LILLY ČR, s.r.o.</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Tel: + 420 234 664 111</w:t>
            </w:r>
          </w:p>
          <w:p w:rsidR="00CD2282" w:rsidRPr="00AF0BA6" w:rsidRDefault="00CD2282" w:rsidP="00CD2282">
            <w:pPr>
              <w:autoSpaceDE w:val="0"/>
              <w:autoSpaceDN w:val="0"/>
              <w:adjustRightInd w:val="0"/>
              <w:rPr>
                <w:color w:val="000000"/>
                <w:sz w:val="22"/>
                <w:szCs w:val="22"/>
                <w:lang w:val="en-US"/>
              </w:rPr>
            </w:pPr>
          </w:p>
        </w:tc>
        <w:tc>
          <w:tcPr>
            <w:tcW w:w="4678" w:type="dxa"/>
          </w:tcPr>
          <w:p w:rsidR="00CD2282" w:rsidRPr="00AF0BA6" w:rsidRDefault="00CD2282" w:rsidP="00CD2282">
            <w:pPr>
              <w:autoSpaceDE w:val="0"/>
              <w:autoSpaceDN w:val="0"/>
              <w:adjustRightInd w:val="0"/>
              <w:rPr>
                <w:b/>
                <w:bCs/>
                <w:color w:val="000000"/>
                <w:sz w:val="22"/>
                <w:szCs w:val="22"/>
                <w:lang w:val="en-US"/>
              </w:rPr>
            </w:pPr>
            <w:r w:rsidRPr="00AF0BA6">
              <w:rPr>
                <w:b/>
                <w:bCs/>
                <w:color w:val="000000"/>
                <w:sz w:val="22"/>
                <w:szCs w:val="22"/>
                <w:lang w:val="en-US"/>
              </w:rPr>
              <w:t>Magyarország</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Lilly Hungária Kft.</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Tel: + 36 1 328 5100</w:t>
            </w:r>
          </w:p>
        </w:tc>
      </w:tr>
      <w:tr w:rsidR="00CD2282" w:rsidRPr="00AF0BA6" w:rsidTr="00CD2282">
        <w:tblPrEx>
          <w:tblCellMar>
            <w:top w:w="0" w:type="dxa"/>
            <w:bottom w:w="0" w:type="dxa"/>
          </w:tblCellMar>
        </w:tblPrEx>
        <w:tc>
          <w:tcPr>
            <w:tcW w:w="4684" w:type="dxa"/>
          </w:tcPr>
          <w:p w:rsidR="00CD2282" w:rsidRPr="00AF0BA6" w:rsidRDefault="00CD2282" w:rsidP="00CD2282">
            <w:pPr>
              <w:autoSpaceDE w:val="0"/>
              <w:autoSpaceDN w:val="0"/>
              <w:adjustRightInd w:val="0"/>
              <w:rPr>
                <w:b/>
                <w:bCs/>
                <w:color w:val="000000"/>
                <w:sz w:val="22"/>
                <w:szCs w:val="22"/>
                <w:lang w:val="en-US"/>
              </w:rPr>
            </w:pPr>
            <w:r w:rsidRPr="00AF0BA6">
              <w:rPr>
                <w:b/>
                <w:bCs/>
                <w:color w:val="000000"/>
                <w:sz w:val="22"/>
                <w:szCs w:val="22"/>
                <w:lang w:val="en-US"/>
              </w:rPr>
              <w:t>Danmark</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 xml:space="preserve">Eli Lilly Danmark A/S </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Tlf: +45 45 26 6000</w:t>
            </w:r>
          </w:p>
          <w:p w:rsidR="00CD2282" w:rsidRPr="00AF0BA6" w:rsidRDefault="00CD2282" w:rsidP="00CD2282">
            <w:pPr>
              <w:autoSpaceDE w:val="0"/>
              <w:autoSpaceDN w:val="0"/>
              <w:adjustRightInd w:val="0"/>
              <w:rPr>
                <w:color w:val="000000"/>
                <w:sz w:val="22"/>
                <w:szCs w:val="22"/>
                <w:lang w:val="de-DE"/>
              </w:rPr>
            </w:pPr>
          </w:p>
        </w:tc>
        <w:tc>
          <w:tcPr>
            <w:tcW w:w="4678" w:type="dxa"/>
          </w:tcPr>
          <w:p w:rsidR="00CD2282" w:rsidRPr="00AF0BA6" w:rsidRDefault="00CD2282" w:rsidP="00CD2282">
            <w:pPr>
              <w:autoSpaceDE w:val="0"/>
              <w:autoSpaceDN w:val="0"/>
              <w:adjustRightInd w:val="0"/>
              <w:rPr>
                <w:b/>
                <w:bCs/>
                <w:color w:val="000000"/>
                <w:sz w:val="22"/>
                <w:szCs w:val="22"/>
                <w:lang w:val="es-ES"/>
              </w:rPr>
            </w:pPr>
            <w:r w:rsidRPr="00AF0BA6">
              <w:rPr>
                <w:b/>
                <w:bCs/>
                <w:color w:val="000000"/>
                <w:sz w:val="22"/>
                <w:szCs w:val="22"/>
                <w:lang w:val="es-ES"/>
              </w:rPr>
              <w:t>Malta</w:t>
            </w:r>
          </w:p>
          <w:p w:rsidR="00CD2282" w:rsidRPr="00AF0BA6" w:rsidRDefault="00CD2282" w:rsidP="00CD2282">
            <w:pPr>
              <w:autoSpaceDE w:val="0"/>
              <w:autoSpaceDN w:val="0"/>
              <w:adjustRightInd w:val="0"/>
              <w:rPr>
                <w:color w:val="000000"/>
                <w:sz w:val="22"/>
                <w:szCs w:val="22"/>
                <w:lang w:val="es-ES"/>
              </w:rPr>
            </w:pPr>
            <w:r w:rsidRPr="00AF0BA6">
              <w:rPr>
                <w:color w:val="000000"/>
                <w:sz w:val="22"/>
                <w:szCs w:val="22"/>
                <w:lang w:val="es-ES"/>
              </w:rPr>
              <w:t>Charles de Giorgio Ltd.</w:t>
            </w:r>
          </w:p>
          <w:p w:rsidR="00CD2282" w:rsidRPr="00AF0BA6" w:rsidRDefault="00CD2282" w:rsidP="00CD2282">
            <w:pPr>
              <w:autoSpaceDE w:val="0"/>
              <w:autoSpaceDN w:val="0"/>
              <w:adjustRightInd w:val="0"/>
              <w:rPr>
                <w:color w:val="000000"/>
                <w:sz w:val="22"/>
                <w:szCs w:val="22"/>
              </w:rPr>
            </w:pPr>
            <w:r w:rsidRPr="00AF0BA6">
              <w:rPr>
                <w:color w:val="000000"/>
                <w:sz w:val="22"/>
                <w:szCs w:val="22"/>
              </w:rPr>
              <w:t>Tel: + 356 25600 500</w:t>
            </w:r>
          </w:p>
        </w:tc>
      </w:tr>
      <w:tr w:rsidR="00CD2282" w:rsidRPr="00AF0BA6" w:rsidTr="00CD2282">
        <w:tblPrEx>
          <w:tblCellMar>
            <w:top w:w="0" w:type="dxa"/>
            <w:bottom w:w="0" w:type="dxa"/>
          </w:tblCellMar>
        </w:tblPrEx>
        <w:tc>
          <w:tcPr>
            <w:tcW w:w="4684" w:type="dxa"/>
          </w:tcPr>
          <w:p w:rsidR="00CD2282" w:rsidRPr="00AF0BA6" w:rsidRDefault="00CD2282" w:rsidP="00CD2282">
            <w:pPr>
              <w:autoSpaceDE w:val="0"/>
              <w:autoSpaceDN w:val="0"/>
              <w:adjustRightInd w:val="0"/>
              <w:rPr>
                <w:b/>
                <w:bCs/>
                <w:color w:val="000000"/>
                <w:sz w:val="22"/>
                <w:szCs w:val="22"/>
                <w:lang w:val="de-DE"/>
              </w:rPr>
            </w:pPr>
            <w:r w:rsidRPr="00AF0BA6">
              <w:rPr>
                <w:b/>
                <w:bCs/>
                <w:color w:val="000000"/>
                <w:sz w:val="22"/>
                <w:szCs w:val="22"/>
                <w:lang w:val="de-DE"/>
              </w:rPr>
              <w:t>Deutschland</w:t>
            </w:r>
          </w:p>
          <w:p w:rsidR="00CD2282" w:rsidRPr="00AF0BA6" w:rsidRDefault="00CD2282" w:rsidP="00CD2282">
            <w:pPr>
              <w:autoSpaceDE w:val="0"/>
              <w:autoSpaceDN w:val="0"/>
              <w:adjustRightInd w:val="0"/>
              <w:rPr>
                <w:color w:val="000000"/>
                <w:sz w:val="22"/>
                <w:szCs w:val="22"/>
                <w:lang w:val="de-DE"/>
              </w:rPr>
            </w:pPr>
            <w:r w:rsidRPr="00AF0BA6">
              <w:rPr>
                <w:color w:val="000000"/>
                <w:sz w:val="22"/>
                <w:szCs w:val="22"/>
                <w:lang w:val="de-DE"/>
              </w:rPr>
              <w:t>Lilly Deutschland GmbH</w:t>
            </w:r>
          </w:p>
          <w:p w:rsidR="00CD2282" w:rsidRPr="00AF0BA6" w:rsidRDefault="00CD2282" w:rsidP="00CD2282">
            <w:pPr>
              <w:autoSpaceDE w:val="0"/>
              <w:autoSpaceDN w:val="0"/>
              <w:adjustRightInd w:val="0"/>
              <w:rPr>
                <w:color w:val="000000"/>
                <w:sz w:val="22"/>
                <w:szCs w:val="22"/>
                <w:lang w:val="de-DE"/>
              </w:rPr>
            </w:pPr>
            <w:r w:rsidRPr="00AF0BA6">
              <w:rPr>
                <w:color w:val="000000"/>
                <w:sz w:val="22"/>
                <w:szCs w:val="22"/>
                <w:lang w:val="de-DE"/>
              </w:rPr>
              <w:t>Tel. + 49-(0) 6172 273 2222</w:t>
            </w:r>
          </w:p>
          <w:p w:rsidR="00CD2282" w:rsidRPr="00AF0BA6" w:rsidRDefault="00CD2282" w:rsidP="00CD2282">
            <w:pPr>
              <w:autoSpaceDE w:val="0"/>
              <w:autoSpaceDN w:val="0"/>
              <w:adjustRightInd w:val="0"/>
              <w:rPr>
                <w:color w:val="000000"/>
                <w:sz w:val="22"/>
                <w:szCs w:val="22"/>
                <w:lang w:val="de-DE"/>
              </w:rPr>
            </w:pPr>
          </w:p>
        </w:tc>
        <w:tc>
          <w:tcPr>
            <w:tcW w:w="4678" w:type="dxa"/>
          </w:tcPr>
          <w:p w:rsidR="00CD2282" w:rsidRPr="00AF0BA6" w:rsidRDefault="00CD2282" w:rsidP="00CD2282">
            <w:pPr>
              <w:autoSpaceDE w:val="0"/>
              <w:autoSpaceDN w:val="0"/>
              <w:adjustRightInd w:val="0"/>
              <w:rPr>
                <w:b/>
                <w:bCs/>
                <w:color w:val="000000"/>
                <w:sz w:val="22"/>
                <w:szCs w:val="22"/>
                <w:lang w:val="da-DK"/>
              </w:rPr>
            </w:pPr>
            <w:r w:rsidRPr="00AF0BA6">
              <w:rPr>
                <w:b/>
                <w:bCs/>
                <w:color w:val="000000"/>
                <w:sz w:val="22"/>
                <w:szCs w:val="22"/>
                <w:lang w:val="da-DK"/>
              </w:rPr>
              <w:t>Nederland</w:t>
            </w:r>
          </w:p>
          <w:p w:rsidR="00CD2282" w:rsidRPr="00AF0BA6" w:rsidRDefault="00CD2282" w:rsidP="00CD2282">
            <w:pPr>
              <w:autoSpaceDE w:val="0"/>
              <w:autoSpaceDN w:val="0"/>
              <w:adjustRightInd w:val="0"/>
              <w:rPr>
                <w:color w:val="000000"/>
                <w:sz w:val="22"/>
                <w:szCs w:val="22"/>
                <w:lang w:val="da-DK"/>
              </w:rPr>
            </w:pPr>
            <w:r w:rsidRPr="00AF0BA6">
              <w:rPr>
                <w:color w:val="000000"/>
                <w:sz w:val="22"/>
                <w:szCs w:val="22"/>
                <w:lang w:val="da-DK"/>
              </w:rPr>
              <w:t xml:space="preserve">Eli Lilly Nederland B.V. </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Tel: + 31-(0) 30 60 25 800</w:t>
            </w:r>
          </w:p>
        </w:tc>
      </w:tr>
      <w:tr w:rsidR="00CD2282" w:rsidRPr="00AF0BA6" w:rsidTr="00CD2282">
        <w:tblPrEx>
          <w:tblCellMar>
            <w:top w:w="0" w:type="dxa"/>
            <w:bottom w:w="0" w:type="dxa"/>
          </w:tblCellMar>
        </w:tblPrEx>
        <w:tc>
          <w:tcPr>
            <w:tcW w:w="4684" w:type="dxa"/>
          </w:tcPr>
          <w:p w:rsidR="00CD2282" w:rsidRPr="00AF0BA6" w:rsidRDefault="00CD2282" w:rsidP="00CD2282">
            <w:pPr>
              <w:keepNext/>
              <w:autoSpaceDE w:val="0"/>
              <w:autoSpaceDN w:val="0"/>
              <w:adjustRightInd w:val="0"/>
              <w:rPr>
                <w:b/>
                <w:bCs/>
                <w:color w:val="000000"/>
                <w:sz w:val="22"/>
                <w:szCs w:val="22"/>
                <w:lang w:val="en-US"/>
              </w:rPr>
            </w:pPr>
            <w:r w:rsidRPr="00AF0BA6">
              <w:rPr>
                <w:b/>
                <w:bCs/>
                <w:color w:val="000000"/>
                <w:sz w:val="22"/>
                <w:szCs w:val="22"/>
                <w:lang w:val="en-US"/>
              </w:rPr>
              <w:t>Eesti</w:t>
            </w:r>
          </w:p>
          <w:p w:rsidR="00CD2282" w:rsidRPr="00AF0BA6" w:rsidRDefault="00860760" w:rsidP="00CD2282">
            <w:pPr>
              <w:keepNext/>
              <w:autoSpaceDE w:val="0"/>
              <w:autoSpaceDN w:val="0"/>
              <w:adjustRightInd w:val="0"/>
              <w:rPr>
                <w:color w:val="000000"/>
                <w:sz w:val="22"/>
                <w:szCs w:val="22"/>
                <w:lang w:val="en-US"/>
              </w:rPr>
            </w:pPr>
            <w:r w:rsidRPr="00AF0BA6">
              <w:rPr>
                <w:color w:val="000000"/>
                <w:sz w:val="22"/>
                <w:szCs w:val="22"/>
                <w:lang w:val="en-US"/>
              </w:rPr>
              <w:t>Eli Lilly Nederland B.V.</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 xml:space="preserve">Tel: </w:t>
            </w:r>
            <w:r w:rsidRPr="00AF0BA6">
              <w:rPr>
                <w:b/>
                <w:bCs/>
                <w:color w:val="000000"/>
                <w:sz w:val="22"/>
                <w:szCs w:val="22"/>
                <w:lang w:val="en-US"/>
              </w:rPr>
              <w:t>+</w:t>
            </w:r>
            <w:r w:rsidRPr="00AF0BA6">
              <w:rPr>
                <w:color w:val="000000"/>
                <w:sz w:val="22"/>
                <w:szCs w:val="22"/>
                <w:lang w:val="en-US"/>
              </w:rPr>
              <w:t>372 6817 280</w:t>
            </w:r>
          </w:p>
          <w:p w:rsidR="00CD2282" w:rsidRPr="00AF0BA6" w:rsidRDefault="00CD2282" w:rsidP="00CD2282">
            <w:pPr>
              <w:autoSpaceDE w:val="0"/>
              <w:autoSpaceDN w:val="0"/>
              <w:adjustRightInd w:val="0"/>
              <w:rPr>
                <w:color w:val="000000"/>
                <w:sz w:val="22"/>
                <w:szCs w:val="22"/>
              </w:rPr>
            </w:pPr>
          </w:p>
        </w:tc>
        <w:tc>
          <w:tcPr>
            <w:tcW w:w="4678" w:type="dxa"/>
          </w:tcPr>
          <w:p w:rsidR="00CD2282" w:rsidRPr="00AF0BA6" w:rsidRDefault="00CD2282" w:rsidP="00CD2282">
            <w:pPr>
              <w:autoSpaceDE w:val="0"/>
              <w:autoSpaceDN w:val="0"/>
              <w:adjustRightInd w:val="0"/>
              <w:rPr>
                <w:b/>
                <w:bCs/>
                <w:color w:val="000000"/>
                <w:sz w:val="22"/>
                <w:szCs w:val="22"/>
                <w:lang w:val="nb-NO"/>
              </w:rPr>
            </w:pPr>
            <w:r w:rsidRPr="00AF0BA6">
              <w:rPr>
                <w:b/>
                <w:bCs/>
                <w:color w:val="000000"/>
                <w:sz w:val="22"/>
                <w:szCs w:val="22"/>
                <w:lang w:val="nb-NO"/>
              </w:rPr>
              <w:t>Norge</w:t>
            </w:r>
          </w:p>
          <w:p w:rsidR="00CD2282" w:rsidRPr="00AF0BA6" w:rsidRDefault="00CD2282" w:rsidP="00CD2282">
            <w:pPr>
              <w:autoSpaceDE w:val="0"/>
              <w:autoSpaceDN w:val="0"/>
              <w:adjustRightInd w:val="0"/>
              <w:rPr>
                <w:color w:val="000000"/>
                <w:sz w:val="22"/>
                <w:szCs w:val="22"/>
                <w:lang w:val="nb-NO"/>
              </w:rPr>
            </w:pPr>
            <w:r w:rsidRPr="00AF0BA6">
              <w:rPr>
                <w:color w:val="000000"/>
                <w:sz w:val="22"/>
                <w:szCs w:val="22"/>
                <w:lang w:val="nb-NO"/>
              </w:rPr>
              <w:t xml:space="preserve">Eli Lilly Norge A.S. </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Tlf: + 47 22 88 18 00</w:t>
            </w:r>
          </w:p>
        </w:tc>
      </w:tr>
      <w:tr w:rsidR="00CD2282" w:rsidRPr="00AF0BA6" w:rsidTr="00CD2282">
        <w:tblPrEx>
          <w:tblCellMar>
            <w:top w:w="0" w:type="dxa"/>
            <w:bottom w:w="0" w:type="dxa"/>
          </w:tblCellMar>
        </w:tblPrEx>
        <w:tc>
          <w:tcPr>
            <w:tcW w:w="4684" w:type="dxa"/>
          </w:tcPr>
          <w:p w:rsidR="00CD2282" w:rsidRPr="00AF0BA6" w:rsidRDefault="00CD2282" w:rsidP="00CD2282">
            <w:pPr>
              <w:autoSpaceDE w:val="0"/>
              <w:autoSpaceDN w:val="0"/>
              <w:adjustRightInd w:val="0"/>
              <w:rPr>
                <w:b/>
                <w:bCs/>
                <w:color w:val="000000"/>
                <w:sz w:val="22"/>
                <w:szCs w:val="22"/>
                <w:lang w:val="en-US"/>
              </w:rPr>
            </w:pPr>
            <w:r w:rsidRPr="00AF0BA6">
              <w:rPr>
                <w:b/>
                <w:bCs/>
                <w:color w:val="000000"/>
                <w:sz w:val="22"/>
                <w:szCs w:val="22"/>
                <w:lang w:val="en-US"/>
              </w:rPr>
              <w:t>Ελλάδα</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 xml:space="preserve">ΦΑΡΜΑΣΕΡΒ-ΛΙΛΛΥ Α.Ε.Β.Ε. </w:t>
            </w:r>
          </w:p>
          <w:p w:rsidR="00CD2282" w:rsidRPr="00AF0BA6" w:rsidRDefault="00CD2282" w:rsidP="00CD2282">
            <w:pPr>
              <w:autoSpaceDE w:val="0"/>
              <w:autoSpaceDN w:val="0"/>
              <w:adjustRightInd w:val="0"/>
              <w:rPr>
                <w:color w:val="000000"/>
                <w:sz w:val="22"/>
                <w:szCs w:val="22"/>
              </w:rPr>
            </w:pPr>
            <w:r w:rsidRPr="00AF0BA6">
              <w:rPr>
                <w:color w:val="000000"/>
                <w:sz w:val="22"/>
                <w:szCs w:val="22"/>
                <w:lang w:val="en-US"/>
              </w:rPr>
              <w:t>Τηλ</w:t>
            </w:r>
            <w:r w:rsidRPr="00AF0BA6">
              <w:rPr>
                <w:color w:val="000000"/>
                <w:sz w:val="22"/>
                <w:szCs w:val="22"/>
              </w:rPr>
              <w:t>: +30 210 629 4600</w:t>
            </w:r>
          </w:p>
          <w:p w:rsidR="00CD2282" w:rsidRPr="00AF0BA6" w:rsidRDefault="00CD2282" w:rsidP="00CD2282">
            <w:pPr>
              <w:autoSpaceDE w:val="0"/>
              <w:autoSpaceDN w:val="0"/>
              <w:adjustRightInd w:val="0"/>
              <w:rPr>
                <w:color w:val="000000"/>
                <w:sz w:val="22"/>
                <w:szCs w:val="22"/>
                <w:lang w:val="es-ES"/>
              </w:rPr>
            </w:pPr>
          </w:p>
        </w:tc>
        <w:tc>
          <w:tcPr>
            <w:tcW w:w="4678" w:type="dxa"/>
          </w:tcPr>
          <w:p w:rsidR="00CD2282" w:rsidRPr="00AF0BA6" w:rsidRDefault="00CD2282" w:rsidP="00CD2282">
            <w:pPr>
              <w:autoSpaceDE w:val="0"/>
              <w:autoSpaceDN w:val="0"/>
              <w:adjustRightInd w:val="0"/>
              <w:rPr>
                <w:b/>
                <w:bCs/>
                <w:color w:val="000000"/>
                <w:sz w:val="22"/>
                <w:szCs w:val="22"/>
                <w:lang w:val="de-DE"/>
              </w:rPr>
            </w:pPr>
            <w:r w:rsidRPr="00AF0BA6">
              <w:rPr>
                <w:b/>
                <w:bCs/>
                <w:color w:val="000000"/>
                <w:sz w:val="22"/>
                <w:szCs w:val="22"/>
                <w:lang w:val="de-DE"/>
              </w:rPr>
              <w:t>Österreich</w:t>
            </w:r>
          </w:p>
          <w:p w:rsidR="00CD2282" w:rsidRPr="00AF0BA6" w:rsidRDefault="00CD2282" w:rsidP="00CD2282">
            <w:pPr>
              <w:autoSpaceDE w:val="0"/>
              <w:autoSpaceDN w:val="0"/>
              <w:adjustRightInd w:val="0"/>
              <w:rPr>
                <w:color w:val="000000"/>
                <w:sz w:val="22"/>
                <w:szCs w:val="22"/>
                <w:lang w:val="de-DE"/>
              </w:rPr>
            </w:pPr>
            <w:r w:rsidRPr="00AF0BA6">
              <w:rPr>
                <w:color w:val="000000"/>
                <w:sz w:val="22"/>
                <w:szCs w:val="22"/>
                <w:lang w:val="de-DE"/>
              </w:rPr>
              <w:t xml:space="preserve">Eli Lilly Ges. m.b.H. </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Tel: + 43-(0) 1 711 780</w:t>
            </w:r>
          </w:p>
        </w:tc>
      </w:tr>
      <w:tr w:rsidR="00CD2282" w:rsidRPr="00AF0BA6" w:rsidTr="00CD2282">
        <w:tblPrEx>
          <w:tblCellMar>
            <w:top w:w="0" w:type="dxa"/>
            <w:bottom w:w="0" w:type="dxa"/>
          </w:tblCellMar>
        </w:tblPrEx>
        <w:tc>
          <w:tcPr>
            <w:tcW w:w="4684" w:type="dxa"/>
          </w:tcPr>
          <w:p w:rsidR="00CD2282" w:rsidRPr="00AF0BA6" w:rsidRDefault="00CD2282" w:rsidP="00CD2282">
            <w:pPr>
              <w:autoSpaceDE w:val="0"/>
              <w:autoSpaceDN w:val="0"/>
              <w:adjustRightInd w:val="0"/>
              <w:rPr>
                <w:b/>
                <w:bCs/>
                <w:color w:val="000000"/>
                <w:sz w:val="22"/>
                <w:szCs w:val="22"/>
                <w:lang w:val="es-ES"/>
              </w:rPr>
            </w:pPr>
            <w:r w:rsidRPr="00AF0BA6">
              <w:rPr>
                <w:b/>
                <w:bCs/>
                <w:color w:val="000000"/>
                <w:sz w:val="22"/>
                <w:szCs w:val="22"/>
                <w:lang w:val="es-ES"/>
              </w:rPr>
              <w:t>España</w:t>
            </w:r>
          </w:p>
          <w:p w:rsidR="00CD2282" w:rsidRPr="00AF0BA6" w:rsidRDefault="00CD2282" w:rsidP="00CD2282">
            <w:pPr>
              <w:autoSpaceDE w:val="0"/>
              <w:autoSpaceDN w:val="0"/>
              <w:adjustRightInd w:val="0"/>
              <w:rPr>
                <w:color w:val="000000"/>
                <w:sz w:val="22"/>
                <w:szCs w:val="22"/>
                <w:lang w:val="es-ES"/>
              </w:rPr>
            </w:pPr>
            <w:r w:rsidRPr="00AF0BA6">
              <w:rPr>
                <w:color w:val="000000"/>
                <w:sz w:val="22"/>
                <w:szCs w:val="22"/>
                <w:lang w:val="es-ES"/>
              </w:rPr>
              <w:t>Lilly S.A.</w:t>
            </w:r>
          </w:p>
          <w:p w:rsidR="00CD2282" w:rsidRPr="00AF0BA6" w:rsidRDefault="00CD2282" w:rsidP="00CD2282">
            <w:pPr>
              <w:autoSpaceDE w:val="0"/>
              <w:autoSpaceDN w:val="0"/>
              <w:adjustRightInd w:val="0"/>
              <w:rPr>
                <w:color w:val="000000"/>
                <w:sz w:val="22"/>
                <w:szCs w:val="22"/>
                <w:lang w:val="es-ES"/>
              </w:rPr>
            </w:pPr>
            <w:r w:rsidRPr="00AF0BA6">
              <w:rPr>
                <w:color w:val="000000"/>
                <w:sz w:val="22"/>
                <w:szCs w:val="22"/>
                <w:lang w:val="es-ES"/>
              </w:rPr>
              <w:t>Tel: + 34-91 663 50 00</w:t>
            </w:r>
          </w:p>
          <w:p w:rsidR="00CD2282" w:rsidRPr="00AF0BA6" w:rsidRDefault="00CD2282" w:rsidP="00CD2282">
            <w:pPr>
              <w:autoSpaceDE w:val="0"/>
              <w:autoSpaceDN w:val="0"/>
              <w:adjustRightInd w:val="0"/>
              <w:rPr>
                <w:color w:val="000000"/>
                <w:sz w:val="22"/>
                <w:szCs w:val="22"/>
                <w:lang w:val="fr-FR"/>
              </w:rPr>
            </w:pPr>
          </w:p>
        </w:tc>
        <w:tc>
          <w:tcPr>
            <w:tcW w:w="4678" w:type="dxa"/>
          </w:tcPr>
          <w:p w:rsidR="00CD2282" w:rsidRPr="00AF0BA6" w:rsidRDefault="00CD2282" w:rsidP="00CD2282">
            <w:pPr>
              <w:keepNext/>
              <w:autoSpaceDE w:val="0"/>
              <w:autoSpaceDN w:val="0"/>
              <w:adjustRightInd w:val="0"/>
              <w:rPr>
                <w:b/>
                <w:bCs/>
                <w:color w:val="000000"/>
                <w:sz w:val="22"/>
                <w:szCs w:val="22"/>
                <w:lang w:val="sv-SE"/>
              </w:rPr>
            </w:pPr>
            <w:r w:rsidRPr="00AF0BA6">
              <w:rPr>
                <w:b/>
                <w:bCs/>
                <w:color w:val="000000"/>
                <w:sz w:val="22"/>
                <w:szCs w:val="22"/>
                <w:lang w:val="sv-SE"/>
              </w:rPr>
              <w:t>Polska</w:t>
            </w:r>
          </w:p>
          <w:p w:rsidR="00CD2282" w:rsidRPr="00AF0BA6" w:rsidRDefault="00CD2282" w:rsidP="00CD2282">
            <w:pPr>
              <w:autoSpaceDE w:val="0"/>
              <w:autoSpaceDN w:val="0"/>
              <w:adjustRightInd w:val="0"/>
              <w:rPr>
                <w:color w:val="000000"/>
                <w:sz w:val="22"/>
                <w:szCs w:val="22"/>
                <w:lang w:val="sv-SE"/>
              </w:rPr>
            </w:pPr>
            <w:r w:rsidRPr="00AF0BA6">
              <w:rPr>
                <w:color w:val="000000"/>
                <w:sz w:val="22"/>
                <w:szCs w:val="22"/>
                <w:lang w:val="sv-SE"/>
              </w:rPr>
              <w:t>Eli Lilly Polska Sp. z o.o.</w:t>
            </w:r>
          </w:p>
          <w:p w:rsidR="00CD2282" w:rsidRPr="00AF0BA6" w:rsidRDefault="00CD2282" w:rsidP="00180103">
            <w:pPr>
              <w:autoSpaceDE w:val="0"/>
              <w:autoSpaceDN w:val="0"/>
              <w:adjustRightInd w:val="0"/>
              <w:rPr>
                <w:color w:val="000000"/>
                <w:sz w:val="22"/>
                <w:szCs w:val="22"/>
                <w:lang w:val="en-US"/>
              </w:rPr>
            </w:pPr>
            <w:r w:rsidRPr="00AF0BA6">
              <w:rPr>
                <w:color w:val="000000"/>
                <w:sz w:val="22"/>
                <w:szCs w:val="22"/>
                <w:lang w:val="en-US"/>
              </w:rPr>
              <w:t>Tel: +48 22 440 33 00</w:t>
            </w:r>
          </w:p>
        </w:tc>
      </w:tr>
      <w:tr w:rsidR="00CD2282" w:rsidRPr="00AF0BA6" w:rsidTr="00CD2282">
        <w:tblPrEx>
          <w:tblCellMar>
            <w:top w:w="0" w:type="dxa"/>
            <w:bottom w:w="0" w:type="dxa"/>
          </w:tblCellMar>
        </w:tblPrEx>
        <w:tc>
          <w:tcPr>
            <w:tcW w:w="4684" w:type="dxa"/>
          </w:tcPr>
          <w:p w:rsidR="00CD2282" w:rsidRPr="00AF0BA6" w:rsidRDefault="00CD2282" w:rsidP="00B71E0C">
            <w:pPr>
              <w:keepNext/>
              <w:autoSpaceDE w:val="0"/>
              <w:autoSpaceDN w:val="0"/>
              <w:adjustRightInd w:val="0"/>
              <w:rPr>
                <w:b/>
                <w:bCs/>
                <w:color w:val="000000"/>
                <w:sz w:val="22"/>
                <w:szCs w:val="22"/>
                <w:lang w:val="fr-FR"/>
              </w:rPr>
            </w:pPr>
            <w:r w:rsidRPr="00AF0BA6">
              <w:rPr>
                <w:b/>
                <w:bCs/>
                <w:color w:val="000000"/>
                <w:sz w:val="22"/>
                <w:szCs w:val="22"/>
                <w:lang w:val="fr-FR"/>
              </w:rPr>
              <w:t>France</w:t>
            </w:r>
          </w:p>
          <w:p w:rsidR="00CD2282" w:rsidRPr="00AF0BA6" w:rsidRDefault="00CD2282" w:rsidP="00B71E0C">
            <w:pPr>
              <w:keepNext/>
              <w:autoSpaceDE w:val="0"/>
              <w:autoSpaceDN w:val="0"/>
              <w:adjustRightInd w:val="0"/>
              <w:rPr>
                <w:color w:val="000000"/>
                <w:sz w:val="22"/>
                <w:szCs w:val="22"/>
                <w:lang w:val="fr-FR"/>
              </w:rPr>
            </w:pPr>
            <w:r w:rsidRPr="00AF0BA6">
              <w:rPr>
                <w:color w:val="000000"/>
                <w:sz w:val="22"/>
                <w:szCs w:val="22"/>
                <w:lang w:val="fr-FR"/>
              </w:rPr>
              <w:t>Lilly France S.A.S.</w:t>
            </w:r>
          </w:p>
          <w:p w:rsidR="00CD2282" w:rsidRPr="00AF0BA6" w:rsidRDefault="00CD2282" w:rsidP="00B71E0C">
            <w:pPr>
              <w:keepNext/>
              <w:autoSpaceDE w:val="0"/>
              <w:autoSpaceDN w:val="0"/>
              <w:adjustRightInd w:val="0"/>
              <w:rPr>
                <w:color w:val="000000"/>
                <w:sz w:val="22"/>
                <w:szCs w:val="22"/>
                <w:lang w:val="fr-FR"/>
              </w:rPr>
            </w:pPr>
            <w:r w:rsidRPr="00AF0BA6">
              <w:rPr>
                <w:color w:val="000000"/>
                <w:sz w:val="22"/>
                <w:szCs w:val="22"/>
                <w:lang w:val="fr-FR"/>
              </w:rPr>
              <w:t>Tél: +33-(0) 1 55 49 34 34</w:t>
            </w:r>
          </w:p>
          <w:p w:rsidR="00CD2282" w:rsidRPr="00AF0BA6" w:rsidRDefault="00CD2282" w:rsidP="00CD2282">
            <w:pPr>
              <w:autoSpaceDE w:val="0"/>
              <w:autoSpaceDN w:val="0"/>
              <w:adjustRightInd w:val="0"/>
              <w:rPr>
                <w:sz w:val="22"/>
                <w:szCs w:val="22"/>
                <w:lang w:val="en-US"/>
              </w:rPr>
            </w:pPr>
          </w:p>
        </w:tc>
        <w:tc>
          <w:tcPr>
            <w:tcW w:w="4678" w:type="dxa"/>
          </w:tcPr>
          <w:p w:rsidR="00CD2282" w:rsidRPr="00AF0BA6" w:rsidRDefault="00CD2282" w:rsidP="00CD2282">
            <w:pPr>
              <w:autoSpaceDE w:val="0"/>
              <w:autoSpaceDN w:val="0"/>
              <w:adjustRightInd w:val="0"/>
              <w:rPr>
                <w:b/>
                <w:bCs/>
                <w:color w:val="000000"/>
                <w:sz w:val="22"/>
                <w:szCs w:val="22"/>
                <w:lang w:val="pt-BR"/>
              </w:rPr>
            </w:pPr>
            <w:r w:rsidRPr="00AF0BA6">
              <w:rPr>
                <w:b/>
                <w:bCs/>
                <w:color w:val="000000"/>
                <w:sz w:val="22"/>
                <w:szCs w:val="22"/>
                <w:lang w:val="pt-BR"/>
              </w:rPr>
              <w:t>Portugal</w:t>
            </w:r>
          </w:p>
          <w:p w:rsidR="00CD2282" w:rsidRPr="00AF0BA6" w:rsidRDefault="00CD2282" w:rsidP="00CD2282">
            <w:pPr>
              <w:autoSpaceDE w:val="0"/>
              <w:autoSpaceDN w:val="0"/>
              <w:adjustRightInd w:val="0"/>
              <w:rPr>
                <w:color w:val="000000"/>
                <w:sz w:val="22"/>
                <w:szCs w:val="22"/>
                <w:lang w:val="pt-BR"/>
              </w:rPr>
            </w:pPr>
            <w:r w:rsidRPr="00AF0BA6">
              <w:rPr>
                <w:color w:val="000000"/>
                <w:sz w:val="22"/>
                <w:szCs w:val="22"/>
                <w:lang w:val="pt-BR"/>
              </w:rPr>
              <w:t>Lilly Portugal - Produtos Farmacêuticos, Lda</w:t>
            </w:r>
          </w:p>
          <w:p w:rsidR="00CD2282" w:rsidRPr="00AF0BA6" w:rsidRDefault="00CD2282" w:rsidP="00CD2282">
            <w:pPr>
              <w:autoSpaceDE w:val="0"/>
              <w:autoSpaceDN w:val="0"/>
              <w:adjustRightInd w:val="0"/>
              <w:rPr>
                <w:color w:val="000000"/>
                <w:sz w:val="22"/>
                <w:szCs w:val="22"/>
                <w:lang w:val="es-ES"/>
              </w:rPr>
            </w:pPr>
            <w:r w:rsidRPr="00AF0BA6">
              <w:rPr>
                <w:color w:val="000000"/>
                <w:sz w:val="22"/>
                <w:szCs w:val="22"/>
                <w:lang w:val="en-US"/>
              </w:rPr>
              <w:t>Tel: + 351-21-4126600</w:t>
            </w:r>
          </w:p>
        </w:tc>
      </w:tr>
      <w:tr w:rsidR="00CD2282" w:rsidRPr="00AF0BA6" w:rsidTr="00CD2282">
        <w:tblPrEx>
          <w:tblCellMar>
            <w:top w:w="0" w:type="dxa"/>
            <w:bottom w:w="0" w:type="dxa"/>
          </w:tblCellMar>
        </w:tblPrEx>
        <w:tc>
          <w:tcPr>
            <w:tcW w:w="4684" w:type="dxa"/>
          </w:tcPr>
          <w:p w:rsidR="00C16467" w:rsidRPr="00AF0BA6" w:rsidRDefault="00C16467" w:rsidP="00F43E93">
            <w:pPr>
              <w:keepNext/>
              <w:rPr>
                <w:b/>
                <w:bCs/>
                <w:sz w:val="22"/>
                <w:szCs w:val="22"/>
              </w:rPr>
            </w:pPr>
            <w:r w:rsidRPr="00AF0BA6">
              <w:rPr>
                <w:b/>
                <w:bCs/>
                <w:sz w:val="22"/>
                <w:szCs w:val="22"/>
              </w:rPr>
              <w:t>Hrvatska</w:t>
            </w:r>
          </w:p>
          <w:p w:rsidR="00C16467" w:rsidRPr="00AF0BA6" w:rsidRDefault="00C16467" w:rsidP="00F43E93">
            <w:pPr>
              <w:keepNext/>
              <w:autoSpaceDE w:val="0"/>
              <w:autoSpaceDN w:val="0"/>
              <w:rPr>
                <w:sz w:val="22"/>
                <w:szCs w:val="22"/>
              </w:rPr>
            </w:pPr>
            <w:r w:rsidRPr="00AF0BA6">
              <w:rPr>
                <w:sz w:val="22"/>
                <w:szCs w:val="22"/>
              </w:rPr>
              <w:t>Eli Lilly Hrvatska d.o.o.</w:t>
            </w:r>
          </w:p>
          <w:p w:rsidR="00CD2282" w:rsidRPr="00AF0BA6" w:rsidRDefault="00C16467" w:rsidP="00F43E93">
            <w:pPr>
              <w:keepNext/>
              <w:autoSpaceDE w:val="0"/>
              <w:autoSpaceDN w:val="0"/>
              <w:rPr>
                <w:sz w:val="22"/>
                <w:szCs w:val="22"/>
              </w:rPr>
            </w:pPr>
            <w:r w:rsidRPr="00AF0BA6">
              <w:rPr>
                <w:sz w:val="22"/>
                <w:szCs w:val="22"/>
              </w:rPr>
              <w:t>Tel: +385 1 2350 999</w:t>
            </w:r>
          </w:p>
          <w:p w:rsidR="00CD2282" w:rsidRPr="00AF0BA6" w:rsidRDefault="00CD2282" w:rsidP="00CD2282">
            <w:pPr>
              <w:autoSpaceDE w:val="0"/>
              <w:autoSpaceDN w:val="0"/>
              <w:adjustRightInd w:val="0"/>
              <w:rPr>
                <w:sz w:val="22"/>
                <w:szCs w:val="22"/>
                <w:lang w:val="en-US"/>
              </w:rPr>
            </w:pPr>
          </w:p>
        </w:tc>
        <w:tc>
          <w:tcPr>
            <w:tcW w:w="4678" w:type="dxa"/>
          </w:tcPr>
          <w:p w:rsidR="00CD2282" w:rsidRPr="00AF0BA6" w:rsidRDefault="00CD2282" w:rsidP="00CD2282">
            <w:pPr>
              <w:tabs>
                <w:tab w:val="left" w:pos="-720"/>
                <w:tab w:val="left" w:pos="4536"/>
              </w:tabs>
              <w:suppressAutoHyphens/>
              <w:rPr>
                <w:b/>
                <w:noProof/>
                <w:sz w:val="22"/>
                <w:szCs w:val="22"/>
                <w:lang w:val="it-IT"/>
              </w:rPr>
            </w:pPr>
            <w:r w:rsidRPr="00AF0BA6">
              <w:rPr>
                <w:b/>
                <w:noProof/>
                <w:sz w:val="22"/>
                <w:szCs w:val="22"/>
                <w:lang w:val="it-IT"/>
              </w:rPr>
              <w:t>România</w:t>
            </w:r>
          </w:p>
          <w:p w:rsidR="00CD2282" w:rsidRPr="00AF0BA6" w:rsidRDefault="00CD2282" w:rsidP="00CD2282">
            <w:pPr>
              <w:tabs>
                <w:tab w:val="left" w:pos="-720"/>
                <w:tab w:val="left" w:pos="4536"/>
              </w:tabs>
              <w:suppressAutoHyphens/>
              <w:rPr>
                <w:noProof/>
                <w:sz w:val="22"/>
                <w:szCs w:val="22"/>
                <w:lang w:val="ro-RO"/>
              </w:rPr>
            </w:pPr>
            <w:r w:rsidRPr="00AF0BA6">
              <w:rPr>
                <w:noProof/>
                <w:sz w:val="22"/>
                <w:szCs w:val="22"/>
                <w:lang w:val="ro-RO"/>
              </w:rPr>
              <w:t>Eli Lilly România S.R.L.</w:t>
            </w:r>
          </w:p>
          <w:p w:rsidR="00CD2282" w:rsidRPr="00AF0BA6" w:rsidRDefault="00CD2282" w:rsidP="00CD2282">
            <w:pPr>
              <w:autoSpaceDE w:val="0"/>
              <w:autoSpaceDN w:val="0"/>
              <w:adjustRightInd w:val="0"/>
              <w:rPr>
                <w:sz w:val="22"/>
                <w:szCs w:val="22"/>
                <w:lang w:val="es-ES"/>
              </w:rPr>
            </w:pPr>
            <w:r w:rsidRPr="00AF0BA6">
              <w:rPr>
                <w:noProof/>
                <w:sz w:val="22"/>
                <w:szCs w:val="22"/>
                <w:lang w:val="ro-RO"/>
              </w:rPr>
              <w:t>Tel: + 40 21 4023000</w:t>
            </w:r>
          </w:p>
        </w:tc>
      </w:tr>
      <w:tr w:rsidR="00CD2282" w:rsidRPr="00AF0BA6" w:rsidTr="00CD2282">
        <w:tblPrEx>
          <w:tblCellMar>
            <w:top w:w="0" w:type="dxa"/>
            <w:bottom w:w="0" w:type="dxa"/>
          </w:tblCellMar>
        </w:tblPrEx>
        <w:tc>
          <w:tcPr>
            <w:tcW w:w="4684" w:type="dxa"/>
          </w:tcPr>
          <w:p w:rsidR="00CD2282" w:rsidRPr="00AF0BA6" w:rsidRDefault="00CD2282" w:rsidP="00CD2282">
            <w:pPr>
              <w:autoSpaceDE w:val="0"/>
              <w:autoSpaceDN w:val="0"/>
              <w:adjustRightInd w:val="0"/>
              <w:rPr>
                <w:b/>
                <w:bCs/>
                <w:sz w:val="22"/>
                <w:szCs w:val="22"/>
                <w:lang w:val="en-US"/>
              </w:rPr>
            </w:pPr>
            <w:r w:rsidRPr="00AF0BA6">
              <w:rPr>
                <w:b/>
                <w:bCs/>
                <w:sz w:val="22"/>
                <w:szCs w:val="22"/>
                <w:lang w:val="en-US"/>
              </w:rPr>
              <w:t>Ireland</w:t>
            </w:r>
          </w:p>
          <w:p w:rsidR="00CD2282" w:rsidRPr="00AF0BA6" w:rsidRDefault="00CD2282" w:rsidP="00CD2282">
            <w:pPr>
              <w:autoSpaceDE w:val="0"/>
              <w:autoSpaceDN w:val="0"/>
              <w:adjustRightInd w:val="0"/>
              <w:rPr>
                <w:sz w:val="22"/>
                <w:szCs w:val="22"/>
                <w:lang w:val="en-US"/>
              </w:rPr>
            </w:pPr>
            <w:r w:rsidRPr="00AF0BA6">
              <w:rPr>
                <w:sz w:val="22"/>
                <w:szCs w:val="22"/>
                <w:lang w:val="en-US"/>
              </w:rPr>
              <w:t>Eli Lilly and Company (Ireland) Limited</w:t>
            </w:r>
          </w:p>
          <w:p w:rsidR="00CD2282" w:rsidRPr="00AF0BA6" w:rsidRDefault="00CD2282" w:rsidP="00CD2282">
            <w:pPr>
              <w:autoSpaceDE w:val="0"/>
              <w:autoSpaceDN w:val="0"/>
              <w:adjustRightInd w:val="0"/>
              <w:rPr>
                <w:sz w:val="22"/>
                <w:szCs w:val="22"/>
                <w:lang w:val="en-US"/>
              </w:rPr>
            </w:pPr>
            <w:r w:rsidRPr="00AF0BA6">
              <w:rPr>
                <w:sz w:val="22"/>
                <w:szCs w:val="22"/>
                <w:lang w:val="en-US"/>
              </w:rPr>
              <w:t>Tel: + 353-(0) 1 661 4377</w:t>
            </w:r>
          </w:p>
          <w:p w:rsidR="00CD2282" w:rsidRPr="00AF0BA6" w:rsidRDefault="00CD2282" w:rsidP="00CD2282">
            <w:pPr>
              <w:autoSpaceDE w:val="0"/>
              <w:autoSpaceDN w:val="0"/>
              <w:adjustRightInd w:val="0"/>
              <w:rPr>
                <w:color w:val="000000"/>
                <w:sz w:val="22"/>
                <w:szCs w:val="22"/>
                <w:lang w:val="en-US"/>
              </w:rPr>
            </w:pPr>
          </w:p>
        </w:tc>
        <w:tc>
          <w:tcPr>
            <w:tcW w:w="4678" w:type="dxa"/>
          </w:tcPr>
          <w:p w:rsidR="00CD2282" w:rsidRPr="00AF0BA6" w:rsidRDefault="00CD2282" w:rsidP="00CD2282">
            <w:pPr>
              <w:autoSpaceDE w:val="0"/>
              <w:autoSpaceDN w:val="0"/>
              <w:adjustRightInd w:val="0"/>
              <w:rPr>
                <w:b/>
                <w:bCs/>
                <w:sz w:val="22"/>
                <w:szCs w:val="22"/>
                <w:lang w:val="fr-FR"/>
              </w:rPr>
            </w:pPr>
            <w:r w:rsidRPr="00AF0BA6">
              <w:rPr>
                <w:b/>
                <w:bCs/>
                <w:sz w:val="22"/>
                <w:szCs w:val="22"/>
                <w:lang w:val="fr-FR"/>
              </w:rPr>
              <w:t>Slovenija</w:t>
            </w:r>
          </w:p>
          <w:p w:rsidR="00CD2282" w:rsidRPr="00AF0BA6" w:rsidRDefault="00CD2282" w:rsidP="00CD2282">
            <w:pPr>
              <w:autoSpaceDE w:val="0"/>
              <w:autoSpaceDN w:val="0"/>
              <w:adjustRightInd w:val="0"/>
              <w:rPr>
                <w:sz w:val="22"/>
                <w:szCs w:val="22"/>
                <w:lang w:val="fr-FR"/>
              </w:rPr>
            </w:pPr>
            <w:r w:rsidRPr="00AF0BA6">
              <w:rPr>
                <w:sz w:val="22"/>
                <w:szCs w:val="22"/>
                <w:lang w:val="fr-FR"/>
              </w:rPr>
              <w:t>Eli Lilly farmacevtska družba, d.o.o.</w:t>
            </w:r>
          </w:p>
          <w:p w:rsidR="00CD2282" w:rsidRPr="00AF0BA6" w:rsidRDefault="00CD2282" w:rsidP="00CD2282">
            <w:pPr>
              <w:autoSpaceDE w:val="0"/>
              <w:autoSpaceDN w:val="0"/>
              <w:adjustRightInd w:val="0"/>
              <w:rPr>
                <w:sz w:val="22"/>
                <w:szCs w:val="22"/>
                <w:lang w:val="es-ES"/>
              </w:rPr>
            </w:pPr>
            <w:r w:rsidRPr="00AF0BA6">
              <w:rPr>
                <w:sz w:val="22"/>
                <w:szCs w:val="22"/>
                <w:lang w:val="es-ES"/>
              </w:rPr>
              <w:t>Tel: +386 (0) 1 580 00 10</w:t>
            </w:r>
          </w:p>
          <w:p w:rsidR="00CD2282" w:rsidRPr="00AF0BA6" w:rsidRDefault="00CD2282" w:rsidP="00CD2282">
            <w:pPr>
              <w:autoSpaceDE w:val="0"/>
              <w:autoSpaceDN w:val="0"/>
              <w:adjustRightInd w:val="0"/>
              <w:rPr>
                <w:color w:val="000000"/>
                <w:sz w:val="22"/>
                <w:szCs w:val="22"/>
                <w:lang w:val="en-US"/>
              </w:rPr>
            </w:pPr>
          </w:p>
        </w:tc>
      </w:tr>
      <w:tr w:rsidR="00CD2282" w:rsidRPr="00AF0BA6" w:rsidTr="00CD2282">
        <w:tblPrEx>
          <w:tblCellMar>
            <w:top w:w="0" w:type="dxa"/>
            <w:bottom w:w="0" w:type="dxa"/>
          </w:tblCellMar>
        </w:tblPrEx>
        <w:tc>
          <w:tcPr>
            <w:tcW w:w="4684" w:type="dxa"/>
          </w:tcPr>
          <w:p w:rsidR="00CD2282" w:rsidRPr="00AF0BA6" w:rsidRDefault="00CD2282" w:rsidP="00CD2282">
            <w:pPr>
              <w:autoSpaceDE w:val="0"/>
              <w:autoSpaceDN w:val="0"/>
              <w:adjustRightInd w:val="0"/>
              <w:rPr>
                <w:b/>
                <w:bCs/>
                <w:color w:val="000000"/>
                <w:sz w:val="22"/>
                <w:szCs w:val="22"/>
                <w:lang w:val="en-US"/>
              </w:rPr>
            </w:pPr>
            <w:r w:rsidRPr="00AF0BA6">
              <w:rPr>
                <w:b/>
                <w:bCs/>
                <w:color w:val="000000"/>
                <w:sz w:val="22"/>
                <w:szCs w:val="22"/>
                <w:lang w:val="en-US"/>
              </w:rPr>
              <w:t>Ísland</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 xml:space="preserve">Icepharma hf. </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Sími + 354 540 8000</w:t>
            </w:r>
          </w:p>
          <w:p w:rsidR="00CD2282" w:rsidRPr="00AF0BA6" w:rsidRDefault="00CD2282" w:rsidP="00CD2282">
            <w:pPr>
              <w:autoSpaceDE w:val="0"/>
              <w:autoSpaceDN w:val="0"/>
              <w:adjustRightInd w:val="0"/>
              <w:rPr>
                <w:color w:val="000000"/>
                <w:sz w:val="22"/>
                <w:szCs w:val="22"/>
              </w:rPr>
            </w:pPr>
          </w:p>
        </w:tc>
        <w:tc>
          <w:tcPr>
            <w:tcW w:w="4678" w:type="dxa"/>
          </w:tcPr>
          <w:p w:rsidR="00CD2282" w:rsidRPr="00AF0BA6" w:rsidRDefault="00CD2282" w:rsidP="00CD2282">
            <w:pPr>
              <w:autoSpaceDE w:val="0"/>
              <w:autoSpaceDN w:val="0"/>
              <w:adjustRightInd w:val="0"/>
              <w:rPr>
                <w:b/>
                <w:bCs/>
                <w:color w:val="000000"/>
                <w:sz w:val="22"/>
                <w:szCs w:val="22"/>
                <w:lang w:val="en-US"/>
              </w:rPr>
            </w:pPr>
            <w:r w:rsidRPr="00AF0BA6">
              <w:rPr>
                <w:b/>
                <w:bCs/>
                <w:color w:val="000000"/>
                <w:sz w:val="22"/>
                <w:szCs w:val="22"/>
                <w:lang w:val="en-US"/>
              </w:rPr>
              <w:t>Slovenská republika</w:t>
            </w:r>
          </w:p>
          <w:p w:rsidR="00CD2282" w:rsidRPr="00AF0BA6" w:rsidRDefault="00860760" w:rsidP="00CD2282">
            <w:pPr>
              <w:autoSpaceDE w:val="0"/>
              <w:autoSpaceDN w:val="0"/>
              <w:adjustRightInd w:val="0"/>
              <w:rPr>
                <w:color w:val="000000"/>
                <w:sz w:val="22"/>
                <w:szCs w:val="22"/>
                <w:lang w:val="en-US"/>
              </w:rPr>
            </w:pPr>
            <w:r w:rsidRPr="00AF0BA6">
              <w:rPr>
                <w:color w:val="000000"/>
                <w:sz w:val="22"/>
                <w:szCs w:val="22"/>
                <w:lang w:val="en-US"/>
              </w:rPr>
              <w:t>Eli Lilly Slovakia s.r.o.</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Tel: + 421 220 663 111</w:t>
            </w:r>
          </w:p>
          <w:p w:rsidR="00CD2282" w:rsidRPr="00AF0BA6" w:rsidRDefault="00CD2282" w:rsidP="00CD2282">
            <w:pPr>
              <w:autoSpaceDE w:val="0"/>
              <w:autoSpaceDN w:val="0"/>
              <w:adjustRightInd w:val="0"/>
              <w:rPr>
                <w:color w:val="000000"/>
                <w:sz w:val="22"/>
                <w:szCs w:val="22"/>
                <w:lang w:val="en-US"/>
              </w:rPr>
            </w:pPr>
          </w:p>
        </w:tc>
      </w:tr>
      <w:tr w:rsidR="00CD2282" w:rsidRPr="00AF0BA6" w:rsidTr="00CD2282">
        <w:tblPrEx>
          <w:tblCellMar>
            <w:top w:w="0" w:type="dxa"/>
            <w:bottom w:w="0" w:type="dxa"/>
          </w:tblCellMar>
        </w:tblPrEx>
        <w:tc>
          <w:tcPr>
            <w:tcW w:w="4684" w:type="dxa"/>
          </w:tcPr>
          <w:p w:rsidR="00CD2282" w:rsidRPr="00AF0BA6" w:rsidRDefault="00CD2282" w:rsidP="00CD2282">
            <w:pPr>
              <w:autoSpaceDE w:val="0"/>
              <w:autoSpaceDN w:val="0"/>
              <w:adjustRightInd w:val="0"/>
              <w:rPr>
                <w:b/>
                <w:bCs/>
                <w:color w:val="000000"/>
                <w:sz w:val="22"/>
                <w:szCs w:val="22"/>
                <w:lang w:val="it-IT"/>
              </w:rPr>
            </w:pPr>
            <w:r w:rsidRPr="00AF0BA6">
              <w:rPr>
                <w:b/>
                <w:bCs/>
                <w:color w:val="000000"/>
                <w:sz w:val="22"/>
                <w:szCs w:val="22"/>
                <w:lang w:val="it-IT"/>
              </w:rPr>
              <w:t>Italia</w:t>
            </w:r>
          </w:p>
          <w:p w:rsidR="00CD2282" w:rsidRPr="00AF0BA6" w:rsidRDefault="00CD2282" w:rsidP="00CD2282">
            <w:pPr>
              <w:autoSpaceDE w:val="0"/>
              <w:autoSpaceDN w:val="0"/>
              <w:adjustRightInd w:val="0"/>
              <w:rPr>
                <w:color w:val="000000"/>
                <w:sz w:val="22"/>
                <w:szCs w:val="22"/>
                <w:lang w:val="it-IT"/>
              </w:rPr>
            </w:pPr>
            <w:r w:rsidRPr="00AF0BA6">
              <w:rPr>
                <w:color w:val="000000"/>
                <w:sz w:val="22"/>
                <w:szCs w:val="22"/>
                <w:lang w:val="it-IT"/>
              </w:rPr>
              <w:t>Eli Lilly Italia S.p.A.</w:t>
            </w:r>
          </w:p>
          <w:p w:rsidR="00CD2282" w:rsidRPr="00AF0BA6" w:rsidRDefault="00CD2282" w:rsidP="00CD2282">
            <w:pPr>
              <w:autoSpaceDE w:val="0"/>
              <w:autoSpaceDN w:val="0"/>
              <w:adjustRightInd w:val="0"/>
              <w:rPr>
                <w:color w:val="000000"/>
                <w:sz w:val="22"/>
                <w:szCs w:val="22"/>
              </w:rPr>
            </w:pPr>
            <w:r w:rsidRPr="00AF0BA6">
              <w:rPr>
                <w:color w:val="000000"/>
                <w:sz w:val="22"/>
                <w:szCs w:val="22"/>
              </w:rPr>
              <w:t>Tel: + 39- 055 42571</w:t>
            </w:r>
          </w:p>
          <w:p w:rsidR="00CD2282" w:rsidRPr="00AF0BA6" w:rsidRDefault="00CD2282" w:rsidP="00CD2282">
            <w:pPr>
              <w:autoSpaceDE w:val="0"/>
              <w:autoSpaceDN w:val="0"/>
              <w:adjustRightInd w:val="0"/>
              <w:rPr>
                <w:color w:val="000000"/>
                <w:sz w:val="22"/>
                <w:szCs w:val="22"/>
              </w:rPr>
            </w:pPr>
          </w:p>
        </w:tc>
        <w:tc>
          <w:tcPr>
            <w:tcW w:w="4678" w:type="dxa"/>
          </w:tcPr>
          <w:p w:rsidR="00CD2282" w:rsidRPr="00AF0BA6" w:rsidRDefault="00CD2282" w:rsidP="00CD2282">
            <w:pPr>
              <w:autoSpaceDE w:val="0"/>
              <w:autoSpaceDN w:val="0"/>
              <w:adjustRightInd w:val="0"/>
              <w:rPr>
                <w:b/>
                <w:bCs/>
                <w:color w:val="000000"/>
                <w:sz w:val="22"/>
                <w:szCs w:val="22"/>
                <w:lang w:val="sv-SE"/>
              </w:rPr>
            </w:pPr>
            <w:r w:rsidRPr="00AF0BA6">
              <w:rPr>
                <w:b/>
                <w:bCs/>
                <w:color w:val="000000"/>
                <w:sz w:val="22"/>
                <w:szCs w:val="22"/>
                <w:lang w:val="sv-SE"/>
              </w:rPr>
              <w:t>Suomi/Finland</w:t>
            </w:r>
          </w:p>
          <w:p w:rsidR="00CD2282" w:rsidRPr="00AF0BA6" w:rsidRDefault="00CD2282" w:rsidP="00CD2282">
            <w:pPr>
              <w:autoSpaceDE w:val="0"/>
              <w:autoSpaceDN w:val="0"/>
              <w:adjustRightInd w:val="0"/>
              <w:rPr>
                <w:color w:val="000000"/>
                <w:sz w:val="22"/>
                <w:szCs w:val="22"/>
                <w:lang w:val="sv-SE"/>
              </w:rPr>
            </w:pPr>
            <w:r w:rsidRPr="00AF0BA6">
              <w:rPr>
                <w:color w:val="000000"/>
                <w:sz w:val="22"/>
                <w:szCs w:val="22"/>
                <w:lang w:val="sv-SE"/>
              </w:rPr>
              <w:t xml:space="preserve">Oy Eli Lilly Finland Ab </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Puh/Tel: + 358-(0) 9 85 45 250</w:t>
            </w:r>
          </w:p>
          <w:p w:rsidR="00CD2282" w:rsidRPr="00AF0BA6" w:rsidRDefault="00CD2282" w:rsidP="00CD2282">
            <w:pPr>
              <w:autoSpaceDE w:val="0"/>
              <w:autoSpaceDN w:val="0"/>
              <w:adjustRightInd w:val="0"/>
              <w:rPr>
                <w:color w:val="000000"/>
                <w:sz w:val="22"/>
                <w:szCs w:val="22"/>
                <w:lang w:val="de-DE"/>
              </w:rPr>
            </w:pPr>
          </w:p>
        </w:tc>
      </w:tr>
      <w:tr w:rsidR="00CD2282" w:rsidRPr="00AF0BA6" w:rsidTr="00CD2282">
        <w:tblPrEx>
          <w:tblCellMar>
            <w:top w:w="0" w:type="dxa"/>
            <w:bottom w:w="0" w:type="dxa"/>
          </w:tblCellMar>
        </w:tblPrEx>
        <w:tc>
          <w:tcPr>
            <w:tcW w:w="4684" w:type="dxa"/>
          </w:tcPr>
          <w:p w:rsidR="00CD2282" w:rsidRPr="00AF0BA6" w:rsidRDefault="00CD2282" w:rsidP="00CD2282">
            <w:pPr>
              <w:autoSpaceDE w:val="0"/>
              <w:autoSpaceDN w:val="0"/>
              <w:adjustRightInd w:val="0"/>
              <w:rPr>
                <w:b/>
                <w:bCs/>
                <w:color w:val="000000"/>
                <w:sz w:val="22"/>
                <w:szCs w:val="22"/>
                <w:lang w:val="en-US"/>
              </w:rPr>
            </w:pPr>
            <w:r w:rsidRPr="00AF0BA6">
              <w:rPr>
                <w:b/>
                <w:bCs/>
                <w:color w:val="000000"/>
                <w:sz w:val="22"/>
                <w:szCs w:val="22"/>
                <w:lang w:val="en-US"/>
              </w:rPr>
              <w:t>Κύπρος</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 xml:space="preserve">Phadisco Ltd </w:t>
            </w:r>
          </w:p>
          <w:p w:rsidR="00CD2282" w:rsidRPr="00AF0BA6" w:rsidRDefault="00CD2282" w:rsidP="00CD2282">
            <w:pPr>
              <w:autoSpaceDE w:val="0"/>
              <w:autoSpaceDN w:val="0"/>
              <w:adjustRightInd w:val="0"/>
              <w:rPr>
                <w:color w:val="000000"/>
                <w:sz w:val="22"/>
                <w:szCs w:val="22"/>
              </w:rPr>
            </w:pPr>
            <w:r w:rsidRPr="00AF0BA6">
              <w:rPr>
                <w:color w:val="000000"/>
                <w:sz w:val="22"/>
                <w:szCs w:val="22"/>
                <w:lang w:val="en-US"/>
              </w:rPr>
              <w:t>Τηλ</w:t>
            </w:r>
            <w:r w:rsidRPr="00AF0BA6">
              <w:rPr>
                <w:color w:val="000000"/>
                <w:sz w:val="22"/>
                <w:szCs w:val="22"/>
              </w:rPr>
              <w:t>: +357 22 715000</w:t>
            </w:r>
          </w:p>
          <w:p w:rsidR="00CD2282" w:rsidRPr="00AF0BA6" w:rsidRDefault="00CD2282" w:rsidP="00CD2282">
            <w:pPr>
              <w:autoSpaceDE w:val="0"/>
              <w:autoSpaceDN w:val="0"/>
              <w:adjustRightInd w:val="0"/>
              <w:rPr>
                <w:color w:val="000000"/>
                <w:sz w:val="22"/>
                <w:szCs w:val="22"/>
                <w:lang w:val="en-US"/>
              </w:rPr>
            </w:pPr>
          </w:p>
        </w:tc>
        <w:tc>
          <w:tcPr>
            <w:tcW w:w="4678" w:type="dxa"/>
          </w:tcPr>
          <w:p w:rsidR="00CD2282" w:rsidRPr="00AF0BA6" w:rsidRDefault="00CD2282" w:rsidP="00CD2282">
            <w:pPr>
              <w:autoSpaceDE w:val="0"/>
              <w:autoSpaceDN w:val="0"/>
              <w:adjustRightInd w:val="0"/>
              <w:rPr>
                <w:b/>
                <w:bCs/>
                <w:color w:val="000000"/>
                <w:sz w:val="22"/>
                <w:szCs w:val="22"/>
                <w:lang w:val="de-DE"/>
              </w:rPr>
            </w:pPr>
            <w:r w:rsidRPr="00AF0BA6">
              <w:rPr>
                <w:b/>
                <w:bCs/>
                <w:color w:val="000000"/>
                <w:sz w:val="22"/>
                <w:szCs w:val="22"/>
                <w:lang w:val="de-DE"/>
              </w:rPr>
              <w:t>Sverige</w:t>
            </w:r>
          </w:p>
          <w:p w:rsidR="00CD2282" w:rsidRPr="00AF0BA6" w:rsidRDefault="00CD2282" w:rsidP="00CD2282">
            <w:pPr>
              <w:autoSpaceDE w:val="0"/>
              <w:autoSpaceDN w:val="0"/>
              <w:adjustRightInd w:val="0"/>
              <w:rPr>
                <w:color w:val="000000"/>
                <w:sz w:val="22"/>
                <w:szCs w:val="22"/>
                <w:lang w:val="de-DE"/>
              </w:rPr>
            </w:pPr>
            <w:r w:rsidRPr="00AF0BA6">
              <w:rPr>
                <w:color w:val="000000"/>
                <w:sz w:val="22"/>
                <w:szCs w:val="22"/>
                <w:lang w:val="de-DE"/>
              </w:rPr>
              <w:t>Eli Lilly Sweden AB</w:t>
            </w:r>
          </w:p>
          <w:p w:rsidR="00CD2282" w:rsidRPr="00AF0BA6" w:rsidRDefault="00CD2282" w:rsidP="00CD2282">
            <w:pPr>
              <w:autoSpaceDE w:val="0"/>
              <w:autoSpaceDN w:val="0"/>
              <w:adjustRightInd w:val="0"/>
              <w:rPr>
                <w:color w:val="000000"/>
                <w:sz w:val="22"/>
                <w:szCs w:val="22"/>
                <w:lang w:val="de-DE"/>
              </w:rPr>
            </w:pPr>
            <w:r w:rsidRPr="00AF0BA6">
              <w:rPr>
                <w:color w:val="000000"/>
                <w:sz w:val="22"/>
                <w:szCs w:val="22"/>
                <w:lang w:val="de-DE"/>
              </w:rPr>
              <w:t>Tel: + 46-(0) 8 7378800</w:t>
            </w:r>
          </w:p>
        </w:tc>
      </w:tr>
      <w:tr w:rsidR="00CD2282" w:rsidRPr="00AF0BA6" w:rsidTr="00CD2282">
        <w:tblPrEx>
          <w:tblCellMar>
            <w:top w:w="0" w:type="dxa"/>
            <w:bottom w:w="0" w:type="dxa"/>
          </w:tblCellMar>
        </w:tblPrEx>
        <w:tc>
          <w:tcPr>
            <w:tcW w:w="4684" w:type="dxa"/>
          </w:tcPr>
          <w:p w:rsidR="00CD2282" w:rsidRPr="00AF0BA6" w:rsidRDefault="00CD2282" w:rsidP="00CD2282">
            <w:pPr>
              <w:autoSpaceDE w:val="0"/>
              <w:autoSpaceDN w:val="0"/>
              <w:adjustRightInd w:val="0"/>
              <w:rPr>
                <w:b/>
                <w:bCs/>
                <w:color w:val="000000"/>
                <w:sz w:val="22"/>
                <w:szCs w:val="22"/>
                <w:lang w:val="en-US"/>
              </w:rPr>
            </w:pPr>
            <w:r w:rsidRPr="00AF0BA6">
              <w:rPr>
                <w:b/>
                <w:bCs/>
                <w:color w:val="000000"/>
                <w:sz w:val="22"/>
                <w:szCs w:val="22"/>
                <w:lang w:val="en-US"/>
              </w:rPr>
              <w:t>Latvija</w:t>
            </w:r>
          </w:p>
          <w:p w:rsidR="00CD2282" w:rsidRPr="00AF0BA6" w:rsidRDefault="00860760" w:rsidP="00CD2282">
            <w:pPr>
              <w:autoSpaceDE w:val="0"/>
              <w:autoSpaceDN w:val="0"/>
              <w:adjustRightInd w:val="0"/>
              <w:rPr>
                <w:color w:val="000000"/>
                <w:sz w:val="22"/>
                <w:szCs w:val="22"/>
                <w:lang w:val="en-US"/>
              </w:rPr>
            </w:pPr>
            <w:r w:rsidRPr="00AF0BA6">
              <w:rPr>
                <w:color w:val="000000"/>
                <w:sz w:val="22"/>
                <w:szCs w:val="22"/>
                <w:lang w:val="en-US"/>
              </w:rPr>
              <w:t>Eli Lilly (Suisse) S.A Pārstāvniecība Latvijā</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 xml:space="preserve">Tel: </w:t>
            </w:r>
            <w:r w:rsidRPr="00AF0BA6">
              <w:rPr>
                <w:b/>
                <w:bCs/>
                <w:color w:val="000000"/>
                <w:sz w:val="22"/>
                <w:szCs w:val="22"/>
                <w:lang w:val="en-US"/>
              </w:rPr>
              <w:t>+</w:t>
            </w:r>
            <w:r w:rsidRPr="00AF0BA6">
              <w:rPr>
                <w:color w:val="000000"/>
                <w:sz w:val="22"/>
                <w:szCs w:val="22"/>
                <w:lang w:val="en-US"/>
              </w:rPr>
              <w:t>371 67364000</w:t>
            </w:r>
          </w:p>
          <w:p w:rsidR="00CD2282" w:rsidRPr="00AF0BA6" w:rsidRDefault="00CD2282" w:rsidP="00CD2282">
            <w:pPr>
              <w:autoSpaceDE w:val="0"/>
              <w:autoSpaceDN w:val="0"/>
              <w:adjustRightInd w:val="0"/>
              <w:rPr>
                <w:color w:val="000000"/>
                <w:sz w:val="22"/>
                <w:szCs w:val="22"/>
              </w:rPr>
            </w:pPr>
          </w:p>
        </w:tc>
        <w:tc>
          <w:tcPr>
            <w:tcW w:w="4678" w:type="dxa"/>
          </w:tcPr>
          <w:p w:rsidR="00CD2282" w:rsidRPr="00AF0BA6" w:rsidRDefault="00CD2282" w:rsidP="00CD2282">
            <w:pPr>
              <w:autoSpaceDE w:val="0"/>
              <w:autoSpaceDN w:val="0"/>
              <w:adjustRightInd w:val="0"/>
              <w:rPr>
                <w:b/>
                <w:bCs/>
                <w:color w:val="000000"/>
                <w:sz w:val="22"/>
                <w:szCs w:val="22"/>
                <w:lang w:val="en-US"/>
              </w:rPr>
            </w:pPr>
            <w:r w:rsidRPr="00AF0BA6">
              <w:rPr>
                <w:b/>
                <w:bCs/>
                <w:color w:val="000000"/>
                <w:sz w:val="22"/>
                <w:szCs w:val="22"/>
                <w:lang w:val="en-US"/>
              </w:rPr>
              <w:t>United Kingdom</w:t>
            </w:r>
          </w:p>
          <w:p w:rsidR="00CD2282" w:rsidRPr="00AF0BA6" w:rsidRDefault="00CD2282" w:rsidP="00CD2282">
            <w:pPr>
              <w:autoSpaceDE w:val="0"/>
              <w:autoSpaceDN w:val="0"/>
              <w:adjustRightInd w:val="0"/>
              <w:rPr>
                <w:color w:val="000000"/>
                <w:sz w:val="22"/>
                <w:szCs w:val="22"/>
                <w:lang w:val="en-US"/>
              </w:rPr>
            </w:pPr>
            <w:r w:rsidRPr="00AF0BA6">
              <w:rPr>
                <w:color w:val="000000"/>
                <w:sz w:val="22"/>
                <w:szCs w:val="22"/>
                <w:lang w:val="en-US"/>
              </w:rPr>
              <w:t>Eli Lilly and Company Limited</w:t>
            </w:r>
          </w:p>
          <w:p w:rsidR="00CD2282" w:rsidRPr="00AF0BA6" w:rsidRDefault="00CD2282" w:rsidP="00CD2282">
            <w:pPr>
              <w:autoSpaceDE w:val="0"/>
              <w:autoSpaceDN w:val="0"/>
              <w:adjustRightInd w:val="0"/>
              <w:rPr>
                <w:color w:val="000000"/>
                <w:sz w:val="22"/>
                <w:szCs w:val="22"/>
              </w:rPr>
            </w:pPr>
            <w:r w:rsidRPr="00AF0BA6">
              <w:rPr>
                <w:color w:val="000000"/>
                <w:sz w:val="22"/>
                <w:szCs w:val="22"/>
                <w:lang w:val="en-US"/>
              </w:rPr>
              <w:t>Tel: + 44-(0) 1256 315000</w:t>
            </w:r>
          </w:p>
        </w:tc>
      </w:tr>
    </w:tbl>
    <w:p w:rsidR="00450D5A" w:rsidRPr="00AF0BA6" w:rsidRDefault="00450D5A" w:rsidP="00F43E93">
      <w:pPr>
        <w:widowControl w:val="0"/>
        <w:ind w:right="-448"/>
        <w:rPr>
          <w:sz w:val="22"/>
          <w:szCs w:val="22"/>
        </w:rPr>
      </w:pPr>
    </w:p>
    <w:p w:rsidR="00450D5A" w:rsidRPr="00AF0BA6" w:rsidRDefault="00450D5A">
      <w:pPr>
        <w:keepNext/>
        <w:numPr>
          <w:ilvl w:val="12"/>
          <w:numId w:val="0"/>
        </w:numPr>
        <w:ind w:right="11"/>
        <w:rPr>
          <w:b/>
          <w:bCs/>
          <w:sz w:val="22"/>
          <w:szCs w:val="22"/>
        </w:rPr>
      </w:pPr>
      <w:r w:rsidRPr="00AF0BA6">
        <w:rPr>
          <w:b/>
          <w:bCs/>
          <w:sz w:val="22"/>
          <w:szCs w:val="22"/>
        </w:rPr>
        <w:t xml:space="preserve">A betegtájékoztató </w:t>
      </w:r>
      <w:r w:rsidR="00AA0DAD" w:rsidRPr="00AF0BA6">
        <w:rPr>
          <w:b/>
          <w:bCs/>
          <w:sz w:val="22"/>
          <w:szCs w:val="22"/>
        </w:rPr>
        <w:t>legutóbbi felülvizsgálatának</w:t>
      </w:r>
      <w:r w:rsidR="00AA0DAD" w:rsidRPr="00AF0BA6" w:rsidDel="00AA0DAD">
        <w:rPr>
          <w:b/>
          <w:bCs/>
          <w:sz w:val="22"/>
          <w:szCs w:val="22"/>
        </w:rPr>
        <w:t xml:space="preserve"> </w:t>
      </w:r>
      <w:r w:rsidRPr="00AF0BA6">
        <w:rPr>
          <w:b/>
          <w:bCs/>
          <w:sz w:val="22"/>
          <w:szCs w:val="22"/>
        </w:rPr>
        <w:t>dátuma</w:t>
      </w:r>
      <w:r w:rsidR="00B0534C" w:rsidRPr="00AF0BA6">
        <w:rPr>
          <w:b/>
          <w:bCs/>
          <w:sz w:val="22"/>
          <w:szCs w:val="22"/>
        </w:rPr>
        <w:t xml:space="preserve">: </w:t>
      </w:r>
      <w:r w:rsidR="00B0534C" w:rsidRPr="00AF0BA6">
        <w:rPr>
          <w:bCs/>
          <w:sz w:val="22"/>
          <w:szCs w:val="22"/>
        </w:rPr>
        <w:t>{</w:t>
      </w:r>
      <w:r w:rsidR="00B0534C" w:rsidRPr="00AF0BA6">
        <w:rPr>
          <w:b/>
          <w:bCs/>
          <w:sz w:val="22"/>
          <w:szCs w:val="22"/>
        </w:rPr>
        <w:t>ÉÉÉÉ</w:t>
      </w:r>
      <w:r w:rsidR="00A530A1" w:rsidRPr="00AF0BA6">
        <w:rPr>
          <w:b/>
          <w:bCs/>
          <w:sz w:val="22"/>
          <w:szCs w:val="22"/>
        </w:rPr>
        <w:t>. hónap</w:t>
      </w:r>
      <w:r w:rsidR="00B0534C" w:rsidRPr="00AF0BA6">
        <w:rPr>
          <w:b/>
          <w:bCs/>
          <w:sz w:val="22"/>
          <w:szCs w:val="22"/>
        </w:rPr>
        <w:t>}</w:t>
      </w:r>
    </w:p>
    <w:p w:rsidR="00450D5A" w:rsidRPr="00AF0BA6" w:rsidRDefault="00450D5A">
      <w:pPr>
        <w:keepNext/>
        <w:rPr>
          <w:rStyle w:val="CommentReference"/>
          <w:sz w:val="22"/>
          <w:szCs w:val="22"/>
        </w:rPr>
      </w:pPr>
    </w:p>
    <w:p w:rsidR="00450D5A" w:rsidRPr="00AF0BA6" w:rsidRDefault="00450D5A">
      <w:pPr>
        <w:keepNext/>
        <w:rPr>
          <w:rStyle w:val="CommentReference"/>
          <w:sz w:val="22"/>
          <w:szCs w:val="22"/>
        </w:rPr>
      </w:pPr>
      <w:r w:rsidRPr="00AF0BA6">
        <w:rPr>
          <w:rStyle w:val="CommentReference"/>
          <w:sz w:val="22"/>
          <w:szCs w:val="22"/>
        </w:rPr>
        <w:t>HASZNÁLATI ÚTMUTATÓ</w:t>
      </w:r>
    </w:p>
    <w:p w:rsidR="00450D5A" w:rsidRPr="00AF0BA6" w:rsidRDefault="00450D5A">
      <w:pPr>
        <w:keepNext/>
        <w:rPr>
          <w:rStyle w:val="CommentReference"/>
          <w:b/>
          <w:sz w:val="22"/>
          <w:szCs w:val="22"/>
        </w:rPr>
      </w:pPr>
    </w:p>
    <w:p w:rsidR="00450D5A" w:rsidRPr="00AF0BA6" w:rsidRDefault="00450D5A">
      <w:pPr>
        <w:keepNext/>
        <w:ind w:right="-45"/>
        <w:rPr>
          <w:sz w:val="22"/>
          <w:szCs w:val="22"/>
        </w:rPr>
      </w:pPr>
      <w:r w:rsidRPr="00AF0BA6">
        <w:rPr>
          <w:sz w:val="22"/>
          <w:szCs w:val="22"/>
        </w:rPr>
        <w:t>Kérjük, olvassa el a használati útmutatót</w:t>
      </w:r>
      <w:r w:rsidR="00B0534C" w:rsidRPr="00AF0BA6">
        <w:rPr>
          <w:sz w:val="22"/>
          <w:szCs w:val="22"/>
        </w:rPr>
        <w:t xml:space="preserve"> (lásd később)</w:t>
      </w:r>
      <w:r w:rsidRPr="00AF0BA6">
        <w:rPr>
          <w:sz w:val="22"/>
          <w:szCs w:val="22"/>
        </w:rPr>
        <w:t>.</w:t>
      </w:r>
    </w:p>
    <w:p w:rsidR="00450D5A" w:rsidRPr="00AF0BA6" w:rsidRDefault="00450D5A">
      <w:pPr>
        <w:keepNext/>
        <w:rPr>
          <w:rStyle w:val="CommentReference"/>
          <w:sz w:val="22"/>
          <w:szCs w:val="22"/>
        </w:rPr>
      </w:pPr>
    </w:p>
    <w:p w:rsidR="00450D5A" w:rsidRPr="00AF0BA6" w:rsidRDefault="00450D5A">
      <w:pPr>
        <w:keepNext/>
        <w:rPr>
          <w:sz w:val="22"/>
          <w:szCs w:val="22"/>
        </w:rPr>
      </w:pPr>
      <w:r w:rsidRPr="00AF0BA6">
        <w:rPr>
          <w:rStyle w:val="CommentReference"/>
          <w:sz w:val="22"/>
          <w:szCs w:val="22"/>
        </w:rPr>
        <w:t>A gyógyszerről részletes információ az Európai Gyógyszerügynökség internetes honlapján (</w:t>
      </w:r>
      <w:r w:rsidRPr="00AF0BA6">
        <w:rPr>
          <w:iCs/>
          <w:noProof/>
          <w:sz w:val="22"/>
          <w:szCs w:val="22"/>
        </w:rPr>
        <w:t>http://www.ema.europa.eu/</w:t>
      </w:r>
      <w:r w:rsidRPr="00AF0BA6">
        <w:rPr>
          <w:noProof/>
          <w:sz w:val="22"/>
          <w:szCs w:val="22"/>
        </w:rPr>
        <w:t xml:space="preserve">) </w:t>
      </w:r>
      <w:r w:rsidRPr="00AF0BA6">
        <w:rPr>
          <w:rStyle w:val="CommentReference"/>
          <w:sz w:val="22"/>
          <w:szCs w:val="22"/>
        </w:rPr>
        <w:t>található.</w:t>
      </w:r>
    </w:p>
    <w:p w:rsidR="00450D5A" w:rsidRPr="00AF0BA6" w:rsidRDefault="00450D5A">
      <w:pPr>
        <w:ind w:right="-45"/>
        <w:jc w:val="center"/>
        <w:rPr>
          <w:b/>
          <w:sz w:val="22"/>
          <w:szCs w:val="22"/>
        </w:rPr>
      </w:pPr>
      <w:r w:rsidRPr="00AF0BA6">
        <w:rPr>
          <w:sz w:val="22"/>
          <w:szCs w:val="22"/>
        </w:rPr>
        <w:br w:type="page"/>
      </w:r>
      <w:r w:rsidR="00E8504D" w:rsidRPr="00AF0BA6">
        <w:rPr>
          <w:b/>
          <w:sz w:val="22"/>
          <w:szCs w:val="22"/>
        </w:rPr>
        <w:t>Betegtájékoztató: Információk a felhasználó számára</w:t>
      </w:r>
    </w:p>
    <w:p w:rsidR="00450D5A" w:rsidRPr="00AF0BA6" w:rsidRDefault="00450D5A">
      <w:pPr>
        <w:jc w:val="center"/>
        <w:rPr>
          <w:b/>
          <w:bCs/>
          <w:sz w:val="22"/>
          <w:szCs w:val="22"/>
        </w:rPr>
      </w:pPr>
    </w:p>
    <w:p w:rsidR="00450D5A" w:rsidRPr="00AF0BA6" w:rsidRDefault="00450D5A" w:rsidP="002710DF">
      <w:pPr>
        <w:jc w:val="center"/>
        <w:rPr>
          <w:b/>
          <w:sz w:val="22"/>
          <w:szCs w:val="22"/>
        </w:rPr>
      </w:pPr>
      <w:r w:rsidRPr="00AF0BA6">
        <w:rPr>
          <w:b/>
          <w:color w:val="000000"/>
          <w:sz w:val="22"/>
          <w:szCs w:val="22"/>
        </w:rPr>
        <w:t>Humalog Mix25 100</w:t>
      </w:r>
      <w:r w:rsidR="00180103" w:rsidRPr="00AF0BA6">
        <w:rPr>
          <w:b/>
          <w:color w:val="000000"/>
          <w:sz w:val="22"/>
          <w:szCs w:val="22"/>
        </w:rPr>
        <w:t> egység</w:t>
      </w:r>
      <w:r w:rsidRPr="00AF0BA6">
        <w:rPr>
          <w:b/>
          <w:color w:val="000000"/>
          <w:sz w:val="22"/>
          <w:szCs w:val="22"/>
        </w:rPr>
        <w:t xml:space="preserve">/ml KwikPen </w:t>
      </w:r>
      <w:r w:rsidRPr="00AF0BA6">
        <w:rPr>
          <w:b/>
          <w:sz w:val="22"/>
          <w:szCs w:val="22"/>
        </w:rPr>
        <w:t>szuszpenziós injekció</w:t>
      </w:r>
      <w:r w:rsidR="00157A1D" w:rsidRPr="00AF0BA6">
        <w:rPr>
          <w:b/>
          <w:sz w:val="22"/>
          <w:szCs w:val="22"/>
        </w:rPr>
        <w:t xml:space="preserve"> előretöltött injekciós tollban</w:t>
      </w:r>
    </w:p>
    <w:p w:rsidR="00992CEC" w:rsidRDefault="00992CEC" w:rsidP="002710DF">
      <w:pPr>
        <w:jc w:val="center"/>
        <w:rPr>
          <w:b/>
          <w:sz w:val="22"/>
          <w:szCs w:val="22"/>
        </w:rPr>
      </w:pPr>
    </w:p>
    <w:p w:rsidR="00450D5A" w:rsidRDefault="00450D5A" w:rsidP="002710DF">
      <w:pPr>
        <w:jc w:val="center"/>
        <w:rPr>
          <w:b/>
          <w:sz w:val="22"/>
          <w:szCs w:val="22"/>
        </w:rPr>
      </w:pPr>
      <w:r w:rsidRPr="00AF0BA6">
        <w:rPr>
          <w:b/>
          <w:sz w:val="22"/>
          <w:szCs w:val="22"/>
        </w:rPr>
        <w:t>lispro inzulin</w:t>
      </w:r>
    </w:p>
    <w:p w:rsidR="00992CEC" w:rsidRPr="00AF0BA6" w:rsidRDefault="00992CEC" w:rsidP="002710DF">
      <w:pPr>
        <w:jc w:val="center"/>
        <w:rPr>
          <w:b/>
          <w:sz w:val="22"/>
          <w:szCs w:val="22"/>
        </w:rPr>
      </w:pPr>
    </w:p>
    <w:p w:rsidR="001219D9" w:rsidRPr="00AF0BA6" w:rsidRDefault="001219D9" w:rsidP="001219D9">
      <w:pPr>
        <w:jc w:val="center"/>
        <w:rPr>
          <w:b/>
          <w:sz w:val="22"/>
          <w:szCs w:val="22"/>
        </w:rPr>
      </w:pPr>
      <w:r w:rsidRPr="00AF0BA6">
        <w:rPr>
          <w:b/>
          <w:sz w:val="22"/>
          <w:szCs w:val="22"/>
        </w:rPr>
        <w:t>Minden KwikPen 1</w:t>
      </w:r>
      <w:r w:rsidR="00A530A1" w:rsidRPr="00AF0BA6">
        <w:rPr>
          <w:b/>
          <w:sz w:val="22"/>
          <w:szCs w:val="22"/>
        </w:rPr>
        <w:t> </w:t>
      </w:r>
      <w:r w:rsidR="00A530A1" w:rsidRPr="00AF0BA6">
        <w:rPr>
          <w:b/>
          <w:sz w:val="22"/>
          <w:szCs w:val="22"/>
        </w:rPr>
        <w:noBreakHyphen/>
        <w:t> </w:t>
      </w:r>
      <w:r w:rsidRPr="00AF0BA6">
        <w:rPr>
          <w:b/>
          <w:sz w:val="22"/>
          <w:szCs w:val="22"/>
        </w:rPr>
        <w:t>60 egység beadására alkalmas</w:t>
      </w:r>
      <w:r w:rsidR="00234BF3" w:rsidRPr="00AF0BA6">
        <w:rPr>
          <w:b/>
          <w:sz w:val="22"/>
          <w:szCs w:val="22"/>
        </w:rPr>
        <w:t>,</w:t>
      </w:r>
      <w:r w:rsidRPr="00AF0BA6">
        <w:rPr>
          <w:b/>
          <w:sz w:val="22"/>
          <w:szCs w:val="22"/>
        </w:rPr>
        <w:t xml:space="preserve"> 1 egységenkénti lépésekben.</w:t>
      </w:r>
    </w:p>
    <w:p w:rsidR="001219D9" w:rsidRPr="00AF0BA6" w:rsidRDefault="001219D9" w:rsidP="002710DF">
      <w:pPr>
        <w:jc w:val="center"/>
        <w:rPr>
          <w:b/>
          <w:sz w:val="22"/>
          <w:szCs w:val="22"/>
        </w:rPr>
      </w:pPr>
    </w:p>
    <w:p w:rsidR="00450D5A" w:rsidRPr="00AF0BA6" w:rsidRDefault="00450D5A">
      <w:pPr>
        <w:rPr>
          <w:b/>
          <w:sz w:val="22"/>
          <w:szCs w:val="22"/>
        </w:rPr>
      </w:pPr>
    </w:p>
    <w:p w:rsidR="00450D5A" w:rsidRPr="00AF0BA6" w:rsidRDefault="00450D5A" w:rsidP="00F43E93">
      <w:pPr>
        <w:keepNext/>
        <w:numPr>
          <w:ilvl w:val="12"/>
          <w:numId w:val="0"/>
        </w:numPr>
        <w:ind w:right="11"/>
        <w:rPr>
          <w:b/>
          <w:sz w:val="22"/>
          <w:szCs w:val="22"/>
        </w:rPr>
      </w:pPr>
      <w:r w:rsidRPr="00AF0BA6">
        <w:rPr>
          <w:b/>
          <w:sz w:val="22"/>
          <w:szCs w:val="22"/>
        </w:rPr>
        <w:t xml:space="preserve">Mielőtt </w:t>
      </w:r>
      <w:r w:rsidR="008E733B" w:rsidRPr="00AF0BA6">
        <w:rPr>
          <w:b/>
          <w:sz w:val="22"/>
          <w:szCs w:val="22"/>
        </w:rPr>
        <w:t xml:space="preserve">elkezdi </w:t>
      </w:r>
      <w:r w:rsidRPr="00AF0BA6">
        <w:rPr>
          <w:b/>
          <w:sz w:val="22"/>
          <w:szCs w:val="22"/>
        </w:rPr>
        <w:t>alkalmazni ezt a gyógyszert, olvassa el figyelmesen az alábbi betegtájékoztatót</w:t>
      </w:r>
      <w:r w:rsidR="007D7144" w:rsidRPr="00AF0BA6">
        <w:rPr>
          <w:b/>
          <w:sz w:val="22"/>
          <w:szCs w:val="22"/>
        </w:rPr>
        <w:t>, mert az Ön számára fontos információkat tartalmaz</w:t>
      </w:r>
      <w:r w:rsidRPr="00AF0BA6">
        <w:rPr>
          <w:b/>
          <w:sz w:val="22"/>
          <w:szCs w:val="22"/>
        </w:rPr>
        <w:t>.</w:t>
      </w:r>
    </w:p>
    <w:p w:rsidR="00450D5A" w:rsidRPr="00AF0BA6" w:rsidRDefault="00450D5A" w:rsidP="00F43E93">
      <w:pPr>
        <w:keepNext/>
        <w:numPr>
          <w:ilvl w:val="0"/>
          <w:numId w:val="37"/>
        </w:numPr>
        <w:ind w:left="567" w:right="-2" w:hanging="567"/>
        <w:rPr>
          <w:noProof/>
          <w:sz w:val="22"/>
          <w:szCs w:val="22"/>
        </w:rPr>
      </w:pPr>
      <w:r w:rsidRPr="00AF0BA6">
        <w:rPr>
          <w:noProof/>
          <w:sz w:val="22"/>
          <w:szCs w:val="22"/>
        </w:rPr>
        <w:t>Tartsa meg a betegtájékoztatót, mert a benne szereplő információkra a későbbiekben is szüksége lehet.</w:t>
      </w:r>
    </w:p>
    <w:p w:rsidR="00450D5A" w:rsidRPr="00AF0BA6" w:rsidRDefault="00450D5A" w:rsidP="00446F7A">
      <w:pPr>
        <w:numPr>
          <w:ilvl w:val="0"/>
          <w:numId w:val="37"/>
        </w:numPr>
        <w:ind w:left="567" w:right="-2" w:hanging="567"/>
        <w:rPr>
          <w:noProof/>
          <w:sz w:val="22"/>
          <w:szCs w:val="22"/>
        </w:rPr>
      </w:pPr>
      <w:r w:rsidRPr="00AF0BA6">
        <w:rPr>
          <w:noProof/>
          <w:sz w:val="22"/>
          <w:szCs w:val="22"/>
        </w:rPr>
        <w:t xml:space="preserve">További kérdéseivel forduljon </w:t>
      </w:r>
      <w:r w:rsidR="007D7144" w:rsidRPr="00AF0BA6">
        <w:rPr>
          <w:noProof/>
          <w:sz w:val="22"/>
          <w:szCs w:val="22"/>
        </w:rPr>
        <w:t>kezelő</w:t>
      </w:r>
      <w:r w:rsidRPr="00AF0BA6">
        <w:rPr>
          <w:noProof/>
          <w:sz w:val="22"/>
          <w:szCs w:val="22"/>
        </w:rPr>
        <w:t>orvosához vagy gyógyszerészéhez</w:t>
      </w:r>
      <w:r w:rsidR="00DA587C" w:rsidRPr="00AF0BA6">
        <w:rPr>
          <w:noProof/>
          <w:sz w:val="22"/>
          <w:szCs w:val="22"/>
        </w:rPr>
        <w:t>.</w:t>
      </w:r>
    </w:p>
    <w:p w:rsidR="00450D5A" w:rsidRPr="00AF0BA6" w:rsidRDefault="00450D5A" w:rsidP="00446F7A">
      <w:pPr>
        <w:numPr>
          <w:ilvl w:val="0"/>
          <w:numId w:val="37"/>
        </w:numPr>
        <w:ind w:left="567" w:right="-2" w:hanging="567"/>
        <w:rPr>
          <w:noProof/>
          <w:sz w:val="22"/>
          <w:szCs w:val="22"/>
        </w:rPr>
      </w:pPr>
      <w:r w:rsidRPr="00AF0BA6">
        <w:rPr>
          <w:noProof/>
          <w:sz w:val="22"/>
          <w:szCs w:val="22"/>
        </w:rPr>
        <w:t xml:space="preserve">Ezt a gyógyszert az orvos </w:t>
      </w:r>
      <w:r w:rsidR="007D7144" w:rsidRPr="00AF0BA6">
        <w:rPr>
          <w:noProof/>
          <w:sz w:val="22"/>
          <w:szCs w:val="22"/>
        </w:rPr>
        <w:t xml:space="preserve">kizárólag </w:t>
      </w:r>
      <w:r w:rsidRPr="00AF0BA6">
        <w:rPr>
          <w:noProof/>
          <w:sz w:val="22"/>
          <w:szCs w:val="22"/>
        </w:rPr>
        <w:t xml:space="preserve">Önnek írta fel. Ne adja át a készítményt másnak, mert számára ártalmas lehet még abban az esetben is, ha </w:t>
      </w:r>
      <w:r w:rsidR="007D7144" w:rsidRPr="00AF0BA6">
        <w:rPr>
          <w:noProof/>
          <w:sz w:val="22"/>
          <w:szCs w:val="22"/>
        </w:rPr>
        <w:t xml:space="preserve">a betegsége </w:t>
      </w:r>
      <w:r w:rsidRPr="00AF0BA6">
        <w:rPr>
          <w:noProof/>
          <w:sz w:val="22"/>
          <w:szCs w:val="22"/>
        </w:rPr>
        <w:t>tünetei az Önéhez hasonlóak.</w:t>
      </w:r>
    </w:p>
    <w:p w:rsidR="00450D5A" w:rsidRPr="00AF0BA6" w:rsidRDefault="007D7144" w:rsidP="00446F7A">
      <w:pPr>
        <w:numPr>
          <w:ilvl w:val="0"/>
          <w:numId w:val="37"/>
        </w:numPr>
        <w:ind w:left="567" w:right="-2" w:hanging="567"/>
        <w:rPr>
          <w:noProof/>
          <w:sz w:val="22"/>
          <w:szCs w:val="22"/>
        </w:rPr>
      </w:pPr>
      <w:r w:rsidRPr="00AF0BA6">
        <w:rPr>
          <w:noProof/>
          <w:sz w:val="22"/>
          <w:szCs w:val="22"/>
        </w:rPr>
        <w:t>Ha Önnél bármilyen mellékhatás jelentkezik, tájékoztassa erről kezelőorvosát vagy gyógyszerészét. Ez a betegtájékoztatóban fel nem sorolt bármilyen lehetséges mellékhatásra is vonatkozik. Lásd 4. pont.</w:t>
      </w:r>
    </w:p>
    <w:p w:rsidR="00450D5A" w:rsidRPr="00AF0BA6" w:rsidRDefault="00450D5A">
      <w:pPr>
        <w:numPr>
          <w:ilvl w:val="12"/>
          <w:numId w:val="0"/>
        </w:numPr>
        <w:ind w:right="11"/>
        <w:rPr>
          <w:b/>
          <w:sz w:val="22"/>
          <w:szCs w:val="22"/>
        </w:rPr>
      </w:pPr>
    </w:p>
    <w:p w:rsidR="00450D5A" w:rsidRPr="00AF0BA6" w:rsidRDefault="00450D5A" w:rsidP="00D16F0E">
      <w:pPr>
        <w:keepNext/>
        <w:numPr>
          <w:ilvl w:val="12"/>
          <w:numId w:val="0"/>
        </w:numPr>
        <w:ind w:right="11"/>
        <w:rPr>
          <w:b/>
          <w:sz w:val="22"/>
          <w:szCs w:val="22"/>
        </w:rPr>
      </w:pPr>
      <w:r w:rsidRPr="00AF0BA6">
        <w:rPr>
          <w:b/>
          <w:sz w:val="22"/>
          <w:szCs w:val="22"/>
        </w:rPr>
        <w:t>A betegtájékoztató tartalma:</w:t>
      </w:r>
    </w:p>
    <w:p w:rsidR="00450D5A" w:rsidRPr="00AF0BA6" w:rsidRDefault="00450D5A" w:rsidP="00D16F0E">
      <w:pPr>
        <w:keepNext/>
        <w:numPr>
          <w:ilvl w:val="12"/>
          <w:numId w:val="0"/>
        </w:numPr>
        <w:ind w:left="567" w:right="-29" w:hanging="567"/>
        <w:rPr>
          <w:noProof/>
          <w:sz w:val="22"/>
          <w:szCs w:val="22"/>
        </w:rPr>
      </w:pPr>
      <w:r w:rsidRPr="00AF0BA6">
        <w:rPr>
          <w:noProof/>
          <w:sz w:val="22"/>
          <w:szCs w:val="22"/>
        </w:rPr>
        <w:t>1.</w:t>
      </w:r>
      <w:r w:rsidRPr="00AF0BA6">
        <w:rPr>
          <w:noProof/>
          <w:sz w:val="22"/>
          <w:szCs w:val="22"/>
        </w:rPr>
        <w:tab/>
        <w:t>Milyen típusú gyógyszer a Humalog Mix25 KwikPen és milyen betegségek esetén alkalmazható?</w:t>
      </w:r>
    </w:p>
    <w:p w:rsidR="00450D5A" w:rsidRPr="00AF0BA6" w:rsidRDefault="00450D5A">
      <w:pPr>
        <w:numPr>
          <w:ilvl w:val="12"/>
          <w:numId w:val="0"/>
        </w:numPr>
        <w:ind w:right="-29"/>
        <w:rPr>
          <w:noProof/>
          <w:sz w:val="22"/>
          <w:szCs w:val="22"/>
        </w:rPr>
      </w:pPr>
      <w:r w:rsidRPr="00AF0BA6">
        <w:rPr>
          <w:noProof/>
          <w:sz w:val="22"/>
          <w:szCs w:val="22"/>
        </w:rPr>
        <w:t>2.</w:t>
      </w:r>
      <w:r w:rsidRPr="00AF0BA6">
        <w:rPr>
          <w:noProof/>
          <w:sz w:val="22"/>
          <w:szCs w:val="22"/>
        </w:rPr>
        <w:tab/>
        <w:t>Tudnivalók a Humalog Mix25 KwikPen alkalmazása előtt</w:t>
      </w:r>
    </w:p>
    <w:p w:rsidR="00450D5A" w:rsidRPr="00AF0BA6" w:rsidRDefault="00450D5A">
      <w:pPr>
        <w:numPr>
          <w:ilvl w:val="12"/>
          <w:numId w:val="0"/>
        </w:numPr>
        <w:ind w:right="-29"/>
        <w:rPr>
          <w:noProof/>
          <w:sz w:val="22"/>
          <w:szCs w:val="22"/>
        </w:rPr>
      </w:pPr>
      <w:r w:rsidRPr="00AF0BA6">
        <w:rPr>
          <w:noProof/>
          <w:sz w:val="22"/>
          <w:szCs w:val="22"/>
        </w:rPr>
        <w:t>3.</w:t>
      </w:r>
      <w:r w:rsidRPr="00AF0BA6">
        <w:rPr>
          <w:noProof/>
          <w:sz w:val="22"/>
          <w:szCs w:val="22"/>
        </w:rPr>
        <w:tab/>
        <w:t>Hogyan kell alkalmazni a Humalog Mix25 KwikPen-t</w:t>
      </w:r>
      <w:r w:rsidR="007D7144" w:rsidRPr="00AF0BA6">
        <w:rPr>
          <w:noProof/>
          <w:sz w:val="22"/>
          <w:szCs w:val="22"/>
        </w:rPr>
        <w:t>?</w:t>
      </w:r>
    </w:p>
    <w:p w:rsidR="00450D5A" w:rsidRPr="00AF0BA6" w:rsidRDefault="00450D5A">
      <w:pPr>
        <w:numPr>
          <w:ilvl w:val="12"/>
          <w:numId w:val="0"/>
        </w:numPr>
        <w:ind w:right="-29"/>
        <w:rPr>
          <w:noProof/>
          <w:sz w:val="22"/>
          <w:szCs w:val="22"/>
        </w:rPr>
      </w:pPr>
      <w:r w:rsidRPr="00AF0BA6">
        <w:rPr>
          <w:noProof/>
          <w:sz w:val="22"/>
          <w:szCs w:val="22"/>
        </w:rPr>
        <w:t>4.</w:t>
      </w:r>
      <w:r w:rsidRPr="00AF0BA6">
        <w:rPr>
          <w:noProof/>
          <w:sz w:val="22"/>
          <w:szCs w:val="22"/>
        </w:rPr>
        <w:tab/>
        <w:t>Lehetséges mellékhatások</w:t>
      </w:r>
    </w:p>
    <w:p w:rsidR="00450D5A" w:rsidRPr="00AF0BA6" w:rsidRDefault="00AE48E4" w:rsidP="00AE48E4">
      <w:pPr>
        <w:ind w:right="-29"/>
        <w:rPr>
          <w:noProof/>
          <w:sz w:val="22"/>
          <w:szCs w:val="22"/>
        </w:rPr>
      </w:pPr>
      <w:r w:rsidRPr="00AF0BA6">
        <w:rPr>
          <w:noProof/>
          <w:sz w:val="22"/>
          <w:szCs w:val="22"/>
        </w:rPr>
        <w:t>5.</w:t>
      </w:r>
      <w:r w:rsidRPr="00AF0BA6">
        <w:rPr>
          <w:noProof/>
          <w:sz w:val="22"/>
          <w:szCs w:val="22"/>
        </w:rPr>
        <w:tab/>
      </w:r>
      <w:r w:rsidR="00450D5A" w:rsidRPr="00AF0BA6">
        <w:rPr>
          <w:noProof/>
          <w:sz w:val="22"/>
          <w:szCs w:val="22"/>
        </w:rPr>
        <w:t>Hogyan kell a Humalog Mix25 KwikPen-t tárolni?</w:t>
      </w:r>
    </w:p>
    <w:p w:rsidR="00450D5A" w:rsidRPr="00AF0BA6" w:rsidRDefault="00450D5A">
      <w:pPr>
        <w:ind w:right="-29"/>
        <w:rPr>
          <w:noProof/>
          <w:sz w:val="22"/>
          <w:szCs w:val="22"/>
        </w:rPr>
      </w:pPr>
      <w:r w:rsidRPr="00AF0BA6">
        <w:rPr>
          <w:noProof/>
          <w:sz w:val="22"/>
          <w:szCs w:val="22"/>
        </w:rPr>
        <w:t>6.</w:t>
      </w:r>
      <w:r w:rsidRPr="00AF0BA6">
        <w:rPr>
          <w:noProof/>
          <w:sz w:val="22"/>
          <w:szCs w:val="22"/>
        </w:rPr>
        <w:tab/>
      </w:r>
      <w:r w:rsidR="007D7144" w:rsidRPr="00AF0BA6">
        <w:rPr>
          <w:noProof/>
          <w:sz w:val="22"/>
          <w:szCs w:val="22"/>
        </w:rPr>
        <w:t>A csomagolás tartalma és egyéb</w:t>
      </w:r>
      <w:r w:rsidRPr="00AF0BA6">
        <w:rPr>
          <w:noProof/>
          <w:sz w:val="22"/>
          <w:szCs w:val="22"/>
        </w:rPr>
        <w:t xml:space="preserve"> információk</w:t>
      </w:r>
    </w:p>
    <w:p w:rsidR="00450D5A" w:rsidRPr="00AF0BA6" w:rsidRDefault="00450D5A">
      <w:pPr>
        <w:rPr>
          <w:b/>
          <w:sz w:val="22"/>
          <w:szCs w:val="22"/>
        </w:rPr>
      </w:pPr>
    </w:p>
    <w:p w:rsidR="00450D5A" w:rsidRPr="00AF0BA6" w:rsidRDefault="00450D5A">
      <w:pPr>
        <w:rPr>
          <w:b/>
          <w:sz w:val="22"/>
          <w:szCs w:val="22"/>
        </w:rPr>
      </w:pPr>
    </w:p>
    <w:p w:rsidR="00450D5A" w:rsidRPr="00AF0BA6" w:rsidRDefault="00450D5A" w:rsidP="00A6777C">
      <w:pPr>
        <w:keepNext/>
        <w:numPr>
          <w:ilvl w:val="12"/>
          <w:numId w:val="0"/>
        </w:numPr>
        <w:ind w:left="720" w:right="14" w:hanging="720"/>
        <w:rPr>
          <w:b/>
          <w:sz w:val="22"/>
          <w:szCs w:val="22"/>
        </w:rPr>
      </w:pPr>
      <w:r w:rsidRPr="00AF0BA6">
        <w:rPr>
          <w:b/>
          <w:sz w:val="22"/>
          <w:szCs w:val="22"/>
        </w:rPr>
        <w:t>1.</w:t>
      </w:r>
      <w:r w:rsidRPr="00AF0BA6">
        <w:rPr>
          <w:b/>
          <w:sz w:val="22"/>
          <w:szCs w:val="22"/>
        </w:rPr>
        <w:tab/>
      </w:r>
      <w:r w:rsidR="002710DF" w:rsidRPr="00AF0BA6">
        <w:rPr>
          <w:b/>
          <w:sz w:val="22"/>
          <w:szCs w:val="22"/>
        </w:rPr>
        <w:t>Milyen típusú gyógyszer a Humalog Mix25 KwikPen és milyen betegségek esetén alkalmazható</w:t>
      </w:r>
      <w:r w:rsidRPr="00AF0BA6">
        <w:rPr>
          <w:b/>
          <w:sz w:val="22"/>
          <w:szCs w:val="22"/>
        </w:rPr>
        <w:t>?</w:t>
      </w:r>
    </w:p>
    <w:p w:rsidR="00450D5A" w:rsidRPr="00AF0BA6" w:rsidRDefault="00450D5A" w:rsidP="00A6777C">
      <w:pPr>
        <w:keepNext/>
        <w:numPr>
          <w:ilvl w:val="12"/>
          <w:numId w:val="0"/>
        </w:numPr>
        <w:ind w:right="14"/>
        <w:rPr>
          <w:b/>
          <w:sz w:val="22"/>
          <w:szCs w:val="22"/>
        </w:rPr>
      </w:pPr>
    </w:p>
    <w:p w:rsidR="00450D5A" w:rsidRPr="00AF0BA6" w:rsidRDefault="00450D5A" w:rsidP="00A6777C">
      <w:pPr>
        <w:keepNext/>
        <w:numPr>
          <w:ilvl w:val="12"/>
          <w:numId w:val="0"/>
        </w:numPr>
        <w:ind w:right="11"/>
        <w:rPr>
          <w:sz w:val="22"/>
          <w:szCs w:val="22"/>
        </w:rPr>
      </w:pPr>
      <w:r w:rsidRPr="00AF0BA6">
        <w:rPr>
          <w:sz w:val="22"/>
          <w:szCs w:val="22"/>
        </w:rPr>
        <w:t>A Humalog Mix25 KwikPen-t cukorbetegség kezelésére használják, előkevert szuszpenzió. Hatóanyaga a lispro inzulin. A Humalog Mix25 KwikPen-ben a lispro inzulin 25%-a vízben oldható, hatása gyorsabban kialakul, mint a normál emberi inzuliné, mert az inzulin molekulát kissé módosították. A Humalog Mix25 KwikPen-ben a lispro inzulin 75%-a protamin szulfáthoz kötött, ezért hatása elhúzódó.</w:t>
      </w:r>
    </w:p>
    <w:p w:rsidR="00450D5A" w:rsidRPr="00AF0BA6" w:rsidRDefault="00450D5A">
      <w:pPr>
        <w:rPr>
          <w:sz w:val="22"/>
          <w:szCs w:val="22"/>
        </w:rPr>
      </w:pPr>
    </w:p>
    <w:p w:rsidR="00450D5A" w:rsidRPr="00AF0BA6" w:rsidRDefault="00450D5A">
      <w:pPr>
        <w:rPr>
          <w:sz w:val="22"/>
          <w:szCs w:val="22"/>
        </w:rPr>
      </w:pPr>
      <w:r w:rsidRPr="00AF0BA6">
        <w:rPr>
          <w:sz w:val="22"/>
          <w:szCs w:val="22"/>
        </w:rPr>
        <w:t xml:space="preserve">Ha a hasnyálmirigy nem termel elég inzulint a vércukorszint szabályozására, cukorbetegség alakul ki. A Humalog Mix25 </w:t>
      </w:r>
      <w:r w:rsidRPr="00AF0BA6">
        <w:rPr>
          <w:bCs/>
          <w:sz w:val="22"/>
          <w:szCs w:val="22"/>
        </w:rPr>
        <w:t>a saját inzulin pótlására szolgál és hosszú távon szabályozza a vércukorszintet.</w:t>
      </w:r>
      <w:r w:rsidRPr="00AF0BA6">
        <w:rPr>
          <w:sz w:val="22"/>
          <w:szCs w:val="22"/>
        </w:rPr>
        <w:t xml:space="preserve"> A Humalog Mix25 </w:t>
      </w:r>
      <w:r w:rsidRPr="00AF0BA6">
        <w:rPr>
          <w:bCs/>
          <w:sz w:val="22"/>
          <w:szCs w:val="22"/>
        </w:rPr>
        <w:t>hatása nagyon gyorsan kialakul és hosszabb ideig tart, mint az oldható inzuliné</w:t>
      </w:r>
      <w:r w:rsidRPr="00AF0BA6">
        <w:rPr>
          <w:sz w:val="22"/>
          <w:szCs w:val="22"/>
        </w:rPr>
        <w:t>. A Humalog Mix25 készítményt általában az étkezés előtt 15</w:t>
      </w:r>
      <w:r w:rsidR="00A6777C" w:rsidRPr="00AF0BA6">
        <w:rPr>
          <w:sz w:val="22"/>
          <w:szCs w:val="22"/>
        </w:rPr>
        <w:t> </w:t>
      </w:r>
      <w:r w:rsidRPr="00AF0BA6">
        <w:rPr>
          <w:sz w:val="22"/>
          <w:szCs w:val="22"/>
        </w:rPr>
        <w:t>percen belül kell beadni.</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bCs/>
          <w:sz w:val="22"/>
          <w:szCs w:val="22"/>
        </w:rPr>
      </w:pPr>
      <w:r w:rsidRPr="00AF0BA6">
        <w:rPr>
          <w:bCs/>
          <w:sz w:val="22"/>
          <w:szCs w:val="22"/>
        </w:rPr>
        <w:t>Kezelőorvosa előírhatja, hogy a Humalog Mix25 KwikPen mellett hosszabb hatástartamú inzulint is használjon. Mindegyik fajta inzulinnak más betegtájékoztatója van. Orvosa utasítása nélkül ne váltson inzulint. Inzulinkezelés módosításakor legyen nagyon óvatos.</w:t>
      </w:r>
    </w:p>
    <w:p w:rsidR="00450D5A" w:rsidRPr="00AF0BA6" w:rsidRDefault="00450D5A">
      <w:pPr>
        <w:numPr>
          <w:ilvl w:val="12"/>
          <w:numId w:val="0"/>
        </w:numPr>
        <w:ind w:right="11"/>
        <w:rPr>
          <w:bCs/>
          <w:sz w:val="22"/>
          <w:szCs w:val="22"/>
        </w:rPr>
      </w:pPr>
    </w:p>
    <w:p w:rsidR="008D31B6" w:rsidRPr="00AF0BA6" w:rsidRDefault="008D31B6">
      <w:pPr>
        <w:numPr>
          <w:ilvl w:val="12"/>
          <w:numId w:val="0"/>
        </w:numPr>
        <w:ind w:right="11"/>
        <w:rPr>
          <w:b/>
          <w:sz w:val="22"/>
          <w:szCs w:val="22"/>
        </w:rPr>
      </w:pPr>
      <w:r w:rsidRPr="00AF0BA6">
        <w:rPr>
          <w:bCs/>
          <w:iCs/>
          <w:sz w:val="22"/>
          <w:szCs w:val="22"/>
        </w:rPr>
        <w:t>A</w:t>
      </w:r>
      <w:r w:rsidRPr="00AF0BA6">
        <w:rPr>
          <w:sz w:val="22"/>
          <w:szCs w:val="22"/>
        </w:rPr>
        <w:t xml:space="preserve"> KwikPen egy eldobható előretöltött injekciós toll, amely 3 ml (300 egység, 100 egység/ml) </w:t>
      </w:r>
      <w:r w:rsidRPr="00AF0BA6">
        <w:rPr>
          <w:noProof/>
          <w:sz w:val="22"/>
          <w:szCs w:val="22"/>
        </w:rPr>
        <w:t>lispro</w:t>
      </w:r>
      <w:r w:rsidRPr="00AF0BA6">
        <w:rPr>
          <w:sz w:val="22"/>
          <w:szCs w:val="22"/>
        </w:rPr>
        <w:t xml:space="preserve"> inzulint tartalmaz. Egy KwikPen többszöri inzulinadagot tartalmaz.</w:t>
      </w:r>
      <w:r w:rsidRPr="00AF0BA6">
        <w:t xml:space="preserve"> </w:t>
      </w:r>
      <w:r w:rsidRPr="00AF0BA6">
        <w:rPr>
          <w:sz w:val="22"/>
          <w:szCs w:val="22"/>
        </w:rPr>
        <w:t xml:space="preserve">A KwikPen 1 egységenként állítható. </w:t>
      </w:r>
      <w:r w:rsidR="00157A1D" w:rsidRPr="00AF0BA6">
        <w:rPr>
          <w:b/>
          <w:sz w:val="22"/>
          <w:szCs w:val="22"/>
        </w:rPr>
        <w:t xml:space="preserve">Az egységek száma az injekciós toll adagjelző ablakában megjelenik, mindig ellenőrizze ezt az injekció beadása előtt. </w:t>
      </w:r>
      <w:r w:rsidRPr="00AF0BA6">
        <w:rPr>
          <w:sz w:val="22"/>
          <w:szCs w:val="22"/>
        </w:rPr>
        <w:t>Egy injekciózással 1</w:t>
      </w:r>
      <w:r w:rsidR="00A530A1" w:rsidRPr="00AF0BA6">
        <w:rPr>
          <w:sz w:val="22"/>
          <w:szCs w:val="22"/>
        </w:rPr>
        <w:t> </w:t>
      </w:r>
      <w:r w:rsidR="00A530A1" w:rsidRPr="00AF0BA6">
        <w:rPr>
          <w:sz w:val="22"/>
          <w:szCs w:val="22"/>
        </w:rPr>
        <w:noBreakHyphen/>
        <w:t> </w:t>
      </w:r>
      <w:r w:rsidRPr="00AF0BA6">
        <w:rPr>
          <w:sz w:val="22"/>
          <w:szCs w:val="22"/>
        </w:rPr>
        <w:t xml:space="preserve">60 egységet adhat be magának. </w:t>
      </w:r>
      <w:r w:rsidRPr="00AF0BA6">
        <w:rPr>
          <w:b/>
          <w:sz w:val="22"/>
          <w:szCs w:val="22"/>
        </w:rPr>
        <w:t xml:space="preserve">Ha az előírt adagja nagyobb 60 egységnél, </w:t>
      </w:r>
      <w:r w:rsidR="00AA6B95">
        <w:rPr>
          <w:b/>
          <w:sz w:val="22"/>
          <w:szCs w:val="22"/>
        </w:rPr>
        <w:t xml:space="preserve">egynél </w:t>
      </w:r>
      <w:r w:rsidRPr="00AF0BA6">
        <w:rPr>
          <w:b/>
          <w:sz w:val="22"/>
          <w:szCs w:val="22"/>
        </w:rPr>
        <w:t>több injekciót kell beadnia.</w:t>
      </w:r>
    </w:p>
    <w:p w:rsidR="008D31B6" w:rsidRPr="00AF0BA6" w:rsidRDefault="008D31B6">
      <w:pPr>
        <w:numPr>
          <w:ilvl w:val="12"/>
          <w:numId w:val="0"/>
        </w:numPr>
        <w:ind w:right="11"/>
        <w:rPr>
          <w:bCs/>
          <w:sz w:val="22"/>
          <w:szCs w:val="22"/>
        </w:rPr>
      </w:pPr>
    </w:p>
    <w:p w:rsidR="00450D5A" w:rsidRPr="00AF0BA6" w:rsidRDefault="00450D5A">
      <w:pPr>
        <w:numPr>
          <w:ilvl w:val="12"/>
          <w:numId w:val="0"/>
        </w:numPr>
        <w:ind w:right="11"/>
        <w:rPr>
          <w:bCs/>
          <w:sz w:val="22"/>
          <w:szCs w:val="22"/>
        </w:rPr>
      </w:pPr>
    </w:p>
    <w:p w:rsidR="00450D5A" w:rsidRPr="00AF0BA6" w:rsidRDefault="00450D5A" w:rsidP="00A6777C">
      <w:pPr>
        <w:keepNext/>
        <w:numPr>
          <w:ilvl w:val="12"/>
          <w:numId w:val="0"/>
        </w:numPr>
        <w:ind w:right="14"/>
        <w:rPr>
          <w:b/>
          <w:sz w:val="22"/>
          <w:szCs w:val="22"/>
        </w:rPr>
      </w:pPr>
      <w:r w:rsidRPr="00AF0BA6">
        <w:rPr>
          <w:b/>
          <w:sz w:val="22"/>
          <w:szCs w:val="22"/>
        </w:rPr>
        <w:t>2.</w:t>
      </w:r>
      <w:r w:rsidRPr="00AF0BA6">
        <w:rPr>
          <w:b/>
          <w:sz w:val="22"/>
          <w:szCs w:val="22"/>
        </w:rPr>
        <w:tab/>
      </w:r>
      <w:r w:rsidR="002710DF" w:rsidRPr="00AF0BA6">
        <w:rPr>
          <w:b/>
          <w:sz w:val="22"/>
          <w:szCs w:val="22"/>
        </w:rPr>
        <w:t>Tudnivalók a Humalog Mix25 KwikPen alkalmazása előtt</w:t>
      </w:r>
    </w:p>
    <w:p w:rsidR="00450D5A" w:rsidRPr="00AF0BA6" w:rsidRDefault="00450D5A" w:rsidP="00A6777C">
      <w:pPr>
        <w:keepNext/>
        <w:numPr>
          <w:ilvl w:val="12"/>
          <w:numId w:val="0"/>
        </w:numPr>
        <w:ind w:right="14"/>
        <w:rPr>
          <w:sz w:val="22"/>
          <w:szCs w:val="22"/>
        </w:rPr>
      </w:pPr>
    </w:p>
    <w:p w:rsidR="00450D5A" w:rsidRPr="00AF0BA6" w:rsidRDefault="00E73FDA" w:rsidP="00A6777C">
      <w:pPr>
        <w:keepNext/>
        <w:numPr>
          <w:ilvl w:val="12"/>
          <w:numId w:val="0"/>
        </w:numPr>
        <w:ind w:right="11"/>
        <w:rPr>
          <w:b/>
          <w:sz w:val="22"/>
          <w:szCs w:val="22"/>
        </w:rPr>
      </w:pPr>
      <w:r w:rsidRPr="00AF0BA6">
        <w:rPr>
          <w:b/>
          <w:bCs/>
          <w:sz w:val="22"/>
          <w:szCs w:val="22"/>
        </w:rPr>
        <w:t xml:space="preserve">NE </w:t>
      </w:r>
      <w:r w:rsidR="007D7144" w:rsidRPr="00AF0BA6">
        <w:rPr>
          <w:b/>
          <w:bCs/>
          <w:sz w:val="22"/>
          <w:szCs w:val="22"/>
        </w:rPr>
        <w:t>alkalmazza a</w:t>
      </w:r>
      <w:r w:rsidR="007D7144" w:rsidRPr="00AF0BA6">
        <w:rPr>
          <w:b/>
          <w:sz w:val="22"/>
          <w:szCs w:val="22"/>
        </w:rPr>
        <w:t xml:space="preserve"> </w:t>
      </w:r>
      <w:r w:rsidR="00450D5A" w:rsidRPr="00AF0BA6">
        <w:rPr>
          <w:b/>
          <w:sz w:val="22"/>
          <w:szCs w:val="22"/>
        </w:rPr>
        <w:t>Humalog Mix25 KwikPen-t</w:t>
      </w:r>
      <w:r w:rsidR="007D7144" w:rsidRPr="00AF0BA6">
        <w:rPr>
          <w:b/>
          <w:sz w:val="22"/>
          <w:szCs w:val="22"/>
        </w:rPr>
        <w:t>:</w:t>
      </w:r>
    </w:p>
    <w:p w:rsidR="00450D5A" w:rsidRPr="00AF0BA6" w:rsidRDefault="007D7144" w:rsidP="00446F7A">
      <w:pPr>
        <w:numPr>
          <w:ilvl w:val="0"/>
          <w:numId w:val="13"/>
        </w:numPr>
        <w:ind w:left="540" w:hanging="540"/>
        <w:rPr>
          <w:bCs/>
          <w:sz w:val="22"/>
          <w:szCs w:val="22"/>
        </w:rPr>
      </w:pPr>
      <w:r w:rsidRPr="00AF0BA6">
        <w:rPr>
          <w:bCs/>
          <w:sz w:val="22"/>
          <w:szCs w:val="22"/>
        </w:rPr>
        <w:t>h</w:t>
      </w:r>
      <w:r w:rsidR="00450D5A" w:rsidRPr="00AF0BA6">
        <w:rPr>
          <w:bCs/>
          <w:sz w:val="22"/>
          <w:szCs w:val="22"/>
        </w:rPr>
        <w:t xml:space="preserve">a úgy érzi, hogy </w:t>
      </w:r>
      <w:r w:rsidR="00BB3B5D" w:rsidRPr="00AF0BA6">
        <w:rPr>
          <w:b/>
          <w:bCs/>
          <w:sz w:val="22"/>
          <w:szCs w:val="22"/>
        </w:rPr>
        <w:t>hipoglikémia</w:t>
      </w:r>
      <w:r w:rsidR="00BB3B5D" w:rsidRPr="00AF0BA6">
        <w:rPr>
          <w:bCs/>
          <w:sz w:val="22"/>
          <w:szCs w:val="22"/>
        </w:rPr>
        <w:t xml:space="preserve"> (</w:t>
      </w:r>
      <w:r w:rsidR="00450D5A" w:rsidRPr="00AF0BA6">
        <w:rPr>
          <w:bCs/>
          <w:sz w:val="22"/>
          <w:szCs w:val="22"/>
        </w:rPr>
        <w:t>alacsony vércukorszint</w:t>
      </w:r>
      <w:r w:rsidR="00BB3B5D" w:rsidRPr="00AF0BA6">
        <w:rPr>
          <w:bCs/>
          <w:sz w:val="22"/>
          <w:szCs w:val="22"/>
        </w:rPr>
        <w:t>) kezd kialakulni</w:t>
      </w:r>
      <w:r w:rsidR="00450D5A" w:rsidRPr="00AF0BA6">
        <w:rPr>
          <w:bCs/>
          <w:sz w:val="22"/>
          <w:szCs w:val="22"/>
        </w:rPr>
        <w:t>. A betegtájékoztató a későbbiekben leírja, mi a teendő enyhe hipoglikémia (alacsony vércukorszint) esetén</w:t>
      </w:r>
      <w:r w:rsidRPr="00AF0BA6">
        <w:rPr>
          <w:bCs/>
          <w:sz w:val="22"/>
          <w:szCs w:val="22"/>
        </w:rPr>
        <w:t xml:space="preserve"> (lásd </w:t>
      </w:r>
      <w:r w:rsidR="006245F4">
        <w:rPr>
          <w:bCs/>
          <w:sz w:val="22"/>
          <w:szCs w:val="22"/>
        </w:rPr>
        <w:t xml:space="preserve">a </w:t>
      </w:r>
      <w:r w:rsidRPr="00AF0BA6">
        <w:rPr>
          <w:bCs/>
          <w:sz w:val="22"/>
          <w:szCs w:val="22"/>
        </w:rPr>
        <w:t>3.</w:t>
      </w:r>
      <w:r w:rsidR="00A6777C" w:rsidRPr="00AF0BA6">
        <w:rPr>
          <w:bCs/>
          <w:sz w:val="22"/>
          <w:szCs w:val="22"/>
        </w:rPr>
        <w:t> </w:t>
      </w:r>
      <w:r w:rsidRPr="00AF0BA6">
        <w:rPr>
          <w:bCs/>
          <w:sz w:val="22"/>
          <w:szCs w:val="22"/>
        </w:rPr>
        <w:t xml:space="preserve">pontban </w:t>
      </w:r>
      <w:r w:rsidR="006245F4">
        <w:rPr>
          <w:bCs/>
          <w:sz w:val="22"/>
          <w:szCs w:val="22"/>
        </w:rPr>
        <w:t>„</w:t>
      </w:r>
      <w:r w:rsidRPr="00AF0BA6">
        <w:rPr>
          <w:sz w:val="22"/>
          <w:szCs w:val="22"/>
        </w:rPr>
        <w:t>Ha az előírtnál több Humalog</w:t>
      </w:r>
      <w:r w:rsidR="00BB3B5D" w:rsidRPr="00AF0BA6">
        <w:rPr>
          <w:sz w:val="22"/>
          <w:szCs w:val="22"/>
        </w:rPr>
        <w:t xml:space="preserve"> Mix25-öt</w:t>
      </w:r>
      <w:r w:rsidRPr="00AF0BA6">
        <w:rPr>
          <w:sz w:val="22"/>
          <w:szCs w:val="22"/>
        </w:rPr>
        <w:t xml:space="preserve"> alkalmazott</w:t>
      </w:r>
      <w:r w:rsidR="006245F4">
        <w:rPr>
          <w:sz w:val="22"/>
          <w:szCs w:val="22"/>
        </w:rPr>
        <w:t>”</w:t>
      </w:r>
      <w:r w:rsidRPr="00AF0BA6">
        <w:rPr>
          <w:sz w:val="22"/>
          <w:szCs w:val="22"/>
        </w:rPr>
        <w:t xml:space="preserve"> bekezdést)</w:t>
      </w:r>
      <w:r w:rsidR="00450D5A" w:rsidRPr="00AF0BA6">
        <w:rPr>
          <w:bCs/>
          <w:sz w:val="22"/>
          <w:szCs w:val="22"/>
        </w:rPr>
        <w:t>.</w:t>
      </w:r>
    </w:p>
    <w:p w:rsidR="00450D5A" w:rsidRPr="00AF0BA6" w:rsidRDefault="007D7144" w:rsidP="00446F7A">
      <w:pPr>
        <w:numPr>
          <w:ilvl w:val="0"/>
          <w:numId w:val="13"/>
        </w:numPr>
        <w:ind w:left="540" w:hanging="540"/>
        <w:rPr>
          <w:sz w:val="22"/>
          <w:szCs w:val="22"/>
        </w:rPr>
      </w:pPr>
      <w:r w:rsidRPr="00AF0BA6">
        <w:rPr>
          <w:sz w:val="22"/>
          <w:szCs w:val="22"/>
        </w:rPr>
        <w:t>h</w:t>
      </w:r>
      <w:r w:rsidR="00450D5A" w:rsidRPr="00AF0BA6">
        <w:rPr>
          <w:sz w:val="22"/>
          <w:szCs w:val="22"/>
        </w:rPr>
        <w:t xml:space="preserve">a </w:t>
      </w:r>
      <w:r w:rsidR="00450D5A" w:rsidRPr="00AF0BA6">
        <w:rPr>
          <w:b/>
          <w:sz w:val="22"/>
          <w:szCs w:val="22"/>
        </w:rPr>
        <w:t>allergiás</w:t>
      </w:r>
      <w:r w:rsidR="00450D5A" w:rsidRPr="00AF0BA6">
        <w:rPr>
          <w:sz w:val="22"/>
          <w:szCs w:val="22"/>
        </w:rPr>
        <w:t xml:space="preserve"> a lispro inzulinra, vagy </w:t>
      </w:r>
      <w:r w:rsidR="002710DF" w:rsidRPr="00AF0BA6">
        <w:rPr>
          <w:sz w:val="22"/>
        </w:rPr>
        <w:t xml:space="preserve">a </w:t>
      </w:r>
      <w:r w:rsidR="002710DF" w:rsidRPr="00AF0BA6">
        <w:rPr>
          <w:sz w:val="22"/>
          <w:szCs w:val="22"/>
        </w:rPr>
        <w:t>gyógyszer (6. pontban felsorolt)</w:t>
      </w:r>
      <w:r w:rsidR="00450D5A" w:rsidRPr="00AF0BA6">
        <w:rPr>
          <w:sz w:val="22"/>
          <w:szCs w:val="22"/>
        </w:rPr>
        <w:t xml:space="preserve"> egyéb összetevőjére.</w:t>
      </w:r>
    </w:p>
    <w:p w:rsidR="00450D5A" w:rsidRPr="00AF0BA6" w:rsidRDefault="00450D5A">
      <w:pPr>
        <w:numPr>
          <w:ilvl w:val="12"/>
          <w:numId w:val="0"/>
        </w:numPr>
        <w:ind w:left="540" w:right="11" w:hanging="540"/>
        <w:rPr>
          <w:sz w:val="22"/>
          <w:szCs w:val="22"/>
        </w:rPr>
      </w:pPr>
    </w:p>
    <w:p w:rsidR="00450D5A" w:rsidRPr="00AF0BA6" w:rsidRDefault="00656D02" w:rsidP="007C4614">
      <w:pPr>
        <w:keepNext/>
        <w:numPr>
          <w:ilvl w:val="12"/>
          <w:numId w:val="0"/>
        </w:numPr>
        <w:ind w:left="539" w:right="11" w:hanging="539"/>
        <w:rPr>
          <w:b/>
          <w:sz w:val="22"/>
          <w:szCs w:val="22"/>
        </w:rPr>
      </w:pPr>
      <w:r w:rsidRPr="00AF0BA6">
        <w:rPr>
          <w:b/>
          <w:sz w:val="22"/>
          <w:szCs w:val="22"/>
        </w:rPr>
        <w:t>Figyelmeztetések és óvintézkedések</w:t>
      </w:r>
    </w:p>
    <w:p w:rsidR="003B6806" w:rsidRPr="00AF0BA6" w:rsidRDefault="003B6806" w:rsidP="007C4614">
      <w:pPr>
        <w:keepNext/>
        <w:numPr>
          <w:ilvl w:val="0"/>
          <w:numId w:val="22"/>
        </w:numPr>
        <w:tabs>
          <w:tab w:val="clear" w:pos="360"/>
        </w:tabs>
        <w:ind w:left="540" w:right="11" w:hanging="540"/>
        <w:rPr>
          <w:sz w:val="22"/>
          <w:szCs w:val="22"/>
        </w:rPr>
      </w:pPr>
      <w:r w:rsidRPr="00AF0BA6">
        <w:rPr>
          <w:sz w:val="22"/>
          <w:szCs w:val="22"/>
        </w:rPr>
        <w:t>Mindig ellenőrizze a csomagoláson és az előretöltött injekciós toll címkéjén az inzulin nevét és típusát, amikor átveszi a gyógyszertárban. Győződjön meg arról, hogy azt a Humalog Mix25 KwikPen-t kapta, amit orvosa felírt Önnek.</w:t>
      </w:r>
    </w:p>
    <w:p w:rsidR="00450D5A" w:rsidRPr="00AF0BA6" w:rsidRDefault="00450D5A" w:rsidP="007C4614">
      <w:pPr>
        <w:numPr>
          <w:ilvl w:val="0"/>
          <w:numId w:val="22"/>
        </w:numPr>
        <w:tabs>
          <w:tab w:val="clear" w:pos="360"/>
        </w:tabs>
        <w:ind w:left="540" w:right="11" w:hanging="540"/>
        <w:rPr>
          <w:sz w:val="22"/>
          <w:szCs w:val="22"/>
        </w:rPr>
      </w:pPr>
      <w:r w:rsidRPr="00AF0BA6">
        <w:rPr>
          <w:sz w:val="22"/>
          <w:szCs w:val="22"/>
        </w:rPr>
        <w:t xml:space="preserve">Ha vércukorszintjét a jelenlegi inzulinkezelés megfelelően szabályozza, lehetséges, hogy nem észleli az alacsony vércukorszint figyelmeztető jeleit, melyeket a betegtájékoztató később felsorol. Figyelnie kell az étkezések idejére, a testedzések gyakoriságára és mennyiségére. Szorosan ellenőriznie kell vércukorszintjét is gyakori </w:t>
      </w:r>
      <w:r w:rsidR="001A0FBA" w:rsidRPr="00AF0BA6">
        <w:rPr>
          <w:sz w:val="22"/>
          <w:szCs w:val="22"/>
        </w:rPr>
        <w:t>vércukor</w:t>
      </w:r>
      <w:r w:rsidR="001A0FBA">
        <w:rPr>
          <w:sz w:val="22"/>
          <w:szCs w:val="22"/>
        </w:rPr>
        <w:t>mérésekkel</w:t>
      </w:r>
      <w:r w:rsidRPr="00AF0BA6">
        <w:rPr>
          <w:sz w:val="22"/>
          <w:szCs w:val="22"/>
        </w:rPr>
        <w:t>.</w:t>
      </w:r>
    </w:p>
    <w:p w:rsidR="00450D5A" w:rsidRPr="00AF0BA6" w:rsidRDefault="00450D5A" w:rsidP="00446F7A">
      <w:pPr>
        <w:numPr>
          <w:ilvl w:val="0"/>
          <w:numId w:val="22"/>
        </w:numPr>
        <w:tabs>
          <w:tab w:val="clear" w:pos="360"/>
        </w:tabs>
        <w:ind w:left="540" w:right="11" w:hanging="540"/>
        <w:rPr>
          <w:b/>
          <w:sz w:val="22"/>
          <w:szCs w:val="22"/>
        </w:rPr>
      </w:pPr>
      <w:r w:rsidRPr="00AF0BA6">
        <w:rPr>
          <w:sz w:val="22"/>
          <w:szCs w:val="22"/>
        </w:rPr>
        <w:t>Állati eredetű inzulinról emberi inzulinra átállított betegek között előfordulhat, hogy a hipoglikémia korai figyelmeztető jelei kevésbé nyilvánvalóak, illetve eltérnek attól, amit az előzetesen használt inzulinfajta esetén észleltek. Ha gyakran alacsony a vércukorszintje vagy nehézséget okoz a hipoglikémia felismerése, beszélje meg kezelőorvosával.</w:t>
      </w:r>
    </w:p>
    <w:p w:rsidR="00450D5A" w:rsidRPr="00AF0BA6" w:rsidRDefault="00450D5A" w:rsidP="00446F7A">
      <w:pPr>
        <w:pStyle w:val="BodyText2"/>
        <w:numPr>
          <w:ilvl w:val="0"/>
          <w:numId w:val="22"/>
        </w:numPr>
        <w:tabs>
          <w:tab w:val="clear" w:pos="360"/>
        </w:tabs>
        <w:ind w:left="540" w:hanging="540"/>
        <w:rPr>
          <w:b w:val="0"/>
          <w:bCs/>
          <w:sz w:val="22"/>
          <w:szCs w:val="22"/>
        </w:rPr>
      </w:pPr>
      <w:r w:rsidRPr="00AF0BA6">
        <w:rPr>
          <w:b w:val="0"/>
          <w:sz w:val="22"/>
          <w:szCs w:val="22"/>
        </w:rPr>
        <w:t>Ha a következő kérdések valamelyikére IGEN a válasz, közölje kezelőorvosával, gyógyszerészével vagy a diabetológiai szakápolóval.</w:t>
      </w:r>
    </w:p>
    <w:p w:rsidR="00450D5A" w:rsidRPr="00AF0BA6" w:rsidRDefault="00450D5A">
      <w:pPr>
        <w:ind w:left="567" w:right="11"/>
        <w:rPr>
          <w:sz w:val="22"/>
          <w:szCs w:val="22"/>
        </w:rPr>
      </w:pPr>
      <w:r w:rsidRPr="00AF0BA6">
        <w:rPr>
          <w:sz w:val="22"/>
          <w:szCs w:val="22"/>
        </w:rPr>
        <w:t>-</w:t>
      </w:r>
      <w:r w:rsidRPr="00AF0BA6">
        <w:rPr>
          <w:sz w:val="22"/>
          <w:szCs w:val="22"/>
        </w:rPr>
        <w:tab/>
        <w:t>Volt mostanában beteg?</w:t>
      </w:r>
    </w:p>
    <w:p w:rsidR="00450D5A" w:rsidRPr="00AF0BA6" w:rsidRDefault="00450D5A">
      <w:pPr>
        <w:ind w:left="567" w:right="11"/>
        <w:rPr>
          <w:sz w:val="22"/>
          <w:szCs w:val="22"/>
        </w:rPr>
      </w:pPr>
      <w:r w:rsidRPr="00AF0BA6">
        <w:rPr>
          <w:sz w:val="22"/>
          <w:szCs w:val="22"/>
        </w:rPr>
        <w:t>-</w:t>
      </w:r>
      <w:r w:rsidRPr="00AF0BA6">
        <w:rPr>
          <w:sz w:val="22"/>
          <w:szCs w:val="22"/>
        </w:rPr>
        <w:tab/>
        <w:t>Van vese- vagy májbetegsége?</w:t>
      </w:r>
    </w:p>
    <w:p w:rsidR="00450D5A" w:rsidRPr="00AF0BA6" w:rsidRDefault="00450D5A">
      <w:pPr>
        <w:ind w:left="567" w:right="11"/>
        <w:rPr>
          <w:sz w:val="22"/>
          <w:szCs w:val="22"/>
        </w:rPr>
      </w:pPr>
      <w:r w:rsidRPr="00AF0BA6">
        <w:rPr>
          <w:sz w:val="22"/>
          <w:szCs w:val="22"/>
        </w:rPr>
        <w:t xml:space="preserve">- </w:t>
      </w:r>
      <w:r w:rsidRPr="00AF0BA6">
        <w:rPr>
          <w:sz w:val="22"/>
          <w:szCs w:val="22"/>
        </w:rPr>
        <w:tab/>
        <w:t>Több testgyakorlást végez, mint korábban?</w:t>
      </w:r>
    </w:p>
    <w:p w:rsidR="00450D5A" w:rsidRPr="00AF0BA6" w:rsidRDefault="00450D5A" w:rsidP="00446F7A">
      <w:pPr>
        <w:numPr>
          <w:ilvl w:val="0"/>
          <w:numId w:val="39"/>
        </w:numPr>
        <w:tabs>
          <w:tab w:val="clear" w:pos="360"/>
        </w:tabs>
        <w:ind w:left="540" w:hanging="540"/>
        <w:rPr>
          <w:sz w:val="22"/>
          <w:szCs w:val="22"/>
        </w:rPr>
      </w:pPr>
      <w:r w:rsidRPr="00AF0BA6">
        <w:rPr>
          <w:sz w:val="22"/>
          <w:szCs w:val="22"/>
        </w:rPr>
        <w:t>Alkohol fogyasztása is módosíthatja az inzulinszükségletet.</w:t>
      </w:r>
    </w:p>
    <w:p w:rsidR="00450D5A" w:rsidRPr="00AF0BA6" w:rsidRDefault="00450D5A" w:rsidP="00446F7A">
      <w:pPr>
        <w:numPr>
          <w:ilvl w:val="0"/>
          <w:numId w:val="39"/>
        </w:numPr>
        <w:tabs>
          <w:tab w:val="clear" w:pos="360"/>
        </w:tabs>
        <w:ind w:left="540" w:hanging="540"/>
        <w:rPr>
          <w:sz w:val="22"/>
          <w:szCs w:val="22"/>
        </w:rPr>
      </w:pPr>
      <w:r w:rsidRPr="00AF0BA6">
        <w:rPr>
          <w:sz w:val="22"/>
          <w:szCs w:val="22"/>
        </w:rPr>
        <w:t>Közölje kezelőorvosával, gyógyszerészével vagy a diabetológiai szakápolóval, ha külföldi utazást tervez. Egyes országok közötti időzóna eltérések miatt változhat az injekciók beadásának és az étkezéseknek az időpontja.</w:t>
      </w:r>
    </w:p>
    <w:p w:rsidR="005E4E4F" w:rsidRPr="00AF0BA6" w:rsidRDefault="008D1722" w:rsidP="00446F7A">
      <w:pPr>
        <w:numPr>
          <w:ilvl w:val="0"/>
          <w:numId w:val="39"/>
        </w:numPr>
        <w:tabs>
          <w:tab w:val="clear" w:pos="360"/>
        </w:tabs>
        <w:ind w:left="540" w:hanging="540"/>
        <w:rPr>
          <w:sz w:val="22"/>
          <w:szCs w:val="22"/>
        </w:rPr>
      </w:pPr>
      <w:r w:rsidRPr="00AF0BA6">
        <w:rPr>
          <w:sz w:val="22"/>
          <w:szCs w:val="22"/>
          <w:lang w:eastAsia="hu-HU"/>
        </w:rPr>
        <w:t>Néhány olyan betegnél, akiknek régóta fennálló 2-es típusú cukorbetegsége és szívbetegsége, vagy korábbi szélütése volt, pioglitazon- és inzulin-kezelés alkalmazásakor szívelégtelenség kialakulását észlelték. Mielőbb értesítse orvosát, ha a szívelégtelenség tüneteit észleli, mint pl. a szokatlan nehézlégzés vagy gyors súlygyarapodás vagy helyi vizenyő (ödéma).</w:t>
      </w:r>
    </w:p>
    <w:p w:rsidR="00157A1D" w:rsidRPr="00AF0BA6" w:rsidRDefault="00157A1D" w:rsidP="00446F7A">
      <w:pPr>
        <w:numPr>
          <w:ilvl w:val="0"/>
          <w:numId w:val="39"/>
        </w:numPr>
        <w:tabs>
          <w:tab w:val="clear" w:pos="360"/>
        </w:tabs>
        <w:ind w:left="540" w:hanging="540"/>
        <w:rPr>
          <w:sz w:val="22"/>
          <w:szCs w:val="22"/>
        </w:rPr>
      </w:pPr>
      <w:r w:rsidRPr="00AF0BA6">
        <w:rPr>
          <w:color w:val="000000"/>
          <w:sz w:val="22"/>
          <w:szCs w:val="22"/>
        </w:rPr>
        <w:t>Vakoknak és gyengén</w:t>
      </w:r>
      <w:r w:rsidR="00DD52B6">
        <w:rPr>
          <w:color w:val="000000"/>
          <w:sz w:val="22"/>
          <w:szCs w:val="22"/>
        </w:rPr>
        <w:t xml:space="preserve"> </w:t>
      </w:r>
      <w:r w:rsidRPr="00AF0BA6">
        <w:rPr>
          <w:color w:val="000000"/>
          <w:sz w:val="22"/>
          <w:szCs w:val="22"/>
        </w:rPr>
        <w:t xml:space="preserve">látó betegeknek nem ajánlott az injekciós toll alkalmazása </w:t>
      </w:r>
      <w:r w:rsidR="00744107" w:rsidRPr="00744107">
        <w:rPr>
          <w:sz w:val="22"/>
          <w:szCs w:val="22"/>
          <w:lang w:eastAsia="hu-HU"/>
        </w:rPr>
        <w:t>olyan személy segítsége nélkül, akit kiképeztek a toll használatára</w:t>
      </w:r>
      <w:r w:rsidRPr="00AF0BA6">
        <w:rPr>
          <w:color w:val="000000"/>
          <w:sz w:val="22"/>
          <w:szCs w:val="22"/>
        </w:rPr>
        <w:t>.</w:t>
      </w:r>
    </w:p>
    <w:p w:rsidR="00B71E0C" w:rsidRPr="00AF0BA6" w:rsidRDefault="00B71E0C">
      <w:pPr>
        <w:rPr>
          <w:bCs/>
          <w:sz w:val="22"/>
          <w:szCs w:val="22"/>
        </w:rPr>
      </w:pPr>
    </w:p>
    <w:p w:rsidR="00450D5A" w:rsidRPr="00AF0BA6" w:rsidRDefault="00656D02" w:rsidP="00C84F24">
      <w:pPr>
        <w:keepNext/>
        <w:numPr>
          <w:ilvl w:val="12"/>
          <w:numId w:val="0"/>
        </w:numPr>
        <w:ind w:left="540" w:right="11" w:hanging="540"/>
        <w:rPr>
          <w:b/>
          <w:sz w:val="22"/>
          <w:szCs w:val="22"/>
        </w:rPr>
      </w:pPr>
      <w:r w:rsidRPr="00AF0BA6">
        <w:rPr>
          <w:b/>
          <w:sz w:val="22"/>
          <w:szCs w:val="22"/>
        </w:rPr>
        <w:t>Egyéb gyógyszerek és a Humalog Mix25 KwikPen</w:t>
      </w:r>
    </w:p>
    <w:p w:rsidR="00656D02" w:rsidRPr="00AF0BA6" w:rsidRDefault="00450D5A" w:rsidP="00C84F24">
      <w:pPr>
        <w:keepNext/>
        <w:ind w:right="11"/>
        <w:rPr>
          <w:sz w:val="22"/>
          <w:szCs w:val="22"/>
        </w:rPr>
      </w:pPr>
      <w:r w:rsidRPr="00AF0BA6">
        <w:rPr>
          <w:sz w:val="22"/>
          <w:szCs w:val="22"/>
        </w:rPr>
        <w:t>Az inzulinszükséglet változhat, ha</w:t>
      </w:r>
      <w:r w:rsidR="00656D02" w:rsidRPr="00AF0BA6">
        <w:rPr>
          <w:sz w:val="22"/>
          <w:szCs w:val="22"/>
        </w:rPr>
        <w:t>:</w:t>
      </w:r>
      <w:r w:rsidRPr="00AF0BA6">
        <w:rPr>
          <w:sz w:val="22"/>
          <w:szCs w:val="22"/>
        </w:rPr>
        <w:t xml:space="preserve"> </w:t>
      </w:r>
    </w:p>
    <w:p w:rsidR="00656D02" w:rsidRPr="00AF0BA6" w:rsidRDefault="00C84F24" w:rsidP="00795536">
      <w:pPr>
        <w:numPr>
          <w:ilvl w:val="0"/>
          <w:numId w:val="86"/>
        </w:numPr>
        <w:ind w:right="11"/>
        <w:rPr>
          <w:sz w:val="22"/>
          <w:szCs w:val="22"/>
        </w:rPr>
      </w:pPr>
      <w:r w:rsidRPr="00AF0BA6">
        <w:rPr>
          <w:sz w:val="22"/>
          <w:szCs w:val="22"/>
        </w:rPr>
        <w:t>fogamzásgátló tablettát,</w:t>
      </w:r>
    </w:p>
    <w:p w:rsidR="00656D02" w:rsidRPr="00AF0BA6" w:rsidRDefault="00C84F24" w:rsidP="00795536">
      <w:pPr>
        <w:numPr>
          <w:ilvl w:val="0"/>
          <w:numId w:val="86"/>
        </w:numPr>
        <w:ind w:right="11"/>
        <w:rPr>
          <w:sz w:val="22"/>
          <w:szCs w:val="22"/>
        </w:rPr>
      </w:pPr>
      <w:r w:rsidRPr="00AF0BA6">
        <w:rPr>
          <w:sz w:val="22"/>
          <w:szCs w:val="22"/>
        </w:rPr>
        <w:t>szteroidot,</w:t>
      </w:r>
    </w:p>
    <w:p w:rsidR="00656D02" w:rsidRPr="00AF0BA6" w:rsidRDefault="00450D5A" w:rsidP="00795536">
      <w:pPr>
        <w:numPr>
          <w:ilvl w:val="0"/>
          <w:numId w:val="86"/>
        </w:numPr>
        <w:ind w:right="11"/>
        <w:rPr>
          <w:sz w:val="22"/>
          <w:szCs w:val="22"/>
        </w:rPr>
      </w:pPr>
      <w:r w:rsidRPr="00AF0BA6">
        <w:rPr>
          <w:sz w:val="22"/>
          <w:szCs w:val="22"/>
        </w:rPr>
        <w:t>pajzs</w:t>
      </w:r>
      <w:r w:rsidR="00C84F24" w:rsidRPr="00AF0BA6">
        <w:rPr>
          <w:sz w:val="22"/>
          <w:szCs w:val="22"/>
        </w:rPr>
        <w:t>mirigyhormon</w:t>
      </w:r>
      <w:r w:rsidR="003554BF">
        <w:rPr>
          <w:sz w:val="22"/>
          <w:szCs w:val="22"/>
        </w:rPr>
        <w:t>-</w:t>
      </w:r>
      <w:r w:rsidR="00C84F24" w:rsidRPr="00AF0BA6">
        <w:rPr>
          <w:sz w:val="22"/>
          <w:szCs w:val="22"/>
        </w:rPr>
        <w:t>pótló készítményt,</w:t>
      </w:r>
    </w:p>
    <w:p w:rsidR="00656D02" w:rsidRPr="00AF0BA6" w:rsidRDefault="00450D5A" w:rsidP="00795536">
      <w:pPr>
        <w:numPr>
          <w:ilvl w:val="0"/>
          <w:numId w:val="86"/>
        </w:numPr>
        <w:ind w:right="11"/>
        <w:rPr>
          <w:sz w:val="22"/>
          <w:szCs w:val="22"/>
        </w:rPr>
      </w:pPr>
      <w:r w:rsidRPr="00AF0BA6">
        <w:rPr>
          <w:sz w:val="22"/>
          <w:szCs w:val="22"/>
        </w:rPr>
        <w:t>szájon át szedhető vérc</w:t>
      </w:r>
      <w:r w:rsidR="00C84F24" w:rsidRPr="00AF0BA6">
        <w:rPr>
          <w:sz w:val="22"/>
          <w:szCs w:val="22"/>
        </w:rPr>
        <w:t>ukorszint-csökkentő gyógyszert,</w:t>
      </w:r>
    </w:p>
    <w:p w:rsidR="00656D02" w:rsidRPr="00AF0BA6" w:rsidRDefault="00C84F24" w:rsidP="00795536">
      <w:pPr>
        <w:numPr>
          <w:ilvl w:val="0"/>
          <w:numId w:val="86"/>
        </w:numPr>
        <w:ind w:right="11"/>
        <w:rPr>
          <w:sz w:val="22"/>
          <w:szCs w:val="22"/>
        </w:rPr>
      </w:pPr>
      <w:r w:rsidRPr="00AF0BA6">
        <w:rPr>
          <w:sz w:val="22"/>
          <w:szCs w:val="22"/>
        </w:rPr>
        <w:t>acetilszalicilsavat,</w:t>
      </w:r>
    </w:p>
    <w:p w:rsidR="00656D02" w:rsidRPr="00AF0BA6" w:rsidRDefault="00450D5A" w:rsidP="00795536">
      <w:pPr>
        <w:numPr>
          <w:ilvl w:val="0"/>
          <w:numId w:val="86"/>
        </w:numPr>
        <w:ind w:right="11"/>
        <w:rPr>
          <w:sz w:val="22"/>
          <w:szCs w:val="22"/>
        </w:rPr>
      </w:pPr>
      <w:r w:rsidRPr="00AF0BA6">
        <w:rPr>
          <w:sz w:val="22"/>
          <w:szCs w:val="22"/>
        </w:rPr>
        <w:t>szulfonam</w:t>
      </w:r>
      <w:r w:rsidR="00C84F24" w:rsidRPr="00AF0BA6">
        <w:rPr>
          <w:sz w:val="22"/>
          <w:szCs w:val="22"/>
        </w:rPr>
        <w:t>id antibiotikumot,</w:t>
      </w:r>
    </w:p>
    <w:p w:rsidR="00656D02" w:rsidRPr="00AF0BA6" w:rsidRDefault="00C84F24" w:rsidP="00795536">
      <w:pPr>
        <w:numPr>
          <w:ilvl w:val="0"/>
          <w:numId w:val="86"/>
        </w:numPr>
        <w:ind w:right="11"/>
        <w:rPr>
          <w:sz w:val="22"/>
          <w:szCs w:val="22"/>
        </w:rPr>
      </w:pPr>
      <w:r w:rsidRPr="00AF0BA6">
        <w:rPr>
          <w:sz w:val="22"/>
          <w:szCs w:val="22"/>
        </w:rPr>
        <w:t>oktreotidot,</w:t>
      </w:r>
    </w:p>
    <w:p w:rsidR="00656D02" w:rsidRPr="00AF0BA6" w:rsidRDefault="00450D5A" w:rsidP="00795536">
      <w:pPr>
        <w:numPr>
          <w:ilvl w:val="0"/>
          <w:numId w:val="86"/>
        </w:numPr>
        <w:ind w:right="11"/>
        <w:rPr>
          <w:sz w:val="22"/>
          <w:szCs w:val="22"/>
        </w:rPr>
      </w:pPr>
      <w:r w:rsidRPr="00AF0BA6">
        <w:rPr>
          <w:sz w:val="22"/>
          <w:szCs w:val="22"/>
        </w:rPr>
        <w:t>béta</w:t>
      </w:r>
      <w:r w:rsidRPr="00AF0BA6">
        <w:rPr>
          <w:sz w:val="22"/>
          <w:szCs w:val="22"/>
          <w:vertAlign w:val="subscript"/>
        </w:rPr>
        <w:t>2</w:t>
      </w:r>
      <w:r w:rsidRPr="00AF0BA6">
        <w:rPr>
          <w:sz w:val="22"/>
          <w:szCs w:val="22"/>
        </w:rPr>
        <w:t xml:space="preserve"> serkentő szert (pl. ritodrint, </w:t>
      </w:r>
      <w:r w:rsidR="00C84F24" w:rsidRPr="00AF0BA6">
        <w:rPr>
          <w:sz w:val="22"/>
          <w:szCs w:val="22"/>
        </w:rPr>
        <w:t>szalbutamolt vagy terbutalint),</w:t>
      </w:r>
    </w:p>
    <w:p w:rsidR="00656D02" w:rsidRPr="00AF0BA6" w:rsidRDefault="00C84F24" w:rsidP="00795536">
      <w:pPr>
        <w:numPr>
          <w:ilvl w:val="0"/>
          <w:numId w:val="86"/>
        </w:numPr>
        <w:ind w:right="11"/>
        <w:rPr>
          <w:sz w:val="22"/>
          <w:szCs w:val="22"/>
        </w:rPr>
      </w:pPr>
      <w:r w:rsidRPr="00AF0BA6">
        <w:rPr>
          <w:sz w:val="22"/>
          <w:szCs w:val="22"/>
        </w:rPr>
        <w:t>béta-</w:t>
      </w:r>
      <w:r w:rsidR="00FB2280" w:rsidRPr="00FB2280">
        <w:rPr>
          <w:sz w:val="22"/>
          <w:szCs w:val="22"/>
        </w:rPr>
        <w:t>blokkolót</w:t>
      </w:r>
      <w:r w:rsidRPr="00AF0BA6">
        <w:rPr>
          <w:sz w:val="22"/>
          <w:szCs w:val="22"/>
        </w:rPr>
        <w:t>, vagy</w:t>
      </w:r>
    </w:p>
    <w:p w:rsidR="00656D02" w:rsidRPr="00AF0BA6" w:rsidRDefault="00450D5A" w:rsidP="00960204">
      <w:pPr>
        <w:numPr>
          <w:ilvl w:val="0"/>
          <w:numId w:val="86"/>
        </w:numPr>
        <w:ind w:left="567" w:right="11" w:hanging="207"/>
        <w:rPr>
          <w:sz w:val="22"/>
          <w:szCs w:val="22"/>
        </w:rPr>
      </w:pPr>
      <w:r w:rsidRPr="00AF0BA6">
        <w:rPr>
          <w:sz w:val="22"/>
          <w:szCs w:val="22"/>
        </w:rPr>
        <w:t>néhány antidepresszánst (monoamin</w:t>
      </w:r>
      <w:r w:rsidR="0095677C">
        <w:rPr>
          <w:sz w:val="22"/>
          <w:szCs w:val="22"/>
        </w:rPr>
        <w:t>-</w:t>
      </w:r>
      <w:r w:rsidRPr="00AF0BA6">
        <w:rPr>
          <w:sz w:val="22"/>
          <w:szCs w:val="22"/>
        </w:rPr>
        <w:t>oxidáz</w:t>
      </w:r>
      <w:r w:rsidR="0095677C">
        <w:rPr>
          <w:sz w:val="22"/>
          <w:szCs w:val="22"/>
        </w:rPr>
        <w:t>-</w:t>
      </w:r>
      <w:r w:rsidRPr="00AF0BA6">
        <w:rPr>
          <w:sz w:val="22"/>
          <w:szCs w:val="22"/>
        </w:rPr>
        <w:t>gátlót</w:t>
      </w:r>
      <w:r w:rsidR="00D03EC8" w:rsidRPr="00AF0BA6">
        <w:rPr>
          <w:sz w:val="22"/>
          <w:szCs w:val="22"/>
        </w:rPr>
        <w:t xml:space="preserve"> vagy szelektív szerotonin</w:t>
      </w:r>
      <w:r w:rsidR="0095677C">
        <w:rPr>
          <w:sz w:val="22"/>
          <w:szCs w:val="22"/>
        </w:rPr>
        <w:noBreakHyphen/>
      </w:r>
      <w:r w:rsidR="00D03EC8" w:rsidRPr="00AF0BA6">
        <w:rPr>
          <w:sz w:val="22"/>
          <w:szCs w:val="22"/>
        </w:rPr>
        <w:t>visszavétel</w:t>
      </w:r>
      <w:r w:rsidR="0095677C">
        <w:rPr>
          <w:sz w:val="22"/>
          <w:szCs w:val="22"/>
        </w:rPr>
        <w:noBreakHyphen/>
      </w:r>
      <w:r w:rsidR="00D03EC8" w:rsidRPr="00AF0BA6">
        <w:rPr>
          <w:sz w:val="22"/>
          <w:szCs w:val="22"/>
        </w:rPr>
        <w:t>gátlókat</w:t>
      </w:r>
      <w:r w:rsidRPr="00AF0BA6">
        <w:rPr>
          <w:sz w:val="22"/>
          <w:szCs w:val="22"/>
        </w:rPr>
        <w:t>),</w:t>
      </w:r>
    </w:p>
    <w:p w:rsidR="00656D02" w:rsidRPr="00AF0BA6" w:rsidRDefault="00450D5A" w:rsidP="00795536">
      <w:pPr>
        <w:numPr>
          <w:ilvl w:val="0"/>
          <w:numId w:val="86"/>
        </w:numPr>
        <w:ind w:right="11"/>
        <w:rPr>
          <w:sz w:val="22"/>
          <w:szCs w:val="22"/>
        </w:rPr>
      </w:pPr>
      <w:r w:rsidRPr="00AF0BA6">
        <w:rPr>
          <w:sz w:val="22"/>
          <w:szCs w:val="22"/>
        </w:rPr>
        <w:t>danazolt,</w:t>
      </w:r>
    </w:p>
    <w:p w:rsidR="00656D02" w:rsidRPr="00AF0BA6" w:rsidRDefault="00450D5A" w:rsidP="00795536">
      <w:pPr>
        <w:numPr>
          <w:ilvl w:val="0"/>
          <w:numId w:val="86"/>
        </w:numPr>
        <w:ind w:right="11"/>
        <w:rPr>
          <w:sz w:val="22"/>
          <w:szCs w:val="22"/>
        </w:rPr>
      </w:pPr>
      <w:r w:rsidRPr="00AF0BA6">
        <w:rPr>
          <w:sz w:val="22"/>
          <w:szCs w:val="22"/>
        </w:rPr>
        <w:t xml:space="preserve">bizonyos angiotenzin konvertáló enzim (ACE) </w:t>
      </w:r>
      <w:r w:rsidR="0095677C">
        <w:rPr>
          <w:sz w:val="22"/>
          <w:szCs w:val="22"/>
        </w:rPr>
        <w:t>-</w:t>
      </w:r>
      <w:r w:rsidRPr="00AF0BA6">
        <w:rPr>
          <w:sz w:val="22"/>
          <w:szCs w:val="22"/>
        </w:rPr>
        <w:t xml:space="preserve">gátlókat </w:t>
      </w:r>
      <w:r w:rsidR="00C84F24" w:rsidRPr="00AF0BA6">
        <w:rPr>
          <w:sz w:val="22"/>
          <w:szCs w:val="22"/>
        </w:rPr>
        <w:t>(pl. kaptoprilt, enalaprilt) és</w:t>
      </w:r>
    </w:p>
    <w:p w:rsidR="00450D5A" w:rsidRPr="00AF0BA6" w:rsidRDefault="00450D5A" w:rsidP="00795536">
      <w:pPr>
        <w:numPr>
          <w:ilvl w:val="0"/>
          <w:numId w:val="86"/>
        </w:numPr>
        <w:ind w:right="11"/>
        <w:rPr>
          <w:sz w:val="22"/>
          <w:szCs w:val="22"/>
        </w:rPr>
      </w:pPr>
      <w:r w:rsidRPr="00AF0BA6">
        <w:rPr>
          <w:sz w:val="22"/>
          <w:szCs w:val="22"/>
        </w:rPr>
        <w:t>angiotenzi</w:t>
      </w:r>
      <w:r w:rsidR="00C84F24" w:rsidRPr="00AF0BA6">
        <w:rPr>
          <w:sz w:val="22"/>
          <w:szCs w:val="22"/>
        </w:rPr>
        <w:t>n</w:t>
      </w:r>
      <w:r w:rsidR="0095677C">
        <w:rPr>
          <w:sz w:val="22"/>
          <w:szCs w:val="22"/>
        </w:rPr>
        <w:noBreakHyphen/>
      </w:r>
      <w:r w:rsidR="00C84F24" w:rsidRPr="00AF0BA6">
        <w:rPr>
          <w:sz w:val="22"/>
          <w:szCs w:val="22"/>
        </w:rPr>
        <w:t>II</w:t>
      </w:r>
      <w:r w:rsidR="0095677C">
        <w:rPr>
          <w:sz w:val="22"/>
          <w:szCs w:val="22"/>
        </w:rPr>
        <w:noBreakHyphen/>
      </w:r>
      <w:r w:rsidR="00C84F24" w:rsidRPr="00AF0BA6">
        <w:rPr>
          <w:sz w:val="22"/>
          <w:szCs w:val="22"/>
        </w:rPr>
        <w:t>receptor</w:t>
      </w:r>
      <w:r w:rsidR="00C84F24" w:rsidRPr="00AF0BA6">
        <w:rPr>
          <w:sz w:val="22"/>
          <w:szCs w:val="22"/>
        </w:rPr>
        <w:noBreakHyphen/>
        <w:t>blokkolókat szed.</w:t>
      </w:r>
    </w:p>
    <w:p w:rsidR="00450D5A" w:rsidRPr="00AF0BA6" w:rsidRDefault="00450D5A">
      <w:pPr>
        <w:numPr>
          <w:ilvl w:val="12"/>
          <w:numId w:val="0"/>
        </w:numPr>
        <w:ind w:right="11"/>
        <w:rPr>
          <w:bCs/>
          <w:sz w:val="22"/>
          <w:szCs w:val="22"/>
        </w:rPr>
      </w:pPr>
    </w:p>
    <w:p w:rsidR="00450D5A" w:rsidRPr="00AF0BA6" w:rsidRDefault="00450D5A">
      <w:pPr>
        <w:numPr>
          <w:ilvl w:val="12"/>
          <w:numId w:val="0"/>
        </w:numPr>
        <w:ind w:right="11"/>
        <w:rPr>
          <w:sz w:val="22"/>
          <w:szCs w:val="22"/>
        </w:rPr>
      </w:pPr>
      <w:r w:rsidRPr="00AF0BA6">
        <w:rPr>
          <w:sz w:val="22"/>
          <w:szCs w:val="22"/>
        </w:rPr>
        <w:t>Feltétlenül tájékoztassa kezelőorvosát a jelenleg vagy nemrégiben szedett</w:t>
      </w:r>
      <w:r w:rsidR="00D44189" w:rsidRPr="00AF0BA6">
        <w:rPr>
          <w:sz w:val="22"/>
          <w:szCs w:val="22"/>
        </w:rPr>
        <w:t>, valamint szedni tervezett</w:t>
      </w:r>
      <w:r w:rsidRPr="00AF0BA6">
        <w:rPr>
          <w:sz w:val="22"/>
          <w:szCs w:val="22"/>
        </w:rPr>
        <w:t xml:space="preserve"> egyéb gyógyszereiről, beleértve a vény nélkül kapható készítményeket is</w:t>
      </w:r>
      <w:r w:rsidR="00EA5209" w:rsidRPr="00AF0BA6">
        <w:rPr>
          <w:sz w:val="22"/>
          <w:szCs w:val="22"/>
        </w:rPr>
        <w:t xml:space="preserve"> (lásd „</w:t>
      </w:r>
      <w:r w:rsidR="00656D02" w:rsidRPr="00AF0BA6">
        <w:rPr>
          <w:sz w:val="22"/>
          <w:szCs w:val="22"/>
        </w:rPr>
        <w:t>Figyelmeztetések és óvintézkedések</w:t>
      </w:r>
      <w:r w:rsidR="00EA5209" w:rsidRPr="00AF0BA6">
        <w:rPr>
          <w:sz w:val="22"/>
          <w:szCs w:val="22"/>
        </w:rPr>
        <w:t>” pontot)</w:t>
      </w:r>
      <w:r w:rsidRPr="00AF0BA6">
        <w:rPr>
          <w:sz w:val="22"/>
          <w:szCs w:val="22"/>
        </w:rPr>
        <w:t>.</w:t>
      </w:r>
    </w:p>
    <w:p w:rsidR="00450D5A" w:rsidRPr="00AF0BA6" w:rsidRDefault="00450D5A">
      <w:pPr>
        <w:numPr>
          <w:ilvl w:val="12"/>
          <w:numId w:val="0"/>
        </w:numPr>
        <w:ind w:right="11"/>
        <w:rPr>
          <w:sz w:val="22"/>
          <w:szCs w:val="22"/>
        </w:rPr>
      </w:pPr>
    </w:p>
    <w:p w:rsidR="00450D5A" w:rsidRPr="00AF0BA6" w:rsidRDefault="00450D5A" w:rsidP="00C84F24">
      <w:pPr>
        <w:keepNext/>
        <w:numPr>
          <w:ilvl w:val="12"/>
          <w:numId w:val="0"/>
        </w:numPr>
        <w:ind w:right="11"/>
        <w:rPr>
          <w:b/>
          <w:sz w:val="22"/>
          <w:szCs w:val="22"/>
        </w:rPr>
      </w:pPr>
      <w:r w:rsidRPr="00AF0BA6">
        <w:rPr>
          <w:b/>
          <w:sz w:val="22"/>
          <w:szCs w:val="22"/>
        </w:rPr>
        <w:t>Terhesség és szoptatás</w:t>
      </w:r>
    </w:p>
    <w:p w:rsidR="00450D5A" w:rsidRPr="00AF0BA6" w:rsidRDefault="00450D5A" w:rsidP="00C84F24">
      <w:pPr>
        <w:keepNext/>
        <w:rPr>
          <w:sz w:val="22"/>
          <w:szCs w:val="22"/>
        </w:rPr>
      </w:pPr>
      <w:r w:rsidRPr="00AF0BA6">
        <w:rPr>
          <w:sz w:val="22"/>
          <w:szCs w:val="22"/>
        </w:rPr>
        <w:t>Terhes, vagy terhességre készül, vagy szoptat? Az inzulinszükséglet általában csökken a terhesség első három hónapja alatt, és nő a hátralevő hat hónap alatt. A szoptatás ideje alatt szükségessé válhat az inzulinadagolás vagy a diéta módosítása.</w:t>
      </w:r>
    </w:p>
    <w:p w:rsidR="00450D5A" w:rsidRPr="00AF0BA6" w:rsidRDefault="00450D5A">
      <w:pPr>
        <w:ind w:right="11"/>
        <w:rPr>
          <w:sz w:val="22"/>
          <w:szCs w:val="22"/>
        </w:rPr>
      </w:pPr>
      <w:r w:rsidRPr="00AF0BA6">
        <w:rPr>
          <w:sz w:val="22"/>
          <w:szCs w:val="22"/>
        </w:rPr>
        <w:t>Kérjen tanácsot kezelőorvosától.</w:t>
      </w:r>
    </w:p>
    <w:p w:rsidR="00450D5A" w:rsidRPr="00AF0BA6" w:rsidRDefault="00450D5A">
      <w:pPr>
        <w:ind w:left="540" w:hanging="540"/>
        <w:rPr>
          <w:sz w:val="22"/>
          <w:szCs w:val="22"/>
        </w:rPr>
      </w:pPr>
    </w:p>
    <w:p w:rsidR="00450D5A" w:rsidRPr="00AF0BA6" w:rsidRDefault="00450D5A" w:rsidP="00316A76">
      <w:pPr>
        <w:keepNext/>
        <w:numPr>
          <w:ilvl w:val="12"/>
          <w:numId w:val="0"/>
        </w:numPr>
        <w:ind w:right="11"/>
        <w:rPr>
          <w:b/>
          <w:sz w:val="22"/>
          <w:szCs w:val="22"/>
        </w:rPr>
      </w:pPr>
      <w:r w:rsidRPr="00AF0BA6">
        <w:rPr>
          <w:b/>
          <w:sz w:val="22"/>
          <w:szCs w:val="22"/>
        </w:rPr>
        <w:t xml:space="preserve">A készítmény hatásai a gépjárművezetéshez és </w:t>
      </w:r>
      <w:r w:rsidR="00BB3B5D" w:rsidRPr="00AF0BA6">
        <w:rPr>
          <w:b/>
          <w:sz w:val="22"/>
          <w:szCs w:val="22"/>
        </w:rPr>
        <w:t xml:space="preserve">a </w:t>
      </w:r>
      <w:r w:rsidRPr="00AF0BA6">
        <w:rPr>
          <w:b/>
          <w:sz w:val="22"/>
          <w:szCs w:val="22"/>
        </w:rPr>
        <w:t xml:space="preserve">gépek </w:t>
      </w:r>
      <w:r w:rsidR="00656D02" w:rsidRPr="00AF0BA6">
        <w:rPr>
          <w:b/>
          <w:sz w:val="22"/>
          <w:szCs w:val="22"/>
        </w:rPr>
        <w:t xml:space="preserve">kezeléséhez </w:t>
      </w:r>
      <w:r w:rsidRPr="00AF0BA6">
        <w:rPr>
          <w:b/>
          <w:sz w:val="22"/>
          <w:szCs w:val="22"/>
        </w:rPr>
        <w:t>szükséges képességekre</w:t>
      </w:r>
    </w:p>
    <w:p w:rsidR="00450D5A" w:rsidRPr="00AF0BA6" w:rsidRDefault="00450D5A" w:rsidP="00316A76">
      <w:pPr>
        <w:keepNext/>
        <w:rPr>
          <w:sz w:val="22"/>
          <w:szCs w:val="22"/>
        </w:rPr>
      </w:pPr>
      <w:r w:rsidRPr="00AF0BA6">
        <w:rPr>
          <w:sz w:val="22"/>
          <w:szCs w:val="22"/>
        </w:rPr>
        <w:t xml:space="preserve">Hipoglikémia (alacsony vércukorszint) esetén csökkenhet koncentráló képessége és reakcióideje. Kérjük, tartsa ezt szem előtt minden olyan helyzetben, amikor önmagát vagy másokat veszélynek tehet ki (pl. gépkocsivezetés és gépkezelés). Beszélje meg kezelőorvosával, hogy tanácsos-e gépkocsit vezetnie, ha </w:t>
      </w:r>
    </w:p>
    <w:p w:rsidR="00450D5A" w:rsidRPr="00AF0BA6" w:rsidRDefault="00450D5A">
      <w:pPr>
        <w:numPr>
          <w:ilvl w:val="0"/>
          <w:numId w:val="1"/>
        </w:numPr>
        <w:ind w:left="540" w:right="-45" w:hanging="540"/>
        <w:rPr>
          <w:sz w:val="22"/>
          <w:szCs w:val="22"/>
        </w:rPr>
      </w:pPr>
      <w:r w:rsidRPr="00AF0BA6">
        <w:rPr>
          <w:sz w:val="22"/>
          <w:szCs w:val="22"/>
        </w:rPr>
        <w:t xml:space="preserve">gyakran alacsony a vércukorszintje </w:t>
      </w:r>
    </w:p>
    <w:p w:rsidR="00450D5A" w:rsidRPr="00AF0BA6" w:rsidRDefault="00450D5A">
      <w:pPr>
        <w:numPr>
          <w:ilvl w:val="0"/>
          <w:numId w:val="1"/>
        </w:numPr>
        <w:ind w:left="540" w:right="-45" w:hanging="540"/>
        <w:rPr>
          <w:sz w:val="22"/>
          <w:szCs w:val="22"/>
        </w:rPr>
      </w:pPr>
      <w:r w:rsidRPr="00AF0BA6">
        <w:rPr>
          <w:sz w:val="22"/>
          <w:szCs w:val="22"/>
        </w:rPr>
        <w:t>kevésbé vagy egyáltalán nem észleli a hipoglikémia figyelmeztető jeleit</w:t>
      </w:r>
    </w:p>
    <w:p w:rsidR="00450D5A" w:rsidRPr="00AF0BA6" w:rsidRDefault="00450D5A">
      <w:pPr>
        <w:rPr>
          <w:sz w:val="22"/>
          <w:szCs w:val="22"/>
        </w:rPr>
      </w:pPr>
    </w:p>
    <w:p w:rsidR="00A530A1" w:rsidRPr="00AF0BA6" w:rsidRDefault="006245F4" w:rsidP="00422596">
      <w:pPr>
        <w:keepNext/>
        <w:numPr>
          <w:ilvl w:val="12"/>
          <w:numId w:val="0"/>
        </w:numPr>
        <w:ind w:right="11"/>
        <w:rPr>
          <w:b/>
          <w:sz w:val="22"/>
          <w:szCs w:val="22"/>
        </w:rPr>
      </w:pPr>
      <w:r>
        <w:rPr>
          <w:b/>
          <w:sz w:val="22"/>
          <w:szCs w:val="22"/>
        </w:rPr>
        <w:t>A</w:t>
      </w:r>
      <w:r w:rsidR="00A530A1" w:rsidRPr="00AF0BA6">
        <w:rPr>
          <w:b/>
          <w:sz w:val="22"/>
          <w:szCs w:val="22"/>
        </w:rPr>
        <w:t xml:space="preserve"> Humalog Mix25 KwikPen </w:t>
      </w:r>
      <w:r w:rsidR="003554BF">
        <w:rPr>
          <w:b/>
          <w:sz w:val="22"/>
          <w:szCs w:val="22"/>
        </w:rPr>
        <w:t>nátriumtartalma</w:t>
      </w:r>
    </w:p>
    <w:p w:rsidR="00450D5A" w:rsidRPr="00AF0BA6" w:rsidRDefault="00A530A1" w:rsidP="00422596">
      <w:pPr>
        <w:keepNext/>
        <w:rPr>
          <w:sz w:val="22"/>
          <w:szCs w:val="22"/>
        </w:rPr>
      </w:pPr>
      <w:r w:rsidRPr="00AF0BA6">
        <w:rPr>
          <w:sz w:val="22"/>
          <w:szCs w:val="22"/>
        </w:rPr>
        <w:t>A készítmény kevesebb, mint 1</w:t>
      </w:r>
      <w:r w:rsidR="007B5B2A" w:rsidRPr="00AF0BA6">
        <w:rPr>
          <w:sz w:val="22"/>
          <w:szCs w:val="22"/>
        </w:rPr>
        <w:t> </w:t>
      </w:r>
      <w:r w:rsidRPr="00AF0BA6">
        <w:rPr>
          <w:sz w:val="22"/>
          <w:szCs w:val="22"/>
        </w:rPr>
        <w:t>mmol (23</w:t>
      </w:r>
      <w:r w:rsidR="007B5B2A" w:rsidRPr="00AF0BA6">
        <w:rPr>
          <w:sz w:val="22"/>
          <w:szCs w:val="22"/>
        </w:rPr>
        <w:t> </w:t>
      </w:r>
      <w:r w:rsidRPr="00AF0BA6">
        <w:rPr>
          <w:sz w:val="22"/>
          <w:szCs w:val="22"/>
        </w:rPr>
        <w:t>mg) nátriumot tartalmaz adago</w:t>
      </w:r>
      <w:r w:rsidR="003A4FE7" w:rsidRPr="00AF0BA6">
        <w:rPr>
          <w:sz w:val="22"/>
          <w:szCs w:val="22"/>
        </w:rPr>
        <w:t>n</w:t>
      </w:r>
      <w:r w:rsidRPr="00AF0BA6">
        <w:rPr>
          <w:sz w:val="22"/>
          <w:szCs w:val="22"/>
        </w:rPr>
        <w:t xml:space="preserve">ként, azaz gyakorlatilag </w:t>
      </w:r>
      <w:r w:rsidR="007B5B2A" w:rsidRPr="00AF0BA6">
        <w:rPr>
          <w:sz w:val="22"/>
          <w:szCs w:val="22"/>
        </w:rPr>
        <w:t>„</w:t>
      </w:r>
      <w:r w:rsidRPr="00AF0BA6">
        <w:rPr>
          <w:sz w:val="22"/>
          <w:szCs w:val="22"/>
        </w:rPr>
        <w:t>nátriummentes</w:t>
      </w:r>
      <w:r w:rsidR="007B5B2A" w:rsidRPr="00AF0BA6">
        <w:rPr>
          <w:sz w:val="22"/>
          <w:szCs w:val="22"/>
        </w:rPr>
        <w:t>”</w:t>
      </w:r>
      <w:r w:rsidRPr="00AF0BA6">
        <w:rPr>
          <w:sz w:val="22"/>
          <w:szCs w:val="22"/>
        </w:rPr>
        <w:t>.</w:t>
      </w:r>
    </w:p>
    <w:p w:rsidR="00A530A1" w:rsidRPr="00AF0BA6" w:rsidRDefault="00A530A1">
      <w:pPr>
        <w:rPr>
          <w:sz w:val="22"/>
          <w:szCs w:val="22"/>
        </w:rPr>
      </w:pPr>
    </w:p>
    <w:p w:rsidR="000E5715" w:rsidRPr="00AF0BA6" w:rsidRDefault="000E5715">
      <w:pPr>
        <w:rPr>
          <w:sz w:val="22"/>
          <w:szCs w:val="22"/>
        </w:rPr>
      </w:pPr>
    </w:p>
    <w:p w:rsidR="00450D5A" w:rsidRPr="00AF0BA6" w:rsidRDefault="00450D5A" w:rsidP="00B71E0C">
      <w:pPr>
        <w:keepNext/>
        <w:numPr>
          <w:ilvl w:val="12"/>
          <w:numId w:val="0"/>
        </w:numPr>
        <w:ind w:right="14"/>
        <w:rPr>
          <w:b/>
          <w:sz w:val="22"/>
          <w:szCs w:val="22"/>
        </w:rPr>
      </w:pPr>
      <w:r w:rsidRPr="00AF0BA6">
        <w:rPr>
          <w:b/>
          <w:sz w:val="22"/>
          <w:szCs w:val="22"/>
        </w:rPr>
        <w:t>3.</w:t>
      </w:r>
      <w:r w:rsidRPr="00AF0BA6">
        <w:rPr>
          <w:b/>
          <w:sz w:val="22"/>
          <w:szCs w:val="22"/>
        </w:rPr>
        <w:tab/>
      </w:r>
      <w:r w:rsidR="002710DF" w:rsidRPr="00AF0BA6">
        <w:rPr>
          <w:b/>
          <w:sz w:val="22"/>
          <w:szCs w:val="22"/>
        </w:rPr>
        <w:t>Hogyan kell alkalmazni a Humalog Mix25 KwikPen-t</w:t>
      </w:r>
      <w:r w:rsidRPr="00AF0BA6">
        <w:rPr>
          <w:b/>
          <w:sz w:val="22"/>
          <w:szCs w:val="22"/>
        </w:rPr>
        <w:t>?</w:t>
      </w:r>
    </w:p>
    <w:p w:rsidR="00450D5A" w:rsidRPr="00AF0BA6" w:rsidRDefault="00450D5A" w:rsidP="0077532F">
      <w:pPr>
        <w:keepNext/>
        <w:numPr>
          <w:ilvl w:val="12"/>
          <w:numId w:val="0"/>
        </w:numPr>
        <w:ind w:right="14"/>
        <w:rPr>
          <w:b/>
          <w:sz w:val="22"/>
          <w:szCs w:val="22"/>
        </w:rPr>
      </w:pPr>
    </w:p>
    <w:p w:rsidR="00AC1D31" w:rsidRPr="00AF0BA6" w:rsidRDefault="00656D02" w:rsidP="00960204">
      <w:pPr>
        <w:keepNext/>
        <w:ind w:right="11"/>
        <w:rPr>
          <w:b/>
          <w:szCs w:val="22"/>
          <w:lang w:val="en-US"/>
        </w:rPr>
      </w:pPr>
      <w:r w:rsidRPr="00AF0BA6">
        <w:rPr>
          <w:sz w:val="22"/>
          <w:szCs w:val="22"/>
        </w:rPr>
        <w:t xml:space="preserve">A </w:t>
      </w:r>
      <w:r w:rsidR="00BB3B5D" w:rsidRPr="00AF0BA6">
        <w:rPr>
          <w:sz w:val="22"/>
          <w:szCs w:val="22"/>
        </w:rPr>
        <w:t>Humalog Mix25 KwikPen-t</w:t>
      </w:r>
      <w:r w:rsidRPr="00AF0BA6">
        <w:rPr>
          <w:sz w:val="22"/>
          <w:szCs w:val="22"/>
        </w:rPr>
        <w:t xml:space="preserve"> mindig a kezelőorvosa által elmondottaknak megfelelően alkalmazza. Amennyiben nem biztos az adagolást illetően, kérdezze meg kezelőorvosát.</w:t>
      </w:r>
      <w:r w:rsidR="002F4115" w:rsidRPr="00AF0BA6">
        <w:rPr>
          <w:sz w:val="22"/>
          <w:szCs w:val="22"/>
        </w:rPr>
        <w:t xml:space="preserve"> </w:t>
      </w:r>
      <w:r w:rsidR="009D5EB2" w:rsidRPr="00AF0BA6">
        <w:rPr>
          <w:sz w:val="22"/>
          <w:szCs w:val="22"/>
          <w:lang w:val="en-US" w:eastAsia="de-DE"/>
        </w:rPr>
        <w:t>Egy esetleges betegség</w:t>
      </w:r>
      <w:r w:rsidR="009D5EB2" w:rsidRPr="00AF0BA6">
        <w:rPr>
          <w:sz w:val="22"/>
          <w:szCs w:val="22"/>
          <w:lang w:val="en-US" w:eastAsia="de-DE"/>
        </w:rPr>
        <w:noBreakHyphen/>
        <w:t>átvitel megelőzése érdekében minden injekciós tollat kizárólag egy beteg használhat, még akkor is, ha kicserélték a tűt.</w:t>
      </w:r>
    </w:p>
    <w:p w:rsidR="00450D5A" w:rsidRPr="00AF0BA6" w:rsidRDefault="00450D5A">
      <w:pPr>
        <w:numPr>
          <w:ilvl w:val="12"/>
          <w:numId w:val="0"/>
        </w:numPr>
        <w:ind w:right="11"/>
        <w:rPr>
          <w:sz w:val="22"/>
          <w:szCs w:val="22"/>
        </w:rPr>
      </w:pPr>
    </w:p>
    <w:p w:rsidR="00450D5A" w:rsidRPr="00AF0BA6" w:rsidRDefault="00450D5A" w:rsidP="00316A76">
      <w:pPr>
        <w:keepNext/>
        <w:rPr>
          <w:b/>
          <w:bCs/>
          <w:sz w:val="22"/>
          <w:szCs w:val="22"/>
        </w:rPr>
      </w:pPr>
      <w:r w:rsidRPr="00AF0BA6">
        <w:rPr>
          <w:b/>
          <w:bCs/>
          <w:sz w:val="22"/>
          <w:szCs w:val="22"/>
        </w:rPr>
        <w:t>Adagolás</w:t>
      </w:r>
    </w:p>
    <w:p w:rsidR="00450D5A" w:rsidRPr="00AF0BA6" w:rsidRDefault="00450D5A" w:rsidP="007C4614">
      <w:pPr>
        <w:keepNext/>
        <w:numPr>
          <w:ilvl w:val="0"/>
          <w:numId w:val="15"/>
        </w:numPr>
        <w:tabs>
          <w:tab w:val="clear" w:pos="360"/>
        </w:tabs>
        <w:ind w:left="540" w:hanging="540"/>
        <w:rPr>
          <w:sz w:val="22"/>
          <w:szCs w:val="22"/>
        </w:rPr>
      </w:pPr>
      <w:r w:rsidRPr="00AF0BA6">
        <w:rPr>
          <w:sz w:val="22"/>
          <w:szCs w:val="22"/>
        </w:rPr>
        <w:t xml:space="preserve">A </w:t>
      </w:r>
      <w:r w:rsidRPr="00AF0BA6">
        <w:rPr>
          <w:bCs/>
          <w:color w:val="000000"/>
          <w:sz w:val="22"/>
          <w:szCs w:val="22"/>
        </w:rPr>
        <w:t>Humalog Mix25</w:t>
      </w:r>
      <w:r w:rsidRPr="00AF0BA6">
        <w:rPr>
          <w:sz w:val="22"/>
          <w:szCs w:val="22"/>
        </w:rPr>
        <w:t>-öt általában az étkezés előtt 15</w:t>
      </w:r>
      <w:r w:rsidR="00316A76" w:rsidRPr="00AF0BA6">
        <w:rPr>
          <w:sz w:val="22"/>
          <w:szCs w:val="22"/>
        </w:rPr>
        <w:t> </w:t>
      </w:r>
      <w:r w:rsidRPr="00AF0BA6">
        <w:rPr>
          <w:sz w:val="22"/>
          <w:szCs w:val="22"/>
        </w:rPr>
        <w:t>percen belül kell beadni. Szükség esetén rövid idővel az étkezést követően is adható. Kezelőorvosa pontosan elmondja, mennyi Humalog Mix-et használjon, mikor és milyen gyakran adja be az injekciót. Ezek az utasítások kizárólag Önre vonatkoznak. Kövesse őket pontosan és jelenjen meg rendszeresen a diabétesz gondozóban.</w:t>
      </w:r>
    </w:p>
    <w:p w:rsidR="00450D5A" w:rsidRPr="00AF0BA6" w:rsidRDefault="00450D5A" w:rsidP="007C4614">
      <w:pPr>
        <w:numPr>
          <w:ilvl w:val="0"/>
          <w:numId w:val="15"/>
        </w:numPr>
        <w:tabs>
          <w:tab w:val="clear" w:pos="360"/>
        </w:tabs>
        <w:ind w:left="540" w:hanging="540"/>
        <w:rPr>
          <w:sz w:val="22"/>
          <w:szCs w:val="22"/>
        </w:rPr>
      </w:pPr>
      <w:r w:rsidRPr="00AF0BA6">
        <w:rPr>
          <w:sz w:val="22"/>
          <w:szCs w:val="22"/>
        </w:rPr>
        <w:t>Ha változtatja az alkalmazott inzulin fajtáját (pl. humán vagy állati eredetű inzulinról Humalog készítményre vált), több vagy kevesebb inzulinra lehet szüksége, mint azelőtt. Ez előfordulhat csak az első injekció idején, illetve fokozatosan változhat néhány hét vagy hónap alatt.</w:t>
      </w:r>
    </w:p>
    <w:p w:rsidR="00450D5A" w:rsidRPr="00AF0BA6" w:rsidRDefault="00450D5A" w:rsidP="007C4614">
      <w:pPr>
        <w:numPr>
          <w:ilvl w:val="0"/>
          <w:numId w:val="15"/>
        </w:numPr>
        <w:tabs>
          <w:tab w:val="clear" w:pos="360"/>
        </w:tabs>
        <w:ind w:left="540" w:hanging="540"/>
        <w:rPr>
          <w:sz w:val="22"/>
          <w:szCs w:val="22"/>
        </w:rPr>
      </w:pPr>
      <w:r w:rsidRPr="00AF0BA6">
        <w:rPr>
          <w:sz w:val="22"/>
          <w:szCs w:val="22"/>
        </w:rPr>
        <w:t xml:space="preserve">A </w:t>
      </w:r>
      <w:r w:rsidRPr="00AF0BA6">
        <w:rPr>
          <w:bCs/>
          <w:color w:val="000000"/>
          <w:sz w:val="22"/>
          <w:szCs w:val="22"/>
        </w:rPr>
        <w:t>Humalog Mix25</w:t>
      </w:r>
      <w:r w:rsidR="003A4FE7" w:rsidRPr="00AF0BA6">
        <w:rPr>
          <w:bCs/>
          <w:color w:val="000000"/>
          <w:sz w:val="22"/>
          <w:szCs w:val="22"/>
        </w:rPr>
        <w:t xml:space="preserve"> </w:t>
      </w:r>
      <w:r w:rsidR="003A4FE7" w:rsidRPr="00AF0BA6">
        <w:rPr>
          <w:sz w:val="22"/>
          <w:szCs w:val="22"/>
        </w:rPr>
        <w:t xml:space="preserve">KwikPen kizárólag </w:t>
      </w:r>
      <w:r w:rsidR="00844B21" w:rsidRPr="00AF0BA6">
        <w:rPr>
          <w:sz w:val="22"/>
          <w:szCs w:val="22"/>
        </w:rPr>
        <w:t xml:space="preserve">közvetlenül a </w:t>
      </w:r>
      <w:r w:rsidR="003A4FE7" w:rsidRPr="00AF0BA6">
        <w:rPr>
          <w:sz w:val="22"/>
          <w:szCs w:val="22"/>
        </w:rPr>
        <w:t>bőr alá adott injekció</w:t>
      </w:r>
      <w:r w:rsidR="00844B21" w:rsidRPr="00AF0BA6">
        <w:rPr>
          <w:sz w:val="22"/>
          <w:szCs w:val="22"/>
        </w:rPr>
        <w:t xml:space="preserve"> formájában történő beadásra </w:t>
      </w:r>
      <w:r w:rsidR="003A4FE7" w:rsidRPr="00AF0BA6">
        <w:rPr>
          <w:sz w:val="22"/>
          <w:szCs w:val="22"/>
        </w:rPr>
        <w:t>alkalma</w:t>
      </w:r>
      <w:r w:rsidR="00844B21" w:rsidRPr="00AF0BA6">
        <w:rPr>
          <w:sz w:val="22"/>
          <w:szCs w:val="22"/>
        </w:rPr>
        <w:t>s</w:t>
      </w:r>
      <w:r w:rsidR="003A4FE7" w:rsidRPr="00AF0BA6">
        <w:rPr>
          <w:sz w:val="22"/>
          <w:szCs w:val="22"/>
        </w:rPr>
        <w:t>. Forduljon kezelőorvosához, ha más módon szükséges beadnia az inzulin</w:t>
      </w:r>
      <w:r w:rsidR="00844B21" w:rsidRPr="00AF0BA6">
        <w:rPr>
          <w:sz w:val="22"/>
          <w:szCs w:val="22"/>
        </w:rPr>
        <w:t xml:space="preserve"> adagjá</w:t>
      </w:r>
      <w:r w:rsidR="003A4FE7" w:rsidRPr="00AF0BA6">
        <w:rPr>
          <w:sz w:val="22"/>
          <w:szCs w:val="22"/>
        </w:rPr>
        <w:t>t</w:t>
      </w:r>
      <w:r w:rsidRPr="00AF0BA6">
        <w:rPr>
          <w:sz w:val="22"/>
          <w:szCs w:val="22"/>
        </w:rPr>
        <w:t>.</w:t>
      </w:r>
    </w:p>
    <w:p w:rsidR="00450D5A" w:rsidRPr="00AF0BA6" w:rsidRDefault="00450D5A">
      <w:pPr>
        <w:rPr>
          <w:sz w:val="22"/>
          <w:szCs w:val="22"/>
        </w:rPr>
      </w:pPr>
    </w:p>
    <w:p w:rsidR="00450D5A" w:rsidRPr="00AF0BA6" w:rsidRDefault="00450D5A" w:rsidP="00316A76">
      <w:pPr>
        <w:keepNext/>
        <w:rPr>
          <w:b/>
          <w:bCs/>
          <w:sz w:val="22"/>
          <w:szCs w:val="22"/>
        </w:rPr>
      </w:pPr>
      <w:r w:rsidRPr="00AF0BA6">
        <w:rPr>
          <w:b/>
          <w:bCs/>
          <w:sz w:val="22"/>
          <w:szCs w:val="22"/>
        </w:rPr>
        <w:t xml:space="preserve">A </w:t>
      </w:r>
      <w:r w:rsidRPr="00AF0BA6">
        <w:rPr>
          <w:b/>
          <w:bCs/>
          <w:color w:val="000000"/>
          <w:sz w:val="22"/>
          <w:szCs w:val="22"/>
        </w:rPr>
        <w:t>Humalog Mix25 KwikPen előkészítése</w:t>
      </w:r>
    </w:p>
    <w:p w:rsidR="00450D5A" w:rsidRPr="00AF0BA6" w:rsidRDefault="00450D5A" w:rsidP="00316A76">
      <w:pPr>
        <w:keepNext/>
        <w:numPr>
          <w:ilvl w:val="0"/>
          <w:numId w:val="15"/>
        </w:numPr>
        <w:tabs>
          <w:tab w:val="clear" w:pos="360"/>
        </w:tabs>
        <w:ind w:left="540" w:hanging="540"/>
        <w:rPr>
          <w:b/>
          <w:bCs/>
          <w:sz w:val="22"/>
          <w:szCs w:val="22"/>
        </w:rPr>
      </w:pPr>
      <w:r w:rsidRPr="00AF0BA6">
        <w:rPr>
          <w:sz w:val="22"/>
          <w:szCs w:val="22"/>
        </w:rPr>
        <w:t>A Kwik</w:t>
      </w:r>
      <w:r w:rsidRPr="00AF0BA6">
        <w:rPr>
          <w:color w:val="000000"/>
          <w:sz w:val="22"/>
          <w:szCs w:val="22"/>
        </w:rPr>
        <w:t xml:space="preserve">Pen-t </w:t>
      </w:r>
      <w:r w:rsidRPr="00AF0BA6">
        <w:rPr>
          <w:sz w:val="22"/>
          <w:szCs w:val="22"/>
        </w:rPr>
        <w:t>használat előtt közvetlenül a két tenyér között tízszer görgetve fel kell keverni és tízszer 180</w:t>
      </w:r>
      <w:r w:rsidR="00316A76" w:rsidRPr="00AF0BA6">
        <w:rPr>
          <w:sz w:val="22"/>
          <w:szCs w:val="22"/>
        </w:rPr>
        <w:t> </w:t>
      </w:r>
      <w:r w:rsidRPr="00AF0BA6">
        <w:rPr>
          <w:sz w:val="22"/>
          <w:szCs w:val="22"/>
        </w:rPr>
        <w:t xml:space="preserve">fokban el kell fordítani, hogy tartalma elkeveredjen, amíg egyenletesen </w:t>
      </w:r>
      <w:r w:rsidR="00FB743A" w:rsidRPr="00AF0BA6">
        <w:rPr>
          <w:sz w:val="22"/>
          <w:szCs w:val="22"/>
        </w:rPr>
        <w:t xml:space="preserve">opálos vagy </w:t>
      </w:r>
      <w:r w:rsidRPr="00AF0BA6">
        <w:rPr>
          <w:sz w:val="22"/>
          <w:szCs w:val="22"/>
        </w:rPr>
        <w:t xml:space="preserve">tejszerű nem lesz. Szükség szerint a fentieket meg kell ismételni. A patronok belsejében egy kicsi üveggyöngy segíti a keveredést. Az erőteljes rázást kerülni kell, mert az injekció habos lesz, ami megnehezíti a pontos adagolást. A patronokat gyakran ellenőrizni kell és nem szabad használni, ha </w:t>
      </w:r>
      <w:r w:rsidR="00A17C9D" w:rsidRPr="00AF0BA6">
        <w:rPr>
          <w:sz w:val="22"/>
          <w:szCs w:val="22"/>
        </w:rPr>
        <w:t>csomók láthatók benne vagy szilárd fehér részecskék tapadnak a patron aljára vagy falára, amitől az deresnek látszik</w:t>
      </w:r>
      <w:r w:rsidRPr="00AF0BA6">
        <w:rPr>
          <w:sz w:val="22"/>
          <w:szCs w:val="22"/>
        </w:rPr>
        <w:t>. Minden alkalommal ellenőrizze beadás előtt.</w:t>
      </w:r>
    </w:p>
    <w:p w:rsidR="00450D5A" w:rsidRPr="00AF0BA6" w:rsidRDefault="00450D5A">
      <w:pPr>
        <w:rPr>
          <w:b/>
          <w:bCs/>
          <w:sz w:val="22"/>
          <w:szCs w:val="22"/>
        </w:rPr>
      </w:pPr>
    </w:p>
    <w:p w:rsidR="00450D5A" w:rsidRPr="00AF0BA6" w:rsidRDefault="00450D5A" w:rsidP="00316A76">
      <w:pPr>
        <w:keepNext/>
        <w:ind w:left="539" w:hanging="539"/>
        <w:rPr>
          <w:b/>
          <w:sz w:val="22"/>
          <w:szCs w:val="22"/>
        </w:rPr>
      </w:pPr>
      <w:r w:rsidRPr="00AF0BA6">
        <w:rPr>
          <w:b/>
          <w:sz w:val="22"/>
          <w:szCs w:val="22"/>
        </w:rPr>
        <w:t>Előkészülés a KwikPen használatára (lásd a használati útmutatóban)</w:t>
      </w:r>
    </w:p>
    <w:p w:rsidR="00450D5A" w:rsidRPr="00AF0BA6" w:rsidRDefault="00450D5A" w:rsidP="00316A76">
      <w:pPr>
        <w:keepNext/>
        <w:numPr>
          <w:ilvl w:val="0"/>
          <w:numId w:val="15"/>
        </w:numPr>
        <w:tabs>
          <w:tab w:val="clear" w:pos="360"/>
        </w:tabs>
        <w:ind w:left="539" w:hanging="539"/>
        <w:rPr>
          <w:bCs/>
          <w:sz w:val="22"/>
          <w:szCs w:val="22"/>
        </w:rPr>
      </w:pPr>
      <w:r w:rsidRPr="00AF0BA6">
        <w:rPr>
          <w:bCs/>
          <w:sz w:val="22"/>
          <w:szCs w:val="22"/>
        </w:rPr>
        <w:t>Először mosson kezet.</w:t>
      </w:r>
    </w:p>
    <w:p w:rsidR="00450D5A" w:rsidRPr="00AF0BA6" w:rsidRDefault="00450D5A" w:rsidP="00446F7A">
      <w:pPr>
        <w:numPr>
          <w:ilvl w:val="0"/>
          <w:numId w:val="15"/>
        </w:numPr>
        <w:tabs>
          <w:tab w:val="clear" w:pos="360"/>
        </w:tabs>
        <w:ind w:left="540" w:hanging="540"/>
        <w:rPr>
          <w:bCs/>
          <w:sz w:val="22"/>
          <w:szCs w:val="22"/>
        </w:rPr>
      </w:pPr>
      <w:r w:rsidRPr="00AF0BA6">
        <w:rPr>
          <w:bCs/>
          <w:sz w:val="22"/>
          <w:szCs w:val="22"/>
        </w:rPr>
        <w:t xml:space="preserve">Olvassa el az előretöltött inzulin </w:t>
      </w:r>
      <w:r w:rsidRPr="00AF0BA6">
        <w:rPr>
          <w:sz w:val="22"/>
          <w:szCs w:val="22"/>
        </w:rPr>
        <w:t xml:space="preserve">injekciós toll </w:t>
      </w:r>
      <w:r w:rsidRPr="00AF0BA6">
        <w:rPr>
          <w:bCs/>
          <w:sz w:val="22"/>
          <w:szCs w:val="22"/>
        </w:rPr>
        <w:t xml:space="preserve">használati útmutatóját. Gondosan kövesse az utasításokat. </w:t>
      </w:r>
      <w:r w:rsidR="00316A76" w:rsidRPr="00AF0BA6">
        <w:rPr>
          <w:sz w:val="22"/>
          <w:szCs w:val="22"/>
        </w:rPr>
        <w:t>Itt talál néhány emlékeztetőt.</w:t>
      </w:r>
    </w:p>
    <w:p w:rsidR="00450D5A" w:rsidRPr="00AF0BA6" w:rsidRDefault="00450D5A" w:rsidP="00446F7A">
      <w:pPr>
        <w:numPr>
          <w:ilvl w:val="0"/>
          <w:numId w:val="15"/>
        </w:numPr>
        <w:tabs>
          <w:tab w:val="clear" w:pos="360"/>
        </w:tabs>
        <w:ind w:left="540" w:hanging="540"/>
        <w:rPr>
          <w:bCs/>
          <w:sz w:val="22"/>
          <w:szCs w:val="22"/>
        </w:rPr>
      </w:pPr>
      <w:r w:rsidRPr="00AF0BA6">
        <w:rPr>
          <w:bCs/>
          <w:sz w:val="22"/>
          <w:szCs w:val="22"/>
        </w:rPr>
        <w:t>Használjon steril tűt. (A tűket nem tartalmazza a csomagolás.)</w:t>
      </w:r>
    </w:p>
    <w:p w:rsidR="00450D5A" w:rsidRPr="00AF0BA6" w:rsidRDefault="00450D5A" w:rsidP="00446F7A">
      <w:pPr>
        <w:numPr>
          <w:ilvl w:val="0"/>
          <w:numId w:val="15"/>
        </w:numPr>
        <w:tabs>
          <w:tab w:val="clear" w:pos="360"/>
        </w:tabs>
        <w:ind w:left="540" w:hanging="540"/>
        <w:rPr>
          <w:bCs/>
          <w:sz w:val="22"/>
          <w:szCs w:val="22"/>
        </w:rPr>
      </w:pPr>
      <w:r w:rsidRPr="00AF0BA6">
        <w:rPr>
          <w:sz w:val="22"/>
          <w:szCs w:val="22"/>
        </w:rPr>
        <w:t xml:space="preserve">A KwikPen-t minden használat előtt légteleníteni kell. A légtelenítés célja, hogy megbizonyosodjon arról, hogy </w:t>
      </w:r>
      <w:r w:rsidR="00430164" w:rsidRPr="00AF0BA6">
        <w:rPr>
          <w:sz w:val="22"/>
          <w:szCs w:val="22"/>
        </w:rPr>
        <w:t>az inzulin kiáramlik a tűből</w:t>
      </w:r>
      <w:r w:rsidRPr="00AF0BA6">
        <w:rPr>
          <w:sz w:val="22"/>
          <w:szCs w:val="22"/>
        </w:rPr>
        <w:t>, valamint a kis légbuborékok eltávolítása a KwikPen-ből. Kisebb légbuborékok maradhatnak még az injekciós tollban - ezek ártalmatlanok. Azonban ha túl nagyok, az adagolás kevésbé pontos lehet.</w:t>
      </w:r>
    </w:p>
    <w:p w:rsidR="00450D5A" w:rsidRPr="00AF0BA6" w:rsidRDefault="00450D5A">
      <w:pPr>
        <w:pStyle w:val="TOC7"/>
        <w:rPr>
          <w:bCs/>
          <w:szCs w:val="22"/>
        </w:rPr>
      </w:pPr>
    </w:p>
    <w:p w:rsidR="00450D5A" w:rsidRPr="00AF0BA6" w:rsidRDefault="00450D5A" w:rsidP="00316A76">
      <w:pPr>
        <w:keepNext/>
        <w:rPr>
          <w:b/>
          <w:bCs/>
          <w:color w:val="000000"/>
          <w:sz w:val="22"/>
          <w:szCs w:val="22"/>
        </w:rPr>
      </w:pPr>
      <w:r w:rsidRPr="00AF0BA6">
        <w:rPr>
          <w:b/>
          <w:bCs/>
          <w:sz w:val="22"/>
          <w:szCs w:val="22"/>
        </w:rPr>
        <w:t xml:space="preserve">A </w:t>
      </w:r>
      <w:r w:rsidRPr="00AF0BA6">
        <w:rPr>
          <w:b/>
          <w:bCs/>
          <w:color w:val="000000"/>
          <w:sz w:val="22"/>
          <w:szCs w:val="22"/>
        </w:rPr>
        <w:t>Humalog Mix25 beadása</w:t>
      </w:r>
    </w:p>
    <w:p w:rsidR="00450D5A" w:rsidRPr="00AF0BA6" w:rsidRDefault="00450D5A" w:rsidP="007C4614">
      <w:pPr>
        <w:keepNext/>
        <w:numPr>
          <w:ilvl w:val="0"/>
          <w:numId w:val="15"/>
        </w:numPr>
        <w:tabs>
          <w:tab w:val="clear" w:pos="360"/>
        </w:tabs>
        <w:ind w:left="539" w:hanging="539"/>
        <w:rPr>
          <w:sz w:val="22"/>
          <w:szCs w:val="22"/>
        </w:rPr>
      </w:pPr>
      <w:r w:rsidRPr="00AF0BA6">
        <w:rPr>
          <w:sz w:val="22"/>
          <w:szCs w:val="22"/>
        </w:rPr>
        <w:t>Az injekció beadása előtt tisztítsa meg bőrét, majd adja be az injekciót a bőr alá kezelőorvosa utasítása szerint. Ne adja az injekciót vénába. Az injekció után hagyja a tűt a bőrben öt másodpercig, hogy biztosan beadja az egész adagot. Ne dörzsölje az injekció helyét. Az utolsó injekció helyétől legalább 1</w:t>
      </w:r>
      <w:r w:rsidR="00316A76" w:rsidRPr="00AF0BA6">
        <w:rPr>
          <w:sz w:val="22"/>
          <w:szCs w:val="22"/>
        </w:rPr>
        <w:t> </w:t>
      </w:r>
      <w:r w:rsidRPr="00AF0BA6">
        <w:rPr>
          <w:sz w:val="22"/>
          <w:szCs w:val="22"/>
        </w:rPr>
        <w:t xml:space="preserve">centiméterre adja be a következőt, és váltogassa a beadás helyét az orvosi előírás szerint. </w:t>
      </w:r>
    </w:p>
    <w:p w:rsidR="00450D5A" w:rsidRPr="00AF0BA6" w:rsidRDefault="00450D5A">
      <w:pPr>
        <w:rPr>
          <w:sz w:val="22"/>
          <w:szCs w:val="22"/>
        </w:rPr>
      </w:pPr>
    </w:p>
    <w:p w:rsidR="00450D5A" w:rsidRPr="00AF0BA6" w:rsidRDefault="00450D5A" w:rsidP="00316A76">
      <w:pPr>
        <w:pStyle w:val="BodyText2"/>
        <w:keepNext/>
        <w:rPr>
          <w:sz w:val="22"/>
          <w:szCs w:val="22"/>
        </w:rPr>
      </w:pPr>
      <w:r w:rsidRPr="00AF0BA6">
        <w:rPr>
          <w:sz w:val="22"/>
          <w:szCs w:val="22"/>
        </w:rPr>
        <w:t>Az injekció beadása után</w:t>
      </w:r>
    </w:p>
    <w:p w:rsidR="00450D5A" w:rsidRPr="00AF0BA6" w:rsidRDefault="00450D5A" w:rsidP="00960204">
      <w:pPr>
        <w:keepNext/>
        <w:numPr>
          <w:ilvl w:val="0"/>
          <w:numId w:val="15"/>
        </w:numPr>
        <w:tabs>
          <w:tab w:val="clear" w:pos="360"/>
        </w:tabs>
        <w:ind w:left="539" w:hanging="539"/>
        <w:rPr>
          <w:b/>
          <w:bCs/>
          <w:sz w:val="22"/>
          <w:szCs w:val="22"/>
        </w:rPr>
      </w:pPr>
      <w:r w:rsidRPr="00AF0BA6">
        <w:rPr>
          <w:sz w:val="22"/>
          <w:szCs w:val="22"/>
        </w:rPr>
        <w:t>Vegye le a tűt a KwikPen-ről a külső tűvédő kupak segítségével. Így steril marad az inzulin, nem szivárog, nem kerül levegő az injekciós tollba és nem dugul el a tű.</w:t>
      </w:r>
      <w:r w:rsidRPr="00AF0BA6">
        <w:rPr>
          <w:b/>
          <w:bCs/>
          <w:sz w:val="22"/>
          <w:szCs w:val="22"/>
        </w:rPr>
        <w:t xml:space="preserve"> Ne használja mással közösen a tűket. </w:t>
      </w:r>
      <w:r w:rsidRPr="00AF0BA6">
        <w:rPr>
          <w:sz w:val="22"/>
          <w:szCs w:val="22"/>
          <w:u w:val="single"/>
        </w:rPr>
        <w:t>Ne használja mással közösen az injekciós tollat!</w:t>
      </w:r>
      <w:r w:rsidRPr="00AF0BA6">
        <w:rPr>
          <w:sz w:val="22"/>
          <w:szCs w:val="22"/>
        </w:rPr>
        <w:t xml:space="preserve"> Tegye vissza a kupakot az injekciós tollra.</w:t>
      </w:r>
    </w:p>
    <w:p w:rsidR="00450D5A" w:rsidRPr="00AF0BA6" w:rsidRDefault="00450D5A">
      <w:pPr>
        <w:rPr>
          <w:b/>
          <w:bCs/>
          <w:sz w:val="22"/>
          <w:szCs w:val="22"/>
        </w:rPr>
      </w:pPr>
    </w:p>
    <w:p w:rsidR="00450D5A" w:rsidRPr="00AF0BA6" w:rsidRDefault="00450D5A" w:rsidP="00316A76">
      <w:pPr>
        <w:pStyle w:val="Heading4"/>
        <w:tabs>
          <w:tab w:val="clear" w:pos="142"/>
        </w:tabs>
        <w:ind w:left="539" w:hanging="539"/>
        <w:rPr>
          <w:szCs w:val="22"/>
        </w:rPr>
      </w:pPr>
      <w:r w:rsidRPr="00AF0BA6">
        <w:rPr>
          <w:szCs w:val="22"/>
        </w:rPr>
        <w:t>További injekciók</w:t>
      </w:r>
    </w:p>
    <w:p w:rsidR="00450D5A" w:rsidRPr="00AF0BA6" w:rsidRDefault="00450D5A" w:rsidP="00316A76">
      <w:pPr>
        <w:keepNext/>
        <w:numPr>
          <w:ilvl w:val="0"/>
          <w:numId w:val="15"/>
        </w:numPr>
        <w:tabs>
          <w:tab w:val="clear" w:pos="360"/>
        </w:tabs>
        <w:ind w:left="539" w:hanging="539"/>
        <w:rPr>
          <w:sz w:val="22"/>
          <w:szCs w:val="22"/>
        </w:rPr>
      </w:pPr>
      <w:r w:rsidRPr="00AF0BA6">
        <w:rPr>
          <w:color w:val="000000"/>
          <w:sz w:val="22"/>
          <w:szCs w:val="22"/>
        </w:rPr>
        <w:t xml:space="preserve">Használjon új tűt </w:t>
      </w:r>
      <w:r w:rsidRPr="00AF0BA6">
        <w:rPr>
          <w:sz w:val="22"/>
          <w:szCs w:val="22"/>
        </w:rPr>
        <w:t>a Kwik</w:t>
      </w:r>
      <w:r w:rsidRPr="00AF0BA6">
        <w:rPr>
          <w:color w:val="000000"/>
          <w:sz w:val="22"/>
          <w:szCs w:val="22"/>
        </w:rPr>
        <w:t xml:space="preserve">Pen minden használata előtt. Minden injekció előtt távolítsa el a légbuborékokat. </w:t>
      </w:r>
      <w:r w:rsidRPr="00AF0BA6">
        <w:rPr>
          <w:sz w:val="22"/>
          <w:szCs w:val="22"/>
        </w:rPr>
        <w:t>Ha a KwikPen-t a tűvel felfelé tartja, láthatja, hogy mennyi inzulin maradt a patronban. A patronon levő beosztás jelzi, hogy hány egység maradt az injekciós tollban.</w:t>
      </w:r>
    </w:p>
    <w:p w:rsidR="00450D5A" w:rsidRPr="00AF0BA6" w:rsidRDefault="00450D5A" w:rsidP="00446F7A">
      <w:pPr>
        <w:numPr>
          <w:ilvl w:val="0"/>
          <w:numId w:val="15"/>
        </w:numPr>
        <w:tabs>
          <w:tab w:val="clear" w:pos="360"/>
        </w:tabs>
        <w:ind w:left="540" w:hanging="540"/>
        <w:rPr>
          <w:sz w:val="22"/>
          <w:szCs w:val="22"/>
        </w:rPr>
      </w:pPr>
      <w:r w:rsidRPr="00AF0BA6">
        <w:rPr>
          <w:sz w:val="22"/>
          <w:szCs w:val="22"/>
        </w:rPr>
        <w:t>Ne keverjen más inzulint az eldobható injekciós tollba. Ha a KwikPen kiürült, ne használja újra. Semmisítse meg a gyógyszerész vagy a diabetológiai szakápoló utasítása szerint.</w:t>
      </w:r>
    </w:p>
    <w:p w:rsidR="00450D5A" w:rsidRPr="00AF0BA6" w:rsidRDefault="00450D5A">
      <w:pPr>
        <w:pStyle w:val="BodyText2"/>
        <w:rPr>
          <w:b w:val="0"/>
          <w:bCs/>
          <w:strike/>
          <w:sz w:val="22"/>
          <w:szCs w:val="22"/>
        </w:rPr>
      </w:pPr>
    </w:p>
    <w:p w:rsidR="00450D5A" w:rsidRPr="00AF0BA6" w:rsidRDefault="00450D5A" w:rsidP="00316A76">
      <w:pPr>
        <w:keepNext/>
        <w:numPr>
          <w:ilvl w:val="12"/>
          <w:numId w:val="0"/>
        </w:numPr>
        <w:ind w:right="11"/>
        <w:rPr>
          <w:b/>
          <w:sz w:val="22"/>
          <w:szCs w:val="22"/>
        </w:rPr>
      </w:pPr>
      <w:r w:rsidRPr="00AF0BA6">
        <w:rPr>
          <w:b/>
          <w:sz w:val="22"/>
          <w:szCs w:val="22"/>
        </w:rPr>
        <w:t>Ha az előírtnál több Humalog Mix25-öt alkalmazott</w:t>
      </w:r>
    </w:p>
    <w:p w:rsidR="00450D5A" w:rsidRPr="00AF0BA6" w:rsidRDefault="00450D5A" w:rsidP="00316A76">
      <w:pPr>
        <w:keepNext/>
        <w:numPr>
          <w:ilvl w:val="12"/>
          <w:numId w:val="0"/>
        </w:numPr>
        <w:ind w:right="11"/>
        <w:rPr>
          <w:b/>
          <w:sz w:val="22"/>
          <w:szCs w:val="22"/>
        </w:rPr>
      </w:pPr>
      <w:r w:rsidRPr="00AF0BA6">
        <w:rPr>
          <w:sz w:val="22"/>
          <w:szCs w:val="22"/>
        </w:rPr>
        <w:t>Ha az előírtnál több Humalog Mix25-öt alkalmazott,</w:t>
      </w:r>
      <w:r w:rsidRPr="006245F4">
        <w:rPr>
          <w:bCs/>
          <w:sz w:val="22"/>
          <w:szCs w:val="22"/>
        </w:rPr>
        <w:t xml:space="preserve"> </w:t>
      </w:r>
      <w:r w:rsidR="006245F4" w:rsidRPr="006245F4">
        <w:rPr>
          <w:bCs/>
          <w:sz w:val="22"/>
          <w:szCs w:val="22"/>
        </w:rPr>
        <w:t>vagy nem biztos benne, hogy mekkora adagot adott be</w:t>
      </w:r>
      <w:r w:rsidR="006245F4">
        <w:rPr>
          <w:bCs/>
          <w:sz w:val="22"/>
          <w:szCs w:val="22"/>
        </w:rPr>
        <w:t>,</w:t>
      </w:r>
      <w:r w:rsidR="006245F4" w:rsidRPr="006245F4">
        <w:rPr>
          <w:bCs/>
          <w:sz w:val="22"/>
          <w:szCs w:val="22"/>
        </w:rPr>
        <w:t xml:space="preserve"> </w:t>
      </w:r>
      <w:r w:rsidRPr="00AF0BA6">
        <w:rPr>
          <w:sz w:val="22"/>
          <w:szCs w:val="22"/>
        </w:rPr>
        <w:t xml:space="preserve">előfordulhat alacsony vércukorszint. Ellenőrizze </w:t>
      </w:r>
      <w:r w:rsidR="00960BFA" w:rsidRPr="00AF0BA6">
        <w:rPr>
          <w:sz w:val="22"/>
          <w:szCs w:val="22"/>
        </w:rPr>
        <w:t>vércukorszint</w:t>
      </w:r>
      <w:r w:rsidRPr="00AF0BA6">
        <w:rPr>
          <w:sz w:val="22"/>
          <w:szCs w:val="22"/>
        </w:rPr>
        <w:t>jét.</w:t>
      </w:r>
    </w:p>
    <w:p w:rsidR="006245F4" w:rsidRDefault="006245F4">
      <w:pPr>
        <w:rPr>
          <w:sz w:val="22"/>
          <w:szCs w:val="22"/>
        </w:rPr>
      </w:pPr>
    </w:p>
    <w:p w:rsidR="00450D5A" w:rsidRPr="00AF0BA6" w:rsidRDefault="00450D5A">
      <w:pPr>
        <w:rPr>
          <w:sz w:val="22"/>
          <w:szCs w:val="22"/>
        </w:rPr>
      </w:pPr>
      <w:r w:rsidRPr="00AF0BA6">
        <w:rPr>
          <w:sz w:val="22"/>
          <w:szCs w:val="22"/>
        </w:rPr>
        <w:t>Ha alacsony a vércukorszintje</w:t>
      </w:r>
      <w:r w:rsidR="00656D02" w:rsidRPr="00AF0BA6">
        <w:rPr>
          <w:sz w:val="22"/>
          <w:szCs w:val="22"/>
        </w:rPr>
        <w:t xml:space="preserve"> </w:t>
      </w:r>
      <w:r w:rsidR="00656D02" w:rsidRPr="00AF0BA6">
        <w:rPr>
          <w:b/>
          <w:sz w:val="22"/>
          <w:szCs w:val="22"/>
        </w:rPr>
        <w:t>(enyhe hipoglikémiája van)</w:t>
      </w:r>
      <w:r w:rsidRPr="00AF0BA6">
        <w:rPr>
          <w:sz w:val="22"/>
          <w:szCs w:val="22"/>
        </w:rPr>
        <w:t xml:space="preserve">, egyen szőlőcukor tablettát, cukrot vagy igyon cukrozott folyadékot. Ezután fogyasszon gyümölcsöt, kekszet vagy egy szendvicset orvosa tanácsa szerint, és pihenjen le. Ez gyakran </w:t>
      </w:r>
      <w:r w:rsidR="00960BFA" w:rsidRPr="00AF0BA6">
        <w:rPr>
          <w:sz w:val="22"/>
          <w:szCs w:val="22"/>
        </w:rPr>
        <w:t>megszünteti</w:t>
      </w:r>
      <w:r w:rsidRPr="00AF0BA6">
        <w:rPr>
          <w:sz w:val="22"/>
          <w:szCs w:val="22"/>
        </w:rPr>
        <w:t xml:space="preserve"> az enyhe hipoglikémia (alacsony vércukorszint) vagy mérsékelt inzulin túladagolás tüneteit. Ha állapota rosszabbodik és légzése felületessé válik, bőre sápadt, forduljon azonnal orvoshoz. A súlyos hipoglikémia gl</w:t>
      </w:r>
      <w:r w:rsidR="007701A9">
        <w:rPr>
          <w:sz w:val="22"/>
          <w:szCs w:val="22"/>
        </w:rPr>
        <w:t>ü</w:t>
      </w:r>
      <w:r w:rsidRPr="00AF0BA6">
        <w:rPr>
          <w:sz w:val="22"/>
          <w:szCs w:val="22"/>
        </w:rPr>
        <w:t>kagon injekcióval kezelhető. Egyen szőlőcukrot vagy cukrot a gl</w:t>
      </w:r>
      <w:r w:rsidR="007701A9">
        <w:rPr>
          <w:sz w:val="22"/>
          <w:szCs w:val="22"/>
        </w:rPr>
        <w:t>ü</w:t>
      </w:r>
      <w:r w:rsidRPr="00AF0BA6">
        <w:rPr>
          <w:sz w:val="22"/>
          <w:szCs w:val="22"/>
        </w:rPr>
        <w:t>kagon injekció után. Ha állapota nem rendeződik a gl</w:t>
      </w:r>
      <w:r w:rsidR="007701A9">
        <w:rPr>
          <w:sz w:val="22"/>
          <w:szCs w:val="22"/>
        </w:rPr>
        <w:t>ü</w:t>
      </w:r>
      <w:r w:rsidRPr="00AF0BA6">
        <w:rPr>
          <w:sz w:val="22"/>
          <w:szCs w:val="22"/>
        </w:rPr>
        <w:t>kagon injekciót követően, kórházi kezelés szükséges. Kérjen információt kezelőorvosától a gl</w:t>
      </w:r>
      <w:r w:rsidR="007701A9">
        <w:rPr>
          <w:sz w:val="22"/>
          <w:szCs w:val="22"/>
        </w:rPr>
        <w:t>ü</w:t>
      </w:r>
      <w:r w:rsidRPr="00AF0BA6">
        <w:rPr>
          <w:sz w:val="22"/>
          <w:szCs w:val="22"/>
        </w:rPr>
        <w:t>kagonról.</w:t>
      </w:r>
    </w:p>
    <w:p w:rsidR="00450D5A" w:rsidRPr="00AF0BA6" w:rsidRDefault="00450D5A">
      <w:pPr>
        <w:numPr>
          <w:ilvl w:val="12"/>
          <w:numId w:val="0"/>
        </w:numPr>
        <w:ind w:right="11"/>
        <w:rPr>
          <w:sz w:val="22"/>
          <w:szCs w:val="22"/>
        </w:rPr>
      </w:pPr>
    </w:p>
    <w:p w:rsidR="00450D5A" w:rsidRPr="00AF0BA6" w:rsidRDefault="00450D5A" w:rsidP="00316A76">
      <w:pPr>
        <w:keepNext/>
        <w:numPr>
          <w:ilvl w:val="12"/>
          <w:numId w:val="0"/>
        </w:numPr>
        <w:ind w:right="11"/>
        <w:rPr>
          <w:b/>
          <w:sz w:val="22"/>
          <w:szCs w:val="22"/>
        </w:rPr>
      </w:pPr>
      <w:r w:rsidRPr="00AF0BA6">
        <w:rPr>
          <w:b/>
          <w:sz w:val="22"/>
          <w:szCs w:val="22"/>
        </w:rPr>
        <w:t>Ha elfelejtette alkalmazni a Humalog Mix25-öt</w:t>
      </w:r>
    </w:p>
    <w:p w:rsidR="00450D5A" w:rsidRPr="00AF0BA6" w:rsidRDefault="00450D5A" w:rsidP="00316A76">
      <w:pPr>
        <w:keepNext/>
        <w:numPr>
          <w:ilvl w:val="12"/>
          <w:numId w:val="0"/>
        </w:numPr>
        <w:ind w:right="11"/>
        <w:rPr>
          <w:sz w:val="22"/>
          <w:szCs w:val="22"/>
        </w:rPr>
      </w:pPr>
      <w:r w:rsidRPr="00AF0BA6">
        <w:rPr>
          <w:sz w:val="22"/>
          <w:szCs w:val="22"/>
        </w:rPr>
        <w:t xml:space="preserve">Ha kevesebb Humalog Mix25-öt alkalmaz, mint amennyire szüksége van, </w:t>
      </w:r>
      <w:r w:rsidR="006245F4" w:rsidRPr="006245F4">
        <w:rPr>
          <w:sz w:val="22"/>
          <w:szCs w:val="22"/>
        </w:rPr>
        <w:t>vagy nem biztos benne, hogy mekkora adagot adott be</w:t>
      </w:r>
      <w:r w:rsidR="006245F4">
        <w:rPr>
          <w:sz w:val="22"/>
          <w:szCs w:val="22"/>
        </w:rPr>
        <w:t>,</w:t>
      </w:r>
      <w:r w:rsidR="006245F4" w:rsidRPr="006245F4">
        <w:rPr>
          <w:sz w:val="22"/>
          <w:szCs w:val="22"/>
        </w:rPr>
        <w:t xml:space="preserve"> </w:t>
      </w:r>
      <w:r w:rsidRPr="00AF0BA6">
        <w:rPr>
          <w:sz w:val="22"/>
          <w:szCs w:val="22"/>
        </w:rPr>
        <w:t xml:space="preserve">előfordulhat magas vércukorszint. Ellenőrizze </w:t>
      </w:r>
      <w:r w:rsidR="00960BFA" w:rsidRPr="00AF0BA6">
        <w:rPr>
          <w:sz w:val="22"/>
          <w:szCs w:val="22"/>
        </w:rPr>
        <w:t>vércukorszint</w:t>
      </w:r>
      <w:r w:rsidRPr="00AF0BA6">
        <w:rPr>
          <w:sz w:val="22"/>
          <w:szCs w:val="22"/>
        </w:rPr>
        <w:t>jét.</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sz w:val="22"/>
          <w:szCs w:val="22"/>
        </w:rPr>
      </w:pPr>
      <w:r w:rsidRPr="00AF0BA6">
        <w:rPr>
          <w:sz w:val="22"/>
          <w:szCs w:val="22"/>
        </w:rPr>
        <w:t xml:space="preserve">Ha az alacsony </w:t>
      </w:r>
      <w:r w:rsidR="000E6F58">
        <w:rPr>
          <w:sz w:val="22"/>
          <w:szCs w:val="22"/>
        </w:rPr>
        <w:t xml:space="preserve">(hipoglikémia) </w:t>
      </w:r>
      <w:r w:rsidRPr="00AF0BA6">
        <w:rPr>
          <w:sz w:val="22"/>
          <w:szCs w:val="22"/>
        </w:rPr>
        <w:t xml:space="preserve">vagy magas vércukorszintet </w:t>
      </w:r>
      <w:r w:rsidR="000E6F58">
        <w:rPr>
          <w:sz w:val="22"/>
          <w:szCs w:val="22"/>
        </w:rPr>
        <w:t xml:space="preserve">(hiperglikémia) </w:t>
      </w:r>
      <w:r w:rsidRPr="00AF0BA6">
        <w:rPr>
          <w:sz w:val="22"/>
          <w:szCs w:val="22"/>
        </w:rPr>
        <w:t>nem kezelik, nagyon súlyos állapot alakulhat ki, mely okozhat fejfájást, hányingert, hányást, kiszáradást, tudatvesztést, kómát és akár halálhoz is vezethet (lásd A és B a 4. Lehetséges mellékhatások pontnál).</w:t>
      </w:r>
    </w:p>
    <w:p w:rsidR="00656D02" w:rsidRPr="00AF0BA6" w:rsidRDefault="00656D02">
      <w:pPr>
        <w:numPr>
          <w:ilvl w:val="12"/>
          <w:numId w:val="0"/>
        </w:numPr>
        <w:ind w:right="11"/>
        <w:rPr>
          <w:sz w:val="22"/>
          <w:szCs w:val="22"/>
        </w:rPr>
      </w:pPr>
    </w:p>
    <w:p w:rsidR="00656D02" w:rsidRPr="00AF0BA6" w:rsidRDefault="00656D02" w:rsidP="00316A76">
      <w:pPr>
        <w:keepNext/>
        <w:numPr>
          <w:ilvl w:val="12"/>
          <w:numId w:val="0"/>
        </w:numPr>
        <w:ind w:right="11"/>
        <w:rPr>
          <w:sz w:val="22"/>
          <w:szCs w:val="22"/>
        </w:rPr>
      </w:pPr>
      <w:r w:rsidRPr="00AF0BA6">
        <w:rPr>
          <w:b/>
          <w:sz w:val="22"/>
          <w:szCs w:val="22"/>
        </w:rPr>
        <w:t>Három egyszerű lépés</w:t>
      </w:r>
      <w:r w:rsidRPr="00AF0BA6">
        <w:rPr>
          <w:sz w:val="22"/>
          <w:szCs w:val="22"/>
        </w:rPr>
        <w:t>, mellyel elkerülheti a hipoglikémia vagy hiperglikémia kialakulását:</w:t>
      </w:r>
    </w:p>
    <w:p w:rsidR="00450D5A" w:rsidRPr="00AF0BA6" w:rsidRDefault="00450D5A" w:rsidP="007C4614">
      <w:pPr>
        <w:keepNext/>
        <w:numPr>
          <w:ilvl w:val="0"/>
          <w:numId w:val="15"/>
        </w:numPr>
        <w:tabs>
          <w:tab w:val="clear" w:pos="360"/>
        </w:tabs>
        <w:ind w:left="539" w:hanging="539"/>
        <w:rPr>
          <w:sz w:val="22"/>
          <w:szCs w:val="22"/>
        </w:rPr>
      </w:pPr>
      <w:r w:rsidRPr="00AF0BA6">
        <w:rPr>
          <w:sz w:val="22"/>
          <w:szCs w:val="22"/>
        </w:rPr>
        <w:t xml:space="preserve">Mindig legyen Önnél tartalék fecskendő és tartalék Humalog Mix25 </w:t>
      </w:r>
      <w:r w:rsidRPr="00AF0BA6">
        <w:rPr>
          <w:bCs/>
          <w:sz w:val="22"/>
          <w:szCs w:val="22"/>
        </w:rPr>
        <w:t>injekciós</w:t>
      </w:r>
      <w:r w:rsidRPr="00AF0BA6">
        <w:rPr>
          <w:sz w:val="22"/>
          <w:szCs w:val="22"/>
        </w:rPr>
        <w:t xml:space="preserve"> üveg vagy tartalék injekciós toll és patronok arra az esetre, ha a KwikPen elveszne illetve sérülne.</w:t>
      </w:r>
    </w:p>
    <w:p w:rsidR="00450D5A" w:rsidRPr="00AF0BA6" w:rsidRDefault="00450D5A" w:rsidP="007C4614">
      <w:pPr>
        <w:numPr>
          <w:ilvl w:val="0"/>
          <w:numId w:val="15"/>
        </w:numPr>
        <w:tabs>
          <w:tab w:val="clear" w:pos="360"/>
        </w:tabs>
        <w:ind w:left="540" w:hanging="540"/>
        <w:rPr>
          <w:sz w:val="22"/>
          <w:szCs w:val="22"/>
        </w:rPr>
      </w:pPr>
      <w:r w:rsidRPr="00AF0BA6">
        <w:rPr>
          <w:sz w:val="22"/>
          <w:szCs w:val="22"/>
        </w:rPr>
        <w:t xml:space="preserve">Mindig legyen Önnél </w:t>
      </w:r>
      <w:r w:rsidR="00B7645D" w:rsidRPr="00B7645D">
        <w:rPr>
          <w:sz w:val="22"/>
          <w:szCs w:val="22"/>
        </w:rPr>
        <w:t>valami, ami arról tájékoztat, hogy Ön cukorbeteg</w:t>
      </w:r>
      <w:r w:rsidRPr="00AF0BA6">
        <w:rPr>
          <w:sz w:val="22"/>
          <w:szCs w:val="22"/>
        </w:rPr>
        <w:t>.</w:t>
      </w:r>
    </w:p>
    <w:p w:rsidR="00450D5A" w:rsidRPr="00AF0BA6" w:rsidRDefault="00450D5A" w:rsidP="00446F7A">
      <w:pPr>
        <w:numPr>
          <w:ilvl w:val="0"/>
          <w:numId w:val="15"/>
        </w:numPr>
        <w:tabs>
          <w:tab w:val="clear" w:pos="360"/>
        </w:tabs>
        <w:ind w:left="540" w:hanging="540"/>
        <w:rPr>
          <w:sz w:val="22"/>
          <w:szCs w:val="22"/>
        </w:rPr>
      </w:pPr>
      <w:r w:rsidRPr="00AF0BA6">
        <w:rPr>
          <w:sz w:val="22"/>
          <w:szCs w:val="22"/>
        </w:rPr>
        <w:t>Mindig legyen Önnél cukor.</w:t>
      </w:r>
    </w:p>
    <w:p w:rsidR="00450D5A" w:rsidRPr="00AF0BA6" w:rsidRDefault="00450D5A">
      <w:pPr>
        <w:numPr>
          <w:ilvl w:val="12"/>
          <w:numId w:val="0"/>
        </w:numPr>
        <w:ind w:right="11"/>
        <w:rPr>
          <w:sz w:val="22"/>
          <w:szCs w:val="22"/>
        </w:rPr>
      </w:pPr>
    </w:p>
    <w:p w:rsidR="00450D5A" w:rsidRPr="00AF0BA6" w:rsidRDefault="00450D5A" w:rsidP="00316A76">
      <w:pPr>
        <w:keepNext/>
        <w:numPr>
          <w:ilvl w:val="12"/>
          <w:numId w:val="0"/>
        </w:numPr>
        <w:ind w:right="11"/>
        <w:rPr>
          <w:b/>
          <w:sz w:val="22"/>
          <w:szCs w:val="22"/>
        </w:rPr>
      </w:pPr>
      <w:r w:rsidRPr="00AF0BA6">
        <w:rPr>
          <w:b/>
          <w:sz w:val="22"/>
          <w:szCs w:val="22"/>
        </w:rPr>
        <w:t>Ha idő előtt abbahagyja a Humalog Mix25 alkalmazását</w:t>
      </w:r>
    </w:p>
    <w:p w:rsidR="00450D5A" w:rsidRPr="00AF0BA6" w:rsidRDefault="00450D5A" w:rsidP="00316A76">
      <w:pPr>
        <w:keepNext/>
        <w:numPr>
          <w:ilvl w:val="12"/>
          <w:numId w:val="0"/>
        </w:numPr>
        <w:ind w:right="11"/>
        <w:rPr>
          <w:sz w:val="22"/>
          <w:szCs w:val="22"/>
        </w:rPr>
      </w:pPr>
      <w:r w:rsidRPr="00AF0BA6">
        <w:rPr>
          <w:sz w:val="22"/>
          <w:szCs w:val="22"/>
        </w:rPr>
        <w:t>Ha kevesebb Humalog-ot alkalmaz, mint amennyire szüksége van, előfordulhat magas vércukorszint. Ne változtassa meg az inzulin adagját, hacsak orvosa nem javasolja.</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sz w:val="22"/>
          <w:szCs w:val="22"/>
        </w:rPr>
      </w:pPr>
      <w:r w:rsidRPr="00AF0BA6">
        <w:rPr>
          <w:sz w:val="22"/>
          <w:szCs w:val="22"/>
        </w:rPr>
        <w:t xml:space="preserve">Ha bármilyen további kérdése van a </w:t>
      </w:r>
      <w:r w:rsidR="00656D02" w:rsidRPr="00AF0BA6">
        <w:rPr>
          <w:sz w:val="22"/>
          <w:szCs w:val="22"/>
        </w:rPr>
        <w:t>gyógyszer</w:t>
      </w:r>
      <w:r w:rsidR="00656D02" w:rsidRPr="00AF0BA6" w:rsidDel="00656D02">
        <w:rPr>
          <w:sz w:val="22"/>
          <w:szCs w:val="22"/>
        </w:rPr>
        <w:t xml:space="preserve"> </w:t>
      </w:r>
      <w:r w:rsidRPr="00AF0BA6">
        <w:rPr>
          <w:sz w:val="22"/>
          <w:szCs w:val="22"/>
        </w:rPr>
        <w:t xml:space="preserve">alkalmazásával kapcsolatban, kérdezze meg </w:t>
      </w:r>
      <w:r w:rsidR="00656D02" w:rsidRPr="00AF0BA6">
        <w:rPr>
          <w:sz w:val="22"/>
          <w:szCs w:val="22"/>
        </w:rPr>
        <w:t>kezelő</w:t>
      </w:r>
      <w:r w:rsidRPr="00AF0BA6">
        <w:rPr>
          <w:sz w:val="22"/>
          <w:szCs w:val="22"/>
        </w:rPr>
        <w:t>orvosát vagy gyógyszerészét.</w:t>
      </w:r>
    </w:p>
    <w:p w:rsidR="00450D5A" w:rsidRPr="00AF0BA6" w:rsidRDefault="00450D5A">
      <w:pPr>
        <w:rPr>
          <w:b/>
          <w:sz w:val="22"/>
          <w:szCs w:val="22"/>
        </w:rPr>
      </w:pPr>
    </w:p>
    <w:p w:rsidR="00450D5A" w:rsidRPr="00AF0BA6" w:rsidRDefault="00450D5A">
      <w:pPr>
        <w:rPr>
          <w:sz w:val="22"/>
          <w:szCs w:val="22"/>
        </w:rPr>
      </w:pPr>
    </w:p>
    <w:p w:rsidR="00450D5A" w:rsidRPr="00AF0BA6" w:rsidRDefault="00450D5A" w:rsidP="00316A76">
      <w:pPr>
        <w:keepNext/>
        <w:numPr>
          <w:ilvl w:val="12"/>
          <w:numId w:val="0"/>
        </w:numPr>
        <w:ind w:right="14"/>
        <w:rPr>
          <w:b/>
          <w:sz w:val="22"/>
          <w:szCs w:val="22"/>
        </w:rPr>
      </w:pPr>
      <w:r w:rsidRPr="00AF0BA6">
        <w:rPr>
          <w:b/>
          <w:sz w:val="22"/>
          <w:szCs w:val="22"/>
        </w:rPr>
        <w:t>4.</w:t>
      </w:r>
      <w:r w:rsidRPr="00AF0BA6">
        <w:rPr>
          <w:b/>
          <w:sz w:val="22"/>
          <w:szCs w:val="22"/>
        </w:rPr>
        <w:tab/>
      </w:r>
      <w:r w:rsidR="002710DF" w:rsidRPr="00AF0BA6">
        <w:rPr>
          <w:b/>
          <w:sz w:val="22"/>
          <w:szCs w:val="22"/>
        </w:rPr>
        <w:t>Lehetséges mellékhatások</w:t>
      </w:r>
    </w:p>
    <w:p w:rsidR="00450D5A" w:rsidRPr="00AF0BA6" w:rsidRDefault="00450D5A" w:rsidP="00316A76">
      <w:pPr>
        <w:keepNext/>
        <w:numPr>
          <w:ilvl w:val="12"/>
          <w:numId w:val="0"/>
        </w:numPr>
        <w:ind w:right="14"/>
        <w:rPr>
          <w:b/>
          <w:sz w:val="22"/>
          <w:szCs w:val="22"/>
        </w:rPr>
      </w:pPr>
    </w:p>
    <w:p w:rsidR="00450D5A" w:rsidRPr="00AF0BA6" w:rsidRDefault="00450D5A" w:rsidP="00316A76">
      <w:pPr>
        <w:keepNext/>
        <w:numPr>
          <w:ilvl w:val="12"/>
          <w:numId w:val="0"/>
        </w:numPr>
        <w:ind w:right="11"/>
        <w:rPr>
          <w:sz w:val="22"/>
          <w:szCs w:val="22"/>
        </w:rPr>
      </w:pPr>
      <w:r w:rsidRPr="00AF0BA6">
        <w:rPr>
          <w:sz w:val="22"/>
          <w:szCs w:val="22"/>
        </w:rPr>
        <w:t xml:space="preserve">Mint minden gyógyszer, így </w:t>
      </w:r>
      <w:r w:rsidR="003A4FE7" w:rsidRPr="00AF0BA6">
        <w:rPr>
          <w:sz w:val="22"/>
          <w:szCs w:val="22"/>
        </w:rPr>
        <w:t xml:space="preserve">ez </w:t>
      </w:r>
      <w:r w:rsidRPr="00AF0BA6">
        <w:rPr>
          <w:sz w:val="22"/>
          <w:szCs w:val="22"/>
        </w:rPr>
        <w:t xml:space="preserve">a </w:t>
      </w:r>
      <w:r w:rsidR="003A4FE7" w:rsidRPr="00AF0BA6">
        <w:rPr>
          <w:sz w:val="22"/>
          <w:szCs w:val="22"/>
        </w:rPr>
        <w:t xml:space="preserve">gyógyszer </w:t>
      </w:r>
      <w:r w:rsidRPr="00AF0BA6">
        <w:rPr>
          <w:sz w:val="22"/>
          <w:szCs w:val="22"/>
        </w:rPr>
        <w:t>is okozhat mellékhatásokat, amelyek azonban nem mindenkinél jelenkeznek.</w:t>
      </w:r>
    </w:p>
    <w:p w:rsidR="00450D5A" w:rsidRPr="00AF0BA6" w:rsidRDefault="00450D5A">
      <w:pPr>
        <w:numPr>
          <w:ilvl w:val="12"/>
          <w:numId w:val="0"/>
        </w:numPr>
        <w:ind w:right="11"/>
        <w:rPr>
          <w:b/>
          <w:sz w:val="22"/>
          <w:szCs w:val="22"/>
        </w:rPr>
      </w:pPr>
    </w:p>
    <w:p w:rsidR="00450D5A" w:rsidRPr="00AF0BA6" w:rsidRDefault="00450D5A" w:rsidP="007C4614">
      <w:pPr>
        <w:keepNext/>
        <w:ind w:left="540" w:hanging="540"/>
        <w:rPr>
          <w:sz w:val="22"/>
          <w:szCs w:val="22"/>
        </w:rPr>
      </w:pPr>
      <w:r w:rsidRPr="00AF0BA6">
        <w:rPr>
          <w:sz w:val="22"/>
          <w:szCs w:val="22"/>
        </w:rPr>
        <w:t>Az általános allergiás reakció</w:t>
      </w:r>
      <w:r w:rsidRPr="00AF0BA6">
        <w:rPr>
          <w:b/>
          <w:sz w:val="22"/>
          <w:szCs w:val="22"/>
        </w:rPr>
        <w:t xml:space="preserve"> </w:t>
      </w:r>
      <w:r w:rsidRPr="00AF0BA6">
        <w:rPr>
          <w:sz w:val="22"/>
          <w:szCs w:val="22"/>
          <w:lang w:val="en-GB"/>
        </w:rPr>
        <w:t>ritka (&gt;1/10 000</w:t>
      </w:r>
      <w:r w:rsidR="005A26E0" w:rsidRPr="00AF0BA6">
        <w:rPr>
          <w:sz w:val="22"/>
          <w:szCs w:val="22"/>
        </w:rPr>
        <w:noBreakHyphen/>
      </w:r>
      <w:r w:rsidRPr="00AF0BA6">
        <w:rPr>
          <w:sz w:val="22"/>
          <w:szCs w:val="22"/>
          <w:lang w:val="en-GB"/>
        </w:rPr>
        <w:t xml:space="preserve">&lt;1/1000). </w:t>
      </w:r>
      <w:r w:rsidRPr="00AF0BA6">
        <w:rPr>
          <w:sz w:val="22"/>
          <w:szCs w:val="22"/>
        </w:rPr>
        <w:t xml:space="preserve">Tünetei a következők: </w:t>
      </w:r>
    </w:p>
    <w:p w:rsidR="00450D5A" w:rsidRPr="00AF0BA6" w:rsidRDefault="00450D5A" w:rsidP="007C4614">
      <w:pPr>
        <w:keepNext/>
        <w:numPr>
          <w:ilvl w:val="0"/>
          <w:numId w:val="18"/>
        </w:numPr>
        <w:ind w:left="540" w:hanging="540"/>
        <w:rPr>
          <w:sz w:val="22"/>
          <w:szCs w:val="22"/>
        </w:rPr>
      </w:pPr>
      <w:r w:rsidRPr="00AF0BA6">
        <w:rPr>
          <w:sz w:val="22"/>
          <w:szCs w:val="22"/>
        </w:rPr>
        <w:t>testszerte bőrpír</w:t>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vérnyomásesés</w:t>
      </w:r>
    </w:p>
    <w:p w:rsidR="00450D5A" w:rsidRPr="00AF0BA6" w:rsidRDefault="00745B34" w:rsidP="00446F7A">
      <w:pPr>
        <w:numPr>
          <w:ilvl w:val="0"/>
          <w:numId w:val="17"/>
        </w:numPr>
        <w:ind w:left="540" w:hanging="540"/>
        <w:rPr>
          <w:sz w:val="22"/>
          <w:szCs w:val="22"/>
        </w:rPr>
      </w:pPr>
      <w:r w:rsidRPr="00AF0BA6">
        <w:rPr>
          <w:sz w:val="22"/>
          <w:szCs w:val="22"/>
        </w:rPr>
        <w:t>nehézlégzés</w:t>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sym w:font="Symbol" w:char="F0B7"/>
      </w:r>
      <w:r w:rsidR="00450D5A" w:rsidRPr="00AF0BA6">
        <w:rPr>
          <w:sz w:val="22"/>
          <w:szCs w:val="22"/>
        </w:rPr>
        <w:tab/>
        <w:t>szapora szívverés</w:t>
      </w:r>
    </w:p>
    <w:p w:rsidR="00450D5A" w:rsidRPr="00AF0BA6" w:rsidRDefault="00745B34" w:rsidP="00446F7A">
      <w:pPr>
        <w:numPr>
          <w:ilvl w:val="0"/>
          <w:numId w:val="17"/>
        </w:numPr>
        <w:ind w:left="540" w:hanging="540"/>
        <w:rPr>
          <w:sz w:val="22"/>
          <w:szCs w:val="22"/>
        </w:rPr>
      </w:pPr>
      <w:r>
        <w:rPr>
          <w:sz w:val="22"/>
          <w:szCs w:val="22"/>
        </w:rPr>
        <w:t>zihálás</w:t>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sym w:font="Symbol" w:char="F0B7"/>
      </w:r>
      <w:r w:rsidR="00450D5A" w:rsidRPr="00AF0BA6">
        <w:rPr>
          <w:sz w:val="22"/>
          <w:szCs w:val="22"/>
        </w:rPr>
        <w:tab/>
        <w:t>verejtékezés</w:t>
      </w:r>
    </w:p>
    <w:p w:rsidR="00450D5A" w:rsidRPr="00AF0BA6" w:rsidRDefault="00450D5A">
      <w:pPr>
        <w:numPr>
          <w:ilvl w:val="12"/>
          <w:numId w:val="0"/>
        </w:numPr>
        <w:ind w:right="11"/>
        <w:rPr>
          <w:sz w:val="22"/>
          <w:szCs w:val="22"/>
        </w:rPr>
      </w:pPr>
      <w:r w:rsidRPr="00AF0BA6">
        <w:rPr>
          <w:sz w:val="22"/>
          <w:szCs w:val="22"/>
        </w:rPr>
        <w:t>Ha úgy gondolja, hogy ilyen fajta inzulinérzékenysége van a Humalog-gal kapcsolatban, azonnal forduljon kezelőorvosához.</w:t>
      </w:r>
    </w:p>
    <w:p w:rsidR="00450D5A" w:rsidRPr="00AF0BA6" w:rsidRDefault="00450D5A">
      <w:pPr>
        <w:numPr>
          <w:ilvl w:val="12"/>
          <w:numId w:val="0"/>
        </w:numPr>
        <w:ind w:right="11"/>
        <w:rPr>
          <w:b/>
          <w:sz w:val="22"/>
          <w:szCs w:val="22"/>
        </w:rPr>
      </w:pPr>
    </w:p>
    <w:p w:rsidR="003A4FE7" w:rsidRPr="00AF0BA6" w:rsidRDefault="00E8504D" w:rsidP="003A4FE7">
      <w:pPr>
        <w:rPr>
          <w:sz w:val="22"/>
          <w:szCs w:val="22"/>
        </w:rPr>
      </w:pPr>
      <w:r w:rsidRPr="00AF0BA6">
        <w:rPr>
          <w:sz w:val="22"/>
          <w:szCs w:val="22"/>
        </w:rPr>
        <w:t xml:space="preserve">Helyi </w:t>
      </w:r>
      <w:r w:rsidR="003A4FE7" w:rsidRPr="00AF0BA6">
        <w:rPr>
          <w:sz w:val="22"/>
          <w:szCs w:val="22"/>
        </w:rPr>
        <w:t xml:space="preserve">allergia előfordulása </w:t>
      </w:r>
      <w:r w:rsidR="003A4FE7" w:rsidRPr="00AF0BA6">
        <w:rPr>
          <w:sz w:val="22"/>
          <w:szCs w:val="22"/>
          <w:lang w:val="en-GB"/>
        </w:rPr>
        <w:t>gyakori (&gt;1/100</w:t>
      </w:r>
      <w:r w:rsidR="003A4FE7" w:rsidRPr="00AF0BA6">
        <w:rPr>
          <w:sz w:val="22"/>
          <w:szCs w:val="22"/>
        </w:rPr>
        <w:noBreakHyphen/>
      </w:r>
      <w:r w:rsidR="003A4FE7" w:rsidRPr="00AF0BA6">
        <w:rPr>
          <w:sz w:val="22"/>
          <w:szCs w:val="22"/>
          <w:lang w:val="en-GB"/>
        </w:rPr>
        <w:t>&lt;1/10)</w:t>
      </w:r>
      <w:r w:rsidR="003A4FE7" w:rsidRPr="00AF0BA6">
        <w:rPr>
          <w:color w:val="000000"/>
          <w:sz w:val="22"/>
          <w:szCs w:val="22"/>
        </w:rPr>
        <w:t>.</w:t>
      </w:r>
      <w:r w:rsidR="003A4FE7" w:rsidRPr="00AF0BA6">
        <w:rPr>
          <w:sz w:val="22"/>
          <w:szCs w:val="22"/>
        </w:rPr>
        <w:t xml:space="preserve"> </w:t>
      </w:r>
      <w:r w:rsidR="00A47D72" w:rsidRPr="00AF0BA6">
        <w:rPr>
          <w:sz w:val="22"/>
          <w:szCs w:val="22"/>
        </w:rPr>
        <w:t xml:space="preserve">Néhány betegnél </w:t>
      </w:r>
      <w:r w:rsidR="003A4FE7" w:rsidRPr="00AF0BA6">
        <w:rPr>
          <w:sz w:val="22"/>
          <w:szCs w:val="22"/>
        </w:rPr>
        <w:t>bőrpír, duzzanat és viszketés léphet fel az inzulin beadásának helyén. Ez rendszerint néhány napon, illetve héten belül megszűnik. Értesítse kezelőorvosát, ha ilyen tüneteket észlel.</w:t>
      </w:r>
    </w:p>
    <w:p w:rsidR="003A4FE7" w:rsidRPr="00AF0BA6" w:rsidRDefault="003A4FE7">
      <w:pPr>
        <w:numPr>
          <w:ilvl w:val="12"/>
          <w:numId w:val="0"/>
        </w:numPr>
        <w:ind w:right="11"/>
        <w:rPr>
          <w:b/>
          <w:sz w:val="22"/>
          <w:szCs w:val="22"/>
        </w:rPr>
      </w:pPr>
    </w:p>
    <w:p w:rsidR="00450D5A" w:rsidRPr="00AF0BA6" w:rsidRDefault="00450D5A">
      <w:pPr>
        <w:rPr>
          <w:b/>
          <w:bCs/>
          <w:sz w:val="22"/>
          <w:szCs w:val="22"/>
        </w:rPr>
      </w:pPr>
      <w:r w:rsidRPr="00AF0BA6">
        <w:rPr>
          <w:bCs/>
          <w:sz w:val="22"/>
          <w:szCs w:val="22"/>
        </w:rPr>
        <w:t xml:space="preserve">Lipodisztrófia (a bőr megvastagodása vagy besüppedése) </w:t>
      </w:r>
      <w:r w:rsidRPr="00AF0BA6">
        <w:rPr>
          <w:sz w:val="22"/>
          <w:szCs w:val="22"/>
        </w:rPr>
        <w:t xml:space="preserve">előfordulása </w:t>
      </w:r>
      <w:r w:rsidRPr="00AF0BA6">
        <w:rPr>
          <w:sz w:val="22"/>
          <w:szCs w:val="22"/>
          <w:lang w:val="en-GB"/>
        </w:rPr>
        <w:t>nem gyakori (&gt;1/1000</w:t>
      </w:r>
      <w:r w:rsidR="005A26E0" w:rsidRPr="00AF0BA6">
        <w:rPr>
          <w:sz w:val="22"/>
          <w:szCs w:val="22"/>
        </w:rPr>
        <w:noBreakHyphen/>
      </w:r>
      <w:r w:rsidRPr="00AF0BA6">
        <w:rPr>
          <w:sz w:val="22"/>
          <w:szCs w:val="22"/>
          <w:lang w:val="en-GB"/>
        </w:rPr>
        <w:t>&lt;1/100)</w:t>
      </w:r>
      <w:r w:rsidRPr="00AF0BA6">
        <w:rPr>
          <w:sz w:val="22"/>
          <w:szCs w:val="22"/>
        </w:rPr>
        <w:t>.</w:t>
      </w:r>
      <w:r w:rsidRPr="00AF0BA6">
        <w:rPr>
          <w:b/>
          <w:bCs/>
          <w:sz w:val="22"/>
          <w:szCs w:val="22"/>
        </w:rPr>
        <w:t xml:space="preserve"> </w:t>
      </w:r>
      <w:r w:rsidRPr="00AF0BA6">
        <w:rPr>
          <w:sz w:val="22"/>
          <w:szCs w:val="22"/>
        </w:rPr>
        <w:t>Ha úgy észleli, hogy bőre megvastagodott vagy besüppedt az injekció helyén, forduljon orvosához.</w:t>
      </w:r>
    </w:p>
    <w:p w:rsidR="00EA5209" w:rsidRPr="00AF0BA6" w:rsidRDefault="00EA5209" w:rsidP="00EA5209">
      <w:pPr>
        <w:pStyle w:val="BodyText2"/>
        <w:ind w:left="540" w:hanging="540"/>
        <w:rPr>
          <w:sz w:val="22"/>
          <w:szCs w:val="22"/>
        </w:rPr>
      </w:pPr>
    </w:p>
    <w:p w:rsidR="00960BFA" w:rsidRPr="00AF0BA6" w:rsidRDefault="00960BFA" w:rsidP="00960BFA">
      <w:pPr>
        <w:pStyle w:val="BodyText2"/>
        <w:rPr>
          <w:b w:val="0"/>
          <w:color w:val="000000"/>
          <w:sz w:val="22"/>
          <w:szCs w:val="22"/>
          <w:lang w:eastAsia="hu-HU"/>
        </w:rPr>
      </w:pPr>
      <w:r w:rsidRPr="00AF0BA6">
        <w:rPr>
          <w:b w:val="0"/>
          <w:sz w:val="22"/>
          <w:szCs w:val="22"/>
        </w:rPr>
        <w:t xml:space="preserve">Vizenyőről (pl. a karok, bokák feldagadása; folyadékvisszatartás) számoltak be, </w:t>
      </w:r>
      <w:r w:rsidRPr="00AF0BA6">
        <w:rPr>
          <w:b w:val="0"/>
          <w:color w:val="000000"/>
          <w:sz w:val="22"/>
          <w:szCs w:val="22"/>
          <w:lang w:eastAsia="hu-HU"/>
        </w:rPr>
        <w:t>különösen az inzulinkezelés elején vagy a vércukorszint-szabályozás javítása érdekében történő kezelés módosítása alatt.</w:t>
      </w:r>
    </w:p>
    <w:p w:rsidR="00450D5A" w:rsidRPr="00AF0BA6" w:rsidRDefault="00450D5A">
      <w:pPr>
        <w:pStyle w:val="BodyText2"/>
        <w:ind w:left="540" w:hanging="540"/>
        <w:rPr>
          <w:sz w:val="22"/>
          <w:szCs w:val="22"/>
        </w:rPr>
      </w:pPr>
    </w:p>
    <w:p w:rsidR="00BB3B5D" w:rsidRPr="00AF0BA6" w:rsidRDefault="00BB3B5D" w:rsidP="008F520B">
      <w:pPr>
        <w:keepNext/>
        <w:numPr>
          <w:ilvl w:val="12"/>
          <w:numId w:val="0"/>
        </w:numPr>
        <w:ind w:right="11"/>
        <w:rPr>
          <w:b/>
          <w:sz w:val="22"/>
          <w:szCs w:val="22"/>
        </w:rPr>
      </w:pPr>
      <w:r w:rsidRPr="00AF0BA6">
        <w:rPr>
          <w:b/>
          <w:sz w:val="22"/>
          <w:szCs w:val="22"/>
        </w:rPr>
        <w:t>Mellékhatások bejelentése</w:t>
      </w:r>
    </w:p>
    <w:p w:rsidR="00BB3B5D" w:rsidRPr="00AF0BA6" w:rsidRDefault="00BB3B5D" w:rsidP="008F520B">
      <w:pPr>
        <w:keepNext/>
        <w:numPr>
          <w:ilvl w:val="12"/>
          <w:numId w:val="0"/>
        </w:numPr>
        <w:ind w:right="11"/>
        <w:rPr>
          <w:sz w:val="22"/>
          <w:szCs w:val="22"/>
        </w:rPr>
      </w:pPr>
      <w:r w:rsidRPr="00AF0BA6">
        <w:rPr>
          <w:sz w:val="22"/>
          <w:szCs w:val="22"/>
        </w:rPr>
        <w:t xml:space="preserve">Ha Önnél bármilyen mellékhatás jelentkezik, tájékoztassa kezelőorvosát vagy gyógyszerészét. Ez a betegtájékoztatóban fel nem sorolt bármilyen lehetséges mellékhatásra is vonatkozik. A mellékhatásokat közvetlenül a hatóság részére is bejelentheti az </w:t>
      </w:r>
      <w:hyperlink r:id="rId30" w:history="1">
        <w:r w:rsidRPr="00AF0BA6">
          <w:rPr>
            <w:rStyle w:val="Hyperlink"/>
            <w:sz w:val="22"/>
            <w:szCs w:val="22"/>
            <w:highlight w:val="lightGray"/>
          </w:rPr>
          <w:t>V. függelékben</w:t>
        </w:r>
      </w:hyperlink>
      <w:r w:rsidRPr="00AF0BA6">
        <w:rPr>
          <w:sz w:val="22"/>
          <w:szCs w:val="22"/>
          <w:highlight w:val="lightGray"/>
        </w:rPr>
        <w:t xml:space="preserve"> </w:t>
      </w:r>
      <w:r w:rsidRPr="00AF0BA6">
        <w:rPr>
          <w:sz w:val="22"/>
          <w:szCs w:val="22"/>
        </w:rPr>
        <w:t>található elérhetőségeken keresztül.</w:t>
      </w:r>
    </w:p>
    <w:p w:rsidR="00BB3B5D" w:rsidRPr="00AF0BA6" w:rsidRDefault="00BB3B5D" w:rsidP="00BB3B5D">
      <w:pPr>
        <w:numPr>
          <w:ilvl w:val="12"/>
          <w:numId w:val="0"/>
        </w:numPr>
        <w:ind w:right="11"/>
        <w:rPr>
          <w:sz w:val="22"/>
          <w:szCs w:val="22"/>
        </w:rPr>
      </w:pPr>
      <w:r w:rsidRPr="00AF0BA6">
        <w:rPr>
          <w:sz w:val="22"/>
          <w:szCs w:val="22"/>
        </w:rPr>
        <w:t>A mellékhatások bejelentésével Ön is hozzájárulhat ahhoz, hogy minél több információ álljon rendelkezésre a gyógyszer biztonságos alkalmazásával kapcsolatban.</w:t>
      </w:r>
    </w:p>
    <w:p w:rsidR="00450D5A" w:rsidRPr="00AF0BA6" w:rsidRDefault="00450D5A" w:rsidP="00656D02">
      <w:pPr>
        <w:numPr>
          <w:ilvl w:val="12"/>
          <w:numId w:val="0"/>
        </w:numPr>
        <w:ind w:right="11"/>
        <w:rPr>
          <w:sz w:val="22"/>
          <w:szCs w:val="22"/>
        </w:rPr>
      </w:pPr>
    </w:p>
    <w:p w:rsidR="00450D5A" w:rsidRPr="00AF0BA6" w:rsidRDefault="00450D5A" w:rsidP="008F520B">
      <w:pPr>
        <w:keepNext/>
        <w:ind w:left="540" w:hanging="540"/>
        <w:rPr>
          <w:b/>
          <w:bCs/>
          <w:sz w:val="22"/>
          <w:szCs w:val="22"/>
        </w:rPr>
      </w:pPr>
      <w:r w:rsidRPr="00AF0BA6">
        <w:rPr>
          <w:b/>
          <w:bCs/>
          <w:sz w:val="22"/>
          <w:szCs w:val="22"/>
        </w:rPr>
        <w:t>A cukorbetegséggel leggyakrabban együtt járó problémák</w:t>
      </w:r>
    </w:p>
    <w:p w:rsidR="00450D5A" w:rsidRPr="00AF0BA6" w:rsidRDefault="00450D5A" w:rsidP="008F520B">
      <w:pPr>
        <w:keepNext/>
        <w:ind w:left="540" w:hanging="540"/>
        <w:rPr>
          <w:b/>
          <w:bCs/>
          <w:sz w:val="22"/>
          <w:szCs w:val="22"/>
        </w:rPr>
      </w:pPr>
    </w:p>
    <w:p w:rsidR="00450D5A" w:rsidRPr="00AF0BA6" w:rsidRDefault="008F520B" w:rsidP="008F520B">
      <w:pPr>
        <w:keepNext/>
        <w:ind w:left="540" w:hanging="540"/>
        <w:rPr>
          <w:b/>
          <w:bCs/>
          <w:sz w:val="22"/>
          <w:szCs w:val="22"/>
        </w:rPr>
      </w:pPr>
      <w:r w:rsidRPr="00AF0BA6">
        <w:rPr>
          <w:b/>
          <w:bCs/>
          <w:sz w:val="22"/>
          <w:szCs w:val="22"/>
        </w:rPr>
        <w:t>A.</w:t>
      </w:r>
      <w:r w:rsidRPr="00AF0BA6">
        <w:rPr>
          <w:b/>
          <w:bCs/>
          <w:sz w:val="22"/>
          <w:szCs w:val="22"/>
        </w:rPr>
        <w:tab/>
        <w:t>Hipoglikémia</w:t>
      </w:r>
    </w:p>
    <w:p w:rsidR="00450D5A" w:rsidRPr="00AF0BA6" w:rsidRDefault="00450D5A" w:rsidP="007C4614">
      <w:pPr>
        <w:keepNext/>
        <w:rPr>
          <w:sz w:val="22"/>
          <w:szCs w:val="22"/>
        </w:rPr>
      </w:pPr>
      <w:r w:rsidRPr="00AF0BA6">
        <w:rPr>
          <w:sz w:val="22"/>
          <w:szCs w:val="22"/>
        </w:rPr>
        <w:t>A hipoglikémia (alacsony vércukorszint) azt jelenti, hogy nincs elég cukor a vérben. Okozhatja:</w:t>
      </w:r>
    </w:p>
    <w:p w:rsidR="00450D5A" w:rsidRPr="00AF0BA6" w:rsidRDefault="00450D5A" w:rsidP="007C4614">
      <w:pPr>
        <w:keepNext/>
        <w:widowControl w:val="0"/>
        <w:numPr>
          <w:ilvl w:val="0"/>
          <w:numId w:val="16"/>
        </w:numPr>
        <w:tabs>
          <w:tab w:val="clear" w:pos="360"/>
        </w:tabs>
        <w:ind w:left="544" w:hanging="544"/>
        <w:rPr>
          <w:sz w:val="22"/>
          <w:szCs w:val="22"/>
        </w:rPr>
      </w:pPr>
      <w:r w:rsidRPr="00AF0BA6">
        <w:rPr>
          <w:sz w:val="22"/>
          <w:szCs w:val="22"/>
        </w:rPr>
        <w:t>Humalog Mix25 vagy egyéb inzulin túladagolása;</w:t>
      </w:r>
    </w:p>
    <w:p w:rsidR="00450D5A" w:rsidRPr="00AF0BA6" w:rsidRDefault="00450D5A" w:rsidP="007C4614">
      <w:pPr>
        <w:widowControl w:val="0"/>
        <w:numPr>
          <w:ilvl w:val="0"/>
          <w:numId w:val="16"/>
        </w:numPr>
        <w:tabs>
          <w:tab w:val="clear" w:pos="360"/>
        </w:tabs>
        <w:ind w:left="544" w:hanging="544"/>
        <w:rPr>
          <w:sz w:val="22"/>
          <w:szCs w:val="22"/>
        </w:rPr>
      </w:pPr>
      <w:r w:rsidRPr="00AF0BA6">
        <w:rPr>
          <w:sz w:val="22"/>
          <w:szCs w:val="22"/>
        </w:rPr>
        <w:t>étkezés kihagyása illetve késleltetése, vagy a diéta változtatása;</w:t>
      </w:r>
    </w:p>
    <w:p w:rsidR="00450D5A" w:rsidRPr="00AF0BA6" w:rsidRDefault="00450D5A" w:rsidP="007C4614">
      <w:pPr>
        <w:widowControl w:val="0"/>
        <w:numPr>
          <w:ilvl w:val="0"/>
          <w:numId w:val="16"/>
        </w:numPr>
        <w:tabs>
          <w:tab w:val="clear" w:pos="360"/>
        </w:tabs>
        <w:ind w:left="544" w:hanging="544"/>
        <w:rPr>
          <w:sz w:val="22"/>
          <w:szCs w:val="22"/>
        </w:rPr>
      </w:pPr>
      <w:r w:rsidRPr="00AF0BA6">
        <w:rPr>
          <w:sz w:val="22"/>
          <w:szCs w:val="22"/>
        </w:rPr>
        <w:t>szokásosnál erősebb testmozgás, illetve</w:t>
      </w:r>
      <w:r w:rsidR="008F520B" w:rsidRPr="00AF0BA6">
        <w:rPr>
          <w:sz w:val="22"/>
          <w:szCs w:val="22"/>
        </w:rPr>
        <w:t xml:space="preserve"> munka </w:t>
      </w:r>
      <w:r w:rsidR="000F19F3">
        <w:rPr>
          <w:sz w:val="22"/>
          <w:szCs w:val="22"/>
        </w:rPr>
        <w:t xml:space="preserve">közvetlenül </w:t>
      </w:r>
      <w:r w:rsidR="008F520B" w:rsidRPr="00AF0BA6">
        <w:rPr>
          <w:sz w:val="22"/>
          <w:szCs w:val="22"/>
        </w:rPr>
        <w:t>étkezés előtt vagy után;</w:t>
      </w:r>
    </w:p>
    <w:p w:rsidR="00450D5A" w:rsidRPr="00AF0BA6" w:rsidRDefault="00450D5A" w:rsidP="007C4614">
      <w:pPr>
        <w:widowControl w:val="0"/>
        <w:numPr>
          <w:ilvl w:val="0"/>
          <w:numId w:val="16"/>
        </w:numPr>
        <w:tabs>
          <w:tab w:val="clear" w:pos="360"/>
        </w:tabs>
        <w:ind w:left="544" w:hanging="544"/>
        <w:rPr>
          <w:sz w:val="22"/>
          <w:szCs w:val="22"/>
        </w:rPr>
      </w:pPr>
      <w:r w:rsidRPr="00AF0BA6">
        <w:rPr>
          <w:sz w:val="22"/>
          <w:szCs w:val="22"/>
        </w:rPr>
        <w:t>fertőzés vagy betegség (különösen ha hányással vagy hasmenéssel jár);</w:t>
      </w:r>
    </w:p>
    <w:p w:rsidR="00450D5A" w:rsidRPr="00AF0BA6" w:rsidRDefault="00450D5A" w:rsidP="007C4614">
      <w:pPr>
        <w:widowControl w:val="0"/>
        <w:numPr>
          <w:ilvl w:val="0"/>
          <w:numId w:val="16"/>
        </w:numPr>
        <w:tabs>
          <w:tab w:val="clear" w:pos="360"/>
        </w:tabs>
        <w:ind w:left="544" w:hanging="544"/>
        <w:rPr>
          <w:sz w:val="22"/>
          <w:szCs w:val="22"/>
        </w:rPr>
      </w:pPr>
      <w:r w:rsidRPr="00AF0BA6">
        <w:rPr>
          <w:sz w:val="22"/>
          <w:szCs w:val="22"/>
        </w:rPr>
        <w:t>a szervezet inzulinszükségletének változása; vagy</w:t>
      </w:r>
    </w:p>
    <w:p w:rsidR="00450D5A" w:rsidRPr="00AF0BA6" w:rsidRDefault="009925F6" w:rsidP="007C4614">
      <w:pPr>
        <w:widowControl w:val="0"/>
        <w:numPr>
          <w:ilvl w:val="0"/>
          <w:numId w:val="16"/>
        </w:numPr>
        <w:tabs>
          <w:tab w:val="clear" w:pos="360"/>
        </w:tabs>
        <w:ind w:left="544" w:hanging="544"/>
        <w:rPr>
          <w:sz w:val="22"/>
          <w:szCs w:val="22"/>
        </w:rPr>
      </w:pPr>
      <w:r w:rsidRPr="009925F6">
        <w:rPr>
          <w:sz w:val="22"/>
          <w:szCs w:val="22"/>
        </w:rPr>
        <w:t>súlyosbodó vese- vagy májprobléma</w:t>
      </w:r>
      <w:r w:rsidR="00450D5A" w:rsidRPr="00AF0BA6">
        <w:rPr>
          <w:sz w:val="22"/>
          <w:szCs w:val="22"/>
        </w:rPr>
        <w:t>.</w:t>
      </w:r>
    </w:p>
    <w:p w:rsidR="00450D5A" w:rsidRPr="00AF0BA6" w:rsidRDefault="00450D5A">
      <w:pPr>
        <w:numPr>
          <w:ilvl w:val="12"/>
          <w:numId w:val="0"/>
        </w:numPr>
        <w:ind w:left="540" w:right="11" w:hanging="540"/>
        <w:rPr>
          <w:sz w:val="22"/>
          <w:szCs w:val="22"/>
        </w:rPr>
      </w:pPr>
    </w:p>
    <w:p w:rsidR="00450D5A" w:rsidRPr="00AF0BA6" w:rsidRDefault="00450D5A">
      <w:pPr>
        <w:ind w:left="540" w:hanging="540"/>
        <w:rPr>
          <w:sz w:val="22"/>
          <w:szCs w:val="22"/>
        </w:rPr>
      </w:pPr>
      <w:r w:rsidRPr="00AF0BA6">
        <w:rPr>
          <w:sz w:val="22"/>
          <w:szCs w:val="22"/>
        </w:rPr>
        <w:t>Alkoholtartalmú italok fogyasztása és néhány gyógyszer is befolyásolhatja a vércukorszintet.</w:t>
      </w:r>
    </w:p>
    <w:p w:rsidR="00450D5A" w:rsidRPr="00AF0BA6" w:rsidRDefault="00450D5A">
      <w:pPr>
        <w:ind w:left="540" w:hanging="540"/>
        <w:rPr>
          <w:sz w:val="22"/>
          <w:szCs w:val="22"/>
        </w:rPr>
      </w:pPr>
    </w:p>
    <w:p w:rsidR="00450D5A" w:rsidRPr="00AF0BA6" w:rsidRDefault="00450D5A" w:rsidP="007C4614">
      <w:pPr>
        <w:keepNext/>
        <w:widowControl w:val="0"/>
        <w:ind w:left="544" w:hanging="544"/>
        <w:rPr>
          <w:sz w:val="22"/>
          <w:szCs w:val="22"/>
        </w:rPr>
      </w:pPr>
      <w:r w:rsidRPr="00AF0BA6">
        <w:rPr>
          <w:sz w:val="22"/>
          <w:szCs w:val="22"/>
        </w:rPr>
        <w:t xml:space="preserve">A hipoglikémia </w:t>
      </w:r>
      <w:r w:rsidR="00EC1D46" w:rsidRPr="00AF0BA6">
        <w:rPr>
          <w:sz w:val="22"/>
          <w:szCs w:val="22"/>
        </w:rPr>
        <w:t xml:space="preserve">első </w:t>
      </w:r>
      <w:r w:rsidRPr="00AF0BA6">
        <w:rPr>
          <w:sz w:val="22"/>
          <w:szCs w:val="22"/>
        </w:rPr>
        <w:t>tünetei hirtelen lépnek fel és az alábbiak lehetnek:</w:t>
      </w:r>
    </w:p>
    <w:p w:rsidR="00450D5A" w:rsidRPr="00AF0BA6" w:rsidRDefault="00450D5A" w:rsidP="007C4614">
      <w:pPr>
        <w:keepNext/>
        <w:widowControl w:val="0"/>
        <w:numPr>
          <w:ilvl w:val="0"/>
          <w:numId w:val="16"/>
        </w:numPr>
        <w:tabs>
          <w:tab w:val="clear" w:pos="360"/>
        </w:tabs>
        <w:ind w:left="544" w:hanging="544"/>
        <w:rPr>
          <w:sz w:val="22"/>
          <w:szCs w:val="22"/>
        </w:rPr>
      </w:pPr>
      <w:r w:rsidRPr="00AF0BA6">
        <w:rPr>
          <w:sz w:val="22"/>
          <w:szCs w:val="22"/>
        </w:rPr>
        <w:t>fáradtság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szapora szívverés</w:t>
      </w:r>
    </w:p>
    <w:p w:rsidR="00450D5A" w:rsidRPr="00AF0BA6" w:rsidRDefault="00450D5A" w:rsidP="00446F7A">
      <w:pPr>
        <w:numPr>
          <w:ilvl w:val="0"/>
          <w:numId w:val="16"/>
        </w:numPr>
        <w:tabs>
          <w:tab w:val="clear" w:pos="360"/>
        </w:tabs>
        <w:ind w:left="540" w:hanging="540"/>
        <w:rPr>
          <w:sz w:val="22"/>
          <w:szCs w:val="22"/>
        </w:rPr>
      </w:pPr>
      <w:r w:rsidRPr="00AF0BA6">
        <w:rPr>
          <w:sz w:val="22"/>
          <w:szCs w:val="22"/>
        </w:rPr>
        <w:t>idegesség vagy remegés</w:t>
      </w:r>
      <w:r w:rsidRPr="00AF0BA6">
        <w:rPr>
          <w:sz w:val="22"/>
          <w:szCs w:val="22"/>
        </w:rPr>
        <w:tab/>
      </w:r>
      <w:r w:rsidRPr="00AF0BA6">
        <w:rPr>
          <w:sz w:val="22"/>
          <w:szCs w:val="22"/>
        </w:rPr>
        <w:tab/>
      </w:r>
      <w:r w:rsidRPr="00AF0BA6">
        <w:rPr>
          <w:sz w:val="22"/>
          <w:szCs w:val="22"/>
        </w:rPr>
        <w:sym w:font="Symbol" w:char="F0B7"/>
      </w:r>
      <w:r w:rsidRPr="00AF0BA6">
        <w:rPr>
          <w:sz w:val="22"/>
          <w:szCs w:val="22"/>
        </w:rPr>
        <w:tab/>
      </w:r>
      <w:r w:rsidR="00EC1D46" w:rsidRPr="00AF0BA6">
        <w:rPr>
          <w:sz w:val="22"/>
          <w:szCs w:val="22"/>
        </w:rPr>
        <w:t>hányinger</w:t>
      </w:r>
    </w:p>
    <w:p w:rsidR="00450D5A" w:rsidRPr="00AF0BA6" w:rsidRDefault="00450D5A" w:rsidP="00446F7A">
      <w:pPr>
        <w:numPr>
          <w:ilvl w:val="0"/>
          <w:numId w:val="16"/>
        </w:numPr>
        <w:tabs>
          <w:tab w:val="clear" w:pos="360"/>
        </w:tabs>
        <w:ind w:left="540" w:hanging="540"/>
        <w:rPr>
          <w:sz w:val="22"/>
          <w:szCs w:val="22"/>
        </w:rPr>
      </w:pPr>
      <w:r w:rsidRPr="00AF0BA6">
        <w:rPr>
          <w:sz w:val="22"/>
          <w:szCs w:val="22"/>
        </w:rPr>
        <w:t>fejfájás</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hideg verejtékezés</w:t>
      </w:r>
    </w:p>
    <w:p w:rsidR="00450D5A" w:rsidRPr="00AF0BA6" w:rsidRDefault="00450D5A">
      <w:pPr>
        <w:rPr>
          <w:b/>
          <w:sz w:val="22"/>
          <w:szCs w:val="22"/>
        </w:rPr>
      </w:pPr>
    </w:p>
    <w:p w:rsidR="00450D5A" w:rsidRPr="00AF0BA6" w:rsidRDefault="00450D5A">
      <w:pPr>
        <w:rPr>
          <w:sz w:val="22"/>
          <w:szCs w:val="22"/>
        </w:rPr>
      </w:pPr>
      <w:r w:rsidRPr="00AF0BA6">
        <w:rPr>
          <w:sz w:val="22"/>
          <w:szCs w:val="22"/>
        </w:rPr>
        <w:t>Amíg nem biztos abban, hogy a hipoglikémia figyelmeztető jeleit egyértelműen felismeri, addig kerülje el azokat a helyzeteket, pl. a járművezetést, amelyekben a hipoglikémia Önt vagy másokat veszélyeztethet.</w:t>
      </w:r>
    </w:p>
    <w:p w:rsidR="00450D5A" w:rsidRPr="00AF0BA6" w:rsidRDefault="00450D5A">
      <w:pPr>
        <w:numPr>
          <w:ilvl w:val="12"/>
          <w:numId w:val="0"/>
        </w:numPr>
        <w:ind w:right="11"/>
        <w:rPr>
          <w:sz w:val="22"/>
          <w:szCs w:val="22"/>
        </w:rPr>
      </w:pPr>
    </w:p>
    <w:p w:rsidR="00450D5A" w:rsidRPr="00AF0BA6" w:rsidRDefault="00450D5A" w:rsidP="008F520B">
      <w:pPr>
        <w:keepNext/>
        <w:ind w:left="540" w:hanging="540"/>
        <w:rPr>
          <w:b/>
          <w:bCs/>
          <w:sz w:val="22"/>
          <w:szCs w:val="22"/>
        </w:rPr>
      </w:pPr>
      <w:r w:rsidRPr="00AF0BA6">
        <w:rPr>
          <w:b/>
          <w:bCs/>
          <w:iCs/>
          <w:sz w:val="22"/>
          <w:szCs w:val="22"/>
        </w:rPr>
        <w:t>B.</w:t>
      </w:r>
      <w:r w:rsidRPr="00AF0BA6">
        <w:rPr>
          <w:b/>
          <w:bCs/>
          <w:i/>
          <w:sz w:val="22"/>
          <w:szCs w:val="22"/>
        </w:rPr>
        <w:tab/>
      </w:r>
      <w:r w:rsidRPr="00AF0BA6">
        <w:rPr>
          <w:b/>
          <w:bCs/>
          <w:sz w:val="22"/>
          <w:szCs w:val="22"/>
        </w:rPr>
        <w:t>Hiperglikémia és a diabeteszes ketoacidózis</w:t>
      </w:r>
    </w:p>
    <w:p w:rsidR="00450D5A" w:rsidRPr="00AF0BA6" w:rsidRDefault="00450D5A" w:rsidP="008F520B">
      <w:pPr>
        <w:pStyle w:val="BodyText3"/>
        <w:keepNext/>
        <w:spacing w:after="0"/>
        <w:jc w:val="left"/>
        <w:rPr>
          <w:szCs w:val="22"/>
          <w:lang w:val="hu-HU"/>
        </w:rPr>
      </w:pPr>
      <w:r w:rsidRPr="00AF0BA6">
        <w:rPr>
          <w:szCs w:val="22"/>
          <w:lang w:val="hu-HU"/>
        </w:rPr>
        <w:t>Hiperglikémia (túl sok cukor a vérben) akkor alakul ki, ha a szervezetben nincs elég inzulin. Hiperglikémiát okozhatnak az alábbiak:</w:t>
      </w:r>
    </w:p>
    <w:p w:rsidR="00450D5A" w:rsidRPr="00AF0BA6" w:rsidRDefault="00450D5A" w:rsidP="007C4614">
      <w:pPr>
        <w:keepNext/>
        <w:widowControl w:val="0"/>
        <w:numPr>
          <w:ilvl w:val="0"/>
          <w:numId w:val="16"/>
        </w:numPr>
        <w:tabs>
          <w:tab w:val="clear" w:pos="360"/>
        </w:tabs>
        <w:ind w:left="544" w:hanging="544"/>
        <w:rPr>
          <w:sz w:val="22"/>
          <w:szCs w:val="22"/>
        </w:rPr>
      </w:pPr>
      <w:r w:rsidRPr="00AF0BA6">
        <w:rPr>
          <w:sz w:val="22"/>
          <w:szCs w:val="22"/>
        </w:rPr>
        <w:t xml:space="preserve">a Humalog vagy egyéb inzulin beadásának </w:t>
      </w:r>
      <w:r w:rsidR="005A534F">
        <w:rPr>
          <w:sz w:val="22"/>
          <w:szCs w:val="22"/>
        </w:rPr>
        <w:t>kimaradása</w:t>
      </w:r>
      <w:r w:rsidRPr="00AF0BA6">
        <w:rPr>
          <w:sz w:val="22"/>
          <w:szCs w:val="22"/>
        </w:rPr>
        <w:t>;</w:t>
      </w:r>
    </w:p>
    <w:p w:rsidR="00450D5A" w:rsidRPr="00AF0BA6" w:rsidRDefault="00450D5A" w:rsidP="007C4614">
      <w:pPr>
        <w:numPr>
          <w:ilvl w:val="0"/>
          <w:numId w:val="16"/>
        </w:numPr>
        <w:tabs>
          <w:tab w:val="clear" w:pos="360"/>
        </w:tabs>
        <w:ind w:left="540" w:hanging="540"/>
        <w:rPr>
          <w:sz w:val="22"/>
          <w:szCs w:val="22"/>
        </w:rPr>
      </w:pPr>
      <w:r w:rsidRPr="00AF0BA6">
        <w:rPr>
          <w:sz w:val="22"/>
          <w:szCs w:val="22"/>
        </w:rPr>
        <w:t>a kezelőorvos által előírtnál kevesebb inzulin beadása;</w:t>
      </w:r>
    </w:p>
    <w:p w:rsidR="00450D5A" w:rsidRPr="00AF0BA6" w:rsidRDefault="00450D5A" w:rsidP="007C4614">
      <w:pPr>
        <w:numPr>
          <w:ilvl w:val="0"/>
          <w:numId w:val="16"/>
        </w:numPr>
        <w:tabs>
          <w:tab w:val="clear" w:pos="360"/>
        </w:tabs>
        <w:ind w:left="540" w:hanging="540"/>
        <w:rPr>
          <w:sz w:val="22"/>
          <w:szCs w:val="22"/>
        </w:rPr>
      </w:pPr>
      <w:r w:rsidRPr="00AF0BA6">
        <w:rPr>
          <w:sz w:val="22"/>
          <w:szCs w:val="22"/>
        </w:rPr>
        <w:t>a diétában meghatározottnál jelentősen több táplálék fogyasztása; vagy</w:t>
      </w:r>
    </w:p>
    <w:p w:rsidR="00450D5A" w:rsidRPr="00AF0BA6" w:rsidRDefault="00450D5A" w:rsidP="007C4614">
      <w:pPr>
        <w:numPr>
          <w:ilvl w:val="0"/>
          <w:numId w:val="16"/>
        </w:numPr>
        <w:tabs>
          <w:tab w:val="clear" w:pos="360"/>
        </w:tabs>
        <w:ind w:left="540" w:hanging="540"/>
        <w:rPr>
          <w:sz w:val="22"/>
          <w:szCs w:val="22"/>
        </w:rPr>
      </w:pPr>
      <w:r w:rsidRPr="00AF0BA6">
        <w:rPr>
          <w:sz w:val="22"/>
          <w:szCs w:val="22"/>
        </w:rPr>
        <w:t>láz, fertőzés vagy érzelmi stressz.</w:t>
      </w:r>
    </w:p>
    <w:p w:rsidR="00450D5A" w:rsidRPr="00AF0BA6" w:rsidRDefault="00450D5A">
      <w:pPr>
        <w:numPr>
          <w:ilvl w:val="12"/>
          <w:numId w:val="0"/>
        </w:numPr>
        <w:ind w:left="540" w:right="11" w:hanging="540"/>
        <w:rPr>
          <w:sz w:val="22"/>
          <w:szCs w:val="22"/>
        </w:rPr>
      </w:pPr>
    </w:p>
    <w:p w:rsidR="00450D5A" w:rsidRPr="00AF0BA6" w:rsidRDefault="00450D5A">
      <w:pPr>
        <w:rPr>
          <w:sz w:val="22"/>
          <w:szCs w:val="22"/>
        </w:rPr>
      </w:pPr>
      <w:r w:rsidRPr="00AF0BA6">
        <w:rPr>
          <w:sz w:val="22"/>
          <w:szCs w:val="22"/>
        </w:rPr>
        <w:t xml:space="preserve">A hiperglikémia diabeteszes ketoacidózishoz vezethet. Ennek első tünetei </w:t>
      </w:r>
      <w:r w:rsidR="00EC1D46" w:rsidRPr="00AF0BA6">
        <w:rPr>
          <w:sz w:val="22"/>
          <w:szCs w:val="22"/>
        </w:rPr>
        <w:t>lassan</w:t>
      </w:r>
      <w:r w:rsidRPr="00AF0BA6">
        <w:rPr>
          <w:sz w:val="22"/>
          <w:szCs w:val="22"/>
        </w:rPr>
        <w:t xml:space="preserve"> alakulnak ki, több óra vagy nap alatt. A tünetek közé </w:t>
      </w:r>
      <w:r w:rsidR="00EC1D46" w:rsidRPr="00AF0BA6">
        <w:rPr>
          <w:sz w:val="22"/>
          <w:szCs w:val="22"/>
        </w:rPr>
        <w:t>tartozik</w:t>
      </w:r>
      <w:r w:rsidRPr="00AF0BA6">
        <w:rPr>
          <w:sz w:val="22"/>
          <w:szCs w:val="22"/>
        </w:rPr>
        <w:t>:</w:t>
      </w:r>
    </w:p>
    <w:p w:rsidR="00450D5A" w:rsidRPr="00AF0BA6" w:rsidRDefault="00450D5A" w:rsidP="007C4614">
      <w:pPr>
        <w:keepNext/>
        <w:widowControl w:val="0"/>
        <w:numPr>
          <w:ilvl w:val="0"/>
          <w:numId w:val="16"/>
        </w:numPr>
        <w:tabs>
          <w:tab w:val="clear" w:pos="360"/>
        </w:tabs>
        <w:ind w:left="544" w:hanging="544"/>
        <w:rPr>
          <w:sz w:val="22"/>
          <w:szCs w:val="22"/>
        </w:rPr>
      </w:pPr>
      <w:r w:rsidRPr="00AF0BA6">
        <w:rPr>
          <w:sz w:val="22"/>
          <w:szCs w:val="22"/>
        </w:rPr>
        <w:t>álmosság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étvágytalanság</w:t>
      </w:r>
    </w:p>
    <w:p w:rsidR="00450D5A" w:rsidRPr="00AF0BA6" w:rsidRDefault="00450D5A" w:rsidP="007C4614">
      <w:pPr>
        <w:numPr>
          <w:ilvl w:val="0"/>
          <w:numId w:val="16"/>
        </w:numPr>
        <w:tabs>
          <w:tab w:val="clear" w:pos="360"/>
        </w:tabs>
        <w:ind w:left="540" w:hanging="540"/>
        <w:rPr>
          <w:sz w:val="22"/>
          <w:szCs w:val="22"/>
        </w:rPr>
      </w:pPr>
      <w:r w:rsidRPr="00AF0BA6">
        <w:rPr>
          <w:sz w:val="22"/>
          <w:szCs w:val="22"/>
        </w:rPr>
        <w:t>kipirult arc</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édeskés lehelet</w:t>
      </w:r>
    </w:p>
    <w:p w:rsidR="00450D5A" w:rsidRPr="00AF0BA6" w:rsidRDefault="00450D5A" w:rsidP="007C4614">
      <w:pPr>
        <w:numPr>
          <w:ilvl w:val="0"/>
          <w:numId w:val="16"/>
        </w:numPr>
        <w:tabs>
          <w:tab w:val="clear" w:pos="360"/>
        </w:tabs>
        <w:ind w:left="540" w:hanging="540"/>
        <w:rPr>
          <w:sz w:val="22"/>
          <w:szCs w:val="22"/>
        </w:rPr>
      </w:pPr>
      <w:r w:rsidRPr="00AF0BA6">
        <w:rPr>
          <w:sz w:val="22"/>
          <w:szCs w:val="22"/>
        </w:rPr>
        <w:t>szomjúság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r>
      <w:r w:rsidR="00A05B94" w:rsidRPr="00AF0BA6">
        <w:rPr>
          <w:sz w:val="22"/>
          <w:szCs w:val="22"/>
        </w:rPr>
        <w:t>hányinger vagy hányás</w:t>
      </w:r>
    </w:p>
    <w:p w:rsidR="00450D5A" w:rsidRPr="00AF0BA6" w:rsidRDefault="00450D5A">
      <w:pPr>
        <w:ind w:left="540" w:hanging="540"/>
        <w:rPr>
          <w:sz w:val="22"/>
          <w:szCs w:val="22"/>
        </w:rPr>
      </w:pPr>
    </w:p>
    <w:p w:rsidR="00450D5A" w:rsidRPr="00AF0BA6" w:rsidRDefault="00450D5A">
      <w:pPr>
        <w:ind w:left="540" w:hanging="540"/>
        <w:rPr>
          <w:sz w:val="22"/>
          <w:szCs w:val="22"/>
        </w:rPr>
      </w:pPr>
      <w:r w:rsidRPr="00AF0BA6">
        <w:rPr>
          <w:sz w:val="22"/>
          <w:szCs w:val="22"/>
        </w:rPr>
        <w:t xml:space="preserve">A nehézlélegzés és a szapora szívverés súlyos tünetek. </w:t>
      </w:r>
      <w:r w:rsidRPr="00AF0BA6">
        <w:rPr>
          <w:b/>
          <w:bCs/>
          <w:sz w:val="22"/>
          <w:szCs w:val="22"/>
        </w:rPr>
        <w:t>Azonnali orvosi beavatkozás szükséges.</w:t>
      </w:r>
    </w:p>
    <w:p w:rsidR="00450D5A" w:rsidRPr="00AF0BA6" w:rsidRDefault="00450D5A">
      <w:pPr>
        <w:numPr>
          <w:ilvl w:val="12"/>
          <w:numId w:val="0"/>
        </w:numPr>
        <w:ind w:right="11"/>
        <w:rPr>
          <w:sz w:val="22"/>
          <w:szCs w:val="22"/>
        </w:rPr>
      </w:pPr>
    </w:p>
    <w:p w:rsidR="00450D5A" w:rsidRPr="00AF0BA6" w:rsidRDefault="00450D5A" w:rsidP="008F520B">
      <w:pPr>
        <w:keepNext/>
        <w:ind w:left="539" w:hanging="539"/>
        <w:rPr>
          <w:b/>
          <w:bCs/>
          <w:sz w:val="22"/>
          <w:szCs w:val="22"/>
        </w:rPr>
      </w:pPr>
      <w:r w:rsidRPr="00AF0BA6">
        <w:rPr>
          <w:b/>
          <w:bCs/>
          <w:sz w:val="22"/>
          <w:szCs w:val="22"/>
        </w:rPr>
        <w:t>C.</w:t>
      </w:r>
      <w:r w:rsidRPr="00AF0BA6">
        <w:rPr>
          <w:b/>
          <w:bCs/>
          <w:sz w:val="22"/>
          <w:szCs w:val="22"/>
        </w:rPr>
        <w:tab/>
        <w:t>Betegség</w:t>
      </w:r>
    </w:p>
    <w:p w:rsidR="00BB3B5D" w:rsidRPr="00AF0BA6" w:rsidRDefault="00BB3B5D" w:rsidP="008F520B">
      <w:pPr>
        <w:keepNext/>
        <w:rPr>
          <w:sz w:val="22"/>
          <w:szCs w:val="22"/>
        </w:rPr>
      </w:pPr>
      <w:r w:rsidRPr="00AF0BA6">
        <w:rPr>
          <w:sz w:val="22"/>
          <w:szCs w:val="22"/>
        </w:rPr>
        <w:t xml:space="preserve">Betegség esetén, különösen, ha émelyeg vagy hány, változhat az inzulinszükséglet. </w:t>
      </w:r>
      <w:r w:rsidRPr="00AF0BA6">
        <w:rPr>
          <w:b/>
          <w:bCs/>
          <w:sz w:val="22"/>
          <w:szCs w:val="22"/>
        </w:rPr>
        <w:t>Inzulinra akkor is szüksége van, ha kevesebbet eszik.</w:t>
      </w:r>
      <w:r w:rsidRPr="00AF0BA6">
        <w:rPr>
          <w:sz w:val="22"/>
          <w:szCs w:val="22"/>
        </w:rPr>
        <w:t xml:space="preserve"> </w:t>
      </w:r>
      <w:r w:rsidR="005A534F" w:rsidRPr="005A534F">
        <w:rPr>
          <w:sz w:val="22"/>
          <w:szCs w:val="22"/>
        </w:rPr>
        <w:t>Ellenőrizze vizeletét, illetve vércukorszintjét, kövesse a betegség esetén alkalmazandó előírásokat, és értesítse kezelőorvosát</w:t>
      </w:r>
      <w:r w:rsidRPr="00AF0BA6">
        <w:rPr>
          <w:sz w:val="22"/>
          <w:szCs w:val="22"/>
        </w:rPr>
        <w:t>.</w:t>
      </w:r>
    </w:p>
    <w:p w:rsidR="00450D5A" w:rsidRPr="00AF0BA6" w:rsidRDefault="00450D5A">
      <w:pPr>
        <w:rPr>
          <w:sz w:val="22"/>
          <w:szCs w:val="22"/>
        </w:rPr>
      </w:pPr>
    </w:p>
    <w:p w:rsidR="00450D5A" w:rsidRPr="00AF0BA6" w:rsidRDefault="00450D5A">
      <w:pPr>
        <w:rPr>
          <w:b/>
          <w:sz w:val="22"/>
          <w:szCs w:val="22"/>
        </w:rPr>
      </w:pPr>
    </w:p>
    <w:p w:rsidR="00450D5A" w:rsidRPr="00AF0BA6" w:rsidRDefault="00450D5A">
      <w:pPr>
        <w:keepNext/>
        <w:numPr>
          <w:ilvl w:val="12"/>
          <w:numId w:val="0"/>
        </w:numPr>
        <w:ind w:right="14"/>
        <w:rPr>
          <w:b/>
          <w:sz w:val="22"/>
          <w:szCs w:val="22"/>
        </w:rPr>
      </w:pPr>
      <w:r w:rsidRPr="00AF0BA6">
        <w:rPr>
          <w:b/>
          <w:sz w:val="22"/>
          <w:szCs w:val="22"/>
        </w:rPr>
        <w:t>5.</w:t>
      </w:r>
      <w:r w:rsidRPr="00AF0BA6">
        <w:rPr>
          <w:b/>
          <w:sz w:val="22"/>
          <w:szCs w:val="22"/>
        </w:rPr>
        <w:tab/>
      </w:r>
      <w:r w:rsidR="002710DF" w:rsidRPr="00AF0BA6">
        <w:rPr>
          <w:b/>
          <w:sz w:val="22"/>
          <w:szCs w:val="22"/>
        </w:rPr>
        <w:t>Hogyan kell a Humalog Mix25 KwikPen-t tárolni</w:t>
      </w:r>
      <w:r w:rsidRPr="00AF0BA6">
        <w:rPr>
          <w:b/>
          <w:sz w:val="22"/>
          <w:szCs w:val="22"/>
        </w:rPr>
        <w:t>?</w:t>
      </w:r>
    </w:p>
    <w:p w:rsidR="00450D5A" w:rsidRPr="00AF0BA6" w:rsidRDefault="00450D5A">
      <w:pPr>
        <w:keepNext/>
        <w:numPr>
          <w:ilvl w:val="12"/>
          <w:numId w:val="0"/>
        </w:numPr>
        <w:ind w:right="14"/>
        <w:rPr>
          <w:b/>
          <w:sz w:val="22"/>
          <w:szCs w:val="22"/>
        </w:rPr>
      </w:pPr>
    </w:p>
    <w:p w:rsidR="001B1BAE" w:rsidRPr="00AF0BA6" w:rsidRDefault="00450D5A">
      <w:pPr>
        <w:pStyle w:val="Heading5"/>
        <w:ind w:left="0"/>
        <w:rPr>
          <w:b w:val="0"/>
          <w:bCs w:val="0"/>
          <w:szCs w:val="22"/>
          <w:lang w:val="hu-HU"/>
        </w:rPr>
      </w:pPr>
      <w:r w:rsidRPr="00AF0BA6">
        <w:rPr>
          <w:b w:val="0"/>
          <w:bCs w:val="0"/>
          <w:szCs w:val="22"/>
          <w:lang w:val="hu-HU"/>
        </w:rPr>
        <w:t>A használatba vételt megelőzóen tartsa a Humalog Mix25 Kwik</w:t>
      </w:r>
      <w:r w:rsidR="001B786E" w:rsidRPr="00AF0BA6">
        <w:rPr>
          <w:b w:val="0"/>
          <w:bCs w:val="0"/>
          <w:szCs w:val="22"/>
          <w:lang w:val="hu-HU"/>
        </w:rPr>
        <w:t>Pen-t hűtőszekrényben</w:t>
      </w:r>
      <w:r w:rsidRPr="00AF0BA6">
        <w:rPr>
          <w:b w:val="0"/>
          <w:bCs w:val="0"/>
          <w:szCs w:val="22"/>
          <w:lang w:val="hu-HU"/>
        </w:rPr>
        <w:t xml:space="preserve"> </w:t>
      </w:r>
      <w:r w:rsidR="001B786E" w:rsidRPr="00AF0BA6">
        <w:rPr>
          <w:b w:val="0"/>
          <w:bCs w:val="0"/>
          <w:szCs w:val="22"/>
          <w:lang w:val="hu-HU"/>
        </w:rPr>
        <w:t>(2</w:t>
      </w:r>
      <w:r w:rsidR="00992CEC">
        <w:rPr>
          <w:b w:val="0"/>
          <w:bCs w:val="0"/>
          <w:szCs w:val="22"/>
          <w:lang w:val="hu-HU"/>
        </w:rPr>
        <w:t> </w:t>
      </w:r>
      <w:r w:rsidR="001B786E" w:rsidRPr="00AF0BA6">
        <w:rPr>
          <w:b w:val="0"/>
          <w:bCs w:val="0"/>
          <w:szCs w:val="22"/>
          <w:lang w:val="hu-HU"/>
        </w:rPr>
        <w:t>°C</w:t>
      </w:r>
      <w:r w:rsidR="003B6806" w:rsidRPr="00AF0BA6">
        <w:rPr>
          <w:b w:val="0"/>
          <w:bCs w:val="0"/>
          <w:szCs w:val="22"/>
          <w:lang w:val="hu-HU"/>
        </w:rPr>
        <w:t> </w:t>
      </w:r>
      <w:r w:rsidR="003B6806" w:rsidRPr="00AF0BA6">
        <w:t>–</w:t>
      </w:r>
      <w:r w:rsidR="003B6806" w:rsidRPr="00AF0BA6">
        <w:rPr>
          <w:b w:val="0"/>
          <w:bCs w:val="0"/>
          <w:szCs w:val="22"/>
          <w:lang w:val="hu-HU"/>
        </w:rPr>
        <w:t> </w:t>
      </w:r>
      <w:r w:rsidR="001B786E" w:rsidRPr="00AF0BA6">
        <w:rPr>
          <w:b w:val="0"/>
          <w:bCs w:val="0"/>
          <w:szCs w:val="22"/>
          <w:lang w:val="hu-HU"/>
        </w:rPr>
        <w:t>8</w:t>
      </w:r>
      <w:r w:rsidR="00992CEC">
        <w:rPr>
          <w:b w:val="0"/>
          <w:bCs w:val="0"/>
          <w:szCs w:val="22"/>
          <w:lang w:val="hu-HU"/>
        </w:rPr>
        <w:t> </w:t>
      </w:r>
      <w:r w:rsidR="001B786E" w:rsidRPr="00AF0BA6">
        <w:rPr>
          <w:b w:val="0"/>
          <w:bCs w:val="0"/>
          <w:szCs w:val="22"/>
          <w:lang w:val="hu-HU"/>
        </w:rPr>
        <w:t>°C)</w:t>
      </w:r>
      <w:r w:rsidR="008F520B" w:rsidRPr="00AF0BA6">
        <w:rPr>
          <w:b w:val="0"/>
          <w:bCs w:val="0"/>
          <w:szCs w:val="22"/>
          <w:lang w:val="hu-HU"/>
        </w:rPr>
        <w:t>. Ne fagyassza le.</w:t>
      </w:r>
    </w:p>
    <w:p w:rsidR="001B1BAE" w:rsidRPr="00AF0BA6" w:rsidRDefault="001B1BAE" w:rsidP="008F520B">
      <w:pPr>
        <w:pStyle w:val="Heading5"/>
        <w:keepNext w:val="0"/>
        <w:widowControl w:val="0"/>
        <w:ind w:left="0"/>
        <w:rPr>
          <w:b w:val="0"/>
          <w:bCs w:val="0"/>
          <w:szCs w:val="22"/>
          <w:lang w:val="hu-HU"/>
        </w:rPr>
      </w:pPr>
    </w:p>
    <w:p w:rsidR="001B1BAE" w:rsidRPr="00AF0BA6" w:rsidRDefault="00D03EC8" w:rsidP="008F520B">
      <w:pPr>
        <w:pStyle w:val="Heading5"/>
        <w:keepNext w:val="0"/>
        <w:widowControl w:val="0"/>
        <w:ind w:left="0"/>
        <w:rPr>
          <w:b w:val="0"/>
          <w:szCs w:val="22"/>
          <w:lang w:val="hu-HU"/>
        </w:rPr>
      </w:pPr>
      <w:r w:rsidRPr="00AF0BA6">
        <w:rPr>
          <w:b w:val="0"/>
          <w:szCs w:val="22"/>
          <w:lang w:val="hu-HU"/>
        </w:rPr>
        <w:t xml:space="preserve">A használatban lévő </w:t>
      </w:r>
      <w:r w:rsidRPr="00AF0BA6">
        <w:rPr>
          <w:b w:val="0"/>
          <w:bCs w:val="0"/>
          <w:szCs w:val="22"/>
          <w:lang w:val="hu-HU"/>
        </w:rPr>
        <w:t>Humalog Mix25 KwikPen-t</w:t>
      </w:r>
      <w:r w:rsidRPr="00AF0BA6">
        <w:rPr>
          <w:b w:val="0"/>
          <w:szCs w:val="22"/>
          <w:lang w:val="hu-HU"/>
        </w:rPr>
        <w:t xml:space="preserve"> szobahőmérsékleten (</w:t>
      </w:r>
      <w:r w:rsidR="003B6806" w:rsidRPr="00AF0BA6">
        <w:rPr>
          <w:b w:val="0"/>
          <w:noProof/>
          <w:szCs w:val="22"/>
          <w:lang w:val="hu-HU"/>
        </w:rPr>
        <w:t>legfeljebb</w:t>
      </w:r>
      <w:r w:rsidR="003B6806" w:rsidRPr="00AF0BA6">
        <w:rPr>
          <w:b w:val="0"/>
          <w:szCs w:val="22"/>
          <w:lang w:val="hu-HU"/>
        </w:rPr>
        <w:t xml:space="preserve"> </w:t>
      </w:r>
      <w:r w:rsidRPr="00AF0BA6">
        <w:rPr>
          <w:b w:val="0"/>
          <w:szCs w:val="22"/>
          <w:lang w:val="hu-HU"/>
        </w:rPr>
        <w:t>30</w:t>
      </w:r>
      <w:r w:rsidR="00992CEC">
        <w:rPr>
          <w:b w:val="0"/>
          <w:szCs w:val="22"/>
          <w:lang w:val="hu-HU"/>
        </w:rPr>
        <w:t> </w:t>
      </w:r>
      <w:r w:rsidRPr="00AF0BA6">
        <w:rPr>
          <w:b w:val="0"/>
          <w:szCs w:val="22"/>
        </w:rPr>
        <w:sym w:font="Symbol" w:char="F0B0"/>
      </w:r>
      <w:r w:rsidRPr="00AF0BA6">
        <w:rPr>
          <w:b w:val="0"/>
          <w:szCs w:val="22"/>
          <w:lang w:val="hu-HU"/>
        </w:rPr>
        <w:t>C</w:t>
      </w:r>
      <w:r w:rsidR="003B6806" w:rsidRPr="00AF0BA6">
        <w:rPr>
          <w:b w:val="0"/>
          <w:szCs w:val="22"/>
          <w:lang w:val="hu-HU"/>
        </w:rPr>
        <w:t>-on</w:t>
      </w:r>
      <w:r w:rsidRPr="00AF0BA6">
        <w:rPr>
          <w:b w:val="0"/>
          <w:szCs w:val="22"/>
          <w:lang w:val="hu-HU"/>
        </w:rPr>
        <w:t xml:space="preserve">) tárolja </w:t>
      </w:r>
      <w:r w:rsidRPr="00AF0BA6">
        <w:rPr>
          <w:b w:val="0"/>
          <w:noProof/>
          <w:szCs w:val="22"/>
          <w:lang w:val="hu-HU"/>
        </w:rPr>
        <w:t xml:space="preserve">és </w:t>
      </w:r>
      <w:r w:rsidR="00F80935" w:rsidRPr="00AF0BA6">
        <w:rPr>
          <w:b w:val="0"/>
          <w:noProof/>
          <w:szCs w:val="22"/>
          <w:lang w:val="hu-HU"/>
        </w:rPr>
        <w:t>28</w:t>
      </w:r>
      <w:r w:rsidR="008F520B" w:rsidRPr="00AF0BA6">
        <w:rPr>
          <w:b w:val="0"/>
          <w:noProof/>
          <w:szCs w:val="22"/>
          <w:lang w:val="hu-HU"/>
        </w:rPr>
        <w:t> </w:t>
      </w:r>
      <w:r w:rsidR="00F80935" w:rsidRPr="00AF0BA6">
        <w:rPr>
          <w:b w:val="0"/>
          <w:noProof/>
          <w:szCs w:val="22"/>
          <w:lang w:val="hu-HU"/>
        </w:rPr>
        <w:t>nap után dobja ki</w:t>
      </w:r>
      <w:r w:rsidRPr="00AF0BA6">
        <w:rPr>
          <w:b w:val="0"/>
          <w:noProof/>
          <w:szCs w:val="22"/>
          <w:lang w:val="hu-HU"/>
        </w:rPr>
        <w:t>.</w:t>
      </w:r>
      <w:r w:rsidR="00450D5A" w:rsidRPr="00AF0BA6">
        <w:rPr>
          <w:b w:val="0"/>
          <w:szCs w:val="22"/>
          <w:lang w:val="hu-HU"/>
        </w:rPr>
        <w:t xml:space="preserve"> </w:t>
      </w:r>
      <w:r w:rsidR="00450D5A" w:rsidRPr="00AF0BA6">
        <w:rPr>
          <w:b w:val="0"/>
          <w:bCs w:val="0"/>
          <w:szCs w:val="22"/>
          <w:lang w:val="hu-HU"/>
        </w:rPr>
        <w:t>Hőhatástól, napsugárzástól tartsa távol.</w:t>
      </w:r>
      <w:r w:rsidR="001B1BAE" w:rsidRPr="00AF0BA6">
        <w:rPr>
          <w:b w:val="0"/>
          <w:bCs w:val="0"/>
          <w:szCs w:val="22"/>
          <w:lang w:val="hu-HU"/>
        </w:rPr>
        <w:t xml:space="preserve"> </w:t>
      </w:r>
      <w:r w:rsidR="001B1BAE" w:rsidRPr="00AF0BA6">
        <w:rPr>
          <w:b w:val="0"/>
          <w:szCs w:val="22"/>
          <w:lang w:val="hu-HU"/>
        </w:rPr>
        <w:t xml:space="preserve">Ne tartsa a használatban lévő </w:t>
      </w:r>
      <w:r w:rsidR="001B1BAE" w:rsidRPr="00AF0BA6">
        <w:rPr>
          <w:b w:val="0"/>
          <w:bCs w:val="0"/>
          <w:szCs w:val="22"/>
          <w:lang w:val="hu-HU"/>
        </w:rPr>
        <w:t>KwikPen-t</w:t>
      </w:r>
      <w:r w:rsidR="001B1BAE" w:rsidRPr="00AF0BA6">
        <w:rPr>
          <w:b w:val="0"/>
          <w:szCs w:val="22"/>
          <w:lang w:val="hu-HU"/>
        </w:rPr>
        <w:t xml:space="preserve"> hűtőszekrényben. A </w:t>
      </w:r>
      <w:r w:rsidR="001B1BAE" w:rsidRPr="00AF0BA6">
        <w:rPr>
          <w:b w:val="0"/>
          <w:bCs w:val="0"/>
          <w:szCs w:val="22"/>
          <w:lang w:val="hu-HU"/>
        </w:rPr>
        <w:t>KwikPen-t</w:t>
      </w:r>
      <w:r w:rsidR="001B1BAE" w:rsidRPr="00AF0BA6">
        <w:rPr>
          <w:b w:val="0"/>
          <w:szCs w:val="22"/>
          <w:lang w:val="hu-HU"/>
        </w:rPr>
        <w:t xml:space="preserve"> nem szabad felhelyezett tűvel együtt tárolni.</w:t>
      </w:r>
    </w:p>
    <w:p w:rsidR="00D03EC8" w:rsidRPr="00AF0BA6" w:rsidRDefault="00D03EC8" w:rsidP="008F520B">
      <w:pPr>
        <w:pStyle w:val="Heading5"/>
        <w:keepNext w:val="0"/>
        <w:widowControl w:val="0"/>
        <w:ind w:left="0"/>
        <w:rPr>
          <w:szCs w:val="22"/>
          <w:lang w:val="hu-HU"/>
        </w:rPr>
      </w:pPr>
    </w:p>
    <w:p w:rsidR="001B786E" w:rsidRPr="00AF0BA6" w:rsidRDefault="001B786E" w:rsidP="008F520B">
      <w:pPr>
        <w:pStyle w:val="Heading5"/>
        <w:keepNext w:val="0"/>
        <w:widowControl w:val="0"/>
        <w:ind w:left="0"/>
        <w:rPr>
          <w:b w:val="0"/>
          <w:szCs w:val="22"/>
          <w:lang w:val="hu-HU"/>
        </w:rPr>
      </w:pPr>
      <w:r w:rsidRPr="00AF0BA6">
        <w:rPr>
          <w:b w:val="0"/>
          <w:szCs w:val="22"/>
          <w:lang w:val="hu-HU"/>
        </w:rPr>
        <w:t>A gyógyszer</w:t>
      </w:r>
      <w:r w:rsidR="008F520B" w:rsidRPr="00AF0BA6">
        <w:rPr>
          <w:b w:val="0"/>
          <w:szCs w:val="22"/>
          <w:lang w:val="hu-HU"/>
        </w:rPr>
        <w:t xml:space="preserve"> gyermekektől elzárva tartandó!</w:t>
      </w:r>
    </w:p>
    <w:p w:rsidR="00450D5A" w:rsidRPr="00AF0BA6" w:rsidRDefault="00450D5A" w:rsidP="008F520B">
      <w:pPr>
        <w:pStyle w:val="Heading5"/>
        <w:keepNext w:val="0"/>
        <w:widowControl w:val="0"/>
        <w:ind w:left="0"/>
        <w:rPr>
          <w:b w:val="0"/>
          <w:szCs w:val="22"/>
          <w:lang w:val="hu-HU"/>
        </w:rPr>
      </w:pPr>
    </w:p>
    <w:p w:rsidR="00450D5A" w:rsidRPr="00AF0BA6" w:rsidRDefault="00450D5A" w:rsidP="008F520B">
      <w:pPr>
        <w:pStyle w:val="Heading5"/>
        <w:keepNext w:val="0"/>
        <w:widowControl w:val="0"/>
        <w:ind w:left="0"/>
        <w:rPr>
          <w:b w:val="0"/>
          <w:szCs w:val="22"/>
          <w:lang w:val="hu-HU"/>
        </w:rPr>
      </w:pPr>
      <w:r w:rsidRPr="00AF0BA6">
        <w:rPr>
          <w:b w:val="0"/>
          <w:szCs w:val="22"/>
          <w:lang w:val="hu-HU"/>
        </w:rPr>
        <w:t xml:space="preserve">A címkén és </w:t>
      </w:r>
      <w:r w:rsidR="001B786E" w:rsidRPr="00AF0BA6">
        <w:rPr>
          <w:b w:val="0"/>
          <w:szCs w:val="22"/>
          <w:lang w:val="hu-HU"/>
        </w:rPr>
        <w:t xml:space="preserve">a </w:t>
      </w:r>
      <w:r w:rsidRPr="00AF0BA6">
        <w:rPr>
          <w:b w:val="0"/>
          <w:szCs w:val="22"/>
          <w:lang w:val="hu-HU"/>
        </w:rPr>
        <w:t xml:space="preserve">dobozon feltüntetett lejárati idő után ne </w:t>
      </w:r>
      <w:r w:rsidR="001B786E" w:rsidRPr="00AF0BA6">
        <w:rPr>
          <w:b w:val="0"/>
          <w:szCs w:val="22"/>
          <w:lang w:val="hu-HU"/>
        </w:rPr>
        <w:t>alkalmazza</w:t>
      </w:r>
      <w:r w:rsidRPr="00AF0BA6">
        <w:rPr>
          <w:b w:val="0"/>
          <w:szCs w:val="22"/>
          <w:lang w:val="hu-HU"/>
        </w:rPr>
        <w:t xml:space="preserve"> </w:t>
      </w:r>
      <w:r w:rsidR="003A4FE7" w:rsidRPr="00AF0BA6">
        <w:rPr>
          <w:b w:val="0"/>
          <w:szCs w:val="22"/>
          <w:lang w:val="hu-HU"/>
        </w:rPr>
        <w:t xml:space="preserve">ezt </w:t>
      </w:r>
      <w:r w:rsidRPr="00AF0BA6">
        <w:rPr>
          <w:b w:val="0"/>
          <w:szCs w:val="22"/>
          <w:lang w:val="hu-HU"/>
        </w:rPr>
        <w:t xml:space="preserve">a </w:t>
      </w:r>
      <w:r w:rsidR="003A4FE7" w:rsidRPr="00AF0BA6">
        <w:rPr>
          <w:b w:val="0"/>
          <w:szCs w:val="22"/>
          <w:lang w:val="hu-HU"/>
        </w:rPr>
        <w:t>gyógyszert</w:t>
      </w:r>
      <w:r w:rsidR="001B786E" w:rsidRPr="00AF0BA6">
        <w:rPr>
          <w:b w:val="0"/>
          <w:szCs w:val="22"/>
          <w:lang w:val="hu-HU"/>
        </w:rPr>
        <w:t>. A lejárati idő a</w:t>
      </w:r>
      <w:r w:rsidR="00656D02" w:rsidRPr="00AF0BA6">
        <w:rPr>
          <w:b w:val="0"/>
          <w:szCs w:val="22"/>
          <w:lang w:val="hu-HU"/>
        </w:rPr>
        <w:t>z</w:t>
      </w:r>
      <w:r w:rsidRPr="00AF0BA6">
        <w:rPr>
          <w:b w:val="0"/>
          <w:szCs w:val="22"/>
          <w:lang w:val="hu-HU"/>
        </w:rPr>
        <w:t xml:space="preserve"> adott hónap utolsó napjára vonatkozik.</w:t>
      </w:r>
    </w:p>
    <w:p w:rsidR="00450D5A" w:rsidRPr="00AF0BA6" w:rsidRDefault="00450D5A">
      <w:pPr>
        <w:numPr>
          <w:ilvl w:val="12"/>
          <w:numId w:val="0"/>
        </w:numPr>
        <w:ind w:right="11"/>
        <w:rPr>
          <w:b/>
          <w:sz w:val="22"/>
          <w:szCs w:val="22"/>
        </w:rPr>
      </w:pPr>
    </w:p>
    <w:p w:rsidR="00450D5A" w:rsidRPr="00AF0BA6" w:rsidRDefault="00450D5A">
      <w:pPr>
        <w:numPr>
          <w:ilvl w:val="12"/>
          <w:numId w:val="0"/>
        </w:numPr>
        <w:ind w:right="11"/>
        <w:rPr>
          <w:sz w:val="22"/>
          <w:szCs w:val="22"/>
        </w:rPr>
      </w:pPr>
      <w:r w:rsidRPr="00AF0BA6">
        <w:rPr>
          <w:sz w:val="22"/>
          <w:szCs w:val="22"/>
        </w:rPr>
        <w:t xml:space="preserve">Ne </w:t>
      </w:r>
      <w:r w:rsidR="001B786E" w:rsidRPr="00AF0BA6">
        <w:rPr>
          <w:sz w:val="22"/>
          <w:szCs w:val="22"/>
        </w:rPr>
        <w:t>alkalmazza</w:t>
      </w:r>
      <w:r w:rsidRPr="00AF0BA6">
        <w:rPr>
          <w:sz w:val="22"/>
          <w:szCs w:val="22"/>
        </w:rPr>
        <w:t xml:space="preserve"> </w:t>
      </w:r>
      <w:r w:rsidR="003A4FE7" w:rsidRPr="00AF0BA6">
        <w:rPr>
          <w:sz w:val="22"/>
          <w:szCs w:val="22"/>
        </w:rPr>
        <w:t xml:space="preserve">ezt </w:t>
      </w:r>
      <w:r w:rsidRPr="00AF0BA6">
        <w:rPr>
          <w:sz w:val="22"/>
          <w:szCs w:val="22"/>
        </w:rPr>
        <w:t xml:space="preserve">a </w:t>
      </w:r>
      <w:r w:rsidR="003A4FE7" w:rsidRPr="00AF0BA6">
        <w:rPr>
          <w:sz w:val="22"/>
          <w:szCs w:val="22"/>
        </w:rPr>
        <w:t>gyógyszert</w:t>
      </w:r>
      <w:r w:rsidRPr="00AF0BA6">
        <w:rPr>
          <w:sz w:val="22"/>
          <w:szCs w:val="22"/>
        </w:rPr>
        <w:t xml:space="preserve">, ha </w:t>
      </w:r>
      <w:r w:rsidR="00A17C9D" w:rsidRPr="00AF0BA6">
        <w:rPr>
          <w:sz w:val="22"/>
          <w:szCs w:val="22"/>
        </w:rPr>
        <w:t>csomók</w:t>
      </w:r>
      <w:r w:rsidR="003A4FE7" w:rsidRPr="00AF0BA6">
        <w:rPr>
          <w:sz w:val="22"/>
          <w:szCs w:val="22"/>
        </w:rPr>
        <w:t>at</w:t>
      </w:r>
      <w:r w:rsidR="00A17C9D" w:rsidRPr="00AF0BA6">
        <w:rPr>
          <w:sz w:val="22"/>
          <w:szCs w:val="22"/>
        </w:rPr>
        <w:t xml:space="preserve"> </w:t>
      </w:r>
      <w:r w:rsidR="003A4FE7" w:rsidRPr="00AF0BA6">
        <w:rPr>
          <w:sz w:val="22"/>
          <w:szCs w:val="22"/>
        </w:rPr>
        <w:t>észlel</w:t>
      </w:r>
      <w:r w:rsidR="00A17C9D" w:rsidRPr="00AF0BA6">
        <w:rPr>
          <w:sz w:val="22"/>
          <w:szCs w:val="22"/>
        </w:rPr>
        <w:t xml:space="preserve"> benne vagy szilárd fehér részecskék tapadnak a patron aljára vagy falára, amitől az deresnek látszik</w:t>
      </w:r>
      <w:r w:rsidRPr="00AF0BA6">
        <w:rPr>
          <w:sz w:val="22"/>
          <w:szCs w:val="22"/>
        </w:rPr>
        <w:t xml:space="preserve">. </w:t>
      </w:r>
      <w:r w:rsidR="001B786E" w:rsidRPr="00AF0BA6">
        <w:rPr>
          <w:sz w:val="22"/>
          <w:szCs w:val="22"/>
        </w:rPr>
        <w:t>Ezt minden injekció beadása előtt ellenőrizze.</w:t>
      </w:r>
    </w:p>
    <w:p w:rsidR="00450D5A" w:rsidRPr="00AF0BA6" w:rsidRDefault="00450D5A">
      <w:pPr>
        <w:numPr>
          <w:ilvl w:val="12"/>
          <w:numId w:val="0"/>
        </w:numPr>
        <w:ind w:right="11"/>
        <w:rPr>
          <w:sz w:val="22"/>
          <w:szCs w:val="22"/>
        </w:rPr>
      </w:pPr>
    </w:p>
    <w:p w:rsidR="00450D5A" w:rsidRPr="00AF0BA6" w:rsidRDefault="00656D02">
      <w:pPr>
        <w:numPr>
          <w:ilvl w:val="12"/>
          <w:numId w:val="0"/>
        </w:numPr>
        <w:ind w:right="11"/>
        <w:rPr>
          <w:sz w:val="22"/>
          <w:szCs w:val="22"/>
        </w:rPr>
      </w:pPr>
      <w:r w:rsidRPr="00AF0BA6">
        <w:rPr>
          <w:sz w:val="22"/>
          <w:szCs w:val="22"/>
        </w:rPr>
        <w:t>Semmilyen gyógyszert ne dobjon a szennyvízbe vagy a háztartási hulladékba. Kérdezze meg gyógyszerészét, hogy mit tegyen a már nem használt gyógyszereivel.</w:t>
      </w:r>
      <w:r w:rsidR="00450D5A" w:rsidRPr="00AF0BA6">
        <w:rPr>
          <w:sz w:val="22"/>
          <w:szCs w:val="22"/>
        </w:rPr>
        <w:t xml:space="preserve"> Ezek az intézkedések elősegítik a környezet védelmét.</w:t>
      </w:r>
    </w:p>
    <w:p w:rsidR="00450D5A" w:rsidRPr="00AF0BA6" w:rsidRDefault="00450D5A">
      <w:pPr>
        <w:numPr>
          <w:ilvl w:val="12"/>
          <w:numId w:val="0"/>
        </w:numPr>
        <w:ind w:right="11"/>
        <w:rPr>
          <w:b/>
          <w:sz w:val="22"/>
          <w:szCs w:val="22"/>
        </w:rPr>
      </w:pPr>
    </w:p>
    <w:p w:rsidR="00450D5A" w:rsidRPr="00AF0BA6" w:rsidRDefault="00450D5A">
      <w:pPr>
        <w:rPr>
          <w:sz w:val="22"/>
          <w:szCs w:val="22"/>
        </w:rPr>
      </w:pPr>
    </w:p>
    <w:p w:rsidR="00450D5A" w:rsidRPr="00AF0BA6" w:rsidRDefault="00450D5A">
      <w:pPr>
        <w:keepNext/>
        <w:numPr>
          <w:ilvl w:val="12"/>
          <w:numId w:val="0"/>
        </w:numPr>
        <w:ind w:right="14"/>
        <w:rPr>
          <w:b/>
          <w:sz w:val="22"/>
          <w:szCs w:val="22"/>
        </w:rPr>
      </w:pPr>
      <w:r w:rsidRPr="00AF0BA6">
        <w:rPr>
          <w:b/>
          <w:sz w:val="22"/>
          <w:szCs w:val="22"/>
        </w:rPr>
        <w:t>6.</w:t>
      </w:r>
      <w:r w:rsidRPr="00AF0BA6">
        <w:rPr>
          <w:b/>
          <w:sz w:val="22"/>
          <w:szCs w:val="22"/>
        </w:rPr>
        <w:tab/>
      </w:r>
      <w:r w:rsidR="00656D02" w:rsidRPr="00AF0BA6">
        <w:rPr>
          <w:b/>
          <w:sz w:val="22"/>
          <w:szCs w:val="22"/>
        </w:rPr>
        <w:t xml:space="preserve"> A </w:t>
      </w:r>
      <w:r w:rsidR="002710DF" w:rsidRPr="00AF0BA6">
        <w:rPr>
          <w:b/>
          <w:sz w:val="22"/>
          <w:szCs w:val="22"/>
        </w:rPr>
        <w:t>csomagolás tartalma és egyéb információk</w:t>
      </w:r>
    </w:p>
    <w:p w:rsidR="00450D5A" w:rsidRPr="00AF0BA6" w:rsidRDefault="00450D5A">
      <w:pPr>
        <w:keepNext/>
        <w:numPr>
          <w:ilvl w:val="12"/>
          <w:numId w:val="0"/>
        </w:numPr>
        <w:ind w:right="14"/>
        <w:rPr>
          <w:b/>
          <w:sz w:val="22"/>
          <w:szCs w:val="22"/>
        </w:rPr>
      </w:pPr>
    </w:p>
    <w:p w:rsidR="00450D5A" w:rsidRPr="00AF0BA6" w:rsidRDefault="00450D5A" w:rsidP="00D03EC8">
      <w:pPr>
        <w:keepNext/>
        <w:numPr>
          <w:ilvl w:val="12"/>
          <w:numId w:val="0"/>
        </w:numPr>
        <w:ind w:right="11"/>
        <w:rPr>
          <w:b/>
          <w:sz w:val="22"/>
          <w:szCs w:val="22"/>
        </w:rPr>
      </w:pPr>
      <w:r w:rsidRPr="00AF0BA6">
        <w:rPr>
          <w:b/>
          <w:sz w:val="22"/>
          <w:szCs w:val="22"/>
        </w:rPr>
        <w:t xml:space="preserve">Mit tartalmaz a Humalog </w:t>
      </w:r>
      <w:r w:rsidRPr="00AF0BA6">
        <w:rPr>
          <w:b/>
          <w:color w:val="000000"/>
          <w:sz w:val="22"/>
          <w:szCs w:val="22"/>
        </w:rPr>
        <w:t>Mix25 100</w:t>
      </w:r>
      <w:r w:rsidR="00180103" w:rsidRPr="00AF0BA6">
        <w:rPr>
          <w:b/>
          <w:color w:val="000000"/>
          <w:sz w:val="22"/>
          <w:szCs w:val="22"/>
        </w:rPr>
        <w:t> egység</w:t>
      </w:r>
      <w:r w:rsidRPr="00AF0BA6">
        <w:rPr>
          <w:b/>
          <w:color w:val="000000"/>
          <w:sz w:val="22"/>
          <w:szCs w:val="22"/>
        </w:rPr>
        <w:t xml:space="preserve">/ml KwikPen </w:t>
      </w:r>
      <w:r w:rsidRPr="00AF0BA6">
        <w:rPr>
          <w:b/>
          <w:sz w:val="22"/>
          <w:szCs w:val="22"/>
        </w:rPr>
        <w:t>szuszpenziós injekció</w:t>
      </w:r>
      <w:r w:rsidR="008E70E9" w:rsidRPr="00AF0BA6">
        <w:rPr>
          <w:b/>
          <w:sz w:val="22"/>
          <w:szCs w:val="22"/>
        </w:rPr>
        <w:t>?</w:t>
      </w:r>
    </w:p>
    <w:p w:rsidR="00450D5A" w:rsidRPr="00AF0BA6" w:rsidRDefault="00450D5A" w:rsidP="00446F7A">
      <w:pPr>
        <w:keepNext/>
        <w:numPr>
          <w:ilvl w:val="0"/>
          <w:numId w:val="40"/>
        </w:numPr>
        <w:ind w:left="540" w:right="11" w:hanging="540"/>
        <w:rPr>
          <w:sz w:val="22"/>
          <w:szCs w:val="22"/>
        </w:rPr>
      </w:pPr>
      <w:r w:rsidRPr="00AF0BA6">
        <w:rPr>
          <w:noProof/>
          <w:sz w:val="22"/>
          <w:szCs w:val="22"/>
        </w:rPr>
        <w:t xml:space="preserve">A készítmény hatóanyaga a lispro inzulin. </w:t>
      </w:r>
      <w:r w:rsidRPr="00AF0BA6">
        <w:rPr>
          <w:bCs/>
          <w:sz w:val="22"/>
          <w:szCs w:val="22"/>
        </w:rPr>
        <w:t>A lispro inzulint a laboratóriumban ‘re</w:t>
      </w:r>
      <w:r w:rsidR="00E73ACB" w:rsidRPr="00AF0BA6">
        <w:rPr>
          <w:bCs/>
          <w:sz w:val="22"/>
          <w:szCs w:val="22"/>
        </w:rPr>
        <w:t xml:space="preserve">kombináns DNS </w:t>
      </w:r>
      <w:r w:rsidRPr="00AF0BA6">
        <w:rPr>
          <w:bCs/>
          <w:sz w:val="22"/>
          <w:szCs w:val="22"/>
        </w:rPr>
        <w:t>technológiával’ állítják elő. Az emberi inzulin módosított formája, így különbözik egyéb emberi és állati inzulinoktól. A lispro inzulin nagyon hasonló az emberi inzulinhoz, mely a hasnyálmirigy által termelt hormon.</w:t>
      </w:r>
    </w:p>
    <w:p w:rsidR="00450D5A" w:rsidRPr="00AF0BA6" w:rsidRDefault="00450D5A" w:rsidP="00446F7A">
      <w:pPr>
        <w:numPr>
          <w:ilvl w:val="0"/>
          <w:numId w:val="40"/>
        </w:numPr>
        <w:ind w:left="540" w:hanging="540"/>
        <w:rPr>
          <w:sz w:val="22"/>
          <w:szCs w:val="22"/>
        </w:rPr>
      </w:pPr>
      <w:r w:rsidRPr="00AF0BA6">
        <w:rPr>
          <w:noProof/>
          <w:sz w:val="22"/>
          <w:szCs w:val="22"/>
        </w:rPr>
        <w:t xml:space="preserve">Egyéb összetevők: </w:t>
      </w:r>
      <w:r w:rsidRPr="00AF0BA6">
        <w:rPr>
          <w:bCs/>
          <w:color w:val="000000"/>
          <w:sz w:val="22"/>
          <w:szCs w:val="22"/>
        </w:rPr>
        <w:t xml:space="preserve">protamin szulfát, m-krezol, fenol, glicerin, </w:t>
      </w:r>
      <w:r w:rsidRPr="00AF0BA6">
        <w:rPr>
          <w:sz w:val="22"/>
          <w:szCs w:val="22"/>
        </w:rPr>
        <w:t>dinátrium-hidrogén-foszfát 7H</w:t>
      </w:r>
      <w:r w:rsidRPr="00AF0BA6">
        <w:rPr>
          <w:position w:val="-4"/>
          <w:sz w:val="22"/>
          <w:szCs w:val="22"/>
        </w:rPr>
        <w:t>2</w:t>
      </w:r>
      <w:r w:rsidRPr="00AF0BA6">
        <w:rPr>
          <w:sz w:val="22"/>
          <w:szCs w:val="22"/>
        </w:rPr>
        <w:t xml:space="preserve">O, cink-oxid és injekcióhoz való víz. Nátrium-hidroxidot vagy sósavat használhatnak a savasság beállításához </w:t>
      </w:r>
    </w:p>
    <w:p w:rsidR="00450D5A" w:rsidRPr="00AF0BA6" w:rsidRDefault="00450D5A">
      <w:pPr>
        <w:rPr>
          <w:b/>
          <w:sz w:val="22"/>
          <w:szCs w:val="22"/>
        </w:rPr>
      </w:pPr>
    </w:p>
    <w:p w:rsidR="00450D5A" w:rsidRPr="00AF0BA6" w:rsidRDefault="00450D5A" w:rsidP="008F520B">
      <w:pPr>
        <w:keepNext/>
        <w:numPr>
          <w:ilvl w:val="12"/>
          <w:numId w:val="0"/>
        </w:numPr>
        <w:ind w:right="11"/>
        <w:rPr>
          <w:b/>
          <w:sz w:val="22"/>
          <w:szCs w:val="22"/>
        </w:rPr>
      </w:pPr>
      <w:r w:rsidRPr="00AF0BA6">
        <w:rPr>
          <w:b/>
          <w:sz w:val="22"/>
          <w:szCs w:val="22"/>
        </w:rPr>
        <w:t xml:space="preserve">Milyen a Humalog </w:t>
      </w:r>
      <w:r w:rsidRPr="00AF0BA6">
        <w:rPr>
          <w:b/>
          <w:color w:val="000000"/>
          <w:sz w:val="22"/>
          <w:szCs w:val="22"/>
        </w:rPr>
        <w:t>Mix25 100</w:t>
      </w:r>
      <w:r w:rsidR="00180103" w:rsidRPr="00AF0BA6">
        <w:rPr>
          <w:b/>
          <w:color w:val="000000"/>
          <w:sz w:val="22"/>
          <w:szCs w:val="22"/>
        </w:rPr>
        <w:t> egység</w:t>
      </w:r>
      <w:r w:rsidRPr="00AF0BA6">
        <w:rPr>
          <w:b/>
          <w:color w:val="000000"/>
          <w:sz w:val="22"/>
          <w:szCs w:val="22"/>
        </w:rPr>
        <w:t xml:space="preserve">/ml KwikPen </w:t>
      </w:r>
      <w:r w:rsidRPr="00AF0BA6">
        <w:rPr>
          <w:b/>
          <w:sz w:val="22"/>
          <w:szCs w:val="22"/>
        </w:rPr>
        <w:t>szuszpenziós injekció külleme és mit tartalmaz a csomagolás</w:t>
      </w:r>
      <w:r w:rsidR="008E70E9" w:rsidRPr="00AF0BA6">
        <w:rPr>
          <w:b/>
          <w:sz w:val="22"/>
          <w:szCs w:val="22"/>
        </w:rPr>
        <w:t>?</w:t>
      </w:r>
    </w:p>
    <w:p w:rsidR="00E65D10" w:rsidRPr="00AF0BA6" w:rsidRDefault="00450D5A" w:rsidP="008F520B">
      <w:pPr>
        <w:keepNext/>
        <w:rPr>
          <w:sz w:val="22"/>
          <w:szCs w:val="22"/>
        </w:rPr>
      </w:pPr>
      <w:r w:rsidRPr="00AF0BA6">
        <w:rPr>
          <w:sz w:val="22"/>
          <w:szCs w:val="22"/>
        </w:rPr>
        <w:t xml:space="preserve">A Humalog </w:t>
      </w:r>
      <w:r w:rsidRPr="00AF0BA6">
        <w:rPr>
          <w:color w:val="000000"/>
          <w:sz w:val="22"/>
          <w:szCs w:val="22"/>
        </w:rPr>
        <w:t>Mix25 100</w:t>
      </w:r>
      <w:r w:rsidR="00180103" w:rsidRPr="00AF0BA6">
        <w:rPr>
          <w:color w:val="000000"/>
          <w:sz w:val="22"/>
          <w:szCs w:val="22"/>
        </w:rPr>
        <w:t> egység</w:t>
      </w:r>
      <w:r w:rsidRPr="00AF0BA6">
        <w:rPr>
          <w:color w:val="000000"/>
          <w:sz w:val="22"/>
          <w:szCs w:val="22"/>
        </w:rPr>
        <w:t xml:space="preserve">/ml KwikPen </w:t>
      </w:r>
      <w:r w:rsidRPr="00AF0BA6">
        <w:rPr>
          <w:sz w:val="22"/>
          <w:szCs w:val="22"/>
        </w:rPr>
        <w:t>szuszpenziós injekció fehér, steril szuszpenzió, 100</w:t>
      </w:r>
      <w:r w:rsidR="00C62644" w:rsidRPr="00AF0BA6">
        <w:rPr>
          <w:sz w:val="22"/>
          <w:szCs w:val="22"/>
        </w:rPr>
        <w:t> </w:t>
      </w:r>
      <w:r w:rsidRPr="00AF0BA6">
        <w:rPr>
          <w:sz w:val="22"/>
          <w:szCs w:val="22"/>
        </w:rPr>
        <w:t>egység lispro inzulint tartalmaz milliliterenként (100 </w:t>
      </w:r>
      <w:r w:rsidR="00180103" w:rsidRPr="00AF0BA6">
        <w:rPr>
          <w:sz w:val="22"/>
          <w:szCs w:val="22"/>
        </w:rPr>
        <w:t>egység</w:t>
      </w:r>
      <w:r w:rsidRPr="00AF0BA6">
        <w:rPr>
          <w:sz w:val="22"/>
          <w:szCs w:val="22"/>
        </w:rPr>
        <w:t>/ml). A Humalog Mix25-ben a lispro inzulin 25%-a vízben oldható. A Humalog Mix25-ben a lispro inzulin 75%-a protamin szulfáthoz kötött. Minden Humalog Mix25 KwikPen 300</w:t>
      </w:r>
      <w:r w:rsidR="00C62644" w:rsidRPr="00AF0BA6">
        <w:rPr>
          <w:sz w:val="22"/>
          <w:szCs w:val="22"/>
        </w:rPr>
        <w:t> </w:t>
      </w:r>
      <w:r w:rsidRPr="00AF0BA6">
        <w:rPr>
          <w:sz w:val="22"/>
          <w:szCs w:val="22"/>
        </w:rPr>
        <w:t>egységet tartalmaz (3</w:t>
      </w:r>
      <w:r w:rsidR="008F520B" w:rsidRPr="00AF0BA6">
        <w:rPr>
          <w:sz w:val="22"/>
          <w:szCs w:val="22"/>
        </w:rPr>
        <w:t> </w:t>
      </w:r>
      <w:r w:rsidRPr="00AF0BA6">
        <w:rPr>
          <w:sz w:val="22"/>
          <w:szCs w:val="22"/>
        </w:rPr>
        <w:t xml:space="preserve">ml). A Humalog Mix25 KwikPen 5 </w:t>
      </w:r>
      <w:r w:rsidR="00AA6B95">
        <w:rPr>
          <w:sz w:val="22"/>
          <w:szCs w:val="22"/>
        </w:rPr>
        <w:t>×</w:t>
      </w:r>
      <w:r w:rsidRPr="00AF0BA6">
        <w:rPr>
          <w:sz w:val="22"/>
          <w:szCs w:val="22"/>
        </w:rPr>
        <w:t xml:space="preserve"> vagy 2 </w:t>
      </w:r>
      <w:r w:rsidR="00AA6B95">
        <w:rPr>
          <w:sz w:val="22"/>
          <w:szCs w:val="22"/>
        </w:rPr>
        <w:t>×</w:t>
      </w:r>
      <w:r w:rsidRPr="00AF0BA6">
        <w:rPr>
          <w:sz w:val="22"/>
          <w:szCs w:val="22"/>
        </w:rPr>
        <w:t xml:space="preserve"> 5</w:t>
      </w:r>
      <w:r w:rsidR="008F520B" w:rsidRPr="00AF0BA6">
        <w:rPr>
          <w:sz w:val="22"/>
          <w:szCs w:val="22"/>
        </w:rPr>
        <w:t> </w:t>
      </w:r>
      <w:r w:rsidRPr="00AF0BA6">
        <w:rPr>
          <w:sz w:val="22"/>
          <w:szCs w:val="22"/>
        </w:rPr>
        <w:t xml:space="preserve">csomagolásban kapható. Nem feltétlenül mindegyik kiszerelés kerül kereskedelmi forgalomba. A KwikPen-ben levő Humalog Mix25 azonos a Humalog Mix25 patronokban található készítménnyel. A patront egyszerűen beépítették a </w:t>
      </w:r>
      <w:r w:rsidR="00964409" w:rsidRPr="00AF0BA6">
        <w:rPr>
          <w:sz w:val="22"/>
          <w:szCs w:val="22"/>
        </w:rPr>
        <w:t>Kwik</w:t>
      </w:r>
      <w:r w:rsidRPr="00AF0BA6">
        <w:rPr>
          <w:sz w:val="22"/>
          <w:szCs w:val="22"/>
        </w:rPr>
        <w:t xml:space="preserve">Pen-be. Amikor a </w:t>
      </w:r>
      <w:r w:rsidR="00964409" w:rsidRPr="00AF0BA6">
        <w:rPr>
          <w:sz w:val="22"/>
          <w:szCs w:val="22"/>
        </w:rPr>
        <w:t>Kwik</w:t>
      </w:r>
      <w:r w:rsidRPr="00AF0BA6">
        <w:rPr>
          <w:sz w:val="22"/>
          <w:szCs w:val="22"/>
        </w:rPr>
        <w:t>Pen kiürül, nem lehet újra használni.</w:t>
      </w:r>
    </w:p>
    <w:p w:rsidR="00450D5A" w:rsidRPr="00AF0BA6" w:rsidRDefault="00450D5A">
      <w:pPr>
        <w:rPr>
          <w:sz w:val="22"/>
          <w:szCs w:val="22"/>
        </w:rPr>
      </w:pPr>
    </w:p>
    <w:p w:rsidR="00450D5A" w:rsidRPr="00AF0BA6" w:rsidRDefault="00450D5A" w:rsidP="008F520B">
      <w:pPr>
        <w:keepNext/>
        <w:numPr>
          <w:ilvl w:val="12"/>
          <w:numId w:val="0"/>
        </w:numPr>
        <w:ind w:right="11"/>
        <w:rPr>
          <w:b/>
          <w:sz w:val="22"/>
          <w:szCs w:val="22"/>
        </w:rPr>
      </w:pPr>
      <w:r w:rsidRPr="00AF0BA6">
        <w:rPr>
          <w:b/>
          <w:sz w:val="22"/>
          <w:szCs w:val="22"/>
        </w:rPr>
        <w:t>A forgalomba hozatali engedély jogosultja és a gyártó</w:t>
      </w:r>
    </w:p>
    <w:p w:rsidR="00450D5A" w:rsidRPr="00AF0BA6" w:rsidRDefault="00450D5A" w:rsidP="008F520B">
      <w:pPr>
        <w:keepNext/>
        <w:numPr>
          <w:ilvl w:val="12"/>
          <w:numId w:val="0"/>
        </w:numPr>
        <w:ind w:right="11"/>
        <w:rPr>
          <w:sz w:val="22"/>
          <w:szCs w:val="22"/>
        </w:rPr>
      </w:pPr>
      <w:r w:rsidRPr="00AF0BA6">
        <w:rPr>
          <w:sz w:val="22"/>
          <w:szCs w:val="22"/>
        </w:rPr>
        <w:t xml:space="preserve">A Humalog </w:t>
      </w:r>
      <w:r w:rsidRPr="00AF0BA6">
        <w:rPr>
          <w:color w:val="000000"/>
          <w:sz w:val="22"/>
          <w:szCs w:val="22"/>
        </w:rPr>
        <w:t>Mix25 100</w:t>
      </w:r>
      <w:r w:rsidR="00180103" w:rsidRPr="00AF0BA6">
        <w:rPr>
          <w:color w:val="000000"/>
          <w:sz w:val="22"/>
          <w:szCs w:val="22"/>
        </w:rPr>
        <w:t> egység</w:t>
      </w:r>
      <w:r w:rsidRPr="00AF0BA6">
        <w:rPr>
          <w:color w:val="000000"/>
          <w:sz w:val="22"/>
          <w:szCs w:val="22"/>
        </w:rPr>
        <w:t xml:space="preserve">/ml KwikPen </w:t>
      </w:r>
      <w:r w:rsidRPr="00AF0BA6">
        <w:rPr>
          <w:sz w:val="22"/>
          <w:szCs w:val="22"/>
        </w:rPr>
        <w:t>szuszpenziós injekció gyártója:</w:t>
      </w:r>
    </w:p>
    <w:p w:rsidR="00450D5A" w:rsidRPr="00AF0BA6" w:rsidRDefault="00450D5A">
      <w:pPr>
        <w:numPr>
          <w:ilvl w:val="0"/>
          <w:numId w:val="1"/>
        </w:numPr>
        <w:ind w:left="567" w:right="11" w:hanging="567"/>
        <w:rPr>
          <w:sz w:val="22"/>
          <w:szCs w:val="22"/>
        </w:rPr>
      </w:pPr>
      <w:r w:rsidRPr="00AF0BA6">
        <w:rPr>
          <w:sz w:val="22"/>
          <w:szCs w:val="22"/>
        </w:rPr>
        <w:t>Lilly France S.A.S., Rue du Colonel Lilly, 67640 Fegersheim, Franciaország</w:t>
      </w:r>
    </w:p>
    <w:p w:rsidR="0087758E" w:rsidRPr="00AF0BA6" w:rsidRDefault="0087758E">
      <w:pPr>
        <w:numPr>
          <w:ilvl w:val="0"/>
          <w:numId w:val="1"/>
        </w:numPr>
        <w:ind w:left="567" w:right="11" w:hanging="567"/>
        <w:rPr>
          <w:sz w:val="22"/>
          <w:szCs w:val="22"/>
        </w:rPr>
      </w:pPr>
      <w:r w:rsidRPr="00AF0BA6">
        <w:rPr>
          <w:sz w:val="22"/>
          <w:szCs w:val="22"/>
          <w:lang w:val="it-IT"/>
        </w:rPr>
        <w:t xml:space="preserve">Eli Lilly Italia S.p.A., Via Gramsci 731-733, 50019 Sesto Fiorentino, </w:t>
      </w:r>
      <w:r w:rsidR="00180103" w:rsidRPr="00AF0BA6">
        <w:rPr>
          <w:sz w:val="22"/>
          <w:szCs w:val="22"/>
          <w:lang w:val="it-IT"/>
        </w:rPr>
        <w:t>(FI)</w:t>
      </w:r>
      <w:r w:rsidRPr="00AF0BA6">
        <w:rPr>
          <w:sz w:val="22"/>
          <w:szCs w:val="22"/>
          <w:lang w:val="it-IT"/>
        </w:rPr>
        <w:t xml:space="preserve"> Olaszország</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sz w:val="22"/>
          <w:szCs w:val="22"/>
        </w:rPr>
      </w:pPr>
      <w:r w:rsidRPr="00AF0BA6">
        <w:rPr>
          <w:bCs/>
          <w:sz w:val="22"/>
          <w:szCs w:val="22"/>
        </w:rPr>
        <w:t>A forgalomba hozatali engedély jogosultja</w:t>
      </w:r>
      <w:r w:rsidRPr="00AF0BA6">
        <w:rPr>
          <w:sz w:val="22"/>
          <w:szCs w:val="22"/>
        </w:rPr>
        <w:t xml:space="preserve">: Eli Lilly Nederland B.V., </w:t>
      </w:r>
      <w:r w:rsidR="00557773" w:rsidRPr="00AF0BA6">
        <w:rPr>
          <w:sz w:val="22"/>
          <w:szCs w:val="22"/>
        </w:rPr>
        <w:t>Papendorpseweg 83, 3528 BJ Utrecht</w:t>
      </w:r>
      <w:r w:rsidRPr="00AF0BA6">
        <w:rPr>
          <w:sz w:val="22"/>
          <w:szCs w:val="22"/>
        </w:rPr>
        <w:t>, Hollandia</w:t>
      </w:r>
    </w:p>
    <w:p w:rsidR="00450D5A" w:rsidRPr="00AF0BA6" w:rsidRDefault="00450D5A">
      <w:pPr>
        <w:rPr>
          <w:b/>
          <w:sz w:val="22"/>
          <w:szCs w:val="22"/>
        </w:rPr>
      </w:pPr>
    </w:p>
    <w:p w:rsidR="00450D5A" w:rsidRPr="00AF0BA6" w:rsidRDefault="00450D5A" w:rsidP="008F520B">
      <w:pPr>
        <w:widowControl w:val="0"/>
        <w:ind w:right="-45"/>
        <w:rPr>
          <w:sz w:val="22"/>
          <w:szCs w:val="22"/>
        </w:rPr>
      </w:pPr>
      <w:r w:rsidRPr="00AF0BA6">
        <w:rPr>
          <w:sz w:val="22"/>
          <w:szCs w:val="22"/>
        </w:rPr>
        <w:t>A készítményhez kapcsolódó további kérdéseivel forduljon a forgalomba hozatali engedély jogosultjának helyi képviseletéhez:</w:t>
      </w:r>
    </w:p>
    <w:p w:rsidR="00450D5A" w:rsidRPr="00AF0BA6" w:rsidRDefault="00450D5A" w:rsidP="008F520B">
      <w:pPr>
        <w:widowControl w:val="0"/>
        <w:numPr>
          <w:ilvl w:val="12"/>
          <w:numId w:val="0"/>
        </w:numPr>
        <w:ind w:right="-2"/>
        <w:rPr>
          <w:sz w:val="22"/>
          <w:szCs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C16467" w:rsidRPr="00AF0BA6" w:rsidTr="00F16C14">
        <w:tblPrEx>
          <w:tblCellMar>
            <w:top w:w="0" w:type="dxa"/>
            <w:bottom w:w="0" w:type="dxa"/>
          </w:tblCellMar>
        </w:tblPrEx>
        <w:tc>
          <w:tcPr>
            <w:tcW w:w="4684" w:type="dxa"/>
          </w:tcPr>
          <w:p w:rsidR="00C16467" w:rsidRPr="00AF0BA6" w:rsidRDefault="00C16467" w:rsidP="00F16C14">
            <w:pPr>
              <w:autoSpaceDE w:val="0"/>
              <w:autoSpaceDN w:val="0"/>
              <w:adjustRightInd w:val="0"/>
              <w:rPr>
                <w:b/>
                <w:bCs/>
                <w:color w:val="000000"/>
                <w:sz w:val="22"/>
                <w:szCs w:val="22"/>
                <w:lang w:val="fr-FR"/>
              </w:rPr>
            </w:pPr>
            <w:r w:rsidRPr="00AF0BA6">
              <w:rPr>
                <w:b/>
                <w:bCs/>
                <w:color w:val="000000"/>
                <w:sz w:val="22"/>
                <w:szCs w:val="22"/>
                <w:lang w:val="fr-FR"/>
              </w:rPr>
              <w:t>Belgique/België/Belgien</w:t>
            </w:r>
          </w:p>
          <w:p w:rsidR="00C16467" w:rsidRPr="00AF0BA6" w:rsidRDefault="00C16467" w:rsidP="00F16C14">
            <w:pPr>
              <w:autoSpaceDE w:val="0"/>
              <w:autoSpaceDN w:val="0"/>
              <w:adjustRightInd w:val="0"/>
              <w:rPr>
                <w:color w:val="000000"/>
                <w:sz w:val="22"/>
                <w:szCs w:val="22"/>
                <w:lang w:val="fr-FR"/>
              </w:rPr>
            </w:pPr>
            <w:r w:rsidRPr="00AF0BA6">
              <w:rPr>
                <w:color w:val="000000"/>
                <w:sz w:val="22"/>
                <w:szCs w:val="22"/>
                <w:lang w:val="fr-FR"/>
              </w:rPr>
              <w:t>Eli Lilly Benelux S.A./N.V.</w:t>
            </w:r>
          </w:p>
          <w:p w:rsidR="00C16467" w:rsidRPr="00AF0BA6" w:rsidRDefault="00C16467" w:rsidP="00F16C14">
            <w:pPr>
              <w:autoSpaceDE w:val="0"/>
              <w:autoSpaceDN w:val="0"/>
              <w:adjustRightInd w:val="0"/>
              <w:rPr>
                <w:color w:val="000000"/>
                <w:sz w:val="22"/>
                <w:szCs w:val="22"/>
              </w:rPr>
            </w:pPr>
            <w:r w:rsidRPr="00AF0BA6">
              <w:rPr>
                <w:color w:val="000000"/>
                <w:sz w:val="22"/>
                <w:szCs w:val="22"/>
              </w:rPr>
              <w:t>Tél/Tel: + 32-(0)2 548 84 84</w:t>
            </w:r>
          </w:p>
          <w:p w:rsidR="00C16467" w:rsidRPr="00AF0BA6" w:rsidRDefault="00C16467" w:rsidP="00F16C14">
            <w:pPr>
              <w:autoSpaceDE w:val="0"/>
              <w:autoSpaceDN w:val="0"/>
              <w:adjustRightInd w:val="0"/>
              <w:rPr>
                <w:color w:val="000000"/>
                <w:sz w:val="22"/>
                <w:szCs w:val="22"/>
              </w:rPr>
            </w:pPr>
          </w:p>
        </w:tc>
        <w:tc>
          <w:tcPr>
            <w:tcW w:w="4678" w:type="dxa"/>
          </w:tcPr>
          <w:p w:rsidR="00C16467" w:rsidRPr="00AF0BA6" w:rsidRDefault="00C16467" w:rsidP="00F16C14">
            <w:pPr>
              <w:autoSpaceDE w:val="0"/>
              <w:autoSpaceDN w:val="0"/>
              <w:adjustRightInd w:val="0"/>
              <w:rPr>
                <w:b/>
                <w:bCs/>
                <w:color w:val="000000"/>
                <w:sz w:val="22"/>
                <w:szCs w:val="22"/>
                <w:lang w:val="en-US"/>
              </w:rPr>
            </w:pPr>
            <w:r w:rsidRPr="00AF0BA6">
              <w:rPr>
                <w:b/>
                <w:bCs/>
                <w:color w:val="000000"/>
                <w:sz w:val="22"/>
                <w:szCs w:val="22"/>
                <w:lang w:val="en-US"/>
              </w:rPr>
              <w:t>Lietuva</w:t>
            </w:r>
          </w:p>
          <w:p w:rsidR="00C16467" w:rsidRPr="00AF0BA6" w:rsidRDefault="00860760" w:rsidP="00F16C14">
            <w:pPr>
              <w:autoSpaceDE w:val="0"/>
              <w:autoSpaceDN w:val="0"/>
              <w:adjustRightInd w:val="0"/>
              <w:rPr>
                <w:color w:val="000000"/>
                <w:sz w:val="22"/>
                <w:szCs w:val="22"/>
                <w:lang w:val="en-US"/>
              </w:rPr>
            </w:pPr>
            <w:r w:rsidRPr="00AF0BA6">
              <w:rPr>
                <w:color w:val="000000"/>
                <w:sz w:val="22"/>
                <w:szCs w:val="22"/>
                <w:lang w:val="en-US"/>
              </w:rPr>
              <w:t>Eli Lilly Lietuva</w:t>
            </w:r>
          </w:p>
          <w:p w:rsidR="00C16467" w:rsidRPr="00AF0BA6" w:rsidRDefault="00C16467" w:rsidP="00F16C14">
            <w:pPr>
              <w:autoSpaceDE w:val="0"/>
              <w:autoSpaceDN w:val="0"/>
              <w:adjustRightInd w:val="0"/>
              <w:rPr>
                <w:color w:val="000000"/>
                <w:sz w:val="22"/>
                <w:szCs w:val="22"/>
              </w:rPr>
            </w:pPr>
            <w:r w:rsidRPr="00AF0BA6">
              <w:rPr>
                <w:color w:val="000000"/>
                <w:sz w:val="22"/>
                <w:szCs w:val="22"/>
              </w:rPr>
              <w:t>Tel. +370 (5) 2649600</w:t>
            </w:r>
          </w:p>
          <w:p w:rsidR="00C16467" w:rsidRPr="00AF0BA6" w:rsidRDefault="00C16467" w:rsidP="00F16C14">
            <w:pPr>
              <w:autoSpaceDE w:val="0"/>
              <w:autoSpaceDN w:val="0"/>
              <w:adjustRightInd w:val="0"/>
              <w:rPr>
                <w:color w:val="000000"/>
                <w:sz w:val="22"/>
                <w:szCs w:val="22"/>
              </w:rPr>
            </w:pPr>
          </w:p>
        </w:tc>
      </w:tr>
      <w:tr w:rsidR="00C16467" w:rsidRPr="00AF0BA6" w:rsidTr="00F16C14">
        <w:tblPrEx>
          <w:tblCellMar>
            <w:top w:w="0" w:type="dxa"/>
            <w:bottom w:w="0" w:type="dxa"/>
          </w:tblCellMar>
        </w:tblPrEx>
        <w:tc>
          <w:tcPr>
            <w:tcW w:w="4684" w:type="dxa"/>
          </w:tcPr>
          <w:p w:rsidR="00C16467" w:rsidRPr="00AF0BA6" w:rsidRDefault="00C16467" w:rsidP="00F16C14">
            <w:pPr>
              <w:autoSpaceDE w:val="0"/>
              <w:autoSpaceDN w:val="0"/>
              <w:adjustRightInd w:val="0"/>
              <w:rPr>
                <w:b/>
                <w:sz w:val="22"/>
                <w:szCs w:val="22"/>
                <w:lang w:val="bg-BG"/>
              </w:rPr>
            </w:pPr>
            <w:r w:rsidRPr="00AF0BA6">
              <w:rPr>
                <w:b/>
                <w:sz w:val="22"/>
                <w:szCs w:val="22"/>
                <w:lang w:val="bg-BG"/>
              </w:rPr>
              <w:t>България</w:t>
            </w:r>
          </w:p>
          <w:p w:rsidR="00C16467" w:rsidRPr="00AF0BA6" w:rsidRDefault="00C16467" w:rsidP="00F16C14">
            <w:pPr>
              <w:autoSpaceDE w:val="0"/>
              <w:autoSpaceDN w:val="0"/>
              <w:adjustRightInd w:val="0"/>
              <w:rPr>
                <w:sz w:val="22"/>
                <w:szCs w:val="22"/>
                <w:lang w:val="bg-BG"/>
              </w:rPr>
            </w:pPr>
            <w:r w:rsidRPr="00AF0BA6">
              <w:rPr>
                <w:sz w:val="22"/>
                <w:szCs w:val="22"/>
                <w:lang w:val="bg-BG"/>
              </w:rPr>
              <w:t>ТП "Ели Лили Недерланд" Б.В. - България</w:t>
            </w:r>
          </w:p>
          <w:p w:rsidR="00C16467" w:rsidRPr="00AF0BA6" w:rsidRDefault="00C16467" w:rsidP="00F16C14">
            <w:pPr>
              <w:autoSpaceDE w:val="0"/>
              <w:autoSpaceDN w:val="0"/>
              <w:adjustRightInd w:val="0"/>
              <w:rPr>
                <w:sz w:val="22"/>
                <w:szCs w:val="22"/>
              </w:rPr>
            </w:pPr>
            <w:r w:rsidRPr="00AF0BA6">
              <w:rPr>
                <w:sz w:val="22"/>
                <w:szCs w:val="22"/>
                <w:lang w:val="bg-BG"/>
              </w:rPr>
              <w:t>тел. + 359 2 491 41 40</w:t>
            </w:r>
          </w:p>
          <w:p w:rsidR="00C16467" w:rsidRPr="00AF0BA6" w:rsidRDefault="00C16467" w:rsidP="00F16C14">
            <w:pPr>
              <w:autoSpaceDE w:val="0"/>
              <w:autoSpaceDN w:val="0"/>
              <w:adjustRightInd w:val="0"/>
              <w:rPr>
                <w:b/>
                <w:bCs/>
                <w:color w:val="000000"/>
                <w:sz w:val="22"/>
                <w:szCs w:val="22"/>
              </w:rPr>
            </w:pPr>
          </w:p>
        </w:tc>
        <w:tc>
          <w:tcPr>
            <w:tcW w:w="4678" w:type="dxa"/>
          </w:tcPr>
          <w:p w:rsidR="00C16467" w:rsidRPr="00AF0BA6" w:rsidRDefault="00C16467" w:rsidP="00F16C14">
            <w:pPr>
              <w:autoSpaceDE w:val="0"/>
              <w:autoSpaceDN w:val="0"/>
              <w:adjustRightInd w:val="0"/>
              <w:rPr>
                <w:b/>
                <w:bCs/>
                <w:color w:val="000000"/>
                <w:sz w:val="22"/>
                <w:szCs w:val="22"/>
                <w:lang w:val="de-DE"/>
              </w:rPr>
            </w:pPr>
            <w:r w:rsidRPr="00AF0BA6">
              <w:rPr>
                <w:b/>
                <w:bCs/>
                <w:color w:val="000000"/>
                <w:sz w:val="22"/>
                <w:szCs w:val="22"/>
                <w:lang w:val="de-DE"/>
              </w:rPr>
              <w:t>Luxembourg/Luxemburg</w:t>
            </w:r>
          </w:p>
          <w:p w:rsidR="00C16467" w:rsidRPr="00AF0BA6" w:rsidRDefault="00C16467" w:rsidP="00F16C14">
            <w:pPr>
              <w:autoSpaceDE w:val="0"/>
              <w:autoSpaceDN w:val="0"/>
              <w:adjustRightInd w:val="0"/>
              <w:rPr>
                <w:color w:val="000000"/>
                <w:sz w:val="22"/>
                <w:szCs w:val="22"/>
                <w:lang w:val="de-DE"/>
              </w:rPr>
            </w:pPr>
            <w:r w:rsidRPr="00AF0BA6">
              <w:rPr>
                <w:color w:val="000000"/>
                <w:sz w:val="22"/>
                <w:szCs w:val="22"/>
                <w:lang w:val="de-DE"/>
              </w:rPr>
              <w:t>Eli Lilly Benelux S.A./N.V.</w:t>
            </w:r>
          </w:p>
          <w:p w:rsidR="00C16467" w:rsidRPr="00AF0BA6" w:rsidRDefault="00C16467" w:rsidP="00F16C14">
            <w:pPr>
              <w:autoSpaceDE w:val="0"/>
              <w:autoSpaceDN w:val="0"/>
              <w:adjustRightInd w:val="0"/>
              <w:rPr>
                <w:b/>
                <w:bCs/>
                <w:color w:val="000000"/>
                <w:sz w:val="22"/>
                <w:szCs w:val="22"/>
                <w:lang w:val="en-US"/>
              </w:rPr>
            </w:pPr>
            <w:r w:rsidRPr="00AF0BA6">
              <w:rPr>
                <w:color w:val="000000"/>
                <w:sz w:val="22"/>
                <w:szCs w:val="22"/>
              </w:rPr>
              <w:t>Tél/Tel: + 32-(0)2 548 84 84</w:t>
            </w:r>
          </w:p>
        </w:tc>
      </w:tr>
      <w:tr w:rsidR="00C16467" w:rsidRPr="00AF0BA6" w:rsidTr="00F16C14">
        <w:tblPrEx>
          <w:tblCellMar>
            <w:top w:w="0" w:type="dxa"/>
            <w:bottom w:w="0" w:type="dxa"/>
          </w:tblCellMar>
        </w:tblPrEx>
        <w:tc>
          <w:tcPr>
            <w:tcW w:w="4684" w:type="dxa"/>
          </w:tcPr>
          <w:p w:rsidR="00C16467" w:rsidRPr="00AF0BA6" w:rsidRDefault="00C16467" w:rsidP="00F16C14">
            <w:pPr>
              <w:autoSpaceDE w:val="0"/>
              <w:autoSpaceDN w:val="0"/>
              <w:adjustRightInd w:val="0"/>
              <w:rPr>
                <w:b/>
                <w:bCs/>
                <w:color w:val="000000"/>
                <w:sz w:val="22"/>
                <w:szCs w:val="22"/>
                <w:lang w:val="en-US"/>
              </w:rPr>
            </w:pPr>
            <w:r w:rsidRPr="00AF0BA6">
              <w:rPr>
                <w:b/>
                <w:bCs/>
                <w:color w:val="000000"/>
                <w:sz w:val="22"/>
                <w:szCs w:val="22"/>
                <w:lang w:val="en-US"/>
              </w:rPr>
              <w:t>Česká republika</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ELI LILLY ČR, s.r.o.</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Tel: + 420 234 664 111</w:t>
            </w:r>
          </w:p>
          <w:p w:rsidR="00C16467" w:rsidRPr="00AF0BA6" w:rsidRDefault="00C16467" w:rsidP="00F16C14">
            <w:pPr>
              <w:autoSpaceDE w:val="0"/>
              <w:autoSpaceDN w:val="0"/>
              <w:adjustRightInd w:val="0"/>
              <w:rPr>
                <w:color w:val="000000"/>
                <w:sz w:val="22"/>
                <w:szCs w:val="22"/>
                <w:lang w:val="en-US"/>
              </w:rPr>
            </w:pPr>
          </w:p>
        </w:tc>
        <w:tc>
          <w:tcPr>
            <w:tcW w:w="4678" w:type="dxa"/>
          </w:tcPr>
          <w:p w:rsidR="00C16467" w:rsidRPr="00AF0BA6" w:rsidRDefault="00C16467" w:rsidP="00F16C14">
            <w:pPr>
              <w:autoSpaceDE w:val="0"/>
              <w:autoSpaceDN w:val="0"/>
              <w:adjustRightInd w:val="0"/>
              <w:rPr>
                <w:b/>
                <w:bCs/>
                <w:color w:val="000000"/>
                <w:sz w:val="22"/>
                <w:szCs w:val="22"/>
                <w:lang w:val="en-US"/>
              </w:rPr>
            </w:pPr>
            <w:r w:rsidRPr="00AF0BA6">
              <w:rPr>
                <w:b/>
                <w:bCs/>
                <w:color w:val="000000"/>
                <w:sz w:val="22"/>
                <w:szCs w:val="22"/>
                <w:lang w:val="en-US"/>
              </w:rPr>
              <w:t>Magyarország</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Lilly Hungária Kft.</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Tel: + 36 1 328 5100</w:t>
            </w:r>
          </w:p>
        </w:tc>
      </w:tr>
      <w:tr w:rsidR="00C16467" w:rsidRPr="00AF0BA6" w:rsidTr="00F16C14">
        <w:tblPrEx>
          <w:tblCellMar>
            <w:top w:w="0" w:type="dxa"/>
            <w:bottom w:w="0" w:type="dxa"/>
          </w:tblCellMar>
        </w:tblPrEx>
        <w:tc>
          <w:tcPr>
            <w:tcW w:w="4684" w:type="dxa"/>
          </w:tcPr>
          <w:p w:rsidR="00C16467" w:rsidRPr="00AF0BA6" w:rsidRDefault="00C16467" w:rsidP="00F16C14">
            <w:pPr>
              <w:autoSpaceDE w:val="0"/>
              <w:autoSpaceDN w:val="0"/>
              <w:adjustRightInd w:val="0"/>
              <w:rPr>
                <w:b/>
                <w:bCs/>
                <w:color w:val="000000"/>
                <w:sz w:val="22"/>
                <w:szCs w:val="22"/>
                <w:lang w:val="en-US"/>
              </w:rPr>
            </w:pPr>
            <w:r w:rsidRPr="00AF0BA6">
              <w:rPr>
                <w:b/>
                <w:bCs/>
                <w:color w:val="000000"/>
                <w:sz w:val="22"/>
                <w:szCs w:val="22"/>
                <w:lang w:val="en-US"/>
              </w:rPr>
              <w:t>Danmark</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 xml:space="preserve">Eli Lilly Danmark A/S </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Tlf: +45 45 26 6000</w:t>
            </w:r>
          </w:p>
          <w:p w:rsidR="00C16467" w:rsidRPr="00AF0BA6" w:rsidRDefault="00C16467" w:rsidP="00F16C14">
            <w:pPr>
              <w:autoSpaceDE w:val="0"/>
              <w:autoSpaceDN w:val="0"/>
              <w:adjustRightInd w:val="0"/>
              <w:rPr>
                <w:color w:val="000000"/>
                <w:sz w:val="22"/>
                <w:szCs w:val="22"/>
                <w:lang w:val="de-DE"/>
              </w:rPr>
            </w:pPr>
          </w:p>
        </w:tc>
        <w:tc>
          <w:tcPr>
            <w:tcW w:w="4678" w:type="dxa"/>
          </w:tcPr>
          <w:p w:rsidR="00C16467" w:rsidRPr="00AF0BA6" w:rsidRDefault="00C16467" w:rsidP="00F16C14">
            <w:pPr>
              <w:autoSpaceDE w:val="0"/>
              <w:autoSpaceDN w:val="0"/>
              <w:adjustRightInd w:val="0"/>
              <w:rPr>
                <w:b/>
                <w:bCs/>
                <w:color w:val="000000"/>
                <w:sz w:val="22"/>
                <w:szCs w:val="22"/>
                <w:lang w:val="es-ES"/>
              </w:rPr>
            </w:pPr>
            <w:r w:rsidRPr="00AF0BA6">
              <w:rPr>
                <w:b/>
                <w:bCs/>
                <w:color w:val="000000"/>
                <w:sz w:val="22"/>
                <w:szCs w:val="22"/>
                <w:lang w:val="es-ES"/>
              </w:rPr>
              <w:t>Malta</w:t>
            </w:r>
          </w:p>
          <w:p w:rsidR="00C16467" w:rsidRPr="00AF0BA6" w:rsidRDefault="00C16467" w:rsidP="00F16C14">
            <w:pPr>
              <w:autoSpaceDE w:val="0"/>
              <w:autoSpaceDN w:val="0"/>
              <w:adjustRightInd w:val="0"/>
              <w:rPr>
                <w:color w:val="000000"/>
                <w:sz w:val="22"/>
                <w:szCs w:val="22"/>
                <w:lang w:val="es-ES"/>
              </w:rPr>
            </w:pPr>
            <w:r w:rsidRPr="00AF0BA6">
              <w:rPr>
                <w:color w:val="000000"/>
                <w:sz w:val="22"/>
                <w:szCs w:val="22"/>
                <w:lang w:val="es-ES"/>
              </w:rPr>
              <w:t>Charles de Giorgio Ltd.</w:t>
            </w:r>
          </w:p>
          <w:p w:rsidR="00C16467" w:rsidRPr="00AF0BA6" w:rsidRDefault="00C16467" w:rsidP="00F16C14">
            <w:pPr>
              <w:autoSpaceDE w:val="0"/>
              <w:autoSpaceDN w:val="0"/>
              <w:adjustRightInd w:val="0"/>
              <w:rPr>
                <w:color w:val="000000"/>
                <w:sz w:val="22"/>
                <w:szCs w:val="22"/>
              </w:rPr>
            </w:pPr>
            <w:r w:rsidRPr="00AF0BA6">
              <w:rPr>
                <w:color w:val="000000"/>
                <w:sz w:val="22"/>
                <w:szCs w:val="22"/>
              </w:rPr>
              <w:t>Tel: + 356 25600 500</w:t>
            </w:r>
          </w:p>
        </w:tc>
      </w:tr>
      <w:tr w:rsidR="00C16467" w:rsidRPr="00AF0BA6" w:rsidTr="00F16C14">
        <w:tblPrEx>
          <w:tblCellMar>
            <w:top w:w="0" w:type="dxa"/>
            <w:bottom w:w="0" w:type="dxa"/>
          </w:tblCellMar>
        </w:tblPrEx>
        <w:tc>
          <w:tcPr>
            <w:tcW w:w="4684" w:type="dxa"/>
          </w:tcPr>
          <w:p w:rsidR="00C16467" w:rsidRPr="00AF0BA6" w:rsidRDefault="00C16467" w:rsidP="00F16C14">
            <w:pPr>
              <w:autoSpaceDE w:val="0"/>
              <w:autoSpaceDN w:val="0"/>
              <w:adjustRightInd w:val="0"/>
              <w:rPr>
                <w:b/>
                <w:bCs/>
                <w:color w:val="000000"/>
                <w:sz w:val="22"/>
                <w:szCs w:val="22"/>
                <w:lang w:val="de-DE"/>
              </w:rPr>
            </w:pPr>
            <w:r w:rsidRPr="00AF0BA6">
              <w:rPr>
                <w:b/>
                <w:bCs/>
                <w:color w:val="000000"/>
                <w:sz w:val="22"/>
                <w:szCs w:val="22"/>
                <w:lang w:val="de-DE"/>
              </w:rPr>
              <w:t>Deutschland</w:t>
            </w:r>
          </w:p>
          <w:p w:rsidR="00C16467" w:rsidRPr="00AF0BA6" w:rsidRDefault="00C16467" w:rsidP="00F16C14">
            <w:pPr>
              <w:autoSpaceDE w:val="0"/>
              <w:autoSpaceDN w:val="0"/>
              <w:adjustRightInd w:val="0"/>
              <w:rPr>
                <w:color w:val="000000"/>
                <w:sz w:val="22"/>
                <w:szCs w:val="22"/>
                <w:lang w:val="de-DE"/>
              </w:rPr>
            </w:pPr>
            <w:r w:rsidRPr="00AF0BA6">
              <w:rPr>
                <w:color w:val="000000"/>
                <w:sz w:val="22"/>
                <w:szCs w:val="22"/>
                <w:lang w:val="de-DE"/>
              </w:rPr>
              <w:t>Lilly Deutschland GmbH</w:t>
            </w:r>
          </w:p>
          <w:p w:rsidR="00C16467" w:rsidRPr="00AF0BA6" w:rsidRDefault="00C16467" w:rsidP="00F16C14">
            <w:pPr>
              <w:autoSpaceDE w:val="0"/>
              <w:autoSpaceDN w:val="0"/>
              <w:adjustRightInd w:val="0"/>
              <w:rPr>
                <w:color w:val="000000"/>
                <w:sz w:val="22"/>
                <w:szCs w:val="22"/>
                <w:lang w:val="de-DE"/>
              </w:rPr>
            </w:pPr>
            <w:r w:rsidRPr="00AF0BA6">
              <w:rPr>
                <w:color w:val="000000"/>
                <w:sz w:val="22"/>
                <w:szCs w:val="22"/>
                <w:lang w:val="de-DE"/>
              </w:rPr>
              <w:t>Tel. + 49-(0) 6172 273 2222</w:t>
            </w:r>
          </w:p>
          <w:p w:rsidR="00C16467" w:rsidRPr="00AF0BA6" w:rsidRDefault="00C16467" w:rsidP="00F16C14">
            <w:pPr>
              <w:autoSpaceDE w:val="0"/>
              <w:autoSpaceDN w:val="0"/>
              <w:adjustRightInd w:val="0"/>
              <w:rPr>
                <w:color w:val="000000"/>
                <w:sz w:val="22"/>
                <w:szCs w:val="22"/>
                <w:lang w:val="de-DE"/>
              </w:rPr>
            </w:pPr>
          </w:p>
        </w:tc>
        <w:tc>
          <w:tcPr>
            <w:tcW w:w="4678" w:type="dxa"/>
          </w:tcPr>
          <w:p w:rsidR="00C16467" w:rsidRPr="00AF0BA6" w:rsidRDefault="00C16467" w:rsidP="00F16C14">
            <w:pPr>
              <w:autoSpaceDE w:val="0"/>
              <w:autoSpaceDN w:val="0"/>
              <w:adjustRightInd w:val="0"/>
              <w:rPr>
                <w:b/>
                <w:bCs/>
                <w:color w:val="000000"/>
                <w:sz w:val="22"/>
                <w:szCs w:val="22"/>
                <w:lang w:val="da-DK"/>
              </w:rPr>
            </w:pPr>
            <w:r w:rsidRPr="00AF0BA6">
              <w:rPr>
                <w:b/>
                <w:bCs/>
                <w:color w:val="000000"/>
                <w:sz w:val="22"/>
                <w:szCs w:val="22"/>
                <w:lang w:val="da-DK"/>
              </w:rPr>
              <w:t>Nederland</w:t>
            </w:r>
          </w:p>
          <w:p w:rsidR="00C16467" w:rsidRPr="00AF0BA6" w:rsidRDefault="00C16467" w:rsidP="00F16C14">
            <w:pPr>
              <w:autoSpaceDE w:val="0"/>
              <w:autoSpaceDN w:val="0"/>
              <w:adjustRightInd w:val="0"/>
              <w:rPr>
                <w:color w:val="000000"/>
                <w:sz w:val="22"/>
                <w:szCs w:val="22"/>
                <w:lang w:val="da-DK"/>
              </w:rPr>
            </w:pPr>
            <w:r w:rsidRPr="00AF0BA6">
              <w:rPr>
                <w:color w:val="000000"/>
                <w:sz w:val="22"/>
                <w:szCs w:val="22"/>
                <w:lang w:val="da-DK"/>
              </w:rPr>
              <w:t xml:space="preserve">Eli Lilly Nederland B.V. </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Tel: + 31-(0) 30 60 25 800</w:t>
            </w:r>
          </w:p>
        </w:tc>
      </w:tr>
      <w:tr w:rsidR="00C16467" w:rsidRPr="00AF0BA6" w:rsidTr="00F16C14">
        <w:tblPrEx>
          <w:tblCellMar>
            <w:top w:w="0" w:type="dxa"/>
            <w:bottom w:w="0" w:type="dxa"/>
          </w:tblCellMar>
        </w:tblPrEx>
        <w:tc>
          <w:tcPr>
            <w:tcW w:w="4684" w:type="dxa"/>
          </w:tcPr>
          <w:p w:rsidR="00C16467" w:rsidRPr="00AF0BA6" w:rsidRDefault="00C16467" w:rsidP="00F16C14">
            <w:pPr>
              <w:keepNext/>
              <w:autoSpaceDE w:val="0"/>
              <w:autoSpaceDN w:val="0"/>
              <w:adjustRightInd w:val="0"/>
              <w:rPr>
                <w:b/>
                <w:bCs/>
                <w:color w:val="000000"/>
                <w:sz w:val="22"/>
                <w:szCs w:val="22"/>
                <w:lang w:val="en-US"/>
              </w:rPr>
            </w:pPr>
            <w:r w:rsidRPr="00AF0BA6">
              <w:rPr>
                <w:b/>
                <w:bCs/>
                <w:color w:val="000000"/>
                <w:sz w:val="22"/>
                <w:szCs w:val="22"/>
                <w:lang w:val="en-US"/>
              </w:rPr>
              <w:t>Eesti</w:t>
            </w:r>
          </w:p>
          <w:p w:rsidR="00C16467" w:rsidRPr="00AF0BA6" w:rsidRDefault="00860760" w:rsidP="00F16C14">
            <w:pPr>
              <w:keepNext/>
              <w:autoSpaceDE w:val="0"/>
              <w:autoSpaceDN w:val="0"/>
              <w:adjustRightInd w:val="0"/>
              <w:rPr>
                <w:color w:val="000000"/>
                <w:sz w:val="22"/>
                <w:szCs w:val="22"/>
                <w:lang w:val="en-US"/>
              </w:rPr>
            </w:pPr>
            <w:r w:rsidRPr="00AF0BA6">
              <w:rPr>
                <w:color w:val="000000"/>
                <w:sz w:val="22"/>
                <w:szCs w:val="22"/>
                <w:lang w:val="en-US"/>
              </w:rPr>
              <w:t>Eli Lilly Nederland B.V.</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 xml:space="preserve">Tel: </w:t>
            </w:r>
            <w:r w:rsidRPr="00AF0BA6">
              <w:rPr>
                <w:b/>
                <w:bCs/>
                <w:color w:val="000000"/>
                <w:sz w:val="22"/>
                <w:szCs w:val="22"/>
                <w:lang w:val="en-US"/>
              </w:rPr>
              <w:t>+</w:t>
            </w:r>
            <w:r w:rsidRPr="00AF0BA6">
              <w:rPr>
                <w:color w:val="000000"/>
                <w:sz w:val="22"/>
                <w:szCs w:val="22"/>
                <w:lang w:val="en-US"/>
              </w:rPr>
              <w:t>372 6817 280</w:t>
            </w:r>
          </w:p>
          <w:p w:rsidR="00C16467" w:rsidRPr="00AF0BA6" w:rsidRDefault="00C16467" w:rsidP="00F16C14">
            <w:pPr>
              <w:autoSpaceDE w:val="0"/>
              <w:autoSpaceDN w:val="0"/>
              <w:adjustRightInd w:val="0"/>
              <w:rPr>
                <w:color w:val="000000"/>
                <w:sz w:val="22"/>
                <w:szCs w:val="22"/>
              </w:rPr>
            </w:pPr>
          </w:p>
        </w:tc>
        <w:tc>
          <w:tcPr>
            <w:tcW w:w="4678" w:type="dxa"/>
          </w:tcPr>
          <w:p w:rsidR="00C16467" w:rsidRPr="00AF0BA6" w:rsidRDefault="00C16467" w:rsidP="00F16C14">
            <w:pPr>
              <w:autoSpaceDE w:val="0"/>
              <w:autoSpaceDN w:val="0"/>
              <w:adjustRightInd w:val="0"/>
              <w:rPr>
                <w:b/>
                <w:bCs/>
                <w:color w:val="000000"/>
                <w:sz w:val="22"/>
                <w:szCs w:val="22"/>
                <w:lang w:val="nb-NO"/>
              </w:rPr>
            </w:pPr>
            <w:r w:rsidRPr="00AF0BA6">
              <w:rPr>
                <w:b/>
                <w:bCs/>
                <w:color w:val="000000"/>
                <w:sz w:val="22"/>
                <w:szCs w:val="22"/>
                <w:lang w:val="nb-NO"/>
              </w:rPr>
              <w:t>Norge</w:t>
            </w:r>
          </w:p>
          <w:p w:rsidR="00C16467" w:rsidRPr="00AF0BA6" w:rsidRDefault="00C16467" w:rsidP="00F16C14">
            <w:pPr>
              <w:autoSpaceDE w:val="0"/>
              <w:autoSpaceDN w:val="0"/>
              <w:adjustRightInd w:val="0"/>
              <w:rPr>
                <w:color w:val="000000"/>
                <w:sz w:val="22"/>
                <w:szCs w:val="22"/>
                <w:lang w:val="nb-NO"/>
              </w:rPr>
            </w:pPr>
            <w:r w:rsidRPr="00AF0BA6">
              <w:rPr>
                <w:color w:val="000000"/>
                <w:sz w:val="22"/>
                <w:szCs w:val="22"/>
                <w:lang w:val="nb-NO"/>
              </w:rPr>
              <w:t xml:space="preserve">Eli Lilly Norge A.S. </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Tlf: + 47 22 88 18 00</w:t>
            </w:r>
          </w:p>
        </w:tc>
      </w:tr>
      <w:tr w:rsidR="00C16467" w:rsidRPr="00AF0BA6" w:rsidTr="00F16C14">
        <w:tblPrEx>
          <w:tblCellMar>
            <w:top w:w="0" w:type="dxa"/>
            <w:bottom w:w="0" w:type="dxa"/>
          </w:tblCellMar>
        </w:tblPrEx>
        <w:tc>
          <w:tcPr>
            <w:tcW w:w="4684" w:type="dxa"/>
          </w:tcPr>
          <w:p w:rsidR="00C16467" w:rsidRPr="00AF0BA6" w:rsidRDefault="00C16467" w:rsidP="00F16C14">
            <w:pPr>
              <w:autoSpaceDE w:val="0"/>
              <w:autoSpaceDN w:val="0"/>
              <w:adjustRightInd w:val="0"/>
              <w:rPr>
                <w:b/>
                <w:bCs/>
                <w:color w:val="000000"/>
                <w:sz w:val="22"/>
                <w:szCs w:val="22"/>
                <w:lang w:val="en-US"/>
              </w:rPr>
            </w:pPr>
            <w:r w:rsidRPr="00AF0BA6">
              <w:rPr>
                <w:b/>
                <w:bCs/>
                <w:color w:val="000000"/>
                <w:sz w:val="22"/>
                <w:szCs w:val="22"/>
                <w:lang w:val="en-US"/>
              </w:rPr>
              <w:t>Ελλάδα</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 xml:space="preserve">ΦΑΡΜΑΣΕΡΒ-ΛΙΛΛΥ Α.Ε.Β.Ε. </w:t>
            </w:r>
          </w:p>
          <w:p w:rsidR="00C16467" w:rsidRPr="00AF0BA6" w:rsidRDefault="00C16467" w:rsidP="00F16C14">
            <w:pPr>
              <w:autoSpaceDE w:val="0"/>
              <w:autoSpaceDN w:val="0"/>
              <w:adjustRightInd w:val="0"/>
              <w:rPr>
                <w:color w:val="000000"/>
                <w:sz w:val="22"/>
                <w:szCs w:val="22"/>
              </w:rPr>
            </w:pPr>
            <w:r w:rsidRPr="00AF0BA6">
              <w:rPr>
                <w:color w:val="000000"/>
                <w:sz w:val="22"/>
                <w:szCs w:val="22"/>
                <w:lang w:val="en-US"/>
              </w:rPr>
              <w:t>Τηλ</w:t>
            </w:r>
            <w:r w:rsidRPr="00AF0BA6">
              <w:rPr>
                <w:color w:val="000000"/>
                <w:sz w:val="22"/>
                <w:szCs w:val="22"/>
              </w:rPr>
              <w:t>: +30 210 629 4600</w:t>
            </w:r>
          </w:p>
          <w:p w:rsidR="00C16467" w:rsidRPr="00AF0BA6" w:rsidRDefault="00C16467" w:rsidP="00F16C14">
            <w:pPr>
              <w:autoSpaceDE w:val="0"/>
              <w:autoSpaceDN w:val="0"/>
              <w:adjustRightInd w:val="0"/>
              <w:rPr>
                <w:color w:val="000000"/>
                <w:sz w:val="22"/>
                <w:szCs w:val="22"/>
                <w:lang w:val="es-ES"/>
              </w:rPr>
            </w:pPr>
          </w:p>
        </w:tc>
        <w:tc>
          <w:tcPr>
            <w:tcW w:w="4678" w:type="dxa"/>
          </w:tcPr>
          <w:p w:rsidR="00C16467" w:rsidRPr="00AF0BA6" w:rsidRDefault="00C16467" w:rsidP="00F16C14">
            <w:pPr>
              <w:autoSpaceDE w:val="0"/>
              <w:autoSpaceDN w:val="0"/>
              <w:adjustRightInd w:val="0"/>
              <w:rPr>
                <w:b/>
                <w:bCs/>
                <w:color w:val="000000"/>
                <w:sz w:val="22"/>
                <w:szCs w:val="22"/>
                <w:lang w:val="de-DE"/>
              </w:rPr>
            </w:pPr>
            <w:r w:rsidRPr="00AF0BA6">
              <w:rPr>
                <w:b/>
                <w:bCs/>
                <w:color w:val="000000"/>
                <w:sz w:val="22"/>
                <w:szCs w:val="22"/>
                <w:lang w:val="de-DE"/>
              </w:rPr>
              <w:t>Österreich</w:t>
            </w:r>
          </w:p>
          <w:p w:rsidR="00C16467" w:rsidRPr="00AF0BA6" w:rsidRDefault="00C16467" w:rsidP="00F16C14">
            <w:pPr>
              <w:autoSpaceDE w:val="0"/>
              <w:autoSpaceDN w:val="0"/>
              <w:adjustRightInd w:val="0"/>
              <w:rPr>
                <w:color w:val="000000"/>
                <w:sz w:val="22"/>
                <w:szCs w:val="22"/>
                <w:lang w:val="de-DE"/>
              </w:rPr>
            </w:pPr>
            <w:r w:rsidRPr="00AF0BA6">
              <w:rPr>
                <w:color w:val="000000"/>
                <w:sz w:val="22"/>
                <w:szCs w:val="22"/>
                <w:lang w:val="de-DE"/>
              </w:rPr>
              <w:t xml:space="preserve">Eli Lilly Ges. m.b.H. </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Tel: + 43-(0) 1 711 780</w:t>
            </w:r>
          </w:p>
        </w:tc>
      </w:tr>
      <w:tr w:rsidR="00C16467" w:rsidRPr="00AF0BA6" w:rsidTr="00F16C14">
        <w:tblPrEx>
          <w:tblCellMar>
            <w:top w:w="0" w:type="dxa"/>
            <w:bottom w:w="0" w:type="dxa"/>
          </w:tblCellMar>
        </w:tblPrEx>
        <w:tc>
          <w:tcPr>
            <w:tcW w:w="4684" w:type="dxa"/>
          </w:tcPr>
          <w:p w:rsidR="00C16467" w:rsidRPr="00AF0BA6" w:rsidRDefault="00C16467" w:rsidP="00F16C14">
            <w:pPr>
              <w:autoSpaceDE w:val="0"/>
              <w:autoSpaceDN w:val="0"/>
              <w:adjustRightInd w:val="0"/>
              <w:rPr>
                <w:b/>
                <w:bCs/>
                <w:color w:val="000000"/>
                <w:sz w:val="22"/>
                <w:szCs w:val="22"/>
                <w:lang w:val="es-ES"/>
              </w:rPr>
            </w:pPr>
            <w:r w:rsidRPr="00AF0BA6">
              <w:rPr>
                <w:b/>
                <w:bCs/>
                <w:color w:val="000000"/>
                <w:sz w:val="22"/>
                <w:szCs w:val="22"/>
                <w:lang w:val="es-ES"/>
              </w:rPr>
              <w:t>España</w:t>
            </w:r>
          </w:p>
          <w:p w:rsidR="00C16467" w:rsidRPr="00AF0BA6" w:rsidRDefault="00C16467" w:rsidP="00F16C14">
            <w:pPr>
              <w:autoSpaceDE w:val="0"/>
              <w:autoSpaceDN w:val="0"/>
              <w:adjustRightInd w:val="0"/>
              <w:rPr>
                <w:color w:val="000000"/>
                <w:sz w:val="22"/>
                <w:szCs w:val="22"/>
                <w:lang w:val="es-ES"/>
              </w:rPr>
            </w:pPr>
            <w:r w:rsidRPr="00AF0BA6">
              <w:rPr>
                <w:color w:val="000000"/>
                <w:sz w:val="22"/>
                <w:szCs w:val="22"/>
                <w:lang w:val="es-ES"/>
              </w:rPr>
              <w:t>Lilly S.A.</w:t>
            </w:r>
          </w:p>
          <w:p w:rsidR="00C16467" w:rsidRPr="00AF0BA6" w:rsidRDefault="00C16467" w:rsidP="00F16C14">
            <w:pPr>
              <w:autoSpaceDE w:val="0"/>
              <w:autoSpaceDN w:val="0"/>
              <w:adjustRightInd w:val="0"/>
              <w:rPr>
                <w:color w:val="000000"/>
                <w:sz w:val="22"/>
                <w:szCs w:val="22"/>
                <w:lang w:val="es-ES"/>
              </w:rPr>
            </w:pPr>
            <w:r w:rsidRPr="00AF0BA6">
              <w:rPr>
                <w:color w:val="000000"/>
                <w:sz w:val="22"/>
                <w:szCs w:val="22"/>
                <w:lang w:val="es-ES"/>
              </w:rPr>
              <w:t>Tel: + 34-91 663 50 00</w:t>
            </w:r>
          </w:p>
          <w:p w:rsidR="00C16467" w:rsidRPr="00AF0BA6" w:rsidRDefault="00C16467" w:rsidP="00F16C14">
            <w:pPr>
              <w:autoSpaceDE w:val="0"/>
              <w:autoSpaceDN w:val="0"/>
              <w:adjustRightInd w:val="0"/>
              <w:rPr>
                <w:color w:val="000000"/>
                <w:sz w:val="22"/>
                <w:szCs w:val="22"/>
                <w:lang w:val="fr-FR"/>
              </w:rPr>
            </w:pPr>
          </w:p>
        </w:tc>
        <w:tc>
          <w:tcPr>
            <w:tcW w:w="4678" w:type="dxa"/>
          </w:tcPr>
          <w:p w:rsidR="00C16467" w:rsidRPr="00AF0BA6" w:rsidRDefault="00C16467" w:rsidP="00F16C14">
            <w:pPr>
              <w:keepNext/>
              <w:autoSpaceDE w:val="0"/>
              <w:autoSpaceDN w:val="0"/>
              <w:adjustRightInd w:val="0"/>
              <w:rPr>
                <w:b/>
                <w:bCs/>
                <w:color w:val="000000"/>
                <w:sz w:val="22"/>
                <w:szCs w:val="22"/>
                <w:lang w:val="sv-SE"/>
              </w:rPr>
            </w:pPr>
            <w:r w:rsidRPr="00AF0BA6">
              <w:rPr>
                <w:b/>
                <w:bCs/>
                <w:color w:val="000000"/>
                <w:sz w:val="22"/>
                <w:szCs w:val="22"/>
                <w:lang w:val="sv-SE"/>
              </w:rPr>
              <w:t>Polska</w:t>
            </w:r>
          </w:p>
          <w:p w:rsidR="00C16467" w:rsidRPr="00AF0BA6" w:rsidRDefault="00C16467" w:rsidP="00F16C14">
            <w:pPr>
              <w:autoSpaceDE w:val="0"/>
              <w:autoSpaceDN w:val="0"/>
              <w:adjustRightInd w:val="0"/>
              <w:rPr>
                <w:color w:val="000000"/>
                <w:sz w:val="22"/>
                <w:szCs w:val="22"/>
                <w:lang w:val="sv-SE"/>
              </w:rPr>
            </w:pPr>
            <w:r w:rsidRPr="00AF0BA6">
              <w:rPr>
                <w:color w:val="000000"/>
                <w:sz w:val="22"/>
                <w:szCs w:val="22"/>
                <w:lang w:val="sv-SE"/>
              </w:rPr>
              <w:t>Eli Lilly Polska Sp. z o.o.</w:t>
            </w:r>
          </w:p>
          <w:p w:rsidR="00C16467" w:rsidRPr="00AF0BA6" w:rsidRDefault="00C16467" w:rsidP="00180103">
            <w:pPr>
              <w:autoSpaceDE w:val="0"/>
              <w:autoSpaceDN w:val="0"/>
              <w:adjustRightInd w:val="0"/>
              <w:rPr>
                <w:color w:val="000000"/>
                <w:sz w:val="22"/>
                <w:szCs w:val="22"/>
                <w:lang w:val="en-US"/>
              </w:rPr>
            </w:pPr>
            <w:r w:rsidRPr="00AF0BA6">
              <w:rPr>
                <w:color w:val="000000"/>
                <w:sz w:val="22"/>
                <w:szCs w:val="22"/>
                <w:lang w:val="en-US"/>
              </w:rPr>
              <w:t>Tel: +48 22 440 33 00</w:t>
            </w:r>
          </w:p>
        </w:tc>
      </w:tr>
      <w:tr w:rsidR="00C16467" w:rsidRPr="00AF0BA6" w:rsidTr="00F16C14">
        <w:tblPrEx>
          <w:tblCellMar>
            <w:top w:w="0" w:type="dxa"/>
            <w:bottom w:w="0" w:type="dxa"/>
          </w:tblCellMar>
        </w:tblPrEx>
        <w:tc>
          <w:tcPr>
            <w:tcW w:w="4684" w:type="dxa"/>
          </w:tcPr>
          <w:p w:rsidR="00C16467" w:rsidRPr="00AF0BA6" w:rsidRDefault="00C16467" w:rsidP="00F16C14">
            <w:pPr>
              <w:autoSpaceDE w:val="0"/>
              <w:autoSpaceDN w:val="0"/>
              <w:adjustRightInd w:val="0"/>
              <w:rPr>
                <w:b/>
                <w:bCs/>
                <w:color w:val="000000"/>
                <w:sz w:val="22"/>
                <w:szCs w:val="22"/>
                <w:lang w:val="fr-FR"/>
              </w:rPr>
            </w:pPr>
            <w:r w:rsidRPr="00AF0BA6">
              <w:rPr>
                <w:b/>
                <w:bCs/>
                <w:color w:val="000000"/>
                <w:sz w:val="22"/>
                <w:szCs w:val="22"/>
                <w:lang w:val="fr-FR"/>
              </w:rPr>
              <w:t>France</w:t>
            </w:r>
          </w:p>
          <w:p w:rsidR="00C16467" w:rsidRPr="00AF0BA6" w:rsidRDefault="00C16467" w:rsidP="00F16C14">
            <w:pPr>
              <w:autoSpaceDE w:val="0"/>
              <w:autoSpaceDN w:val="0"/>
              <w:adjustRightInd w:val="0"/>
              <w:rPr>
                <w:color w:val="000000"/>
                <w:sz w:val="22"/>
                <w:szCs w:val="22"/>
                <w:lang w:val="fr-FR"/>
              </w:rPr>
            </w:pPr>
            <w:r w:rsidRPr="00AF0BA6">
              <w:rPr>
                <w:color w:val="000000"/>
                <w:sz w:val="22"/>
                <w:szCs w:val="22"/>
                <w:lang w:val="fr-FR"/>
              </w:rPr>
              <w:t>Lilly France S.A.S.</w:t>
            </w:r>
          </w:p>
          <w:p w:rsidR="00C16467" w:rsidRPr="00AF0BA6" w:rsidRDefault="00C16467" w:rsidP="00F16C14">
            <w:pPr>
              <w:autoSpaceDE w:val="0"/>
              <w:autoSpaceDN w:val="0"/>
              <w:adjustRightInd w:val="0"/>
              <w:rPr>
                <w:color w:val="000000"/>
                <w:sz w:val="22"/>
                <w:szCs w:val="22"/>
                <w:lang w:val="fr-FR"/>
              </w:rPr>
            </w:pPr>
            <w:r w:rsidRPr="00AF0BA6">
              <w:rPr>
                <w:color w:val="000000"/>
                <w:sz w:val="22"/>
                <w:szCs w:val="22"/>
                <w:lang w:val="fr-FR"/>
              </w:rPr>
              <w:t>Tél: +33-(0) 1 55 49 34 34</w:t>
            </w:r>
          </w:p>
          <w:p w:rsidR="00C16467" w:rsidRPr="00AF0BA6" w:rsidRDefault="00C16467" w:rsidP="00F16C14">
            <w:pPr>
              <w:autoSpaceDE w:val="0"/>
              <w:autoSpaceDN w:val="0"/>
              <w:adjustRightInd w:val="0"/>
              <w:rPr>
                <w:sz w:val="22"/>
                <w:szCs w:val="22"/>
                <w:lang w:val="en-US"/>
              </w:rPr>
            </w:pPr>
          </w:p>
        </w:tc>
        <w:tc>
          <w:tcPr>
            <w:tcW w:w="4678" w:type="dxa"/>
          </w:tcPr>
          <w:p w:rsidR="00C16467" w:rsidRPr="00AF0BA6" w:rsidRDefault="00C16467" w:rsidP="00F16C14">
            <w:pPr>
              <w:autoSpaceDE w:val="0"/>
              <w:autoSpaceDN w:val="0"/>
              <w:adjustRightInd w:val="0"/>
              <w:rPr>
                <w:b/>
                <w:bCs/>
                <w:color w:val="000000"/>
                <w:sz w:val="22"/>
                <w:szCs w:val="22"/>
                <w:lang w:val="pt-BR"/>
              </w:rPr>
            </w:pPr>
            <w:r w:rsidRPr="00AF0BA6">
              <w:rPr>
                <w:b/>
                <w:bCs/>
                <w:color w:val="000000"/>
                <w:sz w:val="22"/>
                <w:szCs w:val="22"/>
                <w:lang w:val="pt-BR"/>
              </w:rPr>
              <w:t>Portugal</w:t>
            </w:r>
          </w:p>
          <w:p w:rsidR="00C16467" w:rsidRPr="00AF0BA6" w:rsidRDefault="00C16467" w:rsidP="00F16C14">
            <w:pPr>
              <w:autoSpaceDE w:val="0"/>
              <w:autoSpaceDN w:val="0"/>
              <w:adjustRightInd w:val="0"/>
              <w:rPr>
                <w:color w:val="000000"/>
                <w:sz w:val="22"/>
                <w:szCs w:val="22"/>
                <w:lang w:val="pt-BR"/>
              </w:rPr>
            </w:pPr>
            <w:r w:rsidRPr="00AF0BA6">
              <w:rPr>
                <w:color w:val="000000"/>
                <w:sz w:val="22"/>
                <w:szCs w:val="22"/>
                <w:lang w:val="pt-BR"/>
              </w:rPr>
              <w:t>Lilly Portugal - Produtos Farmacêuticos, Lda</w:t>
            </w:r>
          </w:p>
          <w:p w:rsidR="00C16467" w:rsidRPr="00AF0BA6" w:rsidRDefault="00C16467" w:rsidP="00F16C14">
            <w:pPr>
              <w:autoSpaceDE w:val="0"/>
              <w:autoSpaceDN w:val="0"/>
              <w:adjustRightInd w:val="0"/>
              <w:rPr>
                <w:color w:val="000000"/>
                <w:sz w:val="22"/>
                <w:szCs w:val="22"/>
                <w:lang w:val="es-ES"/>
              </w:rPr>
            </w:pPr>
            <w:r w:rsidRPr="00AF0BA6">
              <w:rPr>
                <w:color w:val="000000"/>
                <w:sz w:val="22"/>
                <w:szCs w:val="22"/>
                <w:lang w:val="en-US"/>
              </w:rPr>
              <w:t>Tel: + 351-21-4126600</w:t>
            </w:r>
          </w:p>
        </w:tc>
      </w:tr>
      <w:tr w:rsidR="00C16467" w:rsidRPr="00AF0BA6" w:rsidTr="00F16C14">
        <w:tblPrEx>
          <w:tblCellMar>
            <w:top w:w="0" w:type="dxa"/>
            <w:bottom w:w="0" w:type="dxa"/>
          </w:tblCellMar>
        </w:tblPrEx>
        <w:tc>
          <w:tcPr>
            <w:tcW w:w="4684" w:type="dxa"/>
          </w:tcPr>
          <w:p w:rsidR="00C16467" w:rsidRPr="00AF0BA6" w:rsidRDefault="00C16467" w:rsidP="00C16467">
            <w:pPr>
              <w:rPr>
                <w:b/>
                <w:bCs/>
                <w:sz w:val="22"/>
                <w:szCs w:val="22"/>
              </w:rPr>
            </w:pPr>
            <w:r w:rsidRPr="00AF0BA6">
              <w:rPr>
                <w:b/>
                <w:bCs/>
                <w:sz w:val="22"/>
                <w:szCs w:val="22"/>
              </w:rPr>
              <w:t>Hrvatska</w:t>
            </w:r>
          </w:p>
          <w:p w:rsidR="00C16467" w:rsidRPr="00AF0BA6" w:rsidRDefault="00C16467" w:rsidP="00C16467">
            <w:pPr>
              <w:autoSpaceDE w:val="0"/>
              <w:autoSpaceDN w:val="0"/>
              <w:rPr>
                <w:sz w:val="22"/>
                <w:szCs w:val="22"/>
              </w:rPr>
            </w:pPr>
            <w:r w:rsidRPr="00AF0BA6">
              <w:rPr>
                <w:sz w:val="22"/>
                <w:szCs w:val="22"/>
              </w:rPr>
              <w:t>Eli Lilly Hrvatska d.o.o.</w:t>
            </w:r>
          </w:p>
          <w:p w:rsidR="00C16467" w:rsidRPr="00AF0BA6" w:rsidRDefault="00C16467" w:rsidP="00C16467">
            <w:pPr>
              <w:autoSpaceDE w:val="0"/>
              <w:autoSpaceDN w:val="0"/>
              <w:rPr>
                <w:sz w:val="22"/>
                <w:szCs w:val="22"/>
              </w:rPr>
            </w:pPr>
            <w:r w:rsidRPr="00AF0BA6">
              <w:rPr>
                <w:sz w:val="22"/>
                <w:szCs w:val="22"/>
              </w:rPr>
              <w:t>Tel: +385 1 2350 999</w:t>
            </w:r>
          </w:p>
          <w:p w:rsidR="00C16467" w:rsidRPr="00AF0BA6" w:rsidRDefault="00C16467" w:rsidP="00F16C14">
            <w:pPr>
              <w:autoSpaceDE w:val="0"/>
              <w:autoSpaceDN w:val="0"/>
              <w:adjustRightInd w:val="0"/>
              <w:rPr>
                <w:sz w:val="22"/>
                <w:szCs w:val="22"/>
                <w:lang w:val="en-US"/>
              </w:rPr>
            </w:pPr>
          </w:p>
        </w:tc>
        <w:tc>
          <w:tcPr>
            <w:tcW w:w="4678" w:type="dxa"/>
          </w:tcPr>
          <w:p w:rsidR="00C16467" w:rsidRPr="00AF0BA6" w:rsidRDefault="00C16467" w:rsidP="00F16C14">
            <w:pPr>
              <w:tabs>
                <w:tab w:val="left" w:pos="-720"/>
                <w:tab w:val="left" w:pos="4536"/>
              </w:tabs>
              <w:suppressAutoHyphens/>
              <w:rPr>
                <w:b/>
                <w:noProof/>
                <w:sz w:val="22"/>
                <w:szCs w:val="22"/>
                <w:lang w:val="it-IT"/>
              </w:rPr>
            </w:pPr>
            <w:r w:rsidRPr="00AF0BA6">
              <w:rPr>
                <w:b/>
                <w:noProof/>
                <w:sz w:val="22"/>
                <w:szCs w:val="22"/>
                <w:lang w:val="it-IT"/>
              </w:rPr>
              <w:t>România</w:t>
            </w:r>
          </w:p>
          <w:p w:rsidR="00C16467" w:rsidRPr="00AF0BA6" w:rsidRDefault="00C16467" w:rsidP="00F16C14">
            <w:pPr>
              <w:tabs>
                <w:tab w:val="left" w:pos="-720"/>
                <w:tab w:val="left" w:pos="4536"/>
              </w:tabs>
              <w:suppressAutoHyphens/>
              <w:rPr>
                <w:noProof/>
                <w:sz w:val="22"/>
                <w:szCs w:val="22"/>
                <w:lang w:val="ro-RO"/>
              </w:rPr>
            </w:pPr>
            <w:r w:rsidRPr="00AF0BA6">
              <w:rPr>
                <w:noProof/>
                <w:sz w:val="22"/>
                <w:szCs w:val="22"/>
                <w:lang w:val="ro-RO"/>
              </w:rPr>
              <w:t>Eli Lilly România S.R.L.</w:t>
            </w:r>
          </w:p>
          <w:p w:rsidR="00C16467" w:rsidRPr="00AF0BA6" w:rsidRDefault="00C16467" w:rsidP="00F16C14">
            <w:pPr>
              <w:autoSpaceDE w:val="0"/>
              <w:autoSpaceDN w:val="0"/>
              <w:adjustRightInd w:val="0"/>
              <w:rPr>
                <w:sz w:val="22"/>
                <w:szCs w:val="22"/>
                <w:lang w:val="es-ES"/>
              </w:rPr>
            </w:pPr>
            <w:r w:rsidRPr="00AF0BA6">
              <w:rPr>
                <w:noProof/>
                <w:sz w:val="22"/>
                <w:szCs w:val="22"/>
                <w:lang w:val="ro-RO"/>
              </w:rPr>
              <w:t>Tel: + 40 21 4023000</w:t>
            </w:r>
          </w:p>
        </w:tc>
      </w:tr>
      <w:tr w:rsidR="00C16467" w:rsidRPr="00AF0BA6" w:rsidTr="00F16C14">
        <w:tblPrEx>
          <w:tblCellMar>
            <w:top w:w="0" w:type="dxa"/>
            <w:bottom w:w="0" w:type="dxa"/>
          </w:tblCellMar>
        </w:tblPrEx>
        <w:tc>
          <w:tcPr>
            <w:tcW w:w="4684" w:type="dxa"/>
          </w:tcPr>
          <w:p w:rsidR="00C16467" w:rsidRPr="00AF0BA6" w:rsidRDefault="00C16467" w:rsidP="00F16C14">
            <w:pPr>
              <w:autoSpaceDE w:val="0"/>
              <w:autoSpaceDN w:val="0"/>
              <w:adjustRightInd w:val="0"/>
              <w:rPr>
                <w:b/>
                <w:bCs/>
                <w:sz w:val="22"/>
                <w:szCs w:val="22"/>
                <w:lang w:val="en-US"/>
              </w:rPr>
            </w:pPr>
            <w:r w:rsidRPr="00AF0BA6">
              <w:rPr>
                <w:b/>
                <w:bCs/>
                <w:sz w:val="22"/>
                <w:szCs w:val="22"/>
                <w:lang w:val="en-US"/>
              </w:rPr>
              <w:t>Ireland</w:t>
            </w:r>
          </w:p>
          <w:p w:rsidR="00C16467" w:rsidRPr="00AF0BA6" w:rsidRDefault="00C16467" w:rsidP="00F16C14">
            <w:pPr>
              <w:autoSpaceDE w:val="0"/>
              <w:autoSpaceDN w:val="0"/>
              <w:adjustRightInd w:val="0"/>
              <w:rPr>
                <w:sz w:val="22"/>
                <w:szCs w:val="22"/>
                <w:lang w:val="en-US"/>
              </w:rPr>
            </w:pPr>
            <w:r w:rsidRPr="00AF0BA6">
              <w:rPr>
                <w:sz w:val="22"/>
                <w:szCs w:val="22"/>
                <w:lang w:val="en-US"/>
              </w:rPr>
              <w:t>Eli Lilly and Company (Ireland) Limited</w:t>
            </w:r>
          </w:p>
          <w:p w:rsidR="00C16467" w:rsidRPr="00AF0BA6" w:rsidRDefault="00C16467" w:rsidP="00F16C14">
            <w:pPr>
              <w:autoSpaceDE w:val="0"/>
              <w:autoSpaceDN w:val="0"/>
              <w:adjustRightInd w:val="0"/>
              <w:rPr>
                <w:sz w:val="22"/>
                <w:szCs w:val="22"/>
                <w:lang w:val="en-US"/>
              </w:rPr>
            </w:pPr>
            <w:r w:rsidRPr="00AF0BA6">
              <w:rPr>
                <w:sz w:val="22"/>
                <w:szCs w:val="22"/>
                <w:lang w:val="en-US"/>
              </w:rPr>
              <w:t>Tel: + 353-(0) 1 661 4377</w:t>
            </w:r>
          </w:p>
          <w:p w:rsidR="00C16467" w:rsidRPr="00AF0BA6" w:rsidRDefault="00C16467" w:rsidP="00F16C14">
            <w:pPr>
              <w:autoSpaceDE w:val="0"/>
              <w:autoSpaceDN w:val="0"/>
              <w:adjustRightInd w:val="0"/>
              <w:rPr>
                <w:color w:val="000000"/>
                <w:sz w:val="22"/>
                <w:szCs w:val="22"/>
                <w:lang w:val="en-US"/>
              </w:rPr>
            </w:pPr>
          </w:p>
        </w:tc>
        <w:tc>
          <w:tcPr>
            <w:tcW w:w="4678" w:type="dxa"/>
          </w:tcPr>
          <w:p w:rsidR="00C16467" w:rsidRPr="00AF0BA6" w:rsidRDefault="00C16467" w:rsidP="00F16C14">
            <w:pPr>
              <w:autoSpaceDE w:val="0"/>
              <w:autoSpaceDN w:val="0"/>
              <w:adjustRightInd w:val="0"/>
              <w:rPr>
                <w:b/>
                <w:bCs/>
                <w:sz w:val="22"/>
                <w:szCs w:val="22"/>
                <w:lang w:val="fr-FR"/>
              </w:rPr>
            </w:pPr>
            <w:r w:rsidRPr="00AF0BA6">
              <w:rPr>
                <w:b/>
                <w:bCs/>
                <w:sz w:val="22"/>
                <w:szCs w:val="22"/>
                <w:lang w:val="fr-FR"/>
              </w:rPr>
              <w:t>Slovenija</w:t>
            </w:r>
          </w:p>
          <w:p w:rsidR="00C16467" w:rsidRPr="00AF0BA6" w:rsidRDefault="00C16467" w:rsidP="00F16C14">
            <w:pPr>
              <w:autoSpaceDE w:val="0"/>
              <w:autoSpaceDN w:val="0"/>
              <w:adjustRightInd w:val="0"/>
              <w:rPr>
                <w:sz w:val="22"/>
                <w:szCs w:val="22"/>
                <w:lang w:val="fr-FR"/>
              </w:rPr>
            </w:pPr>
            <w:r w:rsidRPr="00AF0BA6">
              <w:rPr>
                <w:sz w:val="22"/>
                <w:szCs w:val="22"/>
                <w:lang w:val="fr-FR"/>
              </w:rPr>
              <w:t>Eli Lilly farmacevtska družba, d.o.o.</w:t>
            </w:r>
          </w:p>
          <w:p w:rsidR="00C16467" w:rsidRPr="00AF0BA6" w:rsidRDefault="00C16467" w:rsidP="00F16C14">
            <w:pPr>
              <w:autoSpaceDE w:val="0"/>
              <w:autoSpaceDN w:val="0"/>
              <w:adjustRightInd w:val="0"/>
              <w:rPr>
                <w:sz w:val="22"/>
                <w:szCs w:val="22"/>
                <w:lang w:val="es-ES"/>
              </w:rPr>
            </w:pPr>
            <w:r w:rsidRPr="00AF0BA6">
              <w:rPr>
                <w:sz w:val="22"/>
                <w:szCs w:val="22"/>
                <w:lang w:val="es-ES"/>
              </w:rPr>
              <w:t>Tel: +386 (0) 1 580 00 10</w:t>
            </w:r>
          </w:p>
          <w:p w:rsidR="00C16467" w:rsidRPr="00AF0BA6" w:rsidRDefault="00C16467" w:rsidP="00F16C14">
            <w:pPr>
              <w:autoSpaceDE w:val="0"/>
              <w:autoSpaceDN w:val="0"/>
              <w:adjustRightInd w:val="0"/>
              <w:rPr>
                <w:color w:val="000000"/>
                <w:sz w:val="22"/>
                <w:szCs w:val="22"/>
                <w:lang w:val="en-US"/>
              </w:rPr>
            </w:pPr>
          </w:p>
        </w:tc>
      </w:tr>
      <w:tr w:rsidR="00C16467" w:rsidRPr="00AF0BA6" w:rsidTr="00F16C14">
        <w:tblPrEx>
          <w:tblCellMar>
            <w:top w:w="0" w:type="dxa"/>
            <w:bottom w:w="0" w:type="dxa"/>
          </w:tblCellMar>
        </w:tblPrEx>
        <w:tc>
          <w:tcPr>
            <w:tcW w:w="4684" w:type="dxa"/>
          </w:tcPr>
          <w:p w:rsidR="00C16467" w:rsidRPr="00AF0BA6" w:rsidRDefault="00C16467" w:rsidP="00F16C14">
            <w:pPr>
              <w:autoSpaceDE w:val="0"/>
              <w:autoSpaceDN w:val="0"/>
              <w:adjustRightInd w:val="0"/>
              <w:rPr>
                <w:b/>
                <w:bCs/>
                <w:color w:val="000000"/>
                <w:sz w:val="22"/>
                <w:szCs w:val="22"/>
                <w:lang w:val="en-US"/>
              </w:rPr>
            </w:pPr>
            <w:r w:rsidRPr="00AF0BA6">
              <w:rPr>
                <w:b/>
                <w:bCs/>
                <w:color w:val="000000"/>
                <w:sz w:val="22"/>
                <w:szCs w:val="22"/>
                <w:lang w:val="en-US"/>
              </w:rPr>
              <w:t>Ísland</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 xml:space="preserve">Icepharma hf. </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Sími + 354 540 8000</w:t>
            </w:r>
          </w:p>
          <w:p w:rsidR="00C16467" w:rsidRPr="00AF0BA6" w:rsidRDefault="00C16467" w:rsidP="00F16C14">
            <w:pPr>
              <w:autoSpaceDE w:val="0"/>
              <w:autoSpaceDN w:val="0"/>
              <w:adjustRightInd w:val="0"/>
              <w:rPr>
                <w:color w:val="000000"/>
                <w:sz w:val="22"/>
                <w:szCs w:val="22"/>
              </w:rPr>
            </w:pPr>
          </w:p>
        </w:tc>
        <w:tc>
          <w:tcPr>
            <w:tcW w:w="4678" w:type="dxa"/>
          </w:tcPr>
          <w:p w:rsidR="00C16467" w:rsidRPr="00AF0BA6" w:rsidRDefault="00C16467" w:rsidP="00F16C14">
            <w:pPr>
              <w:autoSpaceDE w:val="0"/>
              <w:autoSpaceDN w:val="0"/>
              <w:adjustRightInd w:val="0"/>
              <w:rPr>
                <w:b/>
                <w:bCs/>
                <w:color w:val="000000"/>
                <w:sz w:val="22"/>
                <w:szCs w:val="22"/>
                <w:lang w:val="en-US"/>
              </w:rPr>
            </w:pPr>
            <w:r w:rsidRPr="00AF0BA6">
              <w:rPr>
                <w:b/>
                <w:bCs/>
                <w:color w:val="000000"/>
                <w:sz w:val="22"/>
                <w:szCs w:val="22"/>
                <w:lang w:val="en-US"/>
              </w:rPr>
              <w:t>Slovenská republika</w:t>
            </w:r>
          </w:p>
          <w:p w:rsidR="00C16467" w:rsidRPr="00AF0BA6" w:rsidRDefault="00860760" w:rsidP="00F16C14">
            <w:pPr>
              <w:autoSpaceDE w:val="0"/>
              <w:autoSpaceDN w:val="0"/>
              <w:adjustRightInd w:val="0"/>
              <w:rPr>
                <w:color w:val="000000"/>
                <w:sz w:val="22"/>
                <w:szCs w:val="22"/>
                <w:lang w:val="en-US"/>
              </w:rPr>
            </w:pPr>
            <w:r w:rsidRPr="00AF0BA6">
              <w:rPr>
                <w:color w:val="000000"/>
                <w:sz w:val="22"/>
                <w:szCs w:val="22"/>
                <w:lang w:val="en-US"/>
              </w:rPr>
              <w:t>Eli Lilly Slovakia s.r.o.</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Tel: + 421 220 663 111</w:t>
            </w:r>
          </w:p>
          <w:p w:rsidR="00C16467" w:rsidRPr="00AF0BA6" w:rsidRDefault="00C16467" w:rsidP="00F16C14">
            <w:pPr>
              <w:autoSpaceDE w:val="0"/>
              <w:autoSpaceDN w:val="0"/>
              <w:adjustRightInd w:val="0"/>
              <w:rPr>
                <w:color w:val="000000"/>
                <w:sz w:val="22"/>
                <w:szCs w:val="22"/>
                <w:lang w:val="en-US"/>
              </w:rPr>
            </w:pPr>
          </w:p>
        </w:tc>
      </w:tr>
      <w:tr w:rsidR="00C16467" w:rsidRPr="00AF0BA6" w:rsidTr="00F16C14">
        <w:tblPrEx>
          <w:tblCellMar>
            <w:top w:w="0" w:type="dxa"/>
            <w:bottom w:w="0" w:type="dxa"/>
          </w:tblCellMar>
        </w:tblPrEx>
        <w:tc>
          <w:tcPr>
            <w:tcW w:w="4684" w:type="dxa"/>
          </w:tcPr>
          <w:p w:rsidR="00C16467" w:rsidRPr="00AF0BA6" w:rsidRDefault="00C16467" w:rsidP="00763841">
            <w:pPr>
              <w:keepNext/>
              <w:autoSpaceDE w:val="0"/>
              <w:autoSpaceDN w:val="0"/>
              <w:adjustRightInd w:val="0"/>
              <w:rPr>
                <w:b/>
                <w:bCs/>
                <w:color w:val="000000"/>
                <w:sz w:val="22"/>
                <w:szCs w:val="22"/>
                <w:lang w:val="it-IT"/>
              </w:rPr>
            </w:pPr>
            <w:r w:rsidRPr="00AF0BA6">
              <w:rPr>
                <w:b/>
                <w:bCs/>
                <w:color w:val="000000"/>
                <w:sz w:val="22"/>
                <w:szCs w:val="22"/>
                <w:lang w:val="it-IT"/>
              </w:rPr>
              <w:t>Italia</w:t>
            </w:r>
          </w:p>
          <w:p w:rsidR="00C16467" w:rsidRPr="00AF0BA6" w:rsidRDefault="00C16467" w:rsidP="00763841">
            <w:pPr>
              <w:keepNext/>
              <w:autoSpaceDE w:val="0"/>
              <w:autoSpaceDN w:val="0"/>
              <w:adjustRightInd w:val="0"/>
              <w:rPr>
                <w:color w:val="000000"/>
                <w:sz w:val="22"/>
                <w:szCs w:val="22"/>
                <w:lang w:val="it-IT"/>
              </w:rPr>
            </w:pPr>
            <w:r w:rsidRPr="00AF0BA6">
              <w:rPr>
                <w:color w:val="000000"/>
                <w:sz w:val="22"/>
                <w:szCs w:val="22"/>
                <w:lang w:val="it-IT"/>
              </w:rPr>
              <w:t>Eli Lilly Italia S.p.A.</w:t>
            </w:r>
          </w:p>
          <w:p w:rsidR="00C16467" w:rsidRPr="00AF0BA6" w:rsidRDefault="00C16467" w:rsidP="00763841">
            <w:pPr>
              <w:keepNext/>
              <w:autoSpaceDE w:val="0"/>
              <w:autoSpaceDN w:val="0"/>
              <w:adjustRightInd w:val="0"/>
              <w:rPr>
                <w:color w:val="000000"/>
                <w:sz w:val="22"/>
                <w:szCs w:val="22"/>
              </w:rPr>
            </w:pPr>
            <w:r w:rsidRPr="00AF0BA6">
              <w:rPr>
                <w:color w:val="000000"/>
                <w:sz w:val="22"/>
                <w:szCs w:val="22"/>
              </w:rPr>
              <w:t>Tel: + 39- 055 42571</w:t>
            </w:r>
          </w:p>
          <w:p w:rsidR="00C16467" w:rsidRPr="00AF0BA6" w:rsidRDefault="00C16467" w:rsidP="00763841">
            <w:pPr>
              <w:keepNext/>
              <w:autoSpaceDE w:val="0"/>
              <w:autoSpaceDN w:val="0"/>
              <w:adjustRightInd w:val="0"/>
              <w:rPr>
                <w:color w:val="000000"/>
                <w:sz w:val="22"/>
                <w:szCs w:val="22"/>
              </w:rPr>
            </w:pPr>
          </w:p>
        </w:tc>
        <w:tc>
          <w:tcPr>
            <w:tcW w:w="4678" w:type="dxa"/>
          </w:tcPr>
          <w:p w:rsidR="00C16467" w:rsidRPr="00AF0BA6" w:rsidRDefault="00C16467" w:rsidP="00F16C14">
            <w:pPr>
              <w:autoSpaceDE w:val="0"/>
              <w:autoSpaceDN w:val="0"/>
              <w:adjustRightInd w:val="0"/>
              <w:rPr>
                <w:b/>
                <w:bCs/>
                <w:color w:val="000000"/>
                <w:sz w:val="22"/>
                <w:szCs w:val="22"/>
                <w:lang w:val="sv-SE"/>
              </w:rPr>
            </w:pPr>
            <w:r w:rsidRPr="00AF0BA6">
              <w:rPr>
                <w:b/>
                <w:bCs/>
                <w:color w:val="000000"/>
                <w:sz w:val="22"/>
                <w:szCs w:val="22"/>
                <w:lang w:val="sv-SE"/>
              </w:rPr>
              <w:t>Suomi/Finland</w:t>
            </w:r>
          </w:p>
          <w:p w:rsidR="00C16467" w:rsidRPr="00AF0BA6" w:rsidRDefault="00C16467" w:rsidP="00F16C14">
            <w:pPr>
              <w:autoSpaceDE w:val="0"/>
              <w:autoSpaceDN w:val="0"/>
              <w:adjustRightInd w:val="0"/>
              <w:rPr>
                <w:color w:val="000000"/>
                <w:sz w:val="22"/>
                <w:szCs w:val="22"/>
                <w:lang w:val="sv-SE"/>
              </w:rPr>
            </w:pPr>
            <w:r w:rsidRPr="00AF0BA6">
              <w:rPr>
                <w:color w:val="000000"/>
                <w:sz w:val="22"/>
                <w:szCs w:val="22"/>
                <w:lang w:val="sv-SE"/>
              </w:rPr>
              <w:t xml:space="preserve">Oy Eli Lilly Finland Ab </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Puh/Tel: + 358-(0) 9 85 45 250</w:t>
            </w:r>
          </w:p>
          <w:p w:rsidR="00C16467" w:rsidRPr="00AF0BA6" w:rsidRDefault="00C16467" w:rsidP="00F16C14">
            <w:pPr>
              <w:autoSpaceDE w:val="0"/>
              <w:autoSpaceDN w:val="0"/>
              <w:adjustRightInd w:val="0"/>
              <w:rPr>
                <w:color w:val="000000"/>
                <w:sz w:val="22"/>
                <w:szCs w:val="22"/>
                <w:lang w:val="de-DE"/>
              </w:rPr>
            </w:pPr>
          </w:p>
        </w:tc>
      </w:tr>
      <w:tr w:rsidR="00C16467" w:rsidRPr="00AF0BA6" w:rsidTr="00F16C14">
        <w:tblPrEx>
          <w:tblCellMar>
            <w:top w:w="0" w:type="dxa"/>
            <w:bottom w:w="0" w:type="dxa"/>
          </w:tblCellMar>
        </w:tblPrEx>
        <w:tc>
          <w:tcPr>
            <w:tcW w:w="4684" w:type="dxa"/>
          </w:tcPr>
          <w:p w:rsidR="00C16467" w:rsidRPr="00AF0BA6" w:rsidRDefault="00C16467" w:rsidP="00F16C14">
            <w:pPr>
              <w:autoSpaceDE w:val="0"/>
              <w:autoSpaceDN w:val="0"/>
              <w:adjustRightInd w:val="0"/>
              <w:rPr>
                <w:b/>
                <w:bCs/>
                <w:color w:val="000000"/>
                <w:sz w:val="22"/>
                <w:szCs w:val="22"/>
                <w:lang w:val="en-US"/>
              </w:rPr>
            </w:pPr>
            <w:r w:rsidRPr="00AF0BA6">
              <w:rPr>
                <w:b/>
                <w:bCs/>
                <w:color w:val="000000"/>
                <w:sz w:val="22"/>
                <w:szCs w:val="22"/>
                <w:lang w:val="en-US"/>
              </w:rPr>
              <w:t>Κύπρος</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 xml:space="preserve">Phadisco Ltd </w:t>
            </w:r>
          </w:p>
          <w:p w:rsidR="00C16467" w:rsidRPr="00AF0BA6" w:rsidRDefault="00C16467" w:rsidP="00F16C14">
            <w:pPr>
              <w:autoSpaceDE w:val="0"/>
              <w:autoSpaceDN w:val="0"/>
              <w:adjustRightInd w:val="0"/>
              <w:rPr>
                <w:color w:val="000000"/>
                <w:sz w:val="22"/>
                <w:szCs w:val="22"/>
              </w:rPr>
            </w:pPr>
            <w:r w:rsidRPr="00AF0BA6">
              <w:rPr>
                <w:color w:val="000000"/>
                <w:sz w:val="22"/>
                <w:szCs w:val="22"/>
                <w:lang w:val="en-US"/>
              </w:rPr>
              <w:t>Τηλ</w:t>
            </w:r>
            <w:r w:rsidRPr="00AF0BA6">
              <w:rPr>
                <w:color w:val="000000"/>
                <w:sz w:val="22"/>
                <w:szCs w:val="22"/>
              </w:rPr>
              <w:t>: +357 22 715000</w:t>
            </w:r>
          </w:p>
          <w:p w:rsidR="00C16467" w:rsidRPr="00AF0BA6" w:rsidRDefault="00C16467" w:rsidP="00F16C14">
            <w:pPr>
              <w:autoSpaceDE w:val="0"/>
              <w:autoSpaceDN w:val="0"/>
              <w:adjustRightInd w:val="0"/>
              <w:rPr>
                <w:color w:val="000000"/>
                <w:sz w:val="22"/>
                <w:szCs w:val="22"/>
                <w:lang w:val="en-US"/>
              </w:rPr>
            </w:pPr>
          </w:p>
        </w:tc>
        <w:tc>
          <w:tcPr>
            <w:tcW w:w="4678" w:type="dxa"/>
          </w:tcPr>
          <w:p w:rsidR="00C16467" w:rsidRPr="00AF0BA6" w:rsidRDefault="00C16467" w:rsidP="00F16C14">
            <w:pPr>
              <w:autoSpaceDE w:val="0"/>
              <w:autoSpaceDN w:val="0"/>
              <w:adjustRightInd w:val="0"/>
              <w:rPr>
                <w:b/>
                <w:bCs/>
                <w:color w:val="000000"/>
                <w:sz w:val="22"/>
                <w:szCs w:val="22"/>
                <w:lang w:val="de-DE"/>
              </w:rPr>
            </w:pPr>
            <w:r w:rsidRPr="00AF0BA6">
              <w:rPr>
                <w:b/>
                <w:bCs/>
                <w:color w:val="000000"/>
                <w:sz w:val="22"/>
                <w:szCs w:val="22"/>
                <w:lang w:val="de-DE"/>
              </w:rPr>
              <w:t>Sverige</w:t>
            </w:r>
          </w:p>
          <w:p w:rsidR="00C16467" w:rsidRPr="00AF0BA6" w:rsidRDefault="00C16467" w:rsidP="00F16C14">
            <w:pPr>
              <w:autoSpaceDE w:val="0"/>
              <w:autoSpaceDN w:val="0"/>
              <w:adjustRightInd w:val="0"/>
              <w:rPr>
                <w:color w:val="000000"/>
                <w:sz w:val="22"/>
                <w:szCs w:val="22"/>
                <w:lang w:val="de-DE"/>
              </w:rPr>
            </w:pPr>
            <w:r w:rsidRPr="00AF0BA6">
              <w:rPr>
                <w:color w:val="000000"/>
                <w:sz w:val="22"/>
                <w:szCs w:val="22"/>
                <w:lang w:val="de-DE"/>
              </w:rPr>
              <w:t>Eli Lilly Sweden AB</w:t>
            </w:r>
          </w:p>
          <w:p w:rsidR="00C16467" w:rsidRPr="00AF0BA6" w:rsidRDefault="00C16467" w:rsidP="00F16C14">
            <w:pPr>
              <w:autoSpaceDE w:val="0"/>
              <w:autoSpaceDN w:val="0"/>
              <w:adjustRightInd w:val="0"/>
              <w:rPr>
                <w:color w:val="000000"/>
                <w:sz w:val="22"/>
                <w:szCs w:val="22"/>
                <w:lang w:val="de-DE"/>
              </w:rPr>
            </w:pPr>
            <w:r w:rsidRPr="00AF0BA6">
              <w:rPr>
                <w:color w:val="000000"/>
                <w:sz w:val="22"/>
                <w:szCs w:val="22"/>
                <w:lang w:val="de-DE"/>
              </w:rPr>
              <w:t>Tel: + 46-(0) 8 7378800</w:t>
            </w:r>
          </w:p>
        </w:tc>
      </w:tr>
      <w:tr w:rsidR="00C16467" w:rsidRPr="00AF0BA6" w:rsidTr="00F16C14">
        <w:tblPrEx>
          <w:tblCellMar>
            <w:top w:w="0" w:type="dxa"/>
            <w:bottom w:w="0" w:type="dxa"/>
          </w:tblCellMar>
        </w:tblPrEx>
        <w:tc>
          <w:tcPr>
            <w:tcW w:w="4684" w:type="dxa"/>
          </w:tcPr>
          <w:p w:rsidR="00C16467" w:rsidRPr="00AF0BA6" w:rsidRDefault="00C16467" w:rsidP="00F16C14">
            <w:pPr>
              <w:autoSpaceDE w:val="0"/>
              <w:autoSpaceDN w:val="0"/>
              <w:adjustRightInd w:val="0"/>
              <w:rPr>
                <w:b/>
                <w:bCs/>
                <w:color w:val="000000"/>
                <w:sz w:val="22"/>
                <w:szCs w:val="22"/>
                <w:lang w:val="en-US"/>
              </w:rPr>
            </w:pPr>
            <w:r w:rsidRPr="00AF0BA6">
              <w:rPr>
                <w:b/>
                <w:bCs/>
                <w:color w:val="000000"/>
                <w:sz w:val="22"/>
                <w:szCs w:val="22"/>
                <w:lang w:val="en-US"/>
              </w:rPr>
              <w:t>Latvija</w:t>
            </w:r>
          </w:p>
          <w:p w:rsidR="00C16467" w:rsidRPr="00AF0BA6" w:rsidRDefault="00860760" w:rsidP="00F16C14">
            <w:pPr>
              <w:autoSpaceDE w:val="0"/>
              <w:autoSpaceDN w:val="0"/>
              <w:adjustRightInd w:val="0"/>
              <w:rPr>
                <w:color w:val="000000"/>
                <w:sz w:val="22"/>
                <w:szCs w:val="22"/>
                <w:lang w:val="en-US"/>
              </w:rPr>
            </w:pPr>
            <w:r w:rsidRPr="00AF0BA6">
              <w:rPr>
                <w:color w:val="000000"/>
                <w:sz w:val="22"/>
                <w:szCs w:val="22"/>
                <w:lang w:val="en-US"/>
              </w:rPr>
              <w:t>Eli Lilly (Suisse) S.A Pārstāvniecība Latvijā</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 xml:space="preserve">Tel: </w:t>
            </w:r>
            <w:r w:rsidRPr="00AF0BA6">
              <w:rPr>
                <w:b/>
                <w:bCs/>
                <w:color w:val="000000"/>
                <w:sz w:val="22"/>
                <w:szCs w:val="22"/>
                <w:lang w:val="en-US"/>
              </w:rPr>
              <w:t>+</w:t>
            </w:r>
            <w:r w:rsidRPr="00AF0BA6">
              <w:rPr>
                <w:color w:val="000000"/>
                <w:sz w:val="22"/>
                <w:szCs w:val="22"/>
                <w:lang w:val="en-US"/>
              </w:rPr>
              <w:t>371 67364000</w:t>
            </w:r>
          </w:p>
          <w:p w:rsidR="00C16467" w:rsidRPr="00AF0BA6" w:rsidRDefault="00C16467" w:rsidP="00F16C14">
            <w:pPr>
              <w:autoSpaceDE w:val="0"/>
              <w:autoSpaceDN w:val="0"/>
              <w:adjustRightInd w:val="0"/>
              <w:rPr>
                <w:color w:val="000000"/>
                <w:sz w:val="22"/>
                <w:szCs w:val="22"/>
              </w:rPr>
            </w:pPr>
          </w:p>
        </w:tc>
        <w:tc>
          <w:tcPr>
            <w:tcW w:w="4678" w:type="dxa"/>
          </w:tcPr>
          <w:p w:rsidR="00C16467" w:rsidRPr="00AF0BA6" w:rsidRDefault="00C16467" w:rsidP="00F16C14">
            <w:pPr>
              <w:autoSpaceDE w:val="0"/>
              <w:autoSpaceDN w:val="0"/>
              <w:adjustRightInd w:val="0"/>
              <w:rPr>
                <w:b/>
                <w:bCs/>
                <w:color w:val="000000"/>
                <w:sz w:val="22"/>
                <w:szCs w:val="22"/>
                <w:lang w:val="en-US"/>
              </w:rPr>
            </w:pPr>
            <w:r w:rsidRPr="00AF0BA6">
              <w:rPr>
                <w:b/>
                <w:bCs/>
                <w:color w:val="000000"/>
                <w:sz w:val="22"/>
                <w:szCs w:val="22"/>
                <w:lang w:val="en-US"/>
              </w:rPr>
              <w:t>United Kingdom</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Eli Lilly and Company Limited</w:t>
            </w:r>
          </w:p>
          <w:p w:rsidR="00C16467" w:rsidRPr="00AF0BA6" w:rsidRDefault="00C16467" w:rsidP="00F16C14">
            <w:pPr>
              <w:autoSpaceDE w:val="0"/>
              <w:autoSpaceDN w:val="0"/>
              <w:adjustRightInd w:val="0"/>
              <w:rPr>
                <w:color w:val="000000"/>
                <w:sz w:val="22"/>
                <w:szCs w:val="22"/>
              </w:rPr>
            </w:pPr>
            <w:r w:rsidRPr="00AF0BA6">
              <w:rPr>
                <w:color w:val="000000"/>
                <w:sz w:val="22"/>
                <w:szCs w:val="22"/>
                <w:lang w:val="en-US"/>
              </w:rPr>
              <w:t>Tel: + 44-(0) 1256 315000</w:t>
            </w:r>
          </w:p>
        </w:tc>
      </w:tr>
    </w:tbl>
    <w:p w:rsidR="00450D5A" w:rsidRPr="00AF0BA6" w:rsidRDefault="00450D5A">
      <w:pPr>
        <w:keepNext/>
        <w:ind w:right="-449"/>
        <w:rPr>
          <w:sz w:val="22"/>
          <w:szCs w:val="22"/>
        </w:rPr>
      </w:pPr>
    </w:p>
    <w:p w:rsidR="00450D5A" w:rsidRPr="00AF0BA6" w:rsidRDefault="00450D5A">
      <w:pPr>
        <w:keepNext/>
        <w:numPr>
          <w:ilvl w:val="12"/>
          <w:numId w:val="0"/>
        </w:numPr>
        <w:ind w:right="11"/>
        <w:rPr>
          <w:b/>
          <w:bCs/>
          <w:sz w:val="22"/>
          <w:szCs w:val="22"/>
        </w:rPr>
      </w:pPr>
      <w:r w:rsidRPr="00AF0BA6">
        <w:rPr>
          <w:b/>
          <w:bCs/>
          <w:sz w:val="22"/>
          <w:szCs w:val="22"/>
        </w:rPr>
        <w:t xml:space="preserve">A betegtájékoztató </w:t>
      </w:r>
      <w:r w:rsidR="00656D02" w:rsidRPr="00AF0BA6">
        <w:rPr>
          <w:b/>
          <w:bCs/>
          <w:sz w:val="22"/>
          <w:szCs w:val="22"/>
        </w:rPr>
        <w:t>legutóbbi felülvizsgálatának</w:t>
      </w:r>
      <w:r w:rsidR="00656D02" w:rsidRPr="00AF0BA6" w:rsidDel="00656D02">
        <w:rPr>
          <w:b/>
          <w:bCs/>
          <w:sz w:val="22"/>
          <w:szCs w:val="22"/>
        </w:rPr>
        <w:t xml:space="preserve"> </w:t>
      </w:r>
      <w:r w:rsidRPr="00AF0BA6">
        <w:rPr>
          <w:b/>
          <w:bCs/>
          <w:sz w:val="22"/>
          <w:szCs w:val="22"/>
        </w:rPr>
        <w:t>dátuma</w:t>
      </w:r>
      <w:r w:rsidR="00600CC9" w:rsidRPr="00AF0BA6">
        <w:rPr>
          <w:b/>
          <w:bCs/>
          <w:sz w:val="22"/>
          <w:szCs w:val="22"/>
        </w:rPr>
        <w:t xml:space="preserve">: </w:t>
      </w:r>
      <w:r w:rsidR="00600CC9" w:rsidRPr="00AF0BA6">
        <w:rPr>
          <w:bCs/>
          <w:sz w:val="22"/>
          <w:szCs w:val="22"/>
        </w:rPr>
        <w:t>{</w:t>
      </w:r>
      <w:r w:rsidR="00600CC9" w:rsidRPr="00AF0BA6">
        <w:rPr>
          <w:b/>
          <w:bCs/>
          <w:sz w:val="22"/>
          <w:szCs w:val="22"/>
        </w:rPr>
        <w:t>ÉÉÉÉ</w:t>
      </w:r>
      <w:r w:rsidR="00A530A1" w:rsidRPr="00AF0BA6">
        <w:rPr>
          <w:b/>
          <w:bCs/>
          <w:sz w:val="22"/>
          <w:szCs w:val="22"/>
        </w:rPr>
        <w:t>. hónap</w:t>
      </w:r>
      <w:r w:rsidR="00600CC9" w:rsidRPr="00AF0BA6">
        <w:rPr>
          <w:b/>
          <w:bCs/>
          <w:sz w:val="22"/>
          <w:szCs w:val="22"/>
        </w:rPr>
        <w:t>}</w:t>
      </w:r>
    </w:p>
    <w:p w:rsidR="00450D5A" w:rsidRPr="00AF0BA6" w:rsidRDefault="00450D5A">
      <w:pPr>
        <w:keepNext/>
        <w:rPr>
          <w:rStyle w:val="CommentReference"/>
          <w:sz w:val="22"/>
          <w:szCs w:val="22"/>
        </w:rPr>
      </w:pPr>
    </w:p>
    <w:p w:rsidR="00450D5A" w:rsidRPr="00AF0BA6" w:rsidRDefault="00450D5A">
      <w:pPr>
        <w:keepNext/>
        <w:rPr>
          <w:rStyle w:val="CommentReference"/>
          <w:sz w:val="22"/>
          <w:szCs w:val="22"/>
        </w:rPr>
      </w:pPr>
      <w:r w:rsidRPr="00AF0BA6">
        <w:rPr>
          <w:rStyle w:val="CommentReference"/>
          <w:sz w:val="22"/>
          <w:szCs w:val="22"/>
        </w:rPr>
        <w:t>HASZNÁLATI ÚTMUTATÓ</w:t>
      </w:r>
    </w:p>
    <w:p w:rsidR="00450D5A" w:rsidRPr="00AF0BA6" w:rsidRDefault="00450D5A">
      <w:pPr>
        <w:keepNext/>
        <w:rPr>
          <w:rStyle w:val="CommentReference"/>
          <w:b/>
          <w:sz w:val="22"/>
          <w:szCs w:val="22"/>
        </w:rPr>
      </w:pPr>
    </w:p>
    <w:p w:rsidR="00450D5A" w:rsidRPr="00AF0BA6" w:rsidRDefault="00450D5A">
      <w:pPr>
        <w:keepNext/>
        <w:ind w:right="-45"/>
        <w:rPr>
          <w:sz w:val="22"/>
          <w:szCs w:val="22"/>
        </w:rPr>
      </w:pPr>
      <w:r w:rsidRPr="00AF0BA6">
        <w:rPr>
          <w:sz w:val="22"/>
          <w:szCs w:val="22"/>
        </w:rPr>
        <w:t>Kérjük, olvassa el a használati útmutatót</w:t>
      </w:r>
      <w:r w:rsidR="006013A1" w:rsidRPr="00AF0BA6">
        <w:rPr>
          <w:sz w:val="22"/>
          <w:szCs w:val="22"/>
        </w:rPr>
        <w:t xml:space="preserve"> (lásd később)</w:t>
      </w:r>
      <w:r w:rsidRPr="00AF0BA6">
        <w:rPr>
          <w:sz w:val="22"/>
          <w:szCs w:val="22"/>
        </w:rPr>
        <w:t>.</w:t>
      </w:r>
    </w:p>
    <w:p w:rsidR="00450D5A" w:rsidRPr="00AF0BA6" w:rsidRDefault="00450D5A">
      <w:pPr>
        <w:keepNext/>
        <w:rPr>
          <w:rStyle w:val="CommentReference"/>
          <w:sz w:val="22"/>
          <w:szCs w:val="22"/>
        </w:rPr>
      </w:pPr>
    </w:p>
    <w:p w:rsidR="00450D5A" w:rsidRPr="00AF0BA6" w:rsidRDefault="00450D5A">
      <w:pPr>
        <w:keepNext/>
        <w:rPr>
          <w:rStyle w:val="CommentReference"/>
          <w:sz w:val="22"/>
          <w:szCs w:val="22"/>
        </w:rPr>
      </w:pPr>
      <w:r w:rsidRPr="00AF0BA6">
        <w:rPr>
          <w:rStyle w:val="CommentReference"/>
          <w:sz w:val="22"/>
          <w:szCs w:val="22"/>
        </w:rPr>
        <w:t>A gyógyszerről részletes információ az Európai Gyógyszerügynökség internetes honlapján (</w:t>
      </w:r>
      <w:r w:rsidRPr="00AF0BA6">
        <w:rPr>
          <w:iCs/>
          <w:noProof/>
          <w:sz w:val="22"/>
          <w:szCs w:val="22"/>
        </w:rPr>
        <w:t>http://www.ema.europa.eu/</w:t>
      </w:r>
      <w:r w:rsidRPr="00AF0BA6">
        <w:rPr>
          <w:noProof/>
          <w:sz w:val="22"/>
          <w:szCs w:val="22"/>
        </w:rPr>
        <w:t xml:space="preserve">) </w:t>
      </w:r>
      <w:r w:rsidRPr="00AF0BA6">
        <w:rPr>
          <w:rStyle w:val="CommentReference"/>
          <w:sz w:val="22"/>
          <w:szCs w:val="22"/>
        </w:rPr>
        <w:t>található.</w:t>
      </w:r>
    </w:p>
    <w:p w:rsidR="00450D5A" w:rsidRPr="00AF0BA6" w:rsidRDefault="00EA5209">
      <w:pPr>
        <w:ind w:right="-45"/>
        <w:jc w:val="center"/>
        <w:rPr>
          <w:b/>
          <w:sz w:val="22"/>
          <w:szCs w:val="22"/>
        </w:rPr>
      </w:pPr>
      <w:r w:rsidRPr="00AF0BA6">
        <w:rPr>
          <w:b/>
          <w:sz w:val="22"/>
          <w:szCs w:val="22"/>
        </w:rPr>
        <w:br w:type="page"/>
      </w:r>
      <w:r w:rsidR="00E8504D" w:rsidRPr="00AF0BA6">
        <w:rPr>
          <w:b/>
          <w:sz w:val="22"/>
          <w:szCs w:val="22"/>
        </w:rPr>
        <w:t>Betegtájékoztató: Információk a felhasználó számára</w:t>
      </w:r>
    </w:p>
    <w:p w:rsidR="00450D5A" w:rsidRPr="00AF0BA6" w:rsidRDefault="00450D5A">
      <w:pPr>
        <w:pStyle w:val="TOC7"/>
        <w:jc w:val="center"/>
        <w:rPr>
          <w:szCs w:val="22"/>
        </w:rPr>
      </w:pPr>
    </w:p>
    <w:p w:rsidR="00450D5A" w:rsidRPr="00AF0BA6" w:rsidRDefault="00450D5A" w:rsidP="002710DF">
      <w:pPr>
        <w:jc w:val="center"/>
        <w:rPr>
          <w:b/>
          <w:sz w:val="22"/>
          <w:szCs w:val="22"/>
        </w:rPr>
      </w:pPr>
      <w:r w:rsidRPr="00AF0BA6">
        <w:rPr>
          <w:b/>
          <w:color w:val="000000"/>
          <w:sz w:val="22"/>
          <w:szCs w:val="22"/>
        </w:rPr>
        <w:t>Humalog Mix50 100</w:t>
      </w:r>
      <w:r w:rsidR="00180103" w:rsidRPr="00AF0BA6">
        <w:rPr>
          <w:b/>
          <w:color w:val="000000"/>
          <w:sz w:val="22"/>
          <w:szCs w:val="22"/>
        </w:rPr>
        <w:t> egység</w:t>
      </w:r>
      <w:r w:rsidRPr="00AF0BA6">
        <w:rPr>
          <w:b/>
          <w:color w:val="000000"/>
          <w:sz w:val="22"/>
          <w:szCs w:val="22"/>
        </w:rPr>
        <w:t xml:space="preserve">/ml KwikPen </w:t>
      </w:r>
      <w:r w:rsidRPr="00AF0BA6">
        <w:rPr>
          <w:b/>
          <w:sz w:val="22"/>
          <w:szCs w:val="22"/>
        </w:rPr>
        <w:t>szuszpenziós injekció</w:t>
      </w:r>
      <w:r w:rsidR="00216E6E" w:rsidRPr="00AF0BA6">
        <w:rPr>
          <w:b/>
          <w:sz w:val="22"/>
          <w:szCs w:val="22"/>
        </w:rPr>
        <w:t xml:space="preserve"> előretöltött injekciós tollban</w:t>
      </w:r>
    </w:p>
    <w:p w:rsidR="00992CEC" w:rsidRDefault="00992CEC" w:rsidP="002710DF">
      <w:pPr>
        <w:jc w:val="center"/>
        <w:rPr>
          <w:b/>
          <w:sz w:val="22"/>
          <w:szCs w:val="22"/>
        </w:rPr>
      </w:pPr>
    </w:p>
    <w:p w:rsidR="00450D5A" w:rsidRDefault="00450D5A" w:rsidP="002710DF">
      <w:pPr>
        <w:jc w:val="center"/>
        <w:rPr>
          <w:b/>
          <w:sz w:val="22"/>
          <w:szCs w:val="22"/>
        </w:rPr>
      </w:pPr>
      <w:r w:rsidRPr="00AF0BA6">
        <w:rPr>
          <w:b/>
          <w:sz w:val="22"/>
          <w:szCs w:val="22"/>
        </w:rPr>
        <w:t>lispro inzulin</w:t>
      </w:r>
    </w:p>
    <w:p w:rsidR="00992CEC" w:rsidRPr="00AF0BA6" w:rsidRDefault="00992CEC" w:rsidP="002710DF">
      <w:pPr>
        <w:jc w:val="center"/>
        <w:rPr>
          <w:b/>
          <w:sz w:val="22"/>
          <w:szCs w:val="22"/>
        </w:rPr>
      </w:pPr>
    </w:p>
    <w:p w:rsidR="001219D9" w:rsidRPr="00AF0BA6" w:rsidRDefault="001219D9" w:rsidP="001219D9">
      <w:pPr>
        <w:jc w:val="center"/>
        <w:rPr>
          <w:b/>
          <w:sz w:val="22"/>
          <w:szCs w:val="22"/>
        </w:rPr>
      </w:pPr>
      <w:r w:rsidRPr="00AF0BA6">
        <w:rPr>
          <w:b/>
          <w:sz w:val="22"/>
          <w:szCs w:val="22"/>
        </w:rPr>
        <w:t>Minden KwikPen 1</w:t>
      </w:r>
      <w:r w:rsidR="00A530A1" w:rsidRPr="00AF0BA6">
        <w:rPr>
          <w:b/>
          <w:sz w:val="22"/>
          <w:szCs w:val="22"/>
        </w:rPr>
        <w:t> </w:t>
      </w:r>
      <w:r w:rsidR="00A530A1" w:rsidRPr="00AF0BA6">
        <w:rPr>
          <w:b/>
          <w:sz w:val="22"/>
          <w:szCs w:val="22"/>
        </w:rPr>
        <w:noBreakHyphen/>
        <w:t> </w:t>
      </w:r>
      <w:r w:rsidRPr="00AF0BA6">
        <w:rPr>
          <w:b/>
          <w:sz w:val="22"/>
          <w:szCs w:val="22"/>
        </w:rPr>
        <w:t>60 egység beadására alkalmas</w:t>
      </w:r>
      <w:r w:rsidR="00234BF3" w:rsidRPr="00AF0BA6">
        <w:rPr>
          <w:b/>
          <w:sz w:val="22"/>
          <w:szCs w:val="22"/>
        </w:rPr>
        <w:t>,</w:t>
      </w:r>
      <w:r w:rsidRPr="00AF0BA6">
        <w:rPr>
          <w:b/>
          <w:sz w:val="22"/>
          <w:szCs w:val="22"/>
        </w:rPr>
        <w:t xml:space="preserve"> 1 egységenkénti lépésekben.</w:t>
      </w:r>
    </w:p>
    <w:p w:rsidR="001219D9" w:rsidRPr="00AF0BA6" w:rsidRDefault="001219D9" w:rsidP="002710DF">
      <w:pPr>
        <w:jc w:val="center"/>
        <w:rPr>
          <w:b/>
          <w:sz w:val="22"/>
          <w:szCs w:val="22"/>
        </w:rPr>
      </w:pPr>
    </w:p>
    <w:p w:rsidR="00450D5A" w:rsidRPr="00AF0BA6" w:rsidRDefault="00450D5A">
      <w:pPr>
        <w:rPr>
          <w:b/>
          <w:sz w:val="22"/>
          <w:szCs w:val="22"/>
        </w:rPr>
      </w:pPr>
    </w:p>
    <w:p w:rsidR="00450D5A" w:rsidRPr="00AF0BA6" w:rsidRDefault="00450D5A" w:rsidP="005C024C">
      <w:pPr>
        <w:keepNext/>
        <w:numPr>
          <w:ilvl w:val="12"/>
          <w:numId w:val="0"/>
        </w:numPr>
        <w:ind w:right="11"/>
        <w:rPr>
          <w:b/>
          <w:sz w:val="22"/>
          <w:szCs w:val="22"/>
        </w:rPr>
      </w:pPr>
      <w:r w:rsidRPr="00AF0BA6">
        <w:rPr>
          <w:b/>
          <w:sz w:val="22"/>
          <w:szCs w:val="22"/>
        </w:rPr>
        <w:t>Mielőtt elkezd</w:t>
      </w:r>
      <w:r w:rsidR="008E733B" w:rsidRPr="00AF0BA6">
        <w:rPr>
          <w:b/>
          <w:sz w:val="22"/>
          <w:szCs w:val="22"/>
        </w:rPr>
        <w:t>i</w:t>
      </w:r>
      <w:r w:rsidRPr="00AF0BA6">
        <w:rPr>
          <w:b/>
          <w:sz w:val="22"/>
          <w:szCs w:val="22"/>
        </w:rPr>
        <w:t xml:space="preserve"> alkalmazni ezt a gyógyszert, olvassa el figyelmesen az alábbi betegtájékoztatót</w:t>
      </w:r>
      <w:r w:rsidR="00143054" w:rsidRPr="00AF0BA6">
        <w:rPr>
          <w:b/>
          <w:sz w:val="22"/>
          <w:szCs w:val="22"/>
        </w:rPr>
        <w:t>, mert az Ön számára fontos információkat tartalmaz</w:t>
      </w:r>
      <w:r w:rsidRPr="00AF0BA6">
        <w:rPr>
          <w:b/>
          <w:sz w:val="22"/>
          <w:szCs w:val="22"/>
        </w:rPr>
        <w:t>.</w:t>
      </w:r>
    </w:p>
    <w:p w:rsidR="00450D5A" w:rsidRPr="00AF0BA6" w:rsidRDefault="00450D5A" w:rsidP="005C024C">
      <w:pPr>
        <w:keepNext/>
        <w:numPr>
          <w:ilvl w:val="0"/>
          <w:numId w:val="37"/>
        </w:numPr>
        <w:ind w:left="567" w:right="-2" w:hanging="567"/>
        <w:rPr>
          <w:noProof/>
          <w:sz w:val="22"/>
          <w:szCs w:val="22"/>
        </w:rPr>
      </w:pPr>
      <w:r w:rsidRPr="00AF0BA6">
        <w:rPr>
          <w:noProof/>
          <w:sz w:val="22"/>
          <w:szCs w:val="22"/>
        </w:rPr>
        <w:t>Tartsa meg a betegtájékoztatót, mert a benne szereplő információkra a későbbiekben is szüksége lehet.</w:t>
      </w:r>
    </w:p>
    <w:p w:rsidR="00450D5A" w:rsidRPr="00AF0BA6" w:rsidRDefault="00450D5A" w:rsidP="00446F7A">
      <w:pPr>
        <w:numPr>
          <w:ilvl w:val="0"/>
          <w:numId w:val="37"/>
        </w:numPr>
        <w:ind w:left="567" w:right="-2" w:hanging="567"/>
        <w:rPr>
          <w:noProof/>
          <w:sz w:val="22"/>
          <w:szCs w:val="22"/>
        </w:rPr>
      </w:pPr>
      <w:r w:rsidRPr="00AF0BA6">
        <w:rPr>
          <w:noProof/>
          <w:sz w:val="22"/>
          <w:szCs w:val="22"/>
        </w:rPr>
        <w:t xml:space="preserve">További kérdéseivel forduljon </w:t>
      </w:r>
      <w:r w:rsidR="00143054" w:rsidRPr="00AF0BA6">
        <w:rPr>
          <w:noProof/>
          <w:sz w:val="22"/>
          <w:szCs w:val="22"/>
        </w:rPr>
        <w:t>kezelő</w:t>
      </w:r>
      <w:r w:rsidRPr="00AF0BA6">
        <w:rPr>
          <w:noProof/>
          <w:sz w:val="22"/>
          <w:szCs w:val="22"/>
        </w:rPr>
        <w:t>orvosához vagy gyógyszerészéhez</w:t>
      </w:r>
      <w:r w:rsidR="00DA587C" w:rsidRPr="00AF0BA6">
        <w:rPr>
          <w:noProof/>
          <w:sz w:val="22"/>
          <w:szCs w:val="22"/>
        </w:rPr>
        <w:t>.</w:t>
      </w:r>
    </w:p>
    <w:p w:rsidR="00450D5A" w:rsidRPr="00AF0BA6" w:rsidRDefault="00450D5A" w:rsidP="00446F7A">
      <w:pPr>
        <w:numPr>
          <w:ilvl w:val="0"/>
          <w:numId w:val="37"/>
        </w:numPr>
        <w:ind w:left="567" w:right="-2" w:hanging="567"/>
        <w:rPr>
          <w:noProof/>
          <w:sz w:val="22"/>
          <w:szCs w:val="22"/>
        </w:rPr>
      </w:pPr>
      <w:r w:rsidRPr="00AF0BA6">
        <w:rPr>
          <w:noProof/>
          <w:sz w:val="22"/>
          <w:szCs w:val="22"/>
        </w:rPr>
        <w:t>Ezt a gyógyszert az orvo</w:t>
      </w:r>
      <w:r w:rsidR="00645805" w:rsidRPr="00AF0BA6">
        <w:rPr>
          <w:noProof/>
          <w:sz w:val="22"/>
          <w:szCs w:val="22"/>
        </w:rPr>
        <w:t>s</w:t>
      </w:r>
      <w:r w:rsidRPr="00AF0BA6">
        <w:rPr>
          <w:noProof/>
          <w:sz w:val="22"/>
          <w:szCs w:val="22"/>
        </w:rPr>
        <w:t xml:space="preserve"> </w:t>
      </w:r>
      <w:r w:rsidR="00143054" w:rsidRPr="00AF0BA6">
        <w:rPr>
          <w:noProof/>
          <w:sz w:val="22"/>
          <w:szCs w:val="22"/>
        </w:rPr>
        <w:t xml:space="preserve">kizárólag </w:t>
      </w:r>
      <w:r w:rsidRPr="00AF0BA6">
        <w:rPr>
          <w:noProof/>
          <w:sz w:val="22"/>
          <w:szCs w:val="22"/>
        </w:rPr>
        <w:t xml:space="preserve">Önnek írta fel. Ne adja át a készítményt másnak, mert számára ártalmas lehet még abban az esetben is, ha </w:t>
      </w:r>
      <w:r w:rsidR="00143054" w:rsidRPr="00AF0BA6">
        <w:rPr>
          <w:noProof/>
          <w:sz w:val="22"/>
          <w:szCs w:val="22"/>
        </w:rPr>
        <w:t xml:space="preserve">a betegsége </w:t>
      </w:r>
      <w:r w:rsidRPr="00AF0BA6">
        <w:rPr>
          <w:noProof/>
          <w:sz w:val="22"/>
          <w:szCs w:val="22"/>
        </w:rPr>
        <w:t>tünetei az Önéhez hasonlóak.</w:t>
      </w:r>
    </w:p>
    <w:p w:rsidR="00450D5A" w:rsidRPr="00AF0BA6" w:rsidRDefault="00143054" w:rsidP="00446F7A">
      <w:pPr>
        <w:numPr>
          <w:ilvl w:val="0"/>
          <w:numId w:val="37"/>
        </w:numPr>
        <w:ind w:left="567" w:right="-2" w:hanging="567"/>
        <w:rPr>
          <w:noProof/>
          <w:sz w:val="22"/>
          <w:szCs w:val="22"/>
        </w:rPr>
      </w:pPr>
      <w:r w:rsidRPr="00AF0BA6">
        <w:rPr>
          <w:noProof/>
          <w:sz w:val="22"/>
          <w:szCs w:val="22"/>
        </w:rPr>
        <w:t>Ha Önnél bármilyen mellékhatás jelentkezik, tájékoztassa erről kezelőorvosát vagy gyógyszerészét. Ez a betegtájékoztatóban fel nem sorolt bármilyen lehetséges mellékhatásra is vonatkozik. Lásd 4. pont.</w:t>
      </w:r>
    </w:p>
    <w:p w:rsidR="00450D5A" w:rsidRPr="00AF0BA6" w:rsidRDefault="00450D5A">
      <w:pPr>
        <w:numPr>
          <w:ilvl w:val="12"/>
          <w:numId w:val="0"/>
        </w:numPr>
        <w:ind w:right="11"/>
        <w:rPr>
          <w:b/>
          <w:sz w:val="22"/>
          <w:szCs w:val="22"/>
        </w:rPr>
      </w:pPr>
    </w:p>
    <w:p w:rsidR="00450D5A" w:rsidRPr="00AF0BA6" w:rsidRDefault="00450D5A" w:rsidP="006105CB">
      <w:pPr>
        <w:keepNext/>
        <w:numPr>
          <w:ilvl w:val="12"/>
          <w:numId w:val="0"/>
        </w:numPr>
        <w:ind w:right="11"/>
        <w:rPr>
          <w:b/>
          <w:sz w:val="22"/>
          <w:szCs w:val="22"/>
        </w:rPr>
      </w:pPr>
      <w:r w:rsidRPr="00AF0BA6">
        <w:rPr>
          <w:b/>
          <w:sz w:val="22"/>
          <w:szCs w:val="22"/>
        </w:rPr>
        <w:t>A betegtájékoztató tartalma:</w:t>
      </w:r>
    </w:p>
    <w:p w:rsidR="00450D5A" w:rsidRPr="00AF0BA6" w:rsidRDefault="00450D5A" w:rsidP="006105CB">
      <w:pPr>
        <w:keepNext/>
        <w:numPr>
          <w:ilvl w:val="12"/>
          <w:numId w:val="0"/>
        </w:numPr>
        <w:ind w:left="567" w:right="-28" w:hanging="567"/>
        <w:rPr>
          <w:noProof/>
          <w:sz w:val="22"/>
          <w:szCs w:val="22"/>
        </w:rPr>
      </w:pPr>
      <w:r w:rsidRPr="00AF0BA6">
        <w:rPr>
          <w:noProof/>
          <w:sz w:val="22"/>
          <w:szCs w:val="22"/>
        </w:rPr>
        <w:t>1.</w:t>
      </w:r>
      <w:r w:rsidRPr="00AF0BA6">
        <w:rPr>
          <w:noProof/>
          <w:sz w:val="22"/>
          <w:szCs w:val="22"/>
        </w:rPr>
        <w:tab/>
        <w:t>Milyen típusú gyógyszer a Humalog Mix50 KwikPen és milyen betegségek esetén alkalmazható?</w:t>
      </w:r>
    </w:p>
    <w:p w:rsidR="00450D5A" w:rsidRPr="00AF0BA6" w:rsidRDefault="00450D5A">
      <w:pPr>
        <w:numPr>
          <w:ilvl w:val="12"/>
          <w:numId w:val="0"/>
        </w:numPr>
        <w:ind w:right="-29"/>
        <w:rPr>
          <w:noProof/>
          <w:sz w:val="22"/>
          <w:szCs w:val="22"/>
        </w:rPr>
      </w:pPr>
      <w:r w:rsidRPr="00AF0BA6">
        <w:rPr>
          <w:noProof/>
          <w:sz w:val="22"/>
          <w:szCs w:val="22"/>
        </w:rPr>
        <w:t>2.</w:t>
      </w:r>
      <w:r w:rsidRPr="00AF0BA6">
        <w:rPr>
          <w:noProof/>
          <w:sz w:val="22"/>
          <w:szCs w:val="22"/>
        </w:rPr>
        <w:tab/>
        <w:t>Tudnivalók a Humalog Mix50 KwikPen alkalmazása előtt</w:t>
      </w:r>
    </w:p>
    <w:p w:rsidR="00450D5A" w:rsidRPr="00AF0BA6" w:rsidRDefault="00450D5A">
      <w:pPr>
        <w:numPr>
          <w:ilvl w:val="12"/>
          <w:numId w:val="0"/>
        </w:numPr>
        <w:ind w:right="-29"/>
        <w:rPr>
          <w:noProof/>
          <w:sz w:val="22"/>
          <w:szCs w:val="22"/>
        </w:rPr>
      </w:pPr>
      <w:r w:rsidRPr="00AF0BA6">
        <w:rPr>
          <w:noProof/>
          <w:sz w:val="22"/>
          <w:szCs w:val="22"/>
        </w:rPr>
        <w:t>3.</w:t>
      </w:r>
      <w:r w:rsidRPr="00AF0BA6">
        <w:rPr>
          <w:noProof/>
          <w:sz w:val="22"/>
          <w:szCs w:val="22"/>
        </w:rPr>
        <w:tab/>
        <w:t>Hogyan kell alkalmazni a Humalog Mix50 KwikPen-t</w:t>
      </w:r>
      <w:r w:rsidR="00143054" w:rsidRPr="00AF0BA6">
        <w:rPr>
          <w:noProof/>
          <w:sz w:val="22"/>
          <w:szCs w:val="22"/>
        </w:rPr>
        <w:t>?</w:t>
      </w:r>
    </w:p>
    <w:p w:rsidR="00450D5A" w:rsidRPr="00AF0BA6" w:rsidRDefault="00450D5A">
      <w:pPr>
        <w:numPr>
          <w:ilvl w:val="12"/>
          <w:numId w:val="0"/>
        </w:numPr>
        <w:ind w:right="-29"/>
        <w:rPr>
          <w:noProof/>
          <w:sz w:val="22"/>
          <w:szCs w:val="22"/>
        </w:rPr>
      </w:pPr>
      <w:r w:rsidRPr="00AF0BA6">
        <w:rPr>
          <w:noProof/>
          <w:sz w:val="22"/>
          <w:szCs w:val="22"/>
        </w:rPr>
        <w:t>4.</w:t>
      </w:r>
      <w:r w:rsidRPr="00AF0BA6">
        <w:rPr>
          <w:noProof/>
          <w:sz w:val="22"/>
          <w:szCs w:val="22"/>
        </w:rPr>
        <w:tab/>
        <w:t>Lehetséges mellékhatások</w:t>
      </w:r>
    </w:p>
    <w:p w:rsidR="00450D5A" w:rsidRPr="00AF0BA6" w:rsidRDefault="00986474" w:rsidP="00986474">
      <w:pPr>
        <w:ind w:right="-29"/>
        <w:rPr>
          <w:noProof/>
          <w:sz w:val="22"/>
          <w:szCs w:val="22"/>
        </w:rPr>
      </w:pPr>
      <w:r w:rsidRPr="00AF0BA6">
        <w:rPr>
          <w:noProof/>
          <w:sz w:val="22"/>
          <w:szCs w:val="22"/>
        </w:rPr>
        <w:t>5.</w:t>
      </w:r>
      <w:r w:rsidRPr="00AF0BA6">
        <w:rPr>
          <w:noProof/>
          <w:sz w:val="22"/>
          <w:szCs w:val="22"/>
        </w:rPr>
        <w:tab/>
      </w:r>
      <w:r w:rsidR="00450D5A" w:rsidRPr="00AF0BA6">
        <w:rPr>
          <w:noProof/>
          <w:sz w:val="22"/>
          <w:szCs w:val="22"/>
        </w:rPr>
        <w:t>Hogyan kell a Humalog Mix50 KwikPen-t tárolni?</w:t>
      </w:r>
    </w:p>
    <w:p w:rsidR="00450D5A" w:rsidRPr="00AF0BA6" w:rsidRDefault="00450D5A">
      <w:pPr>
        <w:ind w:right="-29"/>
        <w:rPr>
          <w:noProof/>
          <w:sz w:val="22"/>
          <w:szCs w:val="22"/>
        </w:rPr>
      </w:pPr>
      <w:r w:rsidRPr="00AF0BA6">
        <w:rPr>
          <w:noProof/>
          <w:sz w:val="22"/>
          <w:szCs w:val="22"/>
        </w:rPr>
        <w:t>6.</w:t>
      </w:r>
      <w:r w:rsidRPr="00AF0BA6">
        <w:rPr>
          <w:noProof/>
          <w:sz w:val="22"/>
          <w:szCs w:val="22"/>
        </w:rPr>
        <w:tab/>
      </w:r>
      <w:r w:rsidR="00143054" w:rsidRPr="00AF0BA6">
        <w:rPr>
          <w:noProof/>
          <w:sz w:val="22"/>
          <w:szCs w:val="22"/>
        </w:rPr>
        <w:t xml:space="preserve">A csomagolás tartalma és egyéb </w:t>
      </w:r>
      <w:r w:rsidRPr="00AF0BA6">
        <w:rPr>
          <w:noProof/>
          <w:sz w:val="22"/>
          <w:szCs w:val="22"/>
        </w:rPr>
        <w:t>információk</w:t>
      </w:r>
    </w:p>
    <w:p w:rsidR="00450D5A" w:rsidRPr="00AF0BA6" w:rsidRDefault="00450D5A">
      <w:pPr>
        <w:rPr>
          <w:b/>
          <w:sz w:val="22"/>
          <w:szCs w:val="22"/>
        </w:rPr>
      </w:pPr>
    </w:p>
    <w:p w:rsidR="00450D5A" w:rsidRPr="00AF0BA6" w:rsidRDefault="00450D5A">
      <w:pPr>
        <w:rPr>
          <w:b/>
          <w:sz w:val="22"/>
          <w:szCs w:val="22"/>
        </w:rPr>
      </w:pPr>
    </w:p>
    <w:p w:rsidR="00450D5A" w:rsidRPr="00AF0BA6" w:rsidRDefault="00450D5A" w:rsidP="006105CB">
      <w:pPr>
        <w:keepNext/>
        <w:numPr>
          <w:ilvl w:val="12"/>
          <w:numId w:val="0"/>
        </w:numPr>
        <w:ind w:left="720" w:right="11" w:hanging="720"/>
        <w:rPr>
          <w:b/>
          <w:sz w:val="22"/>
          <w:szCs w:val="22"/>
        </w:rPr>
      </w:pPr>
      <w:r w:rsidRPr="00AF0BA6">
        <w:rPr>
          <w:b/>
          <w:sz w:val="22"/>
          <w:szCs w:val="22"/>
        </w:rPr>
        <w:t>1.</w:t>
      </w:r>
      <w:r w:rsidRPr="00AF0BA6">
        <w:rPr>
          <w:b/>
          <w:sz w:val="22"/>
          <w:szCs w:val="22"/>
        </w:rPr>
        <w:tab/>
      </w:r>
      <w:r w:rsidR="002710DF" w:rsidRPr="00AF0BA6">
        <w:rPr>
          <w:b/>
          <w:sz w:val="22"/>
          <w:szCs w:val="22"/>
        </w:rPr>
        <w:t>Milyen típusú gyógyszer a Humalog Mix50 KwikPen és milyen betegségek esetén alkalmazható</w:t>
      </w:r>
      <w:r w:rsidRPr="00AF0BA6">
        <w:rPr>
          <w:b/>
          <w:sz w:val="22"/>
          <w:szCs w:val="22"/>
        </w:rPr>
        <w:t>?</w:t>
      </w:r>
    </w:p>
    <w:p w:rsidR="00450D5A" w:rsidRPr="00AF0BA6" w:rsidRDefault="00450D5A" w:rsidP="006105CB">
      <w:pPr>
        <w:keepNext/>
        <w:rPr>
          <w:b/>
          <w:sz w:val="22"/>
          <w:szCs w:val="22"/>
        </w:rPr>
      </w:pPr>
    </w:p>
    <w:p w:rsidR="00450D5A" w:rsidRPr="00AF0BA6" w:rsidRDefault="00450D5A" w:rsidP="006105CB">
      <w:pPr>
        <w:keepNext/>
        <w:numPr>
          <w:ilvl w:val="12"/>
          <w:numId w:val="0"/>
        </w:numPr>
        <w:ind w:right="11"/>
        <w:rPr>
          <w:sz w:val="22"/>
          <w:szCs w:val="22"/>
        </w:rPr>
      </w:pPr>
      <w:r w:rsidRPr="00AF0BA6">
        <w:rPr>
          <w:sz w:val="22"/>
          <w:szCs w:val="22"/>
        </w:rPr>
        <w:t>A Humalog Mix50 KwikPen-t cukorbetegség kezelésére használják, előkevert szuszpenzió. Hatóanyaga a lispro inzulin. A Humalog Mix50 KwikPen-ben a lispro inzulin 50%-a vízben oldható, hatása gyorsabban kialakul, mint a normál emberi inzuliné, mert az inzulin molekulát kissé módosították. A Humalog Mix50 KwikPen-ben a lispro inzulin 50%-a protamin szulfáthoz kötött, ezért hatása elhúzódó.</w:t>
      </w:r>
    </w:p>
    <w:p w:rsidR="00450D5A" w:rsidRPr="00AF0BA6" w:rsidRDefault="00450D5A">
      <w:pPr>
        <w:rPr>
          <w:sz w:val="22"/>
          <w:szCs w:val="22"/>
        </w:rPr>
      </w:pPr>
    </w:p>
    <w:p w:rsidR="00450D5A" w:rsidRPr="00AF0BA6" w:rsidRDefault="00450D5A">
      <w:pPr>
        <w:rPr>
          <w:sz w:val="22"/>
          <w:szCs w:val="22"/>
        </w:rPr>
      </w:pPr>
      <w:r w:rsidRPr="00AF0BA6">
        <w:rPr>
          <w:sz w:val="22"/>
          <w:szCs w:val="22"/>
        </w:rPr>
        <w:t xml:space="preserve">Ha a hasnyálmirigy nem termel elég inzulint a vércukorszint szabályozására, cukorbetegség alakul ki. A Humalog Mix50 </w:t>
      </w:r>
      <w:r w:rsidRPr="00AF0BA6">
        <w:rPr>
          <w:bCs/>
          <w:sz w:val="22"/>
          <w:szCs w:val="22"/>
        </w:rPr>
        <w:t>a saját inzulin pótlására szolgál és hosszú távon szabályozza a vércukorszintet.</w:t>
      </w:r>
      <w:r w:rsidRPr="00AF0BA6">
        <w:rPr>
          <w:sz w:val="22"/>
          <w:szCs w:val="22"/>
        </w:rPr>
        <w:t xml:space="preserve"> A Humalog Mix50 </w:t>
      </w:r>
      <w:r w:rsidRPr="00AF0BA6">
        <w:rPr>
          <w:bCs/>
          <w:sz w:val="22"/>
          <w:szCs w:val="22"/>
        </w:rPr>
        <w:t>hatása nagyon gyorsan kialakul és hosszabb ideig tart, mint az oldható inzuliné</w:t>
      </w:r>
      <w:r w:rsidRPr="00AF0BA6">
        <w:rPr>
          <w:sz w:val="22"/>
          <w:szCs w:val="22"/>
        </w:rPr>
        <w:t>. A Humalog Mix50 készítményt általában az étkezés előtt 15</w:t>
      </w:r>
      <w:r w:rsidR="006105CB" w:rsidRPr="00AF0BA6">
        <w:rPr>
          <w:sz w:val="22"/>
          <w:szCs w:val="22"/>
        </w:rPr>
        <w:t> </w:t>
      </w:r>
      <w:r w:rsidRPr="00AF0BA6">
        <w:rPr>
          <w:sz w:val="22"/>
          <w:szCs w:val="22"/>
        </w:rPr>
        <w:t>percen belül kell beadni.</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bCs/>
          <w:sz w:val="22"/>
          <w:szCs w:val="22"/>
        </w:rPr>
      </w:pPr>
      <w:r w:rsidRPr="00AF0BA6">
        <w:rPr>
          <w:bCs/>
          <w:sz w:val="22"/>
          <w:szCs w:val="22"/>
        </w:rPr>
        <w:t>Kezelőorvosa előírhatja, hogy a Humalog Mix50 KwikPen mellett hosszabb hatástartamú inzulint is használjon. Mindegyik fajta inzulinnak más betegtájékoztatója van. Orvosa utasítása nélkül ne váltson inzulint. Inzulinkezelés módosításakor legyen nagyon óvatos.</w:t>
      </w:r>
    </w:p>
    <w:p w:rsidR="00450D5A" w:rsidRPr="00AF0BA6" w:rsidRDefault="00450D5A">
      <w:pPr>
        <w:numPr>
          <w:ilvl w:val="12"/>
          <w:numId w:val="0"/>
        </w:numPr>
        <w:ind w:right="11"/>
        <w:rPr>
          <w:sz w:val="22"/>
          <w:szCs w:val="22"/>
        </w:rPr>
      </w:pPr>
    </w:p>
    <w:p w:rsidR="008D31B6" w:rsidRPr="00AF0BA6" w:rsidRDefault="008D31B6">
      <w:pPr>
        <w:numPr>
          <w:ilvl w:val="12"/>
          <w:numId w:val="0"/>
        </w:numPr>
        <w:ind w:right="11"/>
        <w:rPr>
          <w:b/>
          <w:sz w:val="22"/>
          <w:szCs w:val="22"/>
        </w:rPr>
      </w:pPr>
      <w:r w:rsidRPr="00AF0BA6">
        <w:rPr>
          <w:bCs/>
          <w:iCs/>
          <w:sz w:val="22"/>
          <w:szCs w:val="22"/>
        </w:rPr>
        <w:t>A</w:t>
      </w:r>
      <w:r w:rsidRPr="00AF0BA6">
        <w:rPr>
          <w:sz w:val="22"/>
          <w:szCs w:val="22"/>
        </w:rPr>
        <w:t xml:space="preserve"> KwikPen egy eldobható előretöltött injekciós toll, amely 3 ml (300 egység, 100 egység/ml) </w:t>
      </w:r>
      <w:r w:rsidRPr="00AF0BA6">
        <w:rPr>
          <w:noProof/>
          <w:sz w:val="22"/>
          <w:szCs w:val="22"/>
        </w:rPr>
        <w:t>lispro</w:t>
      </w:r>
      <w:r w:rsidRPr="00AF0BA6">
        <w:rPr>
          <w:sz w:val="22"/>
          <w:szCs w:val="22"/>
        </w:rPr>
        <w:t xml:space="preserve"> inzulint tartalmaz. Egy KwikPen többszöri inzulinadagot tartalmaz.</w:t>
      </w:r>
      <w:r w:rsidRPr="00AF0BA6">
        <w:t xml:space="preserve"> </w:t>
      </w:r>
      <w:r w:rsidRPr="00AF0BA6">
        <w:rPr>
          <w:sz w:val="22"/>
          <w:szCs w:val="22"/>
        </w:rPr>
        <w:t xml:space="preserve">A KwikPen 1 egységenként állítható. </w:t>
      </w:r>
      <w:r w:rsidR="00216E6E" w:rsidRPr="00AF0BA6">
        <w:rPr>
          <w:b/>
          <w:sz w:val="22"/>
          <w:szCs w:val="22"/>
        </w:rPr>
        <w:t xml:space="preserve">Az egységek száma az injekciós toll adagjelző ablakában megjelenik, mindig ellenőrizze ezt az injekció beadása előtt. </w:t>
      </w:r>
      <w:r w:rsidRPr="00AF0BA6">
        <w:rPr>
          <w:sz w:val="22"/>
          <w:szCs w:val="22"/>
        </w:rPr>
        <w:t>Egy injekciózással 1</w:t>
      </w:r>
      <w:r w:rsidR="00A530A1" w:rsidRPr="00AF0BA6">
        <w:rPr>
          <w:sz w:val="22"/>
          <w:szCs w:val="22"/>
        </w:rPr>
        <w:t> </w:t>
      </w:r>
      <w:r w:rsidR="00A530A1" w:rsidRPr="00AF0BA6">
        <w:rPr>
          <w:sz w:val="22"/>
          <w:szCs w:val="22"/>
        </w:rPr>
        <w:noBreakHyphen/>
        <w:t> </w:t>
      </w:r>
      <w:r w:rsidRPr="00AF0BA6">
        <w:rPr>
          <w:sz w:val="22"/>
          <w:szCs w:val="22"/>
        </w:rPr>
        <w:t xml:space="preserve">60 egységet adhat be magának. </w:t>
      </w:r>
      <w:r w:rsidRPr="00AF0BA6">
        <w:rPr>
          <w:b/>
          <w:sz w:val="22"/>
          <w:szCs w:val="22"/>
        </w:rPr>
        <w:t xml:space="preserve">Ha az előírt adagja nagyobb 60 egységnél, </w:t>
      </w:r>
      <w:r w:rsidR="00AA6B95">
        <w:rPr>
          <w:b/>
          <w:sz w:val="22"/>
          <w:szCs w:val="22"/>
        </w:rPr>
        <w:t xml:space="preserve">egynél </w:t>
      </w:r>
      <w:r w:rsidRPr="00AF0BA6">
        <w:rPr>
          <w:b/>
          <w:sz w:val="22"/>
          <w:szCs w:val="22"/>
        </w:rPr>
        <w:t>több injekciót kell beadnia.</w:t>
      </w:r>
    </w:p>
    <w:p w:rsidR="008D31B6" w:rsidRPr="00AF0BA6" w:rsidRDefault="008D31B6">
      <w:pPr>
        <w:numPr>
          <w:ilvl w:val="12"/>
          <w:numId w:val="0"/>
        </w:numPr>
        <w:ind w:right="11"/>
        <w:rPr>
          <w:sz w:val="22"/>
          <w:szCs w:val="22"/>
        </w:rPr>
      </w:pPr>
    </w:p>
    <w:p w:rsidR="00450D5A" w:rsidRPr="00AF0BA6" w:rsidRDefault="00450D5A">
      <w:pPr>
        <w:rPr>
          <w:bCs/>
          <w:sz w:val="22"/>
          <w:szCs w:val="22"/>
        </w:rPr>
      </w:pPr>
    </w:p>
    <w:p w:rsidR="00450D5A" w:rsidRPr="00AF0BA6" w:rsidRDefault="00450D5A" w:rsidP="006105CB">
      <w:pPr>
        <w:keepNext/>
        <w:numPr>
          <w:ilvl w:val="12"/>
          <w:numId w:val="0"/>
        </w:numPr>
        <w:ind w:right="11"/>
        <w:rPr>
          <w:b/>
          <w:sz w:val="22"/>
          <w:szCs w:val="22"/>
        </w:rPr>
      </w:pPr>
      <w:r w:rsidRPr="00AF0BA6">
        <w:rPr>
          <w:b/>
          <w:sz w:val="22"/>
          <w:szCs w:val="22"/>
        </w:rPr>
        <w:t>2.</w:t>
      </w:r>
      <w:r w:rsidRPr="00AF0BA6">
        <w:rPr>
          <w:b/>
          <w:sz w:val="22"/>
          <w:szCs w:val="22"/>
        </w:rPr>
        <w:tab/>
      </w:r>
      <w:r w:rsidR="002710DF" w:rsidRPr="00AF0BA6">
        <w:rPr>
          <w:b/>
          <w:sz w:val="22"/>
          <w:szCs w:val="22"/>
        </w:rPr>
        <w:t>Tudnivalók a Humalog Mix50 KwikPen alkalmazása előtt</w:t>
      </w:r>
    </w:p>
    <w:p w:rsidR="00450D5A" w:rsidRPr="00AF0BA6" w:rsidRDefault="00450D5A" w:rsidP="006105CB">
      <w:pPr>
        <w:keepNext/>
        <w:rPr>
          <w:b/>
          <w:sz w:val="22"/>
          <w:szCs w:val="22"/>
        </w:rPr>
      </w:pPr>
    </w:p>
    <w:p w:rsidR="00450D5A" w:rsidRPr="00AF0BA6" w:rsidRDefault="00E73FDA" w:rsidP="006105CB">
      <w:pPr>
        <w:keepNext/>
        <w:numPr>
          <w:ilvl w:val="12"/>
          <w:numId w:val="0"/>
        </w:numPr>
        <w:ind w:right="11"/>
        <w:rPr>
          <w:b/>
          <w:sz w:val="22"/>
          <w:szCs w:val="22"/>
        </w:rPr>
      </w:pPr>
      <w:r w:rsidRPr="00AF0BA6">
        <w:rPr>
          <w:b/>
          <w:bCs/>
          <w:sz w:val="22"/>
          <w:szCs w:val="22"/>
        </w:rPr>
        <w:t xml:space="preserve">NE </w:t>
      </w:r>
      <w:r w:rsidR="00450D5A" w:rsidRPr="00AF0BA6">
        <w:rPr>
          <w:b/>
          <w:bCs/>
          <w:sz w:val="22"/>
          <w:szCs w:val="22"/>
        </w:rPr>
        <w:t>alkalmazz</w:t>
      </w:r>
      <w:r w:rsidR="00143054" w:rsidRPr="00AF0BA6">
        <w:rPr>
          <w:b/>
          <w:bCs/>
          <w:sz w:val="22"/>
          <w:szCs w:val="22"/>
        </w:rPr>
        <w:t>a a</w:t>
      </w:r>
      <w:r w:rsidR="00450D5A" w:rsidRPr="00AF0BA6">
        <w:rPr>
          <w:b/>
          <w:sz w:val="22"/>
          <w:szCs w:val="22"/>
        </w:rPr>
        <w:t xml:space="preserve"> Humalog Mix50 KwikPen-t</w:t>
      </w:r>
      <w:r w:rsidR="00143054" w:rsidRPr="00AF0BA6">
        <w:rPr>
          <w:b/>
          <w:sz w:val="22"/>
          <w:szCs w:val="22"/>
        </w:rPr>
        <w:t>:</w:t>
      </w:r>
    </w:p>
    <w:p w:rsidR="00450D5A" w:rsidRPr="00AF0BA6" w:rsidRDefault="00143054" w:rsidP="00446F7A">
      <w:pPr>
        <w:numPr>
          <w:ilvl w:val="0"/>
          <w:numId w:val="13"/>
        </w:numPr>
        <w:ind w:left="540" w:hanging="540"/>
        <w:rPr>
          <w:bCs/>
          <w:sz w:val="22"/>
          <w:szCs w:val="22"/>
        </w:rPr>
      </w:pPr>
      <w:r w:rsidRPr="00AF0BA6">
        <w:rPr>
          <w:bCs/>
          <w:sz w:val="22"/>
          <w:szCs w:val="22"/>
        </w:rPr>
        <w:t>h</w:t>
      </w:r>
      <w:r w:rsidR="00450D5A" w:rsidRPr="00AF0BA6">
        <w:rPr>
          <w:bCs/>
          <w:sz w:val="22"/>
          <w:szCs w:val="22"/>
        </w:rPr>
        <w:t xml:space="preserve">a úgy érzi, hogy </w:t>
      </w:r>
      <w:r w:rsidR="00F449AF" w:rsidRPr="00AF0BA6">
        <w:rPr>
          <w:b/>
          <w:bCs/>
          <w:sz w:val="22"/>
          <w:szCs w:val="22"/>
        </w:rPr>
        <w:t>hipoglikémia</w:t>
      </w:r>
      <w:r w:rsidR="00F449AF" w:rsidRPr="00AF0BA6">
        <w:rPr>
          <w:bCs/>
          <w:sz w:val="22"/>
          <w:szCs w:val="22"/>
        </w:rPr>
        <w:t xml:space="preserve"> (</w:t>
      </w:r>
      <w:r w:rsidR="00450D5A" w:rsidRPr="00AF0BA6">
        <w:rPr>
          <w:bCs/>
          <w:sz w:val="22"/>
          <w:szCs w:val="22"/>
        </w:rPr>
        <w:t>alacsony a vércukorszintje</w:t>
      </w:r>
      <w:r w:rsidR="00F449AF" w:rsidRPr="00AF0BA6">
        <w:rPr>
          <w:bCs/>
          <w:sz w:val="22"/>
          <w:szCs w:val="22"/>
        </w:rPr>
        <w:t>) kezd kialakulni</w:t>
      </w:r>
      <w:r w:rsidR="00450D5A" w:rsidRPr="00AF0BA6">
        <w:rPr>
          <w:bCs/>
          <w:sz w:val="22"/>
          <w:szCs w:val="22"/>
        </w:rPr>
        <w:t>. A betegtájékoztató a későbbiekben leírja, mi a teendő enyhe hipoglikémia (alacsony vércukorszint) esetén</w:t>
      </w:r>
      <w:r w:rsidRPr="00AF0BA6">
        <w:rPr>
          <w:bCs/>
          <w:sz w:val="22"/>
          <w:szCs w:val="22"/>
        </w:rPr>
        <w:t xml:space="preserve"> (lásd </w:t>
      </w:r>
      <w:r w:rsidR="006245F4">
        <w:rPr>
          <w:bCs/>
          <w:sz w:val="22"/>
          <w:szCs w:val="22"/>
        </w:rPr>
        <w:t xml:space="preserve">a </w:t>
      </w:r>
      <w:r w:rsidRPr="00AF0BA6">
        <w:rPr>
          <w:bCs/>
          <w:sz w:val="22"/>
          <w:szCs w:val="22"/>
        </w:rPr>
        <w:t>3.</w:t>
      </w:r>
      <w:r w:rsidR="006105CB" w:rsidRPr="00AF0BA6">
        <w:rPr>
          <w:bCs/>
          <w:sz w:val="22"/>
          <w:szCs w:val="22"/>
        </w:rPr>
        <w:t> </w:t>
      </w:r>
      <w:r w:rsidRPr="00AF0BA6">
        <w:rPr>
          <w:bCs/>
          <w:sz w:val="22"/>
          <w:szCs w:val="22"/>
        </w:rPr>
        <w:t xml:space="preserve">pontban </w:t>
      </w:r>
      <w:r w:rsidR="006245F4">
        <w:rPr>
          <w:bCs/>
          <w:sz w:val="22"/>
          <w:szCs w:val="22"/>
        </w:rPr>
        <w:t>„</w:t>
      </w:r>
      <w:r w:rsidRPr="00AF0BA6">
        <w:rPr>
          <w:sz w:val="22"/>
          <w:szCs w:val="22"/>
        </w:rPr>
        <w:t>Ha az előírtnál több Humalog</w:t>
      </w:r>
      <w:r w:rsidR="00F449AF" w:rsidRPr="00AF0BA6">
        <w:rPr>
          <w:sz w:val="22"/>
          <w:szCs w:val="22"/>
        </w:rPr>
        <w:t xml:space="preserve"> Mix50-et</w:t>
      </w:r>
      <w:r w:rsidRPr="00AF0BA6">
        <w:rPr>
          <w:sz w:val="22"/>
          <w:szCs w:val="22"/>
        </w:rPr>
        <w:t xml:space="preserve"> alkalmazott</w:t>
      </w:r>
      <w:r w:rsidR="006245F4">
        <w:rPr>
          <w:sz w:val="22"/>
          <w:szCs w:val="22"/>
        </w:rPr>
        <w:t>”</w:t>
      </w:r>
      <w:r w:rsidRPr="00AF0BA6">
        <w:rPr>
          <w:sz w:val="22"/>
          <w:szCs w:val="22"/>
        </w:rPr>
        <w:t xml:space="preserve"> bekezdést)</w:t>
      </w:r>
      <w:r w:rsidR="00450D5A" w:rsidRPr="00AF0BA6">
        <w:rPr>
          <w:bCs/>
          <w:sz w:val="22"/>
          <w:szCs w:val="22"/>
        </w:rPr>
        <w:t>.</w:t>
      </w:r>
    </w:p>
    <w:p w:rsidR="00450D5A" w:rsidRPr="00AF0BA6" w:rsidRDefault="00143054" w:rsidP="00446F7A">
      <w:pPr>
        <w:numPr>
          <w:ilvl w:val="0"/>
          <w:numId w:val="13"/>
        </w:numPr>
        <w:ind w:left="540" w:hanging="540"/>
        <w:rPr>
          <w:sz w:val="22"/>
          <w:szCs w:val="22"/>
        </w:rPr>
      </w:pPr>
      <w:r w:rsidRPr="00AF0BA6">
        <w:rPr>
          <w:sz w:val="22"/>
          <w:szCs w:val="22"/>
        </w:rPr>
        <w:t>h</w:t>
      </w:r>
      <w:r w:rsidR="00450D5A" w:rsidRPr="00AF0BA6">
        <w:rPr>
          <w:sz w:val="22"/>
          <w:szCs w:val="22"/>
        </w:rPr>
        <w:t xml:space="preserve">a </w:t>
      </w:r>
      <w:r w:rsidR="00450D5A" w:rsidRPr="00AF0BA6">
        <w:rPr>
          <w:b/>
          <w:sz w:val="22"/>
          <w:szCs w:val="22"/>
        </w:rPr>
        <w:t>allergiás</w:t>
      </w:r>
      <w:r w:rsidR="00450D5A" w:rsidRPr="00AF0BA6">
        <w:rPr>
          <w:sz w:val="22"/>
          <w:szCs w:val="22"/>
        </w:rPr>
        <w:t xml:space="preserve"> a lispro inzulinra, vagy </w:t>
      </w:r>
      <w:r w:rsidR="002710DF" w:rsidRPr="00AF0BA6">
        <w:rPr>
          <w:sz w:val="22"/>
        </w:rPr>
        <w:t xml:space="preserve">a </w:t>
      </w:r>
      <w:r w:rsidR="002710DF" w:rsidRPr="00AF0BA6">
        <w:rPr>
          <w:sz w:val="22"/>
          <w:szCs w:val="22"/>
        </w:rPr>
        <w:t>gyógyszer (6. pontban felsorolt)</w:t>
      </w:r>
      <w:r w:rsidR="00450D5A" w:rsidRPr="00AF0BA6">
        <w:rPr>
          <w:sz w:val="22"/>
          <w:szCs w:val="22"/>
        </w:rPr>
        <w:t xml:space="preserve"> egyéb összetevőjére.</w:t>
      </w:r>
    </w:p>
    <w:p w:rsidR="00450D5A" w:rsidRPr="00AF0BA6" w:rsidRDefault="00450D5A">
      <w:pPr>
        <w:numPr>
          <w:ilvl w:val="12"/>
          <w:numId w:val="0"/>
        </w:numPr>
        <w:ind w:left="540" w:right="11" w:hanging="540"/>
        <w:rPr>
          <w:sz w:val="22"/>
          <w:szCs w:val="22"/>
        </w:rPr>
      </w:pPr>
    </w:p>
    <w:p w:rsidR="00450D5A" w:rsidRPr="00AF0BA6" w:rsidRDefault="00143054" w:rsidP="006362CD">
      <w:pPr>
        <w:keepNext/>
        <w:numPr>
          <w:ilvl w:val="12"/>
          <w:numId w:val="0"/>
        </w:numPr>
        <w:ind w:left="539" w:right="11" w:hanging="539"/>
        <w:rPr>
          <w:b/>
          <w:sz w:val="22"/>
          <w:szCs w:val="22"/>
        </w:rPr>
      </w:pPr>
      <w:r w:rsidRPr="00AF0BA6">
        <w:rPr>
          <w:b/>
          <w:sz w:val="22"/>
          <w:szCs w:val="22"/>
        </w:rPr>
        <w:t>Figyelmeztetések és óvintézkedések</w:t>
      </w:r>
    </w:p>
    <w:p w:rsidR="003B6806" w:rsidRPr="00AF0BA6" w:rsidRDefault="003B6806" w:rsidP="006362CD">
      <w:pPr>
        <w:keepNext/>
        <w:numPr>
          <w:ilvl w:val="0"/>
          <w:numId w:val="22"/>
        </w:numPr>
        <w:tabs>
          <w:tab w:val="clear" w:pos="360"/>
        </w:tabs>
        <w:ind w:left="540" w:right="11" w:hanging="540"/>
        <w:rPr>
          <w:sz w:val="22"/>
          <w:szCs w:val="22"/>
        </w:rPr>
      </w:pPr>
      <w:r w:rsidRPr="00AF0BA6">
        <w:rPr>
          <w:sz w:val="22"/>
          <w:szCs w:val="22"/>
        </w:rPr>
        <w:t>Mindig ellenőrizze a csomagoláson és az előretöltött injekciós toll címkéjén az inzulin nevét és típusát, amikor átveszi a gyógyszertárban. Győződjön meg arról, hogy azt a Humalog Mix50 KwikPen-t kapta, amit orvosa felírt Önnek.</w:t>
      </w:r>
    </w:p>
    <w:p w:rsidR="00450D5A" w:rsidRPr="00AF0BA6" w:rsidRDefault="00450D5A" w:rsidP="006362CD">
      <w:pPr>
        <w:numPr>
          <w:ilvl w:val="0"/>
          <w:numId w:val="22"/>
        </w:numPr>
        <w:tabs>
          <w:tab w:val="clear" w:pos="360"/>
        </w:tabs>
        <w:ind w:left="540" w:right="11" w:hanging="540"/>
        <w:rPr>
          <w:sz w:val="22"/>
          <w:szCs w:val="22"/>
        </w:rPr>
      </w:pPr>
      <w:r w:rsidRPr="00AF0BA6">
        <w:rPr>
          <w:sz w:val="22"/>
          <w:szCs w:val="22"/>
        </w:rPr>
        <w:t xml:space="preserve">Ha vércukorszintjét a jelenlegi inzulinkezelés megfelelően szabályozza, lehetséges, hogy nem észleli az alacsony vércukorszint figyelmeztető jeleit, melyeket a betegtájékoztató később felsorol. Figyelnie kell az étkezések idejére, a testedzések gyakoriságára és mennyiségére. Szorosan ellenőriznie kell vércukorszintjét is gyakori </w:t>
      </w:r>
      <w:r w:rsidR="001A0FBA" w:rsidRPr="00AF0BA6">
        <w:rPr>
          <w:sz w:val="22"/>
          <w:szCs w:val="22"/>
        </w:rPr>
        <w:t>vércukor</w:t>
      </w:r>
      <w:r w:rsidR="001A0FBA">
        <w:rPr>
          <w:sz w:val="22"/>
          <w:szCs w:val="22"/>
        </w:rPr>
        <w:t>mérésekkel</w:t>
      </w:r>
      <w:r w:rsidRPr="00AF0BA6">
        <w:rPr>
          <w:sz w:val="22"/>
          <w:szCs w:val="22"/>
        </w:rPr>
        <w:t>.</w:t>
      </w:r>
    </w:p>
    <w:p w:rsidR="00450D5A" w:rsidRPr="00AF0BA6" w:rsidRDefault="00450D5A" w:rsidP="00446F7A">
      <w:pPr>
        <w:numPr>
          <w:ilvl w:val="0"/>
          <w:numId w:val="22"/>
        </w:numPr>
        <w:tabs>
          <w:tab w:val="clear" w:pos="360"/>
        </w:tabs>
        <w:ind w:left="540" w:right="11" w:hanging="540"/>
        <w:rPr>
          <w:b/>
          <w:sz w:val="22"/>
          <w:szCs w:val="22"/>
        </w:rPr>
      </w:pPr>
      <w:r w:rsidRPr="00AF0BA6">
        <w:rPr>
          <w:sz w:val="22"/>
          <w:szCs w:val="22"/>
        </w:rPr>
        <w:t>Állati eredetű inzulinról emberi inzulinra átállított betegek között előfordulhat, hogy a hipoglikémia korai figyelmeztető jelei kevésbé nyilvánvalóak, illetve eltérnek attól, amit az előzetesen használt inzulinfajta esetén észleltek. Ha gyakran alacsony a vércukorszintje vagy nehézséget okoz a hipoglikémia felismerése, beszélje meg kezelőorvosával.</w:t>
      </w:r>
    </w:p>
    <w:p w:rsidR="00450D5A" w:rsidRPr="00AF0BA6" w:rsidRDefault="00450D5A" w:rsidP="00446F7A">
      <w:pPr>
        <w:pStyle w:val="BodyText2"/>
        <w:numPr>
          <w:ilvl w:val="0"/>
          <w:numId w:val="22"/>
        </w:numPr>
        <w:tabs>
          <w:tab w:val="clear" w:pos="360"/>
        </w:tabs>
        <w:ind w:left="540" w:hanging="540"/>
        <w:rPr>
          <w:b w:val="0"/>
          <w:bCs/>
          <w:sz w:val="22"/>
          <w:szCs w:val="22"/>
        </w:rPr>
      </w:pPr>
      <w:r w:rsidRPr="00AF0BA6">
        <w:rPr>
          <w:b w:val="0"/>
          <w:sz w:val="22"/>
          <w:szCs w:val="22"/>
        </w:rPr>
        <w:t>Ha a következő kérdések valamelyikére IGEN a válasz, közölje kezelőorvosával, gyógyszerészével vagy a diabetológiai szakápolóval.</w:t>
      </w:r>
    </w:p>
    <w:p w:rsidR="00450D5A" w:rsidRPr="00AF0BA6" w:rsidRDefault="00450D5A">
      <w:pPr>
        <w:ind w:left="567" w:right="11"/>
        <w:rPr>
          <w:sz w:val="22"/>
          <w:szCs w:val="22"/>
        </w:rPr>
      </w:pPr>
      <w:r w:rsidRPr="00AF0BA6">
        <w:rPr>
          <w:sz w:val="22"/>
          <w:szCs w:val="22"/>
        </w:rPr>
        <w:t>-</w:t>
      </w:r>
      <w:r w:rsidRPr="00AF0BA6">
        <w:rPr>
          <w:sz w:val="22"/>
          <w:szCs w:val="22"/>
        </w:rPr>
        <w:tab/>
        <w:t>Volt mostanában beteg?</w:t>
      </w:r>
    </w:p>
    <w:p w:rsidR="00450D5A" w:rsidRPr="00AF0BA6" w:rsidRDefault="00450D5A">
      <w:pPr>
        <w:ind w:left="567" w:right="11"/>
        <w:rPr>
          <w:sz w:val="22"/>
          <w:szCs w:val="22"/>
        </w:rPr>
      </w:pPr>
      <w:r w:rsidRPr="00AF0BA6">
        <w:rPr>
          <w:sz w:val="22"/>
          <w:szCs w:val="22"/>
        </w:rPr>
        <w:t>-</w:t>
      </w:r>
      <w:r w:rsidRPr="00AF0BA6">
        <w:rPr>
          <w:sz w:val="22"/>
          <w:szCs w:val="22"/>
        </w:rPr>
        <w:tab/>
        <w:t>Van vese- vagy májbetegsége?</w:t>
      </w:r>
    </w:p>
    <w:p w:rsidR="00450D5A" w:rsidRPr="00AF0BA6" w:rsidRDefault="00450D5A">
      <w:pPr>
        <w:ind w:left="567" w:right="11"/>
        <w:rPr>
          <w:sz w:val="22"/>
          <w:szCs w:val="22"/>
        </w:rPr>
      </w:pPr>
      <w:r w:rsidRPr="00AF0BA6">
        <w:rPr>
          <w:sz w:val="22"/>
          <w:szCs w:val="22"/>
        </w:rPr>
        <w:t>-</w:t>
      </w:r>
      <w:r w:rsidRPr="00AF0BA6">
        <w:rPr>
          <w:sz w:val="22"/>
          <w:szCs w:val="22"/>
        </w:rPr>
        <w:tab/>
        <w:t>Több testgyakorlást végez, mint korábban?</w:t>
      </w:r>
    </w:p>
    <w:p w:rsidR="00450D5A" w:rsidRPr="00AF0BA6" w:rsidRDefault="00450D5A" w:rsidP="00446F7A">
      <w:pPr>
        <w:numPr>
          <w:ilvl w:val="0"/>
          <w:numId w:val="39"/>
        </w:numPr>
        <w:tabs>
          <w:tab w:val="clear" w:pos="360"/>
        </w:tabs>
        <w:ind w:left="540" w:hanging="540"/>
        <w:rPr>
          <w:sz w:val="22"/>
          <w:szCs w:val="22"/>
        </w:rPr>
      </w:pPr>
      <w:r w:rsidRPr="00AF0BA6">
        <w:rPr>
          <w:sz w:val="22"/>
          <w:szCs w:val="22"/>
        </w:rPr>
        <w:t>Alkohol fogyasztása is módosíthatja az inzulinszükségletet.</w:t>
      </w:r>
    </w:p>
    <w:p w:rsidR="00450D5A" w:rsidRPr="00AF0BA6" w:rsidRDefault="00450D5A" w:rsidP="00446F7A">
      <w:pPr>
        <w:numPr>
          <w:ilvl w:val="0"/>
          <w:numId w:val="39"/>
        </w:numPr>
        <w:tabs>
          <w:tab w:val="clear" w:pos="360"/>
        </w:tabs>
        <w:ind w:left="540" w:hanging="540"/>
        <w:rPr>
          <w:sz w:val="22"/>
          <w:szCs w:val="22"/>
        </w:rPr>
      </w:pPr>
      <w:r w:rsidRPr="00AF0BA6">
        <w:rPr>
          <w:sz w:val="22"/>
          <w:szCs w:val="22"/>
        </w:rPr>
        <w:t>Közölje kezelőorvosával, gyógyszerészével vagy a diabetológiai szakápolóval, ha külföldi utazást tervez. Egyes országok közötti időzóna eltérések miatt változhat az injekciók beadásának és az étkezéseknek az időpontja.</w:t>
      </w:r>
    </w:p>
    <w:p w:rsidR="005E4E4F" w:rsidRPr="00AF0BA6" w:rsidRDefault="008D1722" w:rsidP="00446F7A">
      <w:pPr>
        <w:numPr>
          <w:ilvl w:val="0"/>
          <w:numId w:val="39"/>
        </w:numPr>
        <w:tabs>
          <w:tab w:val="clear" w:pos="360"/>
        </w:tabs>
        <w:ind w:left="540" w:hanging="540"/>
        <w:rPr>
          <w:sz w:val="22"/>
          <w:szCs w:val="22"/>
        </w:rPr>
      </w:pPr>
      <w:r w:rsidRPr="00AF0BA6">
        <w:rPr>
          <w:sz w:val="22"/>
          <w:szCs w:val="22"/>
          <w:lang w:eastAsia="hu-HU"/>
        </w:rPr>
        <w:t>Néhány olyan betegnél, akiknek régóta fennálló 2-es típusú cukorbetegsége és szívbetegsége, vagy korábbi szélütése volt, pioglitazon- és inzulin-kezelés alkalmazásakor szívelégtelenség kialakulását észlelték. Mielőbb értesítse orvosát, ha a szívelégtelenség tüneteit észleli, mint pl. a szokatlan nehézlégzés vagy gyors súlygyarapodás vagy helyi vizenyő (ödéma).</w:t>
      </w:r>
    </w:p>
    <w:p w:rsidR="00216E6E" w:rsidRPr="00AF0BA6" w:rsidRDefault="00216E6E" w:rsidP="00446F7A">
      <w:pPr>
        <w:numPr>
          <w:ilvl w:val="0"/>
          <w:numId w:val="39"/>
        </w:numPr>
        <w:tabs>
          <w:tab w:val="clear" w:pos="360"/>
        </w:tabs>
        <w:ind w:left="540" w:hanging="540"/>
        <w:rPr>
          <w:sz w:val="22"/>
          <w:szCs w:val="22"/>
        </w:rPr>
      </w:pPr>
      <w:r w:rsidRPr="00AF0BA6">
        <w:rPr>
          <w:color w:val="000000"/>
          <w:sz w:val="22"/>
          <w:szCs w:val="22"/>
        </w:rPr>
        <w:t>Vakoknak és gyengén</w:t>
      </w:r>
      <w:r w:rsidR="00DD52B6">
        <w:rPr>
          <w:color w:val="000000"/>
          <w:sz w:val="22"/>
          <w:szCs w:val="22"/>
        </w:rPr>
        <w:t xml:space="preserve"> </w:t>
      </w:r>
      <w:r w:rsidRPr="00AF0BA6">
        <w:rPr>
          <w:color w:val="000000"/>
          <w:sz w:val="22"/>
          <w:szCs w:val="22"/>
        </w:rPr>
        <w:t xml:space="preserve">látó betegeknek nem ajánlott az injekciós toll alkalmazása </w:t>
      </w:r>
      <w:r w:rsidR="00744107" w:rsidRPr="00744107">
        <w:rPr>
          <w:sz w:val="22"/>
          <w:szCs w:val="22"/>
          <w:lang w:eastAsia="hu-HU"/>
        </w:rPr>
        <w:t>olyan személy segítsége nélkül, akit kiképeztek a toll használatára</w:t>
      </w:r>
      <w:r w:rsidRPr="00AF0BA6">
        <w:rPr>
          <w:color w:val="000000"/>
          <w:sz w:val="22"/>
          <w:szCs w:val="22"/>
        </w:rPr>
        <w:t>.</w:t>
      </w:r>
    </w:p>
    <w:p w:rsidR="00B71E0C" w:rsidRPr="00AF0BA6" w:rsidRDefault="00B71E0C">
      <w:pPr>
        <w:numPr>
          <w:ilvl w:val="12"/>
          <w:numId w:val="0"/>
        </w:numPr>
        <w:ind w:right="11"/>
        <w:rPr>
          <w:sz w:val="22"/>
          <w:szCs w:val="22"/>
        </w:rPr>
      </w:pPr>
    </w:p>
    <w:p w:rsidR="00450D5A" w:rsidRPr="00AF0BA6" w:rsidRDefault="00143054" w:rsidP="006105CB">
      <w:pPr>
        <w:keepNext/>
        <w:numPr>
          <w:ilvl w:val="12"/>
          <w:numId w:val="0"/>
        </w:numPr>
        <w:ind w:left="540" w:right="11" w:hanging="540"/>
        <w:rPr>
          <w:b/>
          <w:sz w:val="22"/>
          <w:szCs w:val="22"/>
        </w:rPr>
      </w:pPr>
      <w:r w:rsidRPr="00AF0BA6">
        <w:rPr>
          <w:b/>
          <w:sz w:val="22"/>
          <w:szCs w:val="22"/>
        </w:rPr>
        <w:t>Egyéb gyógyszerek és a Humalog Mix50 KwikPen</w:t>
      </w:r>
    </w:p>
    <w:p w:rsidR="00143054" w:rsidRPr="00AF0BA6" w:rsidRDefault="00450D5A" w:rsidP="006105CB">
      <w:pPr>
        <w:keepNext/>
        <w:ind w:right="11"/>
        <w:rPr>
          <w:sz w:val="22"/>
          <w:szCs w:val="22"/>
        </w:rPr>
      </w:pPr>
      <w:r w:rsidRPr="00AF0BA6">
        <w:rPr>
          <w:sz w:val="22"/>
          <w:szCs w:val="22"/>
        </w:rPr>
        <w:t>Az inzulinszükséglet változhat, ha</w:t>
      </w:r>
      <w:r w:rsidR="00143054" w:rsidRPr="00AF0BA6">
        <w:rPr>
          <w:sz w:val="22"/>
          <w:szCs w:val="22"/>
        </w:rPr>
        <w:t>:</w:t>
      </w:r>
    </w:p>
    <w:p w:rsidR="00143054" w:rsidRPr="00AF0BA6" w:rsidRDefault="006105CB" w:rsidP="00795536">
      <w:pPr>
        <w:numPr>
          <w:ilvl w:val="0"/>
          <w:numId w:val="87"/>
        </w:numPr>
        <w:ind w:right="11"/>
        <w:rPr>
          <w:sz w:val="22"/>
          <w:szCs w:val="22"/>
        </w:rPr>
      </w:pPr>
      <w:r w:rsidRPr="00AF0BA6">
        <w:rPr>
          <w:sz w:val="22"/>
          <w:szCs w:val="22"/>
        </w:rPr>
        <w:t>fogamzásgátló tablettát,</w:t>
      </w:r>
    </w:p>
    <w:p w:rsidR="00143054" w:rsidRPr="00AF0BA6" w:rsidRDefault="006105CB" w:rsidP="00795536">
      <w:pPr>
        <w:numPr>
          <w:ilvl w:val="0"/>
          <w:numId w:val="87"/>
        </w:numPr>
        <w:ind w:right="11"/>
        <w:rPr>
          <w:sz w:val="22"/>
          <w:szCs w:val="22"/>
        </w:rPr>
      </w:pPr>
      <w:r w:rsidRPr="00AF0BA6">
        <w:rPr>
          <w:sz w:val="22"/>
          <w:szCs w:val="22"/>
        </w:rPr>
        <w:t>szteroidot,</w:t>
      </w:r>
    </w:p>
    <w:p w:rsidR="00143054" w:rsidRPr="00AF0BA6" w:rsidRDefault="00450D5A" w:rsidP="00795536">
      <w:pPr>
        <w:numPr>
          <w:ilvl w:val="0"/>
          <w:numId w:val="87"/>
        </w:numPr>
        <w:ind w:right="11"/>
        <w:rPr>
          <w:sz w:val="22"/>
          <w:szCs w:val="22"/>
        </w:rPr>
      </w:pPr>
      <w:r w:rsidRPr="00AF0BA6">
        <w:rPr>
          <w:sz w:val="22"/>
          <w:szCs w:val="22"/>
        </w:rPr>
        <w:t>pajzsmirigyhormon</w:t>
      </w:r>
      <w:r w:rsidR="003554BF">
        <w:rPr>
          <w:sz w:val="22"/>
          <w:szCs w:val="22"/>
        </w:rPr>
        <w:t>-</w:t>
      </w:r>
      <w:r w:rsidRPr="00AF0BA6">
        <w:rPr>
          <w:sz w:val="22"/>
          <w:szCs w:val="22"/>
        </w:rPr>
        <w:t>pótl</w:t>
      </w:r>
      <w:r w:rsidR="006105CB" w:rsidRPr="00AF0BA6">
        <w:rPr>
          <w:sz w:val="22"/>
          <w:szCs w:val="22"/>
        </w:rPr>
        <w:t>ó készítményt,</w:t>
      </w:r>
    </w:p>
    <w:p w:rsidR="00143054" w:rsidRPr="00AF0BA6" w:rsidRDefault="00450D5A" w:rsidP="00795536">
      <w:pPr>
        <w:numPr>
          <w:ilvl w:val="0"/>
          <w:numId w:val="87"/>
        </w:numPr>
        <w:ind w:right="11"/>
        <w:rPr>
          <w:sz w:val="22"/>
          <w:szCs w:val="22"/>
        </w:rPr>
      </w:pPr>
      <w:r w:rsidRPr="00AF0BA6">
        <w:rPr>
          <w:sz w:val="22"/>
          <w:szCs w:val="22"/>
        </w:rPr>
        <w:t>szájon át szedhető vérc</w:t>
      </w:r>
      <w:r w:rsidR="006105CB" w:rsidRPr="00AF0BA6">
        <w:rPr>
          <w:sz w:val="22"/>
          <w:szCs w:val="22"/>
        </w:rPr>
        <w:t>ukorszint-csökkentő gyógyszert,</w:t>
      </w:r>
    </w:p>
    <w:p w:rsidR="00143054" w:rsidRPr="00AF0BA6" w:rsidRDefault="006105CB" w:rsidP="00795536">
      <w:pPr>
        <w:numPr>
          <w:ilvl w:val="0"/>
          <w:numId w:val="87"/>
        </w:numPr>
        <w:ind w:right="11"/>
        <w:rPr>
          <w:sz w:val="22"/>
          <w:szCs w:val="22"/>
        </w:rPr>
      </w:pPr>
      <w:r w:rsidRPr="00AF0BA6">
        <w:rPr>
          <w:sz w:val="22"/>
          <w:szCs w:val="22"/>
        </w:rPr>
        <w:t>acetilszalicilsavat,</w:t>
      </w:r>
    </w:p>
    <w:p w:rsidR="00143054" w:rsidRPr="00AF0BA6" w:rsidRDefault="006105CB" w:rsidP="00795536">
      <w:pPr>
        <w:numPr>
          <w:ilvl w:val="0"/>
          <w:numId w:val="87"/>
        </w:numPr>
        <w:ind w:right="11"/>
        <w:rPr>
          <w:sz w:val="22"/>
          <w:szCs w:val="22"/>
        </w:rPr>
      </w:pPr>
      <w:r w:rsidRPr="00AF0BA6">
        <w:rPr>
          <w:sz w:val="22"/>
          <w:szCs w:val="22"/>
        </w:rPr>
        <w:t>szulfonamid antibiotikumot,</w:t>
      </w:r>
    </w:p>
    <w:p w:rsidR="00143054" w:rsidRPr="00AF0BA6" w:rsidRDefault="006105CB" w:rsidP="00795536">
      <w:pPr>
        <w:numPr>
          <w:ilvl w:val="0"/>
          <w:numId w:val="87"/>
        </w:numPr>
        <w:ind w:right="11"/>
        <w:rPr>
          <w:sz w:val="22"/>
          <w:szCs w:val="22"/>
        </w:rPr>
      </w:pPr>
      <w:r w:rsidRPr="00AF0BA6">
        <w:rPr>
          <w:sz w:val="22"/>
          <w:szCs w:val="22"/>
        </w:rPr>
        <w:t>oktreotidot,</w:t>
      </w:r>
    </w:p>
    <w:p w:rsidR="00143054" w:rsidRPr="00AF0BA6" w:rsidRDefault="00450D5A" w:rsidP="00795536">
      <w:pPr>
        <w:numPr>
          <w:ilvl w:val="0"/>
          <w:numId w:val="87"/>
        </w:numPr>
        <w:ind w:right="11"/>
        <w:rPr>
          <w:sz w:val="22"/>
          <w:szCs w:val="22"/>
        </w:rPr>
      </w:pPr>
      <w:r w:rsidRPr="00AF0BA6">
        <w:rPr>
          <w:sz w:val="22"/>
          <w:szCs w:val="22"/>
        </w:rPr>
        <w:t>béta</w:t>
      </w:r>
      <w:r w:rsidRPr="00AF0BA6">
        <w:rPr>
          <w:sz w:val="22"/>
          <w:szCs w:val="22"/>
          <w:vertAlign w:val="subscript"/>
        </w:rPr>
        <w:t>2</w:t>
      </w:r>
      <w:r w:rsidRPr="00AF0BA6">
        <w:rPr>
          <w:sz w:val="22"/>
          <w:szCs w:val="22"/>
        </w:rPr>
        <w:t xml:space="preserve"> serkentő szert (pl. ritodrint, </w:t>
      </w:r>
      <w:r w:rsidR="006105CB" w:rsidRPr="00AF0BA6">
        <w:rPr>
          <w:sz w:val="22"/>
          <w:szCs w:val="22"/>
        </w:rPr>
        <w:t>szalbutamolt vagy terbutalint),</w:t>
      </w:r>
    </w:p>
    <w:p w:rsidR="00143054" w:rsidRPr="00AF0BA6" w:rsidRDefault="006105CB" w:rsidP="00795536">
      <w:pPr>
        <w:numPr>
          <w:ilvl w:val="0"/>
          <w:numId w:val="87"/>
        </w:numPr>
        <w:ind w:right="11"/>
        <w:rPr>
          <w:sz w:val="22"/>
          <w:szCs w:val="22"/>
        </w:rPr>
      </w:pPr>
      <w:r w:rsidRPr="00AF0BA6">
        <w:rPr>
          <w:sz w:val="22"/>
          <w:szCs w:val="22"/>
        </w:rPr>
        <w:t>béta-</w:t>
      </w:r>
      <w:r w:rsidR="00FB2280" w:rsidRPr="00FB2280">
        <w:rPr>
          <w:sz w:val="22"/>
          <w:szCs w:val="22"/>
        </w:rPr>
        <w:t>blokkolót</w:t>
      </w:r>
      <w:r w:rsidRPr="00AF0BA6">
        <w:rPr>
          <w:sz w:val="22"/>
          <w:szCs w:val="22"/>
        </w:rPr>
        <w:t>, vagy</w:t>
      </w:r>
    </w:p>
    <w:p w:rsidR="00143054" w:rsidRPr="00AF0BA6" w:rsidRDefault="00450D5A" w:rsidP="0095677C">
      <w:pPr>
        <w:numPr>
          <w:ilvl w:val="0"/>
          <w:numId w:val="87"/>
        </w:numPr>
        <w:ind w:left="567" w:right="11" w:hanging="207"/>
        <w:rPr>
          <w:sz w:val="22"/>
          <w:szCs w:val="22"/>
        </w:rPr>
      </w:pPr>
      <w:r w:rsidRPr="00AF0BA6">
        <w:rPr>
          <w:sz w:val="22"/>
          <w:szCs w:val="22"/>
        </w:rPr>
        <w:t>néhány antidepresszánst (monoamin</w:t>
      </w:r>
      <w:r w:rsidR="0095677C">
        <w:rPr>
          <w:sz w:val="22"/>
          <w:szCs w:val="22"/>
        </w:rPr>
        <w:t>-</w:t>
      </w:r>
      <w:r w:rsidRPr="00AF0BA6">
        <w:rPr>
          <w:sz w:val="22"/>
          <w:szCs w:val="22"/>
        </w:rPr>
        <w:t>oxidáz</w:t>
      </w:r>
      <w:r w:rsidR="0095677C">
        <w:rPr>
          <w:sz w:val="22"/>
          <w:szCs w:val="22"/>
        </w:rPr>
        <w:t>-</w:t>
      </w:r>
      <w:r w:rsidRPr="00AF0BA6">
        <w:rPr>
          <w:sz w:val="22"/>
          <w:szCs w:val="22"/>
        </w:rPr>
        <w:t>gátlót</w:t>
      </w:r>
      <w:r w:rsidR="00D03EC8" w:rsidRPr="00AF0BA6">
        <w:rPr>
          <w:sz w:val="22"/>
          <w:szCs w:val="22"/>
        </w:rPr>
        <w:t xml:space="preserve"> vagy szelektív szerotonin</w:t>
      </w:r>
      <w:r w:rsidR="0095677C">
        <w:rPr>
          <w:sz w:val="22"/>
          <w:szCs w:val="22"/>
        </w:rPr>
        <w:noBreakHyphen/>
      </w:r>
      <w:r w:rsidR="00D03EC8" w:rsidRPr="00AF0BA6">
        <w:rPr>
          <w:sz w:val="22"/>
          <w:szCs w:val="22"/>
        </w:rPr>
        <w:t>visszavétel</w:t>
      </w:r>
      <w:r w:rsidR="0095677C">
        <w:rPr>
          <w:sz w:val="22"/>
          <w:szCs w:val="22"/>
        </w:rPr>
        <w:noBreakHyphen/>
      </w:r>
      <w:r w:rsidR="00D03EC8" w:rsidRPr="00AF0BA6">
        <w:rPr>
          <w:sz w:val="22"/>
          <w:szCs w:val="22"/>
        </w:rPr>
        <w:t>gátlókat</w:t>
      </w:r>
      <w:r w:rsidR="006105CB" w:rsidRPr="00AF0BA6">
        <w:rPr>
          <w:sz w:val="22"/>
          <w:szCs w:val="22"/>
        </w:rPr>
        <w:t>),</w:t>
      </w:r>
    </w:p>
    <w:p w:rsidR="00143054" w:rsidRPr="00AF0BA6" w:rsidRDefault="006105CB" w:rsidP="00795536">
      <w:pPr>
        <w:numPr>
          <w:ilvl w:val="0"/>
          <w:numId w:val="87"/>
        </w:numPr>
        <w:ind w:right="11"/>
        <w:rPr>
          <w:sz w:val="22"/>
          <w:szCs w:val="22"/>
        </w:rPr>
      </w:pPr>
      <w:r w:rsidRPr="00AF0BA6">
        <w:rPr>
          <w:sz w:val="22"/>
          <w:szCs w:val="22"/>
        </w:rPr>
        <w:t>danazolt,</w:t>
      </w:r>
    </w:p>
    <w:p w:rsidR="00C102F2" w:rsidRPr="00AF0BA6" w:rsidRDefault="00450D5A" w:rsidP="00795536">
      <w:pPr>
        <w:numPr>
          <w:ilvl w:val="0"/>
          <w:numId w:val="87"/>
        </w:numPr>
        <w:ind w:right="11"/>
        <w:rPr>
          <w:sz w:val="22"/>
          <w:szCs w:val="22"/>
        </w:rPr>
      </w:pPr>
      <w:r w:rsidRPr="00AF0BA6">
        <w:rPr>
          <w:sz w:val="22"/>
          <w:szCs w:val="22"/>
        </w:rPr>
        <w:t xml:space="preserve">bizonyos angiotenzin konvertáló enzim (ACE) </w:t>
      </w:r>
      <w:r w:rsidR="0095677C">
        <w:rPr>
          <w:sz w:val="22"/>
          <w:szCs w:val="22"/>
        </w:rPr>
        <w:t>-</w:t>
      </w:r>
      <w:r w:rsidRPr="00AF0BA6">
        <w:rPr>
          <w:sz w:val="22"/>
          <w:szCs w:val="22"/>
        </w:rPr>
        <w:t xml:space="preserve">gátlókat </w:t>
      </w:r>
      <w:r w:rsidR="006105CB" w:rsidRPr="00AF0BA6">
        <w:rPr>
          <w:sz w:val="22"/>
          <w:szCs w:val="22"/>
        </w:rPr>
        <w:t>(pl. kaptoprilt, enalaprilt) és</w:t>
      </w:r>
    </w:p>
    <w:p w:rsidR="00450D5A" w:rsidRPr="00AF0BA6" w:rsidRDefault="00450D5A" w:rsidP="00795536">
      <w:pPr>
        <w:numPr>
          <w:ilvl w:val="0"/>
          <w:numId w:val="87"/>
        </w:numPr>
        <w:ind w:right="11"/>
        <w:rPr>
          <w:sz w:val="22"/>
          <w:szCs w:val="22"/>
        </w:rPr>
      </w:pPr>
      <w:r w:rsidRPr="00AF0BA6">
        <w:rPr>
          <w:sz w:val="22"/>
          <w:szCs w:val="22"/>
        </w:rPr>
        <w:t>angiotenzi</w:t>
      </w:r>
      <w:r w:rsidR="006105CB" w:rsidRPr="00AF0BA6">
        <w:rPr>
          <w:sz w:val="22"/>
          <w:szCs w:val="22"/>
        </w:rPr>
        <w:t>n</w:t>
      </w:r>
      <w:r w:rsidR="0095677C">
        <w:rPr>
          <w:sz w:val="22"/>
          <w:szCs w:val="22"/>
        </w:rPr>
        <w:t>-</w:t>
      </w:r>
      <w:r w:rsidR="006105CB" w:rsidRPr="00AF0BA6">
        <w:rPr>
          <w:sz w:val="22"/>
          <w:szCs w:val="22"/>
        </w:rPr>
        <w:t>II</w:t>
      </w:r>
      <w:r w:rsidR="0095677C">
        <w:rPr>
          <w:sz w:val="22"/>
          <w:szCs w:val="22"/>
        </w:rPr>
        <w:t>-</w:t>
      </w:r>
      <w:r w:rsidR="006105CB" w:rsidRPr="00AF0BA6">
        <w:rPr>
          <w:sz w:val="22"/>
          <w:szCs w:val="22"/>
        </w:rPr>
        <w:t>receptor</w:t>
      </w:r>
      <w:r w:rsidR="006105CB" w:rsidRPr="00AF0BA6">
        <w:rPr>
          <w:sz w:val="22"/>
          <w:szCs w:val="22"/>
        </w:rPr>
        <w:noBreakHyphen/>
        <w:t>blokkolókat szed.</w:t>
      </w:r>
    </w:p>
    <w:p w:rsidR="00450D5A" w:rsidRPr="00AF0BA6" w:rsidRDefault="00450D5A">
      <w:pPr>
        <w:ind w:left="540" w:right="11" w:hanging="540"/>
        <w:rPr>
          <w:sz w:val="22"/>
          <w:szCs w:val="22"/>
        </w:rPr>
      </w:pPr>
    </w:p>
    <w:p w:rsidR="00450D5A" w:rsidRPr="00AF0BA6" w:rsidRDefault="00450D5A">
      <w:pPr>
        <w:numPr>
          <w:ilvl w:val="12"/>
          <w:numId w:val="0"/>
        </w:numPr>
        <w:ind w:right="11"/>
        <w:rPr>
          <w:sz w:val="22"/>
          <w:szCs w:val="22"/>
        </w:rPr>
      </w:pPr>
      <w:r w:rsidRPr="00AF0BA6">
        <w:rPr>
          <w:sz w:val="22"/>
          <w:szCs w:val="22"/>
        </w:rPr>
        <w:t>Feltétlenül tájékoztassa kezelőorvosát a jelenleg vagy nemrégiben szedett</w:t>
      </w:r>
      <w:r w:rsidR="00D44189" w:rsidRPr="00AF0BA6">
        <w:rPr>
          <w:sz w:val="22"/>
          <w:szCs w:val="22"/>
        </w:rPr>
        <w:t>, valamint szedni tervezett</w:t>
      </w:r>
      <w:r w:rsidRPr="00AF0BA6">
        <w:rPr>
          <w:sz w:val="22"/>
          <w:szCs w:val="22"/>
        </w:rPr>
        <w:t xml:space="preserve"> egyéb gyógyszereiről, beleértve a vény nélkül kapható készítményeket is</w:t>
      </w:r>
      <w:r w:rsidR="00EA5209" w:rsidRPr="00AF0BA6">
        <w:rPr>
          <w:sz w:val="22"/>
          <w:szCs w:val="22"/>
        </w:rPr>
        <w:t xml:space="preserve"> (lásd „</w:t>
      </w:r>
      <w:r w:rsidR="00C102F2" w:rsidRPr="00AF0BA6">
        <w:rPr>
          <w:sz w:val="22"/>
          <w:szCs w:val="22"/>
        </w:rPr>
        <w:t xml:space="preserve"> Figyelmeztetések és óvintézkedések</w:t>
      </w:r>
      <w:r w:rsidR="00EA5209" w:rsidRPr="00AF0BA6">
        <w:rPr>
          <w:sz w:val="22"/>
          <w:szCs w:val="22"/>
        </w:rPr>
        <w:t>” pontot)</w:t>
      </w:r>
      <w:r w:rsidRPr="00AF0BA6">
        <w:rPr>
          <w:sz w:val="22"/>
          <w:szCs w:val="22"/>
        </w:rPr>
        <w:t>.</w:t>
      </w:r>
    </w:p>
    <w:p w:rsidR="00450D5A" w:rsidRPr="00AF0BA6" w:rsidRDefault="00450D5A">
      <w:pPr>
        <w:numPr>
          <w:ilvl w:val="12"/>
          <w:numId w:val="0"/>
        </w:numPr>
        <w:ind w:right="11"/>
        <w:rPr>
          <w:sz w:val="22"/>
          <w:szCs w:val="22"/>
        </w:rPr>
      </w:pPr>
    </w:p>
    <w:p w:rsidR="00450D5A" w:rsidRPr="00AF0BA6" w:rsidRDefault="00450D5A" w:rsidP="006A39F7">
      <w:pPr>
        <w:keepNext/>
        <w:numPr>
          <w:ilvl w:val="12"/>
          <w:numId w:val="0"/>
        </w:numPr>
        <w:ind w:right="11"/>
        <w:rPr>
          <w:b/>
          <w:sz w:val="22"/>
          <w:szCs w:val="22"/>
        </w:rPr>
      </w:pPr>
      <w:r w:rsidRPr="00AF0BA6">
        <w:rPr>
          <w:b/>
          <w:sz w:val="22"/>
          <w:szCs w:val="22"/>
        </w:rPr>
        <w:t>Terhesség és szoptatás</w:t>
      </w:r>
    </w:p>
    <w:p w:rsidR="00450D5A" w:rsidRPr="00AF0BA6" w:rsidRDefault="00450D5A" w:rsidP="006A39F7">
      <w:pPr>
        <w:keepNext/>
        <w:rPr>
          <w:sz w:val="22"/>
          <w:szCs w:val="22"/>
        </w:rPr>
      </w:pPr>
      <w:r w:rsidRPr="00AF0BA6">
        <w:rPr>
          <w:sz w:val="22"/>
          <w:szCs w:val="22"/>
        </w:rPr>
        <w:t>Terhes, vagy terhességre készül, vagy szoptat? Az inzulinszükséglet általában csökken a terhesség első három hónapja alatt, és nő a hátralevő hat hónap alatt. A szoptatás ideje alatt szükségessé válhat az inzulinadagolás vagy a diéta módosítása.</w:t>
      </w:r>
    </w:p>
    <w:p w:rsidR="00450D5A" w:rsidRPr="00AF0BA6" w:rsidRDefault="00450D5A">
      <w:pPr>
        <w:ind w:right="11"/>
        <w:rPr>
          <w:sz w:val="22"/>
          <w:szCs w:val="22"/>
        </w:rPr>
      </w:pPr>
      <w:r w:rsidRPr="00AF0BA6">
        <w:rPr>
          <w:sz w:val="22"/>
          <w:szCs w:val="22"/>
        </w:rPr>
        <w:t>Kérjen tanácsot kezelőorvosától.</w:t>
      </w:r>
    </w:p>
    <w:p w:rsidR="00450D5A" w:rsidRPr="00AF0BA6" w:rsidRDefault="00450D5A">
      <w:pPr>
        <w:rPr>
          <w:b/>
          <w:sz w:val="22"/>
          <w:szCs w:val="22"/>
        </w:rPr>
      </w:pPr>
    </w:p>
    <w:p w:rsidR="00450D5A" w:rsidRPr="00AF0BA6" w:rsidRDefault="00450D5A" w:rsidP="006A39F7">
      <w:pPr>
        <w:keepNext/>
        <w:numPr>
          <w:ilvl w:val="12"/>
          <w:numId w:val="0"/>
        </w:numPr>
        <w:ind w:right="11"/>
        <w:rPr>
          <w:b/>
          <w:sz w:val="22"/>
          <w:szCs w:val="22"/>
        </w:rPr>
      </w:pPr>
      <w:r w:rsidRPr="00AF0BA6">
        <w:rPr>
          <w:b/>
          <w:sz w:val="22"/>
          <w:szCs w:val="22"/>
        </w:rPr>
        <w:t xml:space="preserve">A készítmény hatásai a gépjárművezetéshez és </w:t>
      </w:r>
      <w:r w:rsidR="00F449AF" w:rsidRPr="00AF0BA6">
        <w:rPr>
          <w:b/>
          <w:sz w:val="22"/>
          <w:szCs w:val="22"/>
        </w:rPr>
        <w:t xml:space="preserve">a </w:t>
      </w:r>
      <w:r w:rsidRPr="00AF0BA6">
        <w:rPr>
          <w:b/>
          <w:sz w:val="22"/>
          <w:szCs w:val="22"/>
        </w:rPr>
        <w:t xml:space="preserve">gépek </w:t>
      </w:r>
      <w:r w:rsidR="00C102F2" w:rsidRPr="00AF0BA6">
        <w:rPr>
          <w:b/>
          <w:sz w:val="22"/>
          <w:szCs w:val="22"/>
        </w:rPr>
        <w:t xml:space="preserve">kezeléséhez </w:t>
      </w:r>
      <w:r w:rsidRPr="00AF0BA6">
        <w:rPr>
          <w:b/>
          <w:sz w:val="22"/>
          <w:szCs w:val="22"/>
        </w:rPr>
        <w:t>szükséges képességekre</w:t>
      </w:r>
    </w:p>
    <w:p w:rsidR="00450D5A" w:rsidRPr="00AF0BA6" w:rsidRDefault="00450D5A" w:rsidP="006A39F7">
      <w:pPr>
        <w:keepNext/>
        <w:rPr>
          <w:sz w:val="22"/>
          <w:szCs w:val="22"/>
        </w:rPr>
      </w:pPr>
      <w:r w:rsidRPr="00AF0BA6">
        <w:rPr>
          <w:sz w:val="22"/>
          <w:szCs w:val="22"/>
        </w:rPr>
        <w:t>Hipoglikémia (alacsony vércukorszint) esetén csökkenhet koncentráló képessége és reakcióideje. Kérjük, tartsa ezt szem előtt minden olyan helyzetben, amikor önmagát vagy másokat veszélynek tehet ki (pl. gépkocsivezetés és gépkezelés). Beszélje meg kezelőorvosával, hogy ta</w:t>
      </w:r>
      <w:r w:rsidR="006A39F7" w:rsidRPr="00AF0BA6">
        <w:rPr>
          <w:sz w:val="22"/>
          <w:szCs w:val="22"/>
        </w:rPr>
        <w:t>nácsos-e gépkocsit vezetnie, ha</w:t>
      </w:r>
    </w:p>
    <w:p w:rsidR="00450D5A" w:rsidRPr="00AF0BA6" w:rsidRDefault="00450D5A">
      <w:pPr>
        <w:numPr>
          <w:ilvl w:val="0"/>
          <w:numId w:val="1"/>
        </w:numPr>
        <w:ind w:left="540" w:right="-45" w:hanging="540"/>
        <w:rPr>
          <w:sz w:val="22"/>
          <w:szCs w:val="22"/>
        </w:rPr>
      </w:pPr>
      <w:r w:rsidRPr="00AF0BA6">
        <w:rPr>
          <w:sz w:val="22"/>
          <w:szCs w:val="22"/>
        </w:rPr>
        <w:t>gya</w:t>
      </w:r>
      <w:r w:rsidR="006A39F7" w:rsidRPr="00AF0BA6">
        <w:rPr>
          <w:sz w:val="22"/>
          <w:szCs w:val="22"/>
        </w:rPr>
        <w:t>kran alacsony a vércukorszintje</w:t>
      </w:r>
    </w:p>
    <w:p w:rsidR="00450D5A" w:rsidRPr="00AF0BA6" w:rsidRDefault="00450D5A">
      <w:pPr>
        <w:numPr>
          <w:ilvl w:val="0"/>
          <w:numId w:val="1"/>
        </w:numPr>
        <w:ind w:left="540" w:right="-45" w:hanging="540"/>
        <w:rPr>
          <w:sz w:val="22"/>
          <w:szCs w:val="22"/>
        </w:rPr>
      </w:pPr>
      <w:r w:rsidRPr="00AF0BA6">
        <w:rPr>
          <w:sz w:val="22"/>
          <w:szCs w:val="22"/>
        </w:rPr>
        <w:t>kevésbé vagy egyáltalán nem észleli a hipoglikémia figyelmeztető jeleit</w:t>
      </w:r>
    </w:p>
    <w:p w:rsidR="00450D5A" w:rsidRPr="00AF0BA6" w:rsidRDefault="00450D5A">
      <w:pPr>
        <w:rPr>
          <w:sz w:val="22"/>
          <w:szCs w:val="22"/>
        </w:rPr>
      </w:pPr>
    </w:p>
    <w:p w:rsidR="00A530A1" w:rsidRPr="00AF0BA6" w:rsidRDefault="006245F4" w:rsidP="00422596">
      <w:pPr>
        <w:keepNext/>
        <w:numPr>
          <w:ilvl w:val="12"/>
          <w:numId w:val="0"/>
        </w:numPr>
        <w:ind w:right="11"/>
        <w:rPr>
          <w:b/>
          <w:sz w:val="22"/>
          <w:szCs w:val="22"/>
        </w:rPr>
      </w:pPr>
      <w:r>
        <w:rPr>
          <w:b/>
          <w:sz w:val="22"/>
          <w:szCs w:val="22"/>
        </w:rPr>
        <w:t>A</w:t>
      </w:r>
      <w:r w:rsidR="00A530A1" w:rsidRPr="00AF0BA6">
        <w:rPr>
          <w:b/>
          <w:sz w:val="22"/>
          <w:szCs w:val="22"/>
        </w:rPr>
        <w:t xml:space="preserve"> Humalog Mix50 KwikPen </w:t>
      </w:r>
      <w:r w:rsidR="003554BF">
        <w:rPr>
          <w:b/>
          <w:sz w:val="22"/>
          <w:szCs w:val="22"/>
        </w:rPr>
        <w:t>nátriumtartalma</w:t>
      </w:r>
    </w:p>
    <w:p w:rsidR="00A530A1" w:rsidRPr="00AF0BA6" w:rsidRDefault="00A530A1" w:rsidP="00422596">
      <w:pPr>
        <w:keepNext/>
        <w:rPr>
          <w:sz w:val="22"/>
          <w:szCs w:val="22"/>
        </w:rPr>
      </w:pPr>
      <w:r w:rsidRPr="00AF0BA6">
        <w:rPr>
          <w:sz w:val="22"/>
          <w:szCs w:val="22"/>
        </w:rPr>
        <w:t>A készítmény kevesebb, mint 1</w:t>
      </w:r>
      <w:r w:rsidR="007B5B2A" w:rsidRPr="00AF0BA6">
        <w:rPr>
          <w:sz w:val="22"/>
          <w:szCs w:val="22"/>
        </w:rPr>
        <w:t> </w:t>
      </w:r>
      <w:r w:rsidRPr="00AF0BA6">
        <w:rPr>
          <w:sz w:val="22"/>
          <w:szCs w:val="22"/>
        </w:rPr>
        <w:t>mmol (23</w:t>
      </w:r>
      <w:r w:rsidR="007B5B2A" w:rsidRPr="00AF0BA6">
        <w:rPr>
          <w:sz w:val="22"/>
          <w:szCs w:val="22"/>
        </w:rPr>
        <w:t> </w:t>
      </w:r>
      <w:r w:rsidRPr="00AF0BA6">
        <w:rPr>
          <w:sz w:val="22"/>
          <w:szCs w:val="22"/>
        </w:rPr>
        <w:t>mg) nátriumot tartalmaz adago</w:t>
      </w:r>
      <w:r w:rsidR="00A47D72" w:rsidRPr="00AF0BA6">
        <w:rPr>
          <w:sz w:val="22"/>
          <w:szCs w:val="22"/>
        </w:rPr>
        <w:t>n</w:t>
      </w:r>
      <w:r w:rsidRPr="00AF0BA6">
        <w:rPr>
          <w:sz w:val="22"/>
          <w:szCs w:val="22"/>
        </w:rPr>
        <w:t xml:space="preserve">ként, azaz gyakorlatilag </w:t>
      </w:r>
      <w:r w:rsidR="007B5B2A" w:rsidRPr="00AF0BA6">
        <w:rPr>
          <w:sz w:val="22"/>
          <w:szCs w:val="22"/>
        </w:rPr>
        <w:t>„</w:t>
      </w:r>
      <w:r w:rsidRPr="00AF0BA6">
        <w:rPr>
          <w:sz w:val="22"/>
          <w:szCs w:val="22"/>
        </w:rPr>
        <w:t>nátriummentes</w:t>
      </w:r>
      <w:r w:rsidR="007B5B2A" w:rsidRPr="00AF0BA6">
        <w:rPr>
          <w:sz w:val="22"/>
          <w:szCs w:val="22"/>
        </w:rPr>
        <w:t>”</w:t>
      </w:r>
      <w:r w:rsidRPr="00AF0BA6">
        <w:rPr>
          <w:sz w:val="22"/>
          <w:szCs w:val="22"/>
        </w:rPr>
        <w:t>.</w:t>
      </w:r>
    </w:p>
    <w:p w:rsidR="00A530A1" w:rsidRPr="00AF0BA6" w:rsidRDefault="00A530A1" w:rsidP="00A530A1">
      <w:pPr>
        <w:rPr>
          <w:sz w:val="22"/>
          <w:szCs w:val="22"/>
        </w:rPr>
      </w:pPr>
    </w:p>
    <w:p w:rsidR="00450D5A" w:rsidRPr="00AF0BA6" w:rsidRDefault="00450D5A">
      <w:pPr>
        <w:rPr>
          <w:sz w:val="22"/>
          <w:szCs w:val="22"/>
        </w:rPr>
      </w:pPr>
    </w:p>
    <w:p w:rsidR="00450D5A" w:rsidRPr="00AF0BA6" w:rsidRDefault="00450D5A" w:rsidP="00D44189">
      <w:pPr>
        <w:keepNext/>
        <w:numPr>
          <w:ilvl w:val="12"/>
          <w:numId w:val="0"/>
        </w:numPr>
        <w:ind w:right="11"/>
        <w:rPr>
          <w:b/>
          <w:sz w:val="22"/>
          <w:szCs w:val="22"/>
        </w:rPr>
      </w:pPr>
      <w:r w:rsidRPr="00AF0BA6">
        <w:rPr>
          <w:b/>
          <w:sz w:val="22"/>
          <w:szCs w:val="22"/>
        </w:rPr>
        <w:t>3.</w:t>
      </w:r>
      <w:r w:rsidRPr="00AF0BA6">
        <w:rPr>
          <w:b/>
          <w:sz w:val="22"/>
          <w:szCs w:val="22"/>
        </w:rPr>
        <w:tab/>
      </w:r>
      <w:r w:rsidR="002710DF" w:rsidRPr="00AF0BA6">
        <w:rPr>
          <w:b/>
          <w:sz w:val="22"/>
          <w:szCs w:val="22"/>
        </w:rPr>
        <w:t>Hogyan kell alkalmazni a Humalog Mix50 KwikPen-t</w:t>
      </w:r>
      <w:r w:rsidRPr="00AF0BA6">
        <w:rPr>
          <w:b/>
          <w:sz w:val="22"/>
          <w:szCs w:val="22"/>
        </w:rPr>
        <w:t>?</w:t>
      </w:r>
    </w:p>
    <w:p w:rsidR="00450D5A" w:rsidRPr="00AF0BA6" w:rsidRDefault="00450D5A" w:rsidP="002403FB">
      <w:pPr>
        <w:keepNext/>
        <w:rPr>
          <w:b/>
          <w:sz w:val="22"/>
          <w:szCs w:val="22"/>
        </w:rPr>
      </w:pPr>
    </w:p>
    <w:p w:rsidR="00AC1D31" w:rsidRPr="00AF0BA6" w:rsidRDefault="00C102F2" w:rsidP="00960204">
      <w:pPr>
        <w:keepNext/>
        <w:ind w:right="11"/>
        <w:rPr>
          <w:b/>
          <w:szCs w:val="22"/>
          <w:lang w:val="en-US"/>
        </w:rPr>
      </w:pPr>
      <w:r w:rsidRPr="00AF0BA6">
        <w:rPr>
          <w:sz w:val="22"/>
          <w:szCs w:val="22"/>
        </w:rPr>
        <w:t xml:space="preserve">A </w:t>
      </w:r>
      <w:r w:rsidR="00F449AF" w:rsidRPr="00AF0BA6">
        <w:rPr>
          <w:sz w:val="22"/>
          <w:szCs w:val="22"/>
        </w:rPr>
        <w:t>Humalog Mix50 KwikPen-t</w:t>
      </w:r>
      <w:r w:rsidRPr="00AF0BA6">
        <w:rPr>
          <w:sz w:val="22"/>
          <w:szCs w:val="22"/>
        </w:rPr>
        <w:t xml:space="preserve"> mindig a kezelőorvosa által elmondottaknak megfelelően alkalmazza. Amennyiben nem biztos az adagolást illetően, kérdezze meg kezelőorvosát.</w:t>
      </w:r>
      <w:r w:rsidR="002F4115" w:rsidRPr="00AF0BA6">
        <w:rPr>
          <w:sz w:val="22"/>
          <w:szCs w:val="22"/>
        </w:rPr>
        <w:t xml:space="preserve"> </w:t>
      </w:r>
      <w:r w:rsidR="009D5EB2" w:rsidRPr="00AF0BA6">
        <w:rPr>
          <w:sz w:val="22"/>
          <w:szCs w:val="22"/>
          <w:lang w:val="en-US" w:eastAsia="de-DE"/>
        </w:rPr>
        <w:t>Egy esetleges betegség</w:t>
      </w:r>
      <w:r w:rsidR="009D5EB2" w:rsidRPr="00AF0BA6">
        <w:rPr>
          <w:sz w:val="22"/>
          <w:szCs w:val="22"/>
          <w:lang w:val="en-US" w:eastAsia="de-DE"/>
        </w:rPr>
        <w:noBreakHyphen/>
        <w:t>átvitel megelőzése érdekében minden injekciós tollat kizárólag egy beteg használhat, még akkor is, ha kicserélték a tűt.</w:t>
      </w:r>
    </w:p>
    <w:p w:rsidR="00450D5A" w:rsidRPr="00AF0BA6" w:rsidRDefault="00450D5A">
      <w:pPr>
        <w:numPr>
          <w:ilvl w:val="12"/>
          <w:numId w:val="0"/>
        </w:numPr>
        <w:ind w:right="11"/>
        <w:rPr>
          <w:sz w:val="22"/>
          <w:szCs w:val="22"/>
        </w:rPr>
      </w:pPr>
    </w:p>
    <w:p w:rsidR="00450D5A" w:rsidRPr="00AF0BA6" w:rsidRDefault="00450D5A" w:rsidP="006A39F7">
      <w:pPr>
        <w:keepNext/>
        <w:rPr>
          <w:b/>
          <w:bCs/>
          <w:sz w:val="22"/>
          <w:szCs w:val="22"/>
        </w:rPr>
      </w:pPr>
      <w:r w:rsidRPr="00AF0BA6">
        <w:rPr>
          <w:b/>
          <w:bCs/>
          <w:sz w:val="22"/>
          <w:szCs w:val="22"/>
        </w:rPr>
        <w:t>Adagolás</w:t>
      </w:r>
    </w:p>
    <w:p w:rsidR="00450D5A" w:rsidRPr="00AF0BA6" w:rsidRDefault="00450D5A" w:rsidP="006362CD">
      <w:pPr>
        <w:keepNext/>
        <w:numPr>
          <w:ilvl w:val="0"/>
          <w:numId w:val="15"/>
        </w:numPr>
        <w:tabs>
          <w:tab w:val="clear" w:pos="360"/>
        </w:tabs>
        <w:ind w:left="540" w:hanging="540"/>
        <w:rPr>
          <w:sz w:val="22"/>
          <w:szCs w:val="22"/>
        </w:rPr>
      </w:pPr>
      <w:r w:rsidRPr="00AF0BA6">
        <w:rPr>
          <w:sz w:val="22"/>
          <w:szCs w:val="22"/>
        </w:rPr>
        <w:t xml:space="preserve">A </w:t>
      </w:r>
      <w:r w:rsidRPr="00AF0BA6">
        <w:rPr>
          <w:bCs/>
          <w:color w:val="000000"/>
          <w:sz w:val="22"/>
          <w:szCs w:val="22"/>
        </w:rPr>
        <w:t>Humalog Mix50</w:t>
      </w:r>
      <w:r w:rsidRPr="00AF0BA6">
        <w:rPr>
          <w:sz w:val="22"/>
          <w:szCs w:val="22"/>
        </w:rPr>
        <w:t>-et általában az étkezés előtt 15</w:t>
      </w:r>
      <w:r w:rsidR="007701A9">
        <w:rPr>
          <w:sz w:val="22"/>
          <w:szCs w:val="22"/>
        </w:rPr>
        <w:t> </w:t>
      </w:r>
      <w:r w:rsidRPr="00AF0BA6">
        <w:rPr>
          <w:sz w:val="22"/>
          <w:szCs w:val="22"/>
        </w:rPr>
        <w:t>percen belül kell beadni. Szükség esetén rövid idővel az étkezést követően is adható. Kezelőorvosa pontosan elmondja, mennyi Humalog Mix-et használjon, mikor és milyen gyakran adja be az injekciót. Ezek az utasítások kizárólag Önre vonatkoznak. Kövesse őket pontosan és jelenjen meg rendszeresen a diabétesz gondozóban.</w:t>
      </w:r>
    </w:p>
    <w:p w:rsidR="00450D5A" w:rsidRPr="00AF0BA6" w:rsidRDefault="00450D5A" w:rsidP="006362CD">
      <w:pPr>
        <w:numPr>
          <w:ilvl w:val="0"/>
          <w:numId w:val="1"/>
        </w:numPr>
        <w:ind w:left="540" w:right="-45" w:hanging="540"/>
        <w:rPr>
          <w:sz w:val="22"/>
          <w:szCs w:val="22"/>
        </w:rPr>
      </w:pPr>
      <w:r w:rsidRPr="00AF0BA6">
        <w:rPr>
          <w:sz w:val="22"/>
          <w:szCs w:val="22"/>
        </w:rPr>
        <w:t>Ha változtatja az alkalmazott inzulin fajtáját (pl. humán vagy állati eredetű inzulinról Humalog készítményre vált), több vagy kevesebb inzulinra lehet szüksége, mint azelőtt. Ez előfordulhat csak az első injekció idején, illetve fokozatosan változhat néhány hét vagy hónap alatt.</w:t>
      </w:r>
    </w:p>
    <w:p w:rsidR="00450D5A" w:rsidRPr="00AF0BA6" w:rsidRDefault="00450D5A" w:rsidP="006362CD">
      <w:pPr>
        <w:numPr>
          <w:ilvl w:val="0"/>
          <w:numId w:val="1"/>
        </w:numPr>
        <w:ind w:left="540" w:right="-45" w:hanging="540"/>
        <w:rPr>
          <w:sz w:val="22"/>
          <w:szCs w:val="22"/>
        </w:rPr>
      </w:pPr>
      <w:r w:rsidRPr="00AF0BA6">
        <w:rPr>
          <w:sz w:val="22"/>
          <w:szCs w:val="22"/>
        </w:rPr>
        <w:t xml:space="preserve">A </w:t>
      </w:r>
      <w:r w:rsidRPr="006362CD">
        <w:rPr>
          <w:sz w:val="22"/>
          <w:szCs w:val="22"/>
        </w:rPr>
        <w:t>Humalog</w:t>
      </w:r>
      <w:r w:rsidRPr="00AF0BA6">
        <w:rPr>
          <w:bCs/>
          <w:color w:val="000000"/>
          <w:sz w:val="22"/>
          <w:szCs w:val="22"/>
        </w:rPr>
        <w:t xml:space="preserve"> Mix50</w:t>
      </w:r>
      <w:r w:rsidR="00A47D72" w:rsidRPr="00AF0BA6">
        <w:rPr>
          <w:bCs/>
          <w:color w:val="000000"/>
          <w:sz w:val="22"/>
          <w:szCs w:val="22"/>
        </w:rPr>
        <w:t xml:space="preserve"> </w:t>
      </w:r>
      <w:r w:rsidR="00724439" w:rsidRPr="00AF0BA6">
        <w:rPr>
          <w:sz w:val="22"/>
          <w:szCs w:val="22"/>
        </w:rPr>
        <w:t>KwikPen kizárólag közvetlenül a bőr alá adott injekció formájában történő beadásra alkalmas. Forduljon kezelőorvosához, ha más módon szükséges beadnia az inzulin adagját</w:t>
      </w:r>
      <w:r w:rsidRPr="00AF0BA6">
        <w:rPr>
          <w:sz w:val="22"/>
          <w:szCs w:val="22"/>
        </w:rPr>
        <w:t>.</w:t>
      </w:r>
    </w:p>
    <w:p w:rsidR="00450D5A" w:rsidRPr="00AF0BA6" w:rsidRDefault="00450D5A">
      <w:pPr>
        <w:rPr>
          <w:b/>
          <w:sz w:val="22"/>
          <w:szCs w:val="22"/>
        </w:rPr>
      </w:pPr>
    </w:p>
    <w:p w:rsidR="00450D5A" w:rsidRPr="00AF0BA6" w:rsidRDefault="00450D5A" w:rsidP="006A39F7">
      <w:pPr>
        <w:keepNext/>
        <w:rPr>
          <w:b/>
          <w:bCs/>
          <w:sz w:val="22"/>
          <w:szCs w:val="22"/>
        </w:rPr>
      </w:pPr>
      <w:r w:rsidRPr="00AF0BA6">
        <w:rPr>
          <w:b/>
          <w:bCs/>
          <w:sz w:val="22"/>
          <w:szCs w:val="22"/>
        </w:rPr>
        <w:t>A Humalog Mix50 KwikPen</w:t>
      </w:r>
      <w:r w:rsidRPr="00AF0BA6">
        <w:rPr>
          <w:b/>
          <w:bCs/>
          <w:color w:val="000000"/>
          <w:sz w:val="22"/>
          <w:szCs w:val="22"/>
        </w:rPr>
        <w:t xml:space="preserve"> előkészítése</w:t>
      </w:r>
    </w:p>
    <w:p w:rsidR="00450D5A" w:rsidRPr="00AF0BA6" w:rsidRDefault="00450D5A" w:rsidP="006A39F7">
      <w:pPr>
        <w:keepNext/>
        <w:numPr>
          <w:ilvl w:val="0"/>
          <w:numId w:val="15"/>
        </w:numPr>
        <w:tabs>
          <w:tab w:val="clear" w:pos="360"/>
        </w:tabs>
        <w:ind w:left="540" w:hanging="540"/>
        <w:rPr>
          <w:b/>
          <w:bCs/>
          <w:sz w:val="22"/>
          <w:szCs w:val="22"/>
        </w:rPr>
      </w:pPr>
      <w:r w:rsidRPr="00AF0BA6">
        <w:rPr>
          <w:sz w:val="22"/>
          <w:szCs w:val="22"/>
        </w:rPr>
        <w:t>A Kwik</w:t>
      </w:r>
      <w:r w:rsidRPr="00AF0BA6">
        <w:rPr>
          <w:color w:val="000000"/>
          <w:sz w:val="22"/>
          <w:szCs w:val="22"/>
        </w:rPr>
        <w:t xml:space="preserve">Pen-t </w:t>
      </w:r>
      <w:r w:rsidRPr="00AF0BA6">
        <w:rPr>
          <w:sz w:val="22"/>
          <w:szCs w:val="22"/>
        </w:rPr>
        <w:t xml:space="preserve">használat előtt közvetlenül a két tenyér között tízszer görgetve fel kell keverni és tízszer 180 fokban el kell fordítani, hogy tartalma elkeveredjen, amíg egyenletesen </w:t>
      </w:r>
      <w:r w:rsidR="00FB743A" w:rsidRPr="00AF0BA6">
        <w:rPr>
          <w:sz w:val="22"/>
          <w:szCs w:val="22"/>
        </w:rPr>
        <w:t xml:space="preserve">opálos vagy </w:t>
      </w:r>
      <w:r w:rsidRPr="00AF0BA6">
        <w:rPr>
          <w:sz w:val="22"/>
          <w:szCs w:val="22"/>
        </w:rPr>
        <w:t xml:space="preserve">tejszerű nem lesz. Szükség szerint a fentieket meg kell ismételni. A patronok belsejében egy kicsi üveggyöngy segíti a keveredést. Az erőteljes rázást kerülni kell, mert az injekció habos lesz, ami megnehezíti a pontos adagolást. A patronokat gyakran ellenőrizni kell és nem szabad használni, ha </w:t>
      </w:r>
      <w:r w:rsidR="00A17C9D" w:rsidRPr="00AF0BA6">
        <w:rPr>
          <w:sz w:val="22"/>
          <w:szCs w:val="22"/>
        </w:rPr>
        <w:t>csomók láthatók benne vagy szilárd fehér részecskék tapadnak a patron aljára vagy falára, amitől az deresnek látszik</w:t>
      </w:r>
      <w:r w:rsidRPr="00AF0BA6">
        <w:rPr>
          <w:sz w:val="22"/>
          <w:szCs w:val="22"/>
        </w:rPr>
        <w:t>. Minden alkalommal ellenőrizze beadás előtt.</w:t>
      </w:r>
    </w:p>
    <w:p w:rsidR="00450D5A" w:rsidRPr="00AF0BA6" w:rsidRDefault="00450D5A">
      <w:pPr>
        <w:rPr>
          <w:b/>
          <w:bCs/>
          <w:sz w:val="22"/>
          <w:szCs w:val="22"/>
        </w:rPr>
      </w:pPr>
    </w:p>
    <w:p w:rsidR="00450D5A" w:rsidRPr="00AF0BA6" w:rsidRDefault="00450D5A" w:rsidP="006A39F7">
      <w:pPr>
        <w:keepNext/>
        <w:ind w:left="539" w:hanging="539"/>
        <w:rPr>
          <w:b/>
          <w:sz w:val="22"/>
          <w:szCs w:val="22"/>
        </w:rPr>
      </w:pPr>
      <w:r w:rsidRPr="00AF0BA6">
        <w:rPr>
          <w:b/>
          <w:sz w:val="22"/>
          <w:szCs w:val="22"/>
        </w:rPr>
        <w:t>Előkészülés a KwikPen használatára (lásd a használati útmutatóban)</w:t>
      </w:r>
    </w:p>
    <w:p w:rsidR="00450D5A" w:rsidRPr="00AF0BA6" w:rsidRDefault="00450D5A" w:rsidP="006A39F7">
      <w:pPr>
        <w:keepNext/>
        <w:numPr>
          <w:ilvl w:val="0"/>
          <w:numId w:val="15"/>
        </w:numPr>
        <w:tabs>
          <w:tab w:val="clear" w:pos="360"/>
        </w:tabs>
        <w:ind w:left="539" w:hanging="539"/>
        <w:rPr>
          <w:bCs/>
          <w:sz w:val="22"/>
          <w:szCs w:val="22"/>
        </w:rPr>
      </w:pPr>
      <w:r w:rsidRPr="00AF0BA6">
        <w:rPr>
          <w:bCs/>
          <w:sz w:val="22"/>
          <w:szCs w:val="22"/>
        </w:rPr>
        <w:t>Először mosson kezet.</w:t>
      </w:r>
    </w:p>
    <w:p w:rsidR="00450D5A" w:rsidRPr="00AF0BA6" w:rsidRDefault="00450D5A" w:rsidP="00446F7A">
      <w:pPr>
        <w:numPr>
          <w:ilvl w:val="0"/>
          <w:numId w:val="15"/>
        </w:numPr>
        <w:tabs>
          <w:tab w:val="clear" w:pos="360"/>
        </w:tabs>
        <w:ind w:left="540" w:hanging="540"/>
        <w:rPr>
          <w:bCs/>
          <w:sz w:val="22"/>
          <w:szCs w:val="22"/>
        </w:rPr>
      </w:pPr>
      <w:r w:rsidRPr="00AF0BA6">
        <w:rPr>
          <w:bCs/>
          <w:sz w:val="22"/>
          <w:szCs w:val="22"/>
        </w:rPr>
        <w:t xml:space="preserve">Olvassa el az előretöltött inzulin </w:t>
      </w:r>
      <w:r w:rsidRPr="00AF0BA6">
        <w:rPr>
          <w:sz w:val="22"/>
          <w:szCs w:val="22"/>
        </w:rPr>
        <w:t xml:space="preserve">injekciós toll </w:t>
      </w:r>
      <w:r w:rsidRPr="00AF0BA6">
        <w:rPr>
          <w:bCs/>
          <w:sz w:val="22"/>
          <w:szCs w:val="22"/>
        </w:rPr>
        <w:t xml:space="preserve">használati útmutatóját. Gondosan kövesse az utasításokat. </w:t>
      </w:r>
      <w:r w:rsidRPr="00AF0BA6">
        <w:rPr>
          <w:sz w:val="22"/>
          <w:szCs w:val="22"/>
        </w:rPr>
        <w:t xml:space="preserve">Itt talál néhány emlékeztetőt. </w:t>
      </w:r>
    </w:p>
    <w:p w:rsidR="00450D5A" w:rsidRPr="00AF0BA6" w:rsidRDefault="00450D5A" w:rsidP="00446F7A">
      <w:pPr>
        <w:numPr>
          <w:ilvl w:val="0"/>
          <w:numId w:val="15"/>
        </w:numPr>
        <w:tabs>
          <w:tab w:val="clear" w:pos="360"/>
        </w:tabs>
        <w:ind w:left="540" w:hanging="540"/>
        <w:rPr>
          <w:bCs/>
          <w:sz w:val="22"/>
          <w:szCs w:val="22"/>
        </w:rPr>
      </w:pPr>
      <w:r w:rsidRPr="00AF0BA6">
        <w:rPr>
          <w:bCs/>
          <w:sz w:val="22"/>
          <w:szCs w:val="22"/>
        </w:rPr>
        <w:t>Használjon steril tűt. (A tűket nem tartalmazza a csomagolás.)</w:t>
      </w:r>
    </w:p>
    <w:p w:rsidR="00450D5A" w:rsidRPr="00AF0BA6" w:rsidRDefault="00450D5A" w:rsidP="00446F7A">
      <w:pPr>
        <w:numPr>
          <w:ilvl w:val="0"/>
          <w:numId w:val="15"/>
        </w:numPr>
        <w:tabs>
          <w:tab w:val="clear" w:pos="360"/>
        </w:tabs>
        <w:ind w:left="540" w:hanging="540"/>
        <w:rPr>
          <w:bCs/>
          <w:sz w:val="22"/>
          <w:szCs w:val="22"/>
        </w:rPr>
      </w:pPr>
      <w:r w:rsidRPr="00AF0BA6">
        <w:rPr>
          <w:sz w:val="22"/>
          <w:szCs w:val="22"/>
        </w:rPr>
        <w:t xml:space="preserve">A KwikPen-t minden használat előtt légteleníteni kell. A légtelenítés célja, hogy megbizonyosodjon arról, hogy </w:t>
      </w:r>
      <w:r w:rsidR="00430164" w:rsidRPr="00AF0BA6">
        <w:rPr>
          <w:sz w:val="22"/>
          <w:szCs w:val="22"/>
        </w:rPr>
        <w:t>az inzulin kiáramlik a tűből</w:t>
      </w:r>
      <w:r w:rsidRPr="00AF0BA6">
        <w:rPr>
          <w:sz w:val="22"/>
          <w:szCs w:val="22"/>
        </w:rPr>
        <w:t>, valamint a kis légbuborékok eltávolítása a KwikPen-ből. Kisebb légbuborékok maradhatnak még az injekciós tollban - ezek ártalmatlanok. Azonban ha túl nagyok, az adagolás kevésbé pontos lehet.</w:t>
      </w:r>
    </w:p>
    <w:p w:rsidR="00450D5A" w:rsidRPr="00AF0BA6" w:rsidRDefault="00450D5A">
      <w:pPr>
        <w:pStyle w:val="TOC7"/>
        <w:rPr>
          <w:bCs/>
          <w:szCs w:val="22"/>
        </w:rPr>
      </w:pPr>
    </w:p>
    <w:p w:rsidR="00450D5A" w:rsidRPr="00AF0BA6" w:rsidRDefault="00450D5A" w:rsidP="006A39F7">
      <w:pPr>
        <w:keepNext/>
        <w:rPr>
          <w:b/>
          <w:bCs/>
          <w:color w:val="000000"/>
          <w:sz w:val="22"/>
          <w:szCs w:val="22"/>
        </w:rPr>
      </w:pPr>
      <w:r w:rsidRPr="00AF0BA6">
        <w:rPr>
          <w:b/>
          <w:bCs/>
          <w:sz w:val="22"/>
          <w:szCs w:val="22"/>
        </w:rPr>
        <w:t xml:space="preserve">A </w:t>
      </w:r>
      <w:r w:rsidRPr="00AF0BA6">
        <w:rPr>
          <w:b/>
          <w:bCs/>
          <w:color w:val="000000"/>
          <w:sz w:val="22"/>
          <w:szCs w:val="22"/>
        </w:rPr>
        <w:t>Humalog Mix50 beadása</w:t>
      </w:r>
    </w:p>
    <w:p w:rsidR="00450D5A" w:rsidRPr="00AF0BA6" w:rsidRDefault="00450D5A" w:rsidP="006362CD">
      <w:pPr>
        <w:keepNext/>
        <w:numPr>
          <w:ilvl w:val="0"/>
          <w:numId w:val="15"/>
        </w:numPr>
        <w:tabs>
          <w:tab w:val="clear" w:pos="360"/>
        </w:tabs>
        <w:ind w:left="539" w:hanging="539"/>
        <w:rPr>
          <w:sz w:val="22"/>
          <w:szCs w:val="22"/>
        </w:rPr>
      </w:pPr>
      <w:r w:rsidRPr="00AF0BA6">
        <w:rPr>
          <w:sz w:val="22"/>
          <w:szCs w:val="22"/>
        </w:rPr>
        <w:t>Az injekció beadása előtt tisztítsa meg bőrét, majd adja be az injekciót a bőr alá kezelőorvosa utasítása szerint. Ne adja az injekciót vénába. Az injekció után hagyja a tűt a bőrben öt másodpercig, hogy biztosan beadja az egész adagot. Ne dörzsölje az injekció helyét. Az utolsó injekció helyétől legalább 1</w:t>
      </w:r>
      <w:r w:rsidR="006A39F7" w:rsidRPr="00AF0BA6">
        <w:rPr>
          <w:sz w:val="22"/>
          <w:szCs w:val="22"/>
        </w:rPr>
        <w:t> </w:t>
      </w:r>
      <w:r w:rsidRPr="00AF0BA6">
        <w:rPr>
          <w:sz w:val="22"/>
          <w:szCs w:val="22"/>
        </w:rPr>
        <w:t xml:space="preserve">centiméterre adja be a következőt, és váltogassa a beadás helyét az orvosi előírás szerint. </w:t>
      </w:r>
    </w:p>
    <w:p w:rsidR="00450D5A" w:rsidRPr="00AF0BA6" w:rsidRDefault="00450D5A">
      <w:pPr>
        <w:rPr>
          <w:sz w:val="22"/>
          <w:szCs w:val="22"/>
        </w:rPr>
      </w:pPr>
    </w:p>
    <w:p w:rsidR="00450D5A" w:rsidRPr="00AF0BA6" w:rsidRDefault="00450D5A" w:rsidP="006A39F7">
      <w:pPr>
        <w:pStyle w:val="BodyText2"/>
        <w:keepNext/>
        <w:rPr>
          <w:sz w:val="22"/>
          <w:szCs w:val="22"/>
        </w:rPr>
      </w:pPr>
      <w:r w:rsidRPr="00AF0BA6">
        <w:rPr>
          <w:sz w:val="22"/>
          <w:szCs w:val="22"/>
        </w:rPr>
        <w:t>Az injekció beadása után</w:t>
      </w:r>
    </w:p>
    <w:p w:rsidR="00450D5A" w:rsidRPr="00AF0BA6" w:rsidRDefault="00450D5A" w:rsidP="006362CD">
      <w:pPr>
        <w:keepNext/>
        <w:numPr>
          <w:ilvl w:val="0"/>
          <w:numId w:val="15"/>
        </w:numPr>
        <w:tabs>
          <w:tab w:val="clear" w:pos="360"/>
        </w:tabs>
        <w:ind w:left="539" w:hanging="539"/>
        <w:rPr>
          <w:b/>
          <w:bCs/>
          <w:sz w:val="22"/>
          <w:szCs w:val="22"/>
        </w:rPr>
      </w:pPr>
      <w:r w:rsidRPr="00AF0BA6">
        <w:rPr>
          <w:sz w:val="22"/>
          <w:szCs w:val="22"/>
        </w:rPr>
        <w:t xml:space="preserve">Vegye le a tűt </w:t>
      </w:r>
      <w:r w:rsidR="007E01AE" w:rsidRPr="00AF0BA6">
        <w:rPr>
          <w:sz w:val="22"/>
          <w:szCs w:val="22"/>
        </w:rPr>
        <w:t>a KwikPen-ről</w:t>
      </w:r>
      <w:r w:rsidRPr="00AF0BA6">
        <w:rPr>
          <w:sz w:val="22"/>
          <w:szCs w:val="22"/>
        </w:rPr>
        <w:t xml:space="preserve"> a külső tűvédő kupak segítségével. Így steril marad az inzulin, nem szivárog, nem kerül levegő az injekciós tollba és nem dugul el a tű.</w:t>
      </w:r>
      <w:r w:rsidRPr="00AF0BA6">
        <w:rPr>
          <w:b/>
          <w:bCs/>
          <w:sz w:val="22"/>
          <w:szCs w:val="22"/>
        </w:rPr>
        <w:t xml:space="preserve"> Ne használja mással közösen a tűket. </w:t>
      </w:r>
      <w:r w:rsidRPr="00AF0BA6">
        <w:rPr>
          <w:sz w:val="22"/>
          <w:szCs w:val="22"/>
          <w:u w:val="single"/>
        </w:rPr>
        <w:t>Ne használja mással közösen az injekciós tollat!</w:t>
      </w:r>
      <w:r w:rsidRPr="00AF0BA6">
        <w:rPr>
          <w:sz w:val="22"/>
          <w:szCs w:val="22"/>
        </w:rPr>
        <w:t xml:space="preserve"> Tegye vissza a kupakot az injekciós tollra.</w:t>
      </w:r>
    </w:p>
    <w:p w:rsidR="00450D5A" w:rsidRPr="00AF0BA6" w:rsidRDefault="00450D5A">
      <w:pPr>
        <w:rPr>
          <w:sz w:val="22"/>
          <w:szCs w:val="22"/>
        </w:rPr>
      </w:pPr>
    </w:p>
    <w:p w:rsidR="00450D5A" w:rsidRPr="00AF0BA6" w:rsidRDefault="00450D5A" w:rsidP="006A39F7">
      <w:pPr>
        <w:pStyle w:val="Heading4"/>
        <w:tabs>
          <w:tab w:val="clear" w:pos="142"/>
        </w:tabs>
        <w:ind w:left="539" w:hanging="539"/>
        <w:rPr>
          <w:szCs w:val="22"/>
        </w:rPr>
      </w:pPr>
      <w:r w:rsidRPr="00AF0BA6">
        <w:rPr>
          <w:szCs w:val="22"/>
        </w:rPr>
        <w:t>További injekciók</w:t>
      </w:r>
    </w:p>
    <w:p w:rsidR="00450D5A" w:rsidRPr="00AF0BA6" w:rsidRDefault="00450D5A" w:rsidP="006A39F7">
      <w:pPr>
        <w:keepNext/>
        <w:numPr>
          <w:ilvl w:val="0"/>
          <w:numId w:val="15"/>
        </w:numPr>
        <w:tabs>
          <w:tab w:val="clear" w:pos="360"/>
        </w:tabs>
        <w:ind w:left="539" w:hanging="539"/>
        <w:rPr>
          <w:sz w:val="22"/>
          <w:szCs w:val="22"/>
        </w:rPr>
      </w:pPr>
      <w:r w:rsidRPr="00AF0BA6">
        <w:rPr>
          <w:color w:val="000000"/>
          <w:sz w:val="22"/>
          <w:szCs w:val="22"/>
        </w:rPr>
        <w:t xml:space="preserve">Használjon új tűt </w:t>
      </w:r>
      <w:r w:rsidRPr="00AF0BA6">
        <w:rPr>
          <w:sz w:val="22"/>
          <w:szCs w:val="22"/>
        </w:rPr>
        <w:t>a Kwik</w:t>
      </w:r>
      <w:r w:rsidRPr="00AF0BA6">
        <w:rPr>
          <w:color w:val="000000"/>
          <w:sz w:val="22"/>
          <w:szCs w:val="22"/>
        </w:rPr>
        <w:t xml:space="preserve">Pen minden használata előtt. Minden injekció előtt távolítsa el a légbuborékokat. </w:t>
      </w:r>
      <w:r w:rsidRPr="00AF0BA6">
        <w:rPr>
          <w:sz w:val="22"/>
          <w:szCs w:val="22"/>
        </w:rPr>
        <w:t>Ha a KwikPen-t a tűvel felfelé tartja, láthatja, hogy mennyi inzulin maradt a patronban. A patronon levő beosztás jelzi, hogy hány egység maradt az injekciós tollban.</w:t>
      </w:r>
    </w:p>
    <w:p w:rsidR="00450D5A" w:rsidRPr="00AF0BA6" w:rsidRDefault="00450D5A" w:rsidP="00446F7A">
      <w:pPr>
        <w:numPr>
          <w:ilvl w:val="0"/>
          <w:numId w:val="15"/>
        </w:numPr>
        <w:tabs>
          <w:tab w:val="clear" w:pos="360"/>
        </w:tabs>
        <w:ind w:left="540" w:hanging="540"/>
        <w:rPr>
          <w:sz w:val="22"/>
          <w:szCs w:val="22"/>
        </w:rPr>
      </w:pPr>
      <w:r w:rsidRPr="00AF0BA6">
        <w:rPr>
          <w:sz w:val="22"/>
          <w:szCs w:val="22"/>
        </w:rPr>
        <w:t>Ne keverjen más inzulint az eldobható injekciós tollba. Ha a KwikPen kiürült, ne használja újra. Semmisítse meg a gyógyszerész vagy a diabetológiai szakápoló utasítása szerint.</w:t>
      </w:r>
    </w:p>
    <w:p w:rsidR="00450D5A" w:rsidRPr="00AF0BA6" w:rsidRDefault="00450D5A">
      <w:pPr>
        <w:pStyle w:val="BodyText2"/>
        <w:rPr>
          <w:b w:val="0"/>
          <w:bCs/>
          <w:strike/>
          <w:sz w:val="22"/>
          <w:szCs w:val="22"/>
        </w:rPr>
      </w:pPr>
    </w:p>
    <w:p w:rsidR="00450D5A" w:rsidRPr="00AF0BA6" w:rsidRDefault="00450D5A" w:rsidP="006A39F7">
      <w:pPr>
        <w:keepNext/>
        <w:numPr>
          <w:ilvl w:val="12"/>
          <w:numId w:val="0"/>
        </w:numPr>
        <w:ind w:right="11"/>
        <w:rPr>
          <w:b/>
          <w:sz w:val="22"/>
          <w:szCs w:val="22"/>
        </w:rPr>
      </w:pPr>
      <w:r w:rsidRPr="00AF0BA6">
        <w:rPr>
          <w:b/>
          <w:sz w:val="22"/>
          <w:szCs w:val="22"/>
        </w:rPr>
        <w:t>Ha az előírtnál több Humalog Mix50-et alkalmazott</w:t>
      </w:r>
    </w:p>
    <w:p w:rsidR="00450D5A" w:rsidRPr="006245F4" w:rsidRDefault="00450D5A" w:rsidP="006A39F7">
      <w:pPr>
        <w:keepNext/>
        <w:numPr>
          <w:ilvl w:val="12"/>
          <w:numId w:val="0"/>
        </w:numPr>
        <w:ind w:right="11"/>
        <w:rPr>
          <w:sz w:val="22"/>
          <w:szCs w:val="22"/>
        </w:rPr>
      </w:pPr>
      <w:r w:rsidRPr="00AF0BA6">
        <w:rPr>
          <w:sz w:val="22"/>
          <w:szCs w:val="22"/>
        </w:rPr>
        <w:t xml:space="preserve">Ha az előírtnál több Humalog Mix50-et </w:t>
      </w:r>
      <w:r w:rsidRPr="006245F4">
        <w:rPr>
          <w:sz w:val="22"/>
          <w:szCs w:val="22"/>
        </w:rPr>
        <w:t xml:space="preserve">alkalmazott, </w:t>
      </w:r>
      <w:r w:rsidR="006245F4" w:rsidRPr="006245F4">
        <w:rPr>
          <w:sz w:val="22"/>
          <w:szCs w:val="22"/>
        </w:rPr>
        <w:t>vagy nem biztos benne, hogy mekkora adagot adott be</w:t>
      </w:r>
      <w:r w:rsidR="006245F4">
        <w:rPr>
          <w:sz w:val="22"/>
          <w:szCs w:val="22"/>
        </w:rPr>
        <w:t>,</w:t>
      </w:r>
      <w:r w:rsidR="006245F4" w:rsidRPr="006245F4">
        <w:rPr>
          <w:sz w:val="22"/>
          <w:szCs w:val="22"/>
        </w:rPr>
        <w:t xml:space="preserve"> </w:t>
      </w:r>
      <w:r w:rsidRPr="006245F4">
        <w:rPr>
          <w:sz w:val="22"/>
          <w:szCs w:val="22"/>
        </w:rPr>
        <w:t xml:space="preserve">előfordulhat alacsony vércukorszint. Ellenőrizze </w:t>
      </w:r>
      <w:r w:rsidR="00960BFA" w:rsidRPr="006245F4">
        <w:rPr>
          <w:sz w:val="22"/>
          <w:szCs w:val="22"/>
        </w:rPr>
        <w:t>vércukorszint</w:t>
      </w:r>
      <w:r w:rsidRPr="006245F4">
        <w:rPr>
          <w:sz w:val="22"/>
          <w:szCs w:val="22"/>
        </w:rPr>
        <w:t>jét.</w:t>
      </w:r>
    </w:p>
    <w:p w:rsidR="006245F4" w:rsidRDefault="006245F4">
      <w:pPr>
        <w:rPr>
          <w:sz w:val="22"/>
          <w:szCs w:val="22"/>
        </w:rPr>
      </w:pPr>
    </w:p>
    <w:p w:rsidR="00450D5A" w:rsidRPr="00AF0BA6" w:rsidRDefault="00450D5A">
      <w:pPr>
        <w:rPr>
          <w:sz w:val="22"/>
          <w:szCs w:val="22"/>
        </w:rPr>
      </w:pPr>
      <w:r w:rsidRPr="00AF0BA6">
        <w:rPr>
          <w:sz w:val="22"/>
          <w:szCs w:val="22"/>
        </w:rPr>
        <w:t>Ha alacsony a vércukorszintje</w:t>
      </w:r>
      <w:r w:rsidR="00C102F2" w:rsidRPr="00AF0BA6">
        <w:rPr>
          <w:sz w:val="22"/>
          <w:szCs w:val="22"/>
        </w:rPr>
        <w:t xml:space="preserve"> </w:t>
      </w:r>
      <w:r w:rsidR="00C102F2" w:rsidRPr="00AF0BA6">
        <w:rPr>
          <w:b/>
          <w:sz w:val="22"/>
          <w:szCs w:val="22"/>
        </w:rPr>
        <w:t>(enyhe hipoglikémiája van)</w:t>
      </w:r>
      <w:r w:rsidRPr="00AF0BA6">
        <w:rPr>
          <w:sz w:val="22"/>
          <w:szCs w:val="22"/>
        </w:rPr>
        <w:t xml:space="preserve">, egyen szőlőcukor tablettát, cukrot vagy igyon cukrozott folyadékot. Ezután fogyasszon gyümölcsöt, kekszet vagy egy szendvicset orvosa tanácsa szerint, és pihenjen le. Ez gyakran </w:t>
      </w:r>
      <w:r w:rsidR="00960BFA" w:rsidRPr="00AF0BA6">
        <w:rPr>
          <w:sz w:val="22"/>
          <w:szCs w:val="22"/>
        </w:rPr>
        <w:t>megszünteti</w:t>
      </w:r>
      <w:r w:rsidRPr="00AF0BA6">
        <w:rPr>
          <w:sz w:val="22"/>
          <w:szCs w:val="22"/>
        </w:rPr>
        <w:t xml:space="preserve"> az enyhe hipoglikémia (alacsony vércukorszint) vagy mérsékelt inzulin túladagolás tüneteit. Ha állapota rosszabbodik és légzése felületessé válik, bőre sápadt, forduljon azonnal orvoshoz. A súlyos hipoglikémia gl</w:t>
      </w:r>
      <w:r w:rsidR="007701A9">
        <w:rPr>
          <w:sz w:val="22"/>
          <w:szCs w:val="22"/>
        </w:rPr>
        <w:t>ü</w:t>
      </w:r>
      <w:r w:rsidRPr="00AF0BA6">
        <w:rPr>
          <w:sz w:val="22"/>
          <w:szCs w:val="22"/>
        </w:rPr>
        <w:t>kagon injekcióval kezelhető. Egyen szőlőcukrot vagy cukrot a gl</w:t>
      </w:r>
      <w:r w:rsidR="007701A9">
        <w:rPr>
          <w:sz w:val="22"/>
          <w:szCs w:val="22"/>
        </w:rPr>
        <w:t>ü</w:t>
      </w:r>
      <w:r w:rsidRPr="00AF0BA6">
        <w:rPr>
          <w:sz w:val="22"/>
          <w:szCs w:val="22"/>
        </w:rPr>
        <w:t>kagon injekció után. Ha állapota nem rendeződik a gl</w:t>
      </w:r>
      <w:r w:rsidR="007701A9">
        <w:rPr>
          <w:sz w:val="22"/>
          <w:szCs w:val="22"/>
        </w:rPr>
        <w:t>ü</w:t>
      </w:r>
      <w:r w:rsidRPr="00AF0BA6">
        <w:rPr>
          <w:sz w:val="22"/>
          <w:szCs w:val="22"/>
        </w:rPr>
        <w:t>kagon injekciót követően, kórházi kezelés szükséges. Kérjen információt kezelőorvosától a gl</w:t>
      </w:r>
      <w:r w:rsidR="007701A9">
        <w:rPr>
          <w:sz w:val="22"/>
          <w:szCs w:val="22"/>
        </w:rPr>
        <w:t>ü</w:t>
      </w:r>
      <w:r w:rsidRPr="00AF0BA6">
        <w:rPr>
          <w:sz w:val="22"/>
          <w:szCs w:val="22"/>
        </w:rPr>
        <w:t>kagonról.</w:t>
      </w:r>
    </w:p>
    <w:p w:rsidR="00450D5A" w:rsidRPr="00AF0BA6" w:rsidRDefault="00450D5A">
      <w:pPr>
        <w:numPr>
          <w:ilvl w:val="12"/>
          <w:numId w:val="0"/>
        </w:numPr>
        <w:ind w:right="11"/>
        <w:rPr>
          <w:sz w:val="22"/>
          <w:szCs w:val="22"/>
        </w:rPr>
      </w:pPr>
    </w:p>
    <w:p w:rsidR="00450D5A" w:rsidRPr="00AF0BA6" w:rsidRDefault="00450D5A" w:rsidP="006A39F7">
      <w:pPr>
        <w:keepNext/>
        <w:numPr>
          <w:ilvl w:val="12"/>
          <w:numId w:val="0"/>
        </w:numPr>
        <w:ind w:right="11"/>
        <w:rPr>
          <w:b/>
          <w:sz w:val="22"/>
          <w:szCs w:val="22"/>
        </w:rPr>
      </w:pPr>
      <w:r w:rsidRPr="00AF0BA6">
        <w:rPr>
          <w:b/>
          <w:sz w:val="22"/>
          <w:szCs w:val="22"/>
        </w:rPr>
        <w:t>Ha elfelejtette alkalmazni a Humalog Mix50-et</w:t>
      </w:r>
    </w:p>
    <w:p w:rsidR="00450D5A" w:rsidRPr="00AF0BA6" w:rsidRDefault="00450D5A" w:rsidP="006A39F7">
      <w:pPr>
        <w:keepNext/>
        <w:numPr>
          <w:ilvl w:val="12"/>
          <w:numId w:val="0"/>
        </w:numPr>
        <w:ind w:right="11"/>
        <w:rPr>
          <w:sz w:val="22"/>
          <w:szCs w:val="22"/>
        </w:rPr>
      </w:pPr>
      <w:r w:rsidRPr="00AF0BA6">
        <w:rPr>
          <w:sz w:val="22"/>
          <w:szCs w:val="22"/>
        </w:rPr>
        <w:t xml:space="preserve">Ha kevesebb Humalog Mix50-et alkalmaz, mint amennyire szüksége van, </w:t>
      </w:r>
      <w:r w:rsidR="006245F4" w:rsidRPr="006245F4">
        <w:rPr>
          <w:sz w:val="22"/>
          <w:szCs w:val="22"/>
        </w:rPr>
        <w:t>vagy nem biztos benne, hogy mekkora adagot adott be</w:t>
      </w:r>
      <w:r w:rsidR="006245F4">
        <w:rPr>
          <w:sz w:val="22"/>
          <w:szCs w:val="22"/>
        </w:rPr>
        <w:t>,</w:t>
      </w:r>
      <w:r w:rsidR="006245F4" w:rsidRPr="006245F4">
        <w:rPr>
          <w:sz w:val="22"/>
          <w:szCs w:val="22"/>
        </w:rPr>
        <w:t xml:space="preserve"> </w:t>
      </w:r>
      <w:r w:rsidRPr="00AF0BA6">
        <w:rPr>
          <w:sz w:val="22"/>
          <w:szCs w:val="22"/>
        </w:rPr>
        <w:t xml:space="preserve">előfordulhat magas vércukorszint. Ellenőrizze </w:t>
      </w:r>
      <w:r w:rsidR="00960BFA" w:rsidRPr="00AF0BA6">
        <w:rPr>
          <w:sz w:val="22"/>
          <w:szCs w:val="22"/>
        </w:rPr>
        <w:t>vércukorszint</w:t>
      </w:r>
      <w:r w:rsidRPr="00AF0BA6">
        <w:rPr>
          <w:sz w:val="22"/>
          <w:szCs w:val="22"/>
        </w:rPr>
        <w:t>jét.</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sz w:val="22"/>
          <w:szCs w:val="22"/>
        </w:rPr>
      </w:pPr>
      <w:r w:rsidRPr="00AF0BA6">
        <w:rPr>
          <w:sz w:val="22"/>
          <w:szCs w:val="22"/>
        </w:rPr>
        <w:t xml:space="preserve">Ha az alacsony </w:t>
      </w:r>
      <w:r w:rsidR="000E6F58">
        <w:rPr>
          <w:sz w:val="22"/>
          <w:szCs w:val="22"/>
        </w:rPr>
        <w:t xml:space="preserve">(hipoglikémia) </w:t>
      </w:r>
      <w:r w:rsidRPr="00AF0BA6">
        <w:rPr>
          <w:sz w:val="22"/>
          <w:szCs w:val="22"/>
        </w:rPr>
        <w:t xml:space="preserve">vagy magas vércukorszintet </w:t>
      </w:r>
      <w:r w:rsidR="000E6F58">
        <w:rPr>
          <w:sz w:val="22"/>
          <w:szCs w:val="22"/>
        </w:rPr>
        <w:t xml:space="preserve">(hiperglikémia) </w:t>
      </w:r>
      <w:r w:rsidRPr="00AF0BA6">
        <w:rPr>
          <w:sz w:val="22"/>
          <w:szCs w:val="22"/>
        </w:rPr>
        <w:t>nem kezelik, nagyon súlyos állapot alakulhat ki, mely okozhat fejfájást, hányingert, hányást, kiszáradást, tudatvesztést, kómát és akár halálhoz is vezethet (lásd A és B a 4. Lehetséges mellékhatások pontnál).</w:t>
      </w:r>
    </w:p>
    <w:p w:rsidR="00C102F2" w:rsidRPr="00AF0BA6" w:rsidRDefault="00C102F2">
      <w:pPr>
        <w:numPr>
          <w:ilvl w:val="12"/>
          <w:numId w:val="0"/>
        </w:numPr>
        <w:ind w:right="11"/>
        <w:rPr>
          <w:sz w:val="22"/>
          <w:szCs w:val="22"/>
        </w:rPr>
      </w:pPr>
    </w:p>
    <w:p w:rsidR="00C102F2" w:rsidRPr="00AF0BA6" w:rsidRDefault="00C102F2" w:rsidP="006362CD">
      <w:pPr>
        <w:keepNext/>
        <w:numPr>
          <w:ilvl w:val="12"/>
          <w:numId w:val="0"/>
        </w:numPr>
        <w:ind w:right="11"/>
        <w:rPr>
          <w:sz w:val="22"/>
          <w:szCs w:val="22"/>
        </w:rPr>
      </w:pPr>
      <w:r w:rsidRPr="00AF0BA6">
        <w:rPr>
          <w:b/>
          <w:sz w:val="22"/>
          <w:szCs w:val="22"/>
        </w:rPr>
        <w:t>Három egyszerű lépés</w:t>
      </w:r>
      <w:r w:rsidRPr="00AF0BA6">
        <w:rPr>
          <w:sz w:val="22"/>
          <w:szCs w:val="22"/>
        </w:rPr>
        <w:t>, mellyel elkerülheti a hipoglikémia vagy hiperglikémia kialakulását:</w:t>
      </w:r>
    </w:p>
    <w:p w:rsidR="00450D5A" w:rsidRPr="00AF0BA6" w:rsidRDefault="00450D5A" w:rsidP="006362CD">
      <w:pPr>
        <w:keepNext/>
        <w:numPr>
          <w:ilvl w:val="0"/>
          <w:numId w:val="15"/>
        </w:numPr>
        <w:tabs>
          <w:tab w:val="clear" w:pos="360"/>
        </w:tabs>
        <w:ind w:left="540" w:hanging="540"/>
        <w:rPr>
          <w:sz w:val="22"/>
          <w:szCs w:val="22"/>
        </w:rPr>
      </w:pPr>
      <w:r w:rsidRPr="00AF0BA6">
        <w:rPr>
          <w:sz w:val="22"/>
          <w:szCs w:val="22"/>
        </w:rPr>
        <w:t xml:space="preserve">Mindig legyen Önnél tartalék fecskendő és tartalék Humalog Mix50 </w:t>
      </w:r>
      <w:r w:rsidRPr="006362CD">
        <w:rPr>
          <w:sz w:val="22"/>
          <w:szCs w:val="22"/>
        </w:rPr>
        <w:t>injekciós</w:t>
      </w:r>
      <w:r w:rsidRPr="00AF0BA6">
        <w:rPr>
          <w:sz w:val="22"/>
          <w:szCs w:val="22"/>
        </w:rPr>
        <w:t xml:space="preserve"> üveg vagy tartalék injekciós toll és patronok arra az esetre, ha elvesztené a KwikPen-t</w:t>
      </w:r>
      <w:r w:rsidR="009D5D45" w:rsidRPr="00AF0BA6">
        <w:rPr>
          <w:sz w:val="22"/>
          <w:szCs w:val="22"/>
        </w:rPr>
        <w:t xml:space="preserve"> </w:t>
      </w:r>
      <w:r w:rsidRPr="00AF0BA6">
        <w:rPr>
          <w:sz w:val="22"/>
          <w:szCs w:val="22"/>
        </w:rPr>
        <w:t>vagy megsérülne.</w:t>
      </w:r>
    </w:p>
    <w:p w:rsidR="00450D5A" w:rsidRPr="00AF0BA6" w:rsidRDefault="00450D5A" w:rsidP="006362CD">
      <w:pPr>
        <w:numPr>
          <w:ilvl w:val="0"/>
          <w:numId w:val="15"/>
        </w:numPr>
        <w:tabs>
          <w:tab w:val="clear" w:pos="360"/>
        </w:tabs>
        <w:ind w:left="540" w:hanging="540"/>
        <w:rPr>
          <w:sz w:val="22"/>
          <w:szCs w:val="22"/>
        </w:rPr>
      </w:pPr>
      <w:r w:rsidRPr="00AF0BA6">
        <w:rPr>
          <w:sz w:val="22"/>
          <w:szCs w:val="22"/>
        </w:rPr>
        <w:t xml:space="preserve">Mindig legyen Önnél </w:t>
      </w:r>
      <w:r w:rsidR="00B7645D" w:rsidRPr="00B7645D">
        <w:rPr>
          <w:sz w:val="22"/>
          <w:szCs w:val="22"/>
        </w:rPr>
        <w:t>valami, ami arról tájékoztat, hogy Ön cukorbeteg</w:t>
      </w:r>
      <w:r w:rsidRPr="00AF0BA6">
        <w:rPr>
          <w:sz w:val="22"/>
          <w:szCs w:val="22"/>
        </w:rPr>
        <w:t>.</w:t>
      </w:r>
    </w:p>
    <w:p w:rsidR="00450D5A" w:rsidRPr="00AF0BA6" w:rsidRDefault="00450D5A" w:rsidP="00446F7A">
      <w:pPr>
        <w:numPr>
          <w:ilvl w:val="0"/>
          <w:numId w:val="15"/>
        </w:numPr>
        <w:tabs>
          <w:tab w:val="clear" w:pos="360"/>
        </w:tabs>
        <w:ind w:left="540" w:hanging="540"/>
        <w:rPr>
          <w:sz w:val="22"/>
          <w:szCs w:val="22"/>
        </w:rPr>
      </w:pPr>
      <w:r w:rsidRPr="00AF0BA6">
        <w:rPr>
          <w:sz w:val="22"/>
          <w:szCs w:val="22"/>
        </w:rPr>
        <w:t>Mindig legyen Önnél cukor.</w:t>
      </w:r>
    </w:p>
    <w:p w:rsidR="00450D5A" w:rsidRPr="00AF0BA6" w:rsidRDefault="00450D5A">
      <w:pPr>
        <w:numPr>
          <w:ilvl w:val="12"/>
          <w:numId w:val="0"/>
        </w:numPr>
        <w:ind w:right="11"/>
        <w:rPr>
          <w:sz w:val="22"/>
          <w:szCs w:val="22"/>
        </w:rPr>
      </w:pPr>
    </w:p>
    <w:p w:rsidR="00450D5A" w:rsidRPr="00AF0BA6" w:rsidRDefault="00450D5A" w:rsidP="006A39F7">
      <w:pPr>
        <w:keepNext/>
        <w:numPr>
          <w:ilvl w:val="12"/>
          <w:numId w:val="0"/>
        </w:numPr>
        <w:ind w:right="11"/>
        <w:rPr>
          <w:b/>
          <w:sz w:val="22"/>
          <w:szCs w:val="22"/>
        </w:rPr>
      </w:pPr>
      <w:r w:rsidRPr="00AF0BA6">
        <w:rPr>
          <w:b/>
          <w:sz w:val="22"/>
          <w:szCs w:val="22"/>
        </w:rPr>
        <w:t>Ha idő előtt abbahagyja a Humalog Mix50 alkalmazását</w:t>
      </w:r>
    </w:p>
    <w:p w:rsidR="00450D5A" w:rsidRPr="00AF0BA6" w:rsidRDefault="00450D5A" w:rsidP="006A39F7">
      <w:pPr>
        <w:keepNext/>
        <w:numPr>
          <w:ilvl w:val="12"/>
          <w:numId w:val="0"/>
        </w:numPr>
        <w:ind w:right="11"/>
        <w:rPr>
          <w:sz w:val="22"/>
          <w:szCs w:val="22"/>
        </w:rPr>
      </w:pPr>
      <w:r w:rsidRPr="00AF0BA6">
        <w:rPr>
          <w:sz w:val="22"/>
          <w:szCs w:val="22"/>
        </w:rPr>
        <w:t>Ha kevesebb Humalog Mix50-et alkalmaz, mint amennyire szüksége van, előfordulhat magas vércukorszint. Ne változtassa meg az inzulin adagját, hacsak orvosa nem javasolja.</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sz w:val="22"/>
          <w:szCs w:val="22"/>
        </w:rPr>
      </w:pPr>
      <w:r w:rsidRPr="00AF0BA6">
        <w:rPr>
          <w:sz w:val="22"/>
          <w:szCs w:val="22"/>
        </w:rPr>
        <w:t xml:space="preserve">Ha bármilyen további kérdése van a </w:t>
      </w:r>
      <w:r w:rsidR="00C102F2" w:rsidRPr="00AF0BA6">
        <w:rPr>
          <w:sz w:val="22"/>
          <w:szCs w:val="22"/>
        </w:rPr>
        <w:t xml:space="preserve">gyógyszer </w:t>
      </w:r>
      <w:r w:rsidRPr="00AF0BA6">
        <w:rPr>
          <w:sz w:val="22"/>
          <w:szCs w:val="22"/>
        </w:rPr>
        <w:t xml:space="preserve">alkalmazásával kapcsolatban, kérdezze meg </w:t>
      </w:r>
      <w:r w:rsidR="00C102F2" w:rsidRPr="00AF0BA6">
        <w:rPr>
          <w:sz w:val="22"/>
          <w:szCs w:val="22"/>
        </w:rPr>
        <w:t>kezelő</w:t>
      </w:r>
      <w:r w:rsidRPr="00AF0BA6">
        <w:rPr>
          <w:sz w:val="22"/>
          <w:szCs w:val="22"/>
        </w:rPr>
        <w:t>orvosát vagy gyógyszerészét.</w:t>
      </w:r>
    </w:p>
    <w:p w:rsidR="00450D5A" w:rsidRPr="00AF0BA6" w:rsidRDefault="00450D5A">
      <w:pPr>
        <w:rPr>
          <w:b/>
          <w:bCs/>
          <w:sz w:val="22"/>
          <w:szCs w:val="22"/>
        </w:rPr>
      </w:pPr>
    </w:p>
    <w:p w:rsidR="00450D5A" w:rsidRPr="00AF0BA6" w:rsidRDefault="00450D5A">
      <w:pPr>
        <w:rPr>
          <w:b/>
          <w:sz w:val="22"/>
          <w:szCs w:val="22"/>
        </w:rPr>
      </w:pPr>
    </w:p>
    <w:p w:rsidR="00450D5A" w:rsidRPr="00AF0BA6" w:rsidRDefault="00450D5A" w:rsidP="006A39F7">
      <w:pPr>
        <w:keepNext/>
        <w:numPr>
          <w:ilvl w:val="12"/>
          <w:numId w:val="0"/>
        </w:numPr>
        <w:ind w:right="14"/>
        <w:rPr>
          <w:b/>
          <w:sz w:val="22"/>
          <w:szCs w:val="22"/>
        </w:rPr>
      </w:pPr>
      <w:r w:rsidRPr="00AF0BA6">
        <w:rPr>
          <w:b/>
          <w:sz w:val="22"/>
          <w:szCs w:val="22"/>
        </w:rPr>
        <w:t>4.</w:t>
      </w:r>
      <w:r w:rsidRPr="00AF0BA6">
        <w:rPr>
          <w:b/>
          <w:sz w:val="22"/>
          <w:szCs w:val="22"/>
        </w:rPr>
        <w:tab/>
      </w:r>
      <w:r w:rsidR="002710DF" w:rsidRPr="00AF0BA6">
        <w:rPr>
          <w:b/>
          <w:sz w:val="22"/>
          <w:szCs w:val="22"/>
        </w:rPr>
        <w:t>Lehetséges mellékhatások</w:t>
      </w:r>
    </w:p>
    <w:p w:rsidR="00450D5A" w:rsidRPr="00AF0BA6" w:rsidRDefault="00450D5A" w:rsidP="006A39F7">
      <w:pPr>
        <w:keepNext/>
        <w:numPr>
          <w:ilvl w:val="12"/>
          <w:numId w:val="0"/>
        </w:numPr>
        <w:ind w:right="14"/>
        <w:rPr>
          <w:b/>
          <w:sz w:val="22"/>
          <w:szCs w:val="22"/>
        </w:rPr>
      </w:pPr>
    </w:p>
    <w:p w:rsidR="00450D5A" w:rsidRPr="00AF0BA6" w:rsidRDefault="00450D5A" w:rsidP="006A39F7">
      <w:pPr>
        <w:keepNext/>
        <w:numPr>
          <w:ilvl w:val="12"/>
          <w:numId w:val="0"/>
        </w:numPr>
        <w:ind w:right="11"/>
        <w:rPr>
          <w:sz w:val="22"/>
          <w:szCs w:val="22"/>
        </w:rPr>
      </w:pPr>
      <w:r w:rsidRPr="00AF0BA6">
        <w:rPr>
          <w:sz w:val="22"/>
          <w:szCs w:val="22"/>
        </w:rPr>
        <w:t xml:space="preserve">Mint minden gyógyszer, így </w:t>
      </w:r>
      <w:r w:rsidR="00A47D72" w:rsidRPr="00AF0BA6">
        <w:rPr>
          <w:sz w:val="22"/>
          <w:szCs w:val="22"/>
        </w:rPr>
        <w:t xml:space="preserve">ez </w:t>
      </w:r>
      <w:r w:rsidRPr="00AF0BA6">
        <w:rPr>
          <w:sz w:val="22"/>
          <w:szCs w:val="22"/>
        </w:rPr>
        <w:t xml:space="preserve">a </w:t>
      </w:r>
      <w:r w:rsidR="00A47D72" w:rsidRPr="00AF0BA6">
        <w:rPr>
          <w:sz w:val="22"/>
          <w:szCs w:val="22"/>
        </w:rPr>
        <w:t>gyógyszer</w:t>
      </w:r>
      <w:r w:rsidRPr="00AF0BA6">
        <w:rPr>
          <w:sz w:val="22"/>
          <w:szCs w:val="22"/>
        </w:rPr>
        <w:t xml:space="preserve"> is okozhat mellékhatásokat, amelyek azonban nem mindenkinél jelenkeznek.</w:t>
      </w:r>
    </w:p>
    <w:p w:rsidR="00450D5A" w:rsidRPr="00AF0BA6" w:rsidRDefault="00450D5A">
      <w:pPr>
        <w:numPr>
          <w:ilvl w:val="12"/>
          <w:numId w:val="0"/>
        </w:numPr>
        <w:ind w:right="11"/>
        <w:rPr>
          <w:b/>
          <w:sz w:val="22"/>
          <w:szCs w:val="22"/>
        </w:rPr>
      </w:pPr>
    </w:p>
    <w:p w:rsidR="00450D5A" w:rsidRPr="00AF0BA6" w:rsidRDefault="00450D5A" w:rsidP="006362CD">
      <w:pPr>
        <w:keepNext/>
        <w:ind w:left="540" w:hanging="540"/>
        <w:rPr>
          <w:sz w:val="22"/>
          <w:szCs w:val="22"/>
        </w:rPr>
      </w:pPr>
      <w:r w:rsidRPr="00AF0BA6">
        <w:rPr>
          <w:sz w:val="22"/>
          <w:szCs w:val="22"/>
        </w:rPr>
        <w:t>Az általános allergiás reakció</w:t>
      </w:r>
      <w:r w:rsidRPr="00AF0BA6">
        <w:rPr>
          <w:b/>
          <w:sz w:val="22"/>
          <w:szCs w:val="22"/>
        </w:rPr>
        <w:t xml:space="preserve"> </w:t>
      </w:r>
      <w:r w:rsidRPr="00AF0BA6">
        <w:rPr>
          <w:sz w:val="22"/>
          <w:szCs w:val="22"/>
          <w:lang w:val="en-GB"/>
        </w:rPr>
        <w:t>ritka (&gt;1/10 000</w:t>
      </w:r>
      <w:r w:rsidR="00EA290C" w:rsidRPr="00AF0BA6">
        <w:rPr>
          <w:sz w:val="22"/>
          <w:szCs w:val="22"/>
        </w:rPr>
        <w:noBreakHyphen/>
      </w:r>
      <w:r w:rsidRPr="00AF0BA6">
        <w:rPr>
          <w:sz w:val="22"/>
          <w:szCs w:val="22"/>
          <w:lang w:val="en-GB"/>
        </w:rPr>
        <w:t xml:space="preserve">&lt;1/1000). </w:t>
      </w:r>
      <w:r w:rsidRPr="00AF0BA6">
        <w:rPr>
          <w:sz w:val="22"/>
          <w:szCs w:val="22"/>
        </w:rPr>
        <w:t xml:space="preserve">Tünetei a következők: </w:t>
      </w:r>
    </w:p>
    <w:p w:rsidR="00450D5A" w:rsidRPr="00AF0BA6" w:rsidRDefault="00450D5A" w:rsidP="006362CD">
      <w:pPr>
        <w:keepNext/>
        <w:numPr>
          <w:ilvl w:val="0"/>
          <w:numId w:val="18"/>
        </w:numPr>
        <w:ind w:left="540" w:hanging="540"/>
        <w:rPr>
          <w:sz w:val="22"/>
          <w:szCs w:val="22"/>
        </w:rPr>
      </w:pPr>
      <w:r w:rsidRPr="00AF0BA6">
        <w:rPr>
          <w:sz w:val="22"/>
          <w:szCs w:val="22"/>
        </w:rPr>
        <w:t>testszerte bőrpír</w:t>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vérnyomásesés</w:t>
      </w:r>
    </w:p>
    <w:p w:rsidR="00450D5A" w:rsidRPr="00AF0BA6" w:rsidRDefault="00745B34" w:rsidP="00446F7A">
      <w:pPr>
        <w:numPr>
          <w:ilvl w:val="0"/>
          <w:numId w:val="17"/>
        </w:numPr>
        <w:ind w:left="540" w:hanging="540"/>
        <w:rPr>
          <w:sz w:val="22"/>
          <w:szCs w:val="22"/>
        </w:rPr>
      </w:pPr>
      <w:r w:rsidRPr="00AF0BA6">
        <w:rPr>
          <w:sz w:val="22"/>
          <w:szCs w:val="22"/>
        </w:rPr>
        <w:t>nehézlégzés</w:t>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sym w:font="Symbol" w:char="F0B7"/>
      </w:r>
      <w:r w:rsidR="00450D5A" w:rsidRPr="00AF0BA6">
        <w:rPr>
          <w:sz w:val="22"/>
          <w:szCs w:val="22"/>
        </w:rPr>
        <w:tab/>
        <w:t>szapora szívverés</w:t>
      </w:r>
    </w:p>
    <w:p w:rsidR="00450D5A" w:rsidRPr="00AF0BA6" w:rsidRDefault="00745B34" w:rsidP="00446F7A">
      <w:pPr>
        <w:numPr>
          <w:ilvl w:val="0"/>
          <w:numId w:val="17"/>
        </w:numPr>
        <w:ind w:left="540" w:hanging="540"/>
        <w:rPr>
          <w:sz w:val="22"/>
          <w:szCs w:val="22"/>
        </w:rPr>
      </w:pPr>
      <w:r>
        <w:rPr>
          <w:sz w:val="22"/>
          <w:szCs w:val="22"/>
        </w:rPr>
        <w:t>zihálás</w:t>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tab/>
      </w:r>
      <w:r w:rsidR="00450D5A" w:rsidRPr="00AF0BA6">
        <w:rPr>
          <w:sz w:val="22"/>
          <w:szCs w:val="22"/>
        </w:rPr>
        <w:sym w:font="Symbol" w:char="F0B7"/>
      </w:r>
      <w:r w:rsidR="00450D5A" w:rsidRPr="00AF0BA6">
        <w:rPr>
          <w:sz w:val="22"/>
          <w:szCs w:val="22"/>
        </w:rPr>
        <w:tab/>
        <w:t>verejtékezés</w:t>
      </w:r>
    </w:p>
    <w:p w:rsidR="00450D5A" w:rsidRPr="00AF0BA6" w:rsidRDefault="00450D5A">
      <w:pPr>
        <w:numPr>
          <w:ilvl w:val="12"/>
          <w:numId w:val="0"/>
        </w:numPr>
        <w:ind w:right="11"/>
        <w:rPr>
          <w:sz w:val="22"/>
          <w:szCs w:val="22"/>
        </w:rPr>
      </w:pPr>
      <w:r w:rsidRPr="00AF0BA6">
        <w:rPr>
          <w:sz w:val="22"/>
          <w:szCs w:val="22"/>
        </w:rPr>
        <w:t>Ha úgy gondolja, hogy ilyen fajta inzulinérzékenysége van a Humalog Mix50-nel kapcsolatban, azonnal forduljon kezelőorvosához.</w:t>
      </w:r>
    </w:p>
    <w:p w:rsidR="00450D5A" w:rsidRPr="00AF0BA6" w:rsidRDefault="00450D5A">
      <w:pPr>
        <w:numPr>
          <w:ilvl w:val="12"/>
          <w:numId w:val="0"/>
        </w:numPr>
        <w:ind w:right="11"/>
        <w:rPr>
          <w:b/>
          <w:sz w:val="22"/>
          <w:szCs w:val="22"/>
        </w:rPr>
      </w:pPr>
    </w:p>
    <w:p w:rsidR="00A47D72" w:rsidRPr="00AF0BA6" w:rsidRDefault="00E8504D" w:rsidP="00A47D72">
      <w:pPr>
        <w:rPr>
          <w:sz w:val="22"/>
          <w:szCs w:val="22"/>
        </w:rPr>
      </w:pPr>
      <w:r w:rsidRPr="00AF0BA6">
        <w:rPr>
          <w:sz w:val="22"/>
          <w:szCs w:val="22"/>
        </w:rPr>
        <w:t>Helyi</w:t>
      </w:r>
      <w:r w:rsidR="00A47D72" w:rsidRPr="00AF0BA6">
        <w:rPr>
          <w:sz w:val="22"/>
          <w:szCs w:val="22"/>
        </w:rPr>
        <w:t xml:space="preserve"> allergia előfordulása </w:t>
      </w:r>
      <w:r w:rsidR="00A47D72" w:rsidRPr="00AF0BA6">
        <w:rPr>
          <w:sz w:val="22"/>
          <w:szCs w:val="22"/>
          <w:lang w:val="en-GB"/>
        </w:rPr>
        <w:t>gyakori (&gt;1/100</w:t>
      </w:r>
      <w:r w:rsidR="00A47D72" w:rsidRPr="00AF0BA6">
        <w:rPr>
          <w:sz w:val="22"/>
          <w:szCs w:val="22"/>
        </w:rPr>
        <w:noBreakHyphen/>
      </w:r>
      <w:r w:rsidR="00A47D72" w:rsidRPr="00AF0BA6">
        <w:rPr>
          <w:sz w:val="22"/>
          <w:szCs w:val="22"/>
          <w:lang w:val="en-GB"/>
        </w:rPr>
        <w:t>&lt;1/10)</w:t>
      </w:r>
      <w:r w:rsidR="00A47D72" w:rsidRPr="00AF0BA6">
        <w:rPr>
          <w:color w:val="000000"/>
          <w:sz w:val="22"/>
          <w:szCs w:val="22"/>
        </w:rPr>
        <w:t>.</w:t>
      </w:r>
      <w:r w:rsidR="00A47D72" w:rsidRPr="00AF0BA6">
        <w:rPr>
          <w:sz w:val="22"/>
          <w:szCs w:val="22"/>
        </w:rPr>
        <w:t xml:space="preserve"> Néhány betegnél bőrpír, duzzanat és viszketés léphet fel az inzulin beadásának helyén. Ez rendszerint néhány napon, illetve héten belül megszűnik. Értesítse kezelőorvosát, ha ilyen tüneteket észlel.</w:t>
      </w:r>
    </w:p>
    <w:p w:rsidR="00A47D72" w:rsidRPr="00AF0BA6" w:rsidRDefault="00A47D72">
      <w:pPr>
        <w:numPr>
          <w:ilvl w:val="12"/>
          <w:numId w:val="0"/>
        </w:numPr>
        <w:ind w:right="11"/>
        <w:rPr>
          <w:b/>
          <w:sz w:val="22"/>
          <w:szCs w:val="22"/>
        </w:rPr>
      </w:pPr>
    </w:p>
    <w:p w:rsidR="00450D5A" w:rsidRPr="00AF0BA6" w:rsidRDefault="00450D5A">
      <w:pPr>
        <w:rPr>
          <w:b/>
          <w:bCs/>
          <w:sz w:val="22"/>
          <w:szCs w:val="22"/>
        </w:rPr>
      </w:pPr>
      <w:r w:rsidRPr="00AF0BA6">
        <w:rPr>
          <w:bCs/>
          <w:sz w:val="22"/>
          <w:szCs w:val="22"/>
        </w:rPr>
        <w:t xml:space="preserve">Lipodisztrófia (a bőr megvastagodása vagy besüppedése) </w:t>
      </w:r>
      <w:r w:rsidRPr="00AF0BA6">
        <w:rPr>
          <w:sz w:val="22"/>
          <w:szCs w:val="22"/>
        </w:rPr>
        <w:t xml:space="preserve">előfordulása </w:t>
      </w:r>
      <w:r w:rsidRPr="00AF0BA6">
        <w:rPr>
          <w:sz w:val="22"/>
          <w:szCs w:val="22"/>
          <w:lang w:val="en-GB"/>
        </w:rPr>
        <w:t>nem gyakori (&gt;1/1000</w:t>
      </w:r>
      <w:r w:rsidR="00EA290C" w:rsidRPr="00AF0BA6">
        <w:rPr>
          <w:sz w:val="22"/>
          <w:szCs w:val="22"/>
        </w:rPr>
        <w:noBreakHyphen/>
      </w:r>
      <w:r w:rsidRPr="00AF0BA6">
        <w:rPr>
          <w:sz w:val="22"/>
          <w:szCs w:val="22"/>
          <w:lang w:val="en-GB"/>
        </w:rPr>
        <w:t>&lt;1/100)</w:t>
      </w:r>
      <w:r w:rsidRPr="00AF0BA6">
        <w:rPr>
          <w:sz w:val="22"/>
          <w:szCs w:val="22"/>
        </w:rPr>
        <w:t>.</w:t>
      </w:r>
      <w:r w:rsidRPr="00AF0BA6">
        <w:rPr>
          <w:b/>
          <w:bCs/>
          <w:sz w:val="22"/>
          <w:szCs w:val="22"/>
        </w:rPr>
        <w:t xml:space="preserve"> </w:t>
      </w:r>
      <w:r w:rsidRPr="00AF0BA6">
        <w:rPr>
          <w:sz w:val="22"/>
          <w:szCs w:val="22"/>
        </w:rPr>
        <w:t>Ha úgy észleli, hogy bőre megvastagodott vagy besüppedt az injekció helyén, forduljon orvosához.</w:t>
      </w:r>
    </w:p>
    <w:p w:rsidR="00EA5209" w:rsidRPr="00AF0BA6" w:rsidRDefault="00EA5209" w:rsidP="00EA5209">
      <w:pPr>
        <w:pStyle w:val="BodyText2"/>
        <w:rPr>
          <w:b w:val="0"/>
          <w:sz w:val="22"/>
          <w:szCs w:val="22"/>
        </w:rPr>
      </w:pPr>
    </w:p>
    <w:p w:rsidR="00960BFA" w:rsidRPr="00AF0BA6" w:rsidRDefault="00960BFA" w:rsidP="00960BFA">
      <w:pPr>
        <w:pStyle w:val="BodyText2"/>
        <w:rPr>
          <w:b w:val="0"/>
          <w:color w:val="000000"/>
          <w:sz w:val="22"/>
          <w:szCs w:val="22"/>
          <w:lang w:eastAsia="hu-HU"/>
        </w:rPr>
      </w:pPr>
      <w:r w:rsidRPr="00AF0BA6">
        <w:rPr>
          <w:b w:val="0"/>
          <w:sz w:val="22"/>
          <w:szCs w:val="22"/>
        </w:rPr>
        <w:t xml:space="preserve">Vizenyőről (pl. a karok, bokák feldagadása; folyadékvisszatartás) számoltak be, </w:t>
      </w:r>
      <w:r w:rsidRPr="00AF0BA6">
        <w:rPr>
          <w:b w:val="0"/>
          <w:color w:val="000000"/>
          <w:sz w:val="22"/>
          <w:szCs w:val="22"/>
          <w:lang w:eastAsia="hu-HU"/>
        </w:rPr>
        <w:t>különösen az inzulinkezelés elején vagy a vércukorszint-szabályozás javítása érdekében történő kezelés módosítása alatt.</w:t>
      </w:r>
    </w:p>
    <w:p w:rsidR="00450D5A" w:rsidRPr="00AF0BA6" w:rsidRDefault="00450D5A">
      <w:pPr>
        <w:pStyle w:val="BodyText2"/>
        <w:ind w:left="540" w:hanging="540"/>
        <w:rPr>
          <w:sz w:val="22"/>
          <w:szCs w:val="22"/>
        </w:rPr>
      </w:pPr>
    </w:p>
    <w:p w:rsidR="00F449AF" w:rsidRPr="00AF0BA6" w:rsidRDefault="00F449AF" w:rsidP="00F42557">
      <w:pPr>
        <w:keepNext/>
        <w:numPr>
          <w:ilvl w:val="12"/>
          <w:numId w:val="0"/>
        </w:numPr>
        <w:ind w:right="11"/>
        <w:rPr>
          <w:b/>
          <w:sz w:val="22"/>
          <w:szCs w:val="22"/>
        </w:rPr>
      </w:pPr>
      <w:r w:rsidRPr="00AF0BA6">
        <w:rPr>
          <w:b/>
          <w:sz w:val="22"/>
          <w:szCs w:val="22"/>
        </w:rPr>
        <w:t>Mellékhatások bejelentése</w:t>
      </w:r>
    </w:p>
    <w:p w:rsidR="00F449AF" w:rsidRPr="00AF0BA6" w:rsidRDefault="00F449AF" w:rsidP="00F42557">
      <w:pPr>
        <w:keepNext/>
        <w:numPr>
          <w:ilvl w:val="12"/>
          <w:numId w:val="0"/>
        </w:numPr>
        <w:ind w:right="11"/>
        <w:rPr>
          <w:sz w:val="22"/>
          <w:szCs w:val="22"/>
        </w:rPr>
      </w:pPr>
      <w:r w:rsidRPr="00AF0BA6">
        <w:rPr>
          <w:sz w:val="22"/>
          <w:szCs w:val="22"/>
        </w:rPr>
        <w:t xml:space="preserve">Ha Önnél bármilyen mellékhatás jelentkezik, tájékoztassa kezelőorvosát vagy gyógyszerészét. Ez a betegtájékoztatóban fel nem sorolt bármilyen lehetséges mellékhatásra is vonatkozik. A mellékhatásokat közvetlenül a hatóság részére is bejelentheti az </w:t>
      </w:r>
      <w:hyperlink r:id="rId31" w:history="1">
        <w:r w:rsidRPr="00AF0BA6">
          <w:rPr>
            <w:rStyle w:val="Hyperlink"/>
            <w:sz w:val="22"/>
            <w:szCs w:val="22"/>
            <w:highlight w:val="lightGray"/>
          </w:rPr>
          <w:t>V. függelékben</w:t>
        </w:r>
      </w:hyperlink>
      <w:r w:rsidRPr="00AF0BA6">
        <w:rPr>
          <w:sz w:val="22"/>
          <w:szCs w:val="22"/>
          <w:highlight w:val="lightGray"/>
        </w:rPr>
        <w:t xml:space="preserve"> </w:t>
      </w:r>
      <w:r w:rsidRPr="00AF0BA6">
        <w:rPr>
          <w:sz w:val="22"/>
          <w:szCs w:val="22"/>
        </w:rPr>
        <w:t>található elérhetőségeken keresztül.</w:t>
      </w:r>
    </w:p>
    <w:p w:rsidR="00F449AF" w:rsidRPr="00AF0BA6" w:rsidRDefault="00F449AF" w:rsidP="00F449AF">
      <w:pPr>
        <w:numPr>
          <w:ilvl w:val="12"/>
          <w:numId w:val="0"/>
        </w:numPr>
        <w:ind w:right="11"/>
        <w:rPr>
          <w:sz w:val="22"/>
          <w:szCs w:val="22"/>
        </w:rPr>
      </w:pPr>
      <w:r w:rsidRPr="00AF0BA6">
        <w:rPr>
          <w:sz w:val="22"/>
          <w:szCs w:val="22"/>
        </w:rPr>
        <w:t>A mellékhatások bejelentésével Ön is hozzájárulhat ahhoz, hogy minél több információ álljon rendelkezésre a gyógyszer biztonságos alkalmazásával kapcsolatban.</w:t>
      </w:r>
    </w:p>
    <w:p w:rsidR="00450D5A" w:rsidRPr="00AF0BA6" w:rsidRDefault="00450D5A">
      <w:pPr>
        <w:numPr>
          <w:ilvl w:val="12"/>
          <w:numId w:val="0"/>
        </w:numPr>
        <w:ind w:right="11"/>
        <w:rPr>
          <w:sz w:val="22"/>
          <w:szCs w:val="22"/>
        </w:rPr>
      </w:pPr>
    </w:p>
    <w:p w:rsidR="00450D5A" w:rsidRPr="00AF0BA6" w:rsidRDefault="00450D5A">
      <w:pPr>
        <w:ind w:left="540" w:hanging="540"/>
        <w:rPr>
          <w:b/>
          <w:bCs/>
          <w:sz w:val="22"/>
          <w:szCs w:val="22"/>
        </w:rPr>
      </w:pPr>
      <w:r w:rsidRPr="00AF0BA6">
        <w:rPr>
          <w:b/>
          <w:bCs/>
          <w:sz w:val="22"/>
          <w:szCs w:val="22"/>
        </w:rPr>
        <w:t>A cukorbetegséggel leggyakrabban együtt járó problémák</w:t>
      </w:r>
    </w:p>
    <w:p w:rsidR="00450D5A" w:rsidRPr="00AF0BA6" w:rsidRDefault="00450D5A">
      <w:pPr>
        <w:ind w:left="540" w:hanging="540"/>
        <w:rPr>
          <w:b/>
          <w:bCs/>
          <w:sz w:val="22"/>
          <w:szCs w:val="22"/>
        </w:rPr>
      </w:pPr>
    </w:p>
    <w:p w:rsidR="00450D5A" w:rsidRPr="00AF0BA6" w:rsidRDefault="00450D5A" w:rsidP="00F42557">
      <w:pPr>
        <w:keepNext/>
        <w:ind w:left="540" w:hanging="540"/>
        <w:rPr>
          <w:b/>
          <w:bCs/>
          <w:sz w:val="22"/>
          <w:szCs w:val="22"/>
        </w:rPr>
      </w:pPr>
      <w:r w:rsidRPr="00AF0BA6">
        <w:rPr>
          <w:b/>
          <w:bCs/>
          <w:sz w:val="22"/>
          <w:szCs w:val="22"/>
        </w:rPr>
        <w:t>A.</w:t>
      </w:r>
      <w:r w:rsidRPr="00AF0BA6">
        <w:rPr>
          <w:b/>
          <w:bCs/>
          <w:sz w:val="22"/>
          <w:szCs w:val="22"/>
        </w:rPr>
        <w:tab/>
        <w:t xml:space="preserve">Hipoglikémia </w:t>
      </w:r>
    </w:p>
    <w:p w:rsidR="00450D5A" w:rsidRPr="00AF0BA6" w:rsidRDefault="00450D5A" w:rsidP="00F42557">
      <w:pPr>
        <w:keepNext/>
        <w:rPr>
          <w:sz w:val="22"/>
          <w:szCs w:val="22"/>
        </w:rPr>
      </w:pPr>
      <w:r w:rsidRPr="00AF0BA6">
        <w:rPr>
          <w:sz w:val="22"/>
          <w:szCs w:val="22"/>
        </w:rPr>
        <w:t>A hipoglikémia (alacsony vércukorszint) azt jelenti, hogy nincs elég cukor a vérben. Okozhatja:</w:t>
      </w:r>
    </w:p>
    <w:p w:rsidR="00450D5A" w:rsidRPr="00AF0BA6" w:rsidRDefault="00450D5A" w:rsidP="006362CD">
      <w:pPr>
        <w:keepNext/>
        <w:numPr>
          <w:ilvl w:val="0"/>
          <w:numId w:val="18"/>
        </w:numPr>
        <w:ind w:left="540" w:hanging="540"/>
        <w:rPr>
          <w:sz w:val="22"/>
          <w:szCs w:val="22"/>
        </w:rPr>
      </w:pPr>
      <w:r w:rsidRPr="00AF0BA6">
        <w:rPr>
          <w:sz w:val="22"/>
          <w:szCs w:val="22"/>
        </w:rPr>
        <w:t>Humalog Mix50 vagy egyéb inzulin túladagolása;</w:t>
      </w:r>
    </w:p>
    <w:p w:rsidR="00450D5A" w:rsidRPr="00AF0BA6" w:rsidRDefault="00450D5A" w:rsidP="006362CD">
      <w:pPr>
        <w:numPr>
          <w:ilvl w:val="0"/>
          <w:numId w:val="17"/>
        </w:numPr>
        <w:ind w:left="540" w:hanging="540"/>
        <w:rPr>
          <w:sz w:val="22"/>
          <w:szCs w:val="22"/>
        </w:rPr>
      </w:pPr>
      <w:r w:rsidRPr="00AF0BA6">
        <w:rPr>
          <w:sz w:val="22"/>
          <w:szCs w:val="22"/>
        </w:rPr>
        <w:t>étkezés kihagyása illetve késleltetése, vagy a diéta változtatása;</w:t>
      </w:r>
    </w:p>
    <w:p w:rsidR="00450D5A" w:rsidRPr="00AF0BA6" w:rsidRDefault="00450D5A" w:rsidP="006362CD">
      <w:pPr>
        <w:numPr>
          <w:ilvl w:val="0"/>
          <w:numId w:val="17"/>
        </w:numPr>
        <w:ind w:left="540" w:hanging="540"/>
        <w:rPr>
          <w:sz w:val="22"/>
          <w:szCs w:val="22"/>
        </w:rPr>
      </w:pPr>
      <w:r w:rsidRPr="00AF0BA6">
        <w:rPr>
          <w:sz w:val="22"/>
          <w:szCs w:val="22"/>
        </w:rPr>
        <w:t>szokásosnál erősebb testmozgás, illetve</w:t>
      </w:r>
      <w:r w:rsidR="00F42557" w:rsidRPr="00AF0BA6">
        <w:rPr>
          <w:sz w:val="22"/>
          <w:szCs w:val="22"/>
        </w:rPr>
        <w:t xml:space="preserve"> munka </w:t>
      </w:r>
      <w:r w:rsidR="000F19F3">
        <w:rPr>
          <w:sz w:val="22"/>
          <w:szCs w:val="22"/>
        </w:rPr>
        <w:t xml:space="preserve">közvetlenül </w:t>
      </w:r>
      <w:r w:rsidR="00F42557" w:rsidRPr="00AF0BA6">
        <w:rPr>
          <w:sz w:val="22"/>
          <w:szCs w:val="22"/>
        </w:rPr>
        <w:t>étkezés előtt vagy után;</w:t>
      </w:r>
    </w:p>
    <w:p w:rsidR="00450D5A" w:rsidRPr="00AF0BA6" w:rsidRDefault="00450D5A" w:rsidP="006362CD">
      <w:pPr>
        <w:numPr>
          <w:ilvl w:val="0"/>
          <w:numId w:val="17"/>
        </w:numPr>
        <w:ind w:left="540" w:hanging="540"/>
        <w:rPr>
          <w:sz w:val="22"/>
          <w:szCs w:val="22"/>
        </w:rPr>
      </w:pPr>
      <w:r w:rsidRPr="00AF0BA6">
        <w:rPr>
          <w:sz w:val="22"/>
          <w:szCs w:val="22"/>
        </w:rPr>
        <w:t>fertőzés vagy betegség (különösen ha hányással vagy hasmenéssel jár);</w:t>
      </w:r>
    </w:p>
    <w:p w:rsidR="00450D5A" w:rsidRPr="00AF0BA6" w:rsidRDefault="00450D5A" w:rsidP="006362CD">
      <w:pPr>
        <w:numPr>
          <w:ilvl w:val="0"/>
          <w:numId w:val="17"/>
        </w:numPr>
        <w:ind w:left="540" w:hanging="540"/>
        <w:rPr>
          <w:sz w:val="22"/>
          <w:szCs w:val="22"/>
        </w:rPr>
      </w:pPr>
      <w:r w:rsidRPr="00AF0BA6">
        <w:rPr>
          <w:sz w:val="22"/>
          <w:szCs w:val="22"/>
        </w:rPr>
        <w:t>a szervezet inzulinszükségletének változása; vagy</w:t>
      </w:r>
    </w:p>
    <w:p w:rsidR="00450D5A" w:rsidRPr="00AF0BA6" w:rsidRDefault="009925F6" w:rsidP="006362CD">
      <w:pPr>
        <w:numPr>
          <w:ilvl w:val="0"/>
          <w:numId w:val="17"/>
        </w:numPr>
        <w:ind w:left="540" w:hanging="540"/>
        <w:rPr>
          <w:sz w:val="22"/>
          <w:szCs w:val="22"/>
        </w:rPr>
      </w:pPr>
      <w:r w:rsidRPr="009925F6">
        <w:rPr>
          <w:sz w:val="22"/>
          <w:szCs w:val="22"/>
        </w:rPr>
        <w:t>súlyosbodó vese- vagy májprobléma</w:t>
      </w:r>
      <w:r w:rsidR="00450D5A" w:rsidRPr="00AF0BA6">
        <w:rPr>
          <w:sz w:val="22"/>
          <w:szCs w:val="22"/>
        </w:rPr>
        <w:t>.</w:t>
      </w:r>
    </w:p>
    <w:p w:rsidR="00450D5A" w:rsidRPr="00AF0BA6" w:rsidRDefault="00450D5A">
      <w:pPr>
        <w:numPr>
          <w:ilvl w:val="12"/>
          <w:numId w:val="0"/>
        </w:numPr>
        <w:ind w:left="540" w:right="11" w:hanging="540"/>
        <w:rPr>
          <w:sz w:val="22"/>
          <w:szCs w:val="22"/>
        </w:rPr>
      </w:pPr>
    </w:p>
    <w:p w:rsidR="00450D5A" w:rsidRPr="00AF0BA6" w:rsidRDefault="00450D5A">
      <w:pPr>
        <w:ind w:left="540" w:hanging="540"/>
        <w:rPr>
          <w:sz w:val="22"/>
          <w:szCs w:val="22"/>
        </w:rPr>
      </w:pPr>
      <w:r w:rsidRPr="00AF0BA6">
        <w:rPr>
          <w:sz w:val="22"/>
          <w:szCs w:val="22"/>
        </w:rPr>
        <w:t>Alkoholtartalmú italok fogyasztása és néhány gyógyszer is befolyásolhatja a vércukorszintet.</w:t>
      </w:r>
    </w:p>
    <w:p w:rsidR="00450D5A" w:rsidRPr="00AF0BA6" w:rsidRDefault="00450D5A">
      <w:pPr>
        <w:rPr>
          <w:b/>
          <w:sz w:val="22"/>
          <w:szCs w:val="22"/>
        </w:rPr>
      </w:pPr>
    </w:p>
    <w:p w:rsidR="00450D5A" w:rsidRPr="00AF0BA6" w:rsidRDefault="00450D5A" w:rsidP="006362CD">
      <w:pPr>
        <w:keepNext/>
        <w:widowControl w:val="0"/>
        <w:ind w:left="544" w:hanging="544"/>
        <w:rPr>
          <w:sz w:val="22"/>
          <w:szCs w:val="22"/>
        </w:rPr>
      </w:pPr>
      <w:r w:rsidRPr="00AF0BA6">
        <w:rPr>
          <w:sz w:val="22"/>
          <w:szCs w:val="22"/>
        </w:rPr>
        <w:t xml:space="preserve">A hipoglikémia </w:t>
      </w:r>
      <w:r w:rsidR="00EC1D46" w:rsidRPr="00AF0BA6">
        <w:rPr>
          <w:sz w:val="22"/>
          <w:szCs w:val="22"/>
        </w:rPr>
        <w:t xml:space="preserve">első </w:t>
      </w:r>
      <w:r w:rsidRPr="00AF0BA6">
        <w:rPr>
          <w:sz w:val="22"/>
          <w:szCs w:val="22"/>
        </w:rPr>
        <w:t>tünetei hirtelen lépnek fel és az alábbiak lehetnek:</w:t>
      </w:r>
    </w:p>
    <w:p w:rsidR="00450D5A" w:rsidRPr="00AF0BA6" w:rsidRDefault="00450D5A" w:rsidP="006362CD">
      <w:pPr>
        <w:keepNext/>
        <w:widowControl w:val="0"/>
        <w:numPr>
          <w:ilvl w:val="0"/>
          <w:numId w:val="16"/>
        </w:numPr>
        <w:tabs>
          <w:tab w:val="clear" w:pos="360"/>
        </w:tabs>
        <w:ind w:left="544" w:hanging="544"/>
        <w:rPr>
          <w:sz w:val="22"/>
          <w:szCs w:val="22"/>
        </w:rPr>
      </w:pPr>
      <w:r w:rsidRPr="00AF0BA6">
        <w:rPr>
          <w:sz w:val="22"/>
          <w:szCs w:val="22"/>
        </w:rPr>
        <w:t>fáradtság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szapora szívverés</w:t>
      </w:r>
    </w:p>
    <w:p w:rsidR="00450D5A" w:rsidRPr="00AF0BA6" w:rsidRDefault="00450D5A" w:rsidP="00446F7A">
      <w:pPr>
        <w:numPr>
          <w:ilvl w:val="0"/>
          <w:numId w:val="16"/>
        </w:numPr>
        <w:tabs>
          <w:tab w:val="clear" w:pos="360"/>
        </w:tabs>
        <w:ind w:left="540" w:hanging="540"/>
        <w:rPr>
          <w:sz w:val="22"/>
          <w:szCs w:val="22"/>
        </w:rPr>
      </w:pPr>
      <w:r w:rsidRPr="00AF0BA6">
        <w:rPr>
          <w:sz w:val="22"/>
          <w:szCs w:val="22"/>
        </w:rPr>
        <w:t>idegesség vagy remegés</w:t>
      </w:r>
      <w:r w:rsidRPr="00AF0BA6">
        <w:rPr>
          <w:sz w:val="22"/>
          <w:szCs w:val="22"/>
        </w:rPr>
        <w:tab/>
      </w:r>
      <w:r w:rsidRPr="00AF0BA6">
        <w:rPr>
          <w:sz w:val="22"/>
          <w:szCs w:val="22"/>
        </w:rPr>
        <w:tab/>
      </w:r>
      <w:r w:rsidRPr="00AF0BA6">
        <w:rPr>
          <w:sz w:val="22"/>
          <w:szCs w:val="22"/>
        </w:rPr>
        <w:sym w:font="Symbol" w:char="F0B7"/>
      </w:r>
      <w:r w:rsidRPr="00AF0BA6">
        <w:rPr>
          <w:sz w:val="22"/>
          <w:szCs w:val="22"/>
        </w:rPr>
        <w:tab/>
      </w:r>
      <w:r w:rsidR="00EC1D46" w:rsidRPr="00AF0BA6">
        <w:rPr>
          <w:sz w:val="22"/>
          <w:szCs w:val="22"/>
        </w:rPr>
        <w:t>hányinger</w:t>
      </w:r>
    </w:p>
    <w:p w:rsidR="00450D5A" w:rsidRPr="00AF0BA6" w:rsidRDefault="00450D5A" w:rsidP="00446F7A">
      <w:pPr>
        <w:numPr>
          <w:ilvl w:val="0"/>
          <w:numId w:val="16"/>
        </w:numPr>
        <w:tabs>
          <w:tab w:val="clear" w:pos="360"/>
        </w:tabs>
        <w:ind w:left="540" w:hanging="540"/>
        <w:rPr>
          <w:sz w:val="22"/>
          <w:szCs w:val="22"/>
        </w:rPr>
      </w:pPr>
      <w:r w:rsidRPr="00AF0BA6">
        <w:rPr>
          <w:sz w:val="22"/>
          <w:szCs w:val="22"/>
        </w:rPr>
        <w:t>fejfájás</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hideg verejtékezés</w:t>
      </w:r>
    </w:p>
    <w:p w:rsidR="00450D5A" w:rsidRPr="00AF0BA6" w:rsidRDefault="00450D5A">
      <w:pPr>
        <w:ind w:left="540" w:hanging="540"/>
        <w:rPr>
          <w:sz w:val="22"/>
          <w:szCs w:val="22"/>
        </w:rPr>
      </w:pPr>
    </w:p>
    <w:p w:rsidR="00450D5A" w:rsidRPr="00AF0BA6" w:rsidRDefault="00450D5A">
      <w:pPr>
        <w:rPr>
          <w:sz w:val="22"/>
          <w:szCs w:val="22"/>
        </w:rPr>
      </w:pPr>
      <w:r w:rsidRPr="00AF0BA6">
        <w:rPr>
          <w:sz w:val="22"/>
          <w:szCs w:val="22"/>
        </w:rPr>
        <w:t>Amíg nem biztos abban, hogy a hipoglikémia figyelmeztető jeleit egyértelműen felismeri, addig kerülje el azokat a helyzeteket, pl. a járművezetést, amelyekben a hipoglikémia Önt vagy másokat veszélyeztethet.</w:t>
      </w:r>
    </w:p>
    <w:p w:rsidR="00450D5A" w:rsidRPr="00AF0BA6" w:rsidRDefault="00450D5A">
      <w:pPr>
        <w:numPr>
          <w:ilvl w:val="12"/>
          <w:numId w:val="0"/>
        </w:numPr>
        <w:ind w:right="11"/>
        <w:rPr>
          <w:sz w:val="22"/>
          <w:szCs w:val="22"/>
        </w:rPr>
      </w:pPr>
    </w:p>
    <w:p w:rsidR="00450D5A" w:rsidRPr="00AF0BA6" w:rsidRDefault="00450D5A" w:rsidP="006362CD">
      <w:pPr>
        <w:keepNext/>
        <w:ind w:left="540" w:hanging="540"/>
        <w:rPr>
          <w:b/>
          <w:bCs/>
          <w:sz w:val="22"/>
          <w:szCs w:val="22"/>
        </w:rPr>
      </w:pPr>
      <w:r w:rsidRPr="00AF0BA6">
        <w:rPr>
          <w:b/>
          <w:bCs/>
          <w:iCs/>
          <w:sz w:val="22"/>
          <w:szCs w:val="22"/>
        </w:rPr>
        <w:t>B.</w:t>
      </w:r>
      <w:r w:rsidRPr="00AF0BA6">
        <w:rPr>
          <w:b/>
          <w:bCs/>
          <w:i/>
          <w:sz w:val="22"/>
          <w:szCs w:val="22"/>
        </w:rPr>
        <w:tab/>
      </w:r>
      <w:r w:rsidRPr="00AF0BA6">
        <w:rPr>
          <w:b/>
          <w:bCs/>
          <w:sz w:val="22"/>
          <w:szCs w:val="22"/>
        </w:rPr>
        <w:t>Hiperglikémia és a diabeteszes ketoacidózis</w:t>
      </w:r>
    </w:p>
    <w:p w:rsidR="00450D5A" w:rsidRPr="00AF0BA6" w:rsidRDefault="00450D5A" w:rsidP="006362CD">
      <w:pPr>
        <w:pStyle w:val="BodyText3"/>
        <w:keepNext/>
        <w:spacing w:after="0"/>
        <w:jc w:val="left"/>
        <w:rPr>
          <w:szCs w:val="22"/>
          <w:lang w:val="hu-HU"/>
        </w:rPr>
      </w:pPr>
      <w:r w:rsidRPr="00AF0BA6">
        <w:rPr>
          <w:szCs w:val="22"/>
          <w:lang w:val="hu-HU"/>
        </w:rPr>
        <w:t>Hiperglikémia (túl sok cukor a vérben) akkor alakul ki, ha a szervezetben nincs elég inzulin. Hiperglikémiát okozhatnak az alábbiak:</w:t>
      </w:r>
    </w:p>
    <w:p w:rsidR="00450D5A" w:rsidRPr="00AF0BA6" w:rsidRDefault="00450D5A" w:rsidP="006362CD">
      <w:pPr>
        <w:keepNext/>
        <w:numPr>
          <w:ilvl w:val="0"/>
          <w:numId w:val="16"/>
        </w:numPr>
        <w:tabs>
          <w:tab w:val="clear" w:pos="360"/>
        </w:tabs>
        <w:ind w:left="540" w:hanging="540"/>
        <w:rPr>
          <w:sz w:val="22"/>
          <w:szCs w:val="22"/>
        </w:rPr>
      </w:pPr>
      <w:r w:rsidRPr="00AF0BA6">
        <w:rPr>
          <w:sz w:val="22"/>
          <w:szCs w:val="22"/>
        </w:rPr>
        <w:t xml:space="preserve">a Humalog vagy egyéb inzulin beadásának </w:t>
      </w:r>
      <w:r w:rsidR="005A534F">
        <w:rPr>
          <w:sz w:val="22"/>
          <w:szCs w:val="22"/>
        </w:rPr>
        <w:t>kimaradása</w:t>
      </w:r>
      <w:r w:rsidRPr="00AF0BA6">
        <w:rPr>
          <w:sz w:val="22"/>
          <w:szCs w:val="22"/>
        </w:rPr>
        <w:t>;</w:t>
      </w:r>
    </w:p>
    <w:p w:rsidR="00450D5A" w:rsidRPr="00AF0BA6" w:rsidRDefault="00450D5A" w:rsidP="006362CD">
      <w:pPr>
        <w:numPr>
          <w:ilvl w:val="0"/>
          <w:numId w:val="16"/>
        </w:numPr>
        <w:tabs>
          <w:tab w:val="clear" w:pos="360"/>
        </w:tabs>
        <w:ind w:left="540" w:hanging="540"/>
        <w:rPr>
          <w:sz w:val="22"/>
          <w:szCs w:val="22"/>
        </w:rPr>
      </w:pPr>
      <w:r w:rsidRPr="00AF0BA6">
        <w:rPr>
          <w:sz w:val="22"/>
          <w:szCs w:val="22"/>
        </w:rPr>
        <w:t>a kezelőorvos által előírtnál kevesebb inzulin beadása;</w:t>
      </w:r>
    </w:p>
    <w:p w:rsidR="00450D5A" w:rsidRPr="00AF0BA6" w:rsidRDefault="00450D5A" w:rsidP="006362CD">
      <w:pPr>
        <w:numPr>
          <w:ilvl w:val="0"/>
          <w:numId w:val="16"/>
        </w:numPr>
        <w:tabs>
          <w:tab w:val="clear" w:pos="360"/>
        </w:tabs>
        <w:ind w:left="540" w:hanging="540"/>
        <w:rPr>
          <w:sz w:val="22"/>
          <w:szCs w:val="22"/>
        </w:rPr>
      </w:pPr>
      <w:r w:rsidRPr="00AF0BA6">
        <w:rPr>
          <w:sz w:val="22"/>
          <w:szCs w:val="22"/>
        </w:rPr>
        <w:t>a diétában meghatározottnál jelentősen több táplálék fogyasztása; vagy</w:t>
      </w:r>
    </w:p>
    <w:p w:rsidR="00450D5A" w:rsidRPr="00AF0BA6" w:rsidRDefault="00450D5A" w:rsidP="006362CD">
      <w:pPr>
        <w:numPr>
          <w:ilvl w:val="0"/>
          <w:numId w:val="16"/>
        </w:numPr>
        <w:tabs>
          <w:tab w:val="clear" w:pos="360"/>
        </w:tabs>
        <w:ind w:left="540" w:hanging="540"/>
        <w:rPr>
          <w:sz w:val="22"/>
          <w:szCs w:val="22"/>
        </w:rPr>
      </w:pPr>
      <w:r w:rsidRPr="00AF0BA6">
        <w:rPr>
          <w:sz w:val="22"/>
          <w:szCs w:val="22"/>
        </w:rPr>
        <w:t>láz, fertőzés vagy érzelmi stressz.</w:t>
      </w:r>
    </w:p>
    <w:p w:rsidR="00450D5A" w:rsidRPr="00AF0BA6" w:rsidRDefault="00450D5A">
      <w:pPr>
        <w:numPr>
          <w:ilvl w:val="12"/>
          <w:numId w:val="0"/>
        </w:numPr>
        <w:ind w:left="540" w:right="11" w:hanging="540"/>
        <w:rPr>
          <w:sz w:val="22"/>
          <w:szCs w:val="22"/>
        </w:rPr>
      </w:pPr>
    </w:p>
    <w:p w:rsidR="00450D5A" w:rsidRPr="00AF0BA6" w:rsidRDefault="00450D5A">
      <w:pPr>
        <w:rPr>
          <w:sz w:val="22"/>
          <w:szCs w:val="22"/>
        </w:rPr>
      </w:pPr>
      <w:r w:rsidRPr="00AF0BA6">
        <w:rPr>
          <w:sz w:val="22"/>
          <w:szCs w:val="22"/>
        </w:rPr>
        <w:t xml:space="preserve">A hiperglikémia diabeteszes ketoacidózishoz vezethet. Ennek első tünetei </w:t>
      </w:r>
      <w:r w:rsidR="00EC1D46" w:rsidRPr="00AF0BA6">
        <w:rPr>
          <w:sz w:val="22"/>
          <w:szCs w:val="22"/>
        </w:rPr>
        <w:t>lassan</w:t>
      </w:r>
      <w:r w:rsidRPr="00AF0BA6">
        <w:rPr>
          <w:sz w:val="22"/>
          <w:szCs w:val="22"/>
        </w:rPr>
        <w:t xml:space="preserve"> alakulnak ki, több óra vagy nap alatt. A tünetek közé </w:t>
      </w:r>
      <w:r w:rsidR="00EC1D46" w:rsidRPr="00AF0BA6">
        <w:rPr>
          <w:sz w:val="22"/>
          <w:szCs w:val="22"/>
        </w:rPr>
        <w:t>tartozik</w:t>
      </w:r>
      <w:r w:rsidRPr="00AF0BA6">
        <w:rPr>
          <w:sz w:val="22"/>
          <w:szCs w:val="22"/>
        </w:rPr>
        <w:t>:</w:t>
      </w:r>
    </w:p>
    <w:p w:rsidR="00450D5A" w:rsidRPr="00AF0BA6" w:rsidRDefault="00450D5A" w:rsidP="006362CD">
      <w:pPr>
        <w:keepNext/>
        <w:numPr>
          <w:ilvl w:val="0"/>
          <w:numId w:val="16"/>
        </w:numPr>
        <w:tabs>
          <w:tab w:val="clear" w:pos="360"/>
        </w:tabs>
        <w:ind w:left="540" w:hanging="540"/>
        <w:rPr>
          <w:sz w:val="22"/>
          <w:szCs w:val="22"/>
        </w:rPr>
      </w:pPr>
      <w:r w:rsidRPr="00AF0BA6">
        <w:rPr>
          <w:sz w:val="22"/>
          <w:szCs w:val="22"/>
        </w:rPr>
        <w:t>álmosság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étvágytalanság</w:t>
      </w:r>
    </w:p>
    <w:p w:rsidR="00450D5A" w:rsidRPr="00AF0BA6" w:rsidRDefault="00450D5A" w:rsidP="006362CD">
      <w:pPr>
        <w:numPr>
          <w:ilvl w:val="0"/>
          <w:numId w:val="16"/>
        </w:numPr>
        <w:tabs>
          <w:tab w:val="clear" w:pos="360"/>
        </w:tabs>
        <w:ind w:left="540" w:hanging="540"/>
        <w:rPr>
          <w:sz w:val="22"/>
          <w:szCs w:val="22"/>
        </w:rPr>
      </w:pPr>
      <w:r w:rsidRPr="00AF0BA6">
        <w:rPr>
          <w:sz w:val="22"/>
          <w:szCs w:val="22"/>
        </w:rPr>
        <w:t>kipirult arc</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édeskés lehelet</w:t>
      </w:r>
    </w:p>
    <w:p w:rsidR="00450D5A" w:rsidRPr="00AF0BA6" w:rsidRDefault="00450D5A" w:rsidP="006362CD">
      <w:pPr>
        <w:numPr>
          <w:ilvl w:val="0"/>
          <w:numId w:val="16"/>
        </w:numPr>
        <w:tabs>
          <w:tab w:val="clear" w:pos="360"/>
        </w:tabs>
        <w:ind w:left="540" w:hanging="540"/>
        <w:rPr>
          <w:sz w:val="22"/>
          <w:szCs w:val="22"/>
        </w:rPr>
      </w:pPr>
      <w:r w:rsidRPr="00AF0BA6">
        <w:rPr>
          <w:sz w:val="22"/>
          <w:szCs w:val="22"/>
        </w:rPr>
        <w:t>szomjúság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r>
      <w:r w:rsidR="00A05B94" w:rsidRPr="00AF0BA6">
        <w:rPr>
          <w:sz w:val="22"/>
          <w:szCs w:val="22"/>
        </w:rPr>
        <w:t>hányinger vagy hányás</w:t>
      </w:r>
    </w:p>
    <w:p w:rsidR="00450D5A" w:rsidRPr="00AF0BA6" w:rsidRDefault="00450D5A">
      <w:pPr>
        <w:ind w:left="540" w:hanging="540"/>
        <w:rPr>
          <w:sz w:val="22"/>
          <w:szCs w:val="22"/>
        </w:rPr>
      </w:pPr>
    </w:p>
    <w:p w:rsidR="00450D5A" w:rsidRPr="00AF0BA6" w:rsidRDefault="00450D5A">
      <w:pPr>
        <w:ind w:left="540" w:hanging="540"/>
        <w:rPr>
          <w:sz w:val="22"/>
          <w:szCs w:val="22"/>
        </w:rPr>
      </w:pPr>
      <w:r w:rsidRPr="00AF0BA6">
        <w:rPr>
          <w:sz w:val="22"/>
          <w:szCs w:val="22"/>
        </w:rPr>
        <w:t xml:space="preserve">A nehézlélegzés és a szapora szívverés súlyos tünetek. </w:t>
      </w:r>
      <w:r w:rsidRPr="00AF0BA6">
        <w:rPr>
          <w:b/>
          <w:bCs/>
          <w:sz w:val="22"/>
          <w:szCs w:val="22"/>
        </w:rPr>
        <w:t>Azonnali orvosi beavatkozás szükséges.</w:t>
      </w:r>
    </w:p>
    <w:p w:rsidR="00450D5A" w:rsidRPr="00AF0BA6" w:rsidRDefault="00450D5A">
      <w:pPr>
        <w:numPr>
          <w:ilvl w:val="12"/>
          <w:numId w:val="0"/>
        </w:numPr>
        <w:ind w:right="11"/>
        <w:rPr>
          <w:sz w:val="22"/>
          <w:szCs w:val="22"/>
        </w:rPr>
      </w:pPr>
    </w:p>
    <w:p w:rsidR="00450D5A" w:rsidRPr="00AF0BA6" w:rsidRDefault="00450D5A" w:rsidP="00F42557">
      <w:pPr>
        <w:keepNext/>
        <w:ind w:left="539" w:hanging="539"/>
        <w:rPr>
          <w:b/>
          <w:bCs/>
          <w:sz w:val="22"/>
          <w:szCs w:val="22"/>
        </w:rPr>
      </w:pPr>
      <w:r w:rsidRPr="00AF0BA6">
        <w:rPr>
          <w:b/>
          <w:bCs/>
          <w:sz w:val="22"/>
          <w:szCs w:val="22"/>
        </w:rPr>
        <w:t>C.</w:t>
      </w:r>
      <w:r w:rsidRPr="00AF0BA6">
        <w:rPr>
          <w:b/>
          <w:bCs/>
          <w:sz w:val="22"/>
          <w:szCs w:val="22"/>
        </w:rPr>
        <w:tab/>
        <w:t>Betegség</w:t>
      </w:r>
    </w:p>
    <w:p w:rsidR="00F449AF" w:rsidRPr="00AF0BA6" w:rsidRDefault="00F449AF" w:rsidP="00F42557">
      <w:pPr>
        <w:keepNext/>
        <w:rPr>
          <w:sz w:val="22"/>
          <w:szCs w:val="22"/>
        </w:rPr>
      </w:pPr>
      <w:r w:rsidRPr="00AF0BA6">
        <w:rPr>
          <w:sz w:val="22"/>
          <w:szCs w:val="22"/>
        </w:rPr>
        <w:t xml:space="preserve">Betegség esetén, különösen, ha émelyeg vagy hány, változhat az inzulinszükséglet. </w:t>
      </w:r>
      <w:r w:rsidRPr="00AF0BA6">
        <w:rPr>
          <w:b/>
          <w:bCs/>
          <w:sz w:val="22"/>
          <w:szCs w:val="22"/>
        </w:rPr>
        <w:t>Inzulinra akkor is szüksége van, ha kevesebbet eszik.</w:t>
      </w:r>
      <w:r w:rsidRPr="00AF0BA6">
        <w:rPr>
          <w:sz w:val="22"/>
          <w:szCs w:val="22"/>
        </w:rPr>
        <w:t xml:space="preserve"> </w:t>
      </w:r>
      <w:r w:rsidR="005A534F" w:rsidRPr="005A534F">
        <w:rPr>
          <w:sz w:val="22"/>
          <w:szCs w:val="22"/>
        </w:rPr>
        <w:t>Ellenőrizze vizeletét, illetve vércukorszintjét, kövesse a betegség esetén alkalmazandó előírásokat, és értesítse kezelőorvosát</w:t>
      </w:r>
      <w:r w:rsidRPr="00AF0BA6">
        <w:rPr>
          <w:sz w:val="22"/>
          <w:szCs w:val="22"/>
        </w:rPr>
        <w:t>.</w:t>
      </w:r>
    </w:p>
    <w:p w:rsidR="00450D5A" w:rsidRPr="00AF0BA6" w:rsidRDefault="00450D5A">
      <w:pPr>
        <w:rPr>
          <w:b/>
          <w:sz w:val="22"/>
          <w:szCs w:val="22"/>
        </w:rPr>
      </w:pPr>
    </w:p>
    <w:p w:rsidR="00450D5A" w:rsidRPr="00AF0BA6" w:rsidRDefault="00450D5A">
      <w:pPr>
        <w:rPr>
          <w:b/>
          <w:sz w:val="22"/>
          <w:szCs w:val="22"/>
        </w:rPr>
      </w:pPr>
    </w:p>
    <w:p w:rsidR="00450D5A" w:rsidRPr="00AF0BA6" w:rsidRDefault="00450D5A">
      <w:pPr>
        <w:keepNext/>
        <w:numPr>
          <w:ilvl w:val="12"/>
          <w:numId w:val="0"/>
        </w:numPr>
        <w:ind w:right="14"/>
        <w:rPr>
          <w:b/>
          <w:sz w:val="22"/>
          <w:szCs w:val="22"/>
        </w:rPr>
      </w:pPr>
      <w:r w:rsidRPr="00AF0BA6">
        <w:rPr>
          <w:b/>
          <w:sz w:val="22"/>
          <w:szCs w:val="22"/>
        </w:rPr>
        <w:t>5.</w:t>
      </w:r>
      <w:r w:rsidRPr="00AF0BA6">
        <w:rPr>
          <w:b/>
          <w:sz w:val="22"/>
          <w:szCs w:val="22"/>
        </w:rPr>
        <w:tab/>
      </w:r>
      <w:r w:rsidR="002710DF" w:rsidRPr="00AF0BA6">
        <w:rPr>
          <w:b/>
          <w:sz w:val="22"/>
          <w:szCs w:val="22"/>
        </w:rPr>
        <w:t>Hogyan kell a Humalog Mix50 KwikPen-t tárolni</w:t>
      </w:r>
      <w:r w:rsidRPr="00AF0BA6">
        <w:rPr>
          <w:b/>
          <w:sz w:val="22"/>
          <w:szCs w:val="22"/>
        </w:rPr>
        <w:t>?</w:t>
      </w:r>
    </w:p>
    <w:p w:rsidR="00450D5A" w:rsidRPr="00AF0BA6" w:rsidRDefault="00450D5A">
      <w:pPr>
        <w:keepNext/>
        <w:numPr>
          <w:ilvl w:val="12"/>
          <w:numId w:val="0"/>
        </w:numPr>
        <w:ind w:right="14"/>
        <w:rPr>
          <w:b/>
          <w:sz w:val="22"/>
          <w:szCs w:val="22"/>
        </w:rPr>
      </w:pPr>
    </w:p>
    <w:p w:rsidR="001B1BAE" w:rsidRPr="00AF0BA6" w:rsidRDefault="00450D5A">
      <w:pPr>
        <w:pStyle w:val="Heading5"/>
        <w:ind w:left="0"/>
        <w:rPr>
          <w:b w:val="0"/>
          <w:bCs w:val="0"/>
          <w:szCs w:val="22"/>
          <w:lang w:val="hu-HU"/>
        </w:rPr>
      </w:pPr>
      <w:r w:rsidRPr="00AF0BA6">
        <w:rPr>
          <w:b w:val="0"/>
          <w:bCs w:val="0"/>
          <w:szCs w:val="22"/>
          <w:lang w:val="hu-HU"/>
        </w:rPr>
        <w:t>A használatba vételt megelőzóen tartsa a Humalog Mix50 Kwik</w:t>
      </w:r>
      <w:r w:rsidR="00645805" w:rsidRPr="00AF0BA6">
        <w:rPr>
          <w:b w:val="0"/>
          <w:bCs w:val="0"/>
          <w:szCs w:val="22"/>
          <w:lang w:val="hu-HU"/>
        </w:rPr>
        <w:t>Pen-t hűtőszekrényben</w:t>
      </w:r>
      <w:r w:rsidRPr="00AF0BA6">
        <w:rPr>
          <w:b w:val="0"/>
          <w:bCs w:val="0"/>
          <w:szCs w:val="22"/>
          <w:lang w:val="hu-HU"/>
        </w:rPr>
        <w:t xml:space="preserve"> </w:t>
      </w:r>
      <w:r w:rsidR="00645805" w:rsidRPr="00AF0BA6">
        <w:rPr>
          <w:b w:val="0"/>
          <w:bCs w:val="0"/>
          <w:szCs w:val="22"/>
          <w:lang w:val="hu-HU"/>
        </w:rPr>
        <w:t>(2</w:t>
      </w:r>
      <w:r w:rsidR="00992CEC">
        <w:rPr>
          <w:b w:val="0"/>
          <w:bCs w:val="0"/>
          <w:szCs w:val="22"/>
          <w:lang w:val="hu-HU"/>
        </w:rPr>
        <w:t> </w:t>
      </w:r>
      <w:r w:rsidR="00645805" w:rsidRPr="00AF0BA6">
        <w:rPr>
          <w:b w:val="0"/>
          <w:bCs w:val="0"/>
          <w:szCs w:val="22"/>
          <w:lang w:val="hu-HU"/>
        </w:rPr>
        <w:t>°C</w:t>
      </w:r>
      <w:r w:rsidR="00D44189" w:rsidRPr="00AF0BA6">
        <w:rPr>
          <w:b w:val="0"/>
          <w:bCs w:val="0"/>
          <w:szCs w:val="22"/>
          <w:lang w:val="hu-HU"/>
        </w:rPr>
        <w:t> </w:t>
      </w:r>
      <w:r w:rsidR="00D44189" w:rsidRPr="00AF0BA6">
        <w:t>–</w:t>
      </w:r>
      <w:r w:rsidR="00D44189" w:rsidRPr="00AF0BA6">
        <w:rPr>
          <w:b w:val="0"/>
          <w:bCs w:val="0"/>
          <w:szCs w:val="22"/>
          <w:lang w:val="hu-HU"/>
        </w:rPr>
        <w:t> </w:t>
      </w:r>
      <w:r w:rsidR="00645805" w:rsidRPr="00AF0BA6">
        <w:rPr>
          <w:b w:val="0"/>
          <w:bCs w:val="0"/>
          <w:szCs w:val="22"/>
          <w:lang w:val="hu-HU"/>
        </w:rPr>
        <w:t>8</w:t>
      </w:r>
      <w:r w:rsidR="00992CEC">
        <w:rPr>
          <w:b w:val="0"/>
          <w:bCs w:val="0"/>
          <w:szCs w:val="22"/>
          <w:lang w:val="hu-HU"/>
        </w:rPr>
        <w:t> </w:t>
      </w:r>
      <w:r w:rsidR="00645805" w:rsidRPr="00AF0BA6">
        <w:rPr>
          <w:b w:val="0"/>
          <w:bCs w:val="0"/>
          <w:szCs w:val="22"/>
          <w:lang w:val="hu-HU"/>
        </w:rPr>
        <w:t>°C)</w:t>
      </w:r>
      <w:r w:rsidR="00730467" w:rsidRPr="00AF0BA6">
        <w:rPr>
          <w:b w:val="0"/>
          <w:bCs w:val="0"/>
          <w:szCs w:val="22"/>
          <w:lang w:val="hu-HU"/>
        </w:rPr>
        <w:t>. Ne fagyassza le.</w:t>
      </w:r>
    </w:p>
    <w:p w:rsidR="001B1BAE" w:rsidRPr="00AF0BA6" w:rsidRDefault="001B1BAE" w:rsidP="00F42557">
      <w:pPr>
        <w:pStyle w:val="Heading5"/>
        <w:keepNext w:val="0"/>
        <w:widowControl w:val="0"/>
        <w:ind w:left="0"/>
        <w:rPr>
          <w:b w:val="0"/>
          <w:bCs w:val="0"/>
          <w:szCs w:val="22"/>
          <w:lang w:val="hu-HU"/>
        </w:rPr>
      </w:pPr>
    </w:p>
    <w:p w:rsidR="00D03EC8" w:rsidRPr="00AF0BA6" w:rsidRDefault="00D03EC8" w:rsidP="00F42557">
      <w:pPr>
        <w:pStyle w:val="Heading5"/>
        <w:keepNext w:val="0"/>
        <w:widowControl w:val="0"/>
        <w:ind w:left="0"/>
        <w:rPr>
          <w:b w:val="0"/>
          <w:szCs w:val="22"/>
          <w:lang w:val="hu-HU"/>
        </w:rPr>
      </w:pPr>
      <w:r w:rsidRPr="00AF0BA6">
        <w:rPr>
          <w:b w:val="0"/>
          <w:szCs w:val="22"/>
          <w:lang w:val="hu-HU"/>
        </w:rPr>
        <w:t xml:space="preserve">A használatban lévő </w:t>
      </w:r>
      <w:r w:rsidRPr="00AF0BA6">
        <w:rPr>
          <w:b w:val="0"/>
          <w:bCs w:val="0"/>
          <w:szCs w:val="22"/>
          <w:lang w:val="hu-HU"/>
        </w:rPr>
        <w:t>Humalog Mix50 KwikPen-t</w:t>
      </w:r>
      <w:r w:rsidRPr="00AF0BA6">
        <w:rPr>
          <w:b w:val="0"/>
          <w:szCs w:val="22"/>
          <w:lang w:val="hu-HU"/>
        </w:rPr>
        <w:t xml:space="preserve"> szobahőmérsékleten (</w:t>
      </w:r>
      <w:r w:rsidR="00D44189" w:rsidRPr="00AF0BA6">
        <w:rPr>
          <w:b w:val="0"/>
          <w:noProof/>
          <w:szCs w:val="22"/>
          <w:lang w:val="hu-HU"/>
        </w:rPr>
        <w:t xml:space="preserve">legfeljebb </w:t>
      </w:r>
      <w:r w:rsidRPr="00AF0BA6">
        <w:rPr>
          <w:b w:val="0"/>
          <w:szCs w:val="22"/>
          <w:lang w:val="hu-HU"/>
        </w:rPr>
        <w:t>30</w:t>
      </w:r>
      <w:r w:rsidR="00992CEC">
        <w:rPr>
          <w:b w:val="0"/>
          <w:szCs w:val="22"/>
          <w:lang w:val="hu-HU"/>
        </w:rPr>
        <w:t> </w:t>
      </w:r>
      <w:r w:rsidRPr="00AF0BA6">
        <w:rPr>
          <w:b w:val="0"/>
          <w:szCs w:val="22"/>
        </w:rPr>
        <w:sym w:font="Symbol" w:char="F0B0"/>
      </w:r>
      <w:r w:rsidRPr="00AF0BA6">
        <w:rPr>
          <w:b w:val="0"/>
          <w:szCs w:val="22"/>
          <w:lang w:val="hu-HU"/>
        </w:rPr>
        <w:t>C</w:t>
      </w:r>
      <w:r w:rsidR="00D44189" w:rsidRPr="00AF0BA6">
        <w:rPr>
          <w:b w:val="0"/>
          <w:szCs w:val="22"/>
          <w:lang w:val="hu-HU"/>
        </w:rPr>
        <w:t>-on</w:t>
      </w:r>
      <w:r w:rsidRPr="00AF0BA6">
        <w:rPr>
          <w:b w:val="0"/>
          <w:szCs w:val="22"/>
          <w:lang w:val="hu-HU"/>
        </w:rPr>
        <w:t xml:space="preserve">) tárolja </w:t>
      </w:r>
      <w:r w:rsidRPr="00AF0BA6">
        <w:rPr>
          <w:b w:val="0"/>
          <w:noProof/>
          <w:szCs w:val="22"/>
          <w:lang w:val="hu-HU"/>
        </w:rPr>
        <w:t xml:space="preserve">és </w:t>
      </w:r>
      <w:r w:rsidR="00F80935" w:rsidRPr="00AF0BA6">
        <w:rPr>
          <w:b w:val="0"/>
          <w:noProof/>
          <w:szCs w:val="22"/>
          <w:lang w:val="hu-HU"/>
        </w:rPr>
        <w:t>28</w:t>
      </w:r>
      <w:r w:rsidR="00907EC6" w:rsidRPr="00AF0BA6">
        <w:rPr>
          <w:b w:val="0"/>
          <w:noProof/>
          <w:szCs w:val="22"/>
          <w:lang w:val="hu-HU"/>
        </w:rPr>
        <w:t> </w:t>
      </w:r>
      <w:r w:rsidR="00F80935" w:rsidRPr="00AF0BA6">
        <w:rPr>
          <w:b w:val="0"/>
          <w:noProof/>
          <w:szCs w:val="22"/>
          <w:lang w:val="hu-HU"/>
        </w:rPr>
        <w:t>nap után dobja ki</w:t>
      </w:r>
      <w:r w:rsidRPr="00AF0BA6">
        <w:rPr>
          <w:b w:val="0"/>
          <w:noProof/>
          <w:szCs w:val="22"/>
          <w:lang w:val="hu-HU"/>
        </w:rPr>
        <w:t>.</w:t>
      </w:r>
      <w:r w:rsidR="00450D5A" w:rsidRPr="00AF0BA6">
        <w:rPr>
          <w:b w:val="0"/>
          <w:szCs w:val="22"/>
          <w:lang w:val="hu-HU"/>
        </w:rPr>
        <w:t xml:space="preserve"> </w:t>
      </w:r>
      <w:r w:rsidR="00450D5A" w:rsidRPr="00AF0BA6">
        <w:rPr>
          <w:b w:val="0"/>
          <w:bCs w:val="0"/>
          <w:szCs w:val="22"/>
          <w:lang w:val="hu-HU"/>
        </w:rPr>
        <w:t>Hőhatástól, napsugárzástól tartsa távol.</w:t>
      </w:r>
      <w:r w:rsidR="001B1BAE" w:rsidRPr="00AF0BA6">
        <w:rPr>
          <w:b w:val="0"/>
          <w:bCs w:val="0"/>
          <w:szCs w:val="22"/>
          <w:lang w:val="hu-HU"/>
        </w:rPr>
        <w:t xml:space="preserve"> </w:t>
      </w:r>
      <w:r w:rsidR="001B1BAE" w:rsidRPr="00AF0BA6">
        <w:rPr>
          <w:b w:val="0"/>
          <w:szCs w:val="22"/>
          <w:lang w:val="hu-HU"/>
        </w:rPr>
        <w:t xml:space="preserve">Ne tartsa a használatban lévő </w:t>
      </w:r>
      <w:r w:rsidR="001B1BAE" w:rsidRPr="00AF0BA6">
        <w:rPr>
          <w:b w:val="0"/>
          <w:bCs w:val="0"/>
          <w:szCs w:val="22"/>
          <w:lang w:val="hu-HU"/>
        </w:rPr>
        <w:t>KwikPen-t</w:t>
      </w:r>
      <w:r w:rsidR="001B1BAE" w:rsidRPr="00AF0BA6">
        <w:rPr>
          <w:b w:val="0"/>
          <w:szCs w:val="22"/>
          <w:lang w:val="hu-HU"/>
        </w:rPr>
        <w:t xml:space="preserve"> hűtőszekrényben. A </w:t>
      </w:r>
      <w:r w:rsidR="001B1BAE" w:rsidRPr="00AF0BA6">
        <w:rPr>
          <w:b w:val="0"/>
          <w:bCs w:val="0"/>
          <w:szCs w:val="22"/>
          <w:lang w:val="hu-HU"/>
        </w:rPr>
        <w:t>KwikPen-t</w:t>
      </w:r>
      <w:r w:rsidR="001B1BAE" w:rsidRPr="00AF0BA6">
        <w:rPr>
          <w:b w:val="0"/>
          <w:szCs w:val="22"/>
          <w:lang w:val="hu-HU"/>
        </w:rPr>
        <w:t xml:space="preserve"> nem szabad felhelyezett tűvel együtt tárolni.</w:t>
      </w:r>
    </w:p>
    <w:p w:rsidR="00D03EC8" w:rsidRPr="00AF0BA6" w:rsidRDefault="00D03EC8" w:rsidP="00D03EC8">
      <w:pPr>
        <w:rPr>
          <w:sz w:val="22"/>
          <w:szCs w:val="22"/>
        </w:rPr>
      </w:pPr>
    </w:p>
    <w:p w:rsidR="00645805" w:rsidRPr="00AF0BA6" w:rsidRDefault="00645805" w:rsidP="00645805">
      <w:pPr>
        <w:pStyle w:val="Heading5"/>
        <w:ind w:left="0"/>
        <w:rPr>
          <w:b w:val="0"/>
          <w:szCs w:val="22"/>
          <w:lang w:val="hu-HU"/>
        </w:rPr>
      </w:pPr>
      <w:r w:rsidRPr="00AF0BA6">
        <w:rPr>
          <w:b w:val="0"/>
          <w:szCs w:val="22"/>
          <w:lang w:val="hu-HU"/>
        </w:rPr>
        <w:t>A gyógyszer</w:t>
      </w:r>
      <w:r w:rsidR="00907EC6" w:rsidRPr="00AF0BA6">
        <w:rPr>
          <w:b w:val="0"/>
          <w:szCs w:val="22"/>
          <w:lang w:val="hu-HU"/>
        </w:rPr>
        <w:t xml:space="preserve"> gyermekektől elzárva tartandó!</w:t>
      </w:r>
    </w:p>
    <w:p w:rsidR="00450D5A" w:rsidRPr="00AF0BA6" w:rsidRDefault="00450D5A">
      <w:pPr>
        <w:pStyle w:val="Heading5"/>
        <w:ind w:left="0"/>
        <w:rPr>
          <w:b w:val="0"/>
          <w:szCs w:val="22"/>
          <w:lang w:val="hu-HU"/>
        </w:rPr>
      </w:pPr>
    </w:p>
    <w:p w:rsidR="00450D5A" w:rsidRPr="00AF0BA6" w:rsidRDefault="00450D5A">
      <w:pPr>
        <w:pStyle w:val="Heading5"/>
        <w:ind w:left="0"/>
        <w:rPr>
          <w:b w:val="0"/>
          <w:szCs w:val="22"/>
          <w:lang w:val="hu-HU"/>
        </w:rPr>
      </w:pPr>
      <w:r w:rsidRPr="00AF0BA6">
        <w:rPr>
          <w:b w:val="0"/>
          <w:szCs w:val="22"/>
          <w:lang w:val="hu-HU"/>
        </w:rPr>
        <w:t xml:space="preserve">A címkén és </w:t>
      </w:r>
      <w:r w:rsidR="00645805" w:rsidRPr="00AF0BA6">
        <w:rPr>
          <w:b w:val="0"/>
          <w:szCs w:val="22"/>
          <w:lang w:val="hu-HU"/>
        </w:rPr>
        <w:t xml:space="preserve">a </w:t>
      </w:r>
      <w:r w:rsidRPr="00AF0BA6">
        <w:rPr>
          <w:b w:val="0"/>
          <w:szCs w:val="22"/>
          <w:lang w:val="hu-HU"/>
        </w:rPr>
        <w:t xml:space="preserve">dobozon feltüntetett lejárati idő után ne </w:t>
      </w:r>
      <w:r w:rsidR="00645805" w:rsidRPr="00AF0BA6">
        <w:rPr>
          <w:b w:val="0"/>
          <w:szCs w:val="22"/>
          <w:lang w:val="hu-HU"/>
        </w:rPr>
        <w:t>alkalmazza</w:t>
      </w:r>
      <w:r w:rsidRPr="00AF0BA6">
        <w:rPr>
          <w:b w:val="0"/>
          <w:szCs w:val="22"/>
          <w:lang w:val="hu-HU"/>
        </w:rPr>
        <w:t xml:space="preserve"> </w:t>
      </w:r>
      <w:r w:rsidR="00A47D72" w:rsidRPr="00AF0BA6">
        <w:rPr>
          <w:b w:val="0"/>
          <w:szCs w:val="22"/>
          <w:lang w:val="hu-HU"/>
        </w:rPr>
        <w:t xml:space="preserve">ezt </w:t>
      </w:r>
      <w:r w:rsidRPr="00AF0BA6">
        <w:rPr>
          <w:b w:val="0"/>
          <w:szCs w:val="22"/>
          <w:lang w:val="hu-HU"/>
        </w:rPr>
        <w:t xml:space="preserve">a </w:t>
      </w:r>
      <w:r w:rsidR="00A47D72" w:rsidRPr="00AF0BA6">
        <w:rPr>
          <w:b w:val="0"/>
          <w:szCs w:val="22"/>
          <w:lang w:val="hu-HU"/>
        </w:rPr>
        <w:t>gyógyszert</w:t>
      </w:r>
      <w:r w:rsidR="00645805" w:rsidRPr="00AF0BA6">
        <w:rPr>
          <w:b w:val="0"/>
          <w:szCs w:val="22"/>
          <w:lang w:val="hu-HU"/>
        </w:rPr>
        <w:t>. A lejárati idő a</w:t>
      </w:r>
      <w:r w:rsidR="00C102F2" w:rsidRPr="00AF0BA6">
        <w:rPr>
          <w:b w:val="0"/>
          <w:szCs w:val="22"/>
          <w:lang w:val="hu-HU"/>
        </w:rPr>
        <w:t>z</w:t>
      </w:r>
      <w:r w:rsidRPr="00AF0BA6">
        <w:rPr>
          <w:b w:val="0"/>
          <w:szCs w:val="22"/>
          <w:lang w:val="hu-HU"/>
        </w:rPr>
        <w:t xml:space="preserve"> adott hónap utolsó napjára vonatkozik.</w:t>
      </w:r>
    </w:p>
    <w:p w:rsidR="00450D5A" w:rsidRPr="00AF0BA6" w:rsidRDefault="00450D5A">
      <w:pPr>
        <w:numPr>
          <w:ilvl w:val="12"/>
          <w:numId w:val="0"/>
        </w:numPr>
        <w:ind w:right="11"/>
        <w:rPr>
          <w:b/>
          <w:sz w:val="22"/>
          <w:szCs w:val="22"/>
        </w:rPr>
      </w:pPr>
    </w:p>
    <w:p w:rsidR="00450D5A" w:rsidRPr="00AF0BA6" w:rsidRDefault="00450D5A">
      <w:pPr>
        <w:numPr>
          <w:ilvl w:val="12"/>
          <w:numId w:val="0"/>
        </w:numPr>
        <w:ind w:right="11"/>
        <w:rPr>
          <w:sz w:val="22"/>
          <w:szCs w:val="22"/>
        </w:rPr>
      </w:pPr>
      <w:r w:rsidRPr="00AF0BA6">
        <w:rPr>
          <w:sz w:val="22"/>
          <w:szCs w:val="22"/>
        </w:rPr>
        <w:t xml:space="preserve">Ne </w:t>
      </w:r>
      <w:r w:rsidR="00645805" w:rsidRPr="00AF0BA6">
        <w:rPr>
          <w:sz w:val="22"/>
          <w:szCs w:val="22"/>
        </w:rPr>
        <w:t>alkalmazza</w:t>
      </w:r>
      <w:r w:rsidRPr="00AF0BA6">
        <w:rPr>
          <w:sz w:val="22"/>
          <w:szCs w:val="22"/>
        </w:rPr>
        <w:t xml:space="preserve"> </w:t>
      </w:r>
      <w:r w:rsidR="00A47D72" w:rsidRPr="00AF0BA6">
        <w:rPr>
          <w:sz w:val="22"/>
          <w:szCs w:val="22"/>
        </w:rPr>
        <w:t xml:space="preserve">ezt </w:t>
      </w:r>
      <w:r w:rsidRPr="00AF0BA6">
        <w:rPr>
          <w:sz w:val="22"/>
          <w:szCs w:val="22"/>
        </w:rPr>
        <w:t xml:space="preserve">a </w:t>
      </w:r>
      <w:r w:rsidR="00A47D72" w:rsidRPr="00AF0BA6">
        <w:rPr>
          <w:sz w:val="22"/>
          <w:szCs w:val="22"/>
        </w:rPr>
        <w:t>gyógyszert</w:t>
      </w:r>
      <w:r w:rsidRPr="00AF0BA6">
        <w:rPr>
          <w:sz w:val="22"/>
          <w:szCs w:val="22"/>
        </w:rPr>
        <w:t xml:space="preserve">, ha </w:t>
      </w:r>
      <w:r w:rsidR="00A17C9D" w:rsidRPr="00AF0BA6">
        <w:rPr>
          <w:sz w:val="22"/>
          <w:szCs w:val="22"/>
        </w:rPr>
        <w:t>csomók</w:t>
      </w:r>
      <w:r w:rsidR="00773299" w:rsidRPr="00AF0BA6">
        <w:rPr>
          <w:sz w:val="22"/>
          <w:szCs w:val="22"/>
        </w:rPr>
        <w:t>at</w:t>
      </w:r>
      <w:r w:rsidR="00A17C9D" w:rsidRPr="00AF0BA6">
        <w:rPr>
          <w:sz w:val="22"/>
          <w:szCs w:val="22"/>
        </w:rPr>
        <w:t xml:space="preserve"> </w:t>
      </w:r>
      <w:r w:rsidR="00773299" w:rsidRPr="00AF0BA6">
        <w:rPr>
          <w:sz w:val="22"/>
          <w:szCs w:val="22"/>
        </w:rPr>
        <w:t>észlel</w:t>
      </w:r>
      <w:r w:rsidR="00A17C9D" w:rsidRPr="00AF0BA6">
        <w:rPr>
          <w:sz w:val="22"/>
          <w:szCs w:val="22"/>
        </w:rPr>
        <w:t xml:space="preserve"> benne vagy szilárd fehér részecskék tapadnak a patron aljára vagy falára, amitől az deresnek látszik</w:t>
      </w:r>
      <w:r w:rsidRPr="00AF0BA6">
        <w:rPr>
          <w:sz w:val="22"/>
          <w:szCs w:val="22"/>
        </w:rPr>
        <w:t xml:space="preserve">. </w:t>
      </w:r>
      <w:r w:rsidR="00645805" w:rsidRPr="00AF0BA6">
        <w:rPr>
          <w:sz w:val="22"/>
          <w:szCs w:val="22"/>
        </w:rPr>
        <w:t>Ezt minden injekció beadása előtt ellenőrizze.</w:t>
      </w:r>
    </w:p>
    <w:p w:rsidR="00450D5A" w:rsidRPr="00AF0BA6" w:rsidRDefault="00450D5A">
      <w:pPr>
        <w:numPr>
          <w:ilvl w:val="12"/>
          <w:numId w:val="0"/>
        </w:numPr>
        <w:ind w:right="11"/>
        <w:rPr>
          <w:sz w:val="22"/>
          <w:szCs w:val="22"/>
        </w:rPr>
      </w:pPr>
    </w:p>
    <w:p w:rsidR="00450D5A" w:rsidRPr="00AF0BA6" w:rsidRDefault="00C102F2">
      <w:pPr>
        <w:numPr>
          <w:ilvl w:val="12"/>
          <w:numId w:val="0"/>
        </w:numPr>
        <w:ind w:right="11"/>
        <w:rPr>
          <w:sz w:val="22"/>
          <w:szCs w:val="22"/>
        </w:rPr>
      </w:pPr>
      <w:r w:rsidRPr="00AF0BA6">
        <w:rPr>
          <w:sz w:val="22"/>
          <w:szCs w:val="22"/>
        </w:rPr>
        <w:t>Semmilyen gyógyszert ne dobjon a szennyvízbe vagy a háztartási hulladékba. Kérdezze meg gyógyszerészét, hogy mit tegyen a már nem használt gyógyszereivel.</w:t>
      </w:r>
      <w:r w:rsidR="00450D5A" w:rsidRPr="00AF0BA6">
        <w:rPr>
          <w:sz w:val="22"/>
          <w:szCs w:val="22"/>
        </w:rPr>
        <w:t xml:space="preserve"> Ezek az intézkedések elősegítik a környezet védelmét.</w:t>
      </w:r>
    </w:p>
    <w:p w:rsidR="00450D5A" w:rsidRPr="00AF0BA6" w:rsidRDefault="00450D5A">
      <w:pPr>
        <w:rPr>
          <w:b/>
          <w:sz w:val="22"/>
          <w:szCs w:val="22"/>
        </w:rPr>
      </w:pPr>
    </w:p>
    <w:p w:rsidR="00450D5A" w:rsidRPr="00AF0BA6" w:rsidRDefault="00450D5A">
      <w:pPr>
        <w:rPr>
          <w:b/>
          <w:sz w:val="22"/>
          <w:szCs w:val="22"/>
        </w:rPr>
      </w:pPr>
    </w:p>
    <w:p w:rsidR="00450D5A" w:rsidRPr="00AF0BA6" w:rsidRDefault="00450D5A">
      <w:pPr>
        <w:keepNext/>
        <w:numPr>
          <w:ilvl w:val="12"/>
          <w:numId w:val="0"/>
        </w:numPr>
        <w:ind w:right="14"/>
        <w:rPr>
          <w:b/>
          <w:sz w:val="22"/>
          <w:szCs w:val="22"/>
        </w:rPr>
      </w:pPr>
      <w:r w:rsidRPr="00AF0BA6">
        <w:rPr>
          <w:b/>
          <w:sz w:val="22"/>
          <w:szCs w:val="22"/>
        </w:rPr>
        <w:t>6.</w:t>
      </w:r>
      <w:r w:rsidRPr="00AF0BA6">
        <w:rPr>
          <w:b/>
          <w:sz w:val="22"/>
          <w:szCs w:val="22"/>
        </w:rPr>
        <w:tab/>
      </w:r>
      <w:r w:rsidR="00C102F2" w:rsidRPr="00AF0BA6">
        <w:rPr>
          <w:b/>
          <w:sz w:val="22"/>
          <w:szCs w:val="22"/>
        </w:rPr>
        <w:t xml:space="preserve">A </w:t>
      </w:r>
      <w:r w:rsidR="002710DF" w:rsidRPr="00AF0BA6">
        <w:rPr>
          <w:b/>
          <w:sz w:val="22"/>
          <w:szCs w:val="22"/>
        </w:rPr>
        <w:t>csomagolás tartalma és egyéb információk</w:t>
      </w:r>
    </w:p>
    <w:p w:rsidR="00450D5A" w:rsidRPr="00AF0BA6" w:rsidRDefault="00450D5A">
      <w:pPr>
        <w:keepNext/>
        <w:numPr>
          <w:ilvl w:val="12"/>
          <w:numId w:val="0"/>
        </w:numPr>
        <w:ind w:right="14"/>
        <w:rPr>
          <w:b/>
          <w:sz w:val="22"/>
          <w:szCs w:val="22"/>
        </w:rPr>
      </w:pPr>
    </w:p>
    <w:p w:rsidR="00450D5A" w:rsidRPr="00AF0BA6" w:rsidRDefault="00450D5A" w:rsidP="00D03EC8">
      <w:pPr>
        <w:keepNext/>
        <w:numPr>
          <w:ilvl w:val="12"/>
          <w:numId w:val="0"/>
        </w:numPr>
        <w:ind w:right="11"/>
        <w:rPr>
          <w:b/>
          <w:sz w:val="22"/>
          <w:szCs w:val="22"/>
        </w:rPr>
      </w:pPr>
      <w:r w:rsidRPr="00AF0BA6">
        <w:rPr>
          <w:b/>
          <w:sz w:val="22"/>
          <w:szCs w:val="22"/>
        </w:rPr>
        <w:t xml:space="preserve">Mit tartalmaz a Humalog </w:t>
      </w:r>
      <w:r w:rsidRPr="00AF0BA6">
        <w:rPr>
          <w:b/>
          <w:color w:val="000000"/>
          <w:sz w:val="22"/>
          <w:szCs w:val="22"/>
        </w:rPr>
        <w:t>Mix50 100</w:t>
      </w:r>
      <w:r w:rsidR="00180103" w:rsidRPr="00AF0BA6">
        <w:rPr>
          <w:b/>
          <w:color w:val="000000"/>
          <w:sz w:val="22"/>
          <w:szCs w:val="22"/>
        </w:rPr>
        <w:t> egység</w:t>
      </w:r>
      <w:r w:rsidRPr="00AF0BA6">
        <w:rPr>
          <w:b/>
          <w:color w:val="000000"/>
          <w:sz w:val="22"/>
          <w:szCs w:val="22"/>
        </w:rPr>
        <w:t xml:space="preserve">/ml KwikPen </w:t>
      </w:r>
      <w:r w:rsidRPr="00AF0BA6">
        <w:rPr>
          <w:b/>
          <w:sz w:val="22"/>
          <w:szCs w:val="22"/>
        </w:rPr>
        <w:t>szuszpenziós injekció</w:t>
      </w:r>
      <w:r w:rsidR="008E70E9" w:rsidRPr="00AF0BA6">
        <w:rPr>
          <w:b/>
          <w:sz w:val="22"/>
          <w:szCs w:val="22"/>
        </w:rPr>
        <w:t>?</w:t>
      </w:r>
    </w:p>
    <w:p w:rsidR="00450D5A" w:rsidRPr="00AF0BA6" w:rsidRDefault="00450D5A" w:rsidP="00446F7A">
      <w:pPr>
        <w:keepNext/>
        <w:numPr>
          <w:ilvl w:val="0"/>
          <w:numId w:val="40"/>
        </w:numPr>
        <w:ind w:left="540" w:right="11" w:hanging="540"/>
        <w:rPr>
          <w:sz w:val="22"/>
          <w:szCs w:val="22"/>
        </w:rPr>
      </w:pPr>
      <w:r w:rsidRPr="00AF0BA6">
        <w:rPr>
          <w:noProof/>
          <w:sz w:val="22"/>
          <w:szCs w:val="22"/>
        </w:rPr>
        <w:t xml:space="preserve">A készítmény hatóanyaga a lispro inzulin. </w:t>
      </w:r>
      <w:r w:rsidRPr="00AF0BA6">
        <w:rPr>
          <w:bCs/>
          <w:sz w:val="22"/>
          <w:szCs w:val="22"/>
        </w:rPr>
        <w:t xml:space="preserve">A lispro inzulint a </w:t>
      </w:r>
      <w:r w:rsidR="00E73ACB" w:rsidRPr="00AF0BA6">
        <w:rPr>
          <w:bCs/>
          <w:sz w:val="22"/>
          <w:szCs w:val="22"/>
        </w:rPr>
        <w:t xml:space="preserve">laboratóriumban ‘rekombináns DNS </w:t>
      </w:r>
      <w:r w:rsidRPr="00AF0BA6">
        <w:rPr>
          <w:bCs/>
          <w:sz w:val="22"/>
          <w:szCs w:val="22"/>
        </w:rPr>
        <w:t>technológiával’ állítják elő. Az emberi inzulin módosított formája, így különbözik egyéb emberi és állati inzulinoktól. A lispro inzulin nagyon hasonló az emberi inzulinhoz, mely a hasnyálmirigy által termelt hormon.</w:t>
      </w:r>
    </w:p>
    <w:p w:rsidR="00450D5A" w:rsidRPr="00AF0BA6" w:rsidRDefault="00450D5A" w:rsidP="00446F7A">
      <w:pPr>
        <w:numPr>
          <w:ilvl w:val="0"/>
          <w:numId w:val="40"/>
        </w:numPr>
        <w:ind w:left="540" w:hanging="540"/>
        <w:rPr>
          <w:sz w:val="22"/>
          <w:szCs w:val="22"/>
        </w:rPr>
      </w:pPr>
      <w:r w:rsidRPr="00AF0BA6">
        <w:rPr>
          <w:noProof/>
          <w:sz w:val="22"/>
          <w:szCs w:val="22"/>
        </w:rPr>
        <w:t xml:space="preserve">Egyéb összetevők: </w:t>
      </w:r>
      <w:r w:rsidRPr="00AF0BA6">
        <w:rPr>
          <w:bCs/>
          <w:color w:val="000000"/>
          <w:sz w:val="22"/>
          <w:szCs w:val="22"/>
        </w:rPr>
        <w:t xml:space="preserve">protamin szulfát, m-krezol, fenol, glicerin, </w:t>
      </w:r>
      <w:r w:rsidRPr="00AF0BA6">
        <w:rPr>
          <w:sz w:val="22"/>
          <w:szCs w:val="22"/>
        </w:rPr>
        <w:t>dinátrium-hidrogén-foszfát 7H</w:t>
      </w:r>
      <w:r w:rsidRPr="00AF0BA6">
        <w:rPr>
          <w:position w:val="-4"/>
          <w:sz w:val="22"/>
          <w:szCs w:val="22"/>
        </w:rPr>
        <w:t>2</w:t>
      </w:r>
      <w:r w:rsidRPr="00AF0BA6">
        <w:rPr>
          <w:sz w:val="22"/>
          <w:szCs w:val="22"/>
        </w:rPr>
        <w:t xml:space="preserve">O, cink-oxid és injekcióhoz való víz. Nátrium-hidroxidot vagy sósavat használhatnak a savasság beállításához </w:t>
      </w:r>
    </w:p>
    <w:p w:rsidR="00450D5A" w:rsidRPr="00AF0BA6" w:rsidRDefault="00450D5A">
      <w:pPr>
        <w:rPr>
          <w:b/>
          <w:sz w:val="22"/>
          <w:szCs w:val="22"/>
        </w:rPr>
      </w:pPr>
    </w:p>
    <w:p w:rsidR="00450D5A" w:rsidRPr="00AF0BA6" w:rsidRDefault="00450D5A" w:rsidP="00606842">
      <w:pPr>
        <w:keepNext/>
        <w:numPr>
          <w:ilvl w:val="12"/>
          <w:numId w:val="0"/>
        </w:numPr>
        <w:ind w:right="11"/>
        <w:rPr>
          <w:b/>
          <w:sz w:val="22"/>
          <w:szCs w:val="22"/>
        </w:rPr>
      </w:pPr>
      <w:r w:rsidRPr="00AF0BA6">
        <w:rPr>
          <w:b/>
          <w:sz w:val="22"/>
          <w:szCs w:val="22"/>
        </w:rPr>
        <w:t xml:space="preserve">Milyen a Humalog </w:t>
      </w:r>
      <w:r w:rsidRPr="00AF0BA6">
        <w:rPr>
          <w:b/>
          <w:color w:val="000000"/>
          <w:sz w:val="22"/>
          <w:szCs w:val="22"/>
        </w:rPr>
        <w:t>Mix50 100</w:t>
      </w:r>
      <w:r w:rsidR="00180103" w:rsidRPr="00AF0BA6">
        <w:rPr>
          <w:b/>
          <w:color w:val="000000"/>
          <w:sz w:val="22"/>
          <w:szCs w:val="22"/>
        </w:rPr>
        <w:t> egység</w:t>
      </w:r>
      <w:r w:rsidRPr="00AF0BA6">
        <w:rPr>
          <w:b/>
          <w:color w:val="000000"/>
          <w:sz w:val="22"/>
          <w:szCs w:val="22"/>
        </w:rPr>
        <w:t xml:space="preserve">/ml KwikPen </w:t>
      </w:r>
      <w:r w:rsidRPr="00AF0BA6">
        <w:rPr>
          <w:b/>
          <w:sz w:val="22"/>
          <w:szCs w:val="22"/>
        </w:rPr>
        <w:t>szuszpenziós injekció külleme és mit tartalmaz a csomagolás</w:t>
      </w:r>
      <w:r w:rsidR="008E70E9" w:rsidRPr="00AF0BA6">
        <w:rPr>
          <w:b/>
          <w:sz w:val="22"/>
          <w:szCs w:val="22"/>
        </w:rPr>
        <w:t>?</w:t>
      </w:r>
    </w:p>
    <w:p w:rsidR="00450D5A" w:rsidRPr="00AF0BA6" w:rsidRDefault="00450D5A" w:rsidP="00606842">
      <w:pPr>
        <w:keepNext/>
        <w:rPr>
          <w:sz w:val="22"/>
          <w:szCs w:val="22"/>
        </w:rPr>
      </w:pPr>
      <w:r w:rsidRPr="00AF0BA6">
        <w:rPr>
          <w:sz w:val="22"/>
          <w:szCs w:val="22"/>
        </w:rPr>
        <w:t xml:space="preserve">A Humalog </w:t>
      </w:r>
      <w:r w:rsidRPr="00AF0BA6">
        <w:rPr>
          <w:color w:val="000000"/>
          <w:sz w:val="22"/>
          <w:szCs w:val="22"/>
        </w:rPr>
        <w:t>Mix50 100</w:t>
      </w:r>
      <w:r w:rsidR="00180103" w:rsidRPr="00AF0BA6">
        <w:rPr>
          <w:color w:val="000000"/>
          <w:sz w:val="22"/>
          <w:szCs w:val="22"/>
        </w:rPr>
        <w:t> egység</w:t>
      </w:r>
      <w:r w:rsidRPr="00AF0BA6">
        <w:rPr>
          <w:color w:val="000000"/>
          <w:sz w:val="22"/>
          <w:szCs w:val="22"/>
        </w:rPr>
        <w:t xml:space="preserve">/ml KwikPen </w:t>
      </w:r>
      <w:r w:rsidRPr="00AF0BA6">
        <w:rPr>
          <w:sz w:val="22"/>
          <w:szCs w:val="22"/>
        </w:rPr>
        <w:t>szuszpenziós injekció fehér, steril szuszpenzió, 100</w:t>
      </w:r>
      <w:r w:rsidR="00C46E64" w:rsidRPr="00AF0BA6">
        <w:rPr>
          <w:sz w:val="22"/>
          <w:szCs w:val="22"/>
        </w:rPr>
        <w:t> </w:t>
      </w:r>
      <w:r w:rsidRPr="00AF0BA6">
        <w:rPr>
          <w:sz w:val="22"/>
          <w:szCs w:val="22"/>
        </w:rPr>
        <w:t>egység lispro inzulint t</w:t>
      </w:r>
      <w:r w:rsidR="00645805" w:rsidRPr="00AF0BA6">
        <w:rPr>
          <w:sz w:val="22"/>
          <w:szCs w:val="22"/>
        </w:rPr>
        <w:t>artalmaz milliliterenként (100 </w:t>
      </w:r>
      <w:r w:rsidR="00180103" w:rsidRPr="00AF0BA6">
        <w:rPr>
          <w:sz w:val="22"/>
          <w:szCs w:val="22"/>
        </w:rPr>
        <w:t>egység</w:t>
      </w:r>
      <w:r w:rsidRPr="00AF0BA6">
        <w:rPr>
          <w:sz w:val="22"/>
          <w:szCs w:val="22"/>
        </w:rPr>
        <w:t>/ml). A Humalog Mix50-ben a lispro inzulin 50%-a vízben oldható. A Humalog Mix50-ben a lispro inzulin 50%-a protamin szulfáthoz kötött. Minden Humaloh Mix50 KwikPen 300</w:t>
      </w:r>
      <w:r w:rsidR="00C46E64" w:rsidRPr="00AF0BA6">
        <w:rPr>
          <w:sz w:val="22"/>
          <w:szCs w:val="22"/>
        </w:rPr>
        <w:t> </w:t>
      </w:r>
      <w:r w:rsidRPr="00AF0BA6">
        <w:rPr>
          <w:sz w:val="22"/>
          <w:szCs w:val="22"/>
        </w:rPr>
        <w:t>egységet tartalmaz (3</w:t>
      </w:r>
      <w:r w:rsidR="00606842" w:rsidRPr="00AF0BA6">
        <w:rPr>
          <w:sz w:val="22"/>
          <w:szCs w:val="22"/>
        </w:rPr>
        <w:t> </w:t>
      </w:r>
      <w:r w:rsidRPr="00AF0BA6">
        <w:rPr>
          <w:sz w:val="22"/>
          <w:szCs w:val="22"/>
        </w:rPr>
        <w:t>ml). A Humalog Mix50 KwikPen 5</w:t>
      </w:r>
      <w:r w:rsidR="00992CEC">
        <w:rPr>
          <w:sz w:val="22"/>
          <w:szCs w:val="22"/>
        </w:rPr>
        <w:t>×</w:t>
      </w:r>
      <w:r w:rsidRPr="00AF0BA6">
        <w:rPr>
          <w:sz w:val="22"/>
          <w:szCs w:val="22"/>
        </w:rPr>
        <w:t xml:space="preserve"> vagy 2 </w:t>
      </w:r>
      <w:r w:rsidR="00992CEC">
        <w:rPr>
          <w:sz w:val="22"/>
          <w:szCs w:val="22"/>
        </w:rPr>
        <w:t>×</w:t>
      </w:r>
      <w:r w:rsidRPr="00AF0BA6">
        <w:rPr>
          <w:sz w:val="22"/>
          <w:szCs w:val="22"/>
        </w:rPr>
        <w:t xml:space="preserve"> 5</w:t>
      </w:r>
      <w:r w:rsidR="006013A1" w:rsidRPr="00AF0BA6">
        <w:rPr>
          <w:sz w:val="22"/>
          <w:szCs w:val="22"/>
        </w:rPr>
        <w:t>-ös</w:t>
      </w:r>
      <w:r w:rsidRPr="00AF0BA6">
        <w:rPr>
          <w:sz w:val="22"/>
          <w:szCs w:val="22"/>
        </w:rPr>
        <w:t xml:space="preserve"> csomagolásban kapható. Nem feltétlenül mindegyik kiszerelés kerül kereskedelmi forgalomba. A KwikPen-ben levő Humalog Mix50 azonos a Humalog Mix50 patronokban található készítménnyel. A patront egyszerűen beépítették a KwikPen-be. Amikor a KwikPen kiürül, nem lehet újra használni.</w:t>
      </w:r>
    </w:p>
    <w:p w:rsidR="00450D5A" w:rsidRPr="00AF0BA6" w:rsidRDefault="00450D5A">
      <w:pPr>
        <w:rPr>
          <w:sz w:val="22"/>
          <w:szCs w:val="22"/>
        </w:rPr>
      </w:pPr>
    </w:p>
    <w:p w:rsidR="00450D5A" w:rsidRPr="00AF0BA6" w:rsidRDefault="00450D5A" w:rsidP="00606842">
      <w:pPr>
        <w:keepNext/>
        <w:numPr>
          <w:ilvl w:val="12"/>
          <w:numId w:val="0"/>
        </w:numPr>
        <w:ind w:right="11"/>
        <w:rPr>
          <w:b/>
          <w:sz w:val="22"/>
          <w:szCs w:val="22"/>
        </w:rPr>
      </w:pPr>
      <w:r w:rsidRPr="00AF0BA6">
        <w:rPr>
          <w:b/>
          <w:sz w:val="22"/>
          <w:szCs w:val="22"/>
        </w:rPr>
        <w:t>A forgalomba hozatali engedély jogosultja és a gyártó</w:t>
      </w:r>
    </w:p>
    <w:p w:rsidR="00450D5A" w:rsidRPr="00AF0BA6" w:rsidRDefault="00450D5A" w:rsidP="00606842">
      <w:pPr>
        <w:keepNext/>
        <w:numPr>
          <w:ilvl w:val="12"/>
          <w:numId w:val="0"/>
        </w:numPr>
        <w:ind w:right="11"/>
        <w:rPr>
          <w:sz w:val="22"/>
          <w:szCs w:val="22"/>
        </w:rPr>
      </w:pPr>
      <w:r w:rsidRPr="00AF0BA6">
        <w:rPr>
          <w:sz w:val="22"/>
          <w:szCs w:val="22"/>
        </w:rPr>
        <w:t xml:space="preserve">A Humalog </w:t>
      </w:r>
      <w:r w:rsidRPr="00AF0BA6">
        <w:rPr>
          <w:color w:val="000000"/>
          <w:sz w:val="22"/>
          <w:szCs w:val="22"/>
        </w:rPr>
        <w:t>Mix50 100</w:t>
      </w:r>
      <w:r w:rsidR="00180103" w:rsidRPr="00AF0BA6">
        <w:rPr>
          <w:color w:val="000000"/>
          <w:sz w:val="22"/>
          <w:szCs w:val="22"/>
        </w:rPr>
        <w:t> egység</w:t>
      </w:r>
      <w:r w:rsidRPr="00AF0BA6">
        <w:rPr>
          <w:color w:val="000000"/>
          <w:sz w:val="22"/>
          <w:szCs w:val="22"/>
        </w:rPr>
        <w:t xml:space="preserve">/ml KwikPen </w:t>
      </w:r>
      <w:r w:rsidRPr="00AF0BA6">
        <w:rPr>
          <w:sz w:val="22"/>
          <w:szCs w:val="22"/>
        </w:rPr>
        <w:t>szuszpenziós injekció gyártója:</w:t>
      </w:r>
    </w:p>
    <w:p w:rsidR="00450D5A" w:rsidRPr="00AF0BA6" w:rsidRDefault="00450D5A">
      <w:pPr>
        <w:numPr>
          <w:ilvl w:val="0"/>
          <w:numId w:val="1"/>
        </w:numPr>
        <w:ind w:left="567" w:right="11" w:hanging="567"/>
        <w:rPr>
          <w:sz w:val="22"/>
          <w:szCs w:val="22"/>
        </w:rPr>
      </w:pPr>
      <w:r w:rsidRPr="00AF0BA6">
        <w:rPr>
          <w:sz w:val="22"/>
          <w:szCs w:val="22"/>
        </w:rPr>
        <w:t>Lilly France S.A.S., Rue du Colonel Lilly, 67640 Fegersheim, Franciaország</w:t>
      </w:r>
    </w:p>
    <w:p w:rsidR="00B30AA3" w:rsidRPr="00AF0BA6" w:rsidRDefault="00B30AA3">
      <w:pPr>
        <w:numPr>
          <w:ilvl w:val="0"/>
          <w:numId w:val="1"/>
        </w:numPr>
        <w:ind w:left="567" w:right="11" w:hanging="567"/>
        <w:rPr>
          <w:sz w:val="22"/>
          <w:szCs w:val="22"/>
        </w:rPr>
      </w:pPr>
      <w:r w:rsidRPr="00AF0BA6">
        <w:rPr>
          <w:sz w:val="22"/>
          <w:szCs w:val="22"/>
          <w:lang w:val="it-IT"/>
        </w:rPr>
        <w:t xml:space="preserve">Eli Lilly Italia S.p.A., Via Gramsci 731-733, 50019 Sesto Fiorentino, </w:t>
      </w:r>
      <w:r w:rsidR="00180103" w:rsidRPr="00AF0BA6">
        <w:rPr>
          <w:sz w:val="22"/>
          <w:szCs w:val="22"/>
          <w:lang w:val="it-IT"/>
        </w:rPr>
        <w:t>(FI)</w:t>
      </w:r>
      <w:r w:rsidRPr="00AF0BA6">
        <w:rPr>
          <w:sz w:val="22"/>
          <w:szCs w:val="22"/>
          <w:lang w:val="it-IT"/>
        </w:rPr>
        <w:t xml:space="preserve"> Olaszország</w:t>
      </w:r>
    </w:p>
    <w:p w:rsidR="00450D5A" w:rsidRPr="00AF0BA6" w:rsidRDefault="00450D5A">
      <w:pPr>
        <w:numPr>
          <w:ilvl w:val="12"/>
          <w:numId w:val="0"/>
        </w:numPr>
        <w:ind w:right="11"/>
        <w:rPr>
          <w:sz w:val="22"/>
          <w:szCs w:val="22"/>
        </w:rPr>
      </w:pPr>
    </w:p>
    <w:p w:rsidR="00450D5A" w:rsidRPr="00AF0BA6" w:rsidRDefault="00450D5A">
      <w:pPr>
        <w:numPr>
          <w:ilvl w:val="12"/>
          <w:numId w:val="0"/>
        </w:numPr>
        <w:ind w:right="11"/>
        <w:rPr>
          <w:sz w:val="22"/>
          <w:szCs w:val="22"/>
        </w:rPr>
      </w:pPr>
      <w:r w:rsidRPr="00AF0BA6">
        <w:rPr>
          <w:bCs/>
          <w:sz w:val="22"/>
          <w:szCs w:val="22"/>
        </w:rPr>
        <w:t>A forgalomba hozatali engedély jogosultja</w:t>
      </w:r>
      <w:r w:rsidRPr="00AF0BA6">
        <w:rPr>
          <w:sz w:val="22"/>
          <w:szCs w:val="22"/>
        </w:rPr>
        <w:t xml:space="preserve">: Eli Lilly Nederland B.V., </w:t>
      </w:r>
      <w:r w:rsidR="00557773" w:rsidRPr="00AF0BA6">
        <w:rPr>
          <w:sz w:val="22"/>
          <w:szCs w:val="22"/>
        </w:rPr>
        <w:t>Papendorpseweg 83, 3528 BJ Utrecht</w:t>
      </w:r>
      <w:r w:rsidRPr="00AF0BA6">
        <w:rPr>
          <w:sz w:val="22"/>
          <w:szCs w:val="22"/>
        </w:rPr>
        <w:t>, Hollandia</w:t>
      </w:r>
    </w:p>
    <w:p w:rsidR="00D2230F" w:rsidRPr="00AF0BA6" w:rsidRDefault="00D2230F" w:rsidP="005C024C">
      <w:pPr>
        <w:widowControl w:val="0"/>
        <w:rPr>
          <w:b/>
          <w:sz w:val="22"/>
          <w:szCs w:val="22"/>
        </w:rPr>
      </w:pPr>
    </w:p>
    <w:p w:rsidR="00450D5A" w:rsidRPr="00AF0BA6" w:rsidRDefault="00450D5A" w:rsidP="005C024C">
      <w:pPr>
        <w:widowControl w:val="0"/>
        <w:rPr>
          <w:sz w:val="22"/>
          <w:szCs w:val="22"/>
        </w:rPr>
      </w:pPr>
      <w:r w:rsidRPr="00AF0BA6">
        <w:rPr>
          <w:sz w:val="22"/>
          <w:szCs w:val="22"/>
        </w:rPr>
        <w:t>A készítményhez kapcsolódó további kérdéseivel forduljon a forgalomba hozatali engedély jogosultjának helyi képviseletéhez:</w:t>
      </w:r>
    </w:p>
    <w:p w:rsidR="00C16467" w:rsidRPr="00AF0BA6" w:rsidRDefault="00C16467" w:rsidP="005C024C">
      <w:pPr>
        <w:widowControl w:val="0"/>
        <w:numPr>
          <w:ilvl w:val="12"/>
          <w:numId w:val="0"/>
        </w:numPr>
        <w:ind w:right="-2"/>
        <w:rPr>
          <w:sz w:val="22"/>
          <w:szCs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C16467" w:rsidRPr="00AF0BA6" w:rsidTr="00F16C14">
        <w:tblPrEx>
          <w:tblCellMar>
            <w:top w:w="0" w:type="dxa"/>
            <w:bottom w:w="0" w:type="dxa"/>
          </w:tblCellMar>
        </w:tblPrEx>
        <w:tc>
          <w:tcPr>
            <w:tcW w:w="4684" w:type="dxa"/>
          </w:tcPr>
          <w:p w:rsidR="00C16467" w:rsidRPr="00AF0BA6" w:rsidRDefault="00C16467" w:rsidP="00F16C14">
            <w:pPr>
              <w:autoSpaceDE w:val="0"/>
              <w:autoSpaceDN w:val="0"/>
              <w:adjustRightInd w:val="0"/>
              <w:rPr>
                <w:b/>
                <w:bCs/>
                <w:color w:val="000000"/>
                <w:sz w:val="22"/>
                <w:szCs w:val="22"/>
                <w:lang w:val="fr-FR"/>
              </w:rPr>
            </w:pPr>
            <w:r w:rsidRPr="00AF0BA6">
              <w:rPr>
                <w:b/>
                <w:bCs/>
                <w:color w:val="000000"/>
                <w:sz w:val="22"/>
                <w:szCs w:val="22"/>
                <w:lang w:val="fr-FR"/>
              </w:rPr>
              <w:t>Belgique/België/Belgien</w:t>
            </w:r>
          </w:p>
          <w:p w:rsidR="00C16467" w:rsidRPr="00AF0BA6" w:rsidRDefault="00C16467" w:rsidP="00F16C14">
            <w:pPr>
              <w:autoSpaceDE w:val="0"/>
              <w:autoSpaceDN w:val="0"/>
              <w:adjustRightInd w:val="0"/>
              <w:rPr>
                <w:color w:val="000000"/>
                <w:sz w:val="22"/>
                <w:szCs w:val="22"/>
                <w:lang w:val="fr-FR"/>
              </w:rPr>
            </w:pPr>
            <w:r w:rsidRPr="00AF0BA6">
              <w:rPr>
                <w:color w:val="000000"/>
                <w:sz w:val="22"/>
                <w:szCs w:val="22"/>
                <w:lang w:val="fr-FR"/>
              </w:rPr>
              <w:t>Eli Lilly Benelux S.A./N.V.</w:t>
            </w:r>
          </w:p>
          <w:p w:rsidR="00C16467" w:rsidRPr="00AF0BA6" w:rsidRDefault="00C16467" w:rsidP="00F16C14">
            <w:pPr>
              <w:autoSpaceDE w:val="0"/>
              <w:autoSpaceDN w:val="0"/>
              <w:adjustRightInd w:val="0"/>
              <w:rPr>
                <w:color w:val="000000"/>
                <w:sz w:val="22"/>
                <w:szCs w:val="22"/>
              </w:rPr>
            </w:pPr>
            <w:r w:rsidRPr="00AF0BA6">
              <w:rPr>
                <w:color w:val="000000"/>
                <w:sz w:val="22"/>
                <w:szCs w:val="22"/>
              </w:rPr>
              <w:t>Tél/Tel: + 32-(0)2 548 84 84</w:t>
            </w:r>
          </w:p>
          <w:p w:rsidR="00C16467" w:rsidRPr="00AF0BA6" w:rsidRDefault="00C16467" w:rsidP="00F16C14">
            <w:pPr>
              <w:autoSpaceDE w:val="0"/>
              <w:autoSpaceDN w:val="0"/>
              <w:adjustRightInd w:val="0"/>
              <w:rPr>
                <w:color w:val="000000"/>
                <w:sz w:val="22"/>
                <w:szCs w:val="22"/>
              </w:rPr>
            </w:pPr>
          </w:p>
        </w:tc>
        <w:tc>
          <w:tcPr>
            <w:tcW w:w="4678" w:type="dxa"/>
          </w:tcPr>
          <w:p w:rsidR="00C16467" w:rsidRPr="00AF0BA6" w:rsidRDefault="00C16467" w:rsidP="00F16C14">
            <w:pPr>
              <w:autoSpaceDE w:val="0"/>
              <w:autoSpaceDN w:val="0"/>
              <w:adjustRightInd w:val="0"/>
              <w:rPr>
                <w:b/>
                <w:bCs/>
                <w:color w:val="000000"/>
                <w:sz w:val="22"/>
                <w:szCs w:val="22"/>
                <w:lang w:val="en-US"/>
              </w:rPr>
            </w:pPr>
            <w:r w:rsidRPr="00AF0BA6">
              <w:rPr>
                <w:b/>
                <w:bCs/>
                <w:color w:val="000000"/>
                <w:sz w:val="22"/>
                <w:szCs w:val="22"/>
                <w:lang w:val="en-US"/>
              </w:rPr>
              <w:t>Lietuva</w:t>
            </w:r>
          </w:p>
          <w:p w:rsidR="00C16467" w:rsidRPr="00AF0BA6" w:rsidRDefault="00860760" w:rsidP="00F16C14">
            <w:pPr>
              <w:autoSpaceDE w:val="0"/>
              <w:autoSpaceDN w:val="0"/>
              <w:adjustRightInd w:val="0"/>
              <w:rPr>
                <w:color w:val="000000"/>
                <w:sz w:val="22"/>
                <w:szCs w:val="22"/>
                <w:lang w:val="en-US"/>
              </w:rPr>
            </w:pPr>
            <w:r w:rsidRPr="00AF0BA6">
              <w:rPr>
                <w:color w:val="000000"/>
                <w:sz w:val="22"/>
                <w:szCs w:val="22"/>
                <w:lang w:val="en-US"/>
              </w:rPr>
              <w:t>Eli Lilly Lietuva</w:t>
            </w:r>
          </w:p>
          <w:p w:rsidR="00C16467" w:rsidRPr="00AF0BA6" w:rsidRDefault="00C16467" w:rsidP="00F16C14">
            <w:pPr>
              <w:autoSpaceDE w:val="0"/>
              <w:autoSpaceDN w:val="0"/>
              <w:adjustRightInd w:val="0"/>
              <w:rPr>
                <w:color w:val="000000"/>
                <w:sz w:val="22"/>
                <w:szCs w:val="22"/>
              </w:rPr>
            </w:pPr>
            <w:r w:rsidRPr="00AF0BA6">
              <w:rPr>
                <w:color w:val="000000"/>
                <w:sz w:val="22"/>
                <w:szCs w:val="22"/>
              </w:rPr>
              <w:t>Tel. +370 (5) 2649600</w:t>
            </w:r>
          </w:p>
          <w:p w:rsidR="00C16467" w:rsidRPr="00AF0BA6" w:rsidRDefault="00C16467" w:rsidP="00F16C14">
            <w:pPr>
              <w:autoSpaceDE w:val="0"/>
              <w:autoSpaceDN w:val="0"/>
              <w:adjustRightInd w:val="0"/>
              <w:rPr>
                <w:color w:val="000000"/>
                <w:sz w:val="22"/>
                <w:szCs w:val="22"/>
              </w:rPr>
            </w:pPr>
          </w:p>
        </w:tc>
      </w:tr>
      <w:tr w:rsidR="00C16467" w:rsidRPr="00AF0BA6" w:rsidTr="00F16C14">
        <w:tblPrEx>
          <w:tblCellMar>
            <w:top w:w="0" w:type="dxa"/>
            <w:bottom w:w="0" w:type="dxa"/>
          </w:tblCellMar>
        </w:tblPrEx>
        <w:tc>
          <w:tcPr>
            <w:tcW w:w="4684" w:type="dxa"/>
          </w:tcPr>
          <w:p w:rsidR="00C16467" w:rsidRPr="00AF0BA6" w:rsidRDefault="00C16467" w:rsidP="00F16C14">
            <w:pPr>
              <w:autoSpaceDE w:val="0"/>
              <w:autoSpaceDN w:val="0"/>
              <w:adjustRightInd w:val="0"/>
              <w:rPr>
                <w:b/>
                <w:sz w:val="22"/>
                <w:szCs w:val="22"/>
                <w:lang w:val="bg-BG"/>
              </w:rPr>
            </w:pPr>
            <w:r w:rsidRPr="00AF0BA6">
              <w:rPr>
                <w:b/>
                <w:sz w:val="22"/>
                <w:szCs w:val="22"/>
                <w:lang w:val="bg-BG"/>
              </w:rPr>
              <w:t>България</w:t>
            </w:r>
          </w:p>
          <w:p w:rsidR="00C16467" w:rsidRPr="00AF0BA6" w:rsidRDefault="00C16467" w:rsidP="00F16C14">
            <w:pPr>
              <w:autoSpaceDE w:val="0"/>
              <w:autoSpaceDN w:val="0"/>
              <w:adjustRightInd w:val="0"/>
              <w:rPr>
                <w:sz w:val="22"/>
                <w:szCs w:val="22"/>
                <w:lang w:val="bg-BG"/>
              </w:rPr>
            </w:pPr>
            <w:r w:rsidRPr="00AF0BA6">
              <w:rPr>
                <w:sz w:val="22"/>
                <w:szCs w:val="22"/>
                <w:lang w:val="bg-BG"/>
              </w:rPr>
              <w:t>ТП "Ели Лили Недерланд" Б.В. - България</w:t>
            </w:r>
          </w:p>
          <w:p w:rsidR="00C16467" w:rsidRPr="00AF0BA6" w:rsidRDefault="00C16467" w:rsidP="00F16C14">
            <w:pPr>
              <w:autoSpaceDE w:val="0"/>
              <w:autoSpaceDN w:val="0"/>
              <w:adjustRightInd w:val="0"/>
              <w:rPr>
                <w:sz w:val="22"/>
                <w:szCs w:val="22"/>
              </w:rPr>
            </w:pPr>
            <w:r w:rsidRPr="00AF0BA6">
              <w:rPr>
                <w:sz w:val="22"/>
                <w:szCs w:val="22"/>
                <w:lang w:val="bg-BG"/>
              </w:rPr>
              <w:t>тел. + 359 2 491 41 40</w:t>
            </w:r>
          </w:p>
          <w:p w:rsidR="00C16467" w:rsidRPr="00AF0BA6" w:rsidRDefault="00C16467" w:rsidP="00F16C14">
            <w:pPr>
              <w:autoSpaceDE w:val="0"/>
              <w:autoSpaceDN w:val="0"/>
              <w:adjustRightInd w:val="0"/>
              <w:rPr>
                <w:b/>
                <w:bCs/>
                <w:color w:val="000000"/>
                <w:sz w:val="22"/>
                <w:szCs w:val="22"/>
              </w:rPr>
            </w:pPr>
          </w:p>
        </w:tc>
        <w:tc>
          <w:tcPr>
            <w:tcW w:w="4678" w:type="dxa"/>
          </w:tcPr>
          <w:p w:rsidR="00C16467" w:rsidRPr="00AF0BA6" w:rsidRDefault="00C16467" w:rsidP="00F16C14">
            <w:pPr>
              <w:autoSpaceDE w:val="0"/>
              <w:autoSpaceDN w:val="0"/>
              <w:adjustRightInd w:val="0"/>
              <w:rPr>
                <w:b/>
                <w:bCs/>
                <w:color w:val="000000"/>
                <w:sz w:val="22"/>
                <w:szCs w:val="22"/>
                <w:lang w:val="de-DE"/>
              </w:rPr>
            </w:pPr>
            <w:r w:rsidRPr="00AF0BA6">
              <w:rPr>
                <w:b/>
                <w:bCs/>
                <w:color w:val="000000"/>
                <w:sz w:val="22"/>
                <w:szCs w:val="22"/>
                <w:lang w:val="de-DE"/>
              </w:rPr>
              <w:t>Luxembourg/Luxemburg</w:t>
            </w:r>
          </w:p>
          <w:p w:rsidR="00C16467" w:rsidRPr="00AF0BA6" w:rsidRDefault="00C16467" w:rsidP="00F16C14">
            <w:pPr>
              <w:autoSpaceDE w:val="0"/>
              <w:autoSpaceDN w:val="0"/>
              <w:adjustRightInd w:val="0"/>
              <w:rPr>
                <w:color w:val="000000"/>
                <w:sz w:val="22"/>
                <w:szCs w:val="22"/>
                <w:lang w:val="de-DE"/>
              </w:rPr>
            </w:pPr>
            <w:r w:rsidRPr="00AF0BA6">
              <w:rPr>
                <w:color w:val="000000"/>
                <w:sz w:val="22"/>
                <w:szCs w:val="22"/>
                <w:lang w:val="de-DE"/>
              </w:rPr>
              <w:t>Eli Lilly Benelux S.A./N.V.</w:t>
            </w:r>
          </w:p>
          <w:p w:rsidR="00C16467" w:rsidRPr="00AF0BA6" w:rsidRDefault="00C16467" w:rsidP="00F16C14">
            <w:pPr>
              <w:autoSpaceDE w:val="0"/>
              <w:autoSpaceDN w:val="0"/>
              <w:adjustRightInd w:val="0"/>
              <w:rPr>
                <w:b/>
                <w:bCs/>
                <w:color w:val="000000"/>
                <w:sz w:val="22"/>
                <w:szCs w:val="22"/>
                <w:lang w:val="en-US"/>
              </w:rPr>
            </w:pPr>
            <w:r w:rsidRPr="00AF0BA6">
              <w:rPr>
                <w:color w:val="000000"/>
                <w:sz w:val="22"/>
                <w:szCs w:val="22"/>
              </w:rPr>
              <w:t>Tél/Tel: + 32-(0)2 548 84 84</w:t>
            </w:r>
          </w:p>
        </w:tc>
      </w:tr>
      <w:tr w:rsidR="00C16467" w:rsidRPr="00AF0BA6" w:rsidTr="00F16C14">
        <w:tblPrEx>
          <w:tblCellMar>
            <w:top w:w="0" w:type="dxa"/>
            <w:bottom w:w="0" w:type="dxa"/>
          </w:tblCellMar>
        </w:tblPrEx>
        <w:tc>
          <w:tcPr>
            <w:tcW w:w="4684" w:type="dxa"/>
          </w:tcPr>
          <w:p w:rsidR="00C16467" w:rsidRPr="00AF0BA6" w:rsidRDefault="00C16467" w:rsidP="00F16C14">
            <w:pPr>
              <w:autoSpaceDE w:val="0"/>
              <w:autoSpaceDN w:val="0"/>
              <w:adjustRightInd w:val="0"/>
              <w:rPr>
                <w:b/>
                <w:bCs/>
                <w:color w:val="000000"/>
                <w:sz w:val="22"/>
                <w:szCs w:val="22"/>
                <w:lang w:val="en-US"/>
              </w:rPr>
            </w:pPr>
            <w:r w:rsidRPr="00AF0BA6">
              <w:rPr>
                <w:b/>
                <w:bCs/>
                <w:color w:val="000000"/>
                <w:sz w:val="22"/>
                <w:szCs w:val="22"/>
                <w:lang w:val="en-US"/>
              </w:rPr>
              <w:t>Česká republika</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ELI LILLY ČR, s.r.o.</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Tel: + 420 234 664 111</w:t>
            </w:r>
          </w:p>
          <w:p w:rsidR="00C16467" w:rsidRPr="00AF0BA6" w:rsidRDefault="00C16467" w:rsidP="00F16C14">
            <w:pPr>
              <w:autoSpaceDE w:val="0"/>
              <w:autoSpaceDN w:val="0"/>
              <w:adjustRightInd w:val="0"/>
              <w:rPr>
                <w:color w:val="000000"/>
                <w:sz w:val="22"/>
                <w:szCs w:val="22"/>
                <w:lang w:val="en-US"/>
              </w:rPr>
            </w:pPr>
          </w:p>
        </w:tc>
        <w:tc>
          <w:tcPr>
            <w:tcW w:w="4678" w:type="dxa"/>
          </w:tcPr>
          <w:p w:rsidR="00C16467" w:rsidRPr="00AF0BA6" w:rsidRDefault="00C16467" w:rsidP="00F16C14">
            <w:pPr>
              <w:autoSpaceDE w:val="0"/>
              <w:autoSpaceDN w:val="0"/>
              <w:adjustRightInd w:val="0"/>
              <w:rPr>
                <w:b/>
                <w:bCs/>
                <w:color w:val="000000"/>
                <w:sz w:val="22"/>
                <w:szCs w:val="22"/>
                <w:lang w:val="en-US"/>
              </w:rPr>
            </w:pPr>
            <w:r w:rsidRPr="00AF0BA6">
              <w:rPr>
                <w:b/>
                <w:bCs/>
                <w:color w:val="000000"/>
                <w:sz w:val="22"/>
                <w:szCs w:val="22"/>
                <w:lang w:val="en-US"/>
              </w:rPr>
              <w:t>Magyarország</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Lilly Hungária Kft.</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Tel: + 36 1 328 5100</w:t>
            </w:r>
          </w:p>
        </w:tc>
      </w:tr>
      <w:tr w:rsidR="00C16467" w:rsidRPr="00AF0BA6" w:rsidTr="00F16C14">
        <w:tblPrEx>
          <w:tblCellMar>
            <w:top w:w="0" w:type="dxa"/>
            <w:bottom w:w="0" w:type="dxa"/>
          </w:tblCellMar>
        </w:tblPrEx>
        <w:tc>
          <w:tcPr>
            <w:tcW w:w="4684" w:type="dxa"/>
          </w:tcPr>
          <w:p w:rsidR="00C16467" w:rsidRPr="00AF0BA6" w:rsidRDefault="00C16467" w:rsidP="00F16C14">
            <w:pPr>
              <w:autoSpaceDE w:val="0"/>
              <w:autoSpaceDN w:val="0"/>
              <w:adjustRightInd w:val="0"/>
              <w:rPr>
                <w:b/>
                <w:bCs/>
                <w:color w:val="000000"/>
                <w:sz w:val="22"/>
                <w:szCs w:val="22"/>
                <w:lang w:val="en-US"/>
              </w:rPr>
            </w:pPr>
            <w:r w:rsidRPr="00AF0BA6">
              <w:rPr>
                <w:b/>
                <w:bCs/>
                <w:color w:val="000000"/>
                <w:sz w:val="22"/>
                <w:szCs w:val="22"/>
                <w:lang w:val="en-US"/>
              </w:rPr>
              <w:t>Danmark</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 xml:space="preserve">Eli Lilly Danmark A/S </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Tlf: +45 45 26 6000</w:t>
            </w:r>
          </w:p>
          <w:p w:rsidR="00C16467" w:rsidRPr="00AF0BA6" w:rsidRDefault="00C16467" w:rsidP="00F16C14">
            <w:pPr>
              <w:autoSpaceDE w:val="0"/>
              <w:autoSpaceDN w:val="0"/>
              <w:adjustRightInd w:val="0"/>
              <w:rPr>
                <w:color w:val="000000"/>
                <w:sz w:val="22"/>
                <w:szCs w:val="22"/>
                <w:lang w:val="de-DE"/>
              </w:rPr>
            </w:pPr>
          </w:p>
        </w:tc>
        <w:tc>
          <w:tcPr>
            <w:tcW w:w="4678" w:type="dxa"/>
          </w:tcPr>
          <w:p w:rsidR="00C16467" w:rsidRPr="00AF0BA6" w:rsidRDefault="00C16467" w:rsidP="00F16C14">
            <w:pPr>
              <w:autoSpaceDE w:val="0"/>
              <w:autoSpaceDN w:val="0"/>
              <w:adjustRightInd w:val="0"/>
              <w:rPr>
                <w:b/>
                <w:bCs/>
                <w:color w:val="000000"/>
                <w:sz w:val="22"/>
                <w:szCs w:val="22"/>
                <w:lang w:val="es-ES"/>
              </w:rPr>
            </w:pPr>
            <w:r w:rsidRPr="00AF0BA6">
              <w:rPr>
                <w:b/>
                <w:bCs/>
                <w:color w:val="000000"/>
                <w:sz w:val="22"/>
                <w:szCs w:val="22"/>
                <w:lang w:val="es-ES"/>
              </w:rPr>
              <w:t>Malta</w:t>
            </w:r>
          </w:p>
          <w:p w:rsidR="00C16467" w:rsidRPr="00AF0BA6" w:rsidRDefault="00C16467" w:rsidP="00F16C14">
            <w:pPr>
              <w:autoSpaceDE w:val="0"/>
              <w:autoSpaceDN w:val="0"/>
              <w:adjustRightInd w:val="0"/>
              <w:rPr>
                <w:color w:val="000000"/>
                <w:sz w:val="22"/>
                <w:szCs w:val="22"/>
                <w:lang w:val="es-ES"/>
              </w:rPr>
            </w:pPr>
            <w:r w:rsidRPr="00AF0BA6">
              <w:rPr>
                <w:color w:val="000000"/>
                <w:sz w:val="22"/>
                <w:szCs w:val="22"/>
                <w:lang w:val="es-ES"/>
              </w:rPr>
              <w:t>Charles de Giorgio Ltd.</w:t>
            </w:r>
          </w:p>
          <w:p w:rsidR="00C16467" w:rsidRPr="00AF0BA6" w:rsidRDefault="00C16467" w:rsidP="00F16C14">
            <w:pPr>
              <w:autoSpaceDE w:val="0"/>
              <w:autoSpaceDN w:val="0"/>
              <w:adjustRightInd w:val="0"/>
              <w:rPr>
                <w:color w:val="000000"/>
                <w:sz w:val="22"/>
                <w:szCs w:val="22"/>
              </w:rPr>
            </w:pPr>
            <w:r w:rsidRPr="00AF0BA6">
              <w:rPr>
                <w:color w:val="000000"/>
                <w:sz w:val="22"/>
                <w:szCs w:val="22"/>
              </w:rPr>
              <w:t>Tel: + 356 25600 500</w:t>
            </w:r>
          </w:p>
        </w:tc>
      </w:tr>
      <w:tr w:rsidR="00C16467" w:rsidRPr="00AF0BA6" w:rsidTr="00F16C14">
        <w:tblPrEx>
          <w:tblCellMar>
            <w:top w:w="0" w:type="dxa"/>
            <w:bottom w:w="0" w:type="dxa"/>
          </w:tblCellMar>
        </w:tblPrEx>
        <w:tc>
          <w:tcPr>
            <w:tcW w:w="4684" w:type="dxa"/>
          </w:tcPr>
          <w:p w:rsidR="00C16467" w:rsidRPr="00AF0BA6" w:rsidRDefault="00C16467" w:rsidP="00F16C14">
            <w:pPr>
              <w:autoSpaceDE w:val="0"/>
              <w:autoSpaceDN w:val="0"/>
              <w:adjustRightInd w:val="0"/>
              <w:rPr>
                <w:b/>
                <w:bCs/>
                <w:color w:val="000000"/>
                <w:sz w:val="22"/>
                <w:szCs w:val="22"/>
                <w:lang w:val="de-DE"/>
              </w:rPr>
            </w:pPr>
            <w:r w:rsidRPr="00AF0BA6">
              <w:rPr>
                <w:b/>
                <w:bCs/>
                <w:color w:val="000000"/>
                <w:sz w:val="22"/>
                <w:szCs w:val="22"/>
                <w:lang w:val="de-DE"/>
              </w:rPr>
              <w:t>Deutschland</w:t>
            </w:r>
          </w:p>
          <w:p w:rsidR="00C16467" w:rsidRPr="00AF0BA6" w:rsidRDefault="00C16467" w:rsidP="00F16C14">
            <w:pPr>
              <w:autoSpaceDE w:val="0"/>
              <w:autoSpaceDN w:val="0"/>
              <w:adjustRightInd w:val="0"/>
              <w:rPr>
                <w:color w:val="000000"/>
                <w:sz w:val="22"/>
                <w:szCs w:val="22"/>
                <w:lang w:val="de-DE"/>
              </w:rPr>
            </w:pPr>
            <w:r w:rsidRPr="00AF0BA6">
              <w:rPr>
                <w:color w:val="000000"/>
                <w:sz w:val="22"/>
                <w:szCs w:val="22"/>
                <w:lang w:val="de-DE"/>
              </w:rPr>
              <w:t>Lilly Deutschland GmbH</w:t>
            </w:r>
          </w:p>
          <w:p w:rsidR="00C16467" w:rsidRPr="00AF0BA6" w:rsidRDefault="00C16467" w:rsidP="00F16C14">
            <w:pPr>
              <w:autoSpaceDE w:val="0"/>
              <w:autoSpaceDN w:val="0"/>
              <w:adjustRightInd w:val="0"/>
              <w:rPr>
                <w:color w:val="000000"/>
                <w:sz w:val="22"/>
                <w:szCs w:val="22"/>
                <w:lang w:val="de-DE"/>
              </w:rPr>
            </w:pPr>
            <w:r w:rsidRPr="00AF0BA6">
              <w:rPr>
                <w:color w:val="000000"/>
                <w:sz w:val="22"/>
                <w:szCs w:val="22"/>
                <w:lang w:val="de-DE"/>
              </w:rPr>
              <w:t>Tel. + 49-(0) 6172 273 2222</w:t>
            </w:r>
          </w:p>
          <w:p w:rsidR="00C16467" w:rsidRPr="00AF0BA6" w:rsidRDefault="00C16467" w:rsidP="00F16C14">
            <w:pPr>
              <w:autoSpaceDE w:val="0"/>
              <w:autoSpaceDN w:val="0"/>
              <w:adjustRightInd w:val="0"/>
              <w:rPr>
                <w:color w:val="000000"/>
                <w:sz w:val="22"/>
                <w:szCs w:val="22"/>
                <w:lang w:val="de-DE"/>
              </w:rPr>
            </w:pPr>
          </w:p>
        </w:tc>
        <w:tc>
          <w:tcPr>
            <w:tcW w:w="4678" w:type="dxa"/>
          </w:tcPr>
          <w:p w:rsidR="00C16467" w:rsidRPr="00AF0BA6" w:rsidRDefault="00C16467" w:rsidP="00F16C14">
            <w:pPr>
              <w:autoSpaceDE w:val="0"/>
              <w:autoSpaceDN w:val="0"/>
              <w:adjustRightInd w:val="0"/>
              <w:rPr>
                <w:b/>
                <w:bCs/>
                <w:color w:val="000000"/>
                <w:sz w:val="22"/>
                <w:szCs w:val="22"/>
                <w:lang w:val="da-DK"/>
              </w:rPr>
            </w:pPr>
            <w:r w:rsidRPr="00AF0BA6">
              <w:rPr>
                <w:b/>
                <w:bCs/>
                <w:color w:val="000000"/>
                <w:sz w:val="22"/>
                <w:szCs w:val="22"/>
                <w:lang w:val="da-DK"/>
              </w:rPr>
              <w:t>Nederland</w:t>
            </w:r>
          </w:p>
          <w:p w:rsidR="00C16467" w:rsidRPr="00AF0BA6" w:rsidRDefault="00C16467" w:rsidP="00F16C14">
            <w:pPr>
              <w:autoSpaceDE w:val="0"/>
              <w:autoSpaceDN w:val="0"/>
              <w:adjustRightInd w:val="0"/>
              <w:rPr>
                <w:color w:val="000000"/>
                <w:sz w:val="22"/>
                <w:szCs w:val="22"/>
                <w:lang w:val="da-DK"/>
              </w:rPr>
            </w:pPr>
            <w:r w:rsidRPr="00AF0BA6">
              <w:rPr>
                <w:color w:val="000000"/>
                <w:sz w:val="22"/>
                <w:szCs w:val="22"/>
                <w:lang w:val="da-DK"/>
              </w:rPr>
              <w:t xml:space="preserve">Eli Lilly Nederland B.V. </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Tel: + 31-(0) 30 60 25 800</w:t>
            </w:r>
          </w:p>
        </w:tc>
      </w:tr>
      <w:tr w:rsidR="00C16467" w:rsidRPr="00AF0BA6" w:rsidTr="00F16C14">
        <w:tblPrEx>
          <w:tblCellMar>
            <w:top w:w="0" w:type="dxa"/>
            <w:bottom w:w="0" w:type="dxa"/>
          </w:tblCellMar>
        </w:tblPrEx>
        <w:tc>
          <w:tcPr>
            <w:tcW w:w="4684" w:type="dxa"/>
          </w:tcPr>
          <w:p w:rsidR="00C16467" w:rsidRPr="00AF0BA6" w:rsidRDefault="00C16467" w:rsidP="00F16C14">
            <w:pPr>
              <w:keepNext/>
              <w:autoSpaceDE w:val="0"/>
              <w:autoSpaceDN w:val="0"/>
              <w:adjustRightInd w:val="0"/>
              <w:rPr>
                <w:b/>
                <w:bCs/>
                <w:color w:val="000000"/>
                <w:sz w:val="22"/>
                <w:szCs w:val="22"/>
                <w:lang w:val="en-US"/>
              </w:rPr>
            </w:pPr>
            <w:r w:rsidRPr="00AF0BA6">
              <w:rPr>
                <w:b/>
                <w:bCs/>
                <w:color w:val="000000"/>
                <w:sz w:val="22"/>
                <w:szCs w:val="22"/>
                <w:lang w:val="en-US"/>
              </w:rPr>
              <w:t>Eesti</w:t>
            </w:r>
          </w:p>
          <w:p w:rsidR="00C16467" w:rsidRPr="00AF0BA6" w:rsidRDefault="00860760" w:rsidP="00F16C14">
            <w:pPr>
              <w:keepNext/>
              <w:autoSpaceDE w:val="0"/>
              <w:autoSpaceDN w:val="0"/>
              <w:adjustRightInd w:val="0"/>
              <w:rPr>
                <w:color w:val="000000"/>
                <w:sz w:val="22"/>
                <w:szCs w:val="22"/>
                <w:lang w:val="en-US"/>
              </w:rPr>
            </w:pPr>
            <w:r w:rsidRPr="00AF0BA6">
              <w:rPr>
                <w:color w:val="000000"/>
                <w:sz w:val="22"/>
                <w:szCs w:val="22"/>
                <w:lang w:val="en-US"/>
              </w:rPr>
              <w:t>Eli Lilly Nederland B.V.</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 xml:space="preserve">Tel: </w:t>
            </w:r>
            <w:r w:rsidRPr="00AF0BA6">
              <w:rPr>
                <w:b/>
                <w:bCs/>
                <w:color w:val="000000"/>
                <w:sz w:val="22"/>
                <w:szCs w:val="22"/>
                <w:lang w:val="en-US"/>
              </w:rPr>
              <w:t>+</w:t>
            </w:r>
            <w:r w:rsidRPr="00AF0BA6">
              <w:rPr>
                <w:color w:val="000000"/>
                <w:sz w:val="22"/>
                <w:szCs w:val="22"/>
                <w:lang w:val="en-US"/>
              </w:rPr>
              <w:t>372 6817 280</w:t>
            </w:r>
          </w:p>
          <w:p w:rsidR="00C16467" w:rsidRPr="00AF0BA6" w:rsidRDefault="00C16467" w:rsidP="00F16C14">
            <w:pPr>
              <w:autoSpaceDE w:val="0"/>
              <w:autoSpaceDN w:val="0"/>
              <w:adjustRightInd w:val="0"/>
              <w:rPr>
                <w:color w:val="000000"/>
                <w:sz w:val="22"/>
                <w:szCs w:val="22"/>
              </w:rPr>
            </w:pPr>
          </w:p>
        </w:tc>
        <w:tc>
          <w:tcPr>
            <w:tcW w:w="4678" w:type="dxa"/>
          </w:tcPr>
          <w:p w:rsidR="00C16467" w:rsidRPr="00AF0BA6" w:rsidRDefault="00C16467" w:rsidP="00F16C14">
            <w:pPr>
              <w:autoSpaceDE w:val="0"/>
              <w:autoSpaceDN w:val="0"/>
              <w:adjustRightInd w:val="0"/>
              <w:rPr>
                <w:b/>
                <w:bCs/>
                <w:color w:val="000000"/>
                <w:sz w:val="22"/>
                <w:szCs w:val="22"/>
                <w:lang w:val="nb-NO"/>
              </w:rPr>
            </w:pPr>
            <w:r w:rsidRPr="00AF0BA6">
              <w:rPr>
                <w:b/>
                <w:bCs/>
                <w:color w:val="000000"/>
                <w:sz w:val="22"/>
                <w:szCs w:val="22"/>
                <w:lang w:val="nb-NO"/>
              </w:rPr>
              <w:t>Norge</w:t>
            </w:r>
          </w:p>
          <w:p w:rsidR="00C16467" w:rsidRPr="00AF0BA6" w:rsidRDefault="00C16467" w:rsidP="00F16C14">
            <w:pPr>
              <w:autoSpaceDE w:val="0"/>
              <w:autoSpaceDN w:val="0"/>
              <w:adjustRightInd w:val="0"/>
              <w:rPr>
                <w:color w:val="000000"/>
                <w:sz w:val="22"/>
                <w:szCs w:val="22"/>
                <w:lang w:val="nb-NO"/>
              </w:rPr>
            </w:pPr>
            <w:r w:rsidRPr="00AF0BA6">
              <w:rPr>
                <w:color w:val="000000"/>
                <w:sz w:val="22"/>
                <w:szCs w:val="22"/>
                <w:lang w:val="nb-NO"/>
              </w:rPr>
              <w:t xml:space="preserve">Eli Lilly Norge A.S. </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Tlf: + 47 22 88 18 00</w:t>
            </w:r>
          </w:p>
        </w:tc>
      </w:tr>
      <w:tr w:rsidR="00C16467" w:rsidRPr="00AF0BA6" w:rsidTr="00F16C14">
        <w:tblPrEx>
          <w:tblCellMar>
            <w:top w:w="0" w:type="dxa"/>
            <w:bottom w:w="0" w:type="dxa"/>
          </w:tblCellMar>
        </w:tblPrEx>
        <w:tc>
          <w:tcPr>
            <w:tcW w:w="4684" w:type="dxa"/>
          </w:tcPr>
          <w:p w:rsidR="00C16467" w:rsidRPr="00AF0BA6" w:rsidRDefault="00C16467" w:rsidP="00F16C14">
            <w:pPr>
              <w:autoSpaceDE w:val="0"/>
              <w:autoSpaceDN w:val="0"/>
              <w:adjustRightInd w:val="0"/>
              <w:rPr>
                <w:b/>
                <w:bCs/>
                <w:color w:val="000000"/>
                <w:sz w:val="22"/>
                <w:szCs w:val="22"/>
                <w:lang w:val="en-US"/>
              </w:rPr>
            </w:pPr>
            <w:r w:rsidRPr="00AF0BA6">
              <w:rPr>
                <w:b/>
                <w:bCs/>
                <w:color w:val="000000"/>
                <w:sz w:val="22"/>
                <w:szCs w:val="22"/>
                <w:lang w:val="en-US"/>
              </w:rPr>
              <w:t>Ελλάδα</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 xml:space="preserve">ΦΑΡΜΑΣΕΡΒ-ΛΙΛΛΥ Α.Ε.Β.Ε. </w:t>
            </w:r>
          </w:p>
          <w:p w:rsidR="00C16467" w:rsidRPr="00AF0BA6" w:rsidRDefault="00C16467" w:rsidP="00F16C14">
            <w:pPr>
              <w:autoSpaceDE w:val="0"/>
              <w:autoSpaceDN w:val="0"/>
              <w:adjustRightInd w:val="0"/>
              <w:rPr>
                <w:color w:val="000000"/>
                <w:sz w:val="22"/>
                <w:szCs w:val="22"/>
              </w:rPr>
            </w:pPr>
            <w:r w:rsidRPr="00AF0BA6">
              <w:rPr>
                <w:color w:val="000000"/>
                <w:sz w:val="22"/>
                <w:szCs w:val="22"/>
                <w:lang w:val="en-US"/>
              </w:rPr>
              <w:t>Τηλ</w:t>
            </w:r>
            <w:r w:rsidRPr="00AF0BA6">
              <w:rPr>
                <w:color w:val="000000"/>
                <w:sz w:val="22"/>
                <w:szCs w:val="22"/>
              </w:rPr>
              <w:t>: +30 210 629 4600</w:t>
            </w:r>
          </w:p>
          <w:p w:rsidR="00C16467" w:rsidRPr="00AF0BA6" w:rsidRDefault="00C16467" w:rsidP="00F16C14">
            <w:pPr>
              <w:autoSpaceDE w:val="0"/>
              <w:autoSpaceDN w:val="0"/>
              <w:adjustRightInd w:val="0"/>
              <w:rPr>
                <w:color w:val="000000"/>
                <w:sz w:val="22"/>
                <w:szCs w:val="22"/>
                <w:lang w:val="es-ES"/>
              </w:rPr>
            </w:pPr>
          </w:p>
        </w:tc>
        <w:tc>
          <w:tcPr>
            <w:tcW w:w="4678" w:type="dxa"/>
          </w:tcPr>
          <w:p w:rsidR="00C16467" w:rsidRPr="00AF0BA6" w:rsidRDefault="00C16467" w:rsidP="00F16C14">
            <w:pPr>
              <w:autoSpaceDE w:val="0"/>
              <w:autoSpaceDN w:val="0"/>
              <w:adjustRightInd w:val="0"/>
              <w:rPr>
                <w:b/>
                <w:bCs/>
                <w:color w:val="000000"/>
                <w:sz w:val="22"/>
                <w:szCs w:val="22"/>
                <w:lang w:val="de-DE"/>
              </w:rPr>
            </w:pPr>
            <w:r w:rsidRPr="00AF0BA6">
              <w:rPr>
                <w:b/>
                <w:bCs/>
                <w:color w:val="000000"/>
                <w:sz w:val="22"/>
                <w:szCs w:val="22"/>
                <w:lang w:val="de-DE"/>
              </w:rPr>
              <w:t>Österreich</w:t>
            </w:r>
          </w:p>
          <w:p w:rsidR="00C16467" w:rsidRPr="00AF0BA6" w:rsidRDefault="00C16467" w:rsidP="00F16C14">
            <w:pPr>
              <w:autoSpaceDE w:val="0"/>
              <w:autoSpaceDN w:val="0"/>
              <w:adjustRightInd w:val="0"/>
              <w:rPr>
                <w:color w:val="000000"/>
                <w:sz w:val="22"/>
                <w:szCs w:val="22"/>
                <w:lang w:val="de-DE"/>
              </w:rPr>
            </w:pPr>
            <w:r w:rsidRPr="00AF0BA6">
              <w:rPr>
                <w:color w:val="000000"/>
                <w:sz w:val="22"/>
                <w:szCs w:val="22"/>
                <w:lang w:val="de-DE"/>
              </w:rPr>
              <w:t xml:space="preserve">Eli Lilly Ges. m.b.H. </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Tel: + 43-(0) 1 711 780</w:t>
            </w:r>
          </w:p>
        </w:tc>
      </w:tr>
      <w:tr w:rsidR="00C16467" w:rsidRPr="00AF0BA6" w:rsidTr="00F16C14">
        <w:tblPrEx>
          <w:tblCellMar>
            <w:top w:w="0" w:type="dxa"/>
            <w:bottom w:w="0" w:type="dxa"/>
          </w:tblCellMar>
        </w:tblPrEx>
        <w:tc>
          <w:tcPr>
            <w:tcW w:w="4684" w:type="dxa"/>
          </w:tcPr>
          <w:p w:rsidR="00C16467" w:rsidRPr="00AF0BA6" w:rsidRDefault="00C16467" w:rsidP="00F16C14">
            <w:pPr>
              <w:autoSpaceDE w:val="0"/>
              <w:autoSpaceDN w:val="0"/>
              <w:adjustRightInd w:val="0"/>
              <w:rPr>
                <w:b/>
                <w:bCs/>
                <w:color w:val="000000"/>
                <w:sz w:val="22"/>
                <w:szCs w:val="22"/>
                <w:lang w:val="es-ES"/>
              </w:rPr>
            </w:pPr>
            <w:r w:rsidRPr="00AF0BA6">
              <w:rPr>
                <w:b/>
                <w:bCs/>
                <w:color w:val="000000"/>
                <w:sz w:val="22"/>
                <w:szCs w:val="22"/>
                <w:lang w:val="es-ES"/>
              </w:rPr>
              <w:t>España</w:t>
            </w:r>
          </w:p>
          <w:p w:rsidR="00C16467" w:rsidRPr="00AF0BA6" w:rsidRDefault="00C16467" w:rsidP="00F16C14">
            <w:pPr>
              <w:autoSpaceDE w:val="0"/>
              <w:autoSpaceDN w:val="0"/>
              <w:adjustRightInd w:val="0"/>
              <w:rPr>
                <w:color w:val="000000"/>
                <w:sz w:val="22"/>
                <w:szCs w:val="22"/>
                <w:lang w:val="es-ES"/>
              </w:rPr>
            </w:pPr>
            <w:r w:rsidRPr="00AF0BA6">
              <w:rPr>
                <w:color w:val="000000"/>
                <w:sz w:val="22"/>
                <w:szCs w:val="22"/>
                <w:lang w:val="es-ES"/>
              </w:rPr>
              <w:t>Lilly S.A.</w:t>
            </w:r>
          </w:p>
          <w:p w:rsidR="00C16467" w:rsidRPr="00AF0BA6" w:rsidRDefault="00C16467" w:rsidP="00F16C14">
            <w:pPr>
              <w:autoSpaceDE w:val="0"/>
              <w:autoSpaceDN w:val="0"/>
              <w:adjustRightInd w:val="0"/>
              <w:rPr>
                <w:color w:val="000000"/>
                <w:sz w:val="22"/>
                <w:szCs w:val="22"/>
                <w:lang w:val="es-ES"/>
              </w:rPr>
            </w:pPr>
            <w:r w:rsidRPr="00AF0BA6">
              <w:rPr>
                <w:color w:val="000000"/>
                <w:sz w:val="22"/>
                <w:szCs w:val="22"/>
                <w:lang w:val="es-ES"/>
              </w:rPr>
              <w:t>Tel: + 34-91 663 50 00</w:t>
            </w:r>
          </w:p>
          <w:p w:rsidR="00C16467" w:rsidRPr="00AF0BA6" w:rsidRDefault="00C16467" w:rsidP="00F16C14">
            <w:pPr>
              <w:autoSpaceDE w:val="0"/>
              <w:autoSpaceDN w:val="0"/>
              <w:adjustRightInd w:val="0"/>
              <w:rPr>
                <w:color w:val="000000"/>
                <w:sz w:val="22"/>
                <w:szCs w:val="22"/>
                <w:lang w:val="fr-FR"/>
              </w:rPr>
            </w:pPr>
          </w:p>
        </w:tc>
        <w:tc>
          <w:tcPr>
            <w:tcW w:w="4678" w:type="dxa"/>
          </w:tcPr>
          <w:p w:rsidR="00C16467" w:rsidRPr="00AF0BA6" w:rsidRDefault="00C16467" w:rsidP="00F16C14">
            <w:pPr>
              <w:keepNext/>
              <w:autoSpaceDE w:val="0"/>
              <w:autoSpaceDN w:val="0"/>
              <w:adjustRightInd w:val="0"/>
              <w:rPr>
                <w:b/>
                <w:bCs/>
                <w:color w:val="000000"/>
                <w:sz w:val="22"/>
                <w:szCs w:val="22"/>
                <w:lang w:val="sv-SE"/>
              </w:rPr>
            </w:pPr>
            <w:r w:rsidRPr="00AF0BA6">
              <w:rPr>
                <w:b/>
                <w:bCs/>
                <w:color w:val="000000"/>
                <w:sz w:val="22"/>
                <w:szCs w:val="22"/>
                <w:lang w:val="sv-SE"/>
              </w:rPr>
              <w:t>Polska</w:t>
            </w:r>
          </w:p>
          <w:p w:rsidR="00C16467" w:rsidRPr="00AF0BA6" w:rsidRDefault="00C16467" w:rsidP="00F16C14">
            <w:pPr>
              <w:autoSpaceDE w:val="0"/>
              <w:autoSpaceDN w:val="0"/>
              <w:adjustRightInd w:val="0"/>
              <w:rPr>
                <w:color w:val="000000"/>
                <w:sz w:val="22"/>
                <w:szCs w:val="22"/>
                <w:lang w:val="sv-SE"/>
              </w:rPr>
            </w:pPr>
            <w:r w:rsidRPr="00AF0BA6">
              <w:rPr>
                <w:color w:val="000000"/>
                <w:sz w:val="22"/>
                <w:szCs w:val="22"/>
                <w:lang w:val="sv-SE"/>
              </w:rPr>
              <w:t>Eli Lilly Polska Sp. z o.o.</w:t>
            </w:r>
          </w:p>
          <w:p w:rsidR="00C16467" w:rsidRPr="00AF0BA6" w:rsidRDefault="00C16467" w:rsidP="00180103">
            <w:pPr>
              <w:autoSpaceDE w:val="0"/>
              <w:autoSpaceDN w:val="0"/>
              <w:adjustRightInd w:val="0"/>
              <w:rPr>
                <w:color w:val="000000"/>
                <w:sz w:val="22"/>
                <w:szCs w:val="22"/>
                <w:lang w:val="en-US"/>
              </w:rPr>
            </w:pPr>
            <w:r w:rsidRPr="00AF0BA6">
              <w:rPr>
                <w:color w:val="000000"/>
                <w:sz w:val="22"/>
                <w:szCs w:val="22"/>
                <w:lang w:val="en-US"/>
              </w:rPr>
              <w:t>Tel: +48 22 440 33 00</w:t>
            </w:r>
          </w:p>
        </w:tc>
      </w:tr>
      <w:tr w:rsidR="00C16467" w:rsidRPr="00AF0BA6" w:rsidTr="00F16C14">
        <w:tblPrEx>
          <w:tblCellMar>
            <w:top w:w="0" w:type="dxa"/>
            <w:bottom w:w="0" w:type="dxa"/>
          </w:tblCellMar>
        </w:tblPrEx>
        <w:tc>
          <w:tcPr>
            <w:tcW w:w="4684" w:type="dxa"/>
          </w:tcPr>
          <w:p w:rsidR="00C16467" w:rsidRPr="00AF0BA6" w:rsidRDefault="00C16467" w:rsidP="00F16C14">
            <w:pPr>
              <w:autoSpaceDE w:val="0"/>
              <w:autoSpaceDN w:val="0"/>
              <w:adjustRightInd w:val="0"/>
              <w:rPr>
                <w:b/>
                <w:bCs/>
                <w:color w:val="000000"/>
                <w:sz w:val="22"/>
                <w:szCs w:val="22"/>
                <w:lang w:val="fr-FR"/>
              </w:rPr>
            </w:pPr>
            <w:r w:rsidRPr="00AF0BA6">
              <w:rPr>
                <w:b/>
                <w:bCs/>
                <w:color w:val="000000"/>
                <w:sz w:val="22"/>
                <w:szCs w:val="22"/>
                <w:lang w:val="fr-FR"/>
              </w:rPr>
              <w:t>France</w:t>
            </w:r>
          </w:p>
          <w:p w:rsidR="00C16467" w:rsidRPr="00AF0BA6" w:rsidRDefault="00C16467" w:rsidP="00F16C14">
            <w:pPr>
              <w:autoSpaceDE w:val="0"/>
              <w:autoSpaceDN w:val="0"/>
              <w:adjustRightInd w:val="0"/>
              <w:rPr>
                <w:color w:val="000000"/>
                <w:sz w:val="22"/>
                <w:szCs w:val="22"/>
                <w:lang w:val="fr-FR"/>
              </w:rPr>
            </w:pPr>
            <w:r w:rsidRPr="00AF0BA6">
              <w:rPr>
                <w:color w:val="000000"/>
                <w:sz w:val="22"/>
                <w:szCs w:val="22"/>
                <w:lang w:val="fr-FR"/>
              </w:rPr>
              <w:t>Lilly France S.A.S.</w:t>
            </w:r>
          </w:p>
          <w:p w:rsidR="00C16467" w:rsidRPr="00AF0BA6" w:rsidRDefault="00C16467" w:rsidP="00F16C14">
            <w:pPr>
              <w:autoSpaceDE w:val="0"/>
              <w:autoSpaceDN w:val="0"/>
              <w:adjustRightInd w:val="0"/>
              <w:rPr>
                <w:color w:val="000000"/>
                <w:sz w:val="22"/>
                <w:szCs w:val="22"/>
                <w:lang w:val="fr-FR"/>
              </w:rPr>
            </w:pPr>
            <w:r w:rsidRPr="00AF0BA6">
              <w:rPr>
                <w:color w:val="000000"/>
                <w:sz w:val="22"/>
                <w:szCs w:val="22"/>
                <w:lang w:val="fr-FR"/>
              </w:rPr>
              <w:t>Tél: +33-(0) 1 55 49 34 34</w:t>
            </w:r>
          </w:p>
          <w:p w:rsidR="00C16467" w:rsidRPr="00AF0BA6" w:rsidRDefault="00C16467" w:rsidP="00F16C14">
            <w:pPr>
              <w:autoSpaceDE w:val="0"/>
              <w:autoSpaceDN w:val="0"/>
              <w:adjustRightInd w:val="0"/>
              <w:rPr>
                <w:sz w:val="22"/>
                <w:szCs w:val="22"/>
                <w:lang w:val="en-US"/>
              </w:rPr>
            </w:pPr>
          </w:p>
        </w:tc>
        <w:tc>
          <w:tcPr>
            <w:tcW w:w="4678" w:type="dxa"/>
          </w:tcPr>
          <w:p w:rsidR="00C16467" w:rsidRPr="00AF0BA6" w:rsidRDefault="00C16467" w:rsidP="00F16C14">
            <w:pPr>
              <w:autoSpaceDE w:val="0"/>
              <w:autoSpaceDN w:val="0"/>
              <w:adjustRightInd w:val="0"/>
              <w:rPr>
                <w:b/>
                <w:bCs/>
                <w:color w:val="000000"/>
                <w:sz w:val="22"/>
                <w:szCs w:val="22"/>
                <w:lang w:val="pt-BR"/>
              </w:rPr>
            </w:pPr>
            <w:r w:rsidRPr="00AF0BA6">
              <w:rPr>
                <w:b/>
                <w:bCs/>
                <w:color w:val="000000"/>
                <w:sz w:val="22"/>
                <w:szCs w:val="22"/>
                <w:lang w:val="pt-BR"/>
              </w:rPr>
              <w:t>Portugal</w:t>
            </w:r>
          </w:p>
          <w:p w:rsidR="00C16467" w:rsidRPr="00AF0BA6" w:rsidRDefault="00C16467" w:rsidP="00F16C14">
            <w:pPr>
              <w:autoSpaceDE w:val="0"/>
              <w:autoSpaceDN w:val="0"/>
              <w:adjustRightInd w:val="0"/>
              <w:rPr>
                <w:color w:val="000000"/>
                <w:sz w:val="22"/>
                <w:szCs w:val="22"/>
                <w:lang w:val="pt-BR"/>
              </w:rPr>
            </w:pPr>
            <w:r w:rsidRPr="00AF0BA6">
              <w:rPr>
                <w:color w:val="000000"/>
                <w:sz w:val="22"/>
                <w:szCs w:val="22"/>
                <w:lang w:val="pt-BR"/>
              </w:rPr>
              <w:t>Lilly Portugal - Produtos Farmacêuticos, Lda</w:t>
            </w:r>
          </w:p>
          <w:p w:rsidR="00C16467" w:rsidRPr="00AF0BA6" w:rsidRDefault="00C16467" w:rsidP="00F16C14">
            <w:pPr>
              <w:autoSpaceDE w:val="0"/>
              <w:autoSpaceDN w:val="0"/>
              <w:adjustRightInd w:val="0"/>
              <w:rPr>
                <w:color w:val="000000"/>
                <w:sz w:val="22"/>
                <w:szCs w:val="22"/>
                <w:lang w:val="es-ES"/>
              </w:rPr>
            </w:pPr>
            <w:r w:rsidRPr="00AF0BA6">
              <w:rPr>
                <w:color w:val="000000"/>
                <w:sz w:val="22"/>
                <w:szCs w:val="22"/>
                <w:lang w:val="en-US"/>
              </w:rPr>
              <w:t>Tel: + 351-21-4126600</w:t>
            </w:r>
          </w:p>
        </w:tc>
      </w:tr>
      <w:tr w:rsidR="00C16467" w:rsidRPr="00AF0BA6" w:rsidTr="00F16C14">
        <w:tblPrEx>
          <w:tblCellMar>
            <w:top w:w="0" w:type="dxa"/>
            <w:bottom w:w="0" w:type="dxa"/>
          </w:tblCellMar>
        </w:tblPrEx>
        <w:tc>
          <w:tcPr>
            <w:tcW w:w="4684" w:type="dxa"/>
          </w:tcPr>
          <w:p w:rsidR="00C16467" w:rsidRPr="00AF0BA6" w:rsidRDefault="00C16467" w:rsidP="00C16467">
            <w:pPr>
              <w:rPr>
                <w:b/>
                <w:bCs/>
                <w:sz w:val="22"/>
                <w:szCs w:val="22"/>
              </w:rPr>
            </w:pPr>
            <w:r w:rsidRPr="00AF0BA6">
              <w:rPr>
                <w:b/>
                <w:bCs/>
                <w:sz w:val="22"/>
                <w:szCs w:val="22"/>
              </w:rPr>
              <w:t>Hrvatska</w:t>
            </w:r>
          </w:p>
          <w:p w:rsidR="00C16467" w:rsidRPr="00AF0BA6" w:rsidRDefault="00C16467" w:rsidP="00C16467">
            <w:pPr>
              <w:autoSpaceDE w:val="0"/>
              <w:autoSpaceDN w:val="0"/>
              <w:rPr>
                <w:sz w:val="22"/>
                <w:szCs w:val="22"/>
              </w:rPr>
            </w:pPr>
            <w:r w:rsidRPr="00AF0BA6">
              <w:rPr>
                <w:sz w:val="22"/>
                <w:szCs w:val="22"/>
              </w:rPr>
              <w:t>Eli Lilly Hrvatska d.o.o.</w:t>
            </w:r>
          </w:p>
          <w:p w:rsidR="00C16467" w:rsidRPr="00AF0BA6" w:rsidRDefault="00C16467" w:rsidP="00C16467">
            <w:pPr>
              <w:autoSpaceDE w:val="0"/>
              <w:autoSpaceDN w:val="0"/>
              <w:rPr>
                <w:sz w:val="22"/>
                <w:szCs w:val="22"/>
              </w:rPr>
            </w:pPr>
            <w:r w:rsidRPr="00AF0BA6">
              <w:rPr>
                <w:sz w:val="22"/>
                <w:szCs w:val="22"/>
              </w:rPr>
              <w:t>Tel: +385 1 2350 999</w:t>
            </w:r>
          </w:p>
          <w:p w:rsidR="00C16467" w:rsidRPr="00AF0BA6" w:rsidRDefault="00C16467" w:rsidP="00F16C14">
            <w:pPr>
              <w:autoSpaceDE w:val="0"/>
              <w:autoSpaceDN w:val="0"/>
              <w:adjustRightInd w:val="0"/>
              <w:rPr>
                <w:sz w:val="22"/>
                <w:szCs w:val="22"/>
                <w:lang w:val="en-US"/>
              </w:rPr>
            </w:pPr>
          </w:p>
        </w:tc>
        <w:tc>
          <w:tcPr>
            <w:tcW w:w="4678" w:type="dxa"/>
          </w:tcPr>
          <w:p w:rsidR="00C16467" w:rsidRPr="00AF0BA6" w:rsidRDefault="00C16467" w:rsidP="00F16C14">
            <w:pPr>
              <w:tabs>
                <w:tab w:val="left" w:pos="-720"/>
                <w:tab w:val="left" w:pos="4536"/>
              </w:tabs>
              <w:suppressAutoHyphens/>
              <w:rPr>
                <w:b/>
                <w:noProof/>
                <w:sz w:val="22"/>
                <w:szCs w:val="22"/>
                <w:lang w:val="it-IT"/>
              </w:rPr>
            </w:pPr>
            <w:r w:rsidRPr="00AF0BA6">
              <w:rPr>
                <w:b/>
                <w:noProof/>
                <w:sz w:val="22"/>
                <w:szCs w:val="22"/>
                <w:lang w:val="it-IT"/>
              </w:rPr>
              <w:t>România</w:t>
            </w:r>
          </w:p>
          <w:p w:rsidR="00C16467" w:rsidRPr="00AF0BA6" w:rsidRDefault="00C16467" w:rsidP="00F16C14">
            <w:pPr>
              <w:tabs>
                <w:tab w:val="left" w:pos="-720"/>
                <w:tab w:val="left" w:pos="4536"/>
              </w:tabs>
              <w:suppressAutoHyphens/>
              <w:rPr>
                <w:noProof/>
                <w:sz w:val="22"/>
                <w:szCs w:val="22"/>
                <w:lang w:val="ro-RO"/>
              </w:rPr>
            </w:pPr>
            <w:r w:rsidRPr="00AF0BA6">
              <w:rPr>
                <w:noProof/>
                <w:sz w:val="22"/>
                <w:szCs w:val="22"/>
                <w:lang w:val="ro-RO"/>
              </w:rPr>
              <w:t>Eli Lilly România S.R.L.</w:t>
            </w:r>
          </w:p>
          <w:p w:rsidR="00C16467" w:rsidRPr="00AF0BA6" w:rsidRDefault="00C16467" w:rsidP="00F16C14">
            <w:pPr>
              <w:autoSpaceDE w:val="0"/>
              <w:autoSpaceDN w:val="0"/>
              <w:adjustRightInd w:val="0"/>
              <w:rPr>
                <w:sz w:val="22"/>
                <w:szCs w:val="22"/>
                <w:lang w:val="es-ES"/>
              </w:rPr>
            </w:pPr>
            <w:r w:rsidRPr="00AF0BA6">
              <w:rPr>
                <w:noProof/>
                <w:sz w:val="22"/>
                <w:szCs w:val="22"/>
                <w:lang w:val="ro-RO"/>
              </w:rPr>
              <w:t>Tel: + 40 21 4023000</w:t>
            </w:r>
          </w:p>
        </w:tc>
      </w:tr>
      <w:tr w:rsidR="00C16467" w:rsidRPr="00AF0BA6" w:rsidTr="00F16C14">
        <w:tblPrEx>
          <w:tblCellMar>
            <w:top w:w="0" w:type="dxa"/>
            <w:bottom w:w="0" w:type="dxa"/>
          </w:tblCellMar>
        </w:tblPrEx>
        <w:tc>
          <w:tcPr>
            <w:tcW w:w="4684" w:type="dxa"/>
          </w:tcPr>
          <w:p w:rsidR="00C16467" w:rsidRPr="00AF0BA6" w:rsidRDefault="00C16467" w:rsidP="00F16C14">
            <w:pPr>
              <w:autoSpaceDE w:val="0"/>
              <w:autoSpaceDN w:val="0"/>
              <w:adjustRightInd w:val="0"/>
              <w:rPr>
                <w:b/>
                <w:bCs/>
                <w:sz w:val="22"/>
                <w:szCs w:val="22"/>
                <w:lang w:val="en-US"/>
              </w:rPr>
            </w:pPr>
            <w:r w:rsidRPr="00AF0BA6">
              <w:rPr>
                <w:b/>
                <w:bCs/>
                <w:sz w:val="22"/>
                <w:szCs w:val="22"/>
                <w:lang w:val="en-US"/>
              </w:rPr>
              <w:t>Ireland</w:t>
            </w:r>
          </w:p>
          <w:p w:rsidR="00C16467" w:rsidRPr="00AF0BA6" w:rsidRDefault="00C16467" w:rsidP="00F16C14">
            <w:pPr>
              <w:autoSpaceDE w:val="0"/>
              <w:autoSpaceDN w:val="0"/>
              <w:adjustRightInd w:val="0"/>
              <w:rPr>
                <w:sz w:val="22"/>
                <w:szCs w:val="22"/>
                <w:lang w:val="en-US"/>
              </w:rPr>
            </w:pPr>
            <w:r w:rsidRPr="00AF0BA6">
              <w:rPr>
                <w:sz w:val="22"/>
                <w:szCs w:val="22"/>
                <w:lang w:val="en-US"/>
              </w:rPr>
              <w:t>Eli Lilly and Company (Ireland) Limited</w:t>
            </w:r>
          </w:p>
          <w:p w:rsidR="00C16467" w:rsidRPr="00AF0BA6" w:rsidRDefault="00C16467" w:rsidP="00F16C14">
            <w:pPr>
              <w:autoSpaceDE w:val="0"/>
              <w:autoSpaceDN w:val="0"/>
              <w:adjustRightInd w:val="0"/>
              <w:rPr>
                <w:sz w:val="22"/>
                <w:szCs w:val="22"/>
                <w:lang w:val="en-US"/>
              </w:rPr>
            </w:pPr>
            <w:r w:rsidRPr="00AF0BA6">
              <w:rPr>
                <w:sz w:val="22"/>
                <w:szCs w:val="22"/>
                <w:lang w:val="en-US"/>
              </w:rPr>
              <w:t>Tel: + 353-(0) 1 661 4377</w:t>
            </w:r>
          </w:p>
          <w:p w:rsidR="00C16467" w:rsidRPr="00AF0BA6" w:rsidRDefault="00C16467" w:rsidP="00F16C14">
            <w:pPr>
              <w:autoSpaceDE w:val="0"/>
              <w:autoSpaceDN w:val="0"/>
              <w:adjustRightInd w:val="0"/>
              <w:rPr>
                <w:color w:val="000000"/>
                <w:sz w:val="22"/>
                <w:szCs w:val="22"/>
                <w:lang w:val="en-US"/>
              </w:rPr>
            </w:pPr>
          </w:p>
        </w:tc>
        <w:tc>
          <w:tcPr>
            <w:tcW w:w="4678" w:type="dxa"/>
          </w:tcPr>
          <w:p w:rsidR="00C16467" w:rsidRPr="00AF0BA6" w:rsidRDefault="00C16467" w:rsidP="00F16C14">
            <w:pPr>
              <w:autoSpaceDE w:val="0"/>
              <w:autoSpaceDN w:val="0"/>
              <w:adjustRightInd w:val="0"/>
              <w:rPr>
                <w:b/>
                <w:bCs/>
                <w:sz w:val="22"/>
                <w:szCs w:val="22"/>
                <w:lang w:val="fr-FR"/>
              </w:rPr>
            </w:pPr>
            <w:r w:rsidRPr="00AF0BA6">
              <w:rPr>
                <w:b/>
                <w:bCs/>
                <w:sz w:val="22"/>
                <w:szCs w:val="22"/>
                <w:lang w:val="fr-FR"/>
              </w:rPr>
              <w:t>Slovenija</w:t>
            </w:r>
          </w:p>
          <w:p w:rsidR="00C16467" w:rsidRPr="00AF0BA6" w:rsidRDefault="00C16467" w:rsidP="00F16C14">
            <w:pPr>
              <w:autoSpaceDE w:val="0"/>
              <w:autoSpaceDN w:val="0"/>
              <w:adjustRightInd w:val="0"/>
              <w:rPr>
                <w:sz w:val="22"/>
                <w:szCs w:val="22"/>
                <w:lang w:val="fr-FR"/>
              </w:rPr>
            </w:pPr>
            <w:r w:rsidRPr="00AF0BA6">
              <w:rPr>
                <w:sz w:val="22"/>
                <w:szCs w:val="22"/>
                <w:lang w:val="fr-FR"/>
              </w:rPr>
              <w:t>Eli Lilly farmacevtska družba, d.o.o.</w:t>
            </w:r>
          </w:p>
          <w:p w:rsidR="00C16467" w:rsidRPr="00AF0BA6" w:rsidRDefault="00C16467" w:rsidP="00F16C14">
            <w:pPr>
              <w:autoSpaceDE w:val="0"/>
              <w:autoSpaceDN w:val="0"/>
              <w:adjustRightInd w:val="0"/>
              <w:rPr>
                <w:sz w:val="22"/>
                <w:szCs w:val="22"/>
                <w:lang w:val="es-ES"/>
              </w:rPr>
            </w:pPr>
            <w:r w:rsidRPr="00AF0BA6">
              <w:rPr>
                <w:sz w:val="22"/>
                <w:szCs w:val="22"/>
                <w:lang w:val="es-ES"/>
              </w:rPr>
              <w:t>Tel: +386 (0) 1 580 00 10</w:t>
            </w:r>
          </w:p>
          <w:p w:rsidR="00C16467" w:rsidRPr="00AF0BA6" w:rsidRDefault="00C16467" w:rsidP="00F16C14">
            <w:pPr>
              <w:autoSpaceDE w:val="0"/>
              <w:autoSpaceDN w:val="0"/>
              <w:adjustRightInd w:val="0"/>
              <w:rPr>
                <w:color w:val="000000"/>
                <w:sz w:val="22"/>
                <w:szCs w:val="22"/>
                <w:lang w:val="en-US"/>
              </w:rPr>
            </w:pPr>
          </w:p>
        </w:tc>
      </w:tr>
      <w:tr w:rsidR="00C16467" w:rsidRPr="00AF0BA6" w:rsidTr="00F16C14">
        <w:tblPrEx>
          <w:tblCellMar>
            <w:top w:w="0" w:type="dxa"/>
            <w:bottom w:w="0" w:type="dxa"/>
          </w:tblCellMar>
        </w:tblPrEx>
        <w:tc>
          <w:tcPr>
            <w:tcW w:w="4684" w:type="dxa"/>
          </w:tcPr>
          <w:p w:rsidR="00C16467" w:rsidRPr="00AF0BA6" w:rsidRDefault="00C16467" w:rsidP="00F16C14">
            <w:pPr>
              <w:autoSpaceDE w:val="0"/>
              <w:autoSpaceDN w:val="0"/>
              <w:adjustRightInd w:val="0"/>
              <w:rPr>
                <w:b/>
                <w:bCs/>
                <w:color w:val="000000"/>
                <w:sz w:val="22"/>
                <w:szCs w:val="22"/>
                <w:lang w:val="en-US"/>
              </w:rPr>
            </w:pPr>
            <w:r w:rsidRPr="00AF0BA6">
              <w:rPr>
                <w:b/>
                <w:bCs/>
                <w:color w:val="000000"/>
                <w:sz w:val="22"/>
                <w:szCs w:val="22"/>
                <w:lang w:val="en-US"/>
              </w:rPr>
              <w:t>Ísland</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 xml:space="preserve">Icepharma hf. </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Sími + 354 540 8000</w:t>
            </w:r>
          </w:p>
          <w:p w:rsidR="00C16467" w:rsidRPr="00AF0BA6" w:rsidRDefault="00C16467" w:rsidP="00F16C14">
            <w:pPr>
              <w:autoSpaceDE w:val="0"/>
              <w:autoSpaceDN w:val="0"/>
              <w:adjustRightInd w:val="0"/>
              <w:rPr>
                <w:color w:val="000000"/>
                <w:sz w:val="22"/>
                <w:szCs w:val="22"/>
              </w:rPr>
            </w:pPr>
          </w:p>
        </w:tc>
        <w:tc>
          <w:tcPr>
            <w:tcW w:w="4678" w:type="dxa"/>
          </w:tcPr>
          <w:p w:rsidR="00C16467" w:rsidRPr="00AF0BA6" w:rsidRDefault="00C16467" w:rsidP="00F16C14">
            <w:pPr>
              <w:autoSpaceDE w:val="0"/>
              <w:autoSpaceDN w:val="0"/>
              <w:adjustRightInd w:val="0"/>
              <w:rPr>
                <w:b/>
                <w:bCs/>
                <w:color w:val="000000"/>
                <w:sz w:val="22"/>
                <w:szCs w:val="22"/>
                <w:lang w:val="en-US"/>
              </w:rPr>
            </w:pPr>
            <w:r w:rsidRPr="00AF0BA6">
              <w:rPr>
                <w:b/>
                <w:bCs/>
                <w:color w:val="000000"/>
                <w:sz w:val="22"/>
                <w:szCs w:val="22"/>
                <w:lang w:val="en-US"/>
              </w:rPr>
              <w:t>Slovenská republika</w:t>
            </w:r>
          </w:p>
          <w:p w:rsidR="00C16467" w:rsidRPr="00AF0BA6" w:rsidRDefault="00860760" w:rsidP="00F16C14">
            <w:pPr>
              <w:autoSpaceDE w:val="0"/>
              <w:autoSpaceDN w:val="0"/>
              <w:adjustRightInd w:val="0"/>
              <w:rPr>
                <w:color w:val="000000"/>
                <w:sz w:val="22"/>
                <w:szCs w:val="22"/>
                <w:lang w:val="en-US"/>
              </w:rPr>
            </w:pPr>
            <w:r w:rsidRPr="00AF0BA6">
              <w:rPr>
                <w:color w:val="000000"/>
                <w:sz w:val="22"/>
                <w:szCs w:val="22"/>
                <w:lang w:val="en-US"/>
              </w:rPr>
              <w:t>Eli Lilly Slovakia s.r.o.</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Tel: + 421 220 663 111</w:t>
            </w:r>
          </w:p>
          <w:p w:rsidR="00C16467" w:rsidRPr="00AF0BA6" w:rsidRDefault="00C16467" w:rsidP="00F16C14">
            <w:pPr>
              <w:autoSpaceDE w:val="0"/>
              <w:autoSpaceDN w:val="0"/>
              <w:adjustRightInd w:val="0"/>
              <w:rPr>
                <w:color w:val="000000"/>
                <w:sz w:val="22"/>
                <w:szCs w:val="22"/>
                <w:lang w:val="en-US"/>
              </w:rPr>
            </w:pPr>
          </w:p>
        </w:tc>
      </w:tr>
      <w:tr w:rsidR="00C16467" w:rsidRPr="00AF0BA6" w:rsidTr="00F16C14">
        <w:tblPrEx>
          <w:tblCellMar>
            <w:top w:w="0" w:type="dxa"/>
            <w:bottom w:w="0" w:type="dxa"/>
          </w:tblCellMar>
        </w:tblPrEx>
        <w:tc>
          <w:tcPr>
            <w:tcW w:w="4684" w:type="dxa"/>
          </w:tcPr>
          <w:p w:rsidR="00C16467" w:rsidRPr="00AF0BA6" w:rsidRDefault="00C16467" w:rsidP="00F16C14">
            <w:pPr>
              <w:autoSpaceDE w:val="0"/>
              <w:autoSpaceDN w:val="0"/>
              <w:adjustRightInd w:val="0"/>
              <w:rPr>
                <w:b/>
                <w:bCs/>
                <w:color w:val="000000"/>
                <w:sz w:val="22"/>
                <w:szCs w:val="22"/>
                <w:lang w:val="it-IT"/>
              </w:rPr>
            </w:pPr>
            <w:r w:rsidRPr="00AF0BA6">
              <w:rPr>
                <w:b/>
                <w:bCs/>
                <w:color w:val="000000"/>
                <w:sz w:val="22"/>
                <w:szCs w:val="22"/>
                <w:lang w:val="it-IT"/>
              </w:rPr>
              <w:t>Italia</w:t>
            </w:r>
          </w:p>
          <w:p w:rsidR="00C16467" w:rsidRPr="00AF0BA6" w:rsidRDefault="00C16467" w:rsidP="00F16C14">
            <w:pPr>
              <w:autoSpaceDE w:val="0"/>
              <w:autoSpaceDN w:val="0"/>
              <w:adjustRightInd w:val="0"/>
              <w:rPr>
                <w:color w:val="000000"/>
                <w:sz w:val="22"/>
                <w:szCs w:val="22"/>
                <w:lang w:val="it-IT"/>
              </w:rPr>
            </w:pPr>
            <w:r w:rsidRPr="00AF0BA6">
              <w:rPr>
                <w:color w:val="000000"/>
                <w:sz w:val="22"/>
                <w:szCs w:val="22"/>
                <w:lang w:val="it-IT"/>
              </w:rPr>
              <w:t>Eli Lilly Italia S.p.A.</w:t>
            </w:r>
          </w:p>
          <w:p w:rsidR="00C16467" w:rsidRPr="00AF0BA6" w:rsidRDefault="00C16467" w:rsidP="00F16C14">
            <w:pPr>
              <w:autoSpaceDE w:val="0"/>
              <w:autoSpaceDN w:val="0"/>
              <w:adjustRightInd w:val="0"/>
              <w:rPr>
                <w:color w:val="000000"/>
                <w:sz w:val="22"/>
                <w:szCs w:val="22"/>
              </w:rPr>
            </w:pPr>
            <w:r w:rsidRPr="00AF0BA6">
              <w:rPr>
                <w:color w:val="000000"/>
                <w:sz w:val="22"/>
                <w:szCs w:val="22"/>
              </w:rPr>
              <w:t>Tel: + 39- 055 42571</w:t>
            </w:r>
          </w:p>
          <w:p w:rsidR="00C16467" w:rsidRPr="00AF0BA6" w:rsidRDefault="00C16467" w:rsidP="00F16C14">
            <w:pPr>
              <w:autoSpaceDE w:val="0"/>
              <w:autoSpaceDN w:val="0"/>
              <w:adjustRightInd w:val="0"/>
              <w:rPr>
                <w:color w:val="000000"/>
                <w:sz w:val="22"/>
                <w:szCs w:val="22"/>
              </w:rPr>
            </w:pPr>
          </w:p>
        </w:tc>
        <w:tc>
          <w:tcPr>
            <w:tcW w:w="4678" w:type="dxa"/>
          </w:tcPr>
          <w:p w:rsidR="00C16467" w:rsidRPr="00AF0BA6" w:rsidRDefault="00C16467" w:rsidP="00F16C14">
            <w:pPr>
              <w:autoSpaceDE w:val="0"/>
              <w:autoSpaceDN w:val="0"/>
              <w:adjustRightInd w:val="0"/>
              <w:rPr>
                <w:b/>
                <w:bCs/>
                <w:color w:val="000000"/>
                <w:sz w:val="22"/>
                <w:szCs w:val="22"/>
                <w:lang w:val="sv-SE"/>
              </w:rPr>
            </w:pPr>
            <w:r w:rsidRPr="00AF0BA6">
              <w:rPr>
                <w:b/>
                <w:bCs/>
                <w:color w:val="000000"/>
                <w:sz w:val="22"/>
                <w:szCs w:val="22"/>
                <w:lang w:val="sv-SE"/>
              </w:rPr>
              <w:t>Suomi/Finland</w:t>
            </w:r>
          </w:p>
          <w:p w:rsidR="00C16467" w:rsidRPr="00AF0BA6" w:rsidRDefault="00C16467" w:rsidP="00F16C14">
            <w:pPr>
              <w:autoSpaceDE w:val="0"/>
              <w:autoSpaceDN w:val="0"/>
              <w:adjustRightInd w:val="0"/>
              <w:rPr>
                <w:color w:val="000000"/>
                <w:sz w:val="22"/>
                <w:szCs w:val="22"/>
                <w:lang w:val="sv-SE"/>
              </w:rPr>
            </w:pPr>
            <w:r w:rsidRPr="00AF0BA6">
              <w:rPr>
                <w:color w:val="000000"/>
                <w:sz w:val="22"/>
                <w:szCs w:val="22"/>
                <w:lang w:val="sv-SE"/>
              </w:rPr>
              <w:t xml:space="preserve">Oy Eli Lilly Finland Ab </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Puh/Tel: + 358-(0) 9 85 45 250</w:t>
            </w:r>
          </w:p>
          <w:p w:rsidR="00C16467" w:rsidRPr="00AF0BA6" w:rsidRDefault="00C16467" w:rsidP="00F16C14">
            <w:pPr>
              <w:autoSpaceDE w:val="0"/>
              <w:autoSpaceDN w:val="0"/>
              <w:adjustRightInd w:val="0"/>
              <w:rPr>
                <w:color w:val="000000"/>
                <w:sz w:val="22"/>
                <w:szCs w:val="22"/>
                <w:lang w:val="de-DE"/>
              </w:rPr>
            </w:pPr>
          </w:p>
        </w:tc>
      </w:tr>
      <w:tr w:rsidR="00C16467" w:rsidRPr="00AF0BA6" w:rsidTr="00F16C14">
        <w:tblPrEx>
          <w:tblCellMar>
            <w:top w:w="0" w:type="dxa"/>
            <w:bottom w:w="0" w:type="dxa"/>
          </w:tblCellMar>
        </w:tblPrEx>
        <w:tc>
          <w:tcPr>
            <w:tcW w:w="4684" w:type="dxa"/>
          </w:tcPr>
          <w:p w:rsidR="00C16467" w:rsidRPr="00AF0BA6" w:rsidRDefault="00C16467" w:rsidP="00F16C14">
            <w:pPr>
              <w:autoSpaceDE w:val="0"/>
              <w:autoSpaceDN w:val="0"/>
              <w:adjustRightInd w:val="0"/>
              <w:rPr>
                <w:b/>
                <w:bCs/>
                <w:color w:val="000000"/>
                <w:sz w:val="22"/>
                <w:szCs w:val="22"/>
                <w:lang w:val="en-US"/>
              </w:rPr>
            </w:pPr>
            <w:r w:rsidRPr="00AF0BA6">
              <w:rPr>
                <w:b/>
                <w:bCs/>
                <w:color w:val="000000"/>
                <w:sz w:val="22"/>
                <w:szCs w:val="22"/>
                <w:lang w:val="en-US"/>
              </w:rPr>
              <w:t>Κύπρος</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 xml:space="preserve">Phadisco Ltd </w:t>
            </w:r>
          </w:p>
          <w:p w:rsidR="00C16467" w:rsidRPr="00AF0BA6" w:rsidRDefault="00C16467" w:rsidP="00F16C14">
            <w:pPr>
              <w:autoSpaceDE w:val="0"/>
              <w:autoSpaceDN w:val="0"/>
              <w:adjustRightInd w:val="0"/>
              <w:rPr>
                <w:color w:val="000000"/>
                <w:sz w:val="22"/>
                <w:szCs w:val="22"/>
              </w:rPr>
            </w:pPr>
            <w:r w:rsidRPr="00AF0BA6">
              <w:rPr>
                <w:color w:val="000000"/>
                <w:sz w:val="22"/>
                <w:szCs w:val="22"/>
                <w:lang w:val="en-US"/>
              </w:rPr>
              <w:t>Τηλ</w:t>
            </w:r>
            <w:r w:rsidRPr="00AF0BA6">
              <w:rPr>
                <w:color w:val="000000"/>
                <w:sz w:val="22"/>
                <w:szCs w:val="22"/>
              </w:rPr>
              <w:t>: +357 22 715000</w:t>
            </w:r>
          </w:p>
          <w:p w:rsidR="00C16467" w:rsidRPr="00AF0BA6" w:rsidRDefault="00C16467" w:rsidP="00F16C14">
            <w:pPr>
              <w:autoSpaceDE w:val="0"/>
              <w:autoSpaceDN w:val="0"/>
              <w:adjustRightInd w:val="0"/>
              <w:rPr>
                <w:color w:val="000000"/>
                <w:sz w:val="22"/>
                <w:szCs w:val="22"/>
                <w:lang w:val="en-US"/>
              </w:rPr>
            </w:pPr>
          </w:p>
        </w:tc>
        <w:tc>
          <w:tcPr>
            <w:tcW w:w="4678" w:type="dxa"/>
          </w:tcPr>
          <w:p w:rsidR="00C16467" w:rsidRPr="00AF0BA6" w:rsidRDefault="00C16467" w:rsidP="00F16C14">
            <w:pPr>
              <w:autoSpaceDE w:val="0"/>
              <w:autoSpaceDN w:val="0"/>
              <w:adjustRightInd w:val="0"/>
              <w:rPr>
                <w:b/>
                <w:bCs/>
                <w:color w:val="000000"/>
                <w:sz w:val="22"/>
                <w:szCs w:val="22"/>
                <w:lang w:val="de-DE"/>
              </w:rPr>
            </w:pPr>
            <w:r w:rsidRPr="00AF0BA6">
              <w:rPr>
                <w:b/>
                <w:bCs/>
                <w:color w:val="000000"/>
                <w:sz w:val="22"/>
                <w:szCs w:val="22"/>
                <w:lang w:val="de-DE"/>
              </w:rPr>
              <w:t>Sverige</w:t>
            </w:r>
          </w:p>
          <w:p w:rsidR="00C16467" w:rsidRPr="00AF0BA6" w:rsidRDefault="00C16467" w:rsidP="00F16C14">
            <w:pPr>
              <w:autoSpaceDE w:val="0"/>
              <w:autoSpaceDN w:val="0"/>
              <w:adjustRightInd w:val="0"/>
              <w:rPr>
                <w:color w:val="000000"/>
                <w:sz w:val="22"/>
                <w:szCs w:val="22"/>
                <w:lang w:val="de-DE"/>
              </w:rPr>
            </w:pPr>
            <w:r w:rsidRPr="00AF0BA6">
              <w:rPr>
                <w:color w:val="000000"/>
                <w:sz w:val="22"/>
                <w:szCs w:val="22"/>
                <w:lang w:val="de-DE"/>
              </w:rPr>
              <w:t>Eli Lilly Sweden AB</w:t>
            </w:r>
          </w:p>
          <w:p w:rsidR="00C16467" w:rsidRPr="00AF0BA6" w:rsidRDefault="00C16467" w:rsidP="00F16C14">
            <w:pPr>
              <w:autoSpaceDE w:val="0"/>
              <w:autoSpaceDN w:val="0"/>
              <w:adjustRightInd w:val="0"/>
              <w:rPr>
                <w:color w:val="000000"/>
                <w:sz w:val="22"/>
                <w:szCs w:val="22"/>
                <w:lang w:val="de-DE"/>
              </w:rPr>
            </w:pPr>
            <w:r w:rsidRPr="00AF0BA6">
              <w:rPr>
                <w:color w:val="000000"/>
                <w:sz w:val="22"/>
                <w:szCs w:val="22"/>
                <w:lang w:val="de-DE"/>
              </w:rPr>
              <w:t>Tel: + 46-(0) 8 7378800</w:t>
            </w:r>
          </w:p>
        </w:tc>
      </w:tr>
      <w:tr w:rsidR="00C16467" w:rsidRPr="00AF0BA6" w:rsidTr="00F16C14">
        <w:tblPrEx>
          <w:tblCellMar>
            <w:top w:w="0" w:type="dxa"/>
            <w:bottom w:w="0" w:type="dxa"/>
          </w:tblCellMar>
        </w:tblPrEx>
        <w:tc>
          <w:tcPr>
            <w:tcW w:w="4684" w:type="dxa"/>
          </w:tcPr>
          <w:p w:rsidR="00C16467" w:rsidRPr="00AF0BA6" w:rsidRDefault="00C16467" w:rsidP="00F16C14">
            <w:pPr>
              <w:autoSpaceDE w:val="0"/>
              <w:autoSpaceDN w:val="0"/>
              <w:adjustRightInd w:val="0"/>
              <w:rPr>
                <w:b/>
                <w:bCs/>
                <w:color w:val="000000"/>
                <w:sz w:val="22"/>
                <w:szCs w:val="22"/>
                <w:lang w:val="en-US"/>
              </w:rPr>
            </w:pPr>
            <w:r w:rsidRPr="00AF0BA6">
              <w:rPr>
                <w:b/>
                <w:bCs/>
                <w:color w:val="000000"/>
                <w:sz w:val="22"/>
                <w:szCs w:val="22"/>
                <w:lang w:val="en-US"/>
              </w:rPr>
              <w:t>Latvija</w:t>
            </w:r>
          </w:p>
          <w:p w:rsidR="00C16467" w:rsidRPr="00AF0BA6" w:rsidRDefault="00860760" w:rsidP="00F16C14">
            <w:pPr>
              <w:autoSpaceDE w:val="0"/>
              <w:autoSpaceDN w:val="0"/>
              <w:adjustRightInd w:val="0"/>
              <w:rPr>
                <w:color w:val="000000"/>
                <w:sz w:val="22"/>
                <w:szCs w:val="22"/>
                <w:lang w:val="en-US"/>
              </w:rPr>
            </w:pPr>
            <w:r w:rsidRPr="00AF0BA6">
              <w:rPr>
                <w:color w:val="000000"/>
                <w:sz w:val="22"/>
                <w:szCs w:val="22"/>
                <w:lang w:val="en-US"/>
              </w:rPr>
              <w:t>Eli Lilly (Suisse) S.A Pārstāvniecība Latvijā</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 xml:space="preserve">Tel: </w:t>
            </w:r>
            <w:r w:rsidRPr="00AF0BA6">
              <w:rPr>
                <w:b/>
                <w:bCs/>
                <w:color w:val="000000"/>
                <w:sz w:val="22"/>
                <w:szCs w:val="22"/>
                <w:lang w:val="en-US"/>
              </w:rPr>
              <w:t>+</w:t>
            </w:r>
            <w:r w:rsidRPr="00AF0BA6">
              <w:rPr>
                <w:color w:val="000000"/>
                <w:sz w:val="22"/>
                <w:szCs w:val="22"/>
                <w:lang w:val="en-US"/>
              </w:rPr>
              <w:t>371 67364000</w:t>
            </w:r>
          </w:p>
          <w:p w:rsidR="00C16467" w:rsidRPr="00AF0BA6" w:rsidRDefault="00C16467" w:rsidP="00F16C14">
            <w:pPr>
              <w:autoSpaceDE w:val="0"/>
              <w:autoSpaceDN w:val="0"/>
              <w:adjustRightInd w:val="0"/>
              <w:rPr>
                <w:color w:val="000000"/>
                <w:sz w:val="22"/>
                <w:szCs w:val="22"/>
              </w:rPr>
            </w:pPr>
          </w:p>
        </w:tc>
        <w:tc>
          <w:tcPr>
            <w:tcW w:w="4678" w:type="dxa"/>
          </w:tcPr>
          <w:p w:rsidR="00C16467" w:rsidRPr="00AF0BA6" w:rsidRDefault="00C16467" w:rsidP="00F16C14">
            <w:pPr>
              <w:autoSpaceDE w:val="0"/>
              <w:autoSpaceDN w:val="0"/>
              <w:adjustRightInd w:val="0"/>
              <w:rPr>
                <w:b/>
                <w:bCs/>
                <w:color w:val="000000"/>
                <w:sz w:val="22"/>
                <w:szCs w:val="22"/>
                <w:lang w:val="en-US"/>
              </w:rPr>
            </w:pPr>
            <w:r w:rsidRPr="00AF0BA6">
              <w:rPr>
                <w:b/>
                <w:bCs/>
                <w:color w:val="000000"/>
                <w:sz w:val="22"/>
                <w:szCs w:val="22"/>
                <w:lang w:val="en-US"/>
              </w:rPr>
              <w:t>United Kingdom</w:t>
            </w:r>
          </w:p>
          <w:p w:rsidR="00C16467" w:rsidRPr="00AF0BA6" w:rsidRDefault="00C16467" w:rsidP="00F16C14">
            <w:pPr>
              <w:autoSpaceDE w:val="0"/>
              <w:autoSpaceDN w:val="0"/>
              <w:adjustRightInd w:val="0"/>
              <w:rPr>
                <w:color w:val="000000"/>
                <w:sz w:val="22"/>
                <w:szCs w:val="22"/>
                <w:lang w:val="en-US"/>
              </w:rPr>
            </w:pPr>
            <w:r w:rsidRPr="00AF0BA6">
              <w:rPr>
                <w:color w:val="000000"/>
                <w:sz w:val="22"/>
                <w:szCs w:val="22"/>
                <w:lang w:val="en-US"/>
              </w:rPr>
              <w:t>Eli Lilly and Company Limited</w:t>
            </w:r>
          </w:p>
          <w:p w:rsidR="00C16467" w:rsidRPr="00AF0BA6" w:rsidRDefault="00C16467" w:rsidP="00F16C14">
            <w:pPr>
              <w:autoSpaceDE w:val="0"/>
              <w:autoSpaceDN w:val="0"/>
              <w:adjustRightInd w:val="0"/>
              <w:rPr>
                <w:color w:val="000000"/>
                <w:sz w:val="22"/>
                <w:szCs w:val="22"/>
              </w:rPr>
            </w:pPr>
            <w:r w:rsidRPr="00AF0BA6">
              <w:rPr>
                <w:color w:val="000000"/>
                <w:sz w:val="22"/>
                <w:szCs w:val="22"/>
                <w:lang w:val="en-US"/>
              </w:rPr>
              <w:t>Tel: + 44-(0) 1256 315000</w:t>
            </w:r>
          </w:p>
        </w:tc>
      </w:tr>
    </w:tbl>
    <w:p w:rsidR="00450D5A" w:rsidRPr="00AF0BA6" w:rsidRDefault="00450D5A" w:rsidP="005C024C">
      <w:pPr>
        <w:widowControl w:val="0"/>
        <w:ind w:right="-448"/>
        <w:rPr>
          <w:sz w:val="22"/>
          <w:szCs w:val="22"/>
        </w:rPr>
      </w:pPr>
    </w:p>
    <w:p w:rsidR="00450D5A" w:rsidRPr="00AF0BA6" w:rsidRDefault="00450D5A">
      <w:pPr>
        <w:keepNext/>
        <w:numPr>
          <w:ilvl w:val="12"/>
          <w:numId w:val="0"/>
        </w:numPr>
        <w:ind w:right="11"/>
        <w:rPr>
          <w:b/>
          <w:bCs/>
          <w:sz w:val="22"/>
          <w:szCs w:val="22"/>
        </w:rPr>
      </w:pPr>
      <w:r w:rsidRPr="00AF0BA6">
        <w:rPr>
          <w:b/>
          <w:bCs/>
          <w:sz w:val="22"/>
          <w:szCs w:val="22"/>
        </w:rPr>
        <w:t xml:space="preserve">A betegtájékoztató </w:t>
      </w:r>
      <w:r w:rsidR="00C102F2" w:rsidRPr="00AF0BA6">
        <w:rPr>
          <w:b/>
          <w:bCs/>
          <w:sz w:val="22"/>
          <w:szCs w:val="22"/>
        </w:rPr>
        <w:t>legutóbbi felülvizsgálatának</w:t>
      </w:r>
      <w:r w:rsidR="00C102F2" w:rsidRPr="00AF0BA6" w:rsidDel="00C102F2">
        <w:rPr>
          <w:b/>
          <w:bCs/>
          <w:sz w:val="22"/>
          <w:szCs w:val="22"/>
        </w:rPr>
        <w:t xml:space="preserve"> </w:t>
      </w:r>
      <w:r w:rsidRPr="00AF0BA6">
        <w:rPr>
          <w:b/>
          <w:bCs/>
          <w:sz w:val="22"/>
          <w:szCs w:val="22"/>
        </w:rPr>
        <w:t>dátuma</w:t>
      </w:r>
      <w:r w:rsidR="00600CC9" w:rsidRPr="00AF0BA6">
        <w:rPr>
          <w:b/>
          <w:bCs/>
          <w:sz w:val="22"/>
          <w:szCs w:val="22"/>
        </w:rPr>
        <w:t>:</w:t>
      </w:r>
      <w:r w:rsidR="00600CC9" w:rsidRPr="00AF0BA6">
        <w:rPr>
          <w:bCs/>
          <w:sz w:val="22"/>
          <w:szCs w:val="22"/>
        </w:rPr>
        <w:t xml:space="preserve"> </w:t>
      </w:r>
      <w:r w:rsidR="00600CC9" w:rsidRPr="00AF0BA6">
        <w:rPr>
          <w:b/>
          <w:bCs/>
          <w:sz w:val="22"/>
          <w:szCs w:val="22"/>
        </w:rPr>
        <w:t>{ÉÉÉÉ</w:t>
      </w:r>
      <w:r w:rsidR="00A530A1" w:rsidRPr="00AF0BA6">
        <w:rPr>
          <w:b/>
          <w:bCs/>
          <w:sz w:val="22"/>
          <w:szCs w:val="22"/>
        </w:rPr>
        <w:t>. hónap</w:t>
      </w:r>
      <w:r w:rsidR="00600CC9" w:rsidRPr="00AF0BA6">
        <w:rPr>
          <w:b/>
          <w:bCs/>
          <w:sz w:val="22"/>
          <w:szCs w:val="22"/>
        </w:rPr>
        <w:t>}</w:t>
      </w:r>
    </w:p>
    <w:p w:rsidR="00450D5A" w:rsidRPr="00AF0BA6" w:rsidRDefault="00450D5A">
      <w:pPr>
        <w:keepNext/>
        <w:rPr>
          <w:rStyle w:val="CommentReference"/>
          <w:sz w:val="22"/>
          <w:szCs w:val="22"/>
        </w:rPr>
      </w:pPr>
    </w:p>
    <w:p w:rsidR="00450D5A" w:rsidRPr="00AF0BA6" w:rsidRDefault="00450D5A">
      <w:pPr>
        <w:keepNext/>
        <w:rPr>
          <w:rStyle w:val="CommentReference"/>
          <w:sz w:val="22"/>
          <w:szCs w:val="22"/>
        </w:rPr>
      </w:pPr>
      <w:r w:rsidRPr="00AF0BA6">
        <w:rPr>
          <w:rStyle w:val="CommentReference"/>
          <w:sz w:val="22"/>
          <w:szCs w:val="22"/>
        </w:rPr>
        <w:t>HASZNÁLATI ÚTMUTATÓ</w:t>
      </w:r>
    </w:p>
    <w:p w:rsidR="00450D5A" w:rsidRPr="00AF0BA6" w:rsidRDefault="00450D5A">
      <w:pPr>
        <w:keepNext/>
        <w:rPr>
          <w:rStyle w:val="CommentReference"/>
          <w:b/>
          <w:sz w:val="22"/>
          <w:szCs w:val="22"/>
        </w:rPr>
      </w:pPr>
    </w:p>
    <w:p w:rsidR="00450D5A" w:rsidRPr="00AF0BA6" w:rsidRDefault="00450D5A">
      <w:pPr>
        <w:keepNext/>
        <w:ind w:right="-45"/>
        <w:rPr>
          <w:sz w:val="22"/>
          <w:szCs w:val="22"/>
        </w:rPr>
      </w:pPr>
      <w:r w:rsidRPr="00AF0BA6">
        <w:rPr>
          <w:sz w:val="22"/>
          <w:szCs w:val="22"/>
        </w:rPr>
        <w:t>Kérjük, olvassa el a használati útmutatót</w:t>
      </w:r>
      <w:r w:rsidR="00600CC9" w:rsidRPr="00AF0BA6">
        <w:rPr>
          <w:sz w:val="22"/>
          <w:szCs w:val="22"/>
        </w:rPr>
        <w:t xml:space="preserve"> (lásd később)</w:t>
      </w:r>
      <w:r w:rsidRPr="00AF0BA6">
        <w:rPr>
          <w:sz w:val="22"/>
          <w:szCs w:val="22"/>
        </w:rPr>
        <w:t>.</w:t>
      </w:r>
    </w:p>
    <w:p w:rsidR="00450D5A" w:rsidRPr="00AF0BA6" w:rsidRDefault="00450D5A">
      <w:pPr>
        <w:keepNext/>
        <w:rPr>
          <w:rStyle w:val="CommentReference"/>
          <w:sz w:val="22"/>
          <w:szCs w:val="22"/>
        </w:rPr>
      </w:pPr>
    </w:p>
    <w:p w:rsidR="00450D5A" w:rsidRPr="00AF0BA6" w:rsidRDefault="00450D5A">
      <w:pPr>
        <w:keepNext/>
        <w:rPr>
          <w:rStyle w:val="CommentReference"/>
          <w:sz w:val="22"/>
          <w:szCs w:val="22"/>
        </w:rPr>
      </w:pPr>
      <w:r w:rsidRPr="00AF0BA6">
        <w:rPr>
          <w:rStyle w:val="CommentReference"/>
          <w:sz w:val="22"/>
          <w:szCs w:val="22"/>
        </w:rPr>
        <w:t>A gyógyszerről részletes információ az Európai Gyógyszerügynökség internetes honlapján (</w:t>
      </w:r>
      <w:r w:rsidRPr="00AF0BA6">
        <w:rPr>
          <w:iCs/>
          <w:noProof/>
          <w:sz w:val="22"/>
          <w:szCs w:val="22"/>
        </w:rPr>
        <w:t>http://www.ema.europa.eu/</w:t>
      </w:r>
      <w:r w:rsidRPr="00AF0BA6">
        <w:rPr>
          <w:noProof/>
          <w:sz w:val="22"/>
          <w:szCs w:val="22"/>
        </w:rPr>
        <w:t xml:space="preserve">) </w:t>
      </w:r>
      <w:r w:rsidRPr="00AF0BA6">
        <w:rPr>
          <w:rStyle w:val="CommentReference"/>
          <w:sz w:val="22"/>
          <w:szCs w:val="22"/>
        </w:rPr>
        <w:t>található.</w:t>
      </w:r>
    </w:p>
    <w:p w:rsidR="00366DCC" w:rsidRPr="00AF0BA6" w:rsidRDefault="00EA5209" w:rsidP="00140BEC">
      <w:pPr>
        <w:ind w:right="-45"/>
        <w:jc w:val="center"/>
        <w:rPr>
          <w:b/>
          <w:sz w:val="22"/>
          <w:szCs w:val="22"/>
        </w:rPr>
      </w:pPr>
      <w:r w:rsidRPr="00AF0BA6">
        <w:rPr>
          <w:b/>
          <w:sz w:val="22"/>
          <w:szCs w:val="22"/>
        </w:rPr>
        <w:br w:type="page"/>
      </w:r>
      <w:r w:rsidR="00A530A1" w:rsidRPr="00AF0BA6" w:rsidDel="00A530A1">
        <w:rPr>
          <w:b/>
          <w:sz w:val="22"/>
          <w:szCs w:val="22"/>
        </w:rPr>
        <w:t xml:space="preserve"> </w:t>
      </w:r>
      <w:r w:rsidR="00C01794" w:rsidRPr="00AF0BA6">
        <w:rPr>
          <w:b/>
          <w:sz w:val="22"/>
          <w:szCs w:val="22"/>
        </w:rPr>
        <w:t>HASZNÁLATI ÚTMUTATÓ</w:t>
      </w:r>
    </w:p>
    <w:p w:rsidR="00366DCC" w:rsidRPr="00AF0BA6" w:rsidRDefault="00366DCC" w:rsidP="00E5639E">
      <w:pPr>
        <w:tabs>
          <w:tab w:val="left" w:pos="567"/>
        </w:tabs>
        <w:spacing w:line="260" w:lineRule="exact"/>
        <w:jc w:val="center"/>
        <w:rPr>
          <w:b/>
          <w:sz w:val="22"/>
          <w:szCs w:val="22"/>
        </w:rPr>
      </w:pPr>
      <w:r w:rsidRPr="00AF0BA6">
        <w:rPr>
          <w:b/>
          <w:sz w:val="22"/>
          <w:szCs w:val="22"/>
        </w:rPr>
        <w:t>KwikPen</w:t>
      </w:r>
      <w:r w:rsidRPr="00AF0BA6" w:rsidDel="00FC6F11">
        <w:rPr>
          <w:b/>
          <w:sz w:val="22"/>
          <w:szCs w:val="22"/>
        </w:rPr>
        <w:t xml:space="preserve"> </w:t>
      </w:r>
      <w:r w:rsidRPr="00AF0BA6">
        <w:rPr>
          <w:b/>
          <w:sz w:val="22"/>
          <w:szCs w:val="22"/>
        </w:rPr>
        <w:t>előretöltött injekciós toll</w:t>
      </w:r>
    </w:p>
    <w:p w:rsidR="008D31B6" w:rsidRPr="00AF0BA6" w:rsidRDefault="008D31B6" w:rsidP="00E5639E">
      <w:pPr>
        <w:tabs>
          <w:tab w:val="left" w:pos="567"/>
        </w:tabs>
        <w:spacing w:line="260" w:lineRule="exact"/>
        <w:jc w:val="center"/>
        <w:rPr>
          <w:b/>
          <w:sz w:val="22"/>
          <w:szCs w:val="22"/>
        </w:rPr>
      </w:pPr>
    </w:p>
    <w:p w:rsidR="00366DCC" w:rsidRPr="00AF0BA6" w:rsidRDefault="00366DCC" w:rsidP="00E5639E">
      <w:pPr>
        <w:tabs>
          <w:tab w:val="left" w:pos="567"/>
        </w:tabs>
        <w:spacing w:line="260" w:lineRule="exact"/>
        <w:jc w:val="center"/>
        <w:rPr>
          <w:b/>
          <w:sz w:val="22"/>
          <w:szCs w:val="22"/>
        </w:rPr>
      </w:pPr>
      <w:r w:rsidRPr="00AF0BA6">
        <w:rPr>
          <w:b/>
          <w:sz w:val="22"/>
          <w:szCs w:val="22"/>
        </w:rPr>
        <w:t>100</w:t>
      </w:r>
      <w:r w:rsidR="00075EE0" w:rsidRPr="00AF0BA6">
        <w:rPr>
          <w:b/>
          <w:sz w:val="22"/>
          <w:szCs w:val="22"/>
        </w:rPr>
        <w:t> </w:t>
      </w:r>
      <w:r w:rsidRPr="00AF0BA6">
        <w:rPr>
          <w:b/>
          <w:sz w:val="22"/>
          <w:szCs w:val="22"/>
        </w:rPr>
        <w:t>egység/ml</w:t>
      </w:r>
    </w:p>
    <w:p w:rsidR="00C01794" w:rsidRPr="00AF0BA6" w:rsidRDefault="00C01794" w:rsidP="00A06917">
      <w:pPr>
        <w:jc w:val="center"/>
      </w:pPr>
      <w:r w:rsidRPr="00AF0BA6">
        <w:tab/>
      </w:r>
    </w:p>
    <w:p w:rsidR="00C01794" w:rsidRPr="00AF0BA6" w:rsidRDefault="00366DCC" w:rsidP="00D92867">
      <w:pPr>
        <w:jc w:val="center"/>
        <w:rPr>
          <w:sz w:val="22"/>
          <w:szCs w:val="22"/>
        </w:rPr>
      </w:pPr>
      <w:r w:rsidRPr="00AF0BA6">
        <w:rPr>
          <w:noProof/>
        </w:rPr>
        <w:pict>
          <v:shape id="Picture 47" o:spid="_x0000_s1606" type="#_x0000_t75" style="position:absolute;left:0;text-align:left;margin-left:42.75pt;margin-top:4.65pt;width:352.4pt;height:45pt;z-index:251652096;visibility:visible">
            <v:imagedata r:id="rId32" o:title=""/>
            <w10:wrap type="topAndBottom"/>
          </v:shape>
        </w:pict>
      </w:r>
    </w:p>
    <w:p w:rsidR="00366DCC" w:rsidRPr="00AF0BA6" w:rsidRDefault="00366DCC" w:rsidP="00D92867">
      <w:pPr>
        <w:jc w:val="center"/>
        <w:rPr>
          <w:sz w:val="22"/>
          <w:szCs w:val="22"/>
        </w:rPr>
      </w:pPr>
    </w:p>
    <w:p w:rsidR="00DC7D6E" w:rsidRPr="00AF0BA6" w:rsidRDefault="00DC7D6E" w:rsidP="00D92867">
      <w:pPr>
        <w:rPr>
          <w:sz w:val="22"/>
          <w:szCs w:val="22"/>
        </w:rPr>
      </w:pPr>
    </w:p>
    <w:p w:rsidR="00DC7D6E" w:rsidRPr="00AF0BA6" w:rsidRDefault="00DC7D6E" w:rsidP="00D92867">
      <w:pPr>
        <w:rPr>
          <w:sz w:val="22"/>
          <w:szCs w:val="22"/>
        </w:rPr>
      </w:pPr>
    </w:p>
    <w:p w:rsidR="00C01794" w:rsidRPr="00AF0BA6" w:rsidRDefault="00C01794" w:rsidP="00A06917">
      <w:pPr>
        <w:pStyle w:val="Heading5"/>
        <w:ind w:left="0"/>
        <w:rPr>
          <w:color w:val="FF0000"/>
          <w:szCs w:val="22"/>
          <w:lang w:val="hu-HU"/>
        </w:rPr>
      </w:pPr>
      <w:r w:rsidRPr="00AF0BA6">
        <w:rPr>
          <w:color w:val="FF0000"/>
          <w:szCs w:val="22"/>
          <w:lang w:val="hu-HU"/>
        </w:rPr>
        <w:t xml:space="preserve">KÉRJÜK, HASZNÁLAT ELŐTT OLVASSA EL AZ ALÁBBI </w:t>
      </w:r>
      <w:r w:rsidR="0057795F" w:rsidRPr="00AF0BA6">
        <w:rPr>
          <w:color w:val="FF0000"/>
          <w:szCs w:val="22"/>
          <w:lang w:val="hu-HU"/>
        </w:rPr>
        <w:t>HASZNÁLATI ÚTMUTATÓT</w:t>
      </w:r>
    </w:p>
    <w:p w:rsidR="00C01794" w:rsidRPr="00AF0BA6" w:rsidRDefault="00C01794" w:rsidP="00176FEA">
      <w:pPr>
        <w:pStyle w:val="Heading5"/>
        <w:ind w:left="0"/>
        <w:rPr>
          <w:b w:val="0"/>
          <w:szCs w:val="22"/>
          <w:lang w:val="hu-HU"/>
        </w:rPr>
      </w:pPr>
    </w:p>
    <w:p w:rsidR="00C01794" w:rsidRPr="00AF0BA6" w:rsidRDefault="00C01794" w:rsidP="00C01794">
      <w:pPr>
        <w:rPr>
          <w:bCs/>
          <w:sz w:val="22"/>
          <w:szCs w:val="22"/>
        </w:rPr>
      </w:pPr>
    </w:p>
    <w:p w:rsidR="00BF2EA8" w:rsidRPr="00AF0BA6" w:rsidRDefault="007B5C33" w:rsidP="00075EE0">
      <w:pPr>
        <w:pStyle w:val="Heading5"/>
        <w:spacing w:after="80" w:line="260" w:lineRule="exact"/>
        <w:ind w:left="0"/>
        <w:rPr>
          <w:b w:val="0"/>
          <w:color w:val="000000"/>
          <w:szCs w:val="22"/>
          <w:lang w:val="hu-HU"/>
        </w:rPr>
      </w:pPr>
      <w:r w:rsidRPr="00AF0BA6">
        <w:rPr>
          <w:b w:val="0"/>
          <w:color w:val="000000"/>
          <w:szCs w:val="22"/>
          <w:lang w:val="hu-HU"/>
        </w:rPr>
        <w:t xml:space="preserve">Az </w:t>
      </w:r>
      <w:r w:rsidRPr="00AF0BA6">
        <w:rPr>
          <w:b w:val="0"/>
          <w:szCs w:val="22"/>
          <w:lang w:val="hu-HU"/>
        </w:rPr>
        <w:t>inzulinja</w:t>
      </w:r>
      <w:r w:rsidRPr="00AF0BA6">
        <w:rPr>
          <w:b w:val="0"/>
          <w:color w:val="000000"/>
          <w:szCs w:val="22"/>
          <w:lang w:val="hu-HU"/>
        </w:rPr>
        <w:t xml:space="preserve"> használata előtt, illetve mielőtt egy újabb KwikPen-t kezd el használni, olvassa el a használati útmutatót. </w:t>
      </w:r>
      <w:r w:rsidR="000F1CD2" w:rsidRPr="00AF0BA6">
        <w:rPr>
          <w:b w:val="0"/>
          <w:color w:val="000000"/>
          <w:szCs w:val="22"/>
          <w:lang w:val="hu-HU"/>
        </w:rPr>
        <w:t>Ú</w:t>
      </w:r>
      <w:r w:rsidRPr="00AF0BA6">
        <w:rPr>
          <w:b w:val="0"/>
          <w:color w:val="000000"/>
          <w:szCs w:val="22"/>
          <w:lang w:val="hu-HU"/>
        </w:rPr>
        <w:t>j információkat találhat</w:t>
      </w:r>
      <w:r w:rsidR="000F1CD2" w:rsidRPr="00AF0BA6">
        <w:rPr>
          <w:b w:val="0"/>
          <w:color w:val="000000"/>
          <w:szCs w:val="22"/>
          <w:lang w:val="hu-HU"/>
        </w:rPr>
        <w:t xml:space="preserve"> benne</w:t>
      </w:r>
      <w:r w:rsidR="00BF2EA8" w:rsidRPr="00AF0BA6">
        <w:rPr>
          <w:b w:val="0"/>
          <w:color w:val="000000"/>
          <w:szCs w:val="22"/>
          <w:lang w:val="hu-HU"/>
        </w:rPr>
        <w:t>. Ez az információ nem helyettesíti a kezelőorvos által biztosított tájékoztatást az egészségügyi állapotáról, illetve a kezeléséről.</w:t>
      </w:r>
    </w:p>
    <w:p w:rsidR="00BF2EA8" w:rsidRPr="00AF0BA6" w:rsidRDefault="00BF2EA8" w:rsidP="00BF2EA8">
      <w:pPr>
        <w:rPr>
          <w:sz w:val="22"/>
          <w:szCs w:val="22"/>
        </w:rPr>
      </w:pPr>
    </w:p>
    <w:p w:rsidR="00BF2EA8" w:rsidRPr="00AF0BA6" w:rsidRDefault="00BF2EA8" w:rsidP="00075EE0">
      <w:pPr>
        <w:spacing w:line="260" w:lineRule="exact"/>
        <w:rPr>
          <w:bCs/>
          <w:iCs/>
          <w:color w:val="000000"/>
          <w:sz w:val="22"/>
          <w:szCs w:val="22"/>
        </w:rPr>
      </w:pPr>
      <w:r w:rsidRPr="00AF0BA6">
        <w:rPr>
          <w:bCs/>
          <w:iCs/>
          <w:sz w:val="22"/>
          <w:szCs w:val="22"/>
        </w:rPr>
        <w:t>A</w:t>
      </w:r>
      <w:r w:rsidRPr="00AF0BA6">
        <w:rPr>
          <w:sz w:val="22"/>
          <w:szCs w:val="22"/>
        </w:rPr>
        <w:t xml:space="preserve"> KwikPen („injekciós toll”) egy eldobható előretöltött injekciós toll, amely 3 ml (300 egység, 100</w:t>
      </w:r>
      <w:r w:rsidR="001602EA" w:rsidRPr="00AF0BA6">
        <w:rPr>
          <w:sz w:val="22"/>
          <w:szCs w:val="22"/>
        </w:rPr>
        <w:t> </w:t>
      </w:r>
      <w:r w:rsidRPr="00AF0BA6">
        <w:rPr>
          <w:sz w:val="22"/>
          <w:szCs w:val="22"/>
        </w:rPr>
        <w:t xml:space="preserve">egység/ml) inzulint tartalmaz. Egy injekciós tollal többszöri adagot tud beadni magának. Az injekciós toll 1 egységenként állítható. </w:t>
      </w:r>
      <w:r w:rsidRPr="00AF0BA6">
        <w:rPr>
          <w:bCs/>
          <w:iCs/>
          <w:color w:val="000000"/>
          <w:sz w:val="22"/>
          <w:szCs w:val="22"/>
        </w:rPr>
        <w:t>Egy injekciózással 1</w:t>
      </w:r>
      <w:r w:rsidR="00D36ECA" w:rsidRPr="00AF0BA6">
        <w:rPr>
          <w:bCs/>
          <w:iCs/>
          <w:color w:val="000000"/>
          <w:sz w:val="22"/>
          <w:szCs w:val="22"/>
        </w:rPr>
        <w:t> </w:t>
      </w:r>
      <w:r w:rsidR="00D36ECA" w:rsidRPr="00AF0BA6">
        <w:rPr>
          <w:bCs/>
          <w:iCs/>
          <w:color w:val="000000"/>
          <w:sz w:val="22"/>
          <w:szCs w:val="22"/>
        </w:rPr>
        <w:noBreakHyphen/>
        <w:t> </w:t>
      </w:r>
      <w:r w:rsidRPr="00AF0BA6">
        <w:rPr>
          <w:bCs/>
          <w:iCs/>
          <w:color w:val="000000"/>
          <w:sz w:val="22"/>
          <w:szCs w:val="22"/>
        </w:rPr>
        <w:t xml:space="preserve">60 egységet adhat be magának. </w:t>
      </w:r>
      <w:r w:rsidRPr="00AF0BA6">
        <w:rPr>
          <w:b/>
          <w:bCs/>
          <w:iCs/>
          <w:color w:val="000000"/>
          <w:sz w:val="22"/>
          <w:szCs w:val="22"/>
        </w:rPr>
        <w:t>Ha az előírt adagja nagyobb 60</w:t>
      </w:r>
      <w:r w:rsidR="001602EA" w:rsidRPr="00AF0BA6">
        <w:rPr>
          <w:b/>
          <w:bCs/>
          <w:iCs/>
          <w:color w:val="000000"/>
          <w:sz w:val="22"/>
          <w:szCs w:val="22"/>
        </w:rPr>
        <w:t> </w:t>
      </w:r>
      <w:r w:rsidRPr="00AF0BA6">
        <w:rPr>
          <w:b/>
          <w:bCs/>
          <w:iCs/>
          <w:color w:val="000000"/>
          <w:sz w:val="22"/>
          <w:szCs w:val="22"/>
        </w:rPr>
        <w:t xml:space="preserve">egységnél, </w:t>
      </w:r>
      <w:r w:rsidR="00AA6B95">
        <w:rPr>
          <w:b/>
          <w:bCs/>
          <w:iCs/>
          <w:color w:val="000000"/>
          <w:sz w:val="22"/>
          <w:szCs w:val="22"/>
        </w:rPr>
        <w:t xml:space="preserve">egynél </w:t>
      </w:r>
      <w:r w:rsidRPr="00AF0BA6">
        <w:rPr>
          <w:b/>
          <w:bCs/>
          <w:iCs/>
          <w:color w:val="000000"/>
          <w:sz w:val="22"/>
          <w:szCs w:val="22"/>
        </w:rPr>
        <w:t>több injekciót kell beadnia.</w:t>
      </w:r>
      <w:r w:rsidRPr="00AF0BA6">
        <w:rPr>
          <w:bCs/>
          <w:iCs/>
          <w:color w:val="000000"/>
          <w:sz w:val="22"/>
          <w:szCs w:val="22"/>
        </w:rPr>
        <w:t xml:space="preserve"> A dugattyú csak kicsit mozdul el minden injekció</w:t>
      </w:r>
      <w:r w:rsidR="000F1CD2" w:rsidRPr="00AF0BA6">
        <w:rPr>
          <w:bCs/>
          <w:iCs/>
          <w:color w:val="000000"/>
          <w:sz w:val="22"/>
          <w:szCs w:val="22"/>
        </w:rPr>
        <w:t>zás</w:t>
      </w:r>
      <w:r w:rsidRPr="00AF0BA6">
        <w:rPr>
          <w:bCs/>
          <w:iCs/>
          <w:color w:val="000000"/>
          <w:sz w:val="22"/>
          <w:szCs w:val="22"/>
        </w:rPr>
        <w:t xml:space="preserve"> alkalmával, és lehetséges, hogy nem veszi észre, hogy elmozdul. A dugattyú csak akkor éri el a patron végét, amikor mind a 300</w:t>
      </w:r>
      <w:r w:rsidRPr="00AF0BA6">
        <w:rPr>
          <w:b/>
          <w:color w:val="000000"/>
          <w:sz w:val="22"/>
          <w:szCs w:val="22"/>
          <w:lang w:val="en-US"/>
        </w:rPr>
        <w:t> </w:t>
      </w:r>
      <w:r w:rsidRPr="00AF0BA6">
        <w:rPr>
          <w:bCs/>
          <w:iCs/>
          <w:color w:val="000000"/>
          <w:sz w:val="22"/>
          <w:szCs w:val="22"/>
        </w:rPr>
        <w:t>egységet elhasználta az injekciós tollból.</w:t>
      </w:r>
    </w:p>
    <w:p w:rsidR="00075EE0" w:rsidRPr="00AF0BA6" w:rsidRDefault="00075EE0" w:rsidP="00075EE0">
      <w:pPr>
        <w:spacing w:line="260" w:lineRule="exact"/>
        <w:rPr>
          <w:bCs/>
          <w:iCs/>
          <w:color w:val="000000"/>
          <w:sz w:val="22"/>
          <w:szCs w:val="22"/>
        </w:rPr>
      </w:pPr>
    </w:p>
    <w:p w:rsidR="00BF2EA8" w:rsidRPr="00AF0BA6" w:rsidRDefault="00BF2EA8" w:rsidP="00075EE0">
      <w:pPr>
        <w:pStyle w:val="Header"/>
        <w:spacing w:after="120" w:line="260" w:lineRule="exact"/>
        <w:rPr>
          <w:rFonts w:ascii="Times New Roman" w:hAnsi="Times New Roman"/>
          <w:b/>
          <w:color w:val="000000"/>
          <w:sz w:val="22"/>
          <w:szCs w:val="22"/>
          <w:lang w:val="hu-HU"/>
        </w:rPr>
      </w:pPr>
      <w:r w:rsidRPr="00AF0BA6">
        <w:rPr>
          <w:rFonts w:ascii="Times New Roman" w:hAnsi="Times New Roman"/>
          <w:b/>
          <w:color w:val="000000"/>
          <w:sz w:val="22"/>
          <w:szCs w:val="22"/>
          <w:lang w:val="hu-HU"/>
        </w:rPr>
        <w:t>Ne használja másokkal közösen az injekciós tollat, akkor sem, ha kicserélték a tűt. Ne használja újra a tűket, illetve ne ossza meg másokkal. Megfertőzhet másokat, illetve elkaphat másoktól valamilyen fertőző betegséget.</w:t>
      </w:r>
    </w:p>
    <w:p w:rsidR="00BF2EA8" w:rsidRPr="00FB2280" w:rsidRDefault="00BF2EA8" w:rsidP="00075EE0">
      <w:pPr>
        <w:pStyle w:val="Header"/>
        <w:spacing w:after="80" w:line="260" w:lineRule="exact"/>
        <w:rPr>
          <w:rFonts w:ascii="Times New Roman" w:hAnsi="Times New Roman"/>
          <w:color w:val="000000"/>
          <w:sz w:val="22"/>
          <w:szCs w:val="22"/>
          <w:lang w:val="hu-HU"/>
        </w:rPr>
      </w:pPr>
      <w:r w:rsidRPr="003F3337">
        <w:rPr>
          <w:rFonts w:ascii="Times New Roman" w:hAnsi="Times New Roman"/>
          <w:color w:val="000000"/>
          <w:sz w:val="22"/>
          <w:szCs w:val="22"/>
          <w:lang w:val="hu-HU"/>
        </w:rPr>
        <w:t>Vakoknak és gyengén</w:t>
      </w:r>
      <w:r w:rsidR="00DD52B6">
        <w:rPr>
          <w:rFonts w:ascii="Times New Roman" w:hAnsi="Times New Roman"/>
          <w:color w:val="000000"/>
          <w:sz w:val="22"/>
          <w:szCs w:val="22"/>
          <w:lang w:val="hu-HU"/>
        </w:rPr>
        <w:t xml:space="preserve"> </w:t>
      </w:r>
      <w:r w:rsidRPr="003F3337">
        <w:rPr>
          <w:rFonts w:ascii="Times New Roman" w:hAnsi="Times New Roman"/>
          <w:color w:val="000000"/>
          <w:sz w:val="22"/>
          <w:szCs w:val="22"/>
          <w:lang w:val="hu-HU"/>
        </w:rPr>
        <w:t>látó betegeknek nem ajánlott az injekciós toll alk</w:t>
      </w:r>
      <w:r w:rsidRPr="00353BAA">
        <w:rPr>
          <w:rFonts w:ascii="Times New Roman" w:hAnsi="Times New Roman"/>
          <w:color w:val="000000"/>
          <w:sz w:val="22"/>
          <w:szCs w:val="22"/>
          <w:lang w:val="hu-HU"/>
        </w:rPr>
        <w:t xml:space="preserve">almazása </w:t>
      </w:r>
      <w:r w:rsidR="003F3337" w:rsidRPr="00353BAA">
        <w:rPr>
          <w:rFonts w:ascii="Times New Roman" w:hAnsi="Times New Roman"/>
          <w:color w:val="000000"/>
          <w:sz w:val="22"/>
          <w:szCs w:val="22"/>
          <w:lang w:val="hu-HU"/>
        </w:rPr>
        <w:t>olyan személy segítsége nélkül, akit kiképeztek a toll használatára</w:t>
      </w:r>
      <w:r w:rsidRPr="00FB2280">
        <w:rPr>
          <w:rFonts w:ascii="Times New Roman" w:hAnsi="Times New Roman"/>
          <w:color w:val="000000"/>
          <w:sz w:val="22"/>
          <w:szCs w:val="22"/>
          <w:lang w:val="hu-HU"/>
        </w:rPr>
        <w:t>.</w:t>
      </w:r>
    </w:p>
    <w:p w:rsidR="00BF2EA8" w:rsidRPr="00AF0BA6" w:rsidRDefault="00BF2EA8" w:rsidP="00BF2EA8">
      <w:pPr>
        <w:pStyle w:val="Header"/>
        <w:spacing w:before="120"/>
        <w:rPr>
          <w:rFonts w:ascii="Times New Roman" w:hAnsi="Times New Roman"/>
          <w:color w:val="000000"/>
          <w:sz w:val="22"/>
          <w:szCs w:val="22"/>
          <w:lang w:val="hu-HU"/>
        </w:rPr>
      </w:pPr>
    </w:p>
    <w:tbl>
      <w:tblPr>
        <w:tblW w:w="9284" w:type="dxa"/>
        <w:tblLayout w:type="fixed"/>
        <w:tblLook w:val="04A0" w:firstRow="1" w:lastRow="0" w:firstColumn="1" w:lastColumn="0" w:noHBand="0" w:noVBand="1"/>
      </w:tblPr>
      <w:tblGrid>
        <w:gridCol w:w="3059"/>
        <w:gridCol w:w="26"/>
        <w:gridCol w:w="1158"/>
        <w:gridCol w:w="1326"/>
        <w:gridCol w:w="216"/>
        <w:gridCol w:w="1127"/>
        <w:gridCol w:w="955"/>
        <w:gridCol w:w="62"/>
        <w:gridCol w:w="259"/>
        <w:gridCol w:w="104"/>
        <w:gridCol w:w="888"/>
        <w:gridCol w:w="104"/>
        <w:tblGridChange w:id="17">
          <w:tblGrid>
            <w:gridCol w:w="3059"/>
            <w:gridCol w:w="26"/>
            <w:gridCol w:w="1158"/>
            <w:gridCol w:w="1326"/>
            <w:gridCol w:w="216"/>
            <w:gridCol w:w="1127"/>
            <w:gridCol w:w="955"/>
            <w:gridCol w:w="62"/>
            <w:gridCol w:w="259"/>
            <w:gridCol w:w="104"/>
            <w:gridCol w:w="888"/>
            <w:gridCol w:w="104"/>
          </w:tblGrid>
        </w:tblGridChange>
      </w:tblGrid>
      <w:tr w:rsidR="00BF2EA8" w:rsidRPr="00AF0BA6" w:rsidTr="00176FEA">
        <w:trPr>
          <w:gridAfter w:val="1"/>
          <w:wAfter w:w="104" w:type="dxa"/>
          <w:trHeight w:val="536"/>
        </w:trPr>
        <w:tc>
          <w:tcPr>
            <w:tcW w:w="9180" w:type="dxa"/>
            <w:gridSpan w:val="11"/>
            <w:shd w:val="clear" w:color="auto" w:fill="auto"/>
            <w:noWrap/>
          </w:tcPr>
          <w:p w:rsidR="00BF2EA8" w:rsidRPr="00AF0BA6" w:rsidRDefault="00BF2EA8" w:rsidP="001E3753">
            <w:pPr>
              <w:jc w:val="center"/>
              <w:rPr>
                <w:b/>
                <w:sz w:val="22"/>
                <w:szCs w:val="22"/>
              </w:rPr>
            </w:pPr>
            <w:r w:rsidRPr="00AF0BA6">
              <w:rPr>
                <w:b/>
                <w:sz w:val="22"/>
                <w:szCs w:val="22"/>
              </w:rPr>
              <w:t>A KwikPen részei</w:t>
            </w:r>
          </w:p>
          <w:p w:rsidR="00BF2EA8" w:rsidRPr="00AF0BA6" w:rsidRDefault="00BF2EA8" w:rsidP="001E3753">
            <w:pPr>
              <w:jc w:val="center"/>
              <w:rPr>
                <w:b/>
                <w:sz w:val="22"/>
                <w:szCs w:val="22"/>
              </w:rPr>
            </w:pPr>
          </w:p>
        </w:tc>
      </w:tr>
      <w:tr w:rsidR="00D92867" w:rsidRPr="00AF0BA6" w:rsidTr="00D92867">
        <w:trPr>
          <w:gridAfter w:val="1"/>
          <w:wAfter w:w="104" w:type="dxa"/>
          <w:trHeight w:val="273"/>
        </w:trPr>
        <w:tc>
          <w:tcPr>
            <w:tcW w:w="3059" w:type="dxa"/>
            <w:shd w:val="clear" w:color="auto" w:fill="auto"/>
            <w:noWrap/>
            <w:vAlign w:val="bottom"/>
          </w:tcPr>
          <w:p w:rsidR="00BF2EA8" w:rsidRPr="00AF0BA6" w:rsidRDefault="00EC261E" w:rsidP="00EC261E">
            <w:pPr>
              <w:jc w:val="center"/>
              <w:rPr>
                <w:sz w:val="22"/>
                <w:szCs w:val="22"/>
              </w:rPr>
            </w:pPr>
            <w:r w:rsidRPr="00AF0BA6">
              <w:rPr>
                <w:sz w:val="22"/>
                <w:szCs w:val="22"/>
              </w:rPr>
              <w:t>k</w:t>
            </w:r>
            <w:r w:rsidR="00BF2EA8" w:rsidRPr="00AF0BA6">
              <w:rPr>
                <w:sz w:val="22"/>
                <w:szCs w:val="22"/>
              </w:rPr>
              <w:t>upakcsíptető</w:t>
            </w:r>
          </w:p>
        </w:tc>
        <w:tc>
          <w:tcPr>
            <w:tcW w:w="2510" w:type="dxa"/>
            <w:gridSpan w:val="3"/>
            <w:shd w:val="clear" w:color="auto" w:fill="auto"/>
            <w:noWrap/>
            <w:vAlign w:val="bottom"/>
          </w:tcPr>
          <w:p w:rsidR="00BF2EA8" w:rsidRPr="00AF0BA6" w:rsidRDefault="00BF2EA8" w:rsidP="00EC4E71">
            <w:pPr>
              <w:jc w:val="center"/>
              <w:rPr>
                <w:sz w:val="22"/>
                <w:szCs w:val="22"/>
              </w:rPr>
            </w:pPr>
            <w:r w:rsidRPr="00AF0BA6">
              <w:rPr>
                <w:sz w:val="22"/>
                <w:szCs w:val="22"/>
              </w:rPr>
              <w:t xml:space="preserve">              </w:t>
            </w:r>
            <w:r w:rsidR="00EC261E" w:rsidRPr="00AF0BA6">
              <w:rPr>
                <w:sz w:val="22"/>
                <w:szCs w:val="22"/>
              </w:rPr>
              <w:t xml:space="preserve">   p</w:t>
            </w:r>
            <w:r w:rsidRPr="00AF0BA6">
              <w:rPr>
                <w:sz w:val="22"/>
                <w:szCs w:val="22"/>
              </w:rPr>
              <w:t>atrontartó ház</w:t>
            </w:r>
          </w:p>
        </w:tc>
        <w:tc>
          <w:tcPr>
            <w:tcW w:w="2360" w:type="dxa"/>
            <w:gridSpan w:val="4"/>
            <w:shd w:val="clear" w:color="auto" w:fill="auto"/>
            <w:noWrap/>
            <w:vAlign w:val="bottom"/>
          </w:tcPr>
          <w:p w:rsidR="00BF2EA8" w:rsidRPr="00AF0BA6" w:rsidRDefault="00EC261E" w:rsidP="001E3753">
            <w:pPr>
              <w:rPr>
                <w:sz w:val="22"/>
                <w:szCs w:val="22"/>
              </w:rPr>
            </w:pPr>
            <w:r w:rsidRPr="00AF0BA6">
              <w:rPr>
                <w:sz w:val="22"/>
                <w:szCs w:val="22"/>
              </w:rPr>
              <w:t xml:space="preserve">        c</w:t>
            </w:r>
            <w:r w:rsidR="00BF2EA8" w:rsidRPr="00AF0BA6">
              <w:rPr>
                <w:sz w:val="22"/>
                <w:szCs w:val="22"/>
              </w:rPr>
              <w:t>ímke</w:t>
            </w:r>
          </w:p>
        </w:tc>
        <w:tc>
          <w:tcPr>
            <w:tcW w:w="1251" w:type="dxa"/>
            <w:gridSpan w:val="3"/>
            <w:shd w:val="clear" w:color="auto" w:fill="auto"/>
            <w:noWrap/>
            <w:vAlign w:val="bottom"/>
          </w:tcPr>
          <w:p w:rsidR="00BF2EA8" w:rsidRPr="00AF0BA6" w:rsidRDefault="00EC261E" w:rsidP="00EC261E">
            <w:pPr>
              <w:ind w:left="-170"/>
              <w:rPr>
                <w:sz w:val="22"/>
                <w:szCs w:val="22"/>
              </w:rPr>
            </w:pPr>
            <w:r w:rsidRPr="00AF0BA6">
              <w:rPr>
                <w:sz w:val="22"/>
                <w:szCs w:val="22"/>
              </w:rPr>
              <w:t xml:space="preserve"> a</w:t>
            </w:r>
            <w:r w:rsidR="00BF2EA8" w:rsidRPr="00AF0BA6">
              <w:rPr>
                <w:sz w:val="22"/>
                <w:szCs w:val="22"/>
              </w:rPr>
              <w:t>dagjelző</w:t>
            </w:r>
          </w:p>
        </w:tc>
      </w:tr>
      <w:tr w:rsidR="00D92867" w:rsidRPr="00AF0BA6" w:rsidTr="00D92867">
        <w:trPr>
          <w:gridAfter w:val="1"/>
          <w:wAfter w:w="104" w:type="dxa"/>
          <w:trHeight w:val="1110"/>
        </w:trPr>
        <w:tc>
          <w:tcPr>
            <w:tcW w:w="8188" w:type="dxa"/>
            <w:gridSpan w:val="9"/>
            <w:shd w:val="clear" w:color="auto" w:fill="auto"/>
            <w:vAlign w:val="center"/>
          </w:tcPr>
          <w:p w:rsidR="00BF2EA8" w:rsidRPr="00AF0BA6" w:rsidRDefault="00BF2EA8" w:rsidP="001E3753">
            <w:pPr>
              <w:jc w:val="center"/>
              <w:rPr>
                <w:sz w:val="22"/>
                <w:szCs w:val="22"/>
              </w:rPr>
            </w:pPr>
            <w:r w:rsidRPr="00AF0BA6">
              <w:rPr>
                <w:noProof/>
                <w:sz w:val="22"/>
                <w:szCs w:val="22"/>
                <w:lang w:val="en-US"/>
              </w:rPr>
              <w:pict>
                <v:shape id="Picture 197" o:spid="_x0000_s1690" type="#_x0000_t75" style="position:absolute;left:0;text-align:left;margin-left:45.15pt;margin-top:1.65pt;width:369pt;height:50.85pt;z-index:251672576;visibility:visible;mso-position-horizontal-relative:page;mso-position-vertical-relative:text">
                  <v:imagedata r:id="rId33" o:title=""/>
                  <w10:wrap anchorx="page"/>
                </v:shape>
              </w:pict>
            </w:r>
          </w:p>
          <w:p w:rsidR="00BF2EA8" w:rsidRPr="00AF0BA6" w:rsidRDefault="00BF2EA8" w:rsidP="001E3753">
            <w:pPr>
              <w:jc w:val="center"/>
              <w:rPr>
                <w:sz w:val="22"/>
                <w:szCs w:val="22"/>
              </w:rPr>
            </w:pPr>
            <w:r w:rsidRPr="00AF0BA6">
              <w:rPr>
                <w:sz w:val="22"/>
                <w:szCs w:val="22"/>
              </w:rPr>
              <w:t>Adagoló gomb</w:t>
            </w:r>
          </w:p>
        </w:tc>
        <w:tc>
          <w:tcPr>
            <w:tcW w:w="992" w:type="dxa"/>
            <w:gridSpan w:val="2"/>
            <w:shd w:val="clear" w:color="auto" w:fill="auto"/>
            <w:vAlign w:val="center"/>
          </w:tcPr>
          <w:p w:rsidR="00BF2EA8" w:rsidRPr="00AF0BA6" w:rsidRDefault="00EC261E" w:rsidP="00EC261E">
            <w:pPr>
              <w:jc w:val="center"/>
              <w:rPr>
                <w:sz w:val="22"/>
                <w:szCs w:val="22"/>
              </w:rPr>
            </w:pPr>
            <w:r w:rsidRPr="00AF0BA6">
              <w:rPr>
                <w:sz w:val="22"/>
                <w:szCs w:val="22"/>
              </w:rPr>
              <w:t>a</w:t>
            </w:r>
            <w:r w:rsidR="00BF2EA8" w:rsidRPr="00AF0BA6">
              <w:rPr>
                <w:sz w:val="22"/>
                <w:szCs w:val="22"/>
              </w:rPr>
              <w:t>dagológomb</w:t>
            </w:r>
          </w:p>
        </w:tc>
      </w:tr>
      <w:tr w:rsidR="00D92867" w:rsidRPr="00AF0BA6" w:rsidTr="00D92867">
        <w:trPr>
          <w:trHeight w:val="818"/>
        </w:trPr>
        <w:tc>
          <w:tcPr>
            <w:tcW w:w="3085" w:type="dxa"/>
            <w:gridSpan w:val="2"/>
            <w:shd w:val="clear" w:color="auto" w:fill="auto"/>
            <w:noWrap/>
          </w:tcPr>
          <w:p w:rsidR="00BF2EA8" w:rsidRPr="00AF0BA6" w:rsidRDefault="00EC261E" w:rsidP="00EC261E">
            <w:pPr>
              <w:ind w:left="1701" w:right="33"/>
              <w:jc w:val="right"/>
              <w:rPr>
                <w:sz w:val="22"/>
                <w:szCs w:val="22"/>
              </w:rPr>
            </w:pPr>
            <w:r w:rsidRPr="00AF0BA6">
              <w:rPr>
                <w:sz w:val="22"/>
                <w:szCs w:val="22"/>
              </w:rPr>
              <w:t>z</w:t>
            </w:r>
            <w:r w:rsidR="00BF2EA8" w:rsidRPr="00AF0BA6">
              <w:rPr>
                <w:sz w:val="22"/>
                <w:szCs w:val="22"/>
              </w:rPr>
              <w:t xml:space="preserve">árókupak </w:t>
            </w:r>
          </w:p>
        </w:tc>
        <w:tc>
          <w:tcPr>
            <w:tcW w:w="1158" w:type="dxa"/>
            <w:shd w:val="clear" w:color="auto" w:fill="auto"/>
          </w:tcPr>
          <w:p w:rsidR="00BF2EA8" w:rsidRPr="00AF0BA6" w:rsidRDefault="00EC261E" w:rsidP="001E3753">
            <w:pPr>
              <w:jc w:val="center"/>
              <w:rPr>
                <w:sz w:val="22"/>
                <w:szCs w:val="22"/>
              </w:rPr>
            </w:pPr>
            <w:r w:rsidRPr="00AF0BA6">
              <w:rPr>
                <w:sz w:val="22"/>
                <w:szCs w:val="22"/>
              </w:rPr>
              <w:t>g</w:t>
            </w:r>
            <w:r w:rsidR="00BF2EA8" w:rsidRPr="00AF0BA6">
              <w:rPr>
                <w:sz w:val="22"/>
                <w:szCs w:val="22"/>
              </w:rPr>
              <w:t>umidugó</w:t>
            </w:r>
          </w:p>
        </w:tc>
        <w:tc>
          <w:tcPr>
            <w:tcW w:w="1542" w:type="dxa"/>
            <w:gridSpan w:val="2"/>
            <w:shd w:val="clear" w:color="auto" w:fill="auto"/>
            <w:noWrap/>
          </w:tcPr>
          <w:p w:rsidR="00BF2EA8" w:rsidRPr="00AF0BA6" w:rsidRDefault="00EC261E" w:rsidP="001E3753">
            <w:pPr>
              <w:jc w:val="center"/>
              <w:rPr>
                <w:sz w:val="22"/>
                <w:szCs w:val="22"/>
              </w:rPr>
            </w:pPr>
            <w:r w:rsidRPr="00AF0BA6">
              <w:rPr>
                <w:sz w:val="22"/>
                <w:szCs w:val="22"/>
              </w:rPr>
              <w:t>d</w:t>
            </w:r>
            <w:r w:rsidR="00BF2EA8" w:rsidRPr="00AF0BA6">
              <w:rPr>
                <w:sz w:val="22"/>
                <w:szCs w:val="22"/>
              </w:rPr>
              <w:t>ugattyú</w:t>
            </w:r>
          </w:p>
        </w:tc>
        <w:tc>
          <w:tcPr>
            <w:tcW w:w="1127" w:type="dxa"/>
            <w:shd w:val="clear" w:color="auto" w:fill="auto"/>
            <w:noWrap/>
          </w:tcPr>
          <w:p w:rsidR="00BF2EA8" w:rsidRPr="00AF0BA6" w:rsidRDefault="00EC261E" w:rsidP="00970C65">
            <w:pPr>
              <w:jc w:val="center"/>
              <w:rPr>
                <w:sz w:val="22"/>
                <w:szCs w:val="22"/>
              </w:rPr>
            </w:pPr>
            <w:r w:rsidRPr="00AF0BA6">
              <w:rPr>
                <w:sz w:val="22"/>
                <w:szCs w:val="22"/>
              </w:rPr>
              <w:t xml:space="preserve"> </w:t>
            </w:r>
            <w:r w:rsidR="00970C65" w:rsidRPr="00AF0BA6">
              <w:rPr>
                <w:sz w:val="22"/>
                <w:szCs w:val="22"/>
              </w:rPr>
              <w:t>i</w:t>
            </w:r>
            <w:r w:rsidR="00BF2EA8" w:rsidRPr="00AF0BA6">
              <w:rPr>
                <w:sz w:val="22"/>
                <w:szCs w:val="22"/>
              </w:rPr>
              <w:t>njekciós toll</w:t>
            </w:r>
          </w:p>
        </w:tc>
        <w:tc>
          <w:tcPr>
            <w:tcW w:w="955" w:type="dxa"/>
            <w:shd w:val="clear" w:color="auto" w:fill="auto"/>
            <w:noWrap/>
          </w:tcPr>
          <w:p w:rsidR="00BF2EA8" w:rsidRPr="00AF0BA6" w:rsidRDefault="00EC261E" w:rsidP="001E3753">
            <w:pPr>
              <w:jc w:val="center"/>
              <w:rPr>
                <w:sz w:val="22"/>
                <w:szCs w:val="22"/>
              </w:rPr>
            </w:pPr>
            <w:r w:rsidRPr="00AF0BA6">
              <w:rPr>
                <w:sz w:val="22"/>
                <w:szCs w:val="22"/>
              </w:rPr>
              <w:t>a</w:t>
            </w:r>
            <w:r w:rsidR="00BF2EA8" w:rsidRPr="00AF0BA6">
              <w:rPr>
                <w:sz w:val="22"/>
                <w:szCs w:val="22"/>
              </w:rPr>
              <w:t>dag-jelző ablak</w:t>
            </w:r>
          </w:p>
        </w:tc>
        <w:tc>
          <w:tcPr>
            <w:tcW w:w="425" w:type="dxa"/>
            <w:gridSpan w:val="3"/>
            <w:shd w:val="clear" w:color="auto" w:fill="auto"/>
          </w:tcPr>
          <w:p w:rsidR="00BF2EA8" w:rsidRPr="00AF0BA6" w:rsidRDefault="00BF2EA8" w:rsidP="001E3753">
            <w:pPr>
              <w:rPr>
                <w:sz w:val="22"/>
                <w:szCs w:val="22"/>
              </w:rPr>
            </w:pPr>
          </w:p>
        </w:tc>
        <w:tc>
          <w:tcPr>
            <w:tcW w:w="992" w:type="dxa"/>
            <w:gridSpan w:val="2"/>
            <w:shd w:val="clear" w:color="auto" w:fill="auto"/>
            <w:noWrap/>
          </w:tcPr>
          <w:p w:rsidR="00BF2EA8" w:rsidRPr="00AF0BA6" w:rsidRDefault="00BF2EA8" w:rsidP="001E3753">
            <w:pPr>
              <w:ind w:left="-249"/>
              <w:jc w:val="center"/>
              <w:rPr>
                <w:sz w:val="22"/>
                <w:szCs w:val="22"/>
              </w:rPr>
            </w:pPr>
          </w:p>
        </w:tc>
      </w:tr>
    </w:tbl>
    <w:p w:rsidR="00BF2EA8" w:rsidRPr="00AF0BA6" w:rsidRDefault="00BF2EA8" w:rsidP="00BF2EA8">
      <w:pPr>
        <w:jc w:val="center"/>
        <w:rPr>
          <w:szCs w:val="22"/>
        </w:rPr>
      </w:pPr>
    </w:p>
    <w:p w:rsidR="00BF2EA8" w:rsidRPr="00AF0BA6" w:rsidRDefault="00BF2EA8" w:rsidP="00BF2EA8">
      <w:pPr>
        <w:jc w:val="center"/>
        <w:rPr>
          <w:szCs w:val="22"/>
        </w:rPr>
      </w:pPr>
      <w:r w:rsidRPr="00AF0BA6">
        <w:rPr>
          <w:szCs w:val="22"/>
        </w:rPr>
        <w:br w:type="page"/>
      </w:r>
    </w:p>
    <w:tbl>
      <w:tblPr>
        <w:tblW w:w="0" w:type="auto"/>
        <w:jc w:val="center"/>
        <w:tblLook w:val="04A0" w:firstRow="1" w:lastRow="0" w:firstColumn="1" w:lastColumn="0" w:noHBand="0" w:noVBand="1"/>
      </w:tblPr>
      <w:tblGrid>
        <w:gridCol w:w="1980"/>
        <w:gridCol w:w="360"/>
        <w:gridCol w:w="1080"/>
        <w:gridCol w:w="180"/>
        <w:gridCol w:w="990"/>
        <w:gridCol w:w="810"/>
      </w:tblGrid>
      <w:tr w:rsidR="00BF2EA8" w:rsidRPr="00AF0BA6" w:rsidTr="001E3753">
        <w:trPr>
          <w:jc w:val="center"/>
        </w:trPr>
        <w:tc>
          <w:tcPr>
            <w:tcW w:w="5400" w:type="dxa"/>
            <w:gridSpan w:val="6"/>
            <w:shd w:val="clear" w:color="auto" w:fill="auto"/>
          </w:tcPr>
          <w:p w:rsidR="00BF2EA8" w:rsidRPr="00AF0BA6" w:rsidRDefault="00BF2EA8" w:rsidP="001E3753">
            <w:pPr>
              <w:jc w:val="center"/>
              <w:rPr>
                <w:b/>
                <w:sz w:val="22"/>
                <w:szCs w:val="22"/>
              </w:rPr>
            </w:pPr>
            <w:r w:rsidRPr="00AF0BA6">
              <w:rPr>
                <w:b/>
                <w:sz w:val="22"/>
                <w:szCs w:val="22"/>
              </w:rPr>
              <w:t>A</w:t>
            </w:r>
            <w:r w:rsidR="00EC4E71" w:rsidRPr="00AF0BA6">
              <w:rPr>
                <w:b/>
                <w:sz w:val="22"/>
                <w:szCs w:val="22"/>
              </w:rPr>
              <w:t>z</w:t>
            </w:r>
            <w:r w:rsidRPr="00AF0BA6">
              <w:rPr>
                <w:b/>
                <w:sz w:val="22"/>
                <w:szCs w:val="22"/>
              </w:rPr>
              <w:t xml:space="preserve"> </w:t>
            </w:r>
            <w:r w:rsidR="00EC4E71" w:rsidRPr="00AF0BA6">
              <w:rPr>
                <w:b/>
                <w:sz w:val="22"/>
                <w:szCs w:val="22"/>
              </w:rPr>
              <w:t xml:space="preserve">injekciós </w:t>
            </w:r>
            <w:r w:rsidRPr="00AF0BA6">
              <w:rPr>
                <w:b/>
                <w:sz w:val="22"/>
                <w:szCs w:val="22"/>
              </w:rPr>
              <w:t>toll tű</w:t>
            </w:r>
            <w:r w:rsidR="00EC4E71" w:rsidRPr="00AF0BA6">
              <w:rPr>
                <w:b/>
                <w:sz w:val="22"/>
                <w:szCs w:val="22"/>
              </w:rPr>
              <w:t>jé</w:t>
            </w:r>
            <w:r w:rsidRPr="00AF0BA6">
              <w:rPr>
                <w:b/>
                <w:sz w:val="22"/>
                <w:szCs w:val="22"/>
              </w:rPr>
              <w:t>nek részei</w:t>
            </w:r>
          </w:p>
          <w:p w:rsidR="00BF2EA8" w:rsidRPr="00AF0BA6" w:rsidRDefault="00BF2EA8" w:rsidP="001E3753">
            <w:pPr>
              <w:jc w:val="center"/>
              <w:rPr>
                <w:color w:val="00B050"/>
                <w:sz w:val="22"/>
                <w:szCs w:val="22"/>
              </w:rPr>
            </w:pPr>
            <w:r w:rsidRPr="00AF0BA6">
              <w:rPr>
                <w:sz w:val="22"/>
                <w:szCs w:val="22"/>
              </w:rPr>
              <w:t>(A csomagolás tűket nem tartalmaz)</w:t>
            </w:r>
          </w:p>
        </w:tc>
      </w:tr>
      <w:tr w:rsidR="00BF2EA8" w:rsidRPr="00AF0BA6" w:rsidTr="001E3753">
        <w:trPr>
          <w:trHeight w:val="224"/>
          <w:jc w:val="center"/>
        </w:trPr>
        <w:tc>
          <w:tcPr>
            <w:tcW w:w="2340" w:type="dxa"/>
            <w:gridSpan w:val="2"/>
            <w:shd w:val="clear" w:color="auto" w:fill="auto"/>
            <w:vAlign w:val="bottom"/>
          </w:tcPr>
          <w:p w:rsidR="00BF2EA8" w:rsidRPr="00AF0BA6" w:rsidRDefault="00BF2EA8" w:rsidP="001E3753">
            <w:pPr>
              <w:jc w:val="center"/>
              <w:rPr>
                <w:sz w:val="22"/>
                <w:szCs w:val="22"/>
              </w:rPr>
            </w:pPr>
          </w:p>
        </w:tc>
        <w:tc>
          <w:tcPr>
            <w:tcW w:w="1080" w:type="dxa"/>
            <w:shd w:val="clear" w:color="auto" w:fill="auto"/>
            <w:vAlign w:val="bottom"/>
          </w:tcPr>
          <w:p w:rsidR="00BF2EA8" w:rsidRPr="00AF0BA6" w:rsidRDefault="00BF2EA8" w:rsidP="001E3753">
            <w:pPr>
              <w:jc w:val="center"/>
              <w:rPr>
                <w:sz w:val="22"/>
                <w:szCs w:val="22"/>
              </w:rPr>
            </w:pPr>
          </w:p>
        </w:tc>
        <w:tc>
          <w:tcPr>
            <w:tcW w:w="1170" w:type="dxa"/>
            <w:gridSpan w:val="2"/>
            <w:shd w:val="clear" w:color="auto" w:fill="auto"/>
            <w:vAlign w:val="bottom"/>
          </w:tcPr>
          <w:p w:rsidR="00BF2EA8" w:rsidRPr="00AF0BA6" w:rsidRDefault="00566229" w:rsidP="00382B33">
            <w:pPr>
              <w:jc w:val="center"/>
              <w:rPr>
                <w:sz w:val="22"/>
                <w:szCs w:val="22"/>
              </w:rPr>
            </w:pPr>
            <w:r w:rsidRPr="00AF0BA6">
              <w:rPr>
                <w:sz w:val="22"/>
                <w:szCs w:val="22"/>
              </w:rPr>
              <w:t>p</w:t>
            </w:r>
            <w:r w:rsidR="00BF2EA8" w:rsidRPr="00AF0BA6">
              <w:rPr>
                <w:sz w:val="22"/>
                <w:szCs w:val="22"/>
              </w:rPr>
              <w:t>apírfül</w:t>
            </w:r>
          </w:p>
        </w:tc>
        <w:tc>
          <w:tcPr>
            <w:tcW w:w="810" w:type="dxa"/>
            <w:shd w:val="clear" w:color="auto" w:fill="auto"/>
            <w:vAlign w:val="bottom"/>
          </w:tcPr>
          <w:p w:rsidR="00BF2EA8" w:rsidRPr="00AF0BA6" w:rsidRDefault="00BF2EA8" w:rsidP="001E3753">
            <w:pPr>
              <w:jc w:val="center"/>
              <w:rPr>
                <w:sz w:val="22"/>
                <w:szCs w:val="22"/>
              </w:rPr>
            </w:pPr>
          </w:p>
        </w:tc>
      </w:tr>
      <w:tr w:rsidR="00BF2EA8" w:rsidRPr="00AF0BA6" w:rsidTr="001E3753">
        <w:trPr>
          <w:trHeight w:val="1374"/>
          <w:jc w:val="center"/>
        </w:trPr>
        <w:tc>
          <w:tcPr>
            <w:tcW w:w="5400" w:type="dxa"/>
            <w:gridSpan w:val="6"/>
            <w:shd w:val="clear" w:color="auto" w:fill="auto"/>
          </w:tcPr>
          <w:p w:rsidR="00BF2EA8" w:rsidRPr="00AF0BA6" w:rsidRDefault="00BF2EA8" w:rsidP="001E3753">
            <w:pPr>
              <w:jc w:val="center"/>
              <w:rPr>
                <w:szCs w:val="22"/>
              </w:rPr>
            </w:pPr>
            <w:r w:rsidRPr="00AF0BA6">
              <w:rPr>
                <w:noProof/>
              </w:rPr>
              <w:pict>
                <v:shape id="Picture 45" o:spid="_x0000_s1689" type="#_x0000_t75" style="position:absolute;left:0;text-align:left;margin-left:16.65pt;margin-top:.9pt;width:208.4pt;height:66.45pt;z-index:251671552;visibility:visible;mso-position-horizontal-relative:text;mso-position-vertical-relative:text">
                  <v:imagedata r:id="rId34" o:title=""/>
                </v:shape>
              </w:pict>
            </w:r>
          </w:p>
          <w:p w:rsidR="00BF2EA8" w:rsidRPr="00AF0BA6" w:rsidRDefault="00BF2EA8" w:rsidP="001E3753">
            <w:pPr>
              <w:jc w:val="center"/>
              <w:rPr>
                <w:szCs w:val="22"/>
              </w:rPr>
            </w:pPr>
          </w:p>
          <w:p w:rsidR="00BF2EA8" w:rsidRPr="00AF0BA6" w:rsidRDefault="00BF2EA8" w:rsidP="001E3753">
            <w:pPr>
              <w:jc w:val="center"/>
              <w:rPr>
                <w:szCs w:val="22"/>
              </w:rPr>
            </w:pPr>
          </w:p>
          <w:p w:rsidR="00BF2EA8" w:rsidRPr="00AF0BA6" w:rsidRDefault="00BF2EA8" w:rsidP="001E3753">
            <w:pPr>
              <w:jc w:val="center"/>
              <w:rPr>
                <w:szCs w:val="22"/>
              </w:rPr>
            </w:pPr>
          </w:p>
          <w:p w:rsidR="00BF2EA8" w:rsidRPr="00AF0BA6" w:rsidRDefault="00BF2EA8" w:rsidP="001E3753">
            <w:pPr>
              <w:jc w:val="center"/>
              <w:rPr>
                <w:sz w:val="22"/>
                <w:szCs w:val="22"/>
              </w:rPr>
            </w:pPr>
          </w:p>
        </w:tc>
      </w:tr>
      <w:tr w:rsidR="00BF2EA8" w:rsidRPr="00AF0BA6" w:rsidTr="001E3753">
        <w:trPr>
          <w:jc w:val="center"/>
        </w:trPr>
        <w:tc>
          <w:tcPr>
            <w:tcW w:w="1980" w:type="dxa"/>
            <w:shd w:val="clear" w:color="auto" w:fill="auto"/>
          </w:tcPr>
          <w:p w:rsidR="00BF2EA8" w:rsidRPr="00AF0BA6" w:rsidRDefault="00566229" w:rsidP="00382B33">
            <w:pPr>
              <w:jc w:val="center"/>
              <w:rPr>
                <w:sz w:val="22"/>
                <w:szCs w:val="22"/>
              </w:rPr>
            </w:pPr>
            <w:r w:rsidRPr="00AF0BA6">
              <w:rPr>
                <w:sz w:val="22"/>
                <w:szCs w:val="22"/>
              </w:rPr>
              <w:t>k</w:t>
            </w:r>
            <w:r w:rsidR="00BF2EA8" w:rsidRPr="00AF0BA6">
              <w:rPr>
                <w:sz w:val="22"/>
                <w:szCs w:val="22"/>
              </w:rPr>
              <w:t>ülső tűvédő sapka</w:t>
            </w:r>
          </w:p>
        </w:tc>
        <w:tc>
          <w:tcPr>
            <w:tcW w:w="1620" w:type="dxa"/>
            <w:gridSpan w:val="3"/>
            <w:shd w:val="clear" w:color="auto" w:fill="auto"/>
          </w:tcPr>
          <w:p w:rsidR="00BF2EA8" w:rsidRPr="00AF0BA6" w:rsidRDefault="00566229" w:rsidP="001E3753">
            <w:pPr>
              <w:jc w:val="center"/>
              <w:rPr>
                <w:sz w:val="22"/>
                <w:szCs w:val="22"/>
              </w:rPr>
            </w:pPr>
            <w:r w:rsidRPr="00AF0BA6">
              <w:rPr>
                <w:sz w:val="22"/>
                <w:szCs w:val="22"/>
              </w:rPr>
              <w:t>b</w:t>
            </w:r>
            <w:r w:rsidR="00BF2EA8" w:rsidRPr="00AF0BA6">
              <w:rPr>
                <w:sz w:val="22"/>
                <w:szCs w:val="22"/>
              </w:rPr>
              <w:t>első tűvédő sapka</w:t>
            </w:r>
          </w:p>
        </w:tc>
        <w:tc>
          <w:tcPr>
            <w:tcW w:w="990" w:type="dxa"/>
            <w:shd w:val="clear" w:color="auto" w:fill="auto"/>
          </w:tcPr>
          <w:p w:rsidR="00BF2EA8" w:rsidRPr="00AF0BA6" w:rsidRDefault="00566229" w:rsidP="001E3753">
            <w:pPr>
              <w:jc w:val="center"/>
              <w:rPr>
                <w:sz w:val="22"/>
                <w:szCs w:val="22"/>
              </w:rPr>
            </w:pPr>
            <w:r w:rsidRPr="00AF0BA6">
              <w:rPr>
                <w:sz w:val="22"/>
                <w:szCs w:val="22"/>
              </w:rPr>
              <w:t>t</w:t>
            </w:r>
            <w:r w:rsidR="00BF2EA8" w:rsidRPr="00AF0BA6">
              <w:rPr>
                <w:sz w:val="22"/>
                <w:szCs w:val="22"/>
              </w:rPr>
              <w:t>ű</w:t>
            </w:r>
          </w:p>
        </w:tc>
        <w:tc>
          <w:tcPr>
            <w:tcW w:w="810" w:type="dxa"/>
            <w:shd w:val="clear" w:color="auto" w:fill="auto"/>
          </w:tcPr>
          <w:p w:rsidR="00BF2EA8" w:rsidRPr="00AF0BA6" w:rsidRDefault="00BF2EA8" w:rsidP="001E3753">
            <w:pPr>
              <w:jc w:val="center"/>
              <w:rPr>
                <w:sz w:val="22"/>
                <w:szCs w:val="22"/>
              </w:rPr>
            </w:pPr>
          </w:p>
        </w:tc>
      </w:tr>
    </w:tbl>
    <w:p w:rsidR="00BF2EA8" w:rsidRPr="00AF0BA6" w:rsidRDefault="00BF2EA8" w:rsidP="00176FEA">
      <w:pPr>
        <w:spacing w:line="260" w:lineRule="exact"/>
        <w:jc w:val="center"/>
        <w:rPr>
          <w:sz w:val="22"/>
          <w:szCs w:val="22"/>
        </w:rPr>
      </w:pPr>
    </w:p>
    <w:p w:rsidR="00BC5D4B" w:rsidRPr="00AF0BA6" w:rsidRDefault="00BC5D4B" w:rsidP="00176FEA">
      <w:pPr>
        <w:spacing w:line="260" w:lineRule="exact"/>
        <w:jc w:val="center"/>
        <w:rPr>
          <w:sz w:val="22"/>
          <w:szCs w:val="22"/>
        </w:rPr>
      </w:pPr>
    </w:p>
    <w:p w:rsidR="00BC5D4B" w:rsidRPr="00AF0BA6" w:rsidRDefault="00BC5D4B" w:rsidP="00176FEA">
      <w:pPr>
        <w:spacing w:line="260" w:lineRule="exact"/>
        <w:jc w:val="center"/>
        <w:rPr>
          <w:sz w:val="22"/>
          <w:szCs w:val="22"/>
        </w:rPr>
      </w:pPr>
    </w:p>
    <w:p w:rsidR="00BC5D4B" w:rsidRPr="00AF0BA6" w:rsidRDefault="00BC5D4B" w:rsidP="00176FEA">
      <w:pPr>
        <w:spacing w:line="260" w:lineRule="exact"/>
        <w:jc w:val="center"/>
        <w:rPr>
          <w:sz w:val="22"/>
          <w:szCs w:val="22"/>
        </w:rPr>
      </w:pPr>
    </w:p>
    <w:p w:rsidR="00BC5D4B" w:rsidRPr="00AF0BA6" w:rsidRDefault="00BC5D4B" w:rsidP="00176FEA">
      <w:pPr>
        <w:spacing w:line="260" w:lineRule="exact"/>
        <w:jc w:val="center"/>
        <w:rPr>
          <w:sz w:val="22"/>
          <w:szCs w:val="22"/>
        </w:rPr>
      </w:pPr>
    </w:p>
    <w:p w:rsidR="00BC5D4B" w:rsidRPr="00AF0BA6" w:rsidRDefault="00BC5D4B" w:rsidP="00176FEA">
      <w:pPr>
        <w:spacing w:line="260" w:lineRule="exact"/>
        <w:jc w:val="center"/>
        <w:rPr>
          <w:sz w:val="22"/>
          <w:szCs w:val="22"/>
        </w:rPr>
      </w:pPr>
    </w:p>
    <w:p w:rsidR="002A3BEB" w:rsidRPr="00AF0BA6" w:rsidRDefault="002A3BEB" w:rsidP="0057795F">
      <w:pPr>
        <w:keepNext/>
        <w:spacing w:line="260" w:lineRule="exact"/>
        <w:rPr>
          <w:color w:val="000000"/>
          <w:sz w:val="22"/>
          <w:szCs w:val="22"/>
        </w:rPr>
      </w:pPr>
      <w:r w:rsidRPr="00AF0BA6">
        <w:rPr>
          <w:b/>
          <w:sz w:val="22"/>
          <w:szCs w:val="22"/>
        </w:rPr>
        <w:t>Hogyan lehet felismerni a KwikPen típusát:</w:t>
      </w:r>
    </w:p>
    <w:p w:rsidR="002A3BEB" w:rsidRPr="00AF0BA6" w:rsidRDefault="002A3BEB" w:rsidP="0057795F">
      <w:pPr>
        <w:keepNext/>
        <w:spacing w:line="260" w:lineRule="exact"/>
        <w:rPr>
          <w:rFonts w:eastAsia="Arial"/>
          <w:szCs w:val="22"/>
        </w:rPr>
      </w:pPr>
    </w:p>
    <w:tbl>
      <w:tblPr>
        <w:tblW w:w="7653" w:type="dxa"/>
        <w:tblInd w:w="8" w:type="dxa"/>
        <w:tblLayout w:type="fixed"/>
        <w:tblCellMar>
          <w:left w:w="0" w:type="dxa"/>
          <w:right w:w="0" w:type="dxa"/>
        </w:tblCellMar>
        <w:tblLook w:val="01E0" w:firstRow="1" w:lastRow="1" w:firstColumn="1" w:lastColumn="1" w:noHBand="0" w:noVBand="0"/>
      </w:tblPr>
      <w:tblGrid>
        <w:gridCol w:w="1529"/>
        <w:gridCol w:w="2299"/>
        <w:gridCol w:w="2126"/>
        <w:gridCol w:w="1699"/>
        <w:tblGridChange w:id="18">
          <w:tblGrid>
            <w:gridCol w:w="1529"/>
            <w:gridCol w:w="2299"/>
            <w:gridCol w:w="2126"/>
            <w:gridCol w:w="1699"/>
          </w:tblGrid>
        </w:tblGridChange>
      </w:tblGrid>
      <w:tr w:rsidR="00D36ECA" w:rsidRPr="00AF0BA6" w:rsidTr="00D36ECA">
        <w:trPr>
          <w:trHeight w:hRule="exact" w:val="573"/>
        </w:trPr>
        <w:tc>
          <w:tcPr>
            <w:tcW w:w="1529" w:type="dxa"/>
            <w:tcBorders>
              <w:top w:val="single" w:sz="6" w:space="0" w:color="000000"/>
              <w:left w:val="single" w:sz="6" w:space="0" w:color="000000"/>
              <w:bottom w:val="single" w:sz="8" w:space="0" w:color="000000"/>
              <w:right w:val="single" w:sz="8" w:space="0" w:color="000000"/>
            </w:tcBorders>
          </w:tcPr>
          <w:p w:rsidR="00D36ECA" w:rsidRPr="00AF0BA6" w:rsidRDefault="00D36ECA" w:rsidP="00D36ECA">
            <w:pPr>
              <w:pStyle w:val="TableParagraph"/>
              <w:keepNext/>
              <w:rPr>
                <w:rFonts w:ascii="Times New Roman" w:hAnsi="Times New Roman"/>
                <w:spacing w:val="-1"/>
              </w:rPr>
            </w:pPr>
          </w:p>
        </w:tc>
        <w:tc>
          <w:tcPr>
            <w:tcW w:w="2299" w:type="dxa"/>
            <w:tcBorders>
              <w:top w:val="single" w:sz="6" w:space="0" w:color="000000"/>
              <w:left w:val="single" w:sz="8" w:space="0" w:color="000000"/>
              <w:bottom w:val="single" w:sz="8" w:space="0" w:color="000000"/>
              <w:right w:val="single" w:sz="8" w:space="0" w:color="000000"/>
            </w:tcBorders>
            <w:shd w:val="clear" w:color="auto" w:fill="auto"/>
          </w:tcPr>
          <w:p w:rsidR="00D36ECA" w:rsidRPr="00AF0BA6" w:rsidRDefault="00D36ECA" w:rsidP="00D36ECA">
            <w:pPr>
              <w:pStyle w:val="TableParagraph"/>
              <w:keepNext/>
              <w:jc w:val="center"/>
              <w:rPr>
                <w:rFonts w:ascii="Times New Roman" w:hAnsi="Times New Roman"/>
              </w:rPr>
            </w:pPr>
            <w:r w:rsidRPr="00AF0BA6">
              <w:rPr>
                <w:rFonts w:ascii="Times New Roman" w:hAnsi="Times New Roman"/>
                <w:b/>
                <w:spacing w:val="-2"/>
              </w:rPr>
              <w:t>Humalog</w:t>
            </w:r>
          </w:p>
        </w:tc>
        <w:tc>
          <w:tcPr>
            <w:tcW w:w="2126" w:type="dxa"/>
            <w:tcBorders>
              <w:top w:val="single" w:sz="6" w:space="0" w:color="000000"/>
              <w:left w:val="single" w:sz="8" w:space="0" w:color="000000"/>
              <w:bottom w:val="single" w:sz="8" w:space="0" w:color="000000"/>
              <w:right w:val="single" w:sz="8" w:space="0" w:color="000000"/>
            </w:tcBorders>
            <w:shd w:val="clear" w:color="auto" w:fill="auto"/>
          </w:tcPr>
          <w:p w:rsidR="00D36ECA" w:rsidRPr="00AF0BA6" w:rsidRDefault="00D36ECA" w:rsidP="00D36ECA">
            <w:pPr>
              <w:pStyle w:val="TableParagraph"/>
              <w:keepNext/>
              <w:jc w:val="center"/>
              <w:rPr>
                <w:rFonts w:ascii="Times New Roman" w:hAnsi="Times New Roman"/>
                <w:b/>
                <w:spacing w:val="-2"/>
              </w:rPr>
            </w:pPr>
            <w:r w:rsidRPr="00AF0BA6">
              <w:rPr>
                <w:rFonts w:ascii="Times New Roman" w:hAnsi="Times New Roman"/>
                <w:b/>
                <w:spacing w:val="-2"/>
              </w:rPr>
              <w:t>Humalog</w:t>
            </w:r>
          </w:p>
          <w:p w:rsidR="00D36ECA" w:rsidRPr="00AF0BA6" w:rsidRDefault="00D36ECA" w:rsidP="00D36ECA">
            <w:pPr>
              <w:pStyle w:val="TableParagraph"/>
              <w:keepNext/>
              <w:jc w:val="center"/>
              <w:rPr>
                <w:rFonts w:ascii="Times New Roman" w:hAnsi="Times New Roman"/>
              </w:rPr>
            </w:pPr>
            <w:r w:rsidRPr="00AF0BA6">
              <w:rPr>
                <w:rFonts w:ascii="Times New Roman" w:hAnsi="Times New Roman"/>
                <w:b/>
                <w:spacing w:val="-2"/>
              </w:rPr>
              <w:t>Mix25</w:t>
            </w:r>
          </w:p>
        </w:tc>
        <w:tc>
          <w:tcPr>
            <w:tcW w:w="1699" w:type="dxa"/>
            <w:tcBorders>
              <w:top w:val="single" w:sz="6" w:space="0" w:color="000000"/>
              <w:left w:val="single" w:sz="8" w:space="0" w:color="000000"/>
              <w:bottom w:val="single" w:sz="8" w:space="0" w:color="000000"/>
              <w:right w:val="single" w:sz="8" w:space="0" w:color="000000"/>
            </w:tcBorders>
            <w:shd w:val="clear" w:color="auto" w:fill="auto"/>
          </w:tcPr>
          <w:p w:rsidR="00D36ECA" w:rsidRPr="00AF0BA6" w:rsidRDefault="00D36ECA" w:rsidP="00D36ECA">
            <w:pPr>
              <w:pStyle w:val="TableParagraph"/>
              <w:keepNext/>
              <w:jc w:val="center"/>
              <w:rPr>
                <w:rFonts w:ascii="Times New Roman" w:hAnsi="Times New Roman"/>
                <w:b/>
                <w:spacing w:val="-2"/>
              </w:rPr>
            </w:pPr>
            <w:r w:rsidRPr="00AF0BA6">
              <w:rPr>
                <w:rFonts w:ascii="Times New Roman" w:hAnsi="Times New Roman"/>
                <w:b/>
                <w:spacing w:val="-2"/>
              </w:rPr>
              <w:t>Humalog</w:t>
            </w:r>
          </w:p>
          <w:p w:rsidR="00D36ECA" w:rsidRPr="00AF0BA6" w:rsidRDefault="00D36ECA" w:rsidP="00D36ECA">
            <w:pPr>
              <w:pStyle w:val="TableParagraph"/>
              <w:keepNext/>
              <w:jc w:val="center"/>
              <w:rPr>
                <w:rFonts w:ascii="Times New Roman" w:hAnsi="Times New Roman"/>
              </w:rPr>
            </w:pPr>
            <w:r w:rsidRPr="00AF0BA6">
              <w:rPr>
                <w:rFonts w:ascii="Times New Roman" w:hAnsi="Times New Roman"/>
                <w:b/>
                <w:spacing w:val="-2"/>
              </w:rPr>
              <w:t>Mix50</w:t>
            </w:r>
          </w:p>
        </w:tc>
      </w:tr>
      <w:tr w:rsidR="00D36ECA" w:rsidRPr="00AF0BA6" w:rsidTr="00D36ECA">
        <w:trPr>
          <w:trHeight w:hRule="exact" w:val="573"/>
        </w:trPr>
        <w:tc>
          <w:tcPr>
            <w:tcW w:w="1529" w:type="dxa"/>
            <w:tcBorders>
              <w:top w:val="single" w:sz="8" w:space="0" w:color="000000"/>
              <w:left w:val="single" w:sz="5" w:space="0" w:color="000000"/>
              <w:bottom w:val="single" w:sz="7" w:space="0" w:color="000000"/>
              <w:right w:val="single" w:sz="7" w:space="0" w:color="000000"/>
            </w:tcBorders>
          </w:tcPr>
          <w:p w:rsidR="00D36ECA" w:rsidRPr="00AF0BA6" w:rsidRDefault="00D36ECA" w:rsidP="00D36ECA">
            <w:pPr>
              <w:pStyle w:val="TableParagraph"/>
              <w:keepNext/>
              <w:rPr>
                <w:rFonts w:ascii="Times New Roman" w:hAnsi="Times New Roman"/>
                <w:spacing w:val="-1"/>
              </w:rPr>
            </w:pPr>
          </w:p>
        </w:tc>
        <w:tc>
          <w:tcPr>
            <w:tcW w:w="2299" w:type="dxa"/>
            <w:tcBorders>
              <w:top w:val="single" w:sz="8" w:space="0" w:color="000000"/>
              <w:left w:val="single" w:sz="7" w:space="0" w:color="000000"/>
              <w:bottom w:val="single" w:sz="7" w:space="0" w:color="000000"/>
              <w:right w:val="single" w:sz="7" w:space="0" w:color="000000"/>
            </w:tcBorders>
            <w:shd w:val="clear" w:color="auto" w:fill="auto"/>
          </w:tcPr>
          <w:p w:rsidR="00D36ECA" w:rsidRPr="00AF0BA6" w:rsidRDefault="00484691" w:rsidP="00D36ECA">
            <w:pPr>
              <w:pStyle w:val="TableParagraph"/>
              <w:keepNext/>
              <w:jc w:val="center"/>
              <w:rPr>
                <w:rFonts w:ascii="Times New Roman" w:hAnsi="Times New Roman"/>
              </w:rPr>
            </w:pPr>
            <w:r w:rsidRPr="00AF0BA6">
              <w:rPr>
                <w:rFonts w:ascii="Times New Roman" w:hAnsi="Times New Roman"/>
              </w:rPr>
              <w:t>o</w:t>
            </w:r>
            <w:r w:rsidR="00D36ECA" w:rsidRPr="00AF0BA6">
              <w:rPr>
                <w:rFonts w:ascii="Times New Roman" w:hAnsi="Times New Roman"/>
              </w:rPr>
              <w:t>ldat</w:t>
            </w:r>
          </w:p>
        </w:tc>
        <w:tc>
          <w:tcPr>
            <w:tcW w:w="2126" w:type="dxa"/>
            <w:tcBorders>
              <w:top w:val="single" w:sz="8" w:space="0" w:color="000000"/>
              <w:left w:val="single" w:sz="7" w:space="0" w:color="000000"/>
              <w:bottom w:val="single" w:sz="7" w:space="0" w:color="000000"/>
              <w:right w:val="single" w:sz="7" w:space="0" w:color="000000"/>
            </w:tcBorders>
            <w:shd w:val="clear" w:color="auto" w:fill="auto"/>
          </w:tcPr>
          <w:p w:rsidR="00D36ECA" w:rsidRPr="00AF0BA6" w:rsidRDefault="00484691" w:rsidP="00D36ECA">
            <w:pPr>
              <w:pStyle w:val="TableParagraph"/>
              <w:keepNext/>
              <w:jc w:val="center"/>
              <w:rPr>
                <w:rFonts w:ascii="Times New Roman" w:hAnsi="Times New Roman"/>
              </w:rPr>
            </w:pPr>
            <w:r w:rsidRPr="00AF0BA6">
              <w:rPr>
                <w:rFonts w:ascii="Times New Roman" w:hAnsi="Times New Roman"/>
              </w:rPr>
              <w:t>s</w:t>
            </w:r>
            <w:r w:rsidR="00D36ECA" w:rsidRPr="00AF0BA6">
              <w:rPr>
                <w:rFonts w:ascii="Times New Roman" w:hAnsi="Times New Roman"/>
              </w:rPr>
              <w:t>zuszpenzió</w:t>
            </w:r>
          </w:p>
          <w:p w:rsidR="00D36ECA" w:rsidRPr="00AF0BA6" w:rsidRDefault="00D36ECA" w:rsidP="00D36ECA">
            <w:pPr>
              <w:pStyle w:val="TableParagraph"/>
              <w:keepNext/>
              <w:jc w:val="center"/>
              <w:rPr>
                <w:rFonts w:ascii="Times New Roman" w:hAnsi="Times New Roman"/>
              </w:rPr>
            </w:pPr>
            <w:r w:rsidRPr="00AF0BA6">
              <w:rPr>
                <w:rFonts w:ascii="Times New Roman" w:hAnsi="Times New Roman"/>
              </w:rPr>
              <w:t>(</w:t>
            </w:r>
            <w:r w:rsidRPr="00AF0BA6">
              <w:rPr>
                <w:rFonts w:ascii="Times New Roman" w:eastAsia="Arial" w:hAnsi="Times New Roman"/>
              </w:rPr>
              <w:t>opálos inzulin</w:t>
            </w:r>
            <w:r w:rsidRPr="00AF0BA6">
              <w:rPr>
                <w:rFonts w:ascii="Times New Roman" w:hAnsi="Times New Roman"/>
              </w:rPr>
              <w:t>)</w:t>
            </w:r>
          </w:p>
        </w:tc>
        <w:tc>
          <w:tcPr>
            <w:tcW w:w="1699" w:type="dxa"/>
            <w:tcBorders>
              <w:top w:val="single" w:sz="8" w:space="0" w:color="000000"/>
              <w:left w:val="single" w:sz="7" w:space="0" w:color="000000"/>
              <w:bottom w:val="single" w:sz="7" w:space="0" w:color="000000"/>
              <w:right w:val="single" w:sz="7" w:space="0" w:color="000000"/>
            </w:tcBorders>
            <w:shd w:val="clear" w:color="auto" w:fill="auto"/>
          </w:tcPr>
          <w:p w:rsidR="00D36ECA" w:rsidRPr="00AF0BA6" w:rsidRDefault="00484691" w:rsidP="00D36ECA">
            <w:pPr>
              <w:pStyle w:val="TableParagraph"/>
              <w:keepNext/>
              <w:jc w:val="center"/>
              <w:rPr>
                <w:rFonts w:ascii="Times New Roman" w:hAnsi="Times New Roman"/>
              </w:rPr>
            </w:pPr>
            <w:r w:rsidRPr="00AF0BA6">
              <w:rPr>
                <w:rFonts w:ascii="Times New Roman" w:hAnsi="Times New Roman"/>
              </w:rPr>
              <w:t>s</w:t>
            </w:r>
            <w:r w:rsidR="00D36ECA" w:rsidRPr="00AF0BA6">
              <w:rPr>
                <w:rFonts w:ascii="Times New Roman" w:hAnsi="Times New Roman"/>
              </w:rPr>
              <w:t>zuszpenzió</w:t>
            </w:r>
          </w:p>
          <w:p w:rsidR="00D36ECA" w:rsidRPr="00AF0BA6" w:rsidRDefault="00D36ECA" w:rsidP="00D36ECA">
            <w:pPr>
              <w:pStyle w:val="TableParagraph"/>
              <w:keepNext/>
              <w:jc w:val="center"/>
              <w:rPr>
                <w:rFonts w:ascii="Times New Roman" w:hAnsi="Times New Roman"/>
              </w:rPr>
            </w:pPr>
            <w:r w:rsidRPr="00AF0BA6">
              <w:rPr>
                <w:rFonts w:ascii="Times New Roman" w:hAnsi="Times New Roman"/>
              </w:rPr>
              <w:t>(</w:t>
            </w:r>
            <w:r w:rsidRPr="00AF0BA6">
              <w:rPr>
                <w:rFonts w:ascii="Times New Roman" w:eastAsia="Arial" w:hAnsi="Times New Roman"/>
              </w:rPr>
              <w:t>opálos inzulin</w:t>
            </w:r>
            <w:r w:rsidRPr="00AF0BA6">
              <w:rPr>
                <w:rFonts w:ascii="Times New Roman" w:hAnsi="Times New Roman"/>
              </w:rPr>
              <w:t>)</w:t>
            </w:r>
          </w:p>
        </w:tc>
      </w:tr>
      <w:tr w:rsidR="00D36ECA" w:rsidRPr="00AF0BA6" w:rsidTr="00FA2B14">
        <w:trPr>
          <w:trHeight w:hRule="exact" w:val="573"/>
        </w:trPr>
        <w:tc>
          <w:tcPr>
            <w:tcW w:w="1529" w:type="dxa"/>
            <w:tcBorders>
              <w:top w:val="single" w:sz="8" w:space="0" w:color="000000"/>
              <w:left w:val="single" w:sz="5" w:space="0" w:color="000000"/>
              <w:bottom w:val="single" w:sz="7" w:space="0" w:color="000000"/>
              <w:right w:val="single" w:sz="7" w:space="0" w:color="000000"/>
            </w:tcBorders>
          </w:tcPr>
          <w:p w:rsidR="00D36ECA" w:rsidRPr="00AF0BA6" w:rsidRDefault="00D36ECA" w:rsidP="002A3BEB">
            <w:pPr>
              <w:pStyle w:val="TableParagraph"/>
              <w:keepNext/>
              <w:rPr>
                <w:rFonts w:ascii="Times New Roman" w:eastAsia="Arial" w:hAnsi="Times New Roman"/>
              </w:rPr>
            </w:pPr>
            <w:r w:rsidRPr="00AF0BA6">
              <w:rPr>
                <w:rFonts w:ascii="Times New Roman" w:hAnsi="Times New Roman"/>
                <w:spacing w:val="-1"/>
              </w:rPr>
              <w:t>Toll színe</w:t>
            </w:r>
          </w:p>
        </w:tc>
        <w:tc>
          <w:tcPr>
            <w:tcW w:w="2299" w:type="dxa"/>
            <w:tcBorders>
              <w:top w:val="single" w:sz="8" w:space="0" w:color="000000"/>
              <w:left w:val="single" w:sz="7" w:space="0" w:color="000000"/>
              <w:bottom w:val="single" w:sz="7" w:space="0" w:color="000000"/>
              <w:right w:val="single" w:sz="7" w:space="0" w:color="000000"/>
            </w:tcBorders>
            <w:shd w:val="clear" w:color="auto" w:fill="auto"/>
          </w:tcPr>
          <w:p w:rsidR="00D36ECA" w:rsidRPr="00AF0BA6" w:rsidRDefault="00484691" w:rsidP="002A3BEB">
            <w:pPr>
              <w:pStyle w:val="TableParagraph"/>
              <w:keepNext/>
              <w:jc w:val="center"/>
              <w:rPr>
                <w:rFonts w:ascii="Times New Roman" w:eastAsia="Arial" w:hAnsi="Times New Roman"/>
              </w:rPr>
            </w:pPr>
            <w:r w:rsidRPr="00AF0BA6">
              <w:rPr>
                <w:rFonts w:ascii="Times New Roman" w:hAnsi="Times New Roman"/>
              </w:rPr>
              <w:t>k</w:t>
            </w:r>
            <w:r w:rsidR="00D36ECA" w:rsidRPr="00AF0BA6">
              <w:rPr>
                <w:rFonts w:ascii="Times New Roman" w:hAnsi="Times New Roman"/>
              </w:rPr>
              <w:t>ék</w:t>
            </w:r>
          </w:p>
        </w:tc>
        <w:tc>
          <w:tcPr>
            <w:tcW w:w="2126" w:type="dxa"/>
            <w:tcBorders>
              <w:top w:val="single" w:sz="8" w:space="0" w:color="000000"/>
              <w:left w:val="single" w:sz="7" w:space="0" w:color="000000"/>
              <w:bottom w:val="single" w:sz="7" w:space="0" w:color="000000"/>
              <w:right w:val="single" w:sz="7" w:space="0" w:color="000000"/>
            </w:tcBorders>
            <w:shd w:val="clear" w:color="auto" w:fill="auto"/>
          </w:tcPr>
          <w:p w:rsidR="00D36ECA" w:rsidRPr="00AF0BA6" w:rsidRDefault="00484691" w:rsidP="002A3BEB">
            <w:pPr>
              <w:pStyle w:val="TableParagraph"/>
              <w:keepNext/>
              <w:jc w:val="center"/>
              <w:rPr>
                <w:rFonts w:ascii="Times New Roman" w:eastAsia="Arial" w:hAnsi="Times New Roman"/>
              </w:rPr>
            </w:pPr>
            <w:r w:rsidRPr="00AF0BA6">
              <w:rPr>
                <w:rFonts w:ascii="Times New Roman" w:hAnsi="Times New Roman"/>
              </w:rPr>
              <w:t>k</w:t>
            </w:r>
            <w:r w:rsidR="00D36ECA" w:rsidRPr="00AF0BA6">
              <w:rPr>
                <w:rFonts w:ascii="Times New Roman" w:hAnsi="Times New Roman"/>
              </w:rPr>
              <w:t>ék</w:t>
            </w:r>
          </w:p>
        </w:tc>
        <w:tc>
          <w:tcPr>
            <w:tcW w:w="1699" w:type="dxa"/>
            <w:tcBorders>
              <w:top w:val="single" w:sz="8" w:space="0" w:color="000000"/>
              <w:left w:val="single" w:sz="7" w:space="0" w:color="000000"/>
              <w:bottom w:val="single" w:sz="7" w:space="0" w:color="000000"/>
              <w:right w:val="single" w:sz="7" w:space="0" w:color="000000"/>
            </w:tcBorders>
            <w:shd w:val="clear" w:color="auto" w:fill="auto"/>
          </w:tcPr>
          <w:p w:rsidR="00D36ECA" w:rsidRPr="00AF0BA6" w:rsidRDefault="00484691" w:rsidP="002A3BEB">
            <w:pPr>
              <w:pStyle w:val="TableParagraph"/>
              <w:keepNext/>
              <w:jc w:val="center"/>
              <w:rPr>
                <w:rFonts w:ascii="Times New Roman" w:eastAsia="Arial" w:hAnsi="Times New Roman"/>
              </w:rPr>
            </w:pPr>
            <w:r w:rsidRPr="00AF0BA6">
              <w:rPr>
                <w:rFonts w:ascii="Times New Roman" w:hAnsi="Times New Roman"/>
              </w:rPr>
              <w:t>k</w:t>
            </w:r>
            <w:r w:rsidR="00D36ECA" w:rsidRPr="00AF0BA6">
              <w:rPr>
                <w:rFonts w:ascii="Times New Roman" w:hAnsi="Times New Roman"/>
              </w:rPr>
              <w:t>ék</w:t>
            </w:r>
          </w:p>
        </w:tc>
      </w:tr>
      <w:tr w:rsidR="00D36ECA" w:rsidRPr="00AF0BA6" w:rsidTr="00FA2B14">
        <w:trPr>
          <w:trHeight w:hRule="exact" w:val="1031"/>
        </w:trPr>
        <w:tc>
          <w:tcPr>
            <w:tcW w:w="1529" w:type="dxa"/>
            <w:tcBorders>
              <w:top w:val="single" w:sz="7" w:space="0" w:color="000000"/>
              <w:left w:val="single" w:sz="5" w:space="0" w:color="000000"/>
              <w:bottom w:val="single" w:sz="8" w:space="0" w:color="000000"/>
              <w:right w:val="single" w:sz="7" w:space="0" w:color="000000"/>
            </w:tcBorders>
          </w:tcPr>
          <w:p w:rsidR="00D36ECA" w:rsidRPr="00AF0BA6" w:rsidRDefault="00D36ECA" w:rsidP="002A3BEB">
            <w:pPr>
              <w:pStyle w:val="TableParagraph"/>
              <w:keepNext/>
              <w:rPr>
                <w:rFonts w:ascii="Times New Roman" w:eastAsia="Arial" w:hAnsi="Times New Roman"/>
              </w:rPr>
            </w:pPr>
          </w:p>
          <w:p w:rsidR="00D36ECA" w:rsidRPr="00AF0BA6" w:rsidRDefault="00D36ECA" w:rsidP="002A3BEB">
            <w:pPr>
              <w:pStyle w:val="TableParagraph"/>
              <w:keepNext/>
              <w:rPr>
                <w:rFonts w:ascii="Times New Roman" w:eastAsia="Arial" w:hAnsi="Times New Roman"/>
              </w:rPr>
            </w:pPr>
            <w:r w:rsidRPr="00AF0BA6">
              <w:rPr>
                <w:rFonts w:ascii="Times New Roman" w:hAnsi="Times New Roman"/>
                <w:spacing w:val="-1"/>
              </w:rPr>
              <w:t>Adagológomb:</w:t>
            </w:r>
          </w:p>
        </w:tc>
        <w:tc>
          <w:tcPr>
            <w:tcW w:w="2299" w:type="dxa"/>
            <w:tcBorders>
              <w:top w:val="single" w:sz="7" w:space="0" w:color="000000"/>
              <w:left w:val="single" w:sz="7" w:space="0" w:color="000000"/>
              <w:bottom w:val="single" w:sz="8" w:space="0" w:color="000000"/>
              <w:right w:val="single" w:sz="7" w:space="0" w:color="000000"/>
            </w:tcBorders>
            <w:shd w:val="clear" w:color="auto" w:fill="auto"/>
          </w:tcPr>
          <w:p w:rsidR="00D36ECA" w:rsidRPr="00AF0BA6" w:rsidRDefault="00D36ECA" w:rsidP="002A3BEB">
            <w:pPr>
              <w:pStyle w:val="TableParagraph"/>
              <w:keepNext/>
              <w:jc w:val="center"/>
              <w:rPr>
                <w:rFonts w:ascii="Times New Roman" w:eastAsia="Arial" w:hAnsi="Times New Roman"/>
              </w:rPr>
            </w:pPr>
            <w:r w:rsidRPr="00AF0BA6">
              <w:rPr>
                <w:rFonts w:ascii="Times New Roman" w:eastAsia="Arial" w:hAnsi="Times New Roman"/>
                <w:noProof/>
              </w:rPr>
              <w:pict>
                <v:shape id="Picture 4" o:spid="_x0000_i1030" type="#_x0000_t75" style="width:28.5pt;height:28.5pt;visibility:visible">
                  <v:imagedata r:id="rId35" o:title=""/>
                </v:shape>
              </w:pict>
            </w:r>
          </w:p>
          <w:p w:rsidR="00D36ECA" w:rsidRPr="00AF0BA6" w:rsidRDefault="00484691" w:rsidP="002A3BEB">
            <w:pPr>
              <w:pStyle w:val="TableParagraph"/>
              <w:keepNext/>
              <w:jc w:val="center"/>
              <w:rPr>
                <w:rFonts w:ascii="Times New Roman" w:eastAsia="Arial" w:hAnsi="Times New Roman"/>
              </w:rPr>
            </w:pPr>
            <w:r w:rsidRPr="00AF0BA6">
              <w:rPr>
                <w:rFonts w:ascii="Times New Roman" w:hAnsi="Times New Roman"/>
              </w:rPr>
              <w:t>b</w:t>
            </w:r>
            <w:r w:rsidR="00D36ECA" w:rsidRPr="00AF0BA6">
              <w:rPr>
                <w:rFonts w:ascii="Times New Roman" w:hAnsi="Times New Roman"/>
              </w:rPr>
              <w:t>urgundivörös</w:t>
            </w:r>
          </w:p>
        </w:tc>
        <w:tc>
          <w:tcPr>
            <w:tcW w:w="2126" w:type="dxa"/>
            <w:tcBorders>
              <w:top w:val="single" w:sz="7" w:space="0" w:color="000000"/>
              <w:left w:val="single" w:sz="7" w:space="0" w:color="000000"/>
              <w:bottom w:val="single" w:sz="8" w:space="0" w:color="000000"/>
              <w:right w:val="single" w:sz="7" w:space="0" w:color="000000"/>
            </w:tcBorders>
            <w:shd w:val="clear" w:color="auto" w:fill="auto"/>
          </w:tcPr>
          <w:p w:rsidR="00D36ECA" w:rsidRPr="00AF0BA6" w:rsidRDefault="00D36ECA" w:rsidP="002A3BEB">
            <w:pPr>
              <w:pStyle w:val="TableParagraph"/>
              <w:keepNext/>
              <w:jc w:val="center"/>
              <w:rPr>
                <w:rFonts w:ascii="Times New Roman" w:eastAsia="Arial" w:hAnsi="Times New Roman"/>
              </w:rPr>
            </w:pPr>
            <w:r w:rsidRPr="00AF0BA6">
              <w:rPr>
                <w:rFonts w:ascii="Times New Roman" w:eastAsia="Arial" w:hAnsi="Times New Roman"/>
                <w:noProof/>
              </w:rPr>
              <w:pict>
                <v:shape id="Picture 3" o:spid="_x0000_i1031" type="#_x0000_t75" style="width:28.5pt;height:28.5pt;visibility:visible">
                  <v:imagedata r:id="rId36" o:title=""/>
                </v:shape>
              </w:pict>
            </w:r>
          </w:p>
          <w:p w:rsidR="00D36ECA" w:rsidRPr="00AF0BA6" w:rsidRDefault="00484691" w:rsidP="002A3BEB">
            <w:pPr>
              <w:pStyle w:val="TableParagraph"/>
              <w:keepNext/>
              <w:jc w:val="center"/>
              <w:rPr>
                <w:rFonts w:ascii="Times New Roman" w:eastAsia="Arial" w:hAnsi="Times New Roman"/>
              </w:rPr>
            </w:pPr>
            <w:r w:rsidRPr="00AF0BA6">
              <w:rPr>
                <w:rFonts w:ascii="Times New Roman" w:hAnsi="Times New Roman"/>
                <w:spacing w:val="-1"/>
              </w:rPr>
              <w:t>s</w:t>
            </w:r>
            <w:r w:rsidR="00D36ECA" w:rsidRPr="00AF0BA6">
              <w:rPr>
                <w:rFonts w:ascii="Times New Roman" w:hAnsi="Times New Roman"/>
                <w:spacing w:val="-1"/>
              </w:rPr>
              <w:t>árga</w:t>
            </w:r>
          </w:p>
        </w:tc>
        <w:tc>
          <w:tcPr>
            <w:tcW w:w="1699" w:type="dxa"/>
            <w:tcBorders>
              <w:top w:val="single" w:sz="7" w:space="0" w:color="000000"/>
              <w:left w:val="single" w:sz="7" w:space="0" w:color="000000"/>
              <w:bottom w:val="single" w:sz="8" w:space="0" w:color="000000"/>
              <w:right w:val="single" w:sz="7" w:space="0" w:color="000000"/>
            </w:tcBorders>
            <w:shd w:val="clear" w:color="auto" w:fill="auto"/>
          </w:tcPr>
          <w:p w:rsidR="00D36ECA" w:rsidRPr="00AF0BA6" w:rsidRDefault="00D36ECA" w:rsidP="002A3BEB">
            <w:pPr>
              <w:pStyle w:val="TableParagraph"/>
              <w:keepNext/>
              <w:jc w:val="center"/>
              <w:rPr>
                <w:rFonts w:ascii="Times New Roman" w:eastAsia="Arial" w:hAnsi="Times New Roman"/>
              </w:rPr>
            </w:pPr>
            <w:r w:rsidRPr="00AF0BA6">
              <w:rPr>
                <w:rFonts w:ascii="Times New Roman" w:eastAsia="Arial" w:hAnsi="Times New Roman"/>
                <w:noProof/>
              </w:rPr>
              <w:pict>
                <v:shape id="Picture 2" o:spid="_x0000_i1032" type="#_x0000_t75" style="width:28.5pt;height:28.5pt;visibility:visible">
                  <v:imagedata r:id="rId37" o:title=""/>
                </v:shape>
              </w:pict>
            </w:r>
          </w:p>
          <w:p w:rsidR="00D36ECA" w:rsidRPr="00AF0BA6" w:rsidRDefault="00484691" w:rsidP="002A3BEB">
            <w:pPr>
              <w:pStyle w:val="TableParagraph"/>
              <w:keepNext/>
              <w:jc w:val="center"/>
              <w:rPr>
                <w:rFonts w:ascii="Times New Roman" w:eastAsia="Arial" w:hAnsi="Times New Roman"/>
              </w:rPr>
            </w:pPr>
            <w:r w:rsidRPr="00AF0BA6">
              <w:rPr>
                <w:rFonts w:ascii="Times New Roman" w:hAnsi="Times New Roman"/>
              </w:rPr>
              <w:t>p</w:t>
            </w:r>
            <w:r w:rsidR="00D36ECA" w:rsidRPr="00AF0BA6">
              <w:rPr>
                <w:rFonts w:ascii="Times New Roman" w:hAnsi="Times New Roman"/>
              </w:rPr>
              <w:t>iros</w:t>
            </w:r>
          </w:p>
        </w:tc>
      </w:tr>
      <w:tr w:rsidR="00D36ECA" w:rsidRPr="00AF0BA6" w:rsidTr="00FA2B14">
        <w:trPr>
          <w:trHeight w:hRule="exact" w:val="822"/>
        </w:trPr>
        <w:tc>
          <w:tcPr>
            <w:tcW w:w="1529" w:type="dxa"/>
            <w:tcBorders>
              <w:top w:val="single" w:sz="8" w:space="0" w:color="000000"/>
              <w:left w:val="single" w:sz="6" w:space="0" w:color="000000"/>
              <w:bottom w:val="single" w:sz="4" w:space="0" w:color="auto"/>
              <w:right w:val="single" w:sz="8" w:space="0" w:color="000000"/>
            </w:tcBorders>
          </w:tcPr>
          <w:p w:rsidR="00D36ECA" w:rsidRPr="00AF0BA6" w:rsidRDefault="00D36ECA" w:rsidP="002A3BEB">
            <w:pPr>
              <w:pStyle w:val="TableParagraph"/>
              <w:keepNext/>
              <w:rPr>
                <w:rFonts w:ascii="Times New Roman" w:hAnsi="Times New Roman"/>
              </w:rPr>
            </w:pPr>
            <w:r w:rsidRPr="00AF0BA6">
              <w:rPr>
                <w:rFonts w:ascii="Times New Roman" w:hAnsi="Times New Roman"/>
              </w:rPr>
              <w:t>Címke:</w:t>
            </w:r>
          </w:p>
        </w:tc>
        <w:tc>
          <w:tcPr>
            <w:tcW w:w="2299" w:type="dxa"/>
            <w:tcBorders>
              <w:top w:val="single" w:sz="8" w:space="0" w:color="000000"/>
              <w:left w:val="single" w:sz="8" w:space="0" w:color="000000"/>
              <w:bottom w:val="single" w:sz="4" w:space="0" w:color="auto"/>
              <w:right w:val="single" w:sz="8" w:space="0" w:color="000000"/>
            </w:tcBorders>
            <w:shd w:val="clear" w:color="auto" w:fill="auto"/>
          </w:tcPr>
          <w:p w:rsidR="00484691" w:rsidRPr="00AF0BA6" w:rsidRDefault="00484691" w:rsidP="00B661F8">
            <w:pPr>
              <w:keepNext/>
              <w:jc w:val="center"/>
              <w:rPr>
                <w:sz w:val="22"/>
                <w:szCs w:val="22"/>
              </w:rPr>
            </w:pPr>
            <w:r w:rsidRPr="00AF0BA6">
              <w:rPr>
                <w:sz w:val="22"/>
                <w:szCs w:val="22"/>
              </w:rPr>
              <w:t>f</w:t>
            </w:r>
            <w:r w:rsidR="00D36ECA" w:rsidRPr="00AF0BA6">
              <w:rPr>
                <w:sz w:val="22"/>
                <w:szCs w:val="22"/>
              </w:rPr>
              <w:t>ehér,</w:t>
            </w:r>
          </w:p>
          <w:p w:rsidR="00D36ECA" w:rsidRPr="00AF0BA6" w:rsidRDefault="00D36ECA" w:rsidP="00B661F8">
            <w:pPr>
              <w:keepNext/>
              <w:jc w:val="center"/>
              <w:rPr>
                <w:sz w:val="22"/>
                <w:szCs w:val="22"/>
              </w:rPr>
            </w:pPr>
            <w:r w:rsidRPr="00AF0BA6">
              <w:rPr>
                <w:sz w:val="22"/>
                <w:szCs w:val="22"/>
              </w:rPr>
              <w:t xml:space="preserve"> burgundivörös sávval</w:t>
            </w:r>
          </w:p>
        </w:tc>
        <w:tc>
          <w:tcPr>
            <w:tcW w:w="2126" w:type="dxa"/>
            <w:tcBorders>
              <w:top w:val="single" w:sz="8" w:space="0" w:color="000000"/>
              <w:left w:val="single" w:sz="8" w:space="0" w:color="000000"/>
              <w:bottom w:val="single" w:sz="4" w:space="0" w:color="auto"/>
              <w:right w:val="single" w:sz="8" w:space="0" w:color="000000"/>
            </w:tcBorders>
            <w:shd w:val="clear" w:color="auto" w:fill="auto"/>
          </w:tcPr>
          <w:p w:rsidR="00484691" w:rsidRPr="00AF0BA6" w:rsidRDefault="00484691" w:rsidP="00A06917">
            <w:pPr>
              <w:keepNext/>
              <w:jc w:val="center"/>
              <w:rPr>
                <w:sz w:val="22"/>
                <w:szCs w:val="22"/>
              </w:rPr>
            </w:pPr>
            <w:r w:rsidRPr="00AF0BA6">
              <w:rPr>
                <w:sz w:val="22"/>
                <w:szCs w:val="22"/>
              </w:rPr>
              <w:t>f</w:t>
            </w:r>
            <w:r w:rsidR="00D36ECA" w:rsidRPr="00AF0BA6">
              <w:rPr>
                <w:sz w:val="22"/>
                <w:szCs w:val="22"/>
              </w:rPr>
              <w:t>ehér,</w:t>
            </w:r>
          </w:p>
          <w:p w:rsidR="00D36ECA" w:rsidRPr="00AF0BA6" w:rsidRDefault="00D36ECA" w:rsidP="00A06917">
            <w:pPr>
              <w:keepNext/>
              <w:jc w:val="center"/>
              <w:rPr>
                <w:sz w:val="22"/>
                <w:szCs w:val="22"/>
              </w:rPr>
            </w:pPr>
            <w:r w:rsidRPr="00AF0BA6">
              <w:rPr>
                <w:sz w:val="22"/>
                <w:szCs w:val="22"/>
              </w:rPr>
              <w:t xml:space="preserve"> sárga sávval</w:t>
            </w:r>
          </w:p>
        </w:tc>
        <w:tc>
          <w:tcPr>
            <w:tcW w:w="1699" w:type="dxa"/>
            <w:tcBorders>
              <w:top w:val="single" w:sz="8" w:space="0" w:color="000000"/>
              <w:left w:val="single" w:sz="8" w:space="0" w:color="000000"/>
              <w:bottom w:val="single" w:sz="4" w:space="0" w:color="auto"/>
              <w:right w:val="single" w:sz="8" w:space="0" w:color="000000"/>
            </w:tcBorders>
            <w:shd w:val="clear" w:color="auto" w:fill="auto"/>
          </w:tcPr>
          <w:p w:rsidR="00484691" w:rsidRPr="00AF0BA6" w:rsidRDefault="00484691" w:rsidP="00A06917">
            <w:pPr>
              <w:keepNext/>
              <w:jc w:val="center"/>
              <w:rPr>
                <w:sz w:val="22"/>
                <w:szCs w:val="22"/>
              </w:rPr>
            </w:pPr>
            <w:r w:rsidRPr="00AF0BA6">
              <w:rPr>
                <w:sz w:val="22"/>
                <w:szCs w:val="22"/>
              </w:rPr>
              <w:t>f</w:t>
            </w:r>
            <w:r w:rsidR="00D36ECA" w:rsidRPr="00AF0BA6">
              <w:rPr>
                <w:sz w:val="22"/>
                <w:szCs w:val="22"/>
              </w:rPr>
              <w:t>ehér,</w:t>
            </w:r>
          </w:p>
          <w:p w:rsidR="00D36ECA" w:rsidRPr="00AF0BA6" w:rsidRDefault="00D36ECA" w:rsidP="00A06917">
            <w:pPr>
              <w:keepNext/>
              <w:jc w:val="center"/>
              <w:rPr>
                <w:sz w:val="22"/>
                <w:szCs w:val="22"/>
              </w:rPr>
            </w:pPr>
            <w:r w:rsidRPr="00AF0BA6">
              <w:rPr>
                <w:sz w:val="22"/>
                <w:szCs w:val="22"/>
              </w:rPr>
              <w:t xml:space="preserve"> piros sávval</w:t>
            </w:r>
          </w:p>
        </w:tc>
      </w:tr>
    </w:tbl>
    <w:p w:rsidR="00C01794" w:rsidRPr="00AF0BA6" w:rsidRDefault="00C01794" w:rsidP="0035208B">
      <w:pPr>
        <w:spacing w:line="260" w:lineRule="exact"/>
        <w:rPr>
          <w:sz w:val="22"/>
          <w:szCs w:val="22"/>
        </w:rPr>
      </w:pPr>
    </w:p>
    <w:p w:rsidR="002A3BEB" w:rsidRPr="00AF0BA6" w:rsidRDefault="002A3BEB" w:rsidP="0035208B">
      <w:pPr>
        <w:spacing w:line="260" w:lineRule="exact"/>
        <w:rPr>
          <w:b/>
          <w:color w:val="000000"/>
          <w:sz w:val="22"/>
          <w:szCs w:val="22"/>
        </w:rPr>
      </w:pPr>
      <w:r w:rsidRPr="00AF0BA6">
        <w:rPr>
          <w:b/>
          <w:color w:val="000000"/>
          <w:sz w:val="22"/>
          <w:szCs w:val="22"/>
        </w:rPr>
        <w:t>Az injekció beadásához szükséges eszközök:</w:t>
      </w:r>
    </w:p>
    <w:p w:rsidR="00DC7D6E" w:rsidRPr="00AF0BA6" w:rsidRDefault="00DC7D6E" w:rsidP="0035208B">
      <w:pPr>
        <w:spacing w:line="260" w:lineRule="exact"/>
        <w:rPr>
          <w:rFonts w:eastAsia="Arial"/>
          <w:b/>
          <w:sz w:val="22"/>
          <w:szCs w:val="22"/>
        </w:rPr>
      </w:pPr>
    </w:p>
    <w:p w:rsidR="002A3BEB" w:rsidRPr="00AF0BA6" w:rsidRDefault="00484691" w:rsidP="0035208B">
      <w:pPr>
        <w:pStyle w:val="Heading5"/>
        <w:keepNext w:val="0"/>
        <w:numPr>
          <w:ilvl w:val="0"/>
          <w:numId w:val="135"/>
        </w:numPr>
        <w:tabs>
          <w:tab w:val="clear" w:pos="720"/>
          <w:tab w:val="left" w:pos="567"/>
        </w:tabs>
        <w:ind w:left="567" w:hanging="567"/>
        <w:rPr>
          <w:b w:val="0"/>
          <w:color w:val="000000"/>
          <w:szCs w:val="22"/>
          <w:lang w:val="hu-HU"/>
        </w:rPr>
      </w:pPr>
      <w:r w:rsidRPr="00AF0BA6">
        <w:rPr>
          <w:b w:val="0"/>
          <w:color w:val="000000"/>
          <w:szCs w:val="22"/>
          <w:lang w:val="hu-HU"/>
        </w:rPr>
        <w:t>a</w:t>
      </w:r>
      <w:r w:rsidR="002A3BEB" w:rsidRPr="00AF0BA6">
        <w:rPr>
          <w:b w:val="0"/>
          <w:color w:val="000000"/>
          <w:szCs w:val="22"/>
          <w:lang w:val="hu-HU"/>
        </w:rPr>
        <w:t>z Ön inzulinját tartalmazó KwikPen</w:t>
      </w:r>
    </w:p>
    <w:p w:rsidR="002A3BEB" w:rsidRPr="00AF0BA6" w:rsidRDefault="002A3BEB" w:rsidP="0035208B">
      <w:pPr>
        <w:pStyle w:val="Heading5"/>
        <w:keepNext w:val="0"/>
        <w:numPr>
          <w:ilvl w:val="0"/>
          <w:numId w:val="135"/>
        </w:numPr>
        <w:tabs>
          <w:tab w:val="clear" w:pos="720"/>
          <w:tab w:val="left" w:pos="567"/>
        </w:tabs>
        <w:ind w:left="567" w:hanging="567"/>
        <w:rPr>
          <w:b w:val="0"/>
          <w:color w:val="000000"/>
          <w:szCs w:val="22"/>
          <w:lang w:val="hu-HU"/>
        </w:rPr>
      </w:pPr>
      <w:r w:rsidRPr="00AF0BA6">
        <w:rPr>
          <w:b w:val="0"/>
          <w:color w:val="000000"/>
          <w:szCs w:val="22"/>
          <w:lang w:val="hu-HU"/>
        </w:rPr>
        <w:t>a KwikPen</w:t>
      </w:r>
      <w:r w:rsidR="007E01AE" w:rsidRPr="00AF0BA6">
        <w:rPr>
          <w:b w:val="0"/>
          <w:color w:val="000000"/>
          <w:szCs w:val="22"/>
          <w:lang w:val="hu-HU"/>
        </w:rPr>
        <w:t>-</w:t>
      </w:r>
      <w:r w:rsidRPr="00AF0BA6">
        <w:rPr>
          <w:b w:val="0"/>
          <w:color w:val="000000"/>
          <w:szCs w:val="22"/>
          <w:lang w:val="hu-HU"/>
        </w:rPr>
        <w:t xml:space="preserve">nel kompatibilis tű (BD [Becton, Dickinson and Company] </w:t>
      </w:r>
      <w:r w:rsidR="00307762" w:rsidRPr="00AF0BA6">
        <w:rPr>
          <w:b w:val="0"/>
          <w:color w:val="000000"/>
          <w:szCs w:val="22"/>
          <w:lang w:val="hu-HU"/>
        </w:rPr>
        <w:t xml:space="preserve">cég által gyártott, </w:t>
      </w:r>
      <w:r w:rsidRPr="00AF0BA6">
        <w:rPr>
          <w:b w:val="0"/>
          <w:color w:val="000000"/>
          <w:szCs w:val="22"/>
          <w:lang w:val="hu-HU"/>
        </w:rPr>
        <w:t>injekciós tollhoz való tű ajánlott)</w:t>
      </w:r>
    </w:p>
    <w:p w:rsidR="002A3BEB" w:rsidRPr="00AF0BA6" w:rsidRDefault="002A3BEB" w:rsidP="0035208B">
      <w:pPr>
        <w:pStyle w:val="Heading5"/>
        <w:keepNext w:val="0"/>
        <w:numPr>
          <w:ilvl w:val="0"/>
          <w:numId w:val="135"/>
        </w:numPr>
        <w:tabs>
          <w:tab w:val="clear" w:pos="720"/>
          <w:tab w:val="left" w:pos="567"/>
        </w:tabs>
        <w:ind w:left="567" w:hanging="567"/>
        <w:rPr>
          <w:b w:val="0"/>
          <w:color w:val="000000"/>
          <w:szCs w:val="22"/>
          <w:lang w:val="hu-HU"/>
        </w:rPr>
      </w:pPr>
      <w:r w:rsidRPr="00AF0BA6">
        <w:rPr>
          <w:b w:val="0"/>
          <w:color w:val="000000"/>
          <w:szCs w:val="22"/>
          <w:lang w:val="hu-HU"/>
        </w:rPr>
        <w:t>vatta</w:t>
      </w:r>
    </w:p>
    <w:p w:rsidR="002A3BEB" w:rsidRPr="00AF0BA6" w:rsidRDefault="002A3BEB" w:rsidP="002A3BEB">
      <w:pPr>
        <w:pStyle w:val="Heading5"/>
        <w:rPr>
          <w:b w:val="0"/>
          <w:color w:val="000000"/>
          <w:szCs w:val="22"/>
          <w:lang w:val="hu-HU"/>
        </w:rPr>
      </w:pPr>
      <w:r w:rsidRPr="00AF0BA6">
        <w:rPr>
          <w:b w:val="0"/>
          <w:color w:val="000000"/>
          <w:szCs w:val="22"/>
          <w:lang w:val="hu-HU"/>
        </w:rPr>
        <w:t>A csomagolás nem tartalmazza a tűket és a vattát.</w:t>
      </w:r>
    </w:p>
    <w:p w:rsidR="00D92867" w:rsidRPr="00AF0BA6" w:rsidRDefault="00D92867" w:rsidP="0035208B">
      <w:pPr>
        <w:pStyle w:val="Heading5"/>
        <w:keepNext w:val="0"/>
        <w:spacing w:line="260" w:lineRule="exact"/>
        <w:ind w:left="74"/>
        <w:rPr>
          <w:color w:val="000000"/>
          <w:szCs w:val="22"/>
          <w:lang w:val="hu-HU"/>
        </w:rPr>
      </w:pPr>
    </w:p>
    <w:p w:rsidR="002A3BEB" w:rsidRPr="00AF0BA6" w:rsidRDefault="002A3BEB" w:rsidP="0035208B">
      <w:pPr>
        <w:pStyle w:val="Heading5"/>
        <w:keepNext w:val="0"/>
        <w:rPr>
          <w:b w:val="0"/>
          <w:color w:val="000000"/>
          <w:szCs w:val="22"/>
          <w:lang w:val="hu-HU"/>
        </w:rPr>
      </w:pPr>
      <w:r w:rsidRPr="00AF0BA6">
        <w:rPr>
          <w:color w:val="000000"/>
          <w:szCs w:val="22"/>
          <w:lang w:val="hu-HU"/>
        </w:rPr>
        <w:t>Az injekciós toll előkészítése</w:t>
      </w:r>
    </w:p>
    <w:p w:rsidR="002A3BEB" w:rsidRPr="00AF0BA6" w:rsidRDefault="007708A0" w:rsidP="0035208B">
      <w:pPr>
        <w:pStyle w:val="Heading5"/>
        <w:keepNext w:val="0"/>
        <w:numPr>
          <w:ilvl w:val="0"/>
          <w:numId w:val="135"/>
        </w:numPr>
        <w:tabs>
          <w:tab w:val="clear" w:pos="720"/>
          <w:tab w:val="left" w:pos="567"/>
        </w:tabs>
        <w:ind w:left="567" w:hanging="567"/>
        <w:rPr>
          <w:b w:val="0"/>
          <w:color w:val="000000"/>
          <w:szCs w:val="22"/>
          <w:lang w:val="hu-HU"/>
        </w:rPr>
      </w:pPr>
      <w:r w:rsidRPr="00AF0BA6">
        <w:rPr>
          <w:b w:val="0"/>
          <w:color w:val="000000"/>
          <w:szCs w:val="22"/>
          <w:lang w:val="hu-HU"/>
        </w:rPr>
        <w:t>Mosson kezet szappannal és vízzel</w:t>
      </w:r>
      <w:r w:rsidR="002A3BEB" w:rsidRPr="00AF0BA6">
        <w:rPr>
          <w:b w:val="0"/>
          <w:color w:val="000000"/>
          <w:szCs w:val="22"/>
          <w:lang w:val="hu-HU"/>
        </w:rPr>
        <w:t>!</w:t>
      </w:r>
    </w:p>
    <w:p w:rsidR="002A3BEB" w:rsidRPr="00AF0BA6" w:rsidRDefault="002A3BEB" w:rsidP="0035208B">
      <w:pPr>
        <w:pStyle w:val="Heading5"/>
        <w:keepNext w:val="0"/>
        <w:numPr>
          <w:ilvl w:val="0"/>
          <w:numId w:val="135"/>
        </w:numPr>
        <w:tabs>
          <w:tab w:val="clear" w:pos="720"/>
          <w:tab w:val="left" w:pos="567"/>
        </w:tabs>
        <w:ind w:left="567" w:hanging="567"/>
        <w:rPr>
          <w:b w:val="0"/>
          <w:color w:val="000000"/>
          <w:szCs w:val="22"/>
          <w:lang w:val="hu-HU"/>
        </w:rPr>
      </w:pPr>
      <w:r w:rsidRPr="00AF0BA6">
        <w:rPr>
          <w:b w:val="0"/>
          <w:color w:val="000000"/>
          <w:szCs w:val="22"/>
          <w:lang w:val="hu-HU"/>
        </w:rPr>
        <w:t>Ellenőrizze az injekciós tollat, hogy a megfelelő típusú inzulint adja be. Ez különösen fontos, ha több, mint egyféle inzulint használ.</w:t>
      </w:r>
    </w:p>
    <w:p w:rsidR="004168F4" w:rsidRPr="00AF0BA6" w:rsidRDefault="004168F4" w:rsidP="0035208B">
      <w:pPr>
        <w:pStyle w:val="Heading5"/>
        <w:keepNext w:val="0"/>
        <w:numPr>
          <w:ilvl w:val="0"/>
          <w:numId w:val="135"/>
        </w:numPr>
        <w:tabs>
          <w:tab w:val="clear" w:pos="720"/>
          <w:tab w:val="left" w:pos="567"/>
        </w:tabs>
        <w:ind w:left="567" w:hanging="567"/>
        <w:rPr>
          <w:b w:val="0"/>
          <w:color w:val="000000"/>
          <w:szCs w:val="22"/>
          <w:lang w:val="hu-HU"/>
        </w:rPr>
      </w:pPr>
      <w:r w:rsidRPr="00AF0BA6">
        <w:rPr>
          <w:color w:val="000000"/>
          <w:szCs w:val="22"/>
          <w:lang w:val="hu-HU"/>
        </w:rPr>
        <w:t>Ne használja</w:t>
      </w:r>
      <w:r w:rsidRPr="00AF0BA6">
        <w:rPr>
          <w:b w:val="0"/>
          <w:color w:val="000000"/>
          <w:szCs w:val="22"/>
          <w:lang w:val="hu-HU"/>
        </w:rPr>
        <w:t xml:space="preserve"> az injekciós tollat a címkén feltüntetett lejárati időn túl. Az injekciós tű használatának megkezdése után a betegtájékoztatóban feltüntetett lejárati időtartam elteltével dobja ki az injekciós tollat.</w:t>
      </w:r>
    </w:p>
    <w:p w:rsidR="004168F4" w:rsidRPr="00AF0BA6" w:rsidRDefault="004168F4" w:rsidP="0035208B">
      <w:pPr>
        <w:pStyle w:val="Heading5"/>
        <w:keepNext w:val="0"/>
        <w:numPr>
          <w:ilvl w:val="0"/>
          <w:numId w:val="135"/>
        </w:numPr>
        <w:tabs>
          <w:tab w:val="clear" w:pos="720"/>
          <w:tab w:val="left" w:pos="567"/>
        </w:tabs>
        <w:ind w:left="567" w:hanging="567"/>
        <w:rPr>
          <w:b w:val="0"/>
          <w:color w:val="000000"/>
          <w:szCs w:val="22"/>
          <w:lang w:val="hu-HU"/>
        </w:rPr>
      </w:pPr>
      <w:r w:rsidRPr="00AF0BA6">
        <w:rPr>
          <w:b w:val="0"/>
          <w:color w:val="000000"/>
          <w:szCs w:val="22"/>
          <w:lang w:val="hu-HU"/>
        </w:rPr>
        <w:t xml:space="preserve">Mindig, minden injekció beadásához használjon </w:t>
      </w:r>
      <w:r w:rsidRPr="00AF0BA6">
        <w:rPr>
          <w:color w:val="000000"/>
          <w:szCs w:val="22"/>
          <w:lang w:val="hu-HU"/>
        </w:rPr>
        <w:t>új tűt</w:t>
      </w:r>
      <w:r w:rsidRPr="00AF0BA6">
        <w:rPr>
          <w:b w:val="0"/>
          <w:color w:val="000000"/>
          <w:szCs w:val="22"/>
          <w:lang w:val="hu-HU"/>
        </w:rPr>
        <w:t xml:space="preserve">, hogy megelőzze a fertőzések </w:t>
      </w:r>
      <w:r w:rsidR="007708A0" w:rsidRPr="00AF0BA6">
        <w:rPr>
          <w:b w:val="0"/>
          <w:color w:val="000000"/>
          <w:szCs w:val="22"/>
          <w:lang w:val="hu-HU"/>
        </w:rPr>
        <w:t>vagy</w:t>
      </w:r>
      <w:r w:rsidRPr="00AF0BA6">
        <w:rPr>
          <w:b w:val="0"/>
          <w:color w:val="000000"/>
          <w:szCs w:val="22"/>
          <w:lang w:val="hu-HU"/>
        </w:rPr>
        <w:t xml:space="preserve"> a tű elzáródásának kialakulását.</w:t>
      </w:r>
    </w:p>
    <w:p w:rsidR="00914B03" w:rsidRPr="00AF0BA6" w:rsidRDefault="00914B03" w:rsidP="00763841"/>
    <w:p w:rsidR="002A3BEB" w:rsidRPr="00AF0BA6" w:rsidRDefault="00914B03" w:rsidP="00FA2B14">
      <w:pPr>
        <w:keepNext/>
        <w:spacing w:line="260" w:lineRule="exact"/>
        <w:rPr>
          <w:rFonts w:eastAsia="Arial"/>
          <w:sz w:val="22"/>
          <w:szCs w:val="22"/>
        </w:rPr>
      </w:pPr>
      <w:r w:rsidRPr="00AF0BA6">
        <w:rPr>
          <w:noProof/>
        </w:rPr>
        <w:pict>
          <v:group id="_x0000_s1915" style="position:absolute;margin-left:0;margin-top:0;width:446.15pt;height:3.6pt;z-index:251621376;mso-position-horizontal-relative:char;mso-position-vertical-relative:line" coordsize="10922,12">
            <v:group id="Group 177" o:spid="_x0000_s1916"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reeform 178" o:spid="_x0000_s1917" style="position:absolute;left:6;top:6;width:10911;height:2;visibility:visible;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10911,2" path="m,l10910,e" filled="f" strokeweight=".58pt">
                <v:path arrowok="t" o:connecttype="custom" o:connectlocs="0,0;10910,0" o:connectangles="0,0"/>
              </v:shape>
            </v:group>
          </v:group>
        </w:pict>
      </w:r>
      <w:r w:rsidRPr="00AF0BA6">
        <w:pict>
          <v:shape id="_x0000_i1033" type="#_x0000_t75" style="width:446.25pt;height:3.75pt">
            <v:imagedata croptop="-65520f" cropbottom="65520f"/>
          </v:shape>
        </w:pict>
      </w:r>
    </w:p>
    <w:p w:rsidR="004168F4" w:rsidRPr="00AF0BA6" w:rsidRDefault="002A3BEB" w:rsidP="00484691">
      <w:pPr>
        <w:keepNext/>
        <w:spacing w:before="120"/>
        <w:rPr>
          <w:bCs/>
          <w:color w:val="000000"/>
          <w:sz w:val="22"/>
          <w:szCs w:val="22"/>
        </w:rPr>
      </w:pPr>
      <w:r w:rsidRPr="00AF0BA6">
        <w:rPr>
          <w:noProof/>
        </w:rPr>
        <w:pict>
          <v:shape id="Picture 44" o:spid="_x0000_s1671" type="#_x0000_t75" style="position:absolute;margin-left:402.1pt;margin-top:5.35pt;width:99.7pt;height:68.25pt;z-index:251653120;visibility:visible;mso-position-horizontal-relative:page">
            <v:imagedata r:id="rId38" o:title=""/>
            <w10:wrap anchorx="page"/>
          </v:shape>
        </w:pict>
      </w:r>
      <w:r w:rsidR="004168F4" w:rsidRPr="00AF0BA6">
        <w:rPr>
          <w:b/>
          <w:bCs/>
          <w:color w:val="000000"/>
          <w:sz w:val="22"/>
          <w:szCs w:val="22"/>
        </w:rPr>
        <w:t>1. lépés:</w:t>
      </w:r>
    </w:p>
    <w:p w:rsidR="002A3BEB" w:rsidRPr="00AF0BA6" w:rsidRDefault="002A3BEB" w:rsidP="00484691">
      <w:pPr>
        <w:keepNext/>
        <w:rPr>
          <w:rFonts w:eastAsia="Arial"/>
          <w:sz w:val="22"/>
          <w:szCs w:val="22"/>
        </w:rPr>
      </w:pPr>
    </w:p>
    <w:p w:rsidR="004168F4" w:rsidRPr="00AF0BA6" w:rsidRDefault="007708A0" w:rsidP="00484691">
      <w:pPr>
        <w:keepNext/>
        <w:numPr>
          <w:ilvl w:val="1"/>
          <w:numId w:val="129"/>
        </w:numPr>
        <w:tabs>
          <w:tab w:val="left" w:pos="580"/>
        </w:tabs>
        <w:ind w:left="0" w:firstLine="0"/>
        <w:rPr>
          <w:rFonts w:eastAsia="Arial"/>
          <w:sz w:val="22"/>
          <w:szCs w:val="22"/>
        </w:rPr>
      </w:pPr>
      <w:r w:rsidRPr="00AF0BA6">
        <w:rPr>
          <w:sz w:val="22"/>
          <w:szCs w:val="22"/>
        </w:rPr>
        <w:t>H</w:t>
      </w:r>
      <w:r w:rsidR="004168F4" w:rsidRPr="00AF0BA6">
        <w:rPr>
          <w:sz w:val="22"/>
          <w:szCs w:val="22"/>
        </w:rPr>
        <w:t xml:space="preserve">úzza le </w:t>
      </w:r>
      <w:r w:rsidRPr="00AF0BA6">
        <w:rPr>
          <w:sz w:val="22"/>
          <w:szCs w:val="22"/>
        </w:rPr>
        <w:t xml:space="preserve">egyenesen </w:t>
      </w:r>
      <w:r w:rsidR="004168F4" w:rsidRPr="00AF0BA6">
        <w:rPr>
          <w:sz w:val="22"/>
          <w:szCs w:val="22"/>
        </w:rPr>
        <w:t xml:space="preserve">a </w:t>
      </w:r>
      <w:r w:rsidR="00CA4F1B" w:rsidRPr="00AF0BA6">
        <w:rPr>
          <w:sz w:val="22"/>
          <w:szCs w:val="22"/>
        </w:rPr>
        <w:t>záró</w:t>
      </w:r>
      <w:r w:rsidR="004168F4" w:rsidRPr="00AF0BA6">
        <w:rPr>
          <w:sz w:val="22"/>
          <w:szCs w:val="22"/>
        </w:rPr>
        <w:t>kupakot</w:t>
      </w:r>
      <w:r w:rsidRPr="00AF0BA6">
        <w:rPr>
          <w:sz w:val="22"/>
          <w:szCs w:val="22"/>
        </w:rPr>
        <w:t>.</w:t>
      </w:r>
    </w:p>
    <w:p w:rsidR="004168F4" w:rsidRPr="00AF0BA6" w:rsidRDefault="004168F4" w:rsidP="00484691">
      <w:pPr>
        <w:keepNext/>
        <w:numPr>
          <w:ilvl w:val="2"/>
          <w:numId w:val="129"/>
        </w:numPr>
        <w:tabs>
          <w:tab w:val="left" w:pos="1134"/>
        </w:tabs>
        <w:ind w:left="1134" w:hanging="554"/>
        <w:rPr>
          <w:rFonts w:eastAsia="Arial"/>
          <w:sz w:val="22"/>
          <w:szCs w:val="22"/>
        </w:rPr>
      </w:pPr>
      <w:r w:rsidRPr="00AF0BA6">
        <w:rPr>
          <w:b/>
          <w:bCs/>
          <w:sz w:val="22"/>
          <w:szCs w:val="22"/>
        </w:rPr>
        <w:t>Ne</w:t>
      </w:r>
      <w:r w:rsidRPr="00AF0BA6">
        <w:rPr>
          <w:bCs/>
          <w:sz w:val="22"/>
          <w:szCs w:val="22"/>
        </w:rPr>
        <w:t xml:space="preserve"> távolítsa el a címkét az injekciós tollról!</w:t>
      </w:r>
    </w:p>
    <w:p w:rsidR="002A3BEB" w:rsidRPr="00AF0BA6" w:rsidRDefault="004168F4" w:rsidP="00484691">
      <w:pPr>
        <w:pStyle w:val="Heading3"/>
        <w:numPr>
          <w:ilvl w:val="1"/>
          <w:numId w:val="129"/>
        </w:numPr>
        <w:tabs>
          <w:tab w:val="left" w:pos="580"/>
        </w:tabs>
        <w:ind w:left="0" w:right="0" w:firstLine="0"/>
        <w:jc w:val="left"/>
        <w:rPr>
          <w:b w:val="0"/>
          <w:szCs w:val="22"/>
        </w:rPr>
      </w:pPr>
      <w:r w:rsidRPr="00AF0BA6">
        <w:rPr>
          <w:b w:val="0"/>
          <w:bCs/>
          <w:color w:val="000000"/>
          <w:szCs w:val="22"/>
        </w:rPr>
        <w:t>Törölje át a gumidugót vattával</w:t>
      </w:r>
      <w:r w:rsidR="002A3BEB" w:rsidRPr="00AF0BA6">
        <w:rPr>
          <w:b w:val="0"/>
          <w:spacing w:val="-1"/>
          <w:szCs w:val="22"/>
        </w:rPr>
        <w:t>.</w:t>
      </w:r>
    </w:p>
    <w:p w:rsidR="002A3BEB" w:rsidRPr="00AF0BA6" w:rsidRDefault="002A3BEB" w:rsidP="00484691">
      <w:pPr>
        <w:keepNext/>
        <w:spacing w:line="260" w:lineRule="exact"/>
        <w:rPr>
          <w:rFonts w:eastAsia="Arial"/>
          <w:sz w:val="22"/>
          <w:szCs w:val="22"/>
        </w:rPr>
      </w:pPr>
    </w:p>
    <w:p w:rsidR="00914B03" w:rsidRPr="00AF0BA6" w:rsidRDefault="00914B03" w:rsidP="00484691">
      <w:pPr>
        <w:keepNext/>
        <w:spacing w:line="260" w:lineRule="exact"/>
        <w:rPr>
          <w:rFonts w:eastAsia="Arial"/>
          <w:sz w:val="22"/>
          <w:szCs w:val="22"/>
        </w:rPr>
      </w:pPr>
    </w:p>
    <w:p w:rsidR="002A3BEB" w:rsidRPr="00AF0BA6" w:rsidRDefault="00914B03" w:rsidP="004E7418">
      <w:pPr>
        <w:spacing w:line="260" w:lineRule="exact"/>
        <w:rPr>
          <w:rFonts w:eastAsia="Arial"/>
          <w:sz w:val="22"/>
          <w:szCs w:val="22"/>
        </w:rPr>
      </w:pPr>
      <w:r w:rsidRPr="00AF0BA6">
        <w:rPr>
          <w:noProof/>
        </w:rPr>
        <w:pict>
          <v:group id="_x0000_s1918" style="position:absolute;margin-left:0;margin-top:0;width:446.15pt;height:3.6pt;z-index:251620352;mso-position-horizontal-relative:char;mso-position-vertical-relative:line" coordsize="10922,12">
            <v:group id="Group 177" o:spid="_x0000_s1919"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reeform 178" o:spid="_x0000_s1920" style="position:absolute;left:6;top:6;width:10911;height:2;visibility:visible;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10911,2" path="m,l10910,e" filled="f" strokeweight=".58pt">
                <v:path arrowok="t" o:connecttype="custom" o:connectlocs="0,0;10910,0" o:connectangles="0,0"/>
              </v:shape>
            </v:group>
          </v:group>
        </w:pict>
      </w:r>
      <w:r w:rsidRPr="00AF0BA6">
        <w:pict>
          <v:shape id="_x0000_i1034" type="#_x0000_t75" style="width:446.25pt;height:3.75pt">
            <v:imagedata croptop="-65520f" cropbottom="65520f"/>
          </v:shape>
        </w:pict>
      </w:r>
    </w:p>
    <w:p w:rsidR="002A3BEB" w:rsidRPr="00AF0BA6" w:rsidRDefault="002A3BEB" w:rsidP="00763841">
      <w:pPr>
        <w:keepNext/>
        <w:spacing w:line="260" w:lineRule="exact"/>
        <w:rPr>
          <w:rFonts w:eastAsia="Arial"/>
          <w:b/>
          <w:sz w:val="22"/>
          <w:szCs w:val="22"/>
        </w:rPr>
      </w:pPr>
      <w:r w:rsidRPr="00AF0BA6">
        <w:rPr>
          <w:noProof/>
          <w:sz w:val="22"/>
          <w:szCs w:val="22"/>
        </w:rPr>
        <w:pict>
          <v:shape id="Picture 43" o:spid="_x0000_s1667" type="#_x0000_t75" style="position:absolute;margin-left:390.25pt;margin-top:7.15pt;width:103.2pt;height:79.6pt;z-index:251654144;visibility:visible;mso-position-horizontal-relative:page">
            <v:imagedata r:id="rId39" o:title=""/>
            <w10:wrap anchorx="page"/>
          </v:shape>
        </w:pict>
      </w:r>
      <w:r w:rsidR="003736D8" w:rsidRPr="00AF0BA6">
        <w:rPr>
          <w:rFonts w:eastAsia="Arial"/>
          <w:b/>
          <w:sz w:val="22"/>
          <w:szCs w:val="22"/>
        </w:rPr>
        <w:t xml:space="preserve">2. </w:t>
      </w:r>
      <w:r w:rsidR="004168F4" w:rsidRPr="00AF0BA6">
        <w:rPr>
          <w:rFonts w:eastAsia="Arial"/>
          <w:b/>
          <w:sz w:val="22"/>
          <w:szCs w:val="22"/>
        </w:rPr>
        <w:t>lépés</w:t>
      </w:r>
      <w:r w:rsidRPr="00AF0BA6">
        <w:rPr>
          <w:rFonts w:eastAsia="Arial"/>
          <w:b/>
          <w:sz w:val="22"/>
          <w:szCs w:val="22"/>
        </w:rPr>
        <w:t>:</w:t>
      </w:r>
    </w:p>
    <w:p w:rsidR="002A3BEB" w:rsidRPr="00AF0BA6" w:rsidRDefault="002A3BEB" w:rsidP="00110A1D">
      <w:pPr>
        <w:spacing w:line="260" w:lineRule="exact"/>
        <w:rPr>
          <w:rFonts w:eastAsia="Arial"/>
          <w:b/>
          <w:sz w:val="22"/>
          <w:szCs w:val="22"/>
        </w:rPr>
      </w:pPr>
    </w:p>
    <w:p w:rsidR="00AE5605" w:rsidRPr="00AF0BA6" w:rsidRDefault="002A3BEB" w:rsidP="00110A1D">
      <w:pPr>
        <w:spacing w:line="260" w:lineRule="exact"/>
        <w:rPr>
          <w:rFonts w:eastAsia="Arial"/>
          <w:b/>
          <w:sz w:val="22"/>
          <w:szCs w:val="22"/>
        </w:rPr>
      </w:pPr>
      <w:r w:rsidRPr="00AF0BA6">
        <w:rPr>
          <w:rFonts w:eastAsia="Arial"/>
          <w:b/>
          <w:sz w:val="22"/>
          <w:szCs w:val="22"/>
        </w:rPr>
        <w:t>(</w:t>
      </w:r>
      <w:r w:rsidR="004168F4" w:rsidRPr="00AF0BA6">
        <w:rPr>
          <w:rFonts w:eastAsia="Arial"/>
          <w:b/>
          <w:sz w:val="22"/>
          <w:szCs w:val="22"/>
        </w:rPr>
        <w:t xml:space="preserve">Csak </w:t>
      </w:r>
      <w:r w:rsidR="00110A1D" w:rsidRPr="00AF0BA6">
        <w:rPr>
          <w:rFonts w:eastAsia="Arial"/>
          <w:b/>
          <w:sz w:val="22"/>
          <w:szCs w:val="22"/>
        </w:rPr>
        <w:t>a</w:t>
      </w:r>
      <w:r w:rsidR="00307762" w:rsidRPr="00AF0BA6">
        <w:rPr>
          <w:rFonts w:eastAsia="Arial"/>
          <w:b/>
          <w:sz w:val="22"/>
          <w:szCs w:val="22"/>
        </w:rPr>
        <w:t>z</w:t>
      </w:r>
      <w:r w:rsidRPr="00AF0BA6">
        <w:rPr>
          <w:rFonts w:eastAsia="Arial"/>
          <w:b/>
          <w:sz w:val="22"/>
          <w:szCs w:val="22"/>
        </w:rPr>
        <w:t xml:space="preserve"> </w:t>
      </w:r>
      <w:r w:rsidR="00307762" w:rsidRPr="00AF0BA6">
        <w:rPr>
          <w:rFonts w:eastAsia="Arial"/>
          <w:b/>
          <w:sz w:val="22"/>
          <w:szCs w:val="22"/>
        </w:rPr>
        <w:t xml:space="preserve">opálos </w:t>
      </w:r>
      <w:r w:rsidRPr="00AF0BA6">
        <w:rPr>
          <w:rFonts w:eastAsia="Arial"/>
          <w:b/>
          <w:sz w:val="22"/>
          <w:szCs w:val="22"/>
        </w:rPr>
        <w:t xml:space="preserve">HUMALOG </w:t>
      </w:r>
      <w:r w:rsidR="004168F4" w:rsidRPr="00AF0BA6">
        <w:rPr>
          <w:rFonts w:eastAsia="Arial"/>
          <w:b/>
          <w:sz w:val="22"/>
          <w:szCs w:val="22"/>
        </w:rPr>
        <w:t>inzulin szuszpenzió</w:t>
      </w:r>
      <w:r w:rsidR="00307762" w:rsidRPr="00AF0BA6">
        <w:rPr>
          <w:rFonts w:eastAsia="Arial"/>
          <w:b/>
          <w:sz w:val="22"/>
          <w:szCs w:val="22"/>
        </w:rPr>
        <w:t>s készítmények</w:t>
      </w:r>
    </w:p>
    <w:p w:rsidR="002A3BEB" w:rsidRPr="00AF0BA6" w:rsidRDefault="004168F4" w:rsidP="00110A1D">
      <w:pPr>
        <w:spacing w:line="260" w:lineRule="exact"/>
        <w:rPr>
          <w:rFonts w:eastAsia="Arial"/>
          <w:b/>
          <w:sz w:val="22"/>
          <w:szCs w:val="22"/>
        </w:rPr>
      </w:pPr>
      <w:r w:rsidRPr="00AF0BA6">
        <w:rPr>
          <w:rFonts w:eastAsia="Arial"/>
          <w:b/>
          <w:sz w:val="22"/>
          <w:szCs w:val="22"/>
        </w:rPr>
        <w:t>esetében</w:t>
      </w:r>
      <w:r w:rsidR="002A3BEB" w:rsidRPr="00AF0BA6">
        <w:rPr>
          <w:rFonts w:eastAsia="Arial"/>
          <w:b/>
          <w:sz w:val="22"/>
          <w:szCs w:val="22"/>
        </w:rPr>
        <w:t>)</w:t>
      </w:r>
    </w:p>
    <w:p w:rsidR="002A3BEB" w:rsidRPr="00AF0BA6" w:rsidRDefault="002A3BEB" w:rsidP="00110A1D">
      <w:pPr>
        <w:spacing w:line="260" w:lineRule="exact"/>
        <w:rPr>
          <w:rFonts w:eastAsia="Arial"/>
          <w:sz w:val="22"/>
          <w:szCs w:val="22"/>
        </w:rPr>
      </w:pPr>
    </w:p>
    <w:p w:rsidR="002A3BEB" w:rsidRPr="00AF0BA6" w:rsidRDefault="004E6FF6" w:rsidP="004E6FF6">
      <w:pPr>
        <w:widowControl w:val="0"/>
        <w:numPr>
          <w:ilvl w:val="1"/>
          <w:numId w:val="129"/>
        </w:numPr>
        <w:tabs>
          <w:tab w:val="left" w:pos="580"/>
        </w:tabs>
        <w:ind w:left="0" w:firstLine="0"/>
        <w:rPr>
          <w:rFonts w:eastAsia="Arial"/>
          <w:sz w:val="22"/>
          <w:szCs w:val="22"/>
        </w:rPr>
      </w:pPr>
      <w:r w:rsidRPr="00AF0BA6">
        <w:rPr>
          <w:spacing w:val="-1"/>
          <w:sz w:val="22"/>
          <w:szCs w:val="22"/>
        </w:rPr>
        <w:t>Az injekciós tollat finoman görgesse 10 szer</w:t>
      </w:r>
      <w:r w:rsidR="00331D77" w:rsidRPr="00AF0BA6">
        <w:rPr>
          <w:spacing w:val="-1"/>
          <w:sz w:val="22"/>
          <w:szCs w:val="22"/>
        </w:rPr>
        <w:t>,</w:t>
      </w:r>
    </w:p>
    <w:p w:rsidR="002A3BEB" w:rsidRPr="00AF0BA6" w:rsidRDefault="004168F4" w:rsidP="00110A1D">
      <w:pPr>
        <w:tabs>
          <w:tab w:val="left" w:pos="580"/>
        </w:tabs>
        <w:rPr>
          <w:rFonts w:eastAsia="Arial"/>
          <w:sz w:val="22"/>
          <w:szCs w:val="22"/>
        </w:rPr>
      </w:pPr>
      <w:r w:rsidRPr="00AF0BA6">
        <w:rPr>
          <w:sz w:val="22"/>
          <w:szCs w:val="22"/>
        </w:rPr>
        <w:t>ÉS</w:t>
      </w:r>
    </w:p>
    <w:p w:rsidR="002A3BEB" w:rsidRPr="00AF0BA6" w:rsidRDefault="002D2FC6" w:rsidP="006362CD">
      <w:pPr>
        <w:widowControl w:val="0"/>
        <w:numPr>
          <w:ilvl w:val="1"/>
          <w:numId w:val="129"/>
        </w:numPr>
        <w:tabs>
          <w:tab w:val="left" w:pos="580"/>
        </w:tabs>
        <w:ind w:left="0" w:firstLine="0"/>
        <w:rPr>
          <w:rFonts w:eastAsia="Arial"/>
          <w:sz w:val="22"/>
          <w:szCs w:val="22"/>
        </w:rPr>
      </w:pPr>
      <w:r w:rsidRPr="00AF0BA6">
        <w:rPr>
          <w:spacing w:val="-1"/>
          <w:sz w:val="22"/>
          <w:szCs w:val="22"/>
        </w:rPr>
        <w:t>f</w:t>
      </w:r>
      <w:r w:rsidR="004168F4" w:rsidRPr="00AF0BA6">
        <w:rPr>
          <w:spacing w:val="-1"/>
          <w:sz w:val="22"/>
          <w:szCs w:val="22"/>
        </w:rPr>
        <w:t xml:space="preserve">ordítsa </w:t>
      </w:r>
      <w:r w:rsidR="00110A1D" w:rsidRPr="00AF0BA6">
        <w:rPr>
          <w:spacing w:val="-1"/>
          <w:sz w:val="22"/>
          <w:szCs w:val="22"/>
        </w:rPr>
        <w:t xml:space="preserve">az injekciós </w:t>
      </w:r>
      <w:r w:rsidR="004168F4" w:rsidRPr="00AF0BA6">
        <w:rPr>
          <w:spacing w:val="-1"/>
          <w:sz w:val="22"/>
          <w:szCs w:val="22"/>
        </w:rPr>
        <w:t xml:space="preserve">tollat </w:t>
      </w:r>
      <w:r w:rsidR="00DC2263" w:rsidRPr="00AF0BA6">
        <w:rPr>
          <w:spacing w:val="-1"/>
          <w:sz w:val="22"/>
          <w:szCs w:val="22"/>
        </w:rPr>
        <w:t>fel-le 10-szer</w:t>
      </w:r>
      <w:r w:rsidR="002A3BEB" w:rsidRPr="00AF0BA6">
        <w:rPr>
          <w:spacing w:val="-1"/>
          <w:sz w:val="22"/>
          <w:szCs w:val="22"/>
        </w:rPr>
        <w:t>.</w:t>
      </w:r>
    </w:p>
    <w:p w:rsidR="002A3BEB" w:rsidRPr="00AF0BA6" w:rsidRDefault="002A3BEB" w:rsidP="00110A1D">
      <w:pPr>
        <w:spacing w:line="260" w:lineRule="exact"/>
        <w:rPr>
          <w:rFonts w:eastAsia="Arial"/>
          <w:sz w:val="22"/>
          <w:szCs w:val="22"/>
        </w:rPr>
      </w:pPr>
    </w:p>
    <w:p w:rsidR="002A3BEB" w:rsidRPr="00AF0BA6" w:rsidRDefault="002A3BEB" w:rsidP="00110A1D">
      <w:pPr>
        <w:spacing w:line="260" w:lineRule="exact"/>
        <w:rPr>
          <w:rFonts w:eastAsia="Arial"/>
          <w:sz w:val="22"/>
          <w:szCs w:val="22"/>
        </w:rPr>
      </w:pPr>
      <w:r w:rsidRPr="00AF0BA6">
        <w:rPr>
          <w:noProof/>
          <w:sz w:val="22"/>
          <w:szCs w:val="22"/>
        </w:rPr>
        <w:pict>
          <v:shape id="Picture 42" o:spid="_x0000_s1666" type="#_x0000_t75" style="position:absolute;margin-left:394.75pt;margin-top:5.95pt;width:98.7pt;height:82.1pt;z-index:251655168;visibility:visible;mso-position-horizontal-relative:page">
            <v:imagedata r:id="rId40" o:title=""/>
            <w10:wrap anchorx="page"/>
          </v:shape>
        </w:pict>
      </w:r>
    </w:p>
    <w:p w:rsidR="002A3BEB" w:rsidRPr="00AF0BA6" w:rsidRDefault="002A3BEB" w:rsidP="00110A1D">
      <w:pPr>
        <w:spacing w:line="260" w:lineRule="exact"/>
        <w:rPr>
          <w:rFonts w:eastAsia="Arial"/>
          <w:sz w:val="22"/>
          <w:szCs w:val="22"/>
        </w:rPr>
      </w:pPr>
    </w:p>
    <w:p w:rsidR="00854F95" w:rsidRPr="00AF0BA6" w:rsidRDefault="00854F95" w:rsidP="002A3BEB">
      <w:pPr>
        <w:rPr>
          <w:spacing w:val="-1"/>
          <w:sz w:val="22"/>
          <w:szCs w:val="22"/>
        </w:rPr>
      </w:pPr>
      <w:r w:rsidRPr="00AF0BA6">
        <w:rPr>
          <w:spacing w:val="-1"/>
          <w:sz w:val="22"/>
          <w:szCs w:val="22"/>
        </w:rPr>
        <w:t>A szuszpenzió</w:t>
      </w:r>
      <w:r w:rsidRPr="00AF0BA6">
        <w:rPr>
          <w:b/>
          <w:spacing w:val="-1"/>
          <w:sz w:val="22"/>
          <w:szCs w:val="22"/>
        </w:rPr>
        <w:t xml:space="preserve"> felkeverése fontos </w:t>
      </w:r>
      <w:r w:rsidRPr="00AF0BA6">
        <w:rPr>
          <w:spacing w:val="-1"/>
          <w:sz w:val="22"/>
          <w:szCs w:val="22"/>
        </w:rPr>
        <w:t xml:space="preserve">ahhoz, </w:t>
      </w:r>
    </w:p>
    <w:p w:rsidR="00854F95" w:rsidRPr="00AF0BA6" w:rsidRDefault="00854F95" w:rsidP="002A3BEB">
      <w:pPr>
        <w:rPr>
          <w:spacing w:val="-1"/>
          <w:sz w:val="22"/>
          <w:szCs w:val="22"/>
        </w:rPr>
      </w:pPr>
      <w:r w:rsidRPr="00AF0BA6">
        <w:rPr>
          <w:spacing w:val="-1"/>
          <w:sz w:val="22"/>
          <w:szCs w:val="22"/>
        </w:rPr>
        <w:t>hogy a megfelelő adagot adj</w:t>
      </w:r>
      <w:r w:rsidR="007708A0" w:rsidRPr="00AF0BA6">
        <w:rPr>
          <w:spacing w:val="-1"/>
          <w:sz w:val="22"/>
          <w:szCs w:val="22"/>
        </w:rPr>
        <w:t>a</w:t>
      </w:r>
      <w:r w:rsidRPr="00AF0BA6">
        <w:rPr>
          <w:spacing w:val="-1"/>
          <w:sz w:val="22"/>
          <w:szCs w:val="22"/>
        </w:rPr>
        <w:t xml:space="preserve"> be magának.</w:t>
      </w:r>
    </w:p>
    <w:p w:rsidR="00854F95" w:rsidRPr="00AF0BA6" w:rsidRDefault="00854F95" w:rsidP="00110A1D">
      <w:pPr>
        <w:spacing w:line="260" w:lineRule="exact"/>
        <w:rPr>
          <w:spacing w:val="-1"/>
          <w:sz w:val="22"/>
          <w:szCs w:val="22"/>
        </w:rPr>
      </w:pPr>
      <w:r w:rsidRPr="00AF0BA6">
        <w:rPr>
          <w:spacing w:val="-1"/>
          <w:sz w:val="22"/>
          <w:szCs w:val="22"/>
        </w:rPr>
        <w:t>Az inzulinnak egyenletesen elkevertnek kell látszania.</w:t>
      </w:r>
    </w:p>
    <w:p w:rsidR="002A3BEB" w:rsidRPr="00AF0BA6" w:rsidRDefault="002A3BEB" w:rsidP="002A3BEB">
      <w:pPr>
        <w:rPr>
          <w:spacing w:val="-1"/>
          <w:sz w:val="22"/>
          <w:szCs w:val="22"/>
        </w:rPr>
      </w:pPr>
    </w:p>
    <w:p w:rsidR="002A3BEB" w:rsidRPr="00AF0BA6" w:rsidRDefault="002A3BEB" w:rsidP="002A3BEB">
      <w:pPr>
        <w:rPr>
          <w:spacing w:val="-1"/>
          <w:sz w:val="22"/>
          <w:szCs w:val="22"/>
        </w:rPr>
      </w:pPr>
    </w:p>
    <w:p w:rsidR="002A3BEB" w:rsidRPr="00AF0BA6" w:rsidRDefault="002A3BEB" w:rsidP="002A3BEB">
      <w:pPr>
        <w:rPr>
          <w:spacing w:val="-1"/>
          <w:sz w:val="22"/>
          <w:szCs w:val="22"/>
        </w:rPr>
      </w:pPr>
    </w:p>
    <w:p w:rsidR="002A3BEB" w:rsidRPr="00AF0BA6" w:rsidRDefault="002A3BEB" w:rsidP="002A3BEB">
      <w:pPr>
        <w:rPr>
          <w:rFonts w:eastAsia="Arial"/>
          <w:sz w:val="22"/>
          <w:szCs w:val="22"/>
        </w:rPr>
      </w:pPr>
    </w:p>
    <w:p w:rsidR="002A3BEB" w:rsidRPr="00AF0BA6" w:rsidRDefault="00854F95" w:rsidP="004940C8">
      <w:pPr>
        <w:spacing w:line="260" w:lineRule="exact"/>
        <w:rPr>
          <w:b/>
          <w:sz w:val="22"/>
          <w:szCs w:val="22"/>
        </w:rPr>
      </w:pPr>
      <w:r w:rsidRPr="00AF0BA6">
        <w:rPr>
          <w:b/>
          <w:sz w:val="22"/>
          <w:szCs w:val="22"/>
        </w:rPr>
        <w:t>3. lépés</w:t>
      </w:r>
      <w:r w:rsidR="002A3BEB" w:rsidRPr="00AF0BA6">
        <w:rPr>
          <w:b/>
          <w:sz w:val="22"/>
          <w:szCs w:val="22"/>
        </w:rPr>
        <w:t>:</w:t>
      </w:r>
    </w:p>
    <w:p w:rsidR="002A3BEB" w:rsidRPr="00AF0BA6" w:rsidRDefault="002A3BEB" w:rsidP="00F16E32">
      <w:pPr>
        <w:pStyle w:val="Heading1"/>
        <w:jc w:val="left"/>
        <w:rPr>
          <w:b w:val="0"/>
          <w:bCs/>
          <w:sz w:val="22"/>
          <w:szCs w:val="22"/>
        </w:rPr>
      </w:pPr>
    </w:p>
    <w:p w:rsidR="002A3BEB" w:rsidRPr="00AF0BA6" w:rsidRDefault="00854F95" w:rsidP="004940C8">
      <w:pPr>
        <w:keepNext/>
        <w:widowControl w:val="0"/>
        <w:numPr>
          <w:ilvl w:val="1"/>
          <w:numId w:val="129"/>
        </w:numPr>
        <w:tabs>
          <w:tab w:val="left" w:pos="580"/>
        </w:tabs>
        <w:ind w:left="0" w:firstLine="0"/>
        <w:rPr>
          <w:sz w:val="22"/>
          <w:szCs w:val="22"/>
        </w:rPr>
      </w:pPr>
      <w:r w:rsidRPr="00AF0BA6">
        <w:rPr>
          <w:spacing w:val="-1"/>
          <w:sz w:val="22"/>
          <w:szCs w:val="22"/>
        </w:rPr>
        <w:t>Ellenőrizze az inzulin megjelenését</w:t>
      </w:r>
      <w:r w:rsidR="002A3BEB" w:rsidRPr="00AF0BA6">
        <w:rPr>
          <w:spacing w:val="-1"/>
          <w:sz w:val="22"/>
          <w:szCs w:val="22"/>
        </w:rPr>
        <w:t>.</w:t>
      </w:r>
    </w:p>
    <w:p w:rsidR="002A3BEB" w:rsidRPr="00AF0BA6" w:rsidRDefault="00854F95" w:rsidP="004940C8">
      <w:pPr>
        <w:widowControl w:val="0"/>
        <w:numPr>
          <w:ilvl w:val="2"/>
          <w:numId w:val="129"/>
        </w:numPr>
        <w:tabs>
          <w:tab w:val="left" w:pos="1134"/>
        </w:tabs>
        <w:ind w:left="1134" w:hanging="554"/>
        <w:rPr>
          <w:rFonts w:eastAsia="Arial"/>
          <w:sz w:val="22"/>
          <w:szCs w:val="22"/>
        </w:rPr>
      </w:pPr>
      <w:r w:rsidRPr="00AF0BA6">
        <w:rPr>
          <w:rFonts w:eastAsia="Arial"/>
          <w:spacing w:val="-1"/>
          <w:sz w:val="22"/>
          <w:szCs w:val="22"/>
        </w:rPr>
        <w:t xml:space="preserve">A </w:t>
      </w:r>
      <w:r w:rsidR="002A3BEB" w:rsidRPr="00AF0BA6">
        <w:rPr>
          <w:rFonts w:eastAsia="Arial"/>
          <w:spacing w:val="-1"/>
          <w:sz w:val="22"/>
          <w:szCs w:val="22"/>
        </w:rPr>
        <w:t xml:space="preserve">HUMALOG </w:t>
      </w:r>
      <w:r w:rsidRPr="00AF0BA6">
        <w:rPr>
          <w:rFonts w:eastAsia="Arial"/>
          <w:spacing w:val="-1"/>
          <w:sz w:val="22"/>
          <w:szCs w:val="22"/>
        </w:rPr>
        <w:t xml:space="preserve">oldatnak színtelennek és átlátszónak kell lennie. Ne használja, ha </w:t>
      </w:r>
      <w:r w:rsidR="004940C8" w:rsidRPr="00AF0BA6">
        <w:rPr>
          <w:rFonts w:eastAsia="Arial"/>
          <w:spacing w:val="-1"/>
          <w:sz w:val="22"/>
          <w:szCs w:val="22"/>
        </w:rPr>
        <w:t>zavaros</w:t>
      </w:r>
      <w:r w:rsidRPr="00AF0BA6">
        <w:rPr>
          <w:rFonts w:eastAsia="Arial"/>
          <w:spacing w:val="-1"/>
          <w:sz w:val="22"/>
          <w:szCs w:val="22"/>
        </w:rPr>
        <w:t>, elszíneződött, részecskéket vagy csomókat tartalmaz</w:t>
      </w:r>
      <w:r w:rsidR="00A06917" w:rsidRPr="00AF0BA6">
        <w:rPr>
          <w:rFonts w:eastAsia="Arial"/>
          <w:spacing w:val="-1"/>
          <w:sz w:val="22"/>
          <w:szCs w:val="22"/>
        </w:rPr>
        <w:t>.</w:t>
      </w:r>
    </w:p>
    <w:p w:rsidR="009664F1" w:rsidRPr="00AF0BA6" w:rsidRDefault="009664F1" w:rsidP="00F16E32">
      <w:pPr>
        <w:widowControl w:val="0"/>
        <w:tabs>
          <w:tab w:val="left" w:pos="1134"/>
        </w:tabs>
        <w:rPr>
          <w:rFonts w:eastAsia="Arial"/>
          <w:sz w:val="22"/>
          <w:szCs w:val="22"/>
        </w:rPr>
      </w:pPr>
    </w:p>
    <w:p w:rsidR="00854F95" w:rsidRPr="00AF0BA6" w:rsidRDefault="00854F95" w:rsidP="004940C8">
      <w:pPr>
        <w:widowControl w:val="0"/>
        <w:numPr>
          <w:ilvl w:val="2"/>
          <w:numId w:val="129"/>
        </w:numPr>
        <w:tabs>
          <w:tab w:val="left" w:pos="1134"/>
        </w:tabs>
        <w:ind w:left="1134" w:hanging="554"/>
        <w:rPr>
          <w:rFonts w:eastAsia="Arial"/>
          <w:sz w:val="22"/>
          <w:szCs w:val="22"/>
        </w:rPr>
      </w:pPr>
      <w:r w:rsidRPr="00AF0BA6">
        <w:rPr>
          <w:rFonts w:eastAsia="Arial"/>
          <w:sz w:val="22"/>
          <w:szCs w:val="22"/>
        </w:rPr>
        <w:t xml:space="preserve">A </w:t>
      </w:r>
      <w:r w:rsidR="002A3BEB" w:rsidRPr="00AF0BA6">
        <w:rPr>
          <w:rFonts w:eastAsia="Arial"/>
          <w:sz w:val="22"/>
          <w:szCs w:val="22"/>
        </w:rPr>
        <w:t xml:space="preserve">HUMALOG </w:t>
      </w:r>
      <w:r w:rsidRPr="00AF0BA6">
        <w:rPr>
          <w:rFonts w:eastAsia="Arial"/>
          <w:sz w:val="22"/>
          <w:szCs w:val="22"/>
        </w:rPr>
        <w:t>szuszpenzió</w:t>
      </w:r>
      <w:r w:rsidR="00DC2263" w:rsidRPr="00AF0BA6">
        <w:rPr>
          <w:rFonts w:eastAsia="Arial"/>
          <w:sz w:val="22"/>
          <w:szCs w:val="22"/>
        </w:rPr>
        <w:t>s készítménynek</w:t>
      </w:r>
      <w:r w:rsidR="002A3BEB" w:rsidRPr="00AF0BA6">
        <w:rPr>
          <w:rFonts w:eastAsia="Arial"/>
          <w:sz w:val="22"/>
          <w:szCs w:val="22"/>
        </w:rPr>
        <w:t xml:space="preserve"> </w:t>
      </w:r>
      <w:r w:rsidRPr="00AF0BA6">
        <w:rPr>
          <w:rFonts w:eastAsia="Arial"/>
          <w:sz w:val="22"/>
          <w:szCs w:val="22"/>
        </w:rPr>
        <w:t>–</w:t>
      </w:r>
      <w:r w:rsidR="002A3BEB" w:rsidRPr="00AF0BA6">
        <w:rPr>
          <w:rFonts w:eastAsia="Arial"/>
          <w:sz w:val="22"/>
          <w:szCs w:val="22"/>
        </w:rPr>
        <w:t xml:space="preserve"> </w:t>
      </w:r>
      <w:r w:rsidRPr="00AF0BA6">
        <w:rPr>
          <w:rFonts w:eastAsia="Arial"/>
          <w:sz w:val="22"/>
          <w:szCs w:val="22"/>
        </w:rPr>
        <w:t>opálos inzulinok</w:t>
      </w:r>
      <w:r w:rsidR="002A3BEB" w:rsidRPr="00AF0BA6">
        <w:rPr>
          <w:rFonts w:eastAsia="Arial"/>
          <w:sz w:val="22"/>
          <w:szCs w:val="22"/>
        </w:rPr>
        <w:t xml:space="preserve"> </w:t>
      </w:r>
      <w:r w:rsidRPr="00AF0BA6">
        <w:rPr>
          <w:rFonts w:eastAsia="Arial"/>
          <w:sz w:val="22"/>
          <w:szCs w:val="22"/>
        </w:rPr>
        <w:t>–</w:t>
      </w:r>
      <w:r w:rsidR="002A3BEB" w:rsidRPr="00AF0BA6">
        <w:rPr>
          <w:rFonts w:eastAsia="Arial"/>
          <w:sz w:val="22"/>
          <w:szCs w:val="22"/>
        </w:rPr>
        <w:t xml:space="preserve"> </w:t>
      </w:r>
      <w:r w:rsidRPr="00AF0BA6">
        <w:rPr>
          <w:rFonts w:eastAsia="Arial"/>
          <w:sz w:val="22"/>
          <w:szCs w:val="22"/>
        </w:rPr>
        <w:t>felkeverés után fehérnek kell lenni</w:t>
      </w:r>
      <w:r w:rsidR="00DC2263" w:rsidRPr="00AF0BA6">
        <w:rPr>
          <w:rFonts w:eastAsia="Arial"/>
          <w:sz w:val="22"/>
          <w:szCs w:val="22"/>
        </w:rPr>
        <w:t>e</w:t>
      </w:r>
      <w:r w:rsidRPr="00AF0BA6">
        <w:rPr>
          <w:rFonts w:eastAsia="Arial"/>
          <w:sz w:val="22"/>
          <w:szCs w:val="22"/>
        </w:rPr>
        <w:t xml:space="preserve">. </w:t>
      </w:r>
      <w:r w:rsidRPr="00AF0BA6">
        <w:rPr>
          <w:rFonts w:eastAsia="Arial"/>
          <w:b/>
          <w:sz w:val="22"/>
          <w:szCs w:val="22"/>
        </w:rPr>
        <w:t>Ne</w:t>
      </w:r>
      <w:r w:rsidRPr="00AF0BA6">
        <w:rPr>
          <w:rFonts w:eastAsia="Arial"/>
          <w:sz w:val="22"/>
          <w:szCs w:val="22"/>
        </w:rPr>
        <w:t xml:space="preserve"> használja, ha </w:t>
      </w:r>
      <w:r w:rsidR="009664F1" w:rsidRPr="00AF0BA6">
        <w:rPr>
          <w:rFonts w:eastAsia="Arial"/>
          <w:sz w:val="22"/>
          <w:szCs w:val="22"/>
        </w:rPr>
        <w:t>tiszta</w:t>
      </w:r>
      <w:r w:rsidRPr="00AF0BA6">
        <w:rPr>
          <w:rFonts w:eastAsia="Arial"/>
          <w:sz w:val="22"/>
          <w:szCs w:val="22"/>
        </w:rPr>
        <w:t xml:space="preserve">, </w:t>
      </w:r>
      <w:r w:rsidR="00DC2263" w:rsidRPr="00AF0BA6">
        <w:rPr>
          <w:rFonts w:eastAsia="Arial"/>
          <w:sz w:val="22"/>
          <w:szCs w:val="22"/>
        </w:rPr>
        <w:t xml:space="preserve">illetve ha </w:t>
      </w:r>
      <w:r w:rsidRPr="00AF0BA6">
        <w:rPr>
          <w:rFonts w:eastAsia="Arial"/>
          <w:sz w:val="22"/>
          <w:szCs w:val="22"/>
        </w:rPr>
        <w:t>csomó</w:t>
      </w:r>
      <w:r w:rsidR="00DC2263" w:rsidRPr="00AF0BA6">
        <w:rPr>
          <w:rFonts w:eastAsia="Arial"/>
          <w:sz w:val="22"/>
          <w:szCs w:val="22"/>
        </w:rPr>
        <w:t>kat</w:t>
      </w:r>
      <w:r w:rsidRPr="00AF0BA6">
        <w:rPr>
          <w:rFonts w:eastAsia="Arial"/>
          <w:sz w:val="22"/>
          <w:szCs w:val="22"/>
        </w:rPr>
        <w:t xml:space="preserve"> vagy részecskéket tartalmaz.</w:t>
      </w:r>
    </w:p>
    <w:p w:rsidR="00914B03" w:rsidRPr="00AF0BA6" w:rsidRDefault="00914B03" w:rsidP="00A06917">
      <w:pPr>
        <w:pStyle w:val="ListParagraph"/>
        <w:widowControl w:val="0"/>
        <w:ind w:left="0"/>
        <w:jc w:val="both"/>
      </w:pPr>
    </w:p>
    <w:p w:rsidR="002A3BEB" w:rsidRPr="00AF0BA6" w:rsidRDefault="002A3BEB" w:rsidP="00A06917">
      <w:pPr>
        <w:pStyle w:val="ListParagraph"/>
        <w:widowControl w:val="0"/>
        <w:ind w:left="0"/>
        <w:jc w:val="both"/>
        <w:rPr>
          <w:rFonts w:eastAsia="Arial"/>
          <w:szCs w:val="22"/>
        </w:rPr>
      </w:pPr>
      <w:r w:rsidRPr="00AF0BA6">
        <w:rPr>
          <w:noProof/>
        </w:rPr>
        <w:pict>
          <v:group id="_x0000_s1663" style="position:absolute;margin-left:0;margin-top:0;width:446.15pt;height:3.6pt;z-index:251622400;mso-position-horizontal-relative:char;mso-position-vertical-relative:line" coordsize="10922,12">
            <v:group id="Group 177" o:spid="_x0000_s1664"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reeform 178" o:spid="_x0000_s1665" style="position:absolute;left:6;top:6;width:10911;height:2;visibility:visible;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10911,2" path="m,l10910,e" filled="f" strokeweight=".58pt">
                <v:path arrowok="t" o:connecttype="custom" o:connectlocs="0,0;10910,0" o:connectangles="0,0"/>
              </v:shape>
            </v:group>
          </v:group>
        </w:pict>
      </w:r>
      <w:r w:rsidRPr="00AF0BA6">
        <w:pict>
          <v:shape id="_x0000_i1035" type="#_x0000_t75" style="width:446.25pt;height:3.75pt">
            <v:imagedata croptop="-65520f" cropbottom="65520f"/>
          </v:shape>
        </w:pict>
      </w:r>
    </w:p>
    <w:p w:rsidR="00914B03" w:rsidRPr="00AF0BA6" w:rsidRDefault="00914B03" w:rsidP="009664F1">
      <w:pPr>
        <w:spacing w:line="260" w:lineRule="exact"/>
        <w:rPr>
          <w:b/>
          <w:sz w:val="22"/>
          <w:szCs w:val="22"/>
        </w:rPr>
      </w:pPr>
    </w:p>
    <w:p w:rsidR="002A3BEB" w:rsidRPr="00AF0BA6" w:rsidRDefault="00914B03" w:rsidP="009664F1">
      <w:pPr>
        <w:spacing w:line="260" w:lineRule="exact"/>
        <w:rPr>
          <w:b/>
          <w:sz w:val="22"/>
          <w:szCs w:val="22"/>
        </w:rPr>
      </w:pPr>
      <w:r w:rsidRPr="00AF0BA6">
        <w:rPr>
          <w:noProof/>
          <w:sz w:val="22"/>
          <w:szCs w:val="22"/>
        </w:rPr>
        <w:pict>
          <v:shape id="Picture 41" o:spid="_x0000_s1662" type="#_x0000_t75" style="position:absolute;margin-left:384.25pt;margin-top:571.9pt;width:109.2pt;height:76.1pt;z-index:-251655168;visibility:visible;mso-position-horizontal-relative:page;mso-position-vertical-relative:page">
            <v:imagedata r:id="rId41" o:title=""/>
            <w10:wrap anchorx="page" anchory="page"/>
          </v:shape>
        </w:pict>
      </w:r>
      <w:r w:rsidR="00854F95" w:rsidRPr="00AF0BA6">
        <w:rPr>
          <w:b/>
          <w:sz w:val="22"/>
          <w:szCs w:val="22"/>
        </w:rPr>
        <w:t>4. lépés</w:t>
      </w:r>
      <w:r w:rsidR="002A3BEB" w:rsidRPr="00AF0BA6">
        <w:rPr>
          <w:b/>
          <w:sz w:val="22"/>
          <w:szCs w:val="22"/>
        </w:rPr>
        <w:t>:</w:t>
      </w:r>
    </w:p>
    <w:p w:rsidR="002A3BEB" w:rsidRPr="00AF0BA6" w:rsidRDefault="002A3BEB" w:rsidP="009664F1">
      <w:pPr>
        <w:pStyle w:val="Heading3"/>
        <w:tabs>
          <w:tab w:val="left" w:pos="599"/>
          <w:tab w:val="left" w:pos="600"/>
        </w:tabs>
        <w:jc w:val="left"/>
        <w:rPr>
          <w:szCs w:val="22"/>
        </w:rPr>
      </w:pPr>
    </w:p>
    <w:p w:rsidR="002A3BEB" w:rsidRPr="00AF0BA6" w:rsidRDefault="007708A0" w:rsidP="009664F1">
      <w:pPr>
        <w:widowControl w:val="0"/>
        <w:numPr>
          <w:ilvl w:val="1"/>
          <w:numId w:val="129"/>
        </w:numPr>
        <w:tabs>
          <w:tab w:val="left" w:pos="580"/>
        </w:tabs>
        <w:ind w:left="0" w:firstLine="0"/>
        <w:rPr>
          <w:sz w:val="22"/>
          <w:szCs w:val="22"/>
        </w:rPr>
      </w:pPr>
      <w:r w:rsidRPr="00AF0BA6">
        <w:rPr>
          <w:spacing w:val="-1"/>
          <w:sz w:val="22"/>
          <w:szCs w:val="22"/>
        </w:rPr>
        <w:t>Válasszon ki</w:t>
      </w:r>
      <w:r w:rsidR="00854F95" w:rsidRPr="00AF0BA6">
        <w:rPr>
          <w:spacing w:val="-1"/>
          <w:sz w:val="22"/>
          <w:szCs w:val="22"/>
        </w:rPr>
        <w:t xml:space="preserve"> egy új tűt</w:t>
      </w:r>
      <w:r w:rsidR="002A3BEB" w:rsidRPr="00AF0BA6">
        <w:rPr>
          <w:spacing w:val="-1"/>
          <w:sz w:val="22"/>
          <w:szCs w:val="22"/>
        </w:rPr>
        <w:t>.</w:t>
      </w:r>
    </w:p>
    <w:p w:rsidR="002A3BEB" w:rsidRPr="00AF0BA6" w:rsidRDefault="007708A0" w:rsidP="009664F1">
      <w:pPr>
        <w:widowControl w:val="0"/>
        <w:numPr>
          <w:ilvl w:val="1"/>
          <w:numId w:val="129"/>
        </w:numPr>
        <w:tabs>
          <w:tab w:val="left" w:pos="580"/>
        </w:tabs>
        <w:ind w:left="0" w:firstLine="0"/>
        <w:rPr>
          <w:rFonts w:eastAsia="Arial"/>
          <w:sz w:val="22"/>
          <w:szCs w:val="22"/>
        </w:rPr>
      </w:pPr>
      <w:r w:rsidRPr="00AF0BA6">
        <w:rPr>
          <w:spacing w:val="-1"/>
          <w:sz w:val="22"/>
          <w:szCs w:val="22"/>
        </w:rPr>
        <w:t>Távolítsa el</w:t>
      </w:r>
      <w:r w:rsidR="00854F95" w:rsidRPr="00AF0BA6">
        <w:rPr>
          <w:spacing w:val="-1"/>
          <w:sz w:val="22"/>
          <w:szCs w:val="22"/>
        </w:rPr>
        <w:t xml:space="preserve"> a papírfület a külső </w:t>
      </w:r>
      <w:r w:rsidR="00824E08" w:rsidRPr="00AF0BA6">
        <w:rPr>
          <w:spacing w:val="-1"/>
          <w:sz w:val="22"/>
          <w:szCs w:val="22"/>
        </w:rPr>
        <w:t xml:space="preserve">tűvédő </w:t>
      </w:r>
      <w:r w:rsidR="00854F95" w:rsidRPr="00AF0BA6">
        <w:rPr>
          <w:spacing w:val="-1"/>
          <w:sz w:val="22"/>
          <w:szCs w:val="22"/>
        </w:rPr>
        <w:t>sapkáról.</w:t>
      </w:r>
    </w:p>
    <w:p w:rsidR="002A3BEB" w:rsidRPr="00AF0BA6" w:rsidRDefault="002A3BEB" w:rsidP="009664F1">
      <w:pPr>
        <w:spacing w:line="260" w:lineRule="exact"/>
        <w:rPr>
          <w:rFonts w:eastAsia="Arial"/>
          <w:sz w:val="22"/>
          <w:szCs w:val="22"/>
        </w:rPr>
      </w:pPr>
    </w:p>
    <w:p w:rsidR="00854F95" w:rsidRPr="00AF0BA6" w:rsidRDefault="00854F95" w:rsidP="009664F1">
      <w:pPr>
        <w:spacing w:line="260" w:lineRule="exact"/>
        <w:rPr>
          <w:sz w:val="22"/>
          <w:szCs w:val="22"/>
        </w:rPr>
      </w:pPr>
    </w:p>
    <w:p w:rsidR="009664F1" w:rsidRPr="00AF0BA6" w:rsidRDefault="009664F1" w:rsidP="009664F1">
      <w:pPr>
        <w:spacing w:line="260" w:lineRule="exact"/>
        <w:rPr>
          <w:sz w:val="22"/>
          <w:szCs w:val="22"/>
        </w:rPr>
      </w:pPr>
    </w:p>
    <w:p w:rsidR="008417D8" w:rsidRPr="00AF0BA6" w:rsidRDefault="008417D8" w:rsidP="009664F1">
      <w:pPr>
        <w:spacing w:line="260" w:lineRule="exact"/>
        <w:rPr>
          <w:sz w:val="22"/>
          <w:szCs w:val="22"/>
        </w:rPr>
      </w:pPr>
    </w:p>
    <w:p w:rsidR="002A3BEB" w:rsidRPr="00AF0BA6" w:rsidRDefault="002A3BEB" w:rsidP="002A3BEB">
      <w:pPr>
        <w:rPr>
          <w:rFonts w:eastAsia="Arial"/>
          <w:sz w:val="22"/>
          <w:szCs w:val="22"/>
        </w:rPr>
      </w:pPr>
      <w:r w:rsidRPr="00AF0BA6">
        <w:rPr>
          <w:noProof/>
          <w:sz w:val="22"/>
          <w:szCs w:val="22"/>
        </w:rPr>
        <w:pict>
          <v:group id="Group 146" o:spid="_x0000_s1659" style="position:absolute;margin-left:0;margin-top:0;width:445.3pt;height:3.6pt;z-index:251623424;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">
            <v:group id="Group 142" o:spid="_x0000_s1660"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Freeform 143" o:spid="_x0000_s1661"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D+IMUA&#10;AADcAAAADwAAAGRycy9kb3ducmV2LnhtbESPzWrDQAyE74W+w6JAbs06bSjBzSa0NoWQ0kN+z8Kr&#10;2qZerfFuHfvtq0MgN4kZzXxabQbXqJ66UHs2MJ8loIgLb2suDZyOn09LUCEiW2w8k4GRAmzWjw8r&#10;TK2/8p76QyyVhHBI0UAVY5tqHYqKHIaZb4lF+/GdwyhrV2rb4VXCXaOfk+RVO6xZGipsKauo+D38&#10;OQO7j3PWji/j5fuUfy1rtPki3x6NmU6G9zdQkYZ4N9+ut1bwF0Irz8gEe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MP4gxQAAANwAAAAPAAAAAAAAAAAAAAAAAJgCAABkcnMv&#10;ZG93bnJldi54bWxQSwUGAAAAAAQABAD1AAAAigMAAAAA&#10;" path="m,l10910,e" filled="f" strokeweight=".58pt">
                <v:path arrowok="t" o:connecttype="custom" o:connectlocs="0,0;10910,0" o:connectangles="0,0"/>
              </v:shape>
            </v:group>
          </v:group>
        </w:pict>
      </w:r>
      <w:r w:rsidRPr="00AF0BA6">
        <w:rPr>
          <w:sz w:val="22"/>
          <w:szCs w:val="22"/>
        </w:rPr>
        <w:pict>
          <v:shape id="_x0000_i1036" type="#_x0000_t75" style="width:445.5pt;height:3.75pt">
            <v:imagedata croptop="-65520f" cropbottom="65520f"/>
          </v:shape>
        </w:pict>
      </w:r>
    </w:p>
    <w:p w:rsidR="002A3BEB" w:rsidRPr="00AF0BA6" w:rsidRDefault="002A3BEB" w:rsidP="00DC33D5">
      <w:pPr>
        <w:spacing w:line="260" w:lineRule="exact"/>
        <w:rPr>
          <w:b/>
          <w:spacing w:val="-2"/>
          <w:sz w:val="22"/>
          <w:szCs w:val="22"/>
        </w:rPr>
      </w:pPr>
      <w:r w:rsidRPr="00AF0BA6">
        <w:rPr>
          <w:noProof/>
          <w:sz w:val="22"/>
          <w:szCs w:val="22"/>
        </w:rPr>
        <w:pict>
          <v:shape id="Picture 40" o:spid="_x0000_s1658" type="#_x0000_t75" style="position:absolute;margin-left:392.95pt;margin-top:5.3pt;width:108.85pt;height:73.6pt;z-index:251656192;visibility:visible;mso-position-horizontal-relative:page">
            <v:imagedata r:id="rId42" o:title=""/>
            <w10:wrap anchorx="page"/>
          </v:shape>
        </w:pict>
      </w:r>
      <w:r w:rsidRPr="00AF0BA6">
        <w:rPr>
          <w:b/>
          <w:spacing w:val="-2"/>
          <w:sz w:val="22"/>
          <w:szCs w:val="22"/>
        </w:rPr>
        <w:t>5</w:t>
      </w:r>
      <w:r w:rsidR="00854F95" w:rsidRPr="00AF0BA6">
        <w:rPr>
          <w:b/>
          <w:spacing w:val="-2"/>
          <w:sz w:val="22"/>
          <w:szCs w:val="22"/>
        </w:rPr>
        <w:t>. lépés</w:t>
      </w:r>
      <w:r w:rsidRPr="00AF0BA6">
        <w:rPr>
          <w:b/>
          <w:spacing w:val="-2"/>
          <w:sz w:val="22"/>
          <w:szCs w:val="22"/>
        </w:rPr>
        <w:t>:</w:t>
      </w:r>
    </w:p>
    <w:p w:rsidR="002A3BEB" w:rsidRPr="00AF0BA6" w:rsidRDefault="002A3BEB" w:rsidP="002A3BEB">
      <w:pPr>
        <w:rPr>
          <w:rFonts w:eastAsia="Arial"/>
          <w:sz w:val="22"/>
          <w:szCs w:val="22"/>
        </w:rPr>
      </w:pPr>
    </w:p>
    <w:p w:rsidR="00587F35" w:rsidRPr="00AF0BA6" w:rsidRDefault="005E299B" w:rsidP="00DC33D5">
      <w:pPr>
        <w:widowControl w:val="0"/>
        <w:numPr>
          <w:ilvl w:val="1"/>
          <w:numId w:val="129"/>
        </w:numPr>
        <w:tabs>
          <w:tab w:val="left" w:pos="580"/>
        </w:tabs>
        <w:ind w:left="0" w:firstLine="0"/>
        <w:rPr>
          <w:spacing w:val="-1"/>
          <w:sz w:val="22"/>
          <w:szCs w:val="22"/>
        </w:rPr>
      </w:pPr>
      <w:r w:rsidRPr="00AF0BA6">
        <w:rPr>
          <w:spacing w:val="-1"/>
          <w:sz w:val="22"/>
          <w:szCs w:val="22"/>
        </w:rPr>
        <w:t>A tűvédő sapkákkal</w:t>
      </w:r>
      <w:r w:rsidR="00B96B34" w:rsidRPr="00AF0BA6">
        <w:rPr>
          <w:spacing w:val="-1"/>
          <w:sz w:val="22"/>
          <w:szCs w:val="22"/>
        </w:rPr>
        <w:t xml:space="preserve"> </w:t>
      </w:r>
      <w:r w:rsidR="00587F35" w:rsidRPr="00AF0BA6">
        <w:rPr>
          <w:spacing w:val="-1"/>
          <w:sz w:val="22"/>
          <w:szCs w:val="22"/>
        </w:rPr>
        <w:t>lezárt tűt egyenesen nyomja a tollra,</w:t>
      </w:r>
    </w:p>
    <w:p w:rsidR="00587F35" w:rsidRPr="00AF0BA6" w:rsidRDefault="00587F35" w:rsidP="00A06917">
      <w:pPr>
        <w:pStyle w:val="Heading3"/>
        <w:keepNext w:val="0"/>
        <w:widowControl w:val="0"/>
        <w:ind w:right="0" w:firstLine="567"/>
        <w:jc w:val="left"/>
        <w:rPr>
          <w:b w:val="0"/>
          <w:spacing w:val="-1"/>
          <w:szCs w:val="22"/>
        </w:rPr>
      </w:pPr>
      <w:r w:rsidRPr="00AF0BA6">
        <w:rPr>
          <w:b w:val="0"/>
          <w:spacing w:val="-1"/>
          <w:szCs w:val="22"/>
        </w:rPr>
        <w:t xml:space="preserve">majd csavarja </w:t>
      </w:r>
      <w:r w:rsidR="00620671" w:rsidRPr="00AF0BA6">
        <w:rPr>
          <w:b w:val="0"/>
          <w:spacing w:val="-1"/>
          <w:szCs w:val="22"/>
        </w:rPr>
        <w:t>rá</w:t>
      </w:r>
      <w:r w:rsidRPr="00AF0BA6">
        <w:rPr>
          <w:b w:val="0"/>
          <w:spacing w:val="-1"/>
          <w:szCs w:val="22"/>
        </w:rPr>
        <w:t>, míg szorosan nem illeszkedik</w:t>
      </w:r>
      <w:r w:rsidR="00620671" w:rsidRPr="00AF0BA6">
        <w:rPr>
          <w:b w:val="0"/>
          <w:spacing w:val="-1"/>
          <w:szCs w:val="22"/>
        </w:rPr>
        <w:t>.</w:t>
      </w:r>
    </w:p>
    <w:p w:rsidR="002A3BEB" w:rsidRPr="00AF0BA6" w:rsidRDefault="002A3BEB" w:rsidP="002A3BEB">
      <w:pPr>
        <w:rPr>
          <w:b/>
          <w:spacing w:val="-2"/>
          <w:sz w:val="22"/>
          <w:szCs w:val="22"/>
        </w:rPr>
      </w:pPr>
    </w:p>
    <w:p w:rsidR="002A3BEB" w:rsidRPr="00AF0BA6" w:rsidRDefault="002A3BEB" w:rsidP="00677F7A">
      <w:pPr>
        <w:rPr>
          <w:rFonts w:eastAsia="Arial"/>
          <w:sz w:val="22"/>
          <w:szCs w:val="22"/>
        </w:rPr>
      </w:pPr>
    </w:p>
    <w:p w:rsidR="008417D8" w:rsidRPr="00AF0BA6" w:rsidRDefault="008417D8" w:rsidP="00677F7A">
      <w:pPr>
        <w:rPr>
          <w:rFonts w:eastAsia="Arial"/>
          <w:sz w:val="22"/>
          <w:szCs w:val="22"/>
        </w:rPr>
      </w:pPr>
    </w:p>
    <w:p w:rsidR="008417D8" w:rsidRPr="00AF0BA6" w:rsidRDefault="008417D8" w:rsidP="00763841">
      <w:pPr>
        <w:rPr>
          <w:rFonts w:eastAsia="Arial"/>
          <w:sz w:val="22"/>
          <w:szCs w:val="22"/>
        </w:rPr>
      </w:pPr>
    </w:p>
    <w:p w:rsidR="002A3BEB" w:rsidRPr="00AF0BA6" w:rsidRDefault="00914B03" w:rsidP="00763841">
      <w:pPr>
        <w:rPr>
          <w:rFonts w:eastAsia="Arial"/>
          <w:sz w:val="22"/>
          <w:szCs w:val="22"/>
        </w:rPr>
      </w:pPr>
      <w:r w:rsidRPr="00AF0BA6">
        <w:rPr>
          <w:noProof/>
        </w:rPr>
        <w:pict>
          <v:group id="_x0000_s1924" style="position:absolute;margin-left:0;margin-top:0;width:446.15pt;height:3.6pt;z-index:251619328;mso-position-horizontal-relative:char;mso-position-vertical-relative:line" coordsize="10922,12">
            <v:group id="Group 177" o:spid="_x0000_s1925"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reeform 178" o:spid="_x0000_s1926" style="position:absolute;left:6;top:6;width:10911;height:2;visibility:visible;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10911,2" path="m,l10910,e" filled="f" strokeweight=".58pt">
                <v:path arrowok="t" o:connecttype="custom" o:connectlocs="0,0;10910,0" o:connectangles="0,0"/>
              </v:shape>
            </v:group>
          </v:group>
        </w:pict>
      </w:r>
      <w:r w:rsidRPr="00AF0BA6">
        <w:pict>
          <v:shape id="_x0000_i1037" type="#_x0000_t75" style="width:446.25pt;height:3.75pt">
            <v:imagedata croptop="-65520f" cropbottom="65520f"/>
          </v:shape>
        </w:pict>
      </w:r>
    </w:p>
    <w:p w:rsidR="002A3BEB" w:rsidRPr="00AF0BA6" w:rsidRDefault="008417D8" w:rsidP="004A1473">
      <w:pPr>
        <w:keepNext/>
        <w:spacing w:line="260" w:lineRule="exact"/>
        <w:ind w:left="-11"/>
        <w:rPr>
          <w:b/>
          <w:spacing w:val="-2"/>
          <w:sz w:val="22"/>
          <w:szCs w:val="22"/>
        </w:rPr>
      </w:pPr>
      <w:r w:rsidRPr="00AF0BA6">
        <w:rPr>
          <w:noProof/>
          <w:sz w:val="22"/>
          <w:szCs w:val="22"/>
          <w:lang w:val="en-US"/>
        </w:rPr>
        <w:pict>
          <v:group id="_x0000_s1685" style="position:absolute;left:0;text-align:left;margin-left:297.75pt;margin-top:7.65pt;width:146.4pt;height:70.25pt;z-index:251670528" coordorigin="7369,14820" coordsize="2947,1474">
            <v:shape id="Picture 136" o:spid="_x0000_s1649" type="#_x0000_t75" style="position:absolute;left:7369;top:14820;width:2947;height:147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YMKLBAAAA2wAAAA8AAABkcnMvZG93bnJldi54bWxET8tqAjEU3Qv9h3AL3WmmYrUdjSJFqeCL&#10;aj/gklxnBic3QxJ1+vdmIbg8nPdk1tpaXMmHyrGC914Gglg7U3Gh4O+47H6CCBHZYO2YFPxTgNn0&#10;pTPB3Lgb/9L1EAuRQjjkqKCMscmlDLoki6HnGuLEnZy3GBP0hTQebync1rKfZUNpseLUUGJD3yXp&#10;8+FiFZy3g/3H13Khm91mfjl6ParXP16pt9d2PgYRqY1P8cO9Mgr6aWz6kn6An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dYMKLBAAAA2wAAAA8AAAAAAAAAAAAAAAAAnwIA&#10;AGRycy9kb3ducmV2LnhtbFBLBQYAAAAABAAEAPcAAACNAwAAAAA=&#10;">
              <v:imagedata r:id="rId43" o:title=""/>
            </v:shape>
            <v:group id="Group 134" o:spid="_x0000_s1650" style="position:absolute;left:7921;top:15722;width:2;height:116" coordorigin="7901,1004" coordsize="2,1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 id="Freeform 135" o:spid="_x0000_s1651" style="position:absolute;left:7901;top:1004;width:2;height:116;visibility:visible;mso-wrap-style:square;v-text-anchor:top" coordsize="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l61cAA&#10;AADbAAAADwAAAGRycy9kb3ducmV2LnhtbERPy4rCMBTdD/gP4QruxlQFKdVURFRcuBgdYXB3bW4f&#10;2NyUJtr695OF4PJw3stVb2rxpNZVlhVMxhEI4szqigsFl9/ddwzCeWSNtWVS8CIHq3TwtcRE245P&#10;9Dz7QoQQdgkqKL1vEildVpJBN7YNceBy2xr0AbaF1C12IdzUchpFc2mw4tBQYkObkrL7+WEU/MR8&#10;jf66+hh3Dd02eXHZvw5bpUbDfr0A4an3H/HbfdAKZmF9+BJ+gE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vl61cAAAADbAAAADwAAAAAAAAAAAAAAAACYAgAAZHJzL2Rvd25y&#10;ZXYueG1sUEsFBgAAAAAEAAQA9QAAAIUDAAAAAA==&#10;" path="m,l,115e" filled="f" strokeweight=".58pt">
                <v:path arrowok="t" o:connecttype="custom" o:connectlocs="0,1004;0,1119" o:connectangles="0,0"/>
              </v:shape>
            </v:group>
            <v:group id="Group 131" o:spid="_x0000_s1652" style="position:absolute;left:8823;top:15679;width:2;height:159" coordorigin="8803,961" coordsize="2,1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Freeform 133" o:spid="_x0000_s1653" style="position:absolute;left:8803;top:961;width:2;height:159;visibility:visible;mso-wrap-style:square;v-text-anchor:top" coordsize="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3+mMQA&#10;AADbAAAADwAAAGRycy9kb3ducmV2LnhtbESPQWvCQBSE7wX/w/KEXopuVBokdRWVqr026qG3R/aZ&#10;BLNvY3ZN4r93C4Ueh5n5hlmselOJlhpXWlYwGUcgiDOrS84VnI670RyE88gaK8uk4EEOVsvBywIT&#10;bTv+pjb1uQgQdgkqKLyvEyldVpBBN7Y1cfAutjHog2xyqRvsAtxUchpFsTRYclgosKZtQdk1vRsF&#10;8fpHz3T+dtyc33V3SD9vvG9jpV6H/foDhKfe/4f/2l9awWwKv1/CD5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9/pjEAAAA2wAAAA8AAAAAAAAAAAAAAAAAmAIAAGRycy9k&#10;b3ducmV2LnhtbFBLBQYAAAAABAAEAPUAAACJAwAAAAA=&#10;" path="m,l,158e" filled="f" strokeweight=".58pt">
                <v:path arrowok="t" o:connecttype="custom" o:connectlocs="0,961;0,1119" o:connectangles="0,0"/>
              </v:shape>
              <v:shape id="Text Box 132" o:spid="_x0000_s1654" type="#_x0000_t202" style="position:absolute;left:7349;top:102;width:2948;height:14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XSsMA&#10;AADbAAAADwAAAGRycy9kb3ducmV2LnhtbESPQWvCQBSE7wX/w/IK3uqmC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ZXSsMAAADbAAAADwAAAAAAAAAAAAAAAACYAgAAZHJzL2Rv&#10;d25yZXYueG1sUEsFBgAAAAAEAAQA9QAAAIgDAAAAAA==&#10;" filled="f" stroked="f">
                <v:textbox style="mso-next-textbox:#Text Box 132" inset="0,0,0,0">
                  <w:txbxContent>
                    <w:p w:rsidR="007701A9" w:rsidRDefault="007701A9" w:rsidP="002A3BEB">
                      <w:pPr>
                        <w:tabs>
                          <w:tab w:val="left" w:pos="998"/>
                        </w:tabs>
                        <w:spacing w:before="110"/>
                        <w:ind w:left="364"/>
                        <w:rPr>
                          <w:rFonts w:ascii="Arial" w:eastAsia="Arial" w:hAnsi="Arial" w:cs="Arial"/>
                          <w:sz w:val="16"/>
                          <w:szCs w:val="16"/>
                        </w:rPr>
                      </w:pPr>
                    </w:p>
                  </w:txbxContent>
                </v:textbox>
              </v:shape>
            </v:group>
          </v:group>
        </w:pict>
      </w:r>
      <w:r w:rsidR="004A1473" w:rsidRPr="00AF0BA6">
        <w:rPr>
          <w:b/>
          <w:spacing w:val="-2"/>
          <w:sz w:val="22"/>
          <w:szCs w:val="22"/>
        </w:rPr>
        <w:t xml:space="preserve">6. </w:t>
      </w:r>
      <w:r w:rsidR="00587F35" w:rsidRPr="00AF0BA6">
        <w:rPr>
          <w:b/>
          <w:spacing w:val="-2"/>
          <w:sz w:val="22"/>
          <w:szCs w:val="22"/>
        </w:rPr>
        <w:t>lépés</w:t>
      </w:r>
      <w:r w:rsidR="002A3BEB" w:rsidRPr="00AF0BA6">
        <w:rPr>
          <w:b/>
          <w:spacing w:val="-2"/>
          <w:sz w:val="22"/>
          <w:szCs w:val="22"/>
        </w:rPr>
        <w:t>:</w:t>
      </w:r>
    </w:p>
    <w:p w:rsidR="002A3BEB" w:rsidRPr="00AF0BA6" w:rsidRDefault="002A3BEB" w:rsidP="00763841">
      <w:pPr>
        <w:keepNext/>
        <w:rPr>
          <w:rFonts w:eastAsia="Arial"/>
          <w:sz w:val="22"/>
          <w:szCs w:val="22"/>
        </w:rPr>
      </w:pPr>
    </w:p>
    <w:p w:rsidR="00587F35" w:rsidRPr="00AF0BA6" w:rsidRDefault="00DC7D6E" w:rsidP="00763841">
      <w:pPr>
        <w:keepNext/>
        <w:numPr>
          <w:ilvl w:val="1"/>
          <w:numId w:val="129"/>
        </w:numPr>
        <w:tabs>
          <w:tab w:val="left" w:pos="580"/>
        </w:tabs>
        <w:ind w:left="0" w:firstLine="0"/>
        <w:rPr>
          <w:spacing w:val="-1"/>
          <w:sz w:val="22"/>
          <w:szCs w:val="22"/>
        </w:rPr>
      </w:pPr>
      <w:r w:rsidRPr="00AF0BA6">
        <w:rPr>
          <w:noProof/>
          <w:sz w:val="22"/>
          <w:szCs w:val="22"/>
        </w:rPr>
        <w:pict>
          <v:shape id="Text Box 25" o:spid="_x0000_s1679" type="#_x0000_t202" style="position:absolute;left:0;text-align:left;margin-left:312.8pt;margin-top:33.65pt;width:84.6pt;height:18.6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" filled="f" stroked="f">
            <v:textbox style="mso-next-textbox:#Text Box 25" inset="0,0,0,0">
              <w:txbxContent>
                <w:p w:rsidR="007701A9" w:rsidRDefault="007701A9" w:rsidP="00587F35">
                  <w:pPr>
                    <w:jc w:val="center"/>
                    <w:rPr>
                      <w:sz w:val="16"/>
                      <w:szCs w:val="16"/>
                    </w:rPr>
                  </w:pPr>
                  <w:r>
                    <w:rPr>
                      <w:sz w:val="16"/>
                      <w:szCs w:val="16"/>
                    </w:rPr>
                    <w:t xml:space="preserve">Tartsa </w:t>
                  </w:r>
                  <w:r>
                    <w:rPr>
                      <w:sz w:val="16"/>
                      <w:szCs w:val="16"/>
                    </w:rPr>
                    <w:tab/>
                    <w:t xml:space="preserve">      Dobja</w:t>
                  </w:r>
                </w:p>
                <w:p w:rsidR="007701A9" w:rsidRDefault="007701A9" w:rsidP="00B661F8">
                  <w:pPr>
                    <w:jc w:val="center"/>
                    <w:rPr>
                      <w:sz w:val="16"/>
                      <w:szCs w:val="16"/>
                    </w:rPr>
                  </w:pPr>
                  <w:r>
                    <w:rPr>
                      <w:sz w:val="16"/>
                      <w:szCs w:val="16"/>
                    </w:rPr>
                    <w:t xml:space="preserve">Meg       </w:t>
                  </w:r>
                  <w:r>
                    <w:rPr>
                      <w:sz w:val="16"/>
                      <w:szCs w:val="16"/>
                    </w:rPr>
                    <w:tab/>
                    <w:t>El</w:t>
                  </w:r>
                </w:p>
              </w:txbxContent>
            </v:textbox>
          </v:shape>
        </w:pict>
      </w:r>
      <w:r w:rsidR="00587F35" w:rsidRPr="00AF0BA6">
        <w:rPr>
          <w:spacing w:val="-1"/>
          <w:sz w:val="22"/>
          <w:szCs w:val="22"/>
        </w:rPr>
        <w:t xml:space="preserve">Vegye le a külső tűvédő sapkát. </w:t>
      </w:r>
      <w:r w:rsidR="00587F35" w:rsidRPr="00AF0BA6">
        <w:rPr>
          <w:b/>
          <w:spacing w:val="-1"/>
          <w:sz w:val="22"/>
          <w:szCs w:val="22"/>
        </w:rPr>
        <w:t>Ne</w:t>
      </w:r>
      <w:r w:rsidR="00587F35" w:rsidRPr="00AF0BA6">
        <w:rPr>
          <w:spacing w:val="-1"/>
          <w:sz w:val="22"/>
          <w:szCs w:val="22"/>
        </w:rPr>
        <w:t xml:space="preserve"> dobja </w:t>
      </w:r>
      <w:r w:rsidR="009A2AB2" w:rsidRPr="00AF0BA6">
        <w:rPr>
          <w:spacing w:val="-1"/>
          <w:sz w:val="22"/>
          <w:szCs w:val="22"/>
        </w:rPr>
        <w:t>ki</w:t>
      </w:r>
      <w:r w:rsidR="00587F35" w:rsidRPr="00AF0BA6">
        <w:rPr>
          <w:spacing w:val="-1"/>
          <w:sz w:val="22"/>
          <w:szCs w:val="22"/>
        </w:rPr>
        <w:t>.</w:t>
      </w:r>
    </w:p>
    <w:p w:rsidR="002A3BEB" w:rsidRPr="00AF0BA6" w:rsidRDefault="00587F35" w:rsidP="00763841">
      <w:pPr>
        <w:keepNext/>
        <w:numPr>
          <w:ilvl w:val="1"/>
          <w:numId w:val="129"/>
        </w:numPr>
        <w:tabs>
          <w:tab w:val="left" w:pos="580"/>
        </w:tabs>
        <w:ind w:left="0" w:firstLine="0"/>
        <w:rPr>
          <w:spacing w:val="-1"/>
          <w:sz w:val="22"/>
          <w:szCs w:val="22"/>
        </w:rPr>
      </w:pPr>
      <w:r w:rsidRPr="00AF0BA6">
        <w:rPr>
          <w:spacing w:val="-1"/>
          <w:sz w:val="22"/>
          <w:szCs w:val="22"/>
        </w:rPr>
        <w:t>Vegye le a belső tűvédő sapkát, és dobja ki.</w:t>
      </w:r>
    </w:p>
    <w:p w:rsidR="00D92867" w:rsidRPr="00AF0BA6" w:rsidRDefault="004A1473" w:rsidP="00763841">
      <w:pPr>
        <w:keepNext/>
        <w:spacing w:line="260" w:lineRule="exact"/>
        <w:rPr>
          <w:spacing w:val="-1"/>
          <w:sz w:val="22"/>
          <w:szCs w:val="22"/>
        </w:rPr>
      </w:pPr>
      <w:r w:rsidRPr="00AF0BA6">
        <w:rPr>
          <w:noProof/>
          <w:spacing w:val="-1"/>
          <w:sz w:val="22"/>
          <w:szCs w:val="22"/>
          <w:lang w:val="en-US"/>
        </w:rPr>
        <w:pict>
          <v:shape id="_x0000_s1695" type="#_x0000_t202" style="position:absolute;margin-left:360.85pt;margin-top:8.25pt;width:37.75pt;height:11.25pt;z-index:251674624" filled="f" stroked="f">
            <v:textbox style="mso-next-textbox:#_x0000_s1695" inset="0,0,0,0">
              <w:txbxContent>
                <w:p w:rsidR="007701A9" w:rsidRPr="00E578E1" w:rsidRDefault="007701A9" w:rsidP="004A1473">
                  <w:pPr>
                    <w:rPr>
                      <w:sz w:val="16"/>
                      <w:szCs w:val="16"/>
                    </w:rPr>
                  </w:pPr>
                  <w:r w:rsidRPr="00DC33D5">
                    <w:rPr>
                      <w:sz w:val="16"/>
                      <w:szCs w:val="16"/>
                    </w:rPr>
                    <w:t>Dobja ki</w:t>
                  </w:r>
                </w:p>
              </w:txbxContent>
            </v:textbox>
          </v:shape>
        </w:pict>
      </w:r>
      <w:r w:rsidR="00620671" w:rsidRPr="00AF0BA6">
        <w:rPr>
          <w:noProof/>
          <w:sz w:val="22"/>
          <w:szCs w:val="22"/>
          <w:lang w:val="en-US"/>
        </w:rPr>
        <w:pict>
          <v:shape id="_x0000_s1694" type="#_x0000_t202" style="position:absolute;margin-left:311.6pt;margin-top:8.25pt;width:39.6pt;height:15.75pt;z-index:251673600" filled="f" stroked="f">
            <v:textbox style="mso-next-textbox:#_x0000_s1694" inset="0,0,0,0">
              <w:txbxContent>
                <w:p w:rsidR="007701A9" w:rsidRPr="00E578E1" w:rsidRDefault="007701A9" w:rsidP="004A1473">
                  <w:pPr>
                    <w:jc w:val="center"/>
                    <w:rPr>
                      <w:sz w:val="16"/>
                      <w:szCs w:val="16"/>
                    </w:rPr>
                  </w:pPr>
                  <w:r w:rsidRPr="00DC33D5">
                    <w:rPr>
                      <w:sz w:val="16"/>
                      <w:szCs w:val="16"/>
                    </w:rPr>
                    <w:t xml:space="preserve">Tartsa </w:t>
                  </w:r>
                  <w:r>
                    <w:rPr>
                      <w:sz w:val="16"/>
                      <w:szCs w:val="16"/>
                    </w:rPr>
                    <w:t>meg</w:t>
                  </w:r>
                </w:p>
              </w:txbxContent>
            </v:textbox>
          </v:shape>
        </w:pict>
      </w:r>
    </w:p>
    <w:p w:rsidR="00D92867" w:rsidRPr="00AF0BA6" w:rsidRDefault="00D92867" w:rsidP="00DC33D5">
      <w:pPr>
        <w:widowControl w:val="0"/>
        <w:spacing w:line="260" w:lineRule="exact"/>
        <w:rPr>
          <w:spacing w:val="-1"/>
          <w:sz w:val="22"/>
          <w:szCs w:val="22"/>
        </w:rPr>
      </w:pPr>
    </w:p>
    <w:p w:rsidR="008417D8" w:rsidRPr="00AF0BA6" w:rsidRDefault="008417D8" w:rsidP="00DC33D5">
      <w:pPr>
        <w:widowControl w:val="0"/>
        <w:spacing w:line="260" w:lineRule="exact"/>
        <w:rPr>
          <w:spacing w:val="-1"/>
          <w:sz w:val="22"/>
          <w:szCs w:val="22"/>
        </w:rPr>
      </w:pPr>
    </w:p>
    <w:p w:rsidR="008417D8" w:rsidRPr="00AF0BA6" w:rsidRDefault="008417D8" w:rsidP="00DC33D5">
      <w:pPr>
        <w:widowControl w:val="0"/>
        <w:spacing w:line="260" w:lineRule="exact"/>
        <w:rPr>
          <w:spacing w:val="-1"/>
          <w:sz w:val="22"/>
          <w:szCs w:val="22"/>
        </w:rPr>
      </w:pPr>
    </w:p>
    <w:p w:rsidR="002A3BEB" w:rsidRPr="00AF0BA6" w:rsidRDefault="002A3BEB" w:rsidP="002A3BEB">
      <w:pPr>
        <w:rPr>
          <w:rFonts w:eastAsia="Arial"/>
          <w:sz w:val="22"/>
          <w:szCs w:val="22"/>
        </w:rPr>
      </w:pPr>
      <w:r w:rsidRPr="00AF0BA6">
        <w:rPr>
          <w:noProof/>
          <w:sz w:val="22"/>
          <w:szCs w:val="22"/>
        </w:rPr>
        <w:pict>
          <v:group id="Group 132" o:spid="_x0000_s1644" style="position:absolute;margin-left:0;margin-top:0;width:444.45pt;height:3.6pt;z-index:251624448;mso-position-horizontal-relative:char;mso-position-vertical-relative:line" coordsize="1093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">
            <v:group id="Group 128" o:spid="_x0000_s1645" style="position:absolute;left:6;top:6;width:10925;height:2" coordorigin="6,6" coordsize="109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Freeform 129" o:spid="_x0000_s1646" style="position:absolute;left:6;top:6;width:10925;height:2;visibility:visible;mso-wrap-style:square;v-text-anchor:top" coordsize="109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A6wcEA&#10;AADcAAAADwAAAGRycy9kb3ducmV2LnhtbERPTWsCMRC9C/6HMAVvmm0VKVujFLGg4kUr9DrdzO6m&#10;3UyWTdT4740geJvH+5zZItpGnKnzxrGC11EGgrhw2nCl4Pj9NXwH4QOyxsYxKbiSh8W835thrt2F&#10;93Q+hEqkEPY5KqhDaHMpfVGTRT9yLXHiStdZDAl2ldQdXlK4beRblk2lRcOpocaWljUV/4eTVVD9&#10;lXG7+SnK6+roOOpfsxsvjVKDl/j5ASJQDE/xw73Waf54Avdn0gVy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wOsHBAAAA3AAAAA8AAAAAAAAAAAAAAAAAmAIAAGRycy9kb3du&#10;cmV2LnhtbFBLBQYAAAAABAAEAPUAAACGAwAAAAA=&#10;" path="m,l10925,e" filled="f" strokeweight=".58pt">
                <v:path arrowok="t" o:connecttype="custom" o:connectlocs="0,0;10925,0" o:connectangles="0,0"/>
              </v:shape>
            </v:group>
          </v:group>
        </w:pict>
      </w:r>
      <w:r w:rsidRPr="00AF0BA6">
        <w:rPr>
          <w:sz w:val="22"/>
          <w:szCs w:val="22"/>
        </w:rPr>
        <w:pict>
          <v:shape id="_x0000_i1038" type="#_x0000_t75" style="width:444.75pt;height:3.75pt">
            <v:imagedata croptop="-65520f" cropbottom="65520f"/>
          </v:shape>
        </w:pict>
      </w:r>
    </w:p>
    <w:p w:rsidR="00587F35" w:rsidRPr="00AF0BA6" w:rsidRDefault="00587F35" w:rsidP="00131303">
      <w:pPr>
        <w:pStyle w:val="Heading5"/>
        <w:spacing w:line="260" w:lineRule="exact"/>
        <w:ind w:left="0"/>
        <w:rPr>
          <w:b w:val="0"/>
          <w:color w:val="000000"/>
          <w:szCs w:val="22"/>
          <w:lang w:val="hu-HU"/>
        </w:rPr>
      </w:pPr>
      <w:r w:rsidRPr="00AF0BA6">
        <w:rPr>
          <w:color w:val="000000"/>
          <w:szCs w:val="22"/>
          <w:lang w:val="hu-HU"/>
        </w:rPr>
        <w:t>Az injekciós toll légtelenítése</w:t>
      </w:r>
    </w:p>
    <w:p w:rsidR="00587F35" w:rsidRPr="00AF0BA6" w:rsidRDefault="00587F35" w:rsidP="00131303">
      <w:pPr>
        <w:spacing w:line="260" w:lineRule="exact"/>
        <w:rPr>
          <w:bCs/>
          <w:color w:val="000000"/>
          <w:sz w:val="22"/>
          <w:szCs w:val="22"/>
        </w:rPr>
      </w:pPr>
      <w:r w:rsidRPr="00AF0BA6">
        <w:rPr>
          <w:b/>
          <w:bCs/>
          <w:color w:val="000000"/>
          <w:sz w:val="22"/>
          <w:szCs w:val="22"/>
        </w:rPr>
        <w:t>Az injekciós tollat minden injekció előtt légteleníteni kell</w:t>
      </w:r>
      <w:r w:rsidRPr="00AF0BA6">
        <w:rPr>
          <w:bCs/>
          <w:color w:val="000000"/>
          <w:sz w:val="22"/>
          <w:szCs w:val="22"/>
        </w:rPr>
        <w:t xml:space="preserve">. </w:t>
      </w:r>
    </w:p>
    <w:p w:rsidR="00587F35" w:rsidRPr="00AF0BA6" w:rsidRDefault="00587F35" w:rsidP="00131303">
      <w:pPr>
        <w:widowControl w:val="0"/>
        <w:numPr>
          <w:ilvl w:val="1"/>
          <w:numId w:val="129"/>
        </w:numPr>
        <w:tabs>
          <w:tab w:val="left" w:pos="580"/>
        </w:tabs>
        <w:ind w:left="567" w:hanging="567"/>
        <w:rPr>
          <w:spacing w:val="-1"/>
          <w:sz w:val="22"/>
          <w:szCs w:val="22"/>
        </w:rPr>
      </w:pPr>
      <w:r w:rsidRPr="00AF0BA6">
        <w:rPr>
          <w:spacing w:val="-1"/>
          <w:sz w:val="22"/>
          <w:szCs w:val="22"/>
        </w:rPr>
        <w:t xml:space="preserve">Az injekciós toll légtelenítése azt jelenti, hogy a tűből és a patronból eltávolítja a levegőt, ami a normál használat során összegyűlhet. Ezzel biztosíthatja, hogy a toll megfelelően működjön. </w:t>
      </w:r>
    </w:p>
    <w:p w:rsidR="00587F35" w:rsidRPr="00AF0BA6" w:rsidRDefault="00587F35" w:rsidP="00131303">
      <w:pPr>
        <w:widowControl w:val="0"/>
        <w:numPr>
          <w:ilvl w:val="1"/>
          <w:numId w:val="129"/>
        </w:numPr>
        <w:spacing w:line="260" w:lineRule="exact"/>
        <w:ind w:left="567" w:hanging="567"/>
        <w:rPr>
          <w:spacing w:val="-1"/>
          <w:sz w:val="22"/>
          <w:szCs w:val="22"/>
        </w:rPr>
      </w:pPr>
      <w:r w:rsidRPr="00AF0BA6">
        <w:rPr>
          <w:spacing w:val="-1"/>
          <w:sz w:val="22"/>
          <w:szCs w:val="22"/>
        </w:rPr>
        <w:t xml:space="preserve">Ha </w:t>
      </w:r>
      <w:r w:rsidRPr="00AF0BA6">
        <w:rPr>
          <w:b/>
          <w:spacing w:val="-1"/>
          <w:sz w:val="22"/>
          <w:szCs w:val="22"/>
        </w:rPr>
        <w:t>nem</w:t>
      </w:r>
      <w:r w:rsidRPr="00AF0BA6">
        <w:rPr>
          <w:spacing w:val="-1"/>
          <w:sz w:val="22"/>
          <w:szCs w:val="22"/>
        </w:rPr>
        <w:t xml:space="preserve"> végzi el a légtelenítést minden injekció</w:t>
      </w:r>
      <w:r w:rsidR="00131303" w:rsidRPr="00AF0BA6">
        <w:rPr>
          <w:spacing w:val="-1"/>
          <w:sz w:val="22"/>
          <w:szCs w:val="22"/>
        </w:rPr>
        <w:t>zás</w:t>
      </w:r>
      <w:r w:rsidRPr="00AF0BA6">
        <w:rPr>
          <w:spacing w:val="-1"/>
          <w:sz w:val="22"/>
          <w:szCs w:val="22"/>
        </w:rPr>
        <w:t xml:space="preserve"> előtt, akkor túl sok vagy túl kevés inzulint adhat be.</w:t>
      </w:r>
    </w:p>
    <w:p w:rsidR="002D2FC6" w:rsidRPr="00AF0BA6" w:rsidRDefault="002D2FC6" w:rsidP="00677F7A">
      <w:pPr>
        <w:widowControl w:val="0"/>
        <w:spacing w:line="260" w:lineRule="exact"/>
        <w:rPr>
          <w:spacing w:val="-1"/>
          <w:sz w:val="22"/>
          <w:szCs w:val="22"/>
        </w:rPr>
      </w:pPr>
    </w:p>
    <w:p w:rsidR="00131303" w:rsidRPr="00AF0BA6" w:rsidRDefault="00131303" w:rsidP="00677F7A">
      <w:pPr>
        <w:widowControl w:val="0"/>
        <w:spacing w:line="260" w:lineRule="exact"/>
        <w:rPr>
          <w:spacing w:val="-1"/>
          <w:sz w:val="22"/>
          <w:szCs w:val="22"/>
        </w:rPr>
      </w:pPr>
    </w:p>
    <w:p w:rsidR="00131303" w:rsidRPr="00AF0BA6" w:rsidRDefault="00131303" w:rsidP="00677F7A">
      <w:pPr>
        <w:widowControl w:val="0"/>
        <w:spacing w:line="260" w:lineRule="exact"/>
        <w:rPr>
          <w:spacing w:val="-1"/>
          <w:sz w:val="22"/>
          <w:szCs w:val="22"/>
        </w:rPr>
      </w:pPr>
    </w:p>
    <w:p w:rsidR="00131303" w:rsidRPr="00AF0BA6" w:rsidRDefault="00131303" w:rsidP="00677F7A">
      <w:pPr>
        <w:widowControl w:val="0"/>
        <w:spacing w:line="260" w:lineRule="exact"/>
        <w:rPr>
          <w:spacing w:val="-1"/>
          <w:sz w:val="22"/>
          <w:szCs w:val="22"/>
        </w:rPr>
      </w:pPr>
    </w:p>
    <w:p w:rsidR="002A3BEB" w:rsidRPr="00AF0BA6" w:rsidRDefault="002A3BEB" w:rsidP="00131303">
      <w:pPr>
        <w:spacing w:line="260" w:lineRule="exact"/>
        <w:rPr>
          <w:rFonts w:eastAsia="Arial"/>
          <w:sz w:val="22"/>
          <w:szCs w:val="22"/>
        </w:rPr>
      </w:pPr>
      <w:r w:rsidRPr="00AF0BA6">
        <w:rPr>
          <w:noProof/>
          <w:sz w:val="22"/>
          <w:szCs w:val="22"/>
        </w:rPr>
        <w:pict>
          <v:group id="Group 129" o:spid="_x0000_s1641" style="position:absolute;margin-left:0;margin-top:0;width:443.6pt;height:3.6pt;z-index:251625472;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">
            <v:group id="_x0000_s1642"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Freeform 126" o:spid="_x0000_s1643"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wkwMMA&#10;AADcAAAADwAAAGRycy9kb3ducmV2LnhtbERPTWvCQBC9F/oflin01mysUiRmldZQCEoP1dTzkJ0m&#10;odnZkN2a5N+7guBtHu9z0s1oWnGm3jWWFcyiGARxaXXDlYLi+PmyBOE8ssbWMimYyMFm/fiQYqLt&#10;wN90PvhKhBB2CSqove8SKV1Zk0EX2Y44cL+2N+gD7CupexxCuGnlaxy/SYMNh4YaO9rWVP4d/o2C&#10;3cfPtpvm0+mryPbLBnW2yPKjUs9P4/sKhKfR38U3d67D/PkMrs+EC+T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wkwMMAAADcAAAADwAAAAAAAAAAAAAAAACYAgAAZHJzL2Rv&#10;d25yZXYueG1sUEsFBgAAAAAEAAQA9QAAAIgDAAAAAA==&#10;" path="m,l10910,e" filled="f" strokeweight=".58pt">
                <v:path arrowok="t" o:connecttype="custom" o:connectlocs="0,0;10910,0" o:connectangles="0,0"/>
              </v:shape>
            </v:group>
          </v:group>
        </w:pict>
      </w:r>
      <w:r w:rsidRPr="00AF0BA6">
        <w:rPr>
          <w:sz w:val="22"/>
          <w:szCs w:val="22"/>
        </w:rPr>
        <w:pict>
          <v:shape id="_x0000_i1039" type="#_x0000_t75" style="width:443.25pt;height:3.75pt">
            <v:imagedata croptop="-65520f" cropbottom="65520f"/>
          </v:shape>
        </w:pict>
      </w:r>
    </w:p>
    <w:p w:rsidR="002A3BEB" w:rsidRPr="00AF0BA6" w:rsidRDefault="002A3BEB" w:rsidP="00131303">
      <w:pPr>
        <w:spacing w:line="260" w:lineRule="exact"/>
        <w:rPr>
          <w:b/>
          <w:spacing w:val="-2"/>
          <w:sz w:val="22"/>
          <w:szCs w:val="22"/>
        </w:rPr>
      </w:pPr>
      <w:r w:rsidRPr="00AF0BA6">
        <w:rPr>
          <w:noProof/>
          <w:sz w:val="22"/>
          <w:szCs w:val="22"/>
        </w:rPr>
        <w:pict>
          <v:shape id="Picture 25" o:spid="_x0000_s1640" type="#_x0000_t75" style="position:absolute;margin-left:403.05pt;margin-top:11.85pt;width:101.1pt;height:68pt;z-index:251657216;visibility:visible;mso-position-horizontal-relative:page">
            <v:imagedata r:id="rId44" o:title=""/>
            <w10:wrap anchorx="page"/>
          </v:shape>
        </w:pict>
      </w:r>
      <w:r w:rsidRPr="00AF0BA6">
        <w:rPr>
          <w:b/>
          <w:spacing w:val="-2"/>
          <w:sz w:val="22"/>
          <w:szCs w:val="22"/>
        </w:rPr>
        <w:t>7</w:t>
      </w:r>
      <w:r w:rsidR="002D2FC6" w:rsidRPr="00AF0BA6">
        <w:rPr>
          <w:b/>
          <w:spacing w:val="-2"/>
          <w:sz w:val="22"/>
          <w:szCs w:val="22"/>
        </w:rPr>
        <w:t>.</w:t>
      </w:r>
      <w:r w:rsidR="00587F35" w:rsidRPr="00AF0BA6">
        <w:rPr>
          <w:b/>
          <w:spacing w:val="-2"/>
          <w:sz w:val="22"/>
          <w:szCs w:val="22"/>
        </w:rPr>
        <w:t xml:space="preserve"> lépés</w:t>
      </w:r>
      <w:r w:rsidRPr="00AF0BA6">
        <w:rPr>
          <w:b/>
          <w:spacing w:val="-2"/>
          <w:sz w:val="22"/>
          <w:szCs w:val="22"/>
        </w:rPr>
        <w:t>:</w:t>
      </w:r>
    </w:p>
    <w:p w:rsidR="002A3BEB" w:rsidRPr="00AF0BA6" w:rsidRDefault="002A3BEB" w:rsidP="00131303">
      <w:pPr>
        <w:spacing w:line="260" w:lineRule="exact"/>
        <w:rPr>
          <w:rFonts w:eastAsia="Arial"/>
          <w:sz w:val="22"/>
          <w:szCs w:val="22"/>
        </w:rPr>
      </w:pPr>
    </w:p>
    <w:p w:rsidR="00824E08" w:rsidRPr="00AF0BA6" w:rsidRDefault="00587F35" w:rsidP="00824E08">
      <w:pPr>
        <w:widowControl w:val="0"/>
        <w:numPr>
          <w:ilvl w:val="1"/>
          <w:numId w:val="129"/>
        </w:numPr>
        <w:tabs>
          <w:tab w:val="left" w:pos="580"/>
        </w:tabs>
        <w:ind w:left="567" w:hanging="567"/>
        <w:rPr>
          <w:rFonts w:eastAsia="Arial"/>
          <w:sz w:val="22"/>
          <w:szCs w:val="22"/>
        </w:rPr>
      </w:pPr>
      <w:r w:rsidRPr="00AF0BA6">
        <w:rPr>
          <w:spacing w:val="-1"/>
          <w:sz w:val="22"/>
          <w:szCs w:val="22"/>
        </w:rPr>
        <w:t>Az</w:t>
      </w:r>
      <w:r w:rsidRPr="00AF0BA6">
        <w:rPr>
          <w:bCs/>
          <w:color w:val="000000"/>
          <w:sz w:val="22"/>
          <w:szCs w:val="22"/>
        </w:rPr>
        <w:t xml:space="preserve"> injekciós toll légtelenítéséhez </w:t>
      </w:r>
      <w:r w:rsidR="00824E08" w:rsidRPr="00AF0BA6">
        <w:rPr>
          <w:bCs/>
          <w:color w:val="000000"/>
          <w:sz w:val="22"/>
          <w:szCs w:val="22"/>
        </w:rPr>
        <w:t>állítson</w:t>
      </w:r>
    </w:p>
    <w:p w:rsidR="002A3BEB" w:rsidRPr="00AF0BA6" w:rsidRDefault="00824E08" w:rsidP="00824E08">
      <w:pPr>
        <w:widowControl w:val="0"/>
        <w:tabs>
          <w:tab w:val="left" w:pos="580"/>
        </w:tabs>
        <w:ind w:left="567"/>
        <w:rPr>
          <w:rFonts w:eastAsia="Arial"/>
          <w:sz w:val="22"/>
          <w:szCs w:val="22"/>
        </w:rPr>
      </w:pPr>
      <w:r w:rsidRPr="00AF0BA6">
        <w:rPr>
          <w:bCs/>
          <w:color w:val="000000"/>
          <w:sz w:val="22"/>
          <w:szCs w:val="22"/>
        </w:rPr>
        <w:t xml:space="preserve"> be 2 egységet az adagológomb elfordításával</w:t>
      </w:r>
      <w:r w:rsidR="00587F35" w:rsidRPr="00AF0BA6">
        <w:rPr>
          <w:bCs/>
          <w:color w:val="000000"/>
          <w:sz w:val="22"/>
          <w:szCs w:val="22"/>
        </w:rPr>
        <w:t>.</w:t>
      </w:r>
    </w:p>
    <w:p w:rsidR="002A3BEB" w:rsidRPr="00AF0BA6" w:rsidRDefault="002A3BEB" w:rsidP="00131303">
      <w:pPr>
        <w:spacing w:line="260" w:lineRule="exact"/>
        <w:rPr>
          <w:rFonts w:eastAsia="Arial"/>
          <w:sz w:val="22"/>
          <w:szCs w:val="22"/>
        </w:rPr>
      </w:pPr>
    </w:p>
    <w:p w:rsidR="002A3BEB" w:rsidRPr="00AF0BA6" w:rsidRDefault="002A3BEB" w:rsidP="00131303">
      <w:pPr>
        <w:spacing w:line="260" w:lineRule="exact"/>
        <w:rPr>
          <w:rFonts w:eastAsia="Arial"/>
          <w:sz w:val="22"/>
          <w:szCs w:val="22"/>
        </w:rPr>
      </w:pPr>
    </w:p>
    <w:p w:rsidR="005671E6" w:rsidRPr="00AF0BA6" w:rsidRDefault="005671E6" w:rsidP="00131303">
      <w:pPr>
        <w:spacing w:line="260" w:lineRule="exact"/>
        <w:rPr>
          <w:rFonts w:eastAsia="Arial"/>
          <w:sz w:val="22"/>
          <w:szCs w:val="22"/>
        </w:rPr>
      </w:pPr>
    </w:p>
    <w:p w:rsidR="008417D8" w:rsidRPr="00AF0BA6" w:rsidRDefault="008417D8" w:rsidP="00131303">
      <w:pPr>
        <w:spacing w:line="260" w:lineRule="exact"/>
        <w:rPr>
          <w:rFonts w:eastAsia="Arial"/>
          <w:sz w:val="22"/>
          <w:szCs w:val="22"/>
        </w:rPr>
      </w:pPr>
    </w:p>
    <w:p w:rsidR="008417D8" w:rsidRPr="00AF0BA6" w:rsidRDefault="008417D8" w:rsidP="00131303">
      <w:pPr>
        <w:spacing w:line="260" w:lineRule="exact"/>
        <w:rPr>
          <w:rFonts w:eastAsia="Arial"/>
          <w:sz w:val="22"/>
          <w:szCs w:val="22"/>
        </w:rPr>
      </w:pPr>
    </w:p>
    <w:p w:rsidR="002A3BEB" w:rsidRPr="00AF0BA6" w:rsidRDefault="002A3BEB" w:rsidP="00131303">
      <w:pPr>
        <w:spacing w:line="260" w:lineRule="exact"/>
        <w:rPr>
          <w:rFonts w:eastAsia="Arial"/>
          <w:sz w:val="22"/>
          <w:szCs w:val="22"/>
        </w:rPr>
      </w:pPr>
      <w:r w:rsidRPr="00AF0BA6">
        <w:rPr>
          <w:noProof/>
          <w:sz w:val="22"/>
          <w:szCs w:val="22"/>
        </w:rPr>
        <w:pict>
          <v:group id="Group 125" o:spid="_x0000_s1637" style="position:absolute;margin-left:0;margin-top:0;width:445.3pt;height:5pt;flip:y;z-index:251626496;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">
            <v:group id="Group 121" o:spid="_x0000_s1638"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shape id="Freeform 122" o:spid="_x0000_s1639"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P8sIA&#10;AADcAAAADwAAAGRycy9kb3ducmV2LnhtbERPS4vCMBC+L/gfwgh701RXVqlGUYsgu3jweR6asS02&#10;k9JEbf+9WRD2Nh/fc2aLxpTiQbUrLCsY9CMQxKnVBWcKTsdNbwLCeWSNpWVS0JKDxbzzMcNY2yfv&#10;6XHwmQgh7GJUkHtfxVK6NCeDrm8r4sBdbW3QB1hnUtf4DOGmlMMo+pYGCw4NOVa0zim9He5Gwc/q&#10;vK7ar/ayOyW/kwJ1Mkq2R6U+u81yCsJT4//Fb/dWh/nDMfw9Ey6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cI/ywgAAANwAAAAPAAAAAAAAAAAAAAAAAJgCAABkcnMvZG93&#10;bnJldi54bWxQSwUGAAAAAAQABAD1AAAAhwMAAAAA&#10;" path="m,l10910,e" filled="f" strokeweight=".58pt">
                <v:path arrowok="t" o:connecttype="custom" o:connectlocs="0,0;10910,0" o:connectangles="0,0"/>
              </v:shape>
            </v:group>
          </v:group>
        </w:pict>
      </w:r>
      <w:r w:rsidRPr="00AF0BA6">
        <w:rPr>
          <w:sz w:val="22"/>
          <w:szCs w:val="22"/>
        </w:rPr>
        <w:pict>
          <v:shape id="_x0000_i1040" type="#_x0000_t75" style="width:445.5pt;height:5.25pt">
            <v:imagedata croptop="-65520f" cropbottom="65520f"/>
          </v:shape>
        </w:pict>
      </w:r>
    </w:p>
    <w:p w:rsidR="002A3BEB" w:rsidRPr="00AF0BA6" w:rsidRDefault="002A3BEB" w:rsidP="00131303">
      <w:pPr>
        <w:spacing w:line="260" w:lineRule="exact"/>
        <w:rPr>
          <w:b/>
          <w:spacing w:val="-2"/>
          <w:sz w:val="22"/>
          <w:szCs w:val="22"/>
        </w:rPr>
      </w:pPr>
      <w:r w:rsidRPr="00AF0BA6">
        <w:rPr>
          <w:noProof/>
          <w:sz w:val="22"/>
          <w:szCs w:val="22"/>
        </w:rPr>
        <w:pict>
          <v:shape id="Picture 24" o:spid="_x0000_s1636" type="#_x0000_t75" style="position:absolute;margin-left:394.6pt;margin-top:11.95pt;width:111.35pt;height:75.35pt;z-index:251658240;visibility:visible;mso-position-horizontal-relative:page">
            <v:imagedata r:id="rId45" o:title=""/>
            <w10:wrap anchorx="page"/>
          </v:shape>
        </w:pict>
      </w:r>
      <w:r w:rsidRPr="00AF0BA6">
        <w:rPr>
          <w:b/>
          <w:spacing w:val="-2"/>
          <w:sz w:val="22"/>
          <w:szCs w:val="22"/>
        </w:rPr>
        <w:t>8</w:t>
      </w:r>
      <w:r w:rsidR="002D2FC6" w:rsidRPr="00AF0BA6">
        <w:rPr>
          <w:b/>
          <w:spacing w:val="-2"/>
          <w:sz w:val="22"/>
          <w:szCs w:val="22"/>
        </w:rPr>
        <w:t>. lépés</w:t>
      </w:r>
      <w:r w:rsidRPr="00AF0BA6">
        <w:rPr>
          <w:b/>
          <w:spacing w:val="-2"/>
          <w:sz w:val="22"/>
          <w:szCs w:val="22"/>
        </w:rPr>
        <w:t>:</w:t>
      </w:r>
    </w:p>
    <w:p w:rsidR="002D2FC6" w:rsidRPr="00AF0BA6" w:rsidRDefault="002D2FC6" w:rsidP="00131303">
      <w:pPr>
        <w:widowControl w:val="0"/>
        <w:spacing w:line="260" w:lineRule="exact"/>
        <w:ind w:right="3401"/>
        <w:rPr>
          <w:sz w:val="22"/>
          <w:szCs w:val="22"/>
        </w:rPr>
      </w:pPr>
    </w:p>
    <w:p w:rsidR="002A3BEB" w:rsidRPr="00AF0BA6" w:rsidRDefault="00587F35" w:rsidP="00131303">
      <w:pPr>
        <w:widowControl w:val="0"/>
        <w:numPr>
          <w:ilvl w:val="1"/>
          <w:numId w:val="129"/>
        </w:numPr>
        <w:spacing w:line="260" w:lineRule="exact"/>
        <w:ind w:left="567" w:right="3401" w:hanging="567"/>
        <w:rPr>
          <w:sz w:val="22"/>
          <w:szCs w:val="22"/>
        </w:rPr>
      </w:pPr>
      <w:r w:rsidRPr="00AF0BA6">
        <w:rPr>
          <w:color w:val="000000"/>
          <w:sz w:val="22"/>
          <w:szCs w:val="22"/>
        </w:rPr>
        <w:t>Tartsa az injekciós tollat tűvel felfelé. A patrontartó házat finoman ütögesse az ujjaival, hogy a légbuborékok összegyűljenek a patron felső végénél.</w:t>
      </w:r>
    </w:p>
    <w:p w:rsidR="002A3BEB" w:rsidRPr="00AF0BA6" w:rsidRDefault="002A3BEB" w:rsidP="00ED425B">
      <w:pPr>
        <w:spacing w:line="260" w:lineRule="exact"/>
        <w:ind w:left="567"/>
        <w:rPr>
          <w:sz w:val="22"/>
          <w:szCs w:val="22"/>
        </w:rPr>
      </w:pPr>
    </w:p>
    <w:p w:rsidR="002A3BEB" w:rsidRPr="00AF0BA6" w:rsidRDefault="002A3BEB" w:rsidP="000E34FE">
      <w:pPr>
        <w:spacing w:line="260" w:lineRule="exact"/>
        <w:ind w:left="567"/>
        <w:rPr>
          <w:sz w:val="22"/>
          <w:szCs w:val="22"/>
        </w:rPr>
      </w:pPr>
    </w:p>
    <w:p w:rsidR="00ED425B" w:rsidRPr="00AF0BA6" w:rsidRDefault="00ED425B" w:rsidP="004676B8">
      <w:pPr>
        <w:spacing w:line="260" w:lineRule="exact"/>
        <w:ind w:left="567"/>
        <w:rPr>
          <w:sz w:val="22"/>
          <w:szCs w:val="22"/>
        </w:rPr>
      </w:pPr>
    </w:p>
    <w:p w:rsidR="00ED425B" w:rsidRPr="00AF0BA6" w:rsidRDefault="00ED425B" w:rsidP="004676B8">
      <w:pPr>
        <w:spacing w:line="260" w:lineRule="exact"/>
        <w:ind w:left="567"/>
        <w:rPr>
          <w:sz w:val="22"/>
          <w:szCs w:val="22"/>
        </w:rPr>
      </w:pPr>
    </w:p>
    <w:p w:rsidR="00ED425B" w:rsidRPr="00AF0BA6" w:rsidRDefault="00ED425B" w:rsidP="00B670A1">
      <w:pPr>
        <w:spacing w:line="260" w:lineRule="exact"/>
        <w:ind w:left="567"/>
        <w:rPr>
          <w:sz w:val="22"/>
          <w:szCs w:val="22"/>
        </w:rPr>
      </w:pPr>
    </w:p>
    <w:p w:rsidR="002A3BEB" w:rsidRPr="00AF0BA6" w:rsidRDefault="00914B03" w:rsidP="00B70047">
      <w:pPr>
        <w:spacing w:line="260" w:lineRule="exact"/>
        <w:ind w:left="567"/>
        <w:rPr>
          <w:rFonts w:eastAsia="Arial"/>
          <w:sz w:val="22"/>
          <w:szCs w:val="22"/>
        </w:rPr>
      </w:pPr>
      <w:r w:rsidRPr="00AF0BA6">
        <w:rPr>
          <w:noProof/>
        </w:rPr>
        <w:pict>
          <v:group id="Group 206" o:spid="_x0000_s1927" style="position:absolute;margin-left:0;margin-top:0;width:446.15pt;height:3.6pt;z-index:251618304;mso-position-horizontal-relative:char;mso-position-vertical-relative:line" coordsize="10922,12">
            <v:group id="Group 177" o:spid="_x0000_s1928"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reeform 178" o:spid="_x0000_s1929" style="position:absolute;left:6;top:6;width:10911;height:2;visibility:visible;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10911,2" path="m,l10910,e" filled="f" strokeweight=".58pt">
                <v:path arrowok="t" o:connecttype="custom" o:connectlocs="0,0;10910,0" o:connectangles="0,0"/>
              </v:shape>
            </v:group>
          </v:group>
        </w:pict>
      </w:r>
      <w:r w:rsidRPr="00AF0BA6">
        <w:pict>
          <v:shape id="_x0000_i1041" type="#_x0000_t75" style="width:446.25pt;height:3.75pt">
            <v:imagedata croptop="-65520f" cropbottom="65520f"/>
          </v:shape>
        </w:pict>
      </w:r>
    </w:p>
    <w:tbl>
      <w:tblPr>
        <w:tblW w:w="8709" w:type="dxa"/>
        <w:tblInd w:w="108" w:type="dxa"/>
        <w:tblBorders>
          <w:bottom w:val="single" w:sz="4" w:space="0" w:color="auto"/>
        </w:tblBorders>
        <w:tblLook w:val="01E0" w:firstRow="1" w:lastRow="1" w:firstColumn="1" w:lastColumn="1" w:noHBand="0" w:noVBand="0"/>
      </w:tblPr>
      <w:tblGrid>
        <w:gridCol w:w="5147"/>
        <w:gridCol w:w="3562"/>
      </w:tblGrid>
      <w:tr w:rsidR="002A3BEB" w:rsidRPr="00AF0BA6" w:rsidTr="00763841">
        <w:trPr>
          <w:trHeight w:val="4050"/>
        </w:trPr>
        <w:tc>
          <w:tcPr>
            <w:tcW w:w="5147" w:type="dxa"/>
          </w:tcPr>
          <w:p w:rsidR="002A3BEB" w:rsidRPr="00AF0BA6" w:rsidRDefault="002A3BEB" w:rsidP="000E34FE">
            <w:pPr>
              <w:spacing w:before="120" w:line="260" w:lineRule="exact"/>
              <w:ind w:left="-108"/>
              <w:rPr>
                <w:b/>
                <w:sz w:val="22"/>
                <w:szCs w:val="22"/>
              </w:rPr>
            </w:pPr>
            <w:r w:rsidRPr="00AF0BA6">
              <w:rPr>
                <w:b/>
                <w:sz w:val="22"/>
                <w:szCs w:val="22"/>
              </w:rPr>
              <w:t>9</w:t>
            </w:r>
            <w:r w:rsidR="002D2FC6" w:rsidRPr="00AF0BA6">
              <w:rPr>
                <w:b/>
                <w:sz w:val="22"/>
                <w:szCs w:val="22"/>
              </w:rPr>
              <w:t>. lépés</w:t>
            </w:r>
            <w:r w:rsidRPr="00AF0BA6">
              <w:rPr>
                <w:b/>
                <w:sz w:val="22"/>
                <w:szCs w:val="22"/>
              </w:rPr>
              <w:t>:</w:t>
            </w:r>
          </w:p>
          <w:p w:rsidR="00587F35" w:rsidRPr="00AF0BA6" w:rsidRDefault="002A3BEB" w:rsidP="000E34FE">
            <w:pPr>
              <w:spacing w:before="120" w:line="260" w:lineRule="exact"/>
              <w:ind w:left="601" w:hanging="601"/>
              <w:rPr>
                <w:bCs/>
                <w:color w:val="000000"/>
                <w:sz w:val="22"/>
                <w:szCs w:val="22"/>
              </w:rPr>
            </w:pPr>
            <w:r w:rsidRPr="00AF0BA6">
              <w:rPr>
                <w:sz w:val="22"/>
                <w:szCs w:val="22"/>
              </w:rPr>
              <w:t>•</w:t>
            </w:r>
            <w:r w:rsidRPr="00AF0BA6">
              <w:rPr>
                <w:sz w:val="22"/>
                <w:szCs w:val="22"/>
              </w:rPr>
              <w:tab/>
            </w:r>
            <w:r w:rsidR="00587F35" w:rsidRPr="00AF0BA6">
              <w:rPr>
                <w:color w:val="000000"/>
                <w:sz w:val="22"/>
                <w:szCs w:val="22"/>
              </w:rPr>
              <w:t xml:space="preserve">Továbbra is tartsa az injekciós tollat tűvel felfelé. Nyomja be </w:t>
            </w:r>
            <w:r w:rsidR="00740217" w:rsidRPr="00AF0BA6">
              <w:rPr>
                <w:color w:val="000000"/>
                <w:sz w:val="22"/>
                <w:szCs w:val="22"/>
              </w:rPr>
              <w:t>ütközésig</w:t>
            </w:r>
            <w:r w:rsidR="00587F35" w:rsidRPr="00AF0BA6">
              <w:rPr>
                <w:color w:val="000000"/>
                <w:sz w:val="22"/>
                <w:szCs w:val="22"/>
              </w:rPr>
              <w:t xml:space="preserve"> az adagológombot, amíg a „0” szám megjelenik az adagjelző ablakban. Tartsa </w:t>
            </w:r>
            <w:r w:rsidR="00740217" w:rsidRPr="00AF0BA6">
              <w:rPr>
                <w:color w:val="000000"/>
                <w:sz w:val="22"/>
                <w:szCs w:val="22"/>
              </w:rPr>
              <w:t>b</w:t>
            </w:r>
            <w:r w:rsidR="00587F35" w:rsidRPr="00AF0BA6">
              <w:rPr>
                <w:color w:val="000000"/>
                <w:sz w:val="22"/>
                <w:szCs w:val="22"/>
              </w:rPr>
              <w:t>enyomva az adagológombot, és lassan számoljon 5-ig.</w:t>
            </w:r>
          </w:p>
          <w:p w:rsidR="00587F35" w:rsidRPr="00AF0BA6" w:rsidRDefault="00587F35" w:rsidP="000E34FE">
            <w:pPr>
              <w:spacing w:before="120" w:line="260" w:lineRule="exact"/>
              <w:ind w:left="601"/>
              <w:rPr>
                <w:b/>
                <w:bCs/>
                <w:color w:val="000000"/>
                <w:sz w:val="22"/>
                <w:szCs w:val="22"/>
              </w:rPr>
            </w:pPr>
            <w:r w:rsidRPr="00AF0BA6">
              <w:rPr>
                <w:color w:val="000000"/>
                <w:sz w:val="22"/>
                <w:szCs w:val="22"/>
              </w:rPr>
              <w:t xml:space="preserve">A tű </w:t>
            </w:r>
            <w:r w:rsidR="00531544">
              <w:rPr>
                <w:color w:val="000000"/>
                <w:sz w:val="22"/>
                <w:szCs w:val="22"/>
              </w:rPr>
              <w:t>végén</w:t>
            </w:r>
            <w:r w:rsidR="00531544" w:rsidRPr="00AF0BA6">
              <w:rPr>
                <w:color w:val="000000"/>
                <w:sz w:val="22"/>
                <w:szCs w:val="22"/>
              </w:rPr>
              <w:t xml:space="preserve"> </w:t>
            </w:r>
            <w:r w:rsidRPr="00AF0BA6">
              <w:rPr>
                <w:color w:val="000000"/>
                <w:sz w:val="22"/>
                <w:szCs w:val="22"/>
              </w:rPr>
              <w:t>inzulinnak kell megjelennie.</w:t>
            </w:r>
          </w:p>
          <w:p w:rsidR="00587F35" w:rsidRPr="00AF0BA6" w:rsidRDefault="00587F35" w:rsidP="004676B8">
            <w:pPr>
              <w:numPr>
                <w:ilvl w:val="2"/>
                <w:numId w:val="131"/>
              </w:numPr>
              <w:tabs>
                <w:tab w:val="clear" w:pos="1800"/>
                <w:tab w:val="left" w:pos="567"/>
              </w:tabs>
              <w:spacing w:before="120" w:line="260" w:lineRule="exact"/>
              <w:ind w:left="1168" w:hanging="567"/>
              <w:rPr>
                <w:color w:val="000000"/>
                <w:sz w:val="22"/>
                <w:szCs w:val="22"/>
              </w:rPr>
            </w:pPr>
            <w:r w:rsidRPr="00AF0BA6">
              <w:rPr>
                <w:color w:val="000000"/>
                <w:sz w:val="22"/>
                <w:szCs w:val="22"/>
              </w:rPr>
              <w:t xml:space="preserve">Ha </w:t>
            </w:r>
            <w:r w:rsidRPr="00AF0BA6">
              <w:rPr>
                <w:b/>
                <w:color w:val="000000"/>
                <w:sz w:val="22"/>
                <w:szCs w:val="22"/>
              </w:rPr>
              <w:t>nem</w:t>
            </w:r>
            <w:r w:rsidRPr="00AF0BA6">
              <w:rPr>
                <w:color w:val="000000"/>
                <w:sz w:val="22"/>
                <w:szCs w:val="22"/>
              </w:rPr>
              <w:t xml:space="preserve"> jelenik meg inzulin, akkor ismételje meg a légtelenítés lépéseit legfeljebb még </w:t>
            </w:r>
            <w:r w:rsidR="00620671" w:rsidRPr="00AF0BA6">
              <w:rPr>
                <w:color w:val="000000"/>
                <w:sz w:val="22"/>
                <w:szCs w:val="22"/>
              </w:rPr>
              <w:t>4</w:t>
            </w:r>
            <w:r w:rsidRPr="00AF0BA6">
              <w:rPr>
                <w:color w:val="000000"/>
                <w:sz w:val="22"/>
                <w:szCs w:val="22"/>
              </w:rPr>
              <w:t xml:space="preserve"> alkalommal.</w:t>
            </w:r>
          </w:p>
          <w:p w:rsidR="00587F35" w:rsidRPr="00AF0BA6" w:rsidRDefault="00587F35" w:rsidP="004676B8">
            <w:pPr>
              <w:numPr>
                <w:ilvl w:val="2"/>
                <w:numId w:val="131"/>
              </w:numPr>
              <w:tabs>
                <w:tab w:val="clear" w:pos="1800"/>
                <w:tab w:val="left" w:pos="567"/>
              </w:tabs>
              <w:spacing w:before="120" w:line="260" w:lineRule="exact"/>
              <w:ind w:left="1168" w:hanging="567"/>
              <w:rPr>
                <w:color w:val="000000"/>
                <w:sz w:val="22"/>
                <w:szCs w:val="22"/>
              </w:rPr>
            </w:pPr>
            <w:r w:rsidRPr="00AF0BA6">
              <w:rPr>
                <w:color w:val="000000"/>
                <w:sz w:val="22"/>
                <w:szCs w:val="22"/>
              </w:rPr>
              <w:t xml:space="preserve">Ha </w:t>
            </w:r>
            <w:r w:rsidRPr="00AF0BA6">
              <w:rPr>
                <w:b/>
                <w:color w:val="000000"/>
                <w:sz w:val="22"/>
                <w:szCs w:val="22"/>
              </w:rPr>
              <w:t>továbbra sem</w:t>
            </w:r>
            <w:r w:rsidRPr="00AF0BA6">
              <w:rPr>
                <w:color w:val="000000"/>
                <w:sz w:val="22"/>
                <w:szCs w:val="22"/>
              </w:rPr>
              <w:t xml:space="preserve"> jelenik meg inzulin, cserélje ki a tűt, és ismételje meg a légtelenítés lépéseit.</w:t>
            </w:r>
          </w:p>
          <w:p w:rsidR="002A3BEB" w:rsidRPr="00AF0BA6" w:rsidRDefault="00587F35" w:rsidP="000E34FE">
            <w:pPr>
              <w:tabs>
                <w:tab w:val="left" w:pos="601"/>
              </w:tabs>
              <w:spacing w:before="120" w:line="260" w:lineRule="exact"/>
              <w:ind w:left="601"/>
              <w:rPr>
                <w:color w:val="000000"/>
                <w:sz w:val="22"/>
                <w:szCs w:val="22"/>
              </w:rPr>
            </w:pPr>
            <w:r w:rsidRPr="00AF0BA6">
              <w:rPr>
                <w:color w:val="000000"/>
                <w:sz w:val="22"/>
                <w:szCs w:val="22"/>
              </w:rPr>
              <w:t>Apró légbuborékok előfordulhatnak, ezek nem befolyásolják az Ön adagját.</w:t>
            </w:r>
          </w:p>
          <w:p w:rsidR="00914B03" w:rsidRPr="00AF0BA6" w:rsidRDefault="00914B03" w:rsidP="000E34FE">
            <w:pPr>
              <w:tabs>
                <w:tab w:val="left" w:pos="601"/>
              </w:tabs>
              <w:spacing w:before="120" w:line="260" w:lineRule="exact"/>
              <w:ind w:left="601"/>
              <w:rPr>
                <w:sz w:val="22"/>
                <w:szCs w:val="22"/>
              </w:rPr>
            </w:pPr>
          </w:p>
        </w:tc>
        <w:tc>
          <w:tcPr>
            <w:tcW w:w="3562" w:type="dxa"/>
          </w:tcPr>
          <w:p w:rsidR="002A3BEB" w:rsidRPr="00AF0BA6" w:rsidRDefault="002A3BEB" w:rsidP="002A3BEB">
            <w:pPr>
              <w:spacing w:before="120"/>
              <w:jc w:val="center"/>
              <w:rPr>
                <w:noProof/>
                <w:sz w:val="22"/>
                <w:szCs w:val="22"/>
                <w:lang w:eastAsia="en-GB"/>
              </w:rPr>
            </w:pPr>
          </w:p>
          <w:p w:rsidR="002A3BEB" w:rsidRPr="00AF0BA6" w:rsidRDefault="00BA61B2" w:rsidP="002A3BEB">
            <w:pPr>
              <w:spacing w:before="120" w:after="120"/>
              <w:rPr>
                <w:sz w:val="22"/>
                <w:szCs w:val="22"/>
              </w:rPr>
            </w:pPr>
            <w:r w:rsidRPr="00AF0BA6">
              <w:rPr>
                <w:noProof/>
                <w:sz w:val="22"/>
                <w:szCs w:val="22"/>
              </w:rPr>
              <w:pict>
                <v:shape id="Picture 23" o:spid="_x0000_s1635" type="#_x0000_t75" style="position:absolute;margin-left:40.1pt;margin-top:5.85pt;width:105.15pt;height:111.8pt;z-index:251662336;visibility:visible">
                  <v:imagedata r:id="rId46" o:title=""/>
                  <w10:wrap type="topAndBottom"/>
                </v:shape>
              </w:pict>
            </w:r>
            <w:r w:rsidR="000E34FE" w:rsidRPr="00AF0BA6">
              <w:rPr>
                <w:noProof/>
                <w:sz w:val="22"/>
                <w:szCs w:val="22"/>
              </w:rPr>
              <w:pict>
                <v:shape id="Picture 22" o:spid="_x0000_s1634" type="#_x0000_t75" style="position:absolute;margin-left:51.05pt;margin-top:146.55pt;width:91.4pt;height:62.3pt;z-index:251663360;visibility:visible">
                  <v:imagedata r:id="rId47" o:title=""/>
                  <w10:wrap type="topAndBottom"/>
                </v:shape>
              </w:pict>
            </w:r>
          </w:p>
        </w:tc>
      </w:tr>
    </w:tbl>
    <w:p w:rsidR="002A3BEB" w:rsidRPr="00AF0BA6" w:rsidRDefault="002A3BEB" w:rsidP="00BB1373">
      <w:pPr>
        <w:rPr>
          <w:rFonts w:eastAsia="Arial"/>
          <w:b/>
          <w:sz w:val="22"/>
          <w:szCs w:val="22"/>
        </w:rPr>
      </w:pPr>
    </w:p>
    <w:p w:rsidR="00587F35" w:rsidRPr="00AF0BA6" w:rsidRDefault="00587F35" w:rsidP="00BB1373">
      <w:pPr>
        <w:pStyle w:val="Heading5"/>
        <w:rPr>
          <w:b w:val="0"/>
          <w:color w:val="000000"/>
          <w:szCs w:val="22"/>
          <w:lang w:val="hu-HU"/>
        </w:rPr>
      </w:pPr>
      <w:r w:rsidRPr="00AF0BA6">
        <w:rPr>
          <w:color w:val="000000"/>
          <w:szCs w:val="22"/>
          <w:lang w:val="hu-HU"/>
        </w:rPr>
        <w:t>Az adag beállítása</w:t>
      </w:r>
    </w:p>
    <w:p w:rsidR="002A3BEB" w:rsidRPr="00AF0BA6" w:rsidRDefault="002A3BEB" w:rsidP="00BB1373">
      <w:pPr>
        <w:rPr>
          <w:rFonts w:eastAsia="Arial"/>
          <w:sz w:val="22"/>
          <w:szCs w:val="22"/>
        </w:rPr>
      </w:pPr>
    </w:p>
    <w:p w:rsidR="00587F35" w:rsidRPr="00AF0BA6" w:rsidRDefault="00587F35" w:rsidP="00BB1373">
      <w:pPr>
        <w:widowControl w:val="0"/>
        <w:numPr>
          <w:ilvl w:val="1"/>
          <w:numId w:val="129"/>
        </w:numPr>
        <w:ind w:left="567" w:hanging="567"/>
        <w:rPr>
          <w:rFonts w:eastAsia="Arial"/>
          <w:sz w:val="22"/>
          <w:szCs w:val="22"/>
        </w:rPr>
      </w:pPr>
      <w:r w:rsidRPr="00AF0BA6">
        <w:rPr>
          <w:sz w:val="22"/>
          <w:szCs w:val="22"/>
        </w:rPr>
        <w:t>Egy injekcióval 1</w:t>
      </w:r>
      <w:r w:rsidR="008B331D" w:rsidRPr="00AF0BA6">
        <w:rPr>
          <w:sz w:val="22"/>
          <w:szCs w:val="22"/>
        </w:rPr>
        <w:t> </w:t>
      </w:r>
      <w:r w:rsidR="008B331D" w:rsidRPr="00AF0BA6">
        <w:rPr>
          <w:sz w:val="22"/>
          <w:szCs w:val="22"/>
        </w:rPr>
        <w:noBreakHyphen/>
        <w:t> </w:t>
      </w:r>
      <w:r w:rsidRPr="00AF0BA6">
        <w:rPr>
          <w:sz w:val="22"/>
          <w:szCs w:val="22"/>
        </w:rPr>
        <w:t>60</w:t>
      </w:r>
      <w:r w:rsidR="00B670A1" w:rsidRPr="00AF0BA6">
        <w:rPr>
          <w:sz w:val="22"/>
          <w:szCs w:val="22"/>
        </w:rPr>
        <w:t> </w:t>
      </w:r>
      <w:r w:rsidRPr="00AF0BA6">
        <w:rPr>
          <w:sz w:val="22"/>
          <w:szCs w:val="22"/>
        </w:rPr>
        <w:t>egységet adhat be magának</w:t>
      </w:r>
      <w:r w:rsidR="002D2FC6" w:rsidRPr="00AF0BA6">
        <w:rPr>
          <w:sz w:val="22"/>
          <w:szCs w:val="22"/>
        </w:rPr>
        <w:t>.</w:t>
      </w:r>
    </w:p>
    <w:p w:rsidR="00B171A4" w:rsidRPr="00AF0BA6" w:rsidRDefault="00B171A4" w:rsidP="00BB1373">
      <w:pPr>
        <w:widowControl w:val="0"/>
        <w:numPr>
          <w:ilvl w:val="1"/>
          <w:numId w:val="129"/>
        </w:numPr>
        <w:ind w:left="567" w:hanging="567"/>
        <w:rPr>
          <w:sz w:val="22"/>
          <w:szCs w:val="22"/>
        </w:rPr>
      </w:pPr>
      <w:r w:rsidRPr="00AF0BA6">
        <w:rPr>
          <w:sz w:val="22"/>
          <w:szCs w:val="22"/>
        </w:rPr>
        <w:t>Ha az adagja nagyobb 60</w:t>
      </w:r>
      <w:r w:rsidR="00B670A1" w:rsidRPr="00AF0BA6">
        <w:rPr>
          <w:sz w:val="22"/>
          <w:szCs w:val="22"/>
        </w:rPr>
        <w:t> </w:t>
      </w:r>
      <w:r w:rsidRPr="00AF0BA6">
        <w:rPr>
          <w:sz w:val="22"/>
          <w:szCs w:val="22"/>
        </w:rPr>
        <w:t xml:space="preserve">egységnél, </w:t>
      </w:r>
      <w:r w:rsidR="00AD5D04">
        <w:rPr>
          <w:sz w:val="22"/>
          <w:szCs w:val="22"/>
        </w:rPr>
        <w:t xml:space="preserve">egynél </w:t>
      </w:r>
      <w:r w:rsidRPr="00AF0BA6">
        <w:rPr>
          <w:sz w:val="22"/>
          <w:szCs w:val="22"/>
        </w:rPr>
        <w:t>több</w:t>
      </w:r>
      <w:r w:rsidR="00AD5D04">
        <w:rPr>
          <w:sz w:val="22"/>
          <w:szCs w:val="22"/>
        </w:rPr>
        <w:t xml:space="preserve"> </w:t>
      </w:r>
      <w:r w:rsidRPr="00AF0BA6">
        <w:rPr>
          <w:sz w:val="22"/>
          <w:szCs w:val="22"/>
        </w:rPr>
        <w:t>injekciót kell beadnia.</w:t>
      </w:r>
    </w:p>
    <w:p w:rsidR="00B171A4" w:rsidRPr="00AF0BA6" w:rsidRDefault="00B171A4" w:rsidP="00BB1373">
      <w:pPr>
        <w:ind w:left="1134" w:hanging="567"/>
        <w:rPr>
          <w:sz w:val="22"/>
          <w:szCs w:val="22"/>
        </w:rPr>
      </w:pPr>
      <w:r w:rsidRPr="00AF0BA6">
        <w:rPr>
          <w:sz w:val="22"/>
          <w:szCs w:val="22"/>
        </w:rPr>
        <w:t>–</w:t>
      </w:r>
      <w:r w:rsidRPr="00AF0BA6">
        <w:rPr>
          <w:sz w:val="22"/>
          <w:szCs w:val="22"/>
        </w:rPr>
        <w:tab/>
        <w:t xml:space="preserve">Ha segítségre van szüksége a </w:t>
      </w:r>
      <w:r w:rsidR="002C1941">
        <w:rPr>
          <w:sz w:val="22"/>
          <w:szCs w:val="22"/>
        </w:rPr>
        <w:t>beadandó</w:t>
      </w:r>
      <w:r w:rsidR="002C1941" w:rsidRPr="00AF0BA6">
        <w:rPr>
          <w:sz w:val="22"/>
          <w:szCs w:val="22"/>
        </w:rPr>
        <w:t xml:space="preserve"> </w:t>
      </w:r>
      <w:r w:rsidRPr="00AF0BA6">
        <w:rPr>
          <w:sz w:val="22"/>
          <w:szCs w:val="22"/>
        </w:rPr>
        <w:t xml:space="preserve">adag felosztásával kapcsolatban, kérdezze meg </w:t>
      </w:r>
      <w:r w:rsidR="00D84842" w:rsidRPr="00AF0BA6">
        <w:rPr>
          <w:sz w:val="22"/>
          <w:szCs w:val="22"/>
        </w:rPr>
        <w:t>kezelőorvosát</w:t>
      </w:r>
      <w:r w:rsidRPr="00AF0BA6">
        <w:rPr>
          <w:sz w:val="22"/>
          <w:szCs w:val="22"/>
        </w:rPr>
        <w:t>.</w:t>
      </w:r>
    </w:p>
    <w:p w:rsidR="002A3BEB" w:rsidRPr="00AF0BA6" w:rsidRDefault="00B171A4" w:rsidP="00BB1373">
      <w:pPr>
        <w:ind w:left="1134" w:hanging="567"/>
        <w:rPr>
          <w:sz w:val="22"/>
          <w:szCs w:val="22"/>
        </w:rPr>
      </w:pPr>
      <w:r w:rsidRPr="00AF0BA6">
        <w:rPr>
          <w:sz w:val="22"/>
          <w:szCs w:val="22"/>
        </w:rPr>
        <w:t>–</w:t>
      </w:r>
      <w:r w:rsidRPr="00AF0BA6">
        <w:rPr>
          <w:sz w:val="22"/>
          <w:szCs w:val="22"/>
        </w:rPr>
        <w:tab/>
        <w:t>Minden injekció beadásakor használjon új tűt, és ismételje meg a légtelenítés lépéseit</w:t>
      </w:r>
      <w:r w:rsidR="002D2FC6" w:rsidRPr="00AF0BA6">
        <w:rPr>
          <w:sz w:val="22"/>
          <w:szCs w:val="22"/>
        </w:rPr>
        <w:t>.</w:t>
      </w:r>
    </w:p>
    <w:p w:rsidR="00B670A1" w:rsidRPr="00AF0BA6" w:rsidRDefault="00B670A1" w:rsidP="00BB1373">
      <w:pPr>
        <w:pBdr>
          <w:bottom w:val="single" w:sz="4" w:space="1" w:color="auto"/>
        </w:pBdr>
        <w:rPr>
          <w:rFonts w:eastAsia="Arial"/>
          <w:b/>
          <w:sz w:val="22"/>
          <w:szCs w:val="22"/>
        </w:rPr>
      </w:pPr>
    </w:p>
    <w:tbl>
      <w:tblPr>
        <w:tblW w:w="9781" w:type="dxa"/>
        <w:tblInd w:w="108" w:type="dxa"/>
        <w:tblLook w:val="01E0" w:firstRow="1" w:lastRow="1" w:firstColumn="1" w:lastColumn="1" w:noHBand="0" w:noVBand="0"/>
      </w:tblPr>
      <w:tblGrid>
        <w:gridCol w:w="5245"/>
        <w:gridCol w:w="4536"/>
      </w:tblGrid>
      <w:tr w:rsidR="00B171A4" w:rsidRPr="00AF0BA6" w:rsidTr="0085174A">
        <w:trPr>
          <w:trHeight w:val="566"/>
        </w:trPr>
        <w:tc>
          <w:tcPr>
            <w:tcW w:w="5245" w:type="dxa"/>
          </w:tcPr>
          <w:p w:rsidR="002A3BEB" w:rsidRPr="00AF0BA6" w:rsidRDefault="002A3BEB" w:rsidP="0085174A">
            <w:pPr>
              <w:keepNext/>
              <w:rPr>
                <w:b/>
                <w:sz w:val="22"/>
                <w:szCs w:val="22"/>
              </w:rPr>
            </w:pPr>
            <w:r w:rsidRPr="00AF0BA6">
              <w:rPr>
                <w:b/>
                <w:sz w:val="22"/>
                <w:szCs w:val="22"/>
              </w:rPr>
              <w:t>10</w:t>
            </w:r>
            <w:r w:rsidR="00B171A4" w:rsidRPr="00AF0BA6">
              <w:rPr>
                <w:b/>
                <w:sz w:val="22"/>
                <w:szCs w:val="22"/>
              </w:rPr>
              <w:t>. lépés</w:t>
            </w:r>
            <w:r w:rsidRPr="00AF0BA6">
              <w:rPr>
                <w:b/>
                <w:sz w:val="22"/>
                <w:szCs w:val="22"/>
              </w:rPr>
              <w:t>:</w:t>
            </w:r>
          </w:p>
          <w:p w:rsidR="00B171A4" w:rsidRPr="00AF0BA6" w:rsidRDefault="00B171A4" w:rsidP="0085174A">
            <w:pPr>
              <w:keepNext/>
              <w:numPr>
                <w:ilvl w:val="0"/>
                <w:numId w:val="129"/>
              </w:numPr>
              <w:ind w:left="601" w:hanging="601"/>
              <w:rPr>
                <w:bCs/>
                <w:sz w:val="22"/>
                <w:szCs w:val="22"/>
              </w:rPr>
            </w:pPr>
            <w:r w:rsidRPr="00AF0BA6">
              <w:rPr>
                <w:bCs/>
                <w:sz w:val="22"/>
                <w:szCs w:val="22"/>
              </w:rPr>
              <w:t>Csavarja az adag</w:t>
            </w:r>
            <w:r w:rsidR="00D84842" w:rsidRPr="00AF0BA6">
              <w:rPr>
                <w:bCs/>
                <w:sz w:val="22"/>
                <w:szCs w:val="22"/>
              </w:rPr>
              <w:t>oló</w:t>
            </w:r>
            <w:r w:rsidRPr="00AF0BA6">
              <w:rPr>
                <w:bCs/>
                <w:sz w:val="22"/>
                <w:szCs w:val="22"/>
              </w:rPr>
              <w:t>gombot, amíg annyi egység nem látható, amennyit be kell adnia. Az adagjelzőn</w:t>
            </w:r>
            <w:r w:rsidR="00421C32">
              <w:rPr>
                <w:bCs/>
                <w:sz w:val="22"/>
                <w:szCs w:val="22"/>
              </w:rPr>
              <w:t>él</w:t>
            </w:r>
            <w:r w:rsidRPr="00AF0BA6">
              <w:rPr>
                <w:bCs/>
                <w:sz w:val="22"/>
                <w:szCs w:val="22"/>
              </w:rPr>
              <w:t xml:space="preserve"> látható számnak</w:t>
            </w:r>
            <w:r w:rsidR="00421C32">
              <w:rPr>
                <w:bCs/>
                <w:sz w:val="22"/>
                <w:szCs w:val="22"/>
              </w:rPr>
              <w:t xml:space="preserve"> vagy vonalnak</w:t>
            </w:r>
            <w:r w:rsidRPr="00AF0BA6">
              <w:rPr>
                <w:bCs/>
                <w:sz w:val="22"/>
                <w:szCs w:val="22"/>
              </w:rPr>
              <w:t xml:space="preserve"> meg kell egyeznie az Ön adagjával.</w:t>
            </w:r>
          </w:p>
          <w:p w:rsidR="0085174A" w:rsidRPr="00AF0BA6" w:rsidRDefault="0085174A" w:rsidP="0085174A">
            <w:pPr>
              <w:keepNext/>
              <w:rPr>
                <w:bCs/>
                <w:sz w:val="22"/>
                <w:szCs w:val="22"/>
              </w:rPr>
            </w:pPr>
          </w:p>
          <w:p w:rsidR="00B171A4" w:rsidRPr="00AF0BA6" w:rsidRDefault="00B171A4" w:rsidP="0085174A">
            <w:pPr>
              <w:keepNext/>
              <w:numPr>
                <w:ilvl w:val="2"/>
                <w:numId w:val="131"/>
              </w:numPr>
              <w:tabs>
                <w:tab w:val="clear" w:pos="1800"/>
                <w:tab w:val="left" w:pos="567"/>
              </w:tabs>
              <w:ind w:left="1168" w:hanging="567"/>
              <w:rPr>
                <w:sz w:val="22"/>
                <w:szCs w:val="22"/>
              </w:rPr>
            </w:pPr>
            <w:r w:rsidRPr="00AF0BA6">
              <w:rPr>
                <w:sz w:val="22"/>
                <w:szCs w:val="22"/>
              </w:rPr>
              <w:t>Az injekciós toll 1</w:t>
            </w:r>
            <w:r w:rsidR="00B70047" w:rsidRPr="00AF0BA6">
              <w:rPr>
                <w:sz w:val="22"/>
                <w:szCs w:val="22"/>
              </w:rPr>
              <w:t> </w:t>
            </w:r>
            <w:r w:rsidRPr="00AF0BA6">
              <w:rPr>
                <w:sz w:val="22"/>
                <w:szCs w:val="22"/>
              </w:rPr>
              <w:t>egységenként állítható.</w:t>
            </w:r>
          </w:p>
          <w:p w:rsidR="0085174A" w:rsidRPr="00AF0BA6" w:rsidRDefault="0085174A" w:rsidP="0085174A">
            <w:pPr>
              <w:keepNext/>
              <w:tabs>
                <w:tab w:val="left" w:pos="567"/>
              </w:tabs>
              <w:ind w:left="1168"/>
              <w:rPr>
                <w:sz w:val="22"/>
                <w:szCs w:val="22"/>
              </w:rPr>
            </w:pPr>
          </w:p>
          <w:p w:rsidR="00B171A4" w:rsidRPr="00AF0BA6" w:rsidRDefault="00B171A4" w:rsidP="0085174A">
            <w:pPr>
              <w:keepNext/>
              <w:numPr>
                <w:ilvl w:val="2"/>
                <w:numId w:val="131"/>
              </w:numPr>
              <w:tabs>
                <w:tab w:val="clear" w:pos="1800"/>
                <w:tab w:val="left" w:pos="567"/>
              </w:tabs>
              <w:ind w:left="1168" w:hanging="567"/>
              <w:rPr>
                <w:sz w:val="22"/>
                <w:szCs w:val="22"/>
              </w:rPr>
            </w:pPr>
            <w:r w:rsidRPr="00AF0BA6">
              <w:rPr>
                <w:sz w:val="22"/>
                <w:szCs w:val="22"/>
              </w:rPr>
              <w:t>Az adagológomb kattan, amikor elfordítja.</w:t>
            </w:r>
          </w:p>
          <w:p w:rsidR="0085174A" w:rsidRPr="00AF0BA6" w:rsidRDefault="0085174A" w:rsidP="0085174A">
            <w:pPr>
              <w:keepNext/>
              <w:tabs>
                <w:tab w:val="left" w:pos="567"/>
              </w:tabs>
              <w:ind w:left="1168"/>
              <w:rPr>
                <w:sz w:val="22"/>
                <w:szCs w:val="22"/>
              </w:rPr>
            </w:pPr>
          </w:p>
          <w:p w:rsidR="00B171A4" w:rsidRPr="00AF0BA6" w:rsidRDefault="00B171A4" w:rsidP="0085174A">
            <w:pPr>
              <w:keepNext/>
              <w:numPr>
                <w:ilvl w:val="2"/>
                <w:numId w:val="131"/>
              </w:numPr>
              <w:tabs>
                <w:tab w:val="clear" w:pos="1800"/>
                <w:tab w:val="left" w:pos="567"/>
              </w:tabs>
              <w:ind w:left="1168" w:hanging="567"/>
              <w:rPr>
                <w:sz w:val="22"/>
                <w:szCs w:val="22"/>
              </w:rPr>
            </w:pPr>
            <w:r w:rsidRPr="00AF0BA6">
              <w:rPr>
                <w:b/>
                <w:sz w:val="22"/>
                <w:szCs w:val="22"/>
              </w:rPr>
              <w:t>NE</w:t>
            </w:r>
            <w:r w:rsidRPr="00AF0BA6">
              <w:rPr>
                <w:sz w:val="22"/>
                <w:szCs w:val="22"/>
              </w:rPr>
              <w:t xml:space="preserve"> a kattanások számolása alapján állítsa be az adagját, mert helytelen adagot állíthat be.</w:t>
            </w:r>
          </w:p>
          <w:p w:rsidR="0085174A" w:rsidRPr="00AF0BA6" w:rsidRDefault="0085174A" w:rsidP="0085174A">
            <w:pPr>
              <w:keepNext/>
              <w:tabs>
                <w:tab w:val="left" w:pos="567"/>
              </w:tabs>
              <w:ind w:left="1168"/>
              <w:rPr>
                <w:sz w:val="22"/>
                <w:szCs w:val="22"/>
              </w:rPr>
            </w:pPr>
          </w:p>
          <w:p w:rsidR="00B171A4" w:rsidRPr="00AF0BA6" w:rsidRDefault="00B171A4" w:rsidP="0085174A">
            <w:pPr>
              <w:keepNext/>
              <w:numPr>
                <w:ilvl w:val="2"/>
                <w:numId w:val="131"/>
              </w:numPr>
              <w:tabs>
                <w:tab w:val="clear" w:pos="1800"/>
                <w:tab w:val="left" w:pos="567"/>
              </w:tabs>
              <w:ind w:left="1168" w:hanging="567"/>
              <w:rPr>
                <w:bCs/>
                <w:sz w:val="22"/>
                <w:szCs w:val="22"/>
              </w:rPr>
            </w:pPr>
            <w:r w:rsidRPr="00AF0BA6">
              <w:rPr>
                <w:sz w:val="22"/>
                <w:szCs w:val="22"/>
              </w:rPr>
              <w:t>Az</w:t>
            </w:r>
            <w:r w:rsidRPr="00AF0BA6">
              <w:rPr>
                <w:bCs/>
                <w:sz w:val="22"/>
                <w:szCs w:val="22"/>
              </w:rPr>
              <w:t xml:space="preserve"> adag </w:t>
            </w:r>
            <w:r w:rsidR="00B70047" w:rsidRPr="00AF0BA6">
              <w:rPr>
                <w:bCs/>
                <w:sz w:val="22"/>
                <w:szCs w:val="22"/>
              </w:rPr>
              <w:t>módosítható</w:t>
            </w:r>
            <w:r w:rsidRPr="00AF0BA6">
              <w:rPr>
                <w:bCs/>
                <w:sz w:val="22"/>
                <w:szCs w:val="22"/>
              </w:rPr>
              <w:t xml:space="preserve"> az adagológomb bármelyik irányba történő elforgatásával, amíg az adagjelzőn</w:t>
            </w:r>
            <w:r w:rsidR="00421C32">
              <w:rPr>
                <w:bCs/>
                <w:sz w:val="22"/>
                <w:szCs w:val="22"/>
              </w:rPr>
              <w:t>él</w:t>
            </w:r>
            <w:r w:rsidRPr="00AF0BA6">
              <w:rPr>
                <w:bCs/>
                <w:sz w:val="22"/>
                <w:szCs w:val="22"/>
              </w:rPr>
              <w:t xml:space="preserve"> a megfelelő adag meg nem jelenik.</w:t>
            </w:r>
          </w:p>
          <w:p w:rsidR="0085174A" w:rsidRPr="00AF0BA6" w:rsidRDefault="0085174A" w:rsidP="0085174A">
            <w:pPr>
              <w:keepNext/>
              <w:tabs>
                <w:tab w:val="left" w:pos="567"/>
              </w:tabs>
              <w:ind w:left="1168"/>
              <w:rPr>
                <w:bCs/>
                <w:sz w:val="22"/>
                <w:szCs w:val="22"/>
              </w:rPr>
            </w:pPr>
          </w:p>
          <w:p w:rsidR="00B171A4" w:rsidRPr="00AF0BA6" w:rsidRDefault="00B171A4" w:rsidP="0085174A">
            <w:pPr>
              <w:keepNext/>
              <w:numPr>
                <w:ilvl w:val="2"/>
                <w:numId w:val="131"/>
              </w:numPr>
              <w:tabs>
                <w:tab w:val="clear" w:pos="1800"/>
                <w:tab w:val="left" w:pos="567"/>
              </w:tabs>
              <w:ind w:left="1168" w:hanging="567"/>
              <w:rPr>
                <w:bCs/>
                <w:sz w:val="22"/>
                <w:szCs w:val="22"/>
              </w:rPr>
            </w:pPr>
            <w:r w:rsidRPr="00AF0BA6">
              <w:rPr>
                <w:bCs/>
                <w:sz w:val="22"/>
                <w:szCs w:val="22"/>
              </w:rPr>
              <w:t xml:space="preserve">A </w:t>
            </w:r>
            <w:r w:rsidR="00B70047" w:rsidRPr="00AF0BA6">
              <w:rPr>
                <w:bCs/>
                <w:sz w:val="22"/>
                <w:szCs w:val="22"/>
              </w:rPr>
              <w:t xml:space="preserve">tárcsára a </w:t>
            </w:r>
            <w:r w:rsidRPr="00AF0BA6">
              <w:rPr>
                <w:bCs/>
                <w:sz w:val="22"/>
                <w:szCs w:val="22"/>
              </w:rPr>
              <w:t>páros számok vannak nyomtatva.</w:t>
            </w:r>
          </w:p>
          <w:p w:rsidR="0085174A" w:rsidRPr="00AF0BA6" w:rsidRDefault="0085174A" w:rsidP="0085174A">
            <w:pPr>
              <w:keepNext/>
              <w:tabs>
                <w:tab w:val="left" w:pos="567"/>
              </w:tabs>
              <w:ind w:left="1168"/>
              <w:rPr>
                <w:bCs/>
                <w:sz w:val="22"/>
                <w:szCs w:val="22"/>
              </w:rPr>
            </w:pPr>
          </w:p>
          <w:p w:rsidR="00B171A4" w:rsidRPr="00AF0BA6" w:rsidRDefault="00B171A4" w:rsidP="0085174A">
            <w:pPr>
              <w:keepNext/>
              <w:numPr>
                <w:ilvl w:val="2"/>
                <w:numId w:val="131"/>
              </w:numPr>
              <w:tabs>
                <w:tab w:val="clear" w:pos="1800"/>
                <w:tab w:val="left" w:pos="567"/>
              </w:tabs>
              <w:ind w:left="1168" w:hanging="567"/>
              <w:rPr>
                <w:bCs/>
                <w:sz w:val="22"/>
                <w:szCs w:val="22"/>
              </w:rPr>
            </w:pPr>
            <w:r w:rsidRPr="00AF0BA6">
              <w:rPr>
                <w:bCs/>
                <w:sz w:val="22"/>
                <w:szCs w:val="22"/>
              </w:rPr>
              <w:t>Az 1-es szám után a páratlan</w:t>
            </w:r>
            <w:r w:rsidRPr="00AF0BA6">
              <w:rPr>
                <w:b/>
                <w:bCs/>
                <w:sz w:val="22"/>
                <w:szCs w:val="22"/>
              </w:rPr>
              <w:t xml:space="preserve"> </w:t>
            </w:r>
            <w:r w:rsidRPr="00AF0BA6">
              <w:rPr>
                <w:bCs/>
                <w:sz w:val="22"/>
                <w:szCs w:val="22"/>
              </w:rPr>
              <w:t>számok vonalként vannak jelölve.</w:t>
            </w:r>
          </w:p>
          <w:p w:rsidR="0085174A" w:rsidRPr="00AF0BA6" w:rsidRDefault="0085174A" w:rsidP="0085174A">
            <w:pPr>
              <w:keepNext/>
              <w:rPr>
                <w:bCs/>
                <w:sz w:val="22"/>
                <w:szCs w:val="22"/>
              </w:rPr>
            </w:pPr>
          </w:p>
          <w:p w:rsidR="002A3BEB" w:rsidRPr="00AF0BA6" w:rsidRDefault="00B171A4" w:rsidP="0085174A">
            <w:pPr>
              <w:keepNext/>
              <w:numPr>
                <w:ilvl w:val="0"/>
                <w:numId w:val="129"/>
              </w:numPr>
              <w:ind w:left="601" w:hanging="601"/>
              <w:rPr>
                <w:b/>
                <w:sz w:val="22"/>
                <w:szCs w:val="22"/>
              </w:rPr>
            </w:pPr>
            <w:r w:rsidRPr="00AF0BA6">
              <w:rPr>
                <w:b/>
                <w:sz w:val="22"/>
                <w:szCs w:val="22"/>
              </w:rPr>
              <w:t xml:space="preserve">Mindig ellenőrizze a számot az adagjelző </w:t>
            </w:r>
            <w:r w:rsidRPr="00AF0BA6">
              <w:rPr>
                <w:b/>
                <w:bCs/>
                <w:sz w:val="22"/>
                <w:szCs w:val="22"/>
              </w:rPr>
              <w:t>ablakban</w:t>
            </w:r>
            <w:r w:rsidRPr="00AF0BA6">
              <w:rPr>
                <w:b/>
                <w:sz w:val="22"/>
                <w:szCs w:val="22"/>
              </w:rPr>
              <w:t>, hogy a megfelelő adagot állította-e be</w:t>
            </w:r>
          </w:p>
        </w:tc>
        <w:tc>
          <w:tcPr>
            <w:tcW w:w="4536" w:type="dxa"/>
          </w:tcPr>
          <w:p w:rsidR="0085174A" w:rsidRPr="00AF0BA6" w:rsidRDefault="0085174A" w:rsidP="0085174A">
            <w:pPr>
              <w:keepNext/>
              <w:jc w:val="center"/>
              <w:rPr>
                <w:noProof/>
                <w:sz w:val="22"/>
                <w:szCs w:val="22"/>
                <w:lang w:eastAsia="en-GB"/>
              </w:rPr>
            </w:pPr>
            <w:r w:rsidRPr="00AF0BA6">
              <w:rPr>
                <w:noProof/>
                <w:sz w:val="22"/>
                <w:szCs w:val="22"/>
              </w:rPr>
              <w:pict>
                <v:shape id="_x0000_s3239" type="#_x0000_t75" style="position:absolute;left:0;text-align:left;margin-left:22.6pt;margin-top:110.4pt;width:111.75pt;height:90.75pt;z-index:251694080;mso-position-horizontal-relative:text;mso-position-vertical-relative:text">
                  <v:imagedata r:id="rId48" o:title=""/>
                  <w10:wrap type="topAndBottom"/>
                </v:shape>
              </w:pict>
            </w:r>
            <w:r w:rsidRPr="00AF0BA6">
              <w:rPr>
                <w:noProof/>
                <w:sz w:val="22"/>
                <w:szCs w:val="22"/>
              </w:rPr>
              <w:pict>
                <v:shape id="Picture 18" o:spid="_x0000_s1630" type="#_x0000_t75" style="position:absolute;left:0;text-align:left;margin-left:28.9pt;margin-top:23.1pt;width:101.75pt;height:68.55pt;z-index:251664384;visibility:visible;mso-position-horizontal-relative:text;mso-position-vertical-relative:text">
                  <v:imagedata r:id="rId49" o:title=""/>
                  <w10:wrap type="topAndBottom"/>
                </v:shape>
              </w:pict>
            </w:r>
          </w:p>
          <w:p w:rsidR="0085174A" w:rsidRPr="00AF0BA6" w:rsidRDefault="0085174A" w:rsidP="0085174A">
            <w:pPr>
              <w:keepNext/>
              <w:jc w:val="center"/>
              <w:rPr>
                <w:noProof/>
                <w:sz w:val="22"/>
                <w:szCs w:val="22"/>
                <w:lang w:eastAsia="en-GB"/>
              </w:rPr>
            </w:pPr>
          </w:p>
          <w:p w:rsidR="0085174A" w:rsidRPr="00AF0BA6" w:rsidRDefault="0085174A" w:rsidP="0085174A">
            <w:pPr>
              <w:keepNext/>
              <w:rPr>
                <w:sz w:val="22"/>
                <w:szCs w:val="22"/>
              </w:rPr>
            </w:pPr>
            <w:r w:rsidRPr="00AF0BA6">
              <w:rPr>
                <w:sz w:val="22"/>
                <w:szCs w:val="22"/>
              </w:rPr>
              <w:t>(Példa: 12 egység látható az adagjelző ablakban)</w:t>
            </w:r>
          </w:p>
          <w:p w:rsidR="0085174A" w:rsidRPr="00AF0BA6" w:rsidRDefault="0085174A" w:rsidP="0085174A">
            <w:pPr>
              <w:keepNext/>
              <w:rPr>
                <w:sz w:val="22"/>
                <w:szCs w:val="22"/>
              </w:rPr>
            </w:pPr>
          </w:p>
          <w:p w:rsidR="0085174A" w:rsidRPr="00AF0BA6" w:rsidRDefault="0085174A" w:rsidP="0085174A">
            <w:pPr>
              <w:keepNext/>
              <w:rPr>
                <w:sz w:val="22"/>
                <w:szCs w:val="22"/>
              </w:rPr>
            </w:pPr>
            <w:r w:rsidRPr="00AF0BA6">
              <w:rPr>
                <w:noProof/>
                <w:sz w:val="22"/>
                <w:szCs w:val="22"/>
                <w:lang w:eastAsia="en-GB"/>
              </w:rPr>
              <w:pict>
                <v:shape id="_x0000_s3238" type="#_x0000_t75" style="position:absolute;margin-left:28.9pt;margin-top:2.75pt;width:108.05pt;height:87.4pt;z-index:251693056">
                  <v:imagedata r:id="rId50" o:title=""/>
                  <w10:wrap type="topAndBottom"/>
                </v:shape>
              </w:pict>
            </w:r>
          </w:p>
          <w:p w:rsidR="002A3BEB" w:rsidRPr="00AF0BA6" w:rsidRDefault="00B171A4" w:rsidP="0085174A">
            <w:pPr>
              <w:keepNext/>
              <w:rPr>
                <w:sz w:val="22"/>
                <w:szCs w:val="22"/>
              </w:rPr>
            </w:pPr>
            <w:r w:rsidRPr="00AF0BA6">
              <w:rPr>
                <w:sz w:val="22"/>
                <w:szCs w:val="22"/>
              </w:rPr>
              <w:t>(Példa: 25 egység látható az adagjelző ablakban)</w:t>
            </w:r>
          </w:p>
        </w:tc>
      </w:tr>
    </w:tbl>
    <w:p w:rsidR="002A3BEB" w:rsidRPr="00AF0BA6" w:rsidRDefault="002A3BEB" w:rsidP="002A3BEB">
      <w:pPr>
        <w:rPr>
          <w:rFonts w:eastAsia="Arial"/>
          <w:sz w:val="22"/>
          <w:szCs w:val="22"/>
        </w:rPr>
      </w:pPr>
      <w:r w:rsidRPr="00AF0BA6">
        <w:rPr>
          <w:noProof/>
          <w:sz w:val="22"/>
          <w:szCs w:val="22"/>
        </w:rPr>
        <w:pict>
          <v:group id="_x0000_s1624" style="position:absolute;margin-left:0;margin-top:0;width:445.3pt;height:5pt;flip:y;z-index:251627520;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">
            <v:group id="Group 121" o:spid="_x0000_s1625"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Freeform 122" o:spid="_x0000_s1626"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Hj48MA&#10;AADbAAAADwAAAGRycy9kb3ducmV2LnhtbESPT4vCMBTE7wt+h/AEb2uq7opUo6hFEBcP/j0/mmdb&#10;bF5KE7X99hthYY/DzPyGmS0aU4on1a6wrGDQj0AQp1YXnCk4nzafExDOI2ssLZOClhws5p2PGcba&#10;vvhAz6PPRICwi1FB7n0VS+nSnAy6vq2Ig3eztUEfZJ1JXeMrwE0ph1E0lgYLDgs5VrTOKb0fH0bB&#10;bnVZV+2ove7Pyc+kQJ18JduTUr1us5yC8NT4//Bfe6sVjL7h/SX8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Hj48MAAADbAAAADwAAAAAAAAAAAAAAAACYAgAAZHJzL2Rv&#10;d25yZXYueG1sUEsFBgAAAAAEAAQA9QAAAIgDAAAAAA==&#10;" path="m,l10910,e" filled="f" strokeweight=".58pt">
                <v:path arrowok="t" o:connecttype="custom" o:connectlocs="0,0;10910,0" o:connectangles="0,0"/>
              </v:shape>
            </v:group>
          </v:group>
        </w:pict>
      </w:r>
      <w:r w:rsidRPr="00AF0BA6">
        <w:rPr>
          <w:sz w:val="22"/>
          <w:szCs w:val="22"/>
        </w:rPr>
        <w:pict>
          <v:shape id="_x0000_i1042" type="#_x0000_t75" style="width:445.5pt;height:5.25pt">
            <v:imagedata croptop="-65520f" cropbottom="65520f"/>
          </v:shape>
        </w:pict>
      </w:r>
    </w:p>
    <w:p w:rsidR="002A3BEB" w:rsidRPr="00AF0BA6" w:rsidRDefault="002A3BEB" w:rsidP="00C46AD7">
      <w:pPr>
        <w:pStyle w:val="Heading3"/>
        <w:ind w:left="567"/>
        <w:jc w:val="left"/>
        <w:rPr>
          <w:b w:val="0"/>
          <w:szCs w:val="22"/>
        </w:rPr>
      </w:pPr>
    </w:p>
    <w:p w:rsidR="00B171A4" w:rsidRPr="00AF0BA6" w:rsidRDefault="00B171A4" w:rsidP="00824561">
      <w:pPr>
        <w:numPr>
          <w:ilvl w:val="0"/>
          <w:numId w:val="138"/>
        </w:numPr>
        <w:ind w:left="567" w:hanging="567"/>
        <w:rPr>
          <w:color w:val="000000"/>
          <w:sz w:val="22"/>
          <w:szCs w:val="22"/>
        </w:rPr>
      </w:pPr>
      <w:r w:rsidRPr="00AF0BA6">
        <w:rPr>
          <w:color w:val="000000"/>
          <w:sz w:val="22"/>
          <w:szCs w:val="22"/>
        </w:rPr>
        <w:t>Az injekciós tollal nem lehet több egységet beállítani, mint amennyi a tollban maradt.</w:t>
      </w:r>
    </w:p>
    <w:p w:rsidR="00B171A4" w:rsidRPr="00AF0BA6" w:rsidRDefault="00B171A4" w:rsidP="00824561">
      <w:pPr>
        <w:numPr>
          <w:ilvl w:val="0"/>
          <w:numId w:val="138"/>
        </w:numPr>
        <w:ind w:left="567" w:hanging="567"/>
        <w:rPr>
          <w:color w:val="000000"/>
          <w:sz w:val="22"/>
          <w:szCs w:val="22"/>
        </w:rPr>
      </w:pPr>
      <w:r w:rsidRPr="00AF0BA6">
        <w:rPr>
          <w:color w:val="000000"/>
          <w:sz w:val="22"/>
          <w:szCs w:val="22"/>
        </w:rPr>
        <w:t>Ha több egységet kell beadnia magának, mint amennyi a tollban maradt, akkor</w:t>
      </w:r>
    </w:p>
    <w:p w:rsidR="00B171A4" w:rsidRPr="00AF0BA6" w:rsidRDefault="00B171A4" w:rsidP="008D6801">
      <w:pPr>
        <w:widowControl w:val="0"/>
        <w:numPr>
          <w:ilvl w:val="2"/>
          <w:numId w:val="129"/>
        </w:numPr>
        <w:tabs>
          <w:tab w:val="left" w:pos="1134"/>
        </w:tabs>
        <w:ind w:left="1134" w:hanging="554"/>
        <w:rPr>
          <w:color w:val="000000"/>
          <w:sz w:val="22"/>
          <w:szCs w:val="22"/>
        </w:rPr>
      </w:pPr>
      <w:r w:rsidRPr="00AF0BA6">
        <w:rPr>
          <w:color w:val="000000"/>
          <w:sz w:val="22"/>
          <w:szCs w:val="22"/>
        </w:rPr>
        <w:t xml:space="preserve">injekciózza be a tollban maradt mennyiséget, és egy új injekciós tollal adja be magának a fennmaradó adagot, </w:t>
      </w:r>
      <w:r w:rsidRPr="00AF0BA6">
        <w:rPr>
          <w:b/>
          <w:color w:val="000000"/>
          <w:sz w:val="22"/>
          <w:szCs w:val="22"/>
        </w:rPr>
        <w:t>vagy</w:t>
      </w:r>
    </w:p>
    <w:p w:rsidR="00B171A4" w:rsidRPr="00AF0BA6" w:rsidRDefault="00B171A4" w:rsidP="008D6801">
      <w:pPr>
        <w:widowControl w:val="0"/>
        <w:numPr>
          <w:ilvl w:val="2"/>
          <w:numId w:val="129"/>
        </w:numPr>
        <w:tabs>
          <w:tab w:val="left" w:pos="1134"/>
        </w:tabs>
        <w:ind w:left="1134" w:hanging="554"/>
        <w:rPr>
          <w:color w:val="000000"/>
          <w:sz w:val="22"/>
          <w:szCs w:val="22"/>
        </w:rPr>
      </w:pPr>
      <w:r w:rsidRPr="00AF0BA6">
        <w:rPr>
          <w:rFonts w:eastAsia="Arial"/>
          <w:spacing w:val="-1"/>
          <w:sz w:val="22"/>
          <w:szCs w:val="22"/>
        </w:rPr>
        <w:t>egy</w:t>
      </w:r>
      <w:r w:rsidRPr="00AF0BA6">
        <w:rPr>
          <w:color w:val="000000"/>
          <w:sz w:val="22"/>
          <w:szCs w:val="22"/>
        </w:rPr>
        <w:t xml:space="preserve"> új tollal adja be a teljes adagot.</w:t>
      </w:r>
    </w:p>
    <w:p w:rsidR="00B171A4" w:rsidRPr="00AF0BA6" w:rsidRDefault="00620671" w:rsidP="00031235">
      <w:pPr>
        <w:numPr>
          <w:ilvl w:val="0"/>
          <w:numId w:val="138"/>
        </w:numPr>
        <w:ind w:left="567" w:hanging="567"/>
        <w:rPr>
          <w:b/>
          <w:spacing w:val="-1"/>
          <w:sz w:val="22"/>
          <w:szCs w:val="22"/>
        </w:rPr>
      </w:pPr>
      <w:r w:rsidRPr="00AF0BA6">
        <w:rPr>
          <w:color w:val="000000"/>
          <w:sz w:val="22"/>
          <w:szCs w:val="22"/>
        </w:rPr>
        <w:t>Az injekciós tollban maradhat egy kis mennyiségű inzulin, amit már nem tud beadni magának</w:t>
      </w:r>
      <w:r w:rsidR="00B171A4" w:rsidRPr="00AF0BA6">
        <w:rPr>
          <w:color w:val="000000"/>
          <w:sz w:val="22"/>
          <w:szCs w:val="22"/>
        </w:rPr>
        <w:t>, ez normális jelenség</w:t>
      </w:r>
      <w:r w:rsidR="002D2FC6" w:rsidRPr="00AF0BA6">
        <w:rPr>
          <w:color w:val="000000"/>
          <w:sz w:val="22"/>
          <w:szCs w:val="22"/>
        </w:rPr>
        <w:t>.</w:t>
      </w:r>
    </w:p>
    <w:p w:rsidR="002A3BEB" w:rsidRPr="00AF0BA6" w:rsidRDefault="002A3BEB" w:rsidP="006B79AD">
      <w:pPr>
        <w:spacing w:line="260" w:lineRule="exact"/>
        <w:rPr>
          <w:b/>
          <w:spacing w:val="-1"/>
          <w:sz w:val="22"/>
          <w:szCs w:val="22"/>
          <w:highlight w:val="lightGray"/>
        </w:rPr>
      </w:pPr>
    </w:p>
    <w:p w:rsidR="00B171A4" w:rsidRPr="00AF0BA6" w:rsidRDefault="00B171A4" w:rsidP="006B79AD">
      <w:pPr>
        <w:pStyle w:val="Heading8"/>
        <w:keepNext w:val="0"/>
        <w:spacing w:line="260" w:lineRule="exact"/>
        <w:jc w:val="left"/>
        <w:rPr>
          <w:bCs/>
          <w:color w:val="000000"/>
          <w:szCs w:val="22"/>
          <w:lang w:val="hu-HU"/>
        </w:rPr>
      </w:pPr>
      <w:r w:rsidRPr="00AF0BA6">
        <w:rPr>
          <w:bCs/>
          <w:color w:val="000000"/>
          <w:szCs w:val="22"/>
          <w:lang w:val="hu-HU"/>
        </w:rPr>
        <w:t>Az injekció beadása</w:t>
      </w:r>
    </w:p>
    <w:p w:rsidR="00D92867" w:rsidRPr="00AF0BA6" w:rsidRDefault="00D92867" w:rsidP="006B79AD">
      <w:pPr>
        <w:spacing w:line="260" w:lineRule="exact"/>
        <w:rPr>
          <w:sz w:val="22"/>
          <w:szCs w:val="22"/>
        </w:rPr>
      </w:pPr>
    </w:p>
    <w:p w:rsidR="00B171A4" w:rsidRPr="00AF0BA6" w:rsidRDefault="00B171A4" w:rsidP="006B79AD">
      <w:pPr>
        <w:numPr>
          <w:ilvl w:val="0"/>
          <w:numId w:val="138"/>
        </w:numPr>
        <w:ind w:left="567" w:hanging="567"/>
        <w:rPr>
          <w:color w:val="000000"/>
          <w:sz w:val="22"/>
          <w:szCs w:val="22"/>
        </w:rPr>
      </w:pPr>
      <w:r w:rsidRPr="00AF0BA6">
        <w:rPr>
          <w:color w:val="000000"/>
          <w:sz w:val="22"/>
          <w:szCs w:val="22"/>
        </w:rPr>
        <w:t>Az inzulint úgy adja be magának, ahogy kezelőorvosa mutatta Önnek.</w:t>
      </w:r>
    </w:p>
    <w:p w:rsidR="00B171A4" w:rsidRPr="00AF0BA6" w:rsidRDefault="00B171A4" w:rsidP="006B79AD">
      <w:pPr>
        <w:numPr>
          <w:ilvl w:val="0"/>
          <w:numId w:val="138"/>
        </w:numPr>
        <w:ind w:left="567" w:hanging="567"/>
        <w:rPr>
          <w:color w:val="000000"/>
          <w:sz w:val="22"/>
          <w:szCs w:val="22"/>
        </w:rPr>
      </w:pPr>
      <w:r w:rsidRPr="00AF0BA6">
        <w:rPr>
          <w:color w:val="000000"/>
          <w:sz w:val="22"/>
          <w:szCs w:val="22"/>
        </w:rPr>
        <w:t>Minden egyes injekciónál változtassa a beadás helyét.</w:t>
      </w:r>
    </w:p>
    <w:p w:rsidR="00B171A4" w:rsidRPr="00AF0BA6" w:rsidRDefault="00B171A4" w:rsidP="006B79AD">
      <w:pPr>
        <w:numPr>
          <w:ilvl w:val="0"/>
          <w:numId w:val="138"/>
        </w:numPr>
        <w:ind w:left="567" w:hanging="567"/>
        <w:rPr>
          <w:color w:val="000000"/>
          <w:sz w:val="22"/>
          <w:szCs w:val="22"/>
        </w:rPr>
      </w:pPr>
      <w:r w:rsidRPr="00AF0BA6">
        <w:rPr>
          <w:b/>
          <w:color w:val="000000"/>
          <w:sz w:val="22"/>
          <w:szCs w:val="22"/>
        </w:rPr>
        <w:t xml:space="preserve">Ne </w:t>
      </w:r>
      <w:r w:rsidRPr="00AF0BA6">
        <w:rPr>
          <w:color w:val="000000"/>
          <w:sz w:val="22"/>
          <w:szCs w:val="22"/>
        </w:rPr>
        <w:t>próbálja megváltoztatni az adagot, miközben beadja az injekciót.</w:t>
      </w:r>
    </w:p>
    <w:p w:rsidR="002A3BEB" w:rsidRPr="00AF0BA6" w:rsidRDefault="002A3BEB" w:rsidP="002A3BEB">
      <w:pPr>
        <w:rPr>
          <w:rFonts w:eastAsia="Arial"/>
          <w:sz w:val="22"/>
          <w:szCs w:val="22"/>
        </w:rPr>
      </w:pPr>
    </w:p>
    <w:tbl>
      <w:tblPr>
        <w:tblW w:w="979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27"/>
        <w:gridCol w:w="4113"/>
        <w:gridCol w:w="153"/>
        <w:tblGridChange w:id="19">
          <w:tblGrid>
            <w:gridCol w:w="5527"/>
            <w:gridCol w:w="4113"/>
            <w:gridCol w:w="153"/>
          </w:tblGrid>
        </w:tblGridChange>
      </w:tblGrid>
      <w:tr w:rsidR="002A3BEB" w:rsidRPr="00AF0BA6" w:rsidTr="00960204">
        <w:trPr>
          <w:trHeight w:val="2925"/>
        </w:trPr>
        <w:tc>
          <w:tcPr>
            <w:tcW w:w="5529" w:type="dxa"/>
            <w:tcBorders>
              <w:left w:val="nil"/>
              <w:bottom w:val="single" w:sz="4" w:space="0" w:color="auto"/>
              <w:right w:val="nil"/>
            </w:tcBorders>
          </w:tcPr>
          <w:p w:rsidR="00F8331C" w:rsidRPr="00AF0BA6" w:rsidRDefault="00F8331C" w:rsidP="00F8331C">
            <w:pPr>
              <w:rPr>
                <w:b/>
                <w:sz w:val="22"/>
                <w:szCs w:val="22"/>
              </w:rPr>
            </w:pPr>
          </w:p>
          <w:p w:rsidR="002A3BEB" w:rsidRPr="00AF0BA6" w:rsidRDefault="002A3BEB" w:rsidP="00F8331C">
            <w:pPr>
              <w:rPr>
                <w:b/>
                <w:sz w:val="22"/>
                <w:szCs w:val="22"/>
              </w:rPr>
            </w:pPr>
            <w:r w:rsidRPr="00AF0BA6">
              <w:rPr>
                <w:b/>
                <w:sz w:val="22"/>
                <w:szCs w:val="22"/>
              </w:rPr>
              <w:t>11</w:t>
            </w:r>
            <w:r w:rsidR="00B171A4" w:rsidRPr="00AF0BA6">
              <w:rPr>
                <w:b/>
                <w:sz w:val="22"/>
                <w:szCs w:val="22"/>
              </w:rPr>
              <w:t>. lépés</w:t>
            </w:r>
            <w:r w:rsidRPr="00AF0BA6">
              <w:rPr>
                <w:b/>
                <w:sz w:val="22"/>
                <w:szCs w:val="22"/>
              </w:rPr>
              <w:t>:</w:t>
            </w:r>
          </w:p>
          <w:p w:rsidR="00B171A4" w:rsidRPr="00AF0BA6" w:rsidRDefault="00B171A4" w:rsidP="00F8331C">
            <w:pPr>
              <w:pStyle w:val="Heading2"/>
              <w:numPr>
                <w:ilvl w:val="0"/>
                <w:numId w:val="129"/>
              </w:numPr>
              <w:ind w:left="601" w:hanging="567"/>
              <w:rPr>
                <w:b w:val="0"/>
                <w:sz w:val="22"/>
                <w:szCs w:val="22"/>
              </w:rPr>
            </w:pPr>
            <w:r w:rsidRPr="00AF0BA6">
              <w:rPr>
                <w:b w:val="0"/>
                <w:color w:val="auto"/>
                <w:sz w:val="22"/>
                <w:szCs w:val="22"/>
              </w:rPr>
              <w:t>Válassza</w:t>
            </w:r>
            <w:r w:rsidRPr="00AF0BA6">
              <w:rPr>
                <w:b w:val="0"/>
                <w:sz w:val="22"/>
                <w:szCs w:val="22"/>
              </w:rPr>
              <w:t xml:space="preserve"> ki az injekció beadási helyét.</w:t>
            </w:r>
          </w:p>
          <w:p w:rsidR="002652AB" w:rsidRPr="00AF0BA6" w:rsidRDefault="009D2D29" w:rsidP="00F8331C">
            <w:pPr>
              <w:pStyle w:val="Heading2"/>
              <w:numPr>
                <w:ilvl w:val="0"/>
                <w:numId w:val="0"/>
              </w:numPr>
              <w:ind w:left="601"/>
              <w:rPr>
                <w:b w:val="0"/>
                <w:color w:val="auto"/>
                <w:sz w:val="22"/>
                <w:szCs w:val="22"/>
              </w:rPr>
            </w:pPr>
            <w:r w:rsidRPr="00AF0BA6">
              <w:rPr>
                <w:b w:val="0"/>
                <w:color w:val="auto"/>
                <w:sz w:val="22"/>
                <w:szCs w:val="22"/>
              </w:rPr>
              <w:t>Az i</w:t>
            </w:r>
            <w:r w:rsidR="00B171A4" w:rsidRPr="00AF0BA6">
              <w:rPr>
                <w:b w:val="0"/>
                <w:color w:val="auto"/>
                <w:sz w:val="22"/>
                <w:szCs w:val="22"/>
              </w:rPr>
              <w:t>nz</w:t>
            </w:r>
            <w:r w:rsidR="002A3BEB" w:rsidRPr="00AF0BA6">
              <w:rPr>
                <w:b w:val="0"/>
                <w:color w:val="auto"/>
                <w:sz w:val="22"/>
                <w:szCs w:val="22"/>
              </w:rPr>
              <w:t>ulin</w:t>
            </w:r>
            <w:r w:rsidR="00B171A4" w:rsidRPr="00AF0BA6">
              <w:rPr>
                <w:b w:val="0"/>
                <w:color w:val="auto"/>
                <w:sz w:val="22"/>
                <w:szCs w:val="22"/>
              </w:rPr>
              <w:t>t a has, a fen</w:t>
            </w:r>
            <w:r w:rsidRPr="00AF0BA6">
              <w:rPr>
                <w:b w:val="0"/>
                <w:color w:val="auto"/>
                <w:sz w:val="22"/>
                <w:szCs w:val="22"/>
              </w:rPr>
              <w:t>é</w:t>
            </w:r>
            <w:r w:rsidR="00B171A4" w:rsidRPr="00AF0BA6">
              <w:rPr>
                <w:b w:val="0"/>
                <w:color w:val="auto"/>
                <w:sz w:val="22"/>
                <w:szCs w:val="22"/>
              </w:rPr>
              <w:t>k, a comb vagy a felkar</w:t>
            </w:r>
            <w:r w:rsidRPr="00AF0BA6">
              <w:rPr>
                <w:b w:val="0"/>
                <w:color w:val="auto"/>
                <w:sz w:val="22"/>
                <w:szCs w:val="22"/>
              </w:rPr>
              <w:t xml:space="preserve"> bőre alá (szubkután) kell beadnia</w:t>
            </w:r>
            <w:r w:rsidR="00B171A4" w:rsidRPr="00AF0BA6">
              <w:rPr>
                <w:b w:val="0"/>
                <w:color w:val="auto"/>
                <w:sz w:val="22"/>
                <w:szCs w:val="22"/>
              </w:rPr>
              <w:t>.</w:t>
            </w:r>
          </w:p>
          <w:p w:rsidR="002A3BEB" w:rsidRPr="00AF0BA6" w:rsidRDefault="00582442" w:rsidP="00F8331C">
            <w:pPr>
              <w:pStyle w:val="Heading2"/>
              <w:numPr>
                <w:ilvl w:val="0"/>
                <w:numId w:val="129"/>
              </w:numPr>
              <w:ind w:left="499" w:hanging="465"/>
              <w:rPr>
                <w:b w:val="0"/>
                <w:color w:val="auto"/>
                <w:sz w:val="22"/>
                <w:szCs w:val="22"/>
              </w:rPr>
            </w:pPr>
            <w:r w:rsidRPr="00AF0BA6">
              <w:rPr>
                <w:b w:val="0"/>
                <w:color w:val="auto"/>
                <w:sz w:val="22"/>
                <w:szCs w:val="22"/>
              </w:rPr>
              <w:t xml:space="preserve">Törölje át a bőrét egy vattával, és hagyja megszáradni </w:t>
            </w:r>
            <w:r w:rsidR="00F655E1" w:rsidRPr="00AF0BA6">
              <w:rPr>
                <w:b w:val="0"/>
                <w:color w:val="auto"/>
                <w:sz w:val="22"/>
                <w:szCs w:val="22"/>
              </w:rPr>
              <w:t>az injekció helyét</w:t>
            </w:r>
            <w:r w:rsidRPr="00AF0BA6">
              <w:rPr>
                <w:b w:val="0"/>
                <w:color w:val="auto"/>
                <w:sz w:val="22"/>
                <w:szCs w:val="22"/>
              </w:rPr>
              <w:t xml:space="preserve"> beadás előtt</w:t>
            </w:r>
            <w:r w:rsidR="00F96F8A" w:rsidRPr="00AF0BA6">
              <w:rPr>
                <w:b w:val="0"/>
                <w:color w:val="auto"/>
                <w:sz w:val="22"/>
                <w:szCs w:val="22"/>
              </w:rPr>
              <w:t>.</w:t>
            </w:r>
          </w:p>
        </w:tc>
        <w:tc>
          <w:tcPr>
            <w:tcW w:w="4264" w:type="dxa"/>
            <w:gridSpan w:val="2"/>
            <w:tcBorders>
              <w:left w:val="nil"/>
              <w:bottom w:val="single" w:sz="4" w:space="0" w:color="auto"/>
              <w:right w:val="nil"/>
            </w:tcBorders>
          </w:tcPr>
          <w:p w:rsidR="002A3BEB" w:rsidRPr="00AF0BA6" w:rsidRDefault="002A3BEB" w:rsidP="00F8331C">
            <w:pPr>
              <w:jc w:val="center"/>
              <w:rPr>
                <w:noProof/>
                <w:sz w:val="22"/>
                <w:szCs w:val="22"/>
                <w:lang w:eastAsia="en-GB"/>
              </w:rPr>
            </w:pPr>
          </w:p>
          <w:p w:rsidR="002A3BEB" w:rsidRPr="00AF0BA6" w:rsidRDefault="00D65A58" w:rsidP="00F8331C">
            <w:pPr>
              <w:jc w:val="center"/>
              <w:rPr>
                <w:sz w:val="22"/>
                <w:szCs w:val="22"/>
              </w:rPr>
            </w:pPr>
            <w:r w:rsidRPr="00AF0BA6">
              <w:rPr>
                <w:noProof/>
                <w:sz w:val="22"/>
                <w:szCs w:val="22"/>
                <w:lang w:eastAsia="en-GB"/>
              </w:rPr>
              <w:pict>
                <v:shape id="_x0000_s3237" type="#_x0000_t75" style="position:absolute;left:0;text-align:left;margin-left:57.55pt;margin-top:6.35pt;width:104.4pt;height:104.4pt;z-index:251692032;visibility:visible">
                  <v:imagedata r:id="rId51" o:title="TSTIM000432"/>
                  <w10:wrap type="topAndBottom"/>
                </v:shape>
              </w:pict>
            </w:r>
          </w:p>
          <w:p w:rsidR="002A3BEB" w:rsidRPr="00AF0BA6" w:rsidRDefault="0085174A" w:rsidP="00F8331C">
            <w:pPr>
              <w:jc w:val="center"/>
              <w:rPr>
                <w:sz w:val="22"/>
                <w:szCs w:val="22"/>
              </w:rPr>
            </w:pPr>
            <w:r w:rsidRPr="00AF0BA6">
              <w:rPr>
                <w:noProof/>
                <w:sz w:val="22"/>
                <w:szCs w:val="22"/>
              </w:rPr>
              <w:pict>
                <v:shape id="Picture 12" o:spid="_x0000_s1622" type="#_x0000_t75" style="position:absolute;left:0;text-align:left;margin-left:61.75pt;margin-top:183.2pt;width:129.85pt;height:83.75pt;z-index:251659264;visibility:visible;mso-position-horizontal-relative:page">
                  <v:imagedata r:id="rId52" o:title=""/>
                  <w10:wrap anchorx="page"/>
                </v:shape>
              </w:pict>
            </w:r>
          </w:p>
        </w:tc>
      </w:tr>
      <w:tr w:rsidR="002A3BEB" w:rsidRPr="00AF0BA6" w:rsidTr="00960204">
        <w:trPr>
          <w:gridAfter w:val="1"/>
          <w:wAfter w:w="150" w:type="dxa"/>
          <w:cantSplit/>
        </w:trPr>
        <w:tc>
          <w:tcPr>
            <w:tcW w:w="9643" w:type="dxa"/>
            <w:gridSpan w:val="2"/>
            <w:tcBorders>
              <w:top w:val="nil"/>
              <w:left w:val="nil"/>
              <w:bottom w:val="nil"/>
              <w:right w:val="nil"/>
            </w:tcBorders>
          </w:tcPr>
          <w:p w:rsidR="002A3BEB" w:rsidRPr="00AF0BA6" w:rsidRDefault="002A3BEB" w:rsidP="00E8794E">
            <w:pPr>
              <w:ind w:left="601" w:hanging="425"/>
              <w:rPr>
                <w:bCs/>
                <w:sz w:val="22"/>
                <w:szCs w:val="22"/>
              </w:rPr>
            </w:pPr>
            <w:r w:rsidRPr="00AF0BA6">
              <w:rPr>
                <w:b/>
                <w:bCs/>
                <w:sz w:val="22"/>
                <w:szCs w:val="22"/>
              </w:rPr>
              <w:t>12</w:t>
            </w:r>
            <w:r w:rsidR="00A10EE2" w:rsidRPr="00AF0BA6">
              <w:rPr>
                <w:b/>
                <w:bCs/>
                <w:sz w:val="22"/>
                <w:szCs w:val="22"/>
              </w:rPr>
              <w:t>. lépés</w:t>
            </w:r>
            <w:r w:rsidRPr="00AF0BA6">
              <w:rPr>
                <w:b/>
                <w:bCs/>
                <w:sz w:val="22"/>
                <w:szCs w:val="22"/>
              </w:rPr>
              <w:t>:</w:t>
            </w:r>
          </w:p>
          <w:p w:rsidR="002A3BEB" w:rsidRPr="00AF0BA6" w:rsidRDefault="002A3BEB" w:rsidP="00E8794E">
            <w:pPr>
              <w:pStyle w:val="Heading2"/>
              <w:numPr>
                <w:ilvl w:val="0"/>
                <w:numId w:val="0"/>
              </w:numPr>
              <w:rPr>
                <w:color w:val="auto"/>
                <w:sz w:val="22"/>
                <w:szCs w:val="22"/>
              </w:rPr>
            </w:pPr>
          </w:p>
        </w:tc>
      </w:tr>
      <w:tr w:rsidR="00E8794E" w:rsidRPr="00AF0BA6" w:rsidTr="00E8794E">
        <w:trPr>
          <w:gridAfter w:val="1"/>
          <w:wAfter w:w="153" w:type="dxa"/>
          <w:cantSplit/>
          <w:trHeight w:val="980"/>
        </w:trPr>
        <w:tc>
          <w:tcPr>
            <w:tcW w:w="5529" w:type="dxa"/>
            <w:tcBorders>
              <w:top w:val="nil"/>
              <w:left w:val="nil"/>
              <w:bottom w:val="nil"/>
              <w:right w:val="single" w:sz="4" w:space="0" w:color="auto"/>
            </w:tcBorders>
          </w:tcPr>
          <w:p w:rsidR="00E8794E" w:rsidRPr="00AF0BA6" w:rsidRDefault="00E8794E" w:rsidP="00E8794E">
            <w:pPr>
              <w:pStyle w:val="Heading2"/>
              <w:numPr>
                <w:ilvl w:val="0"/>
                <w:numId w:val="129"/>
              </w:numPr>
              <w:ind w:hanging="425"/>
              <w:rPr>
                <w:b w:val="0"/>
                <w:color w:val="auto"/>
                <w:sz w:val="22"/>
                <w:szCs w:val="22"/>
              </w:rPr>
            </w:pPr>
            <w:r w:rsidRPr="00AF0BA6">
              <w:rPr>
                <w:b w:val="0"/>
                <w:bCs/>
                <w:color w:val="auto"/>
                <w:sz w:val="22"/>
                <w:szCs w:val="22"/>
              </w:rPr>
              <w:t xml:space="preserve">Szúrja be a tűt </w:t>
            </w:r>
            <w:r w:rsidRPr="00AF0BA6">
              <w:rPr>
                <w:b w:val="0"/>
                <w:color w:val="auto"/>
                <w:sz w:val="22"/>
                <w:szCs w:val="22"/>
              </w:rPr>
              <w:t>a bőre alá.</w:t>
            </w:r>
          </w:p>
          <w:p w:rsidR="00E8794E" w:rsidRPr="00AF0BA6" w:rsidRDefault="00E8794E" w:rsidP="00E8794E">
            <w:pPr>
              <w:rPr>
                <w:sz w:val="22"/>
                <w:szCs w:val="22"/>
              </w:rPr>
            </w:pPr>
          </w:p>
          <w:p w:rsidR="00E8794E" w:rsidRPr="00AF0BA6" w:rsidRDefault="00E8794E" w:rsidP="00E8794E">
            <w:pPr>
              <w:pStyle w:val="Heading2"/>
              <w:numPr>
                <w:ilvl w:val="0"/>
                <w:numId w:val="129"/>
              </w:numPr>
              <w:ind w:hanging="425"/>
              <w:rPr>
                <w:b w:val="0"/>
                <w:color w:val="auto"/>
                <w:sz w:val="22"/>
                <w:szCs w:val="22"/>
              </w:rPr>
            </w:pPr>
            <w:r w:rsidRPr="00AF0BA6">
              <w:rPr>
                <w:b w:val="0"/>
                <w:color w:val="auto"/>
                <w:sz w:val="22"/>
                <w:szCs w:val="22"/>
              </w:rPr>
              <w:t>Nyomja be teljesen az adagológombot.</w:t>
            </w:r>
          </w:p>
          <w:p w:rsidR="00E8794E" w:rsidRPr="00AF0BA6" w:rsidRDefault="00E8794E" w:rsidP="00E8794E">
            <w:pPr>
              <w:rPr>
                <w:sz w:val="22"/>
                <w:szCs w:val="22"/>
              </w:rPr>
            </w:pPr>
          </w:p>
          <w:p w:rsidR="002A3BEB" w:rsidRPr="00AF0BA6" w:rsidRDefault="00E8794E" w:rsidP="00E8794E">
            <w:pPr>
              <w:pStyle w:val="Heading2"/>
              <w:numPr>
                <w:ilvl w:val="0"/>
                <w:numId w:val="129"/>
              </w:numPr>
              <w:ind w:right="1304" w:hanging="425"/>
              <w:rPr>
                <w:color w:val="auto"/>
                <w:sz w:val="22"/>
                <w:szCs w:val="22"/>
              </w:rPr>
            </w:pPr>
            <w:r w:rsidRPr="00AF0BA6">
              <w:rPr>
                <w:noProof/>
                <w:color w:val="auto"/>
                <w:sz w:val="22"/>
                <w:szCs w:val="22"/>
              </w:rPr>
              <w:pict>
                <v:group id="Group 9" o:spid="_x0000_s1619" style="position:absolute;left:0;text-align:left;margin-left:205.8pt;margin-top:6.8pt;width:49.95pt;height:46.4pt;z-index:251665408" coordorigin="7250,412" coordsize="999,9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">
                  <v:shape id="Picture 31" o:spid="_x0000_s1620" type="#_x0000_t75" style="position:absolute;left:7250;top:412;width:831;height:9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YYH3FAAAA2wAAAA8AAABkcnMvZG93bnJldi54bWxEj91qwkAQhe8LvsMygjeim0orEl1FpIIF&#10;L/zJA4zZMYlmZ0N21fTtOxeF3s1wzpzzzWLVuVo9qQ2VZwPv4wQUce5txYWB7LwdzUCFiGyx9kwG&#10;fijAatl7W2Bq/YuP9DzFQkkIhxQNlDE2qdYhL8lhGPuGWLSrbx1GWdtC2xZfEu5qPUmSqXZYsTSU&#10;2NCmpPx+ejgD2+xy2Gcft6/Z8HEIkz1+D3X8NGbQ79ZzUJG6+G/+u95ZwRd6+UUG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mGB9xQAAANsAAAAPAAAAAAAAAAAAAAAA&#10;AJ8CAABkcnMvZG93bnJldi54bWxQSwUGAAAAAAQABAD3AAAAkQMAAAAA&#10;">
                    <v:imagedata r:id="rId53" o:title=""/>
                  </v:shape>
                  <v:shape id="Text Box 67" o:spid="_x0000_s1621" type="#_x0000_t202" style="position:absolute;left:7271;top:801;width:978;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style="mso-next-textbox:#Text Box 67">
                      <w:txbxContent>
                        <w:p w:rsidR="007701A9" w:rsidRPr="00F96F8A" w:rsidRDefault="007701A9" w:rsidP="002A3BEB">
                          <w:pPr>
                            <w:rPr>
                              <w:color w:val="404040"/>
                              <w:sz w:val="22"/>
                            </w:rPr>
                          </w:pPr>
                          <w:r w:rsidRPr="00F96F8A">
                            <w:rPr>
                              <w:color w:val="404040"/>
                              <w:sz w:val="22"/>
                            </w:rPr>
                            <w:t>5 mp</w:t>
                          </w:r>
                        </w:p>
                      </w:txbxContent>
                    </v:textbox>
                  </v:shape>
                </v:group>
              </w:pict>
            </w:r>
            <w:r w:rsidR="00582442" w:rsidRPr="00AF0BA6">
              <w:rPr>
                <w:b w:val="0"/>
                <w:bCs/>
                <w:color w:val="auto"/>
                <w:sz w:val="22"/>
                <w:szCs w:val="22"/>
              </w:rPr>
              <w:t>Folyamatosan tartsa lenyomva az adagológombot, és</w:t>
            </w:r>
            <w:r w:rsidR="00582442" w:rsidRPr="00AF0BA6">
              <w:rPr>
                <w:bCs/>
                <w:color w:val="auto"/>
                <w:sz w:val="22"/>
                <w:szCs w:val="22"/>
              </w:rPr>
              <w:t xml:space="preserve"> lassan számoljon 5</w:t>
            </w:r>
            <w:r w:rsidR="00582442" w:rsidRPr="00AF0BA6">
              <w:rPr>
                <w:bCs/>
                <w:color w:val="auto"/>
                <w:sz w:val="22"/>
                <w:szCs w:val="22"/>
              </w:rPr>
              <w:noBreakHyphen/>
              <w:t>ig</w:t>
            </w:r>
            <w:r w:rsidR="00582442" w:rsidRPr="00AF0BA6">
              <w:rPr>
                <w:b w:val="0"/>
                <w:bCs/>
                <w:color w:val="auto"/>
                <w:sz w:val="22"/>
                <w:szCs w:val="22"/>
              </w:rPr>
              <w:t>, mielőtt kihúzná a tűt.</w:t>
            </w:r>
          </w:p>
        </w:tc>
        <w:tc>
          <w:tcPr>
            <w:tcW w:w="4111" w:type="dxa"/>
            <w:tcBorders>
              <w:top w:val="nil"/>
              <w:left w:val="single" w:sz="4" w:space="0" w:color="auto"/>
              <w:bottom w:val="nil"/>
              <w:right w:val="nil"/>
            </w:tcBorders>
          </w:tcPr>
          <w:p w:rsidR="002A3BEB" w:rsidRPr="00AF0BA6" w:rsidRDefault="00E8794E" w:rsidP="00E8794E">
            <w:pPr>
              <w:ind w:left="601" w:hanging="601"/>
              <w:jc w:val="center"/>
              <w:rPr>
                <w:b/>
                <w:bCs/>
                <w:sz w:val="22"/>
                <w:szCs w:val="22"/>
              </w:rPr>
            </w:pPr>
            <w:r w:rsidRPr="00AF0BA6">
              <w:rPr>
                <w:noProof/>
                <w:sz w:val="22"/>
                <w:szCs w:val="22"/>
              </w:rPr>
              <w:pict>
                <v:shape id="Picture 78" o:spid="_x0000_s3240" type="#_x0000_t75" style="position:absolute;left:0;text-align:left;margin-left:46.3pt;margin-top:17.2pt;width:129.85pt;height:83.75pt;z-index:251695104;visibility:visible;mso-position-horizontal-relative:page;mso-position-vertical-relative:text">
                  <v:imagedata r:id="rId52" o:title=""/>
                  <w10:wrap type="topAndBottom" anchorx="page"/>
                </v:shape>
              </w:pict>
            </w:r>
          </w:p>
        </w:tc>
      </w:tr>
      <w:tr w:rsidR="00E8794E" w:rsidRPr="00AF0BA6" w:rsidTr="00E8794E">
        <w:trPr>
          <w:gridAfter w:val="1"/>
          <w:wAfter w:w="153" w:type="dxa"/>
          <w:cantSplit/>
          <w:trHeight w:val="980"/>
        </w:trPr>
        <w:tc>
          <w:tcPr>
            <w:tcW w:w="5529" w:type="dxa"/>
            <w:tcBorders>
              <w:top w:val="nil"/>
              <w:left w:val="nil"/>
              <w:bottom w:val="nil"/>
              <w:right w:val="single" w:sz="4" w:space="0" w:color="auto"/>
            </w:tcBorders>
          </w:tcPr>
          <w:p w:rsidR="00E8794E" w:rsidRPr="00AF0BA6" w:rsidRDefault="00E8794E" w:rsidP="00E8794E">
            <w:pPr>
              <w:rPr>
                <w:bCs/>
                <w:sz w:val="22"/>
                <w:szCs w:val="22"/>
              </w:rPr>
            </w:pPr>
            <w:r w:rsidRPr="00AF0BA6">
              <w:rPr>
                <w:b/>
                <w:bCs/>
                <w:sz w:val="22"/>
                <w:szCs w:val="22"/>
              </w:rPr>
              <w:t>Ne</w:t>
            </w:r>
            <w:r w:rsidRPr="00AF0BA6">
              <w:rPr>
                <w:bCs/>
                <w:sz w:val="22"/>
                <w:szCs w:val="22"/>
              </w:rPr>
              <w:t xml:space="preserve"> az adagológomb elfordításával próbálja meg beadni az inzulint. </w:t>
            </w:r>
            <w:r w:rsidRPr="00AF0BA6">
              <w:rPr>
                <w:b/>
                <w:bCs/>
                <w:sz w:val="22"/>
                <w:szCs w:val="22"/>
              </w:rPr>
              <w:t>NEM</w:t>
            </w:r>
            <w:r w:rsidRPr="00AF0BA6">
              <w:rPr>
                <w:bCs/>
                <w:sz w:val="22"/>
                <w:szCs w:val="22"/>
              </w:rPr>
              <w:t xml:space="preserve"> fogja megkapni inzulinadagját az adagológomb elfordításával.</w:t>
            </w:r>
          </w:p>
          <w:p w:rsidR="00E8794E" w:rsidRPr="00AF0BA6" w:rsidRDefault="00E8794E" w:rsidP="00E8794E">
            <w:pPr>
              <w:rPr>
                <w:b/>
                <w:bCs/>
                <w:sz w:val="22"/>
                <w:szCs w:val="22"/>
              </w:rPr>
            </w:pPr>
          </w:p>
        </w:tc>
        <w:tc>
          <w:tcPr>
            <w:tcW w:w="4111" w:type="dxa"/>
            <w:tcBorders>
              <w:top w:val="nil"/>
              <w:left w:val="single" w:sz="4" w:space="0" w:color="auto"/>
              <w:bottom w:val="nil"/>
              <w:right w:val="nil"/>
            </w:tcBorders>
          </w:tcPr>
          <w:p w:rsidR="00E8794E" w:rsidRPr="00AF0BA6" w:rsidRDefault="00E8794E" w:rsidP="00E8794E">
            <w:pPr>
              <w:rPr>
                <w:sz w:val="22"/>
                <w:szCs w:val="22"/>
              </w:rPr>
            </w:pPr>
          </w:p>
        </w:tc>
      </w:tr>
    </w:tbl>
    <w:p w:rsidR="00914B03" w:rsidRPr="00AF0BA6" w:rsidRDefault="00914B03" w:rsidP="008B331D">
      <w:pPr>
        <w:keepNext/>
        <w:rPr>
          <w:rFonts w:eastAsia="Arial"/>
          <w:sz w:val="22"/>
          <w:szCs w:val="22"/>
        </w:rPr>
      </w:pPr>
      <w:r w:rsidRPr="00AF0BA6">
        <w:rPr>
          <w:noProof/>
          <w:sz w:val="22"/>
          <w:szCs w:val="22"/>
        </w:rPr>
        <w:pict>
          <v:group id="Group 33" o:spid="_x0000_s1933" style="position:absolute;margin-left:0;margin-top:0;width:445.3pt;height:5pt;flip:y;z-index:251617280;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">
            <v:group id="Group 121" o:spid="_x0000_s1934"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Freeform 122" o:spid="_x0000_s1935"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Hj48MA&#10;AADbAAAADwAAAGRycy9kb3ducmV2LnhtbESPT4vCMBTE7wt+h/AEb2uq7opUo6hFEBcP/j0/mmdb&#10;bF5KE7X99hthYY/DzPyGmS0aU4on1a6wrGDQj0AQp1YXnCk4nzafExDOI2ssLZOClhws5p2PGcba&#10;vvhAz6PPRICwi1FB7n0VS+nSnAy6vq2Ig3eztUEfZJ1JXeMrwE0ph1E0lgYLDgs5VrTOKb0fH0bB&#10;bnVZV+2ove7Pyc+kQJ18JduTUr1us5yC8NT4//Bfe6sVjL7h/SX8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Hj48MAAADbAAAADwAAAAAAAAAAAAAAAACYAgAAZHJzL2Rv&#10;d25yZXYueG1sUEsFBgAAAAAEAAQA9QAAAIgDAAAAAA==&#10;" path="m,l10910,e" filled="f" strokeweight=".58pt">
                <v:path arrowok="t" o:connecttype="custom" o:connectlocs="0,0;10910,0" o:connectangles="0,0"/>
              </v:shape>
            </v:group>
          </v:group>
        </w:pict>
      </w:r>
      <w:r w:rsidRPr="00AF0BA6">
        <w:rPr>
          <w:sz w:val="22"/>
          <w:szCs w:val="22"/>
        </w:rPr>
        <w:pict>
          <v:shape id="_x0000_i1043" type="#_x0000_t75" style="width:445.5pt;height:5.25pt">
            <v:imagedata croptop="-65520f" cropbottom="65520f"/>
          </v:shape>
        </w:pict>
      </w:r>
    </w:p>
    <w:tbl>
      <w:tblPr>
        <w:tblW w:w="8789" w:type="dxa"/>
        <w:tblInd w:w="108" w:type="dxa"/>
        <w:tblBorders>
          <w:bottom w:val="single" w:sz="4" w:space="0" w:color="auto"/>
        </w:tblBorders>
        <w:tblLook w:val="01E0" w:firstRow="1" w:lastRow="1" w:firstColumn="1" w:lastColumn="1" w:noHBand="0" w:noVBand="0"/>
      </w:tblPr>
      <w:tblGrid>
        <w:gridCol w:w="5103"/>
        <w:gridCol w:w="3686"/>
      </w:tblGrid>
      <w:tr w:rsidR="002A3BEB" w:rsidRPr="00AF0BA6" w:rsidTr="00853A0F">
        <w:trPr>
          <w:trHeight w:val="580"/>
        </w:trPr>
        <w:tc>
          <w:tcPr>
            <w:tcW w:w="5103" w:type="dxa"/>
          </w:tcPr>
          <w:p w:rsidR="002A3BEB" w:rsidRPr="00AF0BA6" w:rsidRDefault="002A3BEB" w:rsidP="008B331D">
            <w:pPr>
              <w:keepNext/>
              <w:spacing w:before="120" w:line="260" w:lineRule="exact"/>
              <w:rPr>
                <w:bCs/>
                <w:sz w:val="22"/>
                <w:szCs w:val="22"/>
              </w:rPr>
            </w:pPr>
            <w:r w:rsidRPr="00AF0BA6">
              <w:rPr>
                <w:b/>
                <w:bCs/>
                <w:sz w:val="22"/>
                <w:szCs w:val="22"/>
              </w:rPr>
              <w:t>13</w:t>
            </w:r>
            <w:r w:rsidR="00582442" w:rsidRPr="00AF0BA6">
              <w:rPr>
                <w:b/>
                <w:bCs/>
                <w:sz w:val="22"/>
                <w:szCs w:val="22"/>
              </w:rPr>
              <w:t>. lépés</w:t>
            </w:r>
            <w:r w:rsidRPr="00AF0BA6">
              <w:rPr>
                <w:b/>
                <w:bCs/>
                <w:sz w:val="22"/>
                <w:szCs w:val="22"/>
              </w:rPr>
              <w:t>:</w:t>
            </w:r>
          </w:p>
          <w:p w:rsidR="00582442" w:rsidRPr="00AF0BA6" w:rsidRDefault="00582442" w:rsidP="008B331D">
            <w:pPr>
              <w:pStyle w:val="Heading2"/>
              <w:numPr>
                <w:ilvl w:val="0"/>
                <w:numId w:val="129"/>
              </w:numPr>
              <w:spacing w:before="120" w:line="260" w:lineRule="exact"/>
              <w:ind w:left="601" w:hanging="526"/>
              <w:rPr>
                <w:b w:val="0"/>
                <w:bCs/>
                <w:sz w:val="22"/>
                <w:szCs w:val="22"/>
              </w:rPr>
            </w:pPr>
            <w:r w:rsidRPr="00AF0BA6">
              <w:rPr>
                <w:b w:val="0"/>
                <w:bCs/>
                <w:sz w:val="22"/>
                <w:szCs w:val="22"/>
              </w:rPr>
              <w:t xml:space="preserve">Húzza ki a </w:t>
            </w:r>
            <w:r w:rsidRPr="00AF0BA6">
              <w:rPr>
                <w:b w:val="0"/>
                <w:bCs/>
                <w:color w:val="auto"/>
                <w:sz w:val="22"/>
                <w:szCs w:val="22"/>
              </w:rPr>
              <w:t>tűt</w:t>
            </w:r>
            <w:r w:rsidRPr="00AF0BA6">
              <w:rPr>
                <w:b w:val="0"/>
                <w:bCs/>
                <w:sz w:val="22"/>
                <w:szCs w:val="22"/>
              </w:rPr>
              <w:t xml:space="preserve"> a bőréből.</w:t>
            </w:r>
          </w:p>
          <w:p w:rsidR="00582442" w:rsidRPr="00AF0BA6" w:rsidRDefault="00582442" w:rsidP="008B331D">
            <w:pPr>
              <w:keepNext/>
              <w:numPr>
                <w:ilvl w:val="2"/>
                <w:numId w:val="131"/>
              </w:numPr>
              <w:tabs>
                <w:tab w:val="clear" w:pos="1800"/>
                <w:tab w:val="left" w:pos="567"/>
              </w:tabs>
              <w:spacing w:before="120" w:line="260" w:lineRule="exact"/>
              <w:ind w:left="1168" w:hanging="567"/>
              <w:rPr>
                <w:color w:val="000000"/>
                <w:sz w:val="22"/>
                <w:szCs w:val="22"/>
              </w:rPr>
            </w:pPr>
            <w:r w:rsidRPr="00AF0BA6">
              <w:rPr>
                <w:color w:val="000000"/>
                <w:sz w:val="22"/>
                <w:szCs w:val="22"/>
              </w:rPr>
              <w:t xml:space="preserve">A tű </w:t>
            </w:r>
            <w:r w:rsidR="009D2D29" w:rsidRPr="00AF0BA6">
              <w:rPr>
                <w:color w:val="000000"/>
                <w:sz w:val="22"/>
                <w:szCs w:val="22"/>
              </w:rPr>
              <w:t>hegyén</w:t>
            </w:r>
            <w:r w:rsidRPr="00AF0BA6">
              <w:rPr>
                <w:color w:val="000000"/>
                <w:sz w:val="22"/>
                <w:szCs w:val="22"/>
              </w:rPr>
              <w:t xml:space="preserve"> megjelenhet egy csepp inzulin. Ez nem befolyásolja az adagját.</w:t>
            </w:r>
          </w:p>
          <w:p w:rsidR="002652AB" w:rsidRPr="00AF0BA6" w:rsidRDefault="00582442" w:rsidP="008B331D">
            <w:pPr>
              <w:pStyle w:val="Heading2"/>
              <w:numPr>
                <w:ilvl w:val="0"/>
                <w:numId w:val="129"/>
              </w:numPr>
              <w:spacing w:before="120" w:line="260" w:lineRule="exact"/>
              <w:ind w:left="601" w:hanging="526"/>
              <w:rPr>
                <w:b w:val="0"/>
                <w:sz w:val="22"/>
                <w:szCs w:val="22"/>
              </w:rPr>
            </w:pPr>
            <w:r w:rsidRPr="00AF0BA6">
              <w:rPr>
                <w:b w:val="0"/>
                <w:bCs/>
                <w:color w:val="auto"/>
                <w:sz w:val="22"/>
                <w:szCs w:val="22"/>
              </w:rPr>
              <w:t>Ellenőrizze</w:t>
            </w:r>
            <w:r w:rsidRPr="00AF0BA6">
              <w:rPr>
                <w:b w:val="0"/>
                <w:sz w:val="22"/>
                <w:szCs w:val="22"/>
              </w:rPr>
              <w:t xml:space="preserve"> a számot az adagjelző ablakban.</w:t>
            </w:r>
          </w:p>
          <w:p w:rsidR="00582442" w:rsidRPr="00AF0BA6" w:rsidRDefault="00582442" w:rsidP="008B331D">
            <w:pPr>
              <w:keepNext/>
              <w:numPr>
                <w:ilvl w:val="2"/>
                <w:numId w:val="131"/>
              </w:numPr>
              <w:tabs>
                <w:tab w:val="clear" w:pos="1800"/>
                <w:tab w:val="left" w:pos="567"/>
              </w:tabs>
              <w:spacing w:before="120" w:line="260" w:lineRule="exact"/>
              <w:ind w:left="1168" w:hanging="567"/>
              <w:rPr>
                <w:color w:val="000000"/>
                <w:sz w:val="22"/>
                <w:szCs w:val="22"/>
              </w:rPr>
            </w:pPr>
            <w:r w:rsidRPr="00AF0BA6">
              <w:rPr>
                <w:color w:val="000000"/>
                <w:sz w:val="22"/>
                <w:szCs w:val="22"/>
              </w:rPr>
              <w:t>Ha az adagjelző ablakban „0”-t lát, akkor megkapta a beállított teljes adagot.</w:t>
            </w:r>
          </w:p>
          <w:p w:rsidR="00582442" w:rsidRPr="00AF0BA6" w:rsidRDefault="00582442" w:rsidP="008B331D">
            <w:pPr>
              <w:keepNext/>
              <w:numPr>
                <w:ilvl w:val="2"/>
                <w:numId w:val="131"/>
              </w:numPr>
              <w:tabs>
                <w:tab w:val="clear" w:pos="1800"/>
                <w:tab w:val="left" w:pos="567"/>
              </w:tabs>
              <w:spacing w:before="120" w:line="260" w:lineRule="exact"/>
              <w:ind w:left="1168" w:hanging="567"/>
              <w:rPr>
                <w:color w:val="000000"/>
                <w:sz w:val="22"/>
                <w:szCs w:val="22"/>
              </w:rPr>
            </w:pPr>
            <w:r w:rsidRPr="00AF0BA6">
              <w:rPr>
                <w:color w:val="000000"/>
                <w:sz w:val="22"/>
                <w:szCs w:val="22"/>
              </w:rPr>
              <w:t>Ha az adagjelző ablakban nem „0”-t lát, ne állítsa be újra az adagot. Szúrja be a tűt a bőr</w:t>
            </w:r>
            <w:r w:rsidR="009D2D29" w:rsidRPr="00AF0BA6">
              <w:rPr>
                <w:color w:val="000000"/>
                <w:sz w:val="22"/>
                <w:szCs w:val="22"/>
              </w:rPr>
              <w:t>e alá</w:t>
            </w:r>
            <w:r w:rsidRPr="00AF0BA6">
              <w:rPr>
                <w:color w:val="000000"/>
                <w:sz w:val="22"/>
                <w:szCs w:val="22"/>
              </w:rPr>
              <w:t xml:space="preserve">, és </w:t>
            </w:r>
            <w:r w:rsidR="00F96F8A" w:rsidRPr="00AF0BA6">
              <w:rPr>
                <w:color w:val="000000"/>
                <w:sz w:val="22"/>
                <w:szCs w:val="22"/>
              </w:rPr>
              <w:t>fejezze</w:t>
            </w:r>
            <w:r w:rsidRPr="00AF0BA6">
              <w:rPr>
                <w:color w:val="000000"/>
                <w:sz w:val="22"/>
                <w:szCs w:val="22"/>
              </w:rPr>
              <w:t xml:space="preserve"> be az injekció</w:t>
            </w:r>
            <w:r w:rsidR="00F96F8A" w:rsidRPr="00AF0BA6">
              <w:rPr>
                <w:color w:val="000000"/>
                <w:sz w:val="22"/>
                <w:szCs w:val="22"/>
              </w:rPr>
              <w:t>zás</w:t>
            </w:r>
            <w:r w:rsidRPr="00AF0BA6">
              <w:rPr>
                <w:color w:val="000000"/>
                <w:sz w:val="22"/>
                <w:szCs w:val="22"/>
              </w:rPr>
              <w:t>t.</w:t>
            </w:r>
          </w:p>
          <w:p w:rsidR="00582442" w:rsidRPr="00AF0BA6" w:rsidRDefault="00582442" w:rsidP="008B331D">
            <w:pPr>
              <w:keepNext/>
              <w:numPr>
                <w:ilvl w:val="2"/>
                <w:numId w:val="131"/>
              </w:numPr>
              <w:tabs>
                <w:tab w:val="clear" w:pos="1800"/>
                <w:tab w:val="left" w:pos="567"/>
              </w:tabs>
              <w:spacing w:before="120" w:line="260" w:lineRule="exact"/>
              <w:ind w:left="1168" w:hanging="567"/>
              <w:rPr>
                <w:color w:val="000000"/>
                <w:sz w:val="22"/>
                <w:szCs w:val="22"/>
              </w:rPr>
            </w:pPr>
            <w:r w:rsidRPr="00AF0BA6">
              <w:rPr>
                <w:color w:val="000000"/>
                <w:sz w:val="22"/>
                <w:szCs w:val="22"/>
              </w:rPr>
              <w:t>Ha</w:t>
            </w:r>
            <w:r w:rsidRPr="00AF0BA6">
              <w:rPr>
                <w:b/>
                <w:color w:val="000000"/>
                <w:sz w:val="22"/>
                <w:szCs w:val="22"/>
              </w:rPr>
              <w:t xml:space="preserve"> még mindig </w:t>
            </w:r>
            <w:r w:rsidRPr="00AF0BA6">
              <w:rPr>
                <w:color w:val="000000"/>
                <w:sz w:val="22"/>
                <w:szCs w:val="22"/>
              </w:rPr>
              <w:t>úgy gondolja, hogy nem kapta meg a teljes adagot, amit beállított az injekcióhoz,</w:t>
            </w:r>
            <w:r w:rsidRPr="00AF0BA6">
              <w:rPr>
                <w:b/>
                <w:color w:val="000000"/>
                <w:sz w:val="22"/>
                <w:szCs w:val="22"/>
              </w:rPr>
              <w:t xml:space="preserve"> ne kezdje újra vagy ne ismételje meg az injekció beadását.</w:t>
            </w:r>
            <w:r w:rsidRPr="00AF0BA6">
              <w:rPr>
                <w:color w:val="000000"/>
                <w:sz w:val="22"/>
                <w:szCs w:val="22"/>
              </w:rPr>
              <w:t xml:space="preserve"> Ellenőrizze a vércukorszintjét a kezelőorvosa utasításának megfelelően.</w:t>
            </w:r>
          </w:p>
          <w:p w:rsidR="00582442" w:rsidRPr="00AF0BA6" w:rsidRDefault="00582442" w:rsidP="008B331D">
            <w:pPr>
              <w:keepNext/>
              <w:numPr>
                <w:ilvl w:val="2"/>
                <w:numId w:val="131"/>
              </w:numPr>
              <w:tabs>
                <w:tab w:val="clear" w:pos="1800"/>
                <w:tab w:val="left" w:pos="567"/>
              </w:tabs>
              <w:spacing w:before="120" w:line="260" w:lineRule="exact"/>
              <w:ind w:left="1168" w:hanging="567"/>
              <w:rPr>
                <w:sz w:val="22"/>
                <w:szCs w:val="22"/>
              </w:rPr>
            </w:pPr>
            <w:r w:rsidRPr="00AF0BA6">
              <w:rPr>
                <w:color w:val="000000"/>
                <w:sz w:val="22"/>
                <w:szCs w:val="22"/>
              </w:rPr>
              <w:t xml:space="preserve">Ha a teljes adagjához Önnek két injekcióra van szüksége, ne feledje el beadni </w:t>
            </w:r>
            <w:r w:rsidRPr="00AF0BA6">
              <w:rPr>
                <w:sz w:val="22"/>
                <w:szCs w:val="22"/>
              </w:rPr>
              <w:t>a második injekciót</w:t>
            </w:r>
            <w:r w:rsidR="002652AB" w:rsidRPr="00AF0BA6">
              <w:rPr>
                <w:sz w:val="22"/>
                <w:szCs w:val="22"/>
              </w:rPr>
              <w:t>.</w:t>
            </w:r>
          </w:p>
          <w:p w:rsidR="00582442" w:rsidRPr="00AF0BA6" w:rsidRDefault="00582442" w:rsidP="008B331D">
            <w:pPr>
              <w:keepNext/>
              <w:spacing w:before="120" w:line="260" w:lineRule="exact"/>
              <w:rPr>
                <w:color w:val="000000"/>
                <w:sz w:val="22"/>
                <w:szCs w:val="22"/>
              </w:rPr>
            </w:pPr>
            <w:r w:rsidRPr="00AF0BA6">
              <w:rPr>
                <w:sz w:val="22"/>
                <w:szCs w:val="22"/>
              </w:rPr>
              <w:t>A dugattyú csak kicsit</w:t>
            </w:r>
            <w:r w:rsidRPr="00AF0BA6">
              <w:rPr>
                <w:color w:val="000000"/>
                <w:sz w:val="22"/>
                <w:szCs w:val="22"/>
              </w:rPr>
              <w:t xml:space="preserve"> mozdul el minden injekció</w:t>
            </w:r>
            <w:r w:rsidR="00F96F8A" w:rsidRPr="00AF0BA6">
              <w:rPr>
                <w:color w:val="000000"/>
                <w:sz w:val="22"/>
                <w:szCs w:val="22"/>
              </w:rPr>
              <w:t>zás</w:t>
            </w:r>
            <w:r w:rsidRPr="00AF0BA6">
              <w:rPr>
                <w:color w:val="000000"/>
                <w:sz w:val="22"/>
                <w:szCs w:val="22"/>
              </w:rPr>
              <w:t xml:space="preserve"> alkalmával, és lehetséges, hogy nem veszi észre, hogy elmozdul.</w:t>
            </w:r>
          </w:p>
          <w:p w:rsidR="002A3BEB" w:rsidRPr="00AF0BA6" w:rsidRDefault="00582442" w:rsidP="008B331D">
            <w:pPr>
              <w:keepNext/>
              <w:spacing w:before="120" w:line="260" w:lineRule="exact"/>
              <w:rPr>
                <w:bCs/>
                <w:color w:val="000000"/>
                <w:sz w:val="22"/>
                <w:szCs w:val="22"/>
              </w:rPr>
            </w:pPr>
            <w:r w:rsidRPr="00AF0BA6">
              <w:rPr>
                <w:bCs/>
                <w:color w:val="000000"/>
                <w:sz w:val="22"/>
                <w:szCs w:val="22"/>
              </w:rPr>
              <w:t>Ha vért lát, miután kihúzta a tűt a bőréből, egy kis darab gézt vagy vattát szorítson az injekció</w:t>
            </w:r>
            <w:r w:rsidR="00F96F8A" w:rsidRPr="00AF0BA6">
              <w:rPr>
                <w:bCs/>
                <w:color w:val="000000"/>
                <w:sz w:val="22"/>
                <w:szCs w:val="22"/>
              </w:rPr>
              <w:t xml:space="preserve"> beadásának</w:t>
            </w:r>
            <w:r w:rsidRPr="00AF0BA6">
              <w:rPr>
                <w:bCs/>
                <w:color w:val="000000"/>
                <w:sz w:val="22"/>
                <w:szCs w:val="22"/>
              </w:rPr>
              <w:t xml:space="preserve"> helyére. </w:t>
            </w:r>
            <w:r w:rsidRPr="00AF0BA6">
              <w:rPr>
                <w:b/>
                <w:bCs/>
                <w:color w:val="000000"/>
                <w:sz w:val="22"/>
                <w:szCs w:val="22"/>
              </w:rPr>
              <w:t>Ne</w:t>
            </w:r>
            <w:r w:rsidRPr="00AF0BA6">
              <w:rPr>
                <w:bCs/>
                <w:color w:val="000000"/>
                <w:sz w:val="22"/>
                <w:szCs w:val="22"/>
              </w:rPr>
              <w:t xml:space="preserve"> dörzsölje az injekció </w:t>
            </w:r>
            <w:r w:rsidR="00F96F8A" w:rsidRPr="00AF0BA6">
              <w:rPr>
                <w:bCs/>
                <w:color w:val="000000"/>
                <w:sz w:val="22"/>
                <w:szCs w:val="22"/>
              </w:rPr>
              <w:t xml:space="preserve">beadásának </w:t>
            </w:r>
            <w:r w:rsidRPr="00AF0BA6">
              <w:rPr>
                <w:bCs/>
                <w:color w:val="000000"/>
                <w:sz w:val="22"/>
                <w:szCs w:val="22"/>
              </w:rPr>
              <w:t>helyét!</w:t>
            </w:r>
          </w:p>
          <w:p w:rsidR="00F96F8A" w:rsidRPr="00AF0BA6" w:rsidRDefault="00F96F8A" w:rsidP="008B331D">
            <w:pPr>
              <w:keepNext/>
              <w:spacing w:before="120" w:line="260" w:lineRule="exact"/>
              <w:rPr>
                <w:i/>
                <w:color w:val="FF33CC"/>
                <w:sz w:val="22"/>
                <w:szCs w:val="22"/>
              </w:rPr>
            </w:pPr>
          </w:p>
        </w:tc>
        <w:tc>
          <w:tcPr>
            <w:tcW w:w="3686" w:type="dxa"/>
          </w:tcPr>
          <w:p w:rsidR="002A3BEB" w:rsidRPr="00AF0BA6" w:rsidRDefault="002A3BEB" w:rsidP="008B331D">
            <w:pPr>
              <w:keepNext/>
              <w:spacing w:before="120"/>
              <w:jc w:val="center"/>
              <w:rPr>
                <w:sz w:val="22"/>
                <w:szCs w:val="22"/>
              </w:rPr>
            </w:pPr>
            <w:r w:rsidRPr="00AF0BA6">
              <w:rPr>
                <w:noProof/>
                <w:sz w:val="22"/>
                <w:szCs w:val="22"/>
              </w:rPr>
              <w:pict>
                <v:shape id="Picture 8" o:spid="_x0000_s1615" type="#_x0000_t75" style="position:absolute;left:0;text-align:left;margin-left:39.55pt;margin-top:33.95pt;width:102.45pt;height:69.9pt;z-index:251666432;visibility:visible;mso-position-horizontal-relative:text;mso-position-vertical-relative:text">
                  <v:imagedata r:id="rId47" o:title=""/>
                </v:shape>
              </w:pict>
            </w:r>
          </w:p>
        </w:tc>
      </w:tr>
    </w:tbl>
    <w:p w:rsidR="002A3BEB" w:rsidRPr="00AF0BA6" w:rsidRDefault="002A3BEB" w:rsidP="001B7D27">
      <w:pPr>
        <w:spacing w:line="260" w:lineRule="exact"/>
        <w:rPr>
          <w:rFonts w:eastAsia="Arial"/>
          <w:b/>
          <w:sz w:val="22"/>
          <w:szCs w:val="22"/>
        </w:rPr>
      </w:pPr>
    </w:p>
    <w:p w:rsidR="00853A0F" w:rsidRPr="00AF0BA6" w:rsidRDefault="00853A0F" w:rsidP="001B7D27">
      <w:pPr>
        <w:spacing w:line="260" w:lineRule="exact"/>
        <w:rPr>
          <w:rFonts w:eastAsia="Arial"/>
          <w:b/>
          <w:sz w:val="22"/>
          <w:szCs w:val="22"/>
        </w:rPr>
      </w:pPr>
    </w:p>
    <w:p w:rsidR="00853A0F" w:rsidRPr="00AF0BA6" w:rsidRDefault="00853A0F" w:rsidP="001B7D27">
      <w:pPr>
        <w:spacing w:line="260" w:lineRule="exact"/>
        <w:rPr>
          <w:rFonts w:eastAsia="Arial"/>
          <w:b/>
          <w:sz w:val="22"/>
          <w:szCs w:val="22"/>
        </w:rPr>
      </w:pPr>
    </w:p>
    <w:p w:rsidR="002A3BEB" w:rsidRPr="00AF0BA6" w:rsidRDefault="002A3BEB" w:rsidP="001B7D27">
      <w:pPr>
        <w:spacing w:line="260" w:lineRule="exact"/>
        <w:rPr>
          <w:rFonts w:eastAsia="Arial"/>
          <w:b/>
          <w:sz w:val="22"/>
          <w:szCs w:val="22"/>
        </w:rPr>
      </w:pPr>
    </w:p>
    <w:p w:rsidR="000513F9" w:rsidRPr="00AF0BA6" w:rsidRDefault="000513F9" w:rsidP="00763841">
      <w:pPr>
        <w:pStyle w:val="Heading8"/>
        <w:spacing w:line="260" w:lineRule="exact"/>
        <w:jc w:val="left"/>
        <w:rPr>
          <w:color w:val="000000"/>
          <w:szCs w:val="22"/>
          <w:lang w:val="hu-HU"/>
        </w:rPr>
      </w:pPr>
      <w:r w:rsidRPr="00AF0BA6">
        <w:rPr>
          <w:bCs/>
          <w:color w:val="000000"/>
          <w:szCs w:val="22"/>
          <w:lang w:val="hu-HU"/>
        </w:rPr>
        <w:t>Az injekció beadása után</w:t>
      </w:r>
    </w:p>
    <w:p w:rsidR="002A3BEB" w:rsidRPr="00AF0BA6" w:rsidRDefault="002A3BEB" w:rsidP="00763841">
      <w:pPr>
        <w:keepNext/>
        <w:rPr>
          <w:rFonts w:eastAsia="Arial"/>
          <w:sz w:val="22"/>
          <w:szCs w:val="22"/>
        </w:rPr>
      </w:pPr>
      <w:r w:rsidRPr="00AF0BA6">
        <w:rPr>
          <w:noProof/>
          <w:sz w:val="22"/>
          <w:szCs w:val="22"/>
        </w:rPr>
        <w:pict>
          <v:group id="Group 36" o:spid="_x0000_s1612" style="position:absolute;margin-left:0;margin-top:0;width:438.75pt;height:6.6pt;z-index:251628544;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">
            <v:group id="Group 46" o:spid="_x0000_s1613"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Freeform 47" o:spid="_x0000_s1614"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BMfcEA&#10;AADbAAAADwAAAGRycy9kb3ducmV2LnhtbERPy2rCQBTdF/oPwxW6ayZqKRIdxRoK0tKFRl1fMtck&#10;mLkTMmMef99ZCC4P573aDKYWHbWusqxgGsUgiHOrKy4UnLLv9wUI55E11pZJwUgONuvXlxUm2vZ8&#10;oO7oCxFC2CWooPS+SaR0eUkGXWQb4sBdbWvQB9gWUrfYh3BTy1kcf0qDFYeGEhvalZTfjnej4Ofr&#10;vGvG+Xj5O6W/iwp1+pHuM6XeJsN2CcLT4J/ih3uvFczD2PAl/A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gTH3BAAAA2wAAAA8AAAAAAAAAAAAAAAAAmAIAAGRycy9kb3du&#10;cmV2LnhtbFBLBQYAAAAABAAEAPUAAACGAwAAAAA=&#10;" path="m,l10910,e" filled="f" strokeweight=".58pt">
                <v:path arrowok="t" o:connecttype="custom" o:connectlocs="0,0;10910,0" o:connectangles="0,0"/>
              </v:shape>
            </v:group>
          </v:group>
        </w:pict>
      </w:r>
      <w:r w:rsidRPr="00AF0BA6">
        <w:rPr>
          <w:sz w:val="22"/>
          <w:szCs w:val="22"/>
        </w:rPr>
        <w:pict>
          <v:shape id="_x0000_i1044" type="#_x0000_t75" style="width:438.75pt;height:6.75pt">
            <v:imagedata croptop="-65520f" cropbottom="65520f"/>
          </v:shape>
        </w:pict>
      </w:r>
    </w:p>
    <w:p w:rsidR="001B7D27" w:rsidRPr="00AF0BA6" w:rsidRDefault="001B7D27" w:rsidP="00763841">
      <w:pPr>
        <w:keepNext/>
        <w:spacing w:line="260" w:lineRule="exact"/>
        <w:rPr>
          <w:b/>
          <w:spacing w:val="-2"/>
          <w:sz w:val="22"/>
          <w:szCs w:val="22"/>
        </w:rPr>
      </w:pPr>
    </w:p>
    <w:p w:rsidR="002A3BEB" w:rsidRPr="00AF0BA6" w:rsidRDefault="002A3BEB" w:rsidP="00763841">
      <w:pPr>
        <w:keepNext/>
        <w:spacing w:line="260" w:lineRule="exact"/>
        <w:rPr>
          <w:b/>
          <w:spacing w:val="-2"/>
          <w:sz w:val="22"/>
          <w:szCs w:val="22"/>
        </w:rPr>
      </w:pPr>
      <w:r w:rsidRPr="00AF0BA6">
        <w:rPr>
          <w:noProof/>
          <w:sz w:val="22"/>
          <w:szCs w:val="22"/>
        </w:rPr>
        <w:pict>
          <v:shape id="Picture 7" o:spid="_x0000_s1611" type="#_x0000_t75" style="position:absolute;margin-left:389.4pt;margin-top:9.5pt;width:104.15pt;height:71.75pt;z-index:251660288;visibility:visible;mso-position-horizontal-relative:page">
            <v:imagedata r:id="rId54" o:title=""/>
            <w10:wrap anchorx="page"/>
          </v:shape>
        </w:pict>
      </w:r>
      <w:r w:rsidR="000513F9" w:rsidRPr="00AF0BA6">
        <w:rPr>
          <w:b/>
          <w:spacing w:val="-2"/>
          <w:sz w:val="22"/>
          <w:szCs w:val="22"/>
        </w:rPr>
        <w:t>1</w:t>
      </w:r>
      <w:r w:rsidRPr="00AF0BA6">
        <w:rPr>
          <w:b/>
          <w:spacing w:val="-2"/>
          <w:sz w:val="22"/>
          <w:szCs w:val="22"/>
        </w:rPr>
        <w:t>4</w:t>
      </w:r>
      <w:r w:rsidR="000513F9" w:rsidRPr="00AF0BA6">
        <w:rPr>
          <w:b/>
          <w:spacing w:val="-2"/>
          <w:sz w:val="22"/>
          <w:szCs w:val="22"/>
        </w:rPr>
        <w:t>. lépés</w:t>
      </w:r>
      <w:r w:rsidRPr="00AF0BA6">
        <w:rPr>
          <w:b/>
          <w:spacing w:val="-2"/>
          <w:sz w:val="22"/>
          <w:szCs w:val="22"/>
        </w:rPr>
        <w:t>:</w:t>
      </w:r>
    </w:p>
    <w:p w:rsidR="000513F9" w:rsidRPr="00AF0BA6" w:rsidRDefault="000513F9" w:rsidP="00763841">
      <w:pPr>
        <w:keepNext/>
        <w:spacing w:line="260" w:lineRule="exact"/>
        <w:rPr>
          <w:rFonts w:eastAsia="Arial"/>
          <w:sz w:val="22"/>
          <w:szCs w:val="22"/>
        </w:rPr>
      </w:pPr>
    </w:p>
    <w:p w:rsidR="002A3BEB" w:rsidRPr="00AF0BA6" w:rsidRDefault="000513F9" w:rsidP="00763841">
      <w:pPr>
        <w:keepNext/>
        <w:numPr>
          <w:ilvl w:val="0"/>
          <w:numId w:val="138"/>
        </w:numPr>
        <w:ind w:left="567" w:hanging="567"/>
        <w:rPr>
          <w:rFonts w:eastAsia="Arial"/>
          <w:sz w:val="22"/>
          <w:szCs w:val="22"/>
        </w:rPr>
      </w:pPr>
      <w:r w:rsidRPr="00AF0BA6">
        <w:rPr>
          <w:color w:val="000000"/>
          <w:sz w:val="22"/>
          <w:szCs w:val="22"/>
        </w:rPr>
        <w:t>Óvatosan</w:t>
      </w:r>
      <w:r w:rsidRPr="00AF0BA6">
        <w:rPr>
          <w:bCs/>
          <w:color w:val="000000"/>
          <w:sz w:val="22"/>
          <w:szCs w:val="22"/>
        </w:rPr>
        <w:t xml:space="preserve"> helyezze vissza a külső tűvédő sapkát</w:t>
      </w:r>
      <w:r w:rsidR="002652AB" w:rsidRPr="00AF0BA6">
        <w:rPr>
          <w:bCs/>
          <w:color w:val="000000"/>
          <w:sz w:val="22"/>
          <w:szCs w:val="22"/>
        </w:rPr>
        <w:t>.</w:t>
      </w:r>
    </w:p>
    <w:p w:rsidR="002A3BEB" w:rsidRPr="00AF0BA6" w:rsidRDefault="002A3BEB" w:rsidP="001B7D27">
      <w:pPr>
        <w:spacing w:line="260" w:lineRule="exact"/>
        <w:rPr>
          <w:rFonts w:eastAsia="Arial"/>
          <w:sz w:val="22"/>
          <w:szCs w:val="22"/>
        </w:rPr>
      </w:pPr>
    </w:p>
    <w:p w:rsidR="002A3BEB" w:rsidRPr="00AF0BA6" w:rsidRDefault="002A3BEB" w:rsidP="001B7D27">
      <w:pPr>
        <w:spacing w:line="260" w:lineRule="exact"/>
        <w:rPr>
          <w:rFonts w:eastAsia="Arial"/>
          <w:sz w:val="22"/>
          <w:szCs w:val="22"/>
        </w:rPr>
      </w:pPr>
    </w:p>
    <w:p w:rsidR="000513F9" w:rsidRPr="00AF0BA6" w:rsidRDefault="000513F9" w:rsidP="001B7D27">
      <w:pPr>
        <w:spacing w:line="260" w:lineRule="exact"/>
        <w:rPr>
          <w:rFonts w:eastAsia="Arial"/>
          <w:sz w:val="22"/>
          <w:szCs w:val="22"/>
        </w:rPr>
      </w:pPr>
    </w:p>
    <w:p w:rsidR="000513F9" w:rsidRPr="00AF0BA6" w:rsidRDefault="000513F9" w:rsidP="001B7D27">
      <w:pPr>
        <w:spacing w:line="260" w:lineRule="exact"/>
        <w:rPr>
          <w:rFonts w:eastAsia="Arial"/>
          <w:sz w:val="22"/>
          <w:szCs w:val="22"/>
        </w:rPr>
      </w:pPr>
    </w:p>
    <w:p w:rsidR="00BB71EF" w:rsidRPr="00AF0BA6" w:rsidRDefault="00BB71EF" w:rsidP="001B7D27">
      <w:pPr>
        <w:spacing w:line="260" w:lineRule="exact"/>
        <w:rPr>
          <w:rFonts w:eastAsia="Arial"/>
          <w:sz w:val="22"/>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95"/>
        <w:gridCol w:w="4536"/>
      </w:tblGrid>
      <w:tr w:rsidR="002A3BEB" w:rsidRPr="00AF0BA6" w:rsidTr="002A3BEB">
        <w:trPr>
          <w:cantSplit/>
        </w:trPr>
        <w:tc>
          <w:tcPr>
            <w:tcW w:w="4395" w:type="dxa"/>
            <w:tcBorders>
              <w:left w:val="nil"/>
              <w:right w:val="nil"/>
            </w:tcBorders>
          </w:tcPr>
          <w:p w:rsidR="002A3BEB" w:rsidRPr="00AF0BA6" w:rsidRDefault="002A3BEB" w:rsidP="001B7D27">
            <w:pPr>
              <w:spacing w:before="120" w:line="260" w:lineRule="exact"/>
              <w:rPr>
                <w:b/>
                <w:sz w:val="22"/>
                <w:szCs w:val="22"/>
              </w:rPr>
            </w:pPr>
            <w:r w:rsidRPr="00AF0BA6">
              <w:rPr>
                <w:b/>
                <w:sz w:val="22"/>
                <w:szCs w:val="22"/>
              </w:rPr>
              <w:t>15</w:t>
            </w:r>
            <w:r w:rsidR="000513F9" w:rsidRPr="00AF0BA6">
              <w:rPr>
                <w:b/>
                <w:sz w:val="22"/>
                <w:szCs w:val="22"/>
              </w:rPr>
              <w:t>. lépés</w:t>
            </w:r>
          </w:p>
          <w:p w:rsidR="000513F9" w:rsidRPr="00AF0BA6" w:rsidRDefault="000513F9" w:rsidP="006362CD">
            <w:pPr>
              <w:numPr>
                <w:ilvl w:val="0"/>
                <w:numId w:val="134"/>
              </w:numPr>
              <w:spacing w:before="120" w:line="260" w:lineRule="exact"/>
              <w:ind w:hanging="500"/>
              <w:rPr>
                <w:b/>
                <w:bCs/>
                <w:sz w:val="22"/>
                <w:szCs w:val="22"/>
              </w:rPr>
            </w:pPr>
            <w:r w:rsidRPr="00AF0BA6">
              <w:rPr>
                <w:b/>
                <w:bCs/>
                <w:sz w:val="22"/>
                <w:szCs w:val="22"/>
              </w:rPr>
              <w:t xml:space="preserve">Csavarja le a tűt a </w:t>
            </w:r>
            <w:r w:rsidR="000B1760" w:rsidRPr="00AF0BA6">
              <w:rPr>
                <w:b/>
                <w:bCs/>
                <w:sz w:val="22"/>
                <w:szCs w:val="22"/>
              </w:rPr>
              <w:t>(külső) tűvédő sapkával</w:t>
            </w:r>
            <w:r w:rsidRPr="00AF0BA6">
              <w:rPr>
                <w:b/>
                <w:bCs/>
                <w:sz w:val="22"/>
                <w:szCs w:val="22"/>
              </w:rPr>
              <w:t xml:space="preserve"> együtt, és dobja ki </w:t>
            </w:r>
            <w:r w:rsidR="00AD4B6C" w:rsidRPr="00AF0BA6">
              <w:rPr>
                <w:b/>
                <w:bCs/>
                <w:sz w:val="22"/>
                <w:szCs w:val="22"/>
              </w:rPr>
              <w:t>az alább</w:t>
            </w:r>
            <w:r w:rsidRPr="00AF0BA6">
              <w:rPr>
                <w:b/>
                <w:bCs/>
                <w:sz w:val="22"/>
                <w:szCs w:val="22"/>
              </w:rPr>
              <w:t xml:space="preserve"> leírtak szerint (lásd </w:t>
            </w:r>
            <w:r w:rsidRPr="00AF0BA6">
              <w:rPr>
                <w:bCs/>
                <w:sz w:val="22"/>
                <w:szCs w:val="22"/>
              </w:rPr>
              <w:t>Az injekciós tollak és tűk eldobása</w:t>
            </w:r>
            <w:r w:rsidRPr="00AF0BA6">
              <w:rPr>
                <w:b/>
                <w:bCs/>
                <w:sz w:val="22"/>
                <w:szCs w:val="22"/>
              </w:rPr>
              <w:t xml:space="preserve"> című pontot).</w:t>
            </w:r>
          </w:p>
          <w:p w:rsidR="002A3BEB" w:rsidRPr="00AF0BA6" w:rsidRDefault="000513F9" w:rsidP="001B7D27">
            <w:pPr>
              <w:numPr>
                <w:ilvl w:val="0"/>
                <w:numId w:val="134"/>
              </w:numPr>
              <w:spacing w:before="120" w:line="260" w:lineRule="exact"/>
              <w:ind w:hanging="500"/>
              <w:rPr>
                <w:sz w:val="22"/>
                <w:szCs w:val="22"/>
              </w:rPr>
            </w:pPr>
            <w:r w:rsidRPr="00AF0BA6">
              <w:rPr>
                <w:bCs/>
                <w:color w:val="000000"/>
                <w:sz w:val="22"/>
                <w:szCs w:val="22"/>
              </w:rPr>
              <w:t>Ne tárolja az injekciós tollat felhelyezett tűvel együtt, így megelőzheti, hogy a tű szivárogjon vagy elzáródjon, vagy légbuborékok képződjenek a tollban.</w:t>
            </w:r>
          </w:p>
          <w:p w:rsidR="002A56FD" w:rsidRPr="00AF0BA6" w:rsidRDefault="002A56FD" w:rsidP="002A56FD">
            <w:pPr>
              <w:spacing w:before="120" w:line="260" w:lineRule="exact"/>
              <w:ind w:left="500"/>
              <w:rPr>
                <w:sz w:val="22"/>
                <w:szCs w:val="22"/>
              </w:rPr>
            </w:pPr>
          </w:p>
        </w:tc>
        <w:tc>
          <w:tcPr>
            <w:tcW w:w="4536" w:type="dxa"/>
            <w:tcBorders>
              <w:left w:val="nil"/>
              <w:right w:val="nil"/>
            </w:tcBorders>
          </w:tcPr>
          <w:p w:rsidR="002A3BEB" w:rsidRPr="00AF0BA6" w:rsidRDefault="002A3BEB" w:rsidP="002A3BEB">
            <w:pPr>
              <w:spacing w:before="120"/>
              <w:jc w:val="center"/>
              <w:rPr>
                <w:sz w:val="22"/>
                <w:szCs w:val="22"/>
              </w:rPr>
            </w:pPr>
            <w:r w:rsidRPr="00AF0BA6">
              <w:rPr>
                <w:noProof/>
                <w:sz w:val="22"/>
                <w:szCs w:val="22"/>
              </w:rPr>
              <w:pict>
                <v:shape id="Picture 6" o:spid="_x0000_s1610" type="#_x0000_t75" style="position:absolute;left:0;text-align:left;margin-left:55.85pt;margin-top:21.7pt;width:105.25pt;height:84.45pt;z-index:251667456;visibility:visible;mso-position-horizontal-relative:text;mso-position-vertical-relative:text">
                  <v:imagedata r:id="rId55" o:title=""/>
                </v:shape>
              </w:pict>
            </w:r>
          </w:p>
        </w:tc>
      </w:tr>
      <w:tr w:rsidR="002A3BEB" w:rsidRPr="00AF0BA6" w:rsidTr="002A3BEB">
        <w:tblPrEx>
          <w:tblBorders>
            <w:top w:val="none" w:sz="0" w:space="0" w:color="auto"/>
            <w:left w:val="none" w:sz="0" w:space="0" w:color="auto"/>
            <w:right w:val="none" w:sz="0" w:space="0" w:color="auto"/>
            <w:insideH w:val="none" w:sz="0" w:space="0" w:color="auto"/>
            <w:insideV w:val="none" w:sz="0" w:space="0" w:color="auto"/>
          </w:tblBorders>
        </w:tblPrEx>
        <w:tc>
          <w:tcPr>
            <w:tcW w:w="4395" w:type="dxa"/>
          </w:tcPr>
          <w:p w:rsidR="002A3BEB" w:rsidRPr="00AF0BA6" w:rsidRDefault="002A3BEB" w:rsidP="001B7D27">
            <w:pPr>
              <w:spacing w:before="120" w:line="260" w:lineRule="exact"/>
              <w:rPr>
                <w:b/>
                <w:sz w:val="22"/>
                <w:szCs w:val="22"/>
              </w:rPr>
            </w:pPr>
            <w:r w:rsidRPr="00AF0BA6">
              <w:rPr>
                <w:b/>
                <w:sz w:val="22"/>
                <w:szCs w:val="22"/>
              </w:rPr>
              <w:t>16</w:t>
            </w:r>
            <w:r w:rsidR="000513F9" w:rsidRPr="00AF0BA6">
              <w:rPr>
                <w:b/>
                <w:sz w:val="22"/>
                <w:szCs w:val="22"/>
              </w:rPr>
              <w:t>. lépés</w:t>
            </w:r>
            <w:r w:rsidRPr="00AF0BA6">
              <w:rPr>
                <w:b/>
                <w:sz w:val="22"/>
                <w:szCs w:val="22"/>
              </w:rPr>
              <w:t>:</w:t>
            </w:r>
          </w:p>
          <w:p w:rsidR="002A3BEB" w:rsidRPr="00AF0BA6" w:rsidRDefault="002A3BEB" w:rsidP="001B7D27">
            <w:pPr>
              <w:spacing w:before="120" w:line="260" w:lineRule="exact"/>
              <w:ind w:left="601" w:hanging="601"/>
              <w:rPr>
                <w:sz w:val="22"/>
                <w:szCs w:val="22"/>
              </w:rPr>
            </w:pPr>
            <w:r w:rsidRPr="00AF0BA6">
              <w:rPr>
                <w:sz w:val="22"/>
                <w:szCs w:val="22"/>
              </w:rPr>
              <w:t>•</w:t>
            </w:r>
            <w:r w:rsidRPr="00AF0BA6">
              <w:rPr>
                <w:sz w:val="22"/>
                <w:szCs w:val="22"/>
              </w:rPr>
              <w:tab/>
            </w:r>
            <w:r w:rsidR="000513F9" w:rsidRPr="00AF0BA6">
              <w:rPr>
                <w:color w:val="000000"/>
                <w:sz w:val="22"/>
                <w:szCs w:val="22"/>
              </w:rPr>
              <w:t xml:space="preserve">Helyezze vissza az injekciós toll zárókupakját úgy, hogy a </w:t>
            </w:r>
            <w:r w:rsidR="000B1760" w:rsidRPr="00AF0BA6">
              <w:rPr>
                <w:color w:val="000000"/>
                <w:sz w:val="22"/>
                <w:szCs w:val="22"/>
              </w:rPr>
              <w:t>csíptető</w:t>
            </w:r>
            <w:r w:rsidR="000513F9" w:rsidRPr="00AF0BA6">
              <w:rPr>
                <w:color w:val="000000"/>
                <w:sz w:val="22"/>
                <w:szCs w:val="22"/>
              </w:rPr>
              <w:t xml:space="preserve"> az adagjelző ablak</w:t>
            </w:r>
            <w:r w:rsidR="000B1760" w:rsidRPr="00AF0BA6">
              <w:rPr>
                <w:color w:val="000000"/>
                <w:sz w:val="22"/>
                <w:szCs w:val="22"/>
              </w:rPr>
              <w:t xml:space="preserve">kal egyvonalban </w:t>
            </w:r>
            <w:r w:rsidR="000513F9" w:rsidRPr="00AF0BA6">
              <w:rPr>
                <w:color w:val="000000"/>
                <w:sz w:val="22"/>
                <w:szCs w:val="22"/>
              </w:rPr>
              <w:t>legyen, és nyomja rá</w:t>
            </w:r>
            <w:r w:rsidR="000B1760" w:rsidRPr="00AF0BA6">
              <w:rPr>
                <w:color w:val="000000"/>
                <w:sz w:val="22"/>
                <w:szCs w:val="22"/>
              </w:rPr>
              <w:t xml:space="preserve"> egyenesen</w:t>
            </w:r>
            <w:r w:rsidR="000513F9" w:rsidRPr="00AF0BA6">
              <w:rPr>
                <w:sz w:val="22"/>
                <w:szCs w:val="22"/>
              </w:rPr>
              <w:t>.</w:t>
            </w:r>
          </w:p>
          <w:p w:rsidR="000513F9" w:rsidRPr="00AF0BA6" w:rsidRDefault="000513F9" w:rsidP="001B7D27">
            <w:pPr>
              <w:spacing w:before="120" w:line="260" w:lineRule="exact"/>
              <w:ind w:left="601" w:hanging="601"/>
              <w:rPr>
                <w:sz w:val="22"/>
                <w:szCs w:val="22"/>
              </w:rPr>
            </w:pPr>
          </w:p>
        </w:tc>
        <w:tc>
          <w:tcPr>
            <w:tcW w:w="4536" w:type="dxa"/>
          </w:tcPr>
          <w:p w:rsidR="002A3BEB" w:rsidRPr="00AF0BA6" w:rsidRDefault="000513F9" w:rsidP="009573D0">
            <w:pPr>
              <w:spacing w:before="120" w:after="120"/>
              <w:jc w:val="center"/>
              <w:rPr>
                <w:sz w:val="22"/>
                <w:szCs w:val="22"/>
              </w:rPr>
            </w:pPr>
            <w:r w:rsidRPr="00AF0BA6">
              <w:rPr>
                <w:noProof/>
                <w:sz w:val="22"/>
                <w:szCs w:val="22"/>
              </w:rPr>
              <w:pict>
                <v:shape id="Picture 5" o:spid="_x0000_s1609" type="#_x0000_t75" style="position:absolute;left:0;text-align:left;margin-left:32.75pt;margin-top:19.9pt;width:152.7pt;height:57.1pt;z-index:251668480;visibility:visible;mso-position-horizontal-relative:text;mso-position-vertical-relative:text">
                  <v:imagedata r:id="rId56" o:title=""/>
                </v:shape>
              </w:pict>
            </w:r>
          </w:p>
        </w:tc>
      </w:tr>
    </w:tbl>
    <w:p w:rsidR="002A3BEB" w:rsidRPr="00AF0BA6" w:rsidRDefault="002A3BEB" w:rsidP="000E31E5">
      <w:pPr>
        <w:pStyle w:val="Heading1"/>
        <w:keepNext w:val="0"/>
        <w:spacing w:after="120" w:line="260" w:lineRule="exact"/>
        <w:jc w:val="left"/>
        <w:rPr>
          <w:sz w:val="22"/>
          <w:szCs w:val="22"/>
        </w:rPr>
      </w:pPr>
    </w:p>
    <w:p w:rsidR="000513F9" w:rsidRPr="00AF0BA6" w:rsidRDefault="000513F9" w:rsidP="000E31E5">
      <w:pPr>
        <w:pStyle w:val="Footer"/>
        <w:spacing w:after="120" w:line="260" w:lineRule="exact"/>
        <w:rPr>
          <w:rFonts w:ascii="Times New Roman" w:hAnsi="Times New Roman"/>
          <w:b/>
          <w:sz w:val="22"/>
          <w:szCs w:val="22"/>
          <w:lang w:val="hu-HU"/>
        </w:rPr>
      </w:pPr>
      <w:r w:rsidRPr="00AF0BA6">
        <w:rPr>
          <w:rFonts w:ascii="Times New Roman" w:hAnsi="Times New Roman"/>
          <w:b/>
          <w:sz w:val="22"/>
          <w:szCs w:val="22"/>
          <w:lang w:val="hu-HU"/>
        </w:rPr>
        <w:t xml:space="preserve">Az injekciós tollak és tűk </w:t>
      </w:r>
      <w:r w:rsidR="009A2AB2" w:rsidRPr="00AF0BA6">
        <w:rPr>
          <w:rFonts w:ascii="Times New Roman" w:hAnsi="Times New Roman"/>
          <w:b/>
          <w:sz w:val="22"/>
          <w:szCs w:val="22"/>
          <w:lang w:val="hu-HU"/>
        </w:rPr>
        <w:t>ki</w:t>
      </w:r>
      <w:r w:rsidRPr="00AF0BA6">
        <w:rPr>
          <w:rFonts w:ascii="Times New Roman" w:hAnsi="Times New Roman"/>
          <w:b/>
          <w:sz w:val="22"/>
          <w:szCs w:val="22"/>
          <w:lang w:val="hu-HU"/>
        </w:rPr>
        <w:t>dobása</w:t>
      </w:r>
    </w:p>
    <w:p w:rsidR="000513F9" w:rsidRPr="00AF0BA6" w:rsidRDefault="000513F9" w:rsidP="000E31E5">
      <w:pPr>
        <w:pStyle w:val="TableText"/>
        <w:keepNext w:val="0"/>
        <w:spacing w:before="0" w:after="120" w:line="260" w:lineRule="exact"/>
        <w:outlineLvl w:val="9"/>
        <w:rPr>
          <w:rFonts w:ascii="Times New Roman" w:hAnsi="Times New Roman"/>
          <w:sz w:val="22"/>
          <w:szCs w:val="22"/>
          <w:lang w:val="hu-HU"/>
        </w:rPr>
      </w:pPr>
    </w:p>
    <w:p w:rsidR="000513F9" w:rsidRPr="00AF0BA6" w:rsidRDefault="000513F9" w:rsidP="00D66584">
      <w:pPr>
        <w:widowControl w:val="0"/>
        <w:numPr>
          <w:ilvl w:val="0"/>
          <w:numId w:val="140"/>
        </w:numPr>
        <w:tabs>
          <w:tab w:val="clear" w:pos="360"/>
        </w:tabs>
        <w:ind w:left="567" w:hanging="567"/>
        <w:rPr>
          <w:rFonts w:eastAsia="Arial"/>
          <w:sz w:val="22"/>
          <w:szCs w:val="22"/>
          <w:lang w:val="en-GB"/>
        </w:rPr>
      </w:pPr>
      <w:r w:rsidRPr="00AF0BA6">
        <w:rPr>
          <w:rFonts w:eastAsia="Arial"/>
          <w:sz w:val="22"/>
          <w:szCs w:val="22"/>
          <w:lang w:val="en-GB"/>
        </w:rPr>
        <w:t xml:space="preserve">Tegye a használt tűket egy éles tárgyak gyűjtésére alkalmas tartályba vagy egy zárt fedelű, kemény műanyag tartályba. </w:t>
      </w:r>
      <w:r w:rsidRPr="00AF0BA6">
        <w:rPr>
          <w:rFonts w:eastAsia="Arial"/>
          <w:b/>
          <w:sz w:val="22"/>
          <w:szCs w:val="22"/>
          <w:lang w:val="en-GB"/>
        </w:rPr>
        <w:t>Ne</w:t>
      </w:r>
      <w:r w:rsidRPr="00AF0BA6">
        <w:rPr>
          <w:rFonts w:eastAsia="Arial"/>
          <w:sz w:val="22"/>
          <w:szCs w:val="22"/>
          <w:lang w:val="en-GB"/>
        </w:rPr>
        <w:t xml:space="preserve"> dobja a tűket közvetlenül a háztartási hulladékba.</w:t>
      </w:r>
    </w:p>
    <w:p w:rsidR="000513F9" w:rsidRPr="00AF0BA6" w:rsidRDefault="000513F9" w:rsidP="00ED6F6C">
      <w:pPr>
        <w:widowControl w:val="0"/>
        <w:numPr>
          <w:ilvl w:val="0"/>
          <w:numId w:val="140"/>
        </w:numPr>
        <w:tabs>
          <w:tab w:val="clear" w:pos="360"/>
        </w:tabs>
        <w:ind w:left="567" w:hanging="567"/>
        <w:rPr>
          <w:rFonts w:eastAsia="Arial"/>
          <w:sz w:val="22"/>
          <w:szCs w:val="22"/>
          <w:lang w:val="en-GB"/>
        </w:rPr>
      </w:pPr>
      <w:r w:rsidRPr="00AF0BA6">
        <w:rPr>
          <w:rFonts w:eastAsia="Arial"/>
          <w:b/>
          <w:sz w:val="22"/>
          <w:szCs w:val="22"/>
          <w:lang w:val="en-GB"/>
        </w:rPr>
        <w:t>Ne</w:t>
      </w:r>
      <w:r w:rsidRPr="00AF0BA6">
        <w:rPr>
          <w:rFonts w:eastAsia="Arial"/>
          <w:sz w:val="22"/>
          <w:szCs w:val="22"/>
          <w:lang w:val="en-GB"/>
        </w:rPr>
        <w:t xml:space="preserve"> </w:t>
      </w:r>
      <w:r w:rsidR="00D66584" w:rsidRPr="00AF0BA6">
        <w:rPr>
          <w:rFonts w:eastAsia="Arial"/>
          <w:sz w:val="22"/>
          <w:szCs w:val="22"/>
          <w:lang w:val="en-GB"/>
        </w:rPr>
        <w:t>dobja szelektív hulladékgyűjtőbe</w:t>
      </w:r>
      <w:r w:rsidRPr="00AF0BA6">
        <w:rPr>
          <w:rFonts w:eastAsia="Arial"/>
          <w:sz w:val="22"/>
          <w:szCs w:val="22"/>
          <w:lang w:val="en-GB"/>
        </w:rPr>
        <w:t xml:space="preserve"> a megtelt tűgyűjtő tartályt.</w:t>
      </w:r>
    </w:p>
    <w:p w:rsidR="000513F9" w:rsidRPr="00AF0BA6" w:rsidRDefault="000513F9" w:rsidP="008D6801">
      <w:pPr>
        <w:widowControl w:val="0"/>
        <w:numPr>
          <w:ilvl w:val="0"/>
          <w:numId w:val="140"/>
        </w:numPr>
        <w:tabs>
          <w:tab w:val="clear" w:pos="360"/>
        </w:tabs>
        <w:ind w:left="567" w:hanging="567"/>
        <w:rPr>
          <w:rFonts w:eastAsia="Arial"/>
          <w:sz w:val="22"/>
          <w:szCs w:val="22"/>
          <w:lang w:val="en-GB"/>
        </w:rPr>
      </w:pPr>
      <w:r w:rsidRPr="00AF0BA6">
        <w:rPr>
          <w:rFonts w:eastAsia="Arial"/>
          <w:sz w:val="22"/>
          <w:szCs w:val="22"/>
          <w:lang w:val="en-GB"/>
        </w:rPr>
        <w:t xml:space="preserve">Kérdezze meg kezelőorvosától, hogy milyen lehetőségei vannak </w:t>
      </w:r>
      <w:r w:rsidR="00562FB6" w:rsidRPr="00AF0BA6">
        <w:rPr>
          <w:rFonts w:eastAsia="Arial"/>
          <w:sz w:val="22"/>
          <w:szCs w:val="22"/>
          <w:lang w:val="en-GB"/>
        </w:rPr>
        <w:t xml:space="preserve">az injekciós toll és </w:t>
      </w:r>
      <w:r w:rsidRPr="00AF0BA6">
        <w:rPr>
          <w:rFonts w:eastAsia="Arial"/>
          <w:sz w:val="22"/>
          <w:szCs w:val="22"/>
          <w:lang w:val="en-GB"/>
        </w:rPr>
        <w:t xml:space="preserve">az éles tárgyak gyűjtésére alkalmas tartály megfelelő </w:t>
      </w:r>
      <w:r w:rsidR="009A2AB2" w:rsidRPr="00AF0BA6">
        <w:rPr>
          <w:rFonts w:eastAsia="Arial"/>
          <w:sz w:val="22"/>
          <w:szCs w:val="22"/>
          <w:lang w:val="en-GB"/>
        </w:rPr>
        <w:t>ki</w:t>
      </w:r>
      <w:r w:rsidRPr="00AF0BA6">
        <w:rPr>
          <w:rFonts w:eastAsia="Arial"/>
          <w:sz w:val="22"/>
          <w:szCs w:val="22"/>
          <w:lang w:val="en-GB"/>
        </w:rPr>
        <w:t>dobására.</w:t>
      </w:r>
    </w:p>
    <w:p w:rsidR="000513F9" w:rsidRPr="00AF0BA6" w:rsidRDefault="000513F9" w:rsidP="008D6801">
      <w:pPr>
        <w:widowControl w:val="0"/>
        <w:numPr>
          <w:ilvl w:val="0"/>
          <w:numId w:val="140"/>
        </w:numPr>
        <w:tabs>
          <w:tab w:val="clear" w:pos="360"/>
        </w:tabs>
        <w:ind w:left="567" w:hanging="567"/>
        <w:rPr>
          <w:rFonts w:eastAsia="Arial"/>
          <w:sz w:val="22"/>
          <w:szCs w:val="22"/>
          <w:lang w:val="en-GB"/>
        </w:rPr>
      </w:pPr>
      <w:r w:rsidRPr="00AF0BA6">
        <w:rPr>
          <w:rFonts w:eastAsia="Arial"/>
          <w:sz w:val="22"/>
          <w:szCs w:val="22"/>
          <w:lang w:val="en-GB"/>
        </w:rPr>
        <w:t>A tűk kezelésére vonatkozó utasítások nem helyettesítik a helyi, a kezelőorvosa által megadott vagy az intézeti szabályzatokat.</w:t>
      </w:r>
    </w:p>
    <w:p w:rsidR="000513F9" w:rsidRPr="00AF0BA6" w:rsidRDefault="000513F9" w:rsidP="00010AE7">
      <w:pPr>
        <w:pStyle w:val="TableText"/>
        <w:keepNext w:val="0"/>
        <w:spacing w:before="0" w:after="120" w:line="260" w:lineRule="exact"/>
        <w:outlineLvl w:val="9"/>
        <w:rPr>
          <w:rFonts w:ascii="Times New Roman" w:hAnsi="Times New Roman"/>
          <w:sz w:val="22"/>
          <w:szCs w:val="22"/>
          <w:lang w:val="hu-HU"/>
        </w:rPr>
      </w:pPr>
    </w:p>
    <w:p w:rsidR="000513F9" w:rsidRPr="00AF0BA6" w:rsidRDefault="000513F9" w:rsidP="00010AE7">
      <w:pPr>
        <w:pStyle w:val="TableText"/>
        <w:keepNext w:val="0"/>
        <w:spacing w:before="0" w:after="120" w:line="260" w:lineRule="exact"/>
        <w:outlineLvl w:val="9"/>
        <w:rPr>
          <w:rFonts w:ascii="Times New Roman" w:hAnsi="Times New Roman"/>
          <w:b/>
          <w:bCs/>
          <w:sz w:val="22"/>
          <w:szCs w:val="22"/>
          <w:lang w:val="hu-HU"/>
        </w:rPr>
      </w:pPr>
      <w:r w:rsidRPr="00AF0BA6">
        <w:rPr>
          <w:rFonts w:ascii="Times New Roman" w:hAnsi="Times New Roman"/>
          <w:b/>
          <w:bCs/>
          <w:sz w:val="22"/>
          <w:szCs w:val="22"/>
          <w:lang w:val="hu-HU"/>
        </w:rPr>
        <w:t>Az injekciós toll tárolása</w:t>
      </w:r>
    </w:p>
    <w:p w:rsidR="002652AB" w:rsidRPr="00AF0BA6" w:rsidRDefault="002652AB" w:rsidP="00010AE7">
      <w:pPr>
        <w:pStyle w:val="TableText"/>
        <w:keepNext w:val="0"/>
        <w:spacing w:before="0" w:after="120" w:line="260" w:lineRule="exact"/>
        <w:outlineLvl w:val="9"/>
        <w:rPr>
          <w:rFonts w:ascii="Times New Roman" w:hAnsi="Times New Roman"/>
          <w:b/>
          <w:bCs/>
          <w:sz w:val="22"/>
          <w:szCs w:val="22"/>
          <w:lang w:val="hu-HU"/>
        </w:rPr>
      </w:pPr>
    </w:p>
    <w:p w:rsidR="000513F9" w:rsidRPr="00AF0BA6" w:rsidRDefault="000513F9" w:rsidP="00010AE7">
      <w:pPr>
        <w:pStyle w:val="Heading1"/>
        <w:keepNext w:val="0"/>
        <w:tabs>
          <w:tab w:val="left" w:pos="567"/>
        </w:tabs>
        <w:spacing w:after="120" w:line="260" w:lineRule="exact"/>
        <w:ind w:left="426" w:right="0" w:hanging="426"/>
        <w:jc w:val="left"/>
        <w:rPr>
          <w:sz w:val="22"/>
          <w:szCs w:val="22"/>
          <w:lang w:val="en-US"/>
        </w:rPr>
      </w:pPr>
      <w:r w:rsidRPr="00AF0BA6">
        <w:rPr>
          <w:sz w:val="22"/>
          <w:szCs w:val="22"/>
          <w:lang w:val="en-US"/>
        </w:rPr>
        <w:t>Nem használt injekciós toll</w:t>
      </w:r>
    </w:p>
    <w:p w:rsidR="000513F9" w:rsidRPr="00AF0BA6" w:rsidRDefault="00E87B0A" w:rsidP="00A06917">
      <w:pPr>
        <w:widowControl w:val="0"/>
        <w:numPr>
          <w:ilvl w:val="0"/>
          <w:numId w:val="140"/>
        </w:numPr>
        <w:tabs>
          <w:tab w:val="clear" w:pos="360"/>
        </w:tabs>
        <w:ind w:left="567" w:hanging="567"/>
        <w:rPr>
          <w:rFonts w:eastAsia="Arial"/>
          <w:sz w:val="22"/>
          <w:szCs w:val="22"/>
          <w:lang w:val="en-GB"/>
        </w:rPr>
      </w:pPr>
      <w:r w:rsidRPr="00AF0BA6">
        <w:rPr>
          <w:rFonts w:eastAsia="Arial"/>
          <w:sz w:val="22"/>
          <w:szCs w:val="22"/>
          <w:lang w:val="en-GB"/>
        </w:rPr>
        <w:t>Használatba vételt megelőzően az</w:t>
      </w:r>
      <w:r w:rsidR="000513F9" w:rsidRPr="00AF0BA6">
        <w:rPr>
          <w:rFonts w:eastAsia="Arial"/>
          <w:sz w:val="22"/>
          <w:szCs w:val="22"/>
          <w:lang w:val="en-GB"/>
        </w:rPr>
        <w:t xml:space="preserve"> injekciós tollakat hűtőszekrényben, 2</w:t>
      </w:r>
      <w:r w:rsidR="003E7259">
        <w:rPr>
          <w:rFonts w:eastAsia="Arial"/>
          <w:sz w:val="22"/>
          <w:szCs w:val="22"/>
          <w:lang w:val="en-GB"/>
        </w:rPr>
        <w:t> </w:t>
      </w:r>
      <w:r w:rsidR="000513F9" w:rsidRPr="00AF0BA6">
        <w:rPr>
          <w:rFonts w:eastAsia="Arial"/>
          <w:sz w:val="22"/>
          <w:szCs w:val="22"/>
          <w:lang w:val="en-GB"/>
        </w:rPr>
        <w:t>°C</w:t>
      </w:r>
      <w:r w:rsidR="00D44189" w:rsidRPr="00AF0BA6">
        <w:rPr>
          <w:rFonts w:eastAsia="Arial"/>
          <w:sz w:val="22"/>
          <w:szCs w:val="22"/>
          <w:lang w:val="en-GB"/>
        </w:rPr>
        <w:t> </w:t>
      </w:r>
      <w:r w:rsidR="000513F9" w:rsidRPr="00AF0BA6">
        <w:rPr>
          <w:rFonts w:eastAsia="Arial"/>
          <w:sz w:val="22"/>
          <w:szCs w:val="22"/>
          <w:lang w:val="en-GB"/>
        </w:rPr>
        <w:t>–</w:t>
      </w:r>
      <w:r w:rsidR="00D44189" w:rsidRPr="00AF0BA6">
        <w:rPr>
          <w:rFonts w:eastAsia="Arial"/>
          <w:sz w:val="22"/>
          <w:szCs w:val="22"/>
          <w:lang w:val="en-GB"/>
        </w:rPr>
        <w:t> </w:t>
      </w:r>
      <w:r w:rsidR="000513F9" w:rsidRPr="00AF0BA6">
        <w:rPr>
          <w:rFonts w:eastAsia="Arial"/>
          <w:sz w:val="22"/>
          <w:szCs w:val="22"/>
          <w:lang w:val="en-GB"/>
        </w:rPr>
        <w:t>8</w:t>
      </w:r>
      <w:r w:rsidR="003E7259">
        <w:rPr>
          <w:rFonts w:eastAsia="Arial"/>
          <w:sz w:val="22"/>
          <w:szCs w:val="22"/>
          <w:lang w:val="en-GB"/>
        </w:rPr>
        <w:t> </w:t>
      </w:r>
      <w:r w:rsidR="000513F9" w:rsidRPr="00AF0BA6">
        <w:rPr>
          <w:rFonts w:eastAsia="Arial"/>
          <w:sz w:val="22"/>
          <w:szCs w:val="22"/>
          <w:lang w:val="en-GB"/>
        </w:rPr>
        <w:t xml:space="preserve">°C-on </w:t>
      </w:r>
      <w:r w:rsidR="00F655E1" w:rsidRPr="00AF0BA6">
        <w:rPr>
          <w:rFonts w:eastAsia="Arial"/>
          <w:sz w:val="22"/>
          <w:szCs w:val="22"/>
          <w:lang w:val="en-GB"/>
        </w:rPr>
        <w:t xml:space="preserve">kell </w:t>
      </w:r>
      <w:r w:rsidR="000513F9" w:rsidRPr="00AF0BA6">
        <w:rPr>
          <w:rFonts w:eastAsia="Arial"/>
          <w:sz w:val="22"/>
          <w:szCs w:val="22"/>
          <w:lang w:val="en-GB"/>
        </w:rPr>
        <w:t>tárol</w:t>
      </w:r>
      <w:r w:rsidR="00F655E1" w:rsidRPr="00AF0BA6">
        <w:rPr>
          <w:rFonts w:eastAsia="Arial"/>
          <w:sz w:val="22"/>
          <w:szCs w:val="22"/>
          <w:lang w:val="en-GB"/>
        </w:rPr>
        <w:t>ni</w:t>
      </w:r>
      <w:r w:rsidR="000513F9" w:rsidRPr="00AF0BA6">
        <w:rPr>
          <w:rFonts w:eastAsia="Arial"/>
          <w:sz w:val="22"/>
          <w:szCs w:val="22"/>
          <w:lang w:val="en-GB"/>
        </w:rPr>
        <w:t>.</w:t>
      </w:r>
    </w:p>
    <w:p w:rsidR="000513F9" w:rsidRPr="00AF0BA6" w:rsidRDefault="000513F9" w:rsidP="00A06917">
      <w:pPr>
        <w:widowControl w:val="0"/>
        <w:numPr>
          <w:ilvl w:val="0"/>
          <w:numId w:val="140"/>
        </w:numPr>
        <w:tabs>
          <w:tab w:val="clear" w:pos="360"/>
        </w:tabs>
        <w:ind w:left="567" w:hanging="567"/>
        <w:rPr>
          <w:rFonts w:eastAsia="Arial"/>
          <w:sz w:val="22"/>
          <w:szCs w:val="22"/>
          <w:lang w:val="en-GB"/>
        </w:rPr>
      </w:pPr>
      <w:r w:rsidRPr="00AF0BA6">
        <w:rPr>
          <w:rFonts w:eastAsia="Arial"/>
          <w:b/>
          <w:sz w:val="22"/>
          <w:szCs w:val="22"/>
          <w:lang w:val="en-GB"/>
        </w:rPr>
        <w:t>Ne</w:t>
      </w:r>
      <w:r w:rsidRPr="00AF0BA6">
        <w:rPr>
          <w:rFonts w:eastAsia="Arial"/>
          <w:sz w:val="22"/>
          <w:szCs w:val="22"/>
          <w:lang w:val="en-GB"/>
        </w:rPr>
        <w:t xml:space="preserve"> fagyassza le az inzulint. </w:t>
      </w:r>
      <w:r w:rsidRPr="00AF0BA6">
        <w:rPr>
          <w:rFonts w:eastAsia="Arial"/>
          <w:b/>
          <w:sz w:val="22"/>
          <w:szCs w:val="22"/>
          <w:lang w:val="en-GB"/>
        </w:rPr>
        <w:t>Ne</w:t>
      </w:r>
      <w:r w:rsidRPr="00AF0BA6">
        <w:rPr>
          <w:rFonts w:eastAsia="Arial"/>
          <w:sz w:val="22"/>
          <w:szCs w:val="22"/>
          <w:lang w:val="en-GB"/>
        </w:rPr>
        <w:t xml:space="preserve"> használja fel, ha az korábban megfagyott.</w:t>
      </w:r>
    </w:p>
    <w:p w:rsidR="002E790F" w:rsidRPr="00AF0BA6" w:rsidRDefault="002E790F" w:rsidP="00A06917">
      <w:pPr>
        <w:widowControl w:val="0"/>
        <w:numPr>
          <w:ilvl w:val="0"/>
          <w:numId w:val="140"/>
        </w:numPr>
        <w:tabs>
          <w:tab w:val="clear" w:pos="360"/>
        </w:tabs>
        <w:ind w:left="567" w:hanging="567"/>
        <w:rPr>
          <w:rFonts w:eastAsia="Arial"/>
          <w:sz w:val="22"/>
          <w:szCs w:val="22"/>
          <w:lang w:val="en-GB"/>
        </w:rPr>
      </w:pPr>
      <w:r w:rsidRPr="00AF0BA6">
        <w:rPr>
          <w:rFonts w:eastAsia="Arial"/>
          <w:sz w:val="22"/>
          <w:szCs w:val="22"/>
          <w:lang w:val="en-GB"/>
        </w:rPr>
        <w:t xml:space="preserve">A </w:t>
      </w:r>
      <w:r w:rsidR="00E11E53" w:rsidRPr="00AF0BA6">
        <w:rPr>
          <w:rFonts w:eastAsia="Arial"/>
          <w:sz w:val="22"/>
          <w:szCs w:val="22"/>
          <w:lang w:val="en-GB"/>
        </w:rPr>
        <w:t xml:space="preserve">még </w:t>
      </w:r>
      <w:r w:rsidRPr="00AF0BA6">
        <w:rPr>
          <w:rFonts w:eastAsia="Arial"/>
          <w:sz w:val="22"/>
          <w:szCs w:val="22"/>
          <w:lang w:val="en-GB"/>
        </w:rPr>
        <w:t>nem használt injekciós tollak a címkén található lejárati időn belül felhasználhatóak, amennyiben hűtőszekrényben tárolták.</w:t>
      </w:r>
    </w:p>
    <w:p w:rsidR="00010AE7" w:rsidRPr="00AF0BA6" w:rsidRDefault="00010AE7" w:rsidP="00ED6F6C">
      <w:pPr>
        <w:widowControl w:val="0"/>
        <w:spacing w:line="260" w:lineRule="exact"/>
        <w:rPr>
          <w:rFonts w:eastAsia="Arial"/>
          <w:sz w:val="22"/>
          <w:szCs w:val="22"/>
          <w:lang w:val="en-GB"/>
        </w:rPr>
      </w:pPr>
    </w:p>
    <w:p w:rsidR="002E790F" w:rsidRPr="00AF0BA6" w:rsidRDefault="002E790F" w:rsidP="006362CD">
      <w:pPr>
        <w:pStyle w:val="Heading1"/>
        <w:tabs>
          <w:tab w:val="left" w:pos="567"/>
        </w:tabs>
        <w:spacing w:line="260" w:lineRule="exact"/>
        <w:ind w:left="426" w:right="0" w:hanging="426"/>
        <w:jc w:val="left"/>
        <w:rPr>
          <w:sz w:val="22"/>
          <w:szCs w:val="22"/>
          <w:lang w:val="en-US"/>
        </w:rPr>
      </w:pPr>
      <w:r w:rsidRPr="00AF0BA6">
        <w:rPr>
          <w:sz w:val="22"/>
          <w:szCs w:val="22"/>
          <w:lang w:val="en-US"/>
        </w:rPr>
        <w:t>Használatban lévő injekciós toll</w:t>
      </w:r>
    </w:p>
    <w:p w:rsidR="002E790F" w:rsidRPr="00AF0BA6" w:rsidRDefault="002E790F" w:rsidP="006362CD">
      <w:pPr>
        <w:keepNext/>
        <w:widowControl w:val="0"/>
        <w:numPr>
          <w:ilvl w:val="0"/>
          <w:numId w:val="140"/>
        </w:numPr>
        <w:rPr>
          <w:rFonts w:eastAsia="Arial"/>
          <w:sz w:val="22"/>
          <w:szCs w:val="22"/>
          <w:lang w:val="en-GB"/>
        </w:rPr>
      </w:pPr>
      <w:r w:rsidRPr="00AF0BA6">
        <w:rPr>
          <w:rFonts w:eastAsia="Arial"/>
          <w:sz w:val="22"/>
          <w:szCs w:val="22"/>
          <w:lang w:val="en-GB"/>
        </w:rPr>
        <w:t xml:space="preserve">A használatban lévő </w:t>
      </w:r>
      <w:r w:rsidR="00010AE7" w:rsidRPr="00AF0BA6">
        <w:rPr>
          <w:rFonts w:eastAsia="Arial"/>
          <w:sz w:val="22"/>
          <w:szCs w:val="22"/>
          <w:lang w:val="en-GB"/>
        </w:rPr>
        <w:t xml:space="preserve">injekciós </w:t>
      </w:r>
      <w:r w:rsidRPr="00AF0BA6">
        <w:rPr>
          <w:rFonts w:eastAsia="Arial"/>
          <w:sz w:val="22"/>
          <w:szCs w:val="22"/>
          <w:lang w:val="en-GB"/>
        </w:rPr>
        <w:t>tollat szobahőmérsékleten (</w:t>
      </w:r>
      <w:r w:rsidR="00010AE7" w:rsidRPr="00AF0BA6">
        <w:rPr>
          <w:rFonts w:eastAsia="Arial"/>
          <w:sz w:val="22"/>
          <w:szCs w:val="22"/>
          <w:lang w:val="en-GB"/>
        </w:rPr>
        <w:t xml:space="preserve">legfeljebb </w:t>
      </w:r>
      <w:r w:rsidRPr="00AF0BA6">
        <w:rPr>
          <w:rFonts w:eastAsia="Arial"/>
          <w:sz w:val="22"/>
          <w:szCs w:val="22"/>
          <w:lang w:val="en-GB"/>
        </w:rPr>
        <w:t>30</w:t>
      </w:r>
      <w:r w:rsidR="003E7259">
        <w:rPr>
          <w:rFonts w:eastAsia="Arial"/>
          <w:sz w:val="22"/>
          <w:szCs w:val="22"/>
          <w:lang w:val="en-GB"/>
        </w:rPr>
        <w:t> </w:t>
      </w:r>
      <w:r w:rsidRPr="00AF0BA6">
        <w:rPr>
          <w:rFonts w:eastAsia="Arial"/>
          <w:sz w:val="22"/>
          <w:szCs w:val="22"/>
          <w:lang w:val="en-GB"/>
        </w:rPr>
        <w:t>°C</w:t>
      </w:r>
      <w:r w:rsidR="00010AE7" w:rsidRPr="00AF0BA6">
        <w:rPr>
          <w:rFonts w:eastAsia="Arial"/>
          <w:sz w:val="22"/>
          <w:szCs w:val="22"/>
          <w:lang w:val="en-GB"/>
        </w:rPr>
        <w:t>-on</w:t>
      </w:r>
      <w:r w:rsidRPr="00AF0BA6">
        <w:rPr>
          <w:rFonts w:eastAsia="Arial"/>
          <w:sz w:val="22"/>
          <w:szCs w:val="22"/>
          <w:lang w:val="en-GB"/>
        </w:rPr>
        <w:t xml:space="preserve">), </w:t>
      </w:r>
      <w:r w:rsidR="00562FB6" w:rsidRPr="00AF0BA6">
        <w:rPr>
          <w:rFonts w:eastAsia="Arial"/>
          <w:sz w:val="22"/>
          <w:szCs w:val="22"/>
          <w:lang w:val="en-GB"/>
        </w:rPr>
        <w:t xml:space="preserve">portól, ételtől és folyadéktól, </w:t>
      </w:r>
      <w:r w:rsidRPr="00AF0BA6">
        <w:rPr>
          <w:rFonts w:eastAsia="Arial"/>
          <w:sz w:val="22"/>
          <w:szCs w:val="22"/>
          <w:lang w:val="en-GB"/>
        </w:rPr>
        <w:t>melegtől</w:t>
      </w:r>
      <w:r w:rsidR="00562FB6" w:rsidRPr="00AF0BA6">
        <w:rPr>
          <w:rFonts w:eastAsia="Arial"/>
          <w:sz w:val="22"/>
          <w:szCs w:val="22"/>
          <w:lang w:val="en-GB"/>
        </w:rPr>
        <w:t xml:space="preserve"> </w:t>
      </w:r>
      <w:r w:rsidRPr="00AF0BA6">
        <w:rPr>
          <w:rFonts w:eastAsia="Arial"/>
          <w:sz w:val="22"/>
          <w:szCs w:val="22"/>
          <w:lang w:val="en-GB"/>
        </w:rPr>
        <w:t>és fénytől védve tárolja.</w:t>
      </w:r>
    </w:p>
    <w:p w:rsidR="002E790F" w:rsidRPr="00AF0BA6" w:rsidRDefault="002E790F" w:rsidP="00010AE7">
      <w:pPr>
        <w:widowControl w:val="0"/>
        <w:numPr>
          <w:ilvl w:val="0"/>
          <w:numId w:val="140"/>
        </w:numPr>
        <w:tabs>
          <w:tab w:val="clear" w:pos="360"/>
        </w:tabs>
        <w:ind w:left="567" w:hanging="567"/>
        <w:rPr>
          <w:rFonts w:eastAsia="Arial"/>
          <w:sz w:val="22"/>
          <w:szCs w:val="22"/>
          <w:lang w:val="en-GB"/>
        </w:rPr>
      </w:pPr>
      <w:r w:rsidRPr="00AF0BA6">
        <w:rPr>
          <w:rFonts w:eastAsia="Arial"/>
          <w:sz w:val="22"/>
          <w:szCs w:val="22"/>
          <w:lang w:val="en-GB"/>
        </w:rPr>
        <w:t xml:space="preserve">A betegtájékoztatóban szereplő </w:t>
      </w:r>
      <w:r w:rsidR="00337FD0" w:rsidRPr="00AF0BA6">
        <w:rPr>
          <w:rFonts w:eastAsia="Arial"/>
          <w:sz w:val="22"/>
          <w:szCs w:val="22"/>
          <w:lang w:val="en-GB"/>
        </w:rPr>
        <w:t xml:space="preserve">felhasználhatósági </w:t>
      </w:r>
      <w:r w:rsidRPr="00AF0BA6">
        <w:rPr>
          <w:rFonts w:eastAsia="Arial"/>
          <w:sz w:val="22"/>
          <w:szCs w:val="22"/>
          <w:lang w:val="en-GB"/>
        </w:rPr>
        <w:t xml:space="preserve">időtartam </w:t>
      </w:r>
      <w:r w:rsidR="00337FD0" w:rsidRPr="00AF0BA6">
        <w:rPr>
          <w:rFonts w:eastAsia="Arial"/>
          <w:sz w:val="22"/>
          <w:szCs w:val="22"/>
          <w:lang w:val="en-GB"/>
        </w:rPr>
        <w:t>le</w:t>
      </w:r>
      <w:r w:rsidRPr="00AF0BA6">
        <w:rPr>
          <w:rFonts w:eastAsia="Arial"/>
          <w:sz w:val="22"/>
          <w:szCs w:val="22"/>
          <w:lang w:val="en-GB"/>
        </w:rPr>
        <w:t xml:space="preserve">teltével dobja ki a használatban lévő </w:t>
      </w:r>
      <w:r w:rsidR="00010AE7" w:rsidRPr="00AF0BA6">
        <w:rPr>
          <w:rFonts w:eastAsia="Arial"/>
          <w:sz w:val="22"/>
          <w:szCs w:val="22"/>
          <w:lang w:val="en-GB"/>
        </w:rPr>
        <w:t xml:space="preserve">injekciós </w:t>
      </w:r>
      <w:r w:rsidRPr="00AF0BA6">
        <w:rPr>
          <w:rFonts w:eastAsia="Arial"/>
          <w:sz w:val="22"/>
          <w:szCs w:val="22"/>
          <w:lang w:val="en-GB"/>
        </w:rPr>
        <w:t xml:space="preserve">tollat, </w:t>
      </w:r>
      <w:r w:rsidR="00ED6F6C" w:rsidRPr="00AF0BA6">
        <w:rPr>
          <w:rFonts w:eastAsia="Arial"/>
          <w:sz w:val="22"/>
          <w:szCs w:val="22"/>
          <w:lang w:val="en-GB"/>
        </w:rPr>
        <w:t xml:space="preserve">akkor is, </w:t>
      </w:r>
      <w:r w:rsidRPr="00AF0BA6">
        <w:rPr>
          <w:rFonts w:eastAsia="Arial"/>
          <w:sz w:val="22"/>
          <w:szCs w:val="22"/>
          <w:lang w:val="en-GB"/>
        </w:rPr>
        <w:t xml:space="preserve">ha </w:t>
      </w:r>
      <w:r w:rsidR="00ED6F6C" w:rsidRPr="00AF0BA6">
        <w:rPr>
          <w:rFonts w:eastAsia="Arial"/>
          <w:sz w:val="22"/>
          <w:szCs w:val="22"/>
          <w:lang w:val="en-GB"/>
        </w:rPr>
        <w:t xml:space="preserve">még </w:t>
      </w:r>
      <w:r w:rsidRPr="00AF0BA6">
        <w:rPr>
          <w:rFonts w:eastAsia="Arial"/>
          <w:sz w:val="22"/>
          <w:szCs w:val="22"/>
          <w:lang w:val="en-GB"/>
        </w:rPr>
        <w:t>tartalmaz inzulint.</w:t>
      </w:r>
    </w:p>
    <w:p w:rsidR="000513F9" w:rsidRPr="00AF0BA6" w:rsidRDefault="000513F9" w:rsidP="00ED6F6C">
      <w:pPr>
        <w:tabs>
          <w:tab w:val="left" w:pos="596"/>
        </w:tabs>
        <w:spacing w:line="260" w:lineRule="exact"/>
        <w:rPr>
          <w:rFonts w:eastAsia="Arial"/>
          <w:sz w:val="22"/>
          <w:szCs w:val="22"/>
        </w:rPr>
      </w:pPr>
    </w:p>
    <w:p w:rsidR="002E790F" w:rsidRPr="00AF0BA6" w:rsidRDefault="002E790F" w:rsidP="00A06917">
      <w:pPr>
        <w:pStyle w:val="Heading1"/>
        <w:keepNext w:val="0"/>
        <w:tabs>
          <w:tab w:val="left" w:pos="567"/>
        </w:tabs>
        <w:spacing w:after="120" w:line="260" w:lineRule="exact"/>
        <w:ind w:left="426" w:right="0" w:hanging="426"/>
        <w:jc w:val="left"/>
        <w:rPr>
          <w:bCs/>
          <w:sz w:val="22"/>
          <w:szCs w:val="22"/>
        </w:rPr>
      </w:pPr>
      <w:r w:rsidRPr="00AF0BA6">
        <w:rPr>
          <w:sz w:val="22"/>
          <w:szCs w:val="22"/>
          <w:lang w:val="en-US"/>
        </w:rPr>
        <w:t>Általános</w:t>
      </w:r>
      <w:r w:rsidRPr="00AF0BA6">
        <w:rPr>
          <w:bCs/>
          <w:sz w:val="22"/>
          <w:szCs w:val="22"/>
        </w:rPr>
        <w:t xml:space="preserve"> információk az injekciós toll biztonságos és hatékony használatáról</w:t>
      </w:r>
    </w:p>
    <w:p w:rsidR="002E790F" w:rsidRPr="00AF0BA6" w:rsidRDefault="002E790F" w:rsidP="00A06917">
      <w:pPr>
        <w:widowControl w:val="0"/>
        <w:numPr>
          <w:ilvl w:val="0"/>
          <w:numId w:val="140"/>
        </w:numPr>
        <w:tabs>
          <w:tab w:val="clear" w:pos="360"/>
        </w:tabs>
        <w:ind w:left="567" w:hanging="567"/>
        <w:rPr>
          <w:rFonts w:eastAsia="Arial"/>
          <w:b/>
          <w:sz w:val="22"/>
          <w:szCs w:val="22"/>
          <w:lang w:val="en-GB"/>
        </w:rPr>
      </w:pPr>
      <w:r w:rsidRPr="00AF0BA6">
        <w:rPr>
          <w:rFonts w:eastAsia="Arial"/>
          <w:b/>
          <w:sz w:val="22"/>
          <w:szCs w:val="22"/>
          <w:lang w:val="en-GB"/>
        </w:rPr>
        <w:t>Az injekciós toll és a tűk gyermekektől elzárva tartandók!</w:t>
      </w:r>
    </w:p>
    <w:p w:rsidR="002E790F" w:rsidRPr="00AF0BA6" w:rsidRDefault="002E790F" w:rsidP="00A06917">
      <w:pPr>
        <w:widowControl w:val="0"/>
        <w:numPr>
          <w:ilvl w:val="0"/>
          <w:numId w:val="140"/>
        </w:numPr>
        <w:tabs>
          <w:tab w:val="clear" w:pos="360"/>
        </w:tabs>
        <w:ind w:left="567" w:hanging="567"/>
        <w:rPr>
          <w:rFonts w:eastAsia="Arial"/>
          <w:b/>
          <w:sz w:val="22"/>
          <w:szCs w:val="22"/>
          <w:lang w:val="en-GB"/>
        </w:rPr>
      </w:pPr>
      <w:r w:rsidRPr="00AF0BA6">
        <w:rPr>
          <w:rFonts w:eastAsia="Arial"/>
          <w:b/>
          <w:sz w:val="22"/>
          <w:szCs w:val="22"/>
          <w:lang w:val="en-GB"/>
        </w:rPr>
        <w:t xml:space="preserve">Ne </w:t>
      </w:r>
      <w:r w:rsidRPr="00AF0BA6">
        <w:rPr>
          <w:rFonts w:eastAsia="Arial"/>
          <w:sz w:val="22"/>
          <w:szCs w:val="22"/>
          <w:lang w:val="en-GB"/>
        </w:rPr>
        <w:t>használja az injekciós tollat, ha úgy tűnik, bármelyik része eltört vagy megsérült.</w:t>
      </w:r>
    </w:p>
    <w:p w:rsidR="002E790F" w:rsidRPr="00AF0BA6" w:rsidRDefault="002E790F" w:rsidP="00A06917">
      <w:pPr>
        <w:widowControl w:val="0"/>
        <w:numPr>
          <w:ilvl w:val="0"/>
          <w:numId w:val="140"/>
        </w:numPr>
        <w:tabs>
          <w:tab w:val="clear" w:pos="360"/>
        </w:tabs>
        <w:ind w:left="567" w:hanging="567"/>
        <w:rPr>
          <w:rFonts w:eastAsia="Arial"/>
          <w:sz w:val="22"/>
          <w:szCs w:val="22"/>
          <w:lang w:val="en-GB"/>
        </w:rPr>
      </w:pPr>
      <w:r w:rsidRPr="00AF0BA6">
        <w:rPr>
          <w:rFonts w:eastAsia="Arial"/>
          <w:sz w:val="22"/>
          <w:szCs w:val="22"/>
          <w:lang w:val="en-GB"/>
        </w:rPr>
        <w:t xml:space="preserve">Mindig legyen Önnél egy másik injekciós toll is, ha a </w:t>
      </w:r>
      <w:r w:rsidR="00E11E53" w:rsidRPr="00AF0BA6">
        <w:rPr>
          <w:rFonts w:eastAsia="Arial"/>
          <w:sz w:val="22"/>
          <w:szCs w:val="22"/>
          <w:lang w:val="en-GB"/>
        </w:rPr>
        <w:t>toll</w:t>
      </w:r>
      <w:r w:rsidRPr="00AF0BA6">
        <w:rPr>
          <w:rFonts w:eastAsia="Arial"/>
          <w:sz w:val="22"/>
          <w:szCs w:val="22"/>
          <w:lang w:val="en-GB"/>
        </w:rPr>
        <w:t xml:space="preserve"> elveszne vagy megsérülne.</w:t>
      </w:r>
    </w:p>
    <w:p w:rsidR="002652AB" w:rsidRPr="00AF0BA6" w:rsidRDefault="002652AB" w:rsidP="008D6801">
      <w:pPr>
        <w:widowControl w:val="0"/>
        <w:spacing w:line="260" w:lineRule="exact"/>
        <w:rPr>
          <w:rFonts w:eastAsia="Arial"/>
          <w:sz w:val="22"/>
          <w:szCs w:val="22"/>
          <w:lang w:val="en-GB"/>
        </w:rPr>
      </w:pPr>
    </w:p>
    <w:p w:rsidR="002E790F" w:rsidRPr="00AF0BA6" w:rsidRDefault="002E790F" w:rsidP="008D6801">
      <w:pPr>
        <w:pStyle w:val="Heading1"/>
        <w:keepNext w:val="0"/>
        <w:tabs>
          <w:tab w:val="left" w:pos="567"/>
        </w:tabs>
        <w:spacing w:line="260" w:lineRule="exact"/>
        <w:ind w:left="425" w:right="0" w:hanging="425"/>
        <w:jc w:val="left"/>
        <w:rPr>
          <w:color w:val="000000"/>
          <w:sz w:val="22"/>
          <w:szCs w:val="22"/>
        </w:rPr>
      </w:pPr>
      <w:r w:rsidRPr="00AF0BA6">
        <w:rPr>
          <w:sz w:val="22"/>
          <w:szCs w:val="22"/>
          <w:lang w:val="en-US"/>
        </w:rPr>
        <w:t>Hibaelhárítás</w:t>
      </w:r>
    </w:p>
    <w:p w:rsidR="002E790F" w:rsidRPr="00AF0BA6" w:rsidRDefault="002E790F" w:rsidP="00A06917">
      <w:pPr>
        <w:widowControl w:val="0"/>
        <w:numPr>
          <w:ilvl w:val="0"/>
          <w:numId w:val="140"/>
        </w:numPr>
        <w:tabs>
          <w:tab w:val="clear" w:pos="360"/>
        </w:tabs>
        <w:ind w:left="567" w:hanging="567"/>
        <w:rPr>
          <w:rFonts w:eastAsia="Arial"/>
          <w:sz w:val="22"/>
          <w:szCs w:val="22"/>
          <w:lang w:val="en-GB"/>
        </w:rPr>
      </w:pPr>
      <w:r w:rsidRPr="00AF0BA6">
        <w:rPr>
          <w:rFonts w:eastAsia="Arial"/>
          <w:sz w:val="22"/>
          <w:szCs w:val="22"/>
          <w:lang w:val="en-GB"/>
        </w:rPr>
        <w:t>Ha nem tudja eltávolítani a zárókupakot, finoman tekerje előre-hátra, majd egyenesen húzza le.</w:t>
      </w:r>
    </w:p>
    <w:p w:rsidR="002E790F" w:rsidRPr="00AF0BA6" w:rsidRDefault="002E790F" w:rsidP="00A06917">
      <w:pPr>
        <w:widowControl w:val="0"/>
        <w:numPr>
          <w:ilvl w:val="0"/>
          <w:numId w:val="140"/>
        </w:numPr>
        <w:tabs>
          <w:tab w:val="clear" w:pos="360"/>
        </w:tabs>
        <w:ind w:left="567" w:hanging="567"/>
        <w:rPr>
          <w:rFonts w:eastAsia="Arial"/>
          <w:sz w:val="22"/>
          <w:szCs w:val="22"/>
          <w:lang w:val="en-GB"/>
        </w:rPr>
      </w:pPr>
      <w:r w:rsidRPr="00AF0BA6">
        <w:rPr>
          <w:rFonts w:eastAsia="Arial"/>
          <w:sz w:val="22"/>
          <w:szCs w:val="22"/>
          <w:lang w:val="en-GB"/>
        </w:rPr>
        <w:t>Ha nehéz benyomni az adagológombot:</w:t>
      </w:r>
    </w:p>
    <w:p w:rsidR="002E790F" w:rsidRPr="00AF0BA6" w:rsidRDefault="002E790F" w:rsidP="008D6801">
      <w:pPr>
        <w:widowControl w:val="0"/>
        <w:numPr>
          <w:ilvl w:val="2"/>
          <w:numId w:val="129"/>
        </w:numPr>
        <w:tabs>
          <w:tab w:val="left" w:pos="1134"/>
        </w:tabs>
        <w:ind w:left="1134" w:hanging="554"/>
        <w:rPr>
          <w:rFonts w:eastAsia="Arial"/>
          <w:sz w:val="22"/>
          <w:szCs w:val="22"/>
          <w:lang w:val="en-GB"/>
        </w:rPr>
      </w:pPr>
      <w:r w:rsidRPr="00AF0BA6">
        <w:rPr>
          <w:rFonts w:eastAsia="Arial"/>
          <w:sz w:val="22"/>
          <w:szCs w:val="22"/>
          <w:lang w:val="en-GB"/>
        </w:rPr>
        <w:t>Ha lassan nyomja meg az adagológombot, könnyebb lesz az injekció beadása.</w:t>
      </w:r>
    </w:p>
    <w:p w:rsidR="002E790F" w:rsidRPr="00AF0BA6" w:rsidRDefault="002E790F" w:rsidP="008D6801">
      <w:pPr>
        <w:widowControl w:val="0"/>
        <w:numPr>
          <w:ilvl w:val="2"/>
          <w:numId w:val="129"/>
        </w:numPr>
        <w:tabs>
          <w:tab w:val="left" w:pos="1134"/>
        </w:tabs>
        <w:ind w:left="1134" w:hanging="554"/>
        <w:rPr>
          <w:rFonts w:eastAsia="Arial"/>
          <w:sz w:val="22"/>
          <w:szCs w:val="22"/>
          <w:lang w:val="en-GB"/>
        </w:rPr>
      </w:pPr>
      <w:r w:rsidRPr="00AF0BA6">
        <w:rPr>
          <w:rFonts w:eastAsia="Arial"/>
          <w:sz w:val="22"/>
          <w:szCs w:val="22"/>
          <w:lang w:val="en-GB"/>
        </w:rPr>
        <w:t>Elzáródhatott a tű. Helyezzen fel egy új tűt, és légtelenítse az injekciós tollat.</w:t>
      </w:r>
    </w:p>
    <w:p w:rsidR="002E790F" w:rsidRPr="00AF0BA6" w:rsidRDefault="002E790F" w:rsidP="008D712C">
      <w:pPr>
        <w:widowControl w:val="0"/>
        <w:numPr>
          <w:ilvl w:val="2"/>
          <w:numId w:val="129"/>
        </w:numPr>
        <w:tabs>
          <w:tab w:val="left" w:pos="1134"/>
        </w:tabs>
        <w:ind w:left="1134" w:hanging="554"/>
        <w:rPr>
          <w:rFonts w:eastAsia="Arial"/>
          <w:sz w:val="22"/>
          <w:szCs w:val="22"/>
          <w:lang w:val="en-GB"/>
        </w:rPr>
      </w:pPr>
      <w:r w:rsidRPr="00AF0BA6">
        <w:rPr>
          <w:rFonts w:eastAsia="Arial"/>
          <w:sz w:val="22"/>
          <w:szCs w:val="22"/>
          <w:lang w:val="en-GB"/>
        </w:rPr>
        <w:t>Por, étel vagy folyadék lehet az injekciós tollban. Dobja ki a tollat, és bontson ki egy újat.</w:t>
      </w:r>
      <w:r w:rsidR="00562FB6" w:rsidRPr="00AF0BA6">
        <w:rPr>
          <w:rFonts w:eastAsia="Arial"/>
          <w:sz w:val="22"/>
          <w:szCs w:val="22"/>
          <w:lang w:val="en-GB"/>
        </w:rPr>
        <w:t xml:space="preserve"> </w:t>
      </w:r>
      <w:r w:rsidR="008D712C" w:rsidRPr="00AF0BA6">
        <w:rPr>
          <w:rFonts w:eastAsia="Arial"/>
          <w:sz w:val="22"/>
          <w:szCs w:val="22"/>
          <w:lang w:val="en-GB"/>
        </w:rPr>
        <w:t>A tűk beszerzéséhez orvosi vényre lehet szüksége</w:t>
      </w:r>
      <w:r w:rsidR="00562FB6" w:rsidRPr="00AF0BA6">
        <w:rPr>
          <w:rFonts w:eastAsia="Arial"/>
          <w:sz w:val="22"/>
          <w:szCs w:val="22"/>
          <w:lang w:val="en-GB"/>
        </w:rPr>
        <w:t>.</w:t>
      </w:r>
    </w:p>
    <w:p w:rsidR="002E790F" w:rsidRPr="00AF0BA6" w:rsidRDefault="002E790F" w:rsidP="002E790F">
      <w:pPr>
        <w:rPr>
          <w:b/>
          <w:sz w:val="22"/>
          <w:szCs w:val="22"/>
        </w:rPr>
      </w:pPr>
    </w:p>
    <w:p w:rsidR="002E790F" w:rsidRPr="00AF0BA6" w:rsidRDefault="002E790F" w:rsidP="002E790F">
      <w:pPr>
        <w:autoSpaceDE w:val="0"/>
        <w:autoSpaceDN w:val="0"/>
        <w:adjustRightInd w:val="0"/>
        <w:spacing w:before="120"/>
        <w:rPr>
          <w:color w:val="000000"/>
          <w:sz w:val="22"/>
          <w:szCs w:val="22"/>
        </w:rPr>
      </w:pPr>
      <w:r w:rsidRPr="00AF0BA6">
        <w:rPr>
          <w:bCs/>
          <w:color w:val="000000"/>
          <w:sz w:val="22"/>
          <w:szCs w:val="22"/>
        </w:rPr>
        <w:t>Ha bármilyen kérdése vagy gondja van a KwikPen</w:t>
      </w:r>
      <w:r w:rsidR="007E01AE" w:rsidRPr="00AF0BA6">
        <w:rPr>
          <w:bCs/>
          <w:color w:val="000000"/>
          <w:sz w:val="22"/>
          <w:szCs w:val="22"/>
        </w:rPr>
        <w:t>-</w:t>
      </w:r>
      <w:r w:rsidRPr="00AF0BA6">
        <w:rPr>
          <w:bCs/>
          <w:color w:val="000000"/>
          <w:sz w:val="22"/>
          <w:szCs w:val="22"/>
        </w:rPr>
        <w:t xml:space="preserve">nel kapcsolatban, </w:t>
      </w:r>
      <w:r w:rsidR="008D6801" w:rsidRPr="00AF0BA6">
        <w:rPr>
          <w:bCs/>
          <w:color w:val="000000"/>
          <w:sz w:val="22"/>
          <w:szCs w:val="22"/>
        </w:rPr>
        <w:t xml:space="preserve">kérjen segítséget </w:t>
      </w:r>
      <w:r w:rsidRPr="00AF0BA6">
        <w:rPr>
          <w:bCs/>
          <w:color w:val="000000"/>
          <w:sz w:val="22"/>
          <w:szCs w:val="22"/>
        </w:rPr>
        <w:t>kezelőorvosát</w:t>
      </w:r>
      <w:r w:rsidR="008D6801" w:rsidRPr="00AF0BA6">
        <w:rPr>
          <w:bCs/>
          <w:color w:val="000000"/>
          <w:sz w:val="22"/>
          <w:szCs w:val="22"/>
        </w:rPr>
        <w:t>ól</w:t>
      </w:r>
      <w:r w:rsidRPr="00AF0BA6">
        <w:rPr>
          <w:bCs/>
          <w:color w:val="000000"/>
          <w:sz w:val="22"/>
          <w:szCs w:val="22"/>
        </w:rPr>
        <w:t xml:space="preserve">, </w:t>
      </w:r>
      <w:r w:rsidR="008D6801" w:rsidRPr="00AF0BA6">
        <w:rPr>
          <w:bCs/>
          <w:color w:val="000000"/>
          <w:sz w:val="22"/>
          <w:szCs w:val="22"/>
        </w:rPr>
        <w:t>vagy vegye fel a kapcsolatot a Lilly helyi képviseletével.</w:t>
      </w:r>
    </w:p>
    <w:p w:rsidR="002E790F" w:rsidRPr="00AF0BA6" w:rsidRDefault="002E790F" w:rsidP="002E790F">
      <w:pPr>
        <w:autoSpaceDE w:val="0"/>
        <w:autoSpaceDN w:val="0"/>
        <w:adjustRightInd w:val="0"/>
        <w:spacing w:before="120"/>
        <w:rPr>
          <w:color w:val="000000"/>
          <w:sz w:val="22"/>
          <w:szCs w:val="22"/>
        </w:rPr>
      </w:pPr>
    </w:p>
    <w:p w:rsidR="002E790F" w:rsidRPr="00AF0BA6" w:rsidRDefault="002E790F" w:rsidP="002E790F">
      <w:pPr>
        <w:autoSpaceDE w:val="0"/>
        <w:autoSpaceDN w:val="0"/>
        <w:adjustRightInd w:val="0"/>
        <w:spacing w:line="240" w:lineRule="atLeast"/>
        <w:rPr>
          <w:bCs/>
          <w:color w:val="000000"/>
          <w:sz w:val="22"/>
          <w:szCs w:val="22"/>
        </w:rPr>
      </w:pPr>
      <w:r w:rsidRPr="00AF0BA6">
        <w:rPr>
          <w:sz w:val="22"/>
          <w:szCs w:val="22"/>
        </w:rPr>
        <w:t>A dokumentum ellenőrzésének dátuma:</w:t>
      </w:r>
    </w:p>
    <w:p w:rsidR="000513F9" w:rsidRPr="00AF0BA6" w:rsidRDefault="000513F9" w:rsidP="000513F9">
      <w:pPr>
        <w:tabs>
          <w:tab w:val="left" w:pos="596"/>
        </w:tabs>
        <w:rPr>
          <w:spacing w:val="-1"/>
          <w:szCs w:val="22"/>
        </w:rPr>
      </w:pPr>
    </w:p>
    <w:p w:rsidR="00BE1918" w:rsidRPr="00AF0BA6" w:rsidRDefault="00986852" w:rsidP="00986852">
      <w:pPr>
        <w:jc w:val="center"/>
        <w:rPr>
          <w:b/>
          <w:bCs/>
          <w:sz w:val="22"/>
          <w:szCs w:val="22"/>
        </w:rPr>
      </w:pPr>
      <w:r w:rsidRPr="00AF0BA6">
        <w:rPr>
          <w:b/>
          <w:bCs/>
          <w:sz w:val="22"/>
          <w:szCs w:val="22"/>
        </w:rPr>
        <w:br w:type="page"/>
      </w:r>
      <w:r w:rsidR="00BE1918" w:rsidRPr="00AF0BA6">
        <w:rPr>
          <w:b/>
          <w:sz w:val="22"/>
          <w:szCs w:val="22"/>
        </w:rPr>
        <w:t>Betegtájékoztató: Információk a felhasználó számára</w:t>
      </w:r>
    </w:p>
    <w:p w:rsidR="00912EF8" w:rsidRPr="00AF0BA6" w:rsidRDefault="00912EF8" w:rsidP="00BE1918">
      <w:pPr>
        <w:jc w:val="center"/>
        <w:rPr>
          <w:b/>
          <w:sz w:val="22"/>
          <w:szCs w:val="22"/>
        </w:rPr>
      </w:pPr>
    </w:p>
    <w:p w:rsidR="00BE1918" w:rsidRPr="00AF0BA6" w:rsidRDefault="00BE1918" w:rsidP="00BE1918">
      <w:pPr>
        <w:jc w:val="center"/>
        <w:rPr>
          <w:b/>
          <w:sz w:val="22"/>
          <w:szCs w:val="22"/>
        </w:rPr>
      </w:pPr>
      <w:r w:rsidRPr="00AF0BA6">
        <w:rPr>
          <w:b/>
          <w:sz w:val="22"/>
          <w:szCs w:val="22"/>
        </w:rPr>
        <w:t>Humalog 200</w:t>
      </w:r>
      <w:r w:rsidR="00291A37" w:rsidRPr="00AF0BA6">
        <w:rPr>
          <w:sz w:val="22"/>
          <w:szCs w:val="22"/>
        </w:rPr>
        <w:t> </w:t>
      </w:r>
      <w:r w:rsidRPr="00AF0BA6">
        <w:rPr>
          <w:b/>
          <w:sz w:val="22"/>
          <w:szCs w:val="22"/>
        </w:rPr>
        <w:t xml:space="preserve">egység/ml </w:t>
      </w:r>
      <w:r w:rsidR="00F86DA1" w:rsidRPr="00AF0BA6">
        <w:rPr>
          <w:b/>
          <w:sz w:val="22"/>
          <w:szCs w:val="22"/>
        </w:rPr>
        <w:t xml:space="preserve">KwikPen </w:t>
      </w:r>
      <w:r w:rsidRPr="00AF0BA6">
        <w:rPr>
          <w:b/>
          <w:sz w:val="22"/>
          <w:szCs w:val="22"/>
        </w:rPr>
        <w:t>oldatos injekció előretöltött injekciós tollban</w:t>
      </w:r>
    </w:p>
    <w:p w:rsidR="00992CEC" w:rsidRDefault="00992CEC" w:rsidP="00BE1918">
      <w:pPr>
        <w:jc w:val="center"/>
        <w:rPr>
          <w:sz w:val="22"/>
          <w:szCs w:val="22"/>
        </w:rPr>
      </w:pPr>
    </w:p>
    <w:p w:rsidR="00BE1918" w:rsidRDefault="00BE1918" w:rsidP="00BE1918">
      <w:pPr>
        <w:jc w:val="center"/>
        <w:rPr>
          <w:sz w:val="22"/>
          <w:szCs w:val="22"/>
        </w:rPr>
      </w:pPr>
      <w:r w:rsidRPr="00AF0BA6">
        <w:rPr>
          <w:sz w:val="22"/>
          <w:szCs w:val="22"/>
        </w:rPr>
        <w:t>lispro inzulin</w:t>
      </w:r>
    </w:p>
    <w:p w:rsidR="00992CEC" w:rsidRPr="00AF0BA6" w:rsidRDefault="00992CEC" w:rsidP="00BE1918">
      <w:pPr>
        <w:jc w:val="center"/>
        <w:rPr>
          <w:sz w:val="22"/>
          <w:szCs w:val="22"/>
        </w:rPr>
      </w:pPr>
    </w:p>
    <w:p w:rsidR="001219D9" w:rsidRPr="00AF0BA6" w:rsidRDefault="001219D9" w:rsidP="001219D9">
      <w:pPr>
        <w:jc w:val="center"/>
        <w:rPr>
          <w:b/>
          <w:sz w:val="22"/>
          <w:szCs w:val="22"/>
        </w:rPr>
      </w:pPr>
      <w:r w:rsidRPr="00AF0BA6">
        <w:rPr>
          <w:b/>
          <w:sz w:val="22"/>
          <w:szCs w:val="22"/>
        </w:rPr>
        <w:t>Minden KwikPen 1</w:t>
      </w:r>
      <w:r w:rsidR="00562FB6" w:rsidRPr="00AF0BA6">
        <w:rPr>
          <w:b/>
          <w:sz w:val="22"/>
          <w:szCs w:val="22"/>
        </w:rPr>
        <w:t> </w:t>
      </w:r>
      <w:r w:rsidR="00562FB6" w:rsidRPr="00AF0BA6">
        <w:rPr>
          <w:b/>
          <w:sz w:val="22"/>
          <w:szCs w:val="22"/>
        </w:rPr>
        <w:noBreakHyphen/>
        <w:t> </w:t>
      </w:r>
      <w:r w:rsidRPr="00AF0BA6">
        <w:rPr>
          <w:b/>
          <w:sz w:val="22"/>
          <w:szCs w:val="22"/>
        </w:rPr>
        <w:t>60 egység beadására alkalmas</w:t>
      </w:r>
      <w:r w:rsidR="00234BF3" w:rsidRPr="00AF0BA6">
        <w:rPr>
          <w:b/>
          <w:sz w:val="22"/>
          <w:szCs w:val="22"/>
        </w:rPr>
        <w:t>,</w:t>
      </w:r>
      <w:r w:rsidRPr="00AF0BA6">
        <w:rPr>
          <w:b/>
          <w:sz w:val="22"/>
          <w:szCs w:val="22"/>
        </w:rPr>
        <w:t xml:space="preserve"> 1 egységenkénti lépésekben.</w:t>
      </w:r>
    </w:p>
    <w:p w:rsidR="001219D9" w:rsidRPr="00AF0BA6" w:rsidRDefault="001219D9" w:rsidP="00BE1918">
      <w:pPr>
        <w:jc w:val="center"/>
        <w:rPr>
          <w:position w:val="6"/>
          <w:sz w:val="22"/>
          <w:szCs w:val="22"/>
        </w:rPr>
      </w:pPr>
    </w:p>
    <w:p w:rsidR="00BE1918" w:rsidRPr="00AF0BA6" w:rsidRDefault="00BE1918" w:rsidP="00BE1918">
      <w:pPr>
        <w:rPr>
          <w:position w:val="6"/>
          <w:sz w:val="22"/>
          <w:szCs w:val="22"/>
        </w:rPr>
      </w:pPr>
    </w:p>
    <w:p w:rsidR="00BE1918" w:rsidRPr="00AF0BA6" w:rsidRDefault="00BE1918" w:rsidP="00FC67B6">
      <w:pPr>
        <w:keepNext/>
        <w:numPr>
          <w:ilvl w:val="12"/>
          <w:numId w:val="0"/>
        </w:numPr>
        <w:ind w:right="11"/>
        <w:rPr>
          <w:b/>
          <w:sz w:val="22"/>
          <w:szCs w:val="22"/>
        </w:rPr>
      </w:pPr>
      <w:r w:rsidRPr="00AF0BA6">
        <w:rPr>
          <w:b/>
          <w:sz w:val="22"/>
          <w:szCs w:val="22"/>
        </w:rPr>
        <w:t>Mielőtt elkezdi alkalmazni ezt a gyógyszert, olvassa el figyelmesen az alábbi betegtájékoztatót, mert az Ön számára fontos információkat tartalmaz.</w:t>
      </w:r>
    </w:p>
    <w:p w:rsidR="00BE1918" w:rsidRPr="00AF0BA6" w:rsidRDefault="00BE1918" w:rsidP="00FC67B6">
      <w:pPr>
        <w:keepNext/>
        <w:numPr>
          <w:ilvl w:val="0"/>
          <w:numId w:val="37"/>
        </w:numPr>
        <w:ind w:left="567" w:right="-2" w:hanging="567"/>
        <w:rPr>
          <w:noProof/>
          <w:sz w:val="22"/>
          <w:szCs w:val="22"/>
        </w:rPr>
      </w:pPr>
      <w:r w:rsidRPr="00AF0BA6">
        <w:rPr>
          <w:noProof/>
          <w:sz w:val="22"/>
          <w:szCs w:val="22"/>
        </w:rPr>
        <w:t>Tartsa meg a betegtájékoztatót, mert a benne szereplő információkra a későbbiekben is szüksége lehet.</w:t>
      </w:r>
    </w:p>
    <w:p w:rsidR="00BE1918" w:rsidRPr="00AF0BA6" w:rsidRDefault="00BE1918" w:rsidP="00BE1918">
      <w:pPr>
        <w:numPr>
          <w:ilvl w:val="0"/>
          <w:numId w:val="37"/>
        </w:numPr>
        <w:ind w:left="567" w:right="-2" w:hanging="567"/>
        <w:rPr>
          <w:noProof/>
          <w:sz w:val="22"/>
          <w:szCs w:val="22"/>
        </w:rPr>
      </w:pPr>
      <w:r w:rsidRPr="00AF0BA6">
        <w:rPr>
          <w:noProof/>
          <w:sz w:val="22"/>
          <w:szCs w:val="22"/>
        </w:rPr>
        <w:t>További kérdéseivel forduljon kezelőorvosához vagy gyógyszerészéhez</w:t>
      </w:r>
      <w:r w:rsidR="00912EF8" w:rsidRPr="00AF0BA6">
        <w:rPr>
          <w:noProof/>
          <w:sz w:val="22"/>
          <w:szCs w:val="22"/>
        </w:rPr>
        <w:t>.</w:t>
      </w:r>
    </w:p>
    <w:p w:rsidR="00BE1918" w:rsidRPr="00AF0BA6" w:rsidRDefault="00BE1918" w:rsidP="00BE1918">
      <w:pPr>
        <w:numPr>
          <w:ilvl w:val="0"/>
          <w:numId w:val="37"/>
        </w:numPr>
        <w:ind w:left="567" w:right="-2" w:hanging="567"/>
        <w:rPr>
          <w:noProof/>
          <w:sz w:val="22"/>
          <w:szCs w:val="22"/>
        </w:rPr>
      </w:pPr>
      <w:r w:rsidRPr="00AF0BA6">
        <w:rPr>
          <w:noProof/>
          <w:sz w:val="22"/>
          <w:szCs w:val="22"/>
        </w:rPr>
        <w:t>Ezt a gyógyszert az orvos kizárólag Önnek írta fel. Ne adja át a készítményt másnak, mert számára ártalmas lehet még abban az esetben is, ha a betegsége tünetei az Önéhez hasonlóak.</w:t>
      </w:r>
    </w:p>
    <w:p w:rsidR="00BE1918" w:rsidRPr="00AF0BA6" w:rsidRDefault="00BE1918" w:rsidP="00BE1918">
      <w:pPr>
        <w:numPr>
          <w:ilvl w:val="0"/>
          <w:numId w:val="37"/>
        </w:numPr>
        <w:ind w:left="567" w:right="-2" w:hanging="567"/>
        <w:rPr>
          <w:noProof/>
          <w:sz w:val="22"/>
          <w:szCs w:val="22"/>
        </w:rPr>
      </w:pPr>
      <w:r w:rsidRPr="00AF0BA6">
        <w:rPr>
          <w:noProof/>
          <w:sz w:val="22"/>
          <w:szCs w:val="22"/>
        </w:rPr>
        <w:t>Ha Önnél bármilyen mellékhatás jelentkezik, tájékoztassa erről kezelőorvosát vagy gyógyszerészét. Ez a betegtájékoztatóban fel nem sorolt bármilyen lehetséges mellékhatásra is vonatkozik. Lásd 4. pont.</w:t>
      </w:r>
    </w:p>
    <w:p w:rsidR="00BE1918" w:rsidRPr="00AF0BA6" w:rsidRDefault="00BE1918" w:rsidP="00BE1918">
      <w:pPr>
        <w:numPr>
          <w:ilvl w:val="12"/>
          <w:numId w:val="0"/>
        </w:numPr>
        <w:ind w:right="11"/>
        <w:rPr>
          <w:b/>
          <w:sz w:val="22"/>
          <w:szCs w:val="22"/>
        </w:rPr>
      </w:pPr>
    </w:p>
    <w:p w:rsidR="00BE1918" w:rsidRPr="00AF0BA6" w:rsidRDefault="00BE1918" w:rsidP="009E703B">
      <w:pPr>
        <w:keepNext/>
        <w:numPr>
          <w:ilvl w:val="12"/>
          <w:numId w:val="0"/>
        </w:numPr>
        <w:ind w:right="11"/>
        <w:rPr>
          <w:b/>
          <w:sz w:val="22"/>
          <w:szCs w:val="22"/>
        </w:rPr>
      </w:pPr>
      <w:r w:rsidRPr="00AF0BA6">
        <w:rPr>
          <w:b/>
          <w:sz w:val="22"/>
          <w:szCs w:val="22"/>
        </w:rPr>
        <w:t>A betegtájékoztató tartalma:</w:t>
      </w:r>
    </w:p>
    <w:p w:rsidR="00BE1918" w:rsidRPr="00AF0BA6" w:rsidRDefault="00BE1918" w:rsidP="009E703B">
      <w:pPr>
        <w:keepNext/>
        <w:numPr>
          <w:ilvl w:val="12"/>
          <w:numId w:val="0"/>
        </w:numPr>
        <w:ind w:left="567" w:right="-29" w:hanging="567"/>
        <w:rPr>
          <w:noProof/>
          <w:sz w:val="22"/>
          <w:szCs w:val="22"/>
        </w:rPr>
      </w:pPr>
      <w:r w:rsidRPr="00AF0BA6">
        <w:rPr>
          <w:noProof/>
          <w:sz w:val="22"/>
          <w:szCs w:val="22"/>
        </w:rPr>
        <w:t>1.</w:t>
      </w:r>
      <w:r w:rsidRPr="00AF0BA6">
        <w:rPr>
          <w:noProof/>
          <w:sz w:val="22"/>
          <w:szCs w:val="22"/>
        </w:rPr>
        <w:tab/>
        <w:t xml:space="preserve">Milyen típusú gyógyszer a Humalog </w:t>
      </w:r>
      <w:r w:rsidRPr="00AF0BA6">
        <w:rPr>
          <w:sz w:val="22"/>
          <w:szCs w:val="22"/>
        </w:rPr>
        <w:t>200</w:t>
      </w:r>
      <w:r w:rsidR="00912EF8" w:rsidRPr="00AF0BA6">
        <w:rPr>
          <w:sz w:val="22"/>
          <w:szCs w:val="22"/>
        </w:rPr>
        <w:t> </w:t>
      </w:r>
      <w:r w:rsidRPr="00AF0BA6">
        <w:rPr>
          <w:sz w:val="22"/>
          <w:szCs w:val="22"/>
        </w:rPr>
        <w:t>egység/ml</w:t>
      </w:r>
      <w:r w:rsidRPr="00AF0BA6">
        <w:rPr>
          <w:noProof/>
          <w:sz w:val="22"/>
          <w:szCs w:val="22"/>
        </w:rPr>
        <w:t xml:space="preserve"> KwikPen és milyen betegségek esetén alkalmazható?</w:t>
      </w:r>
    </w:p>
    <w:p w:rsidR="00BE1918" w:rsidRPr="00AF0BA6" w:rsidRDefault="00BE1918" w:rsidP="00BE1918">
      <w:pPr>
        <w:numPr>
          <w:ilvl w:val="12"/>
          <w:numId w:val="0"/>
        </w:numPr>
        <w:ind w:right="-29"/>
        <w:rPr>
          <w:noProof/>
          <w:sz w:val="22"/>
          <w:szCs w:val="22"/>
        </w:rPr>
      </w:pPr>
      <w:r w:rsidRPr="00AF0BA6">
        <w:rPr>
          <w:noProof/>
          <w:sz w:val="22"/>
          <w:szCs w:val="22"/>
        </w:rPr>
        <w:t>2.</w:t>
      </w:r>
      <w:r w:rsidRPr="00AF0BA6">
        <w:rPr>
          <w:noProof/>
          <w:sz w:val="22"/>
          <w:szCs w:val="22"/>
        </w:rPr>
        <w:tab/>
        <w:t xml:space="preserve">Tudnivalók a Humalog </w:t>
      </w:r>
      <w:r w:rsidRPr="00AF0BA6">
        <w:rPr>
          <w:sz w:val="22"/>
          <w:szCs w:val="22"/>
        </w:rPr>
        <w:t>200</w:t>
      </w:r>
      <w:r w:rsidR="00912EF8" w:rsidRPr="00AF0BA6">
        <w:rPr>
          <w:sz w:val="22"/>
          <w:szCs w:val="22"/>
        </w:rPr>
        <w:t> </w:t>
      </w:r>
      <w:r w:rsidRPr="00AF0BA6">
        <w:rPr>
          <w:sz w:val="22"/>
          <w:szCs w:val="22"/>
        </w:rPr>
        <w:t>egység/ml</w:t>
      </w:r>
      <w:r w:rsidRPr="00AF0BA6">
        <w:rPr>
          <w:noProof/>
          <w:sz w:val="22"/>
          <w:szCs w:val="22"/>
        </w:rPr>
        <w:t xml:space="preserve"> KwikPen alkalmazása előtt</w:t>
      </w:r>
    </w:p>
    <w:p w:rsidR="00BE1918" w:rsidRPr="00AF0BA6" w:rsidRDefault="00BE1918" w:rsidP="00BE1918">
      <w:pPr>
        <w:numPr>
          <w:ilvl w:val="12"/>
          <w:numId w:val="0"/>
        </w:numPr>
        <w:ind w:right="-29"/>
        <w:rPr>
          <w:noProof/>
          <w:sz w:val="22"/>
          <w:szCs w:val="22"/>
        </w:rPr>
      </w:pPr>
      <w:r w:rsidRPr="00AF0BA6">
        <w:rPr>
          <w:noProof/>
          <w:sz w:val="22"/>
          <w:szCs w:val="22"/>
        </w:rPr>
        <w:t>3.</w:t>
      </w:r>
      <w:r w:rsidRPr="00AF0BA6">
        <w:rPr>
          <w:noProof/>
          <w:sz w:val="22"/>
          <w:szCs w:val="22"/>
        </w:rPr>
        <w:tab/>
        <w:t xml:space="preserve">Hogyan kell alkalmazni a Humalog </w:t>
      </w:r>
      <w:r w:rsidRPr="00AF0BA6">
        <w:rPr>
          <w:sz w:val="22"/>
          <w:szCs w:val="22"/>
        </w:rPr>
        <w:t>200</w:t>
      </w:r>
      <w:r w:rsidR="00912EF8" w:rsidRPr="00AF0BA6">
        <w:rPr>
          <w:sz w:val="22"/>
          <w:szCs w:val="22"/>
        </w:rPr>
        <w:t> </w:t>
      </w:r>
      <w:r w:rsidRPr="00AF0BA6">
        <w:rPr>
          <w:sz w:val="22"/>
          <w:szCs w:val="22"/>
        </w:rPr>
        <w:t>egység/ml</w:t>
      </w:r>
      <w:r w:rsidRPr="00AF0BA6">
        <w:rPr>
          <w:noProof/>
          <w:sz w:val="22"/>
          <w:szCs w:val="22"/>
        </w:rPr>
        <w:t xml:space="preserve"> KwikPen-t?</w:t>
      </w:r>
    </w:p>
    <w:p w:rsidR="00BE1918" w:rsidRPr="00AF0BA6" w:rsidRDefault="00BE1918" w:rsidP="00BE1918">
      <w:pPr>
        <w:numPr>
          <w:ilvl w:val="12"/>
          <w:numId w:val="0"/>
        </w:numPr>
        <w:ind w:right="-29"/>
        <w:rPr>
          <w:noProof/>
          <w:sz w:val="22"/>
          <w:szCs w:val="22"/>
        </w:rPr>
      </w:pPr>
      <w:r w:rsidRPr="00AF0BA6">
        <w:rPr>
          <w:noProof/>
          <w:sz w:val="22"/>
          <w:szCs w:val="22"/>
        </w:rPr>
        <w:t>4.</w:t>
      </w:r>
      <w:r w:rsidRPr="00AF0BA6">
        <w:rPr>
          <w:noProof/>
          <w:sz w:val="22"/>
          <w:szCs w:val="22"/>
        </w:rPr>
        <w:tab/>
        <w:t>Lehetséges mellékhatások</w:t>
      </w:r>
    </w:p>
    <w:p w:rsidR="00BE1918" w:rsidRPr="00AF0BA6" w:rsidRDefault="00BE1918" w:rsidP="00BE1918">
      <w:pPr>
        <w:ind w:right="-29"/>
        <w:rPr>
          <w:noProof/>
          <w:sz w:val="22"/>
          <w:szCs w:val="22"/>
        </w:rPr>
      </w:pPr>
      <w:r w:rsidRPr="00AF0BA6">
        <w:rPr>
          <w:noProof/>
          <w:sz w:val="22"/>
          <w:szCs w:val="22"/>
        </w:rPr>
        <w:t>5.</w:t>
      </w:r>
      <w:r w:rsidRPr="00AF0BA6">
        <w:rPr>
          <w:noProof/>
          <w:sz w:val="22"/>
          <w:szCs w:val="22"/>
        </w:rPr>
        <w:tab/>
        <w:t xml:space="preserve">Hogyan kell a Humalog </w:t>
      </w:r>
      <w:r w:rsidRPr="00AF0BA6">
        <w:rPr>
          <w:sz w:val="22"/>
          <w:szCs w:val="22"/>
        </w:rPr>
        <w:t>200</w:t>
      </w:r>
      <w:r w:rsidR="00912EF8" w:rsidRPr="00AF0BA6">
        <w:rPr>
          <w:sz w:val="22"/>
          <w:szCs w:val="22"/>
        </w:rPr>
        <w:t> </w:t>
      </w:r>
      <w:r w:rsidRPr="00AF0BA6">
        <w:rPr>
          <w:sz w:val="22"/>
          <w:szCs w:val="22"/>
        </w:rPr>
        <w:t>egység/ml</w:t>
      </w:r>
      <w:r w:rsidRPr="00AF0BA6">
        <w:rPr>
          <w:noProof/>
          <w:sz w:val="22"/>
          <w:szCs w:val="22"/>
        </w:rPr>
        <w:t xml:space="preserve"> KwikPen-t tárolni?</w:t>
      </w:r>
    </w:p>
    <w:p w:rsidR="00BE1918" w:rsidRPr="00AF0BA6" w:rsidRDefault="00BE1918" w:rsidP="00BE1918">
      <w:pPr>
        <w:ind w:right="-29"/>
        <w:rPr>
          <w:noProof/>
          <w:sz w:val="22"/>
          <w:szCs w:val="22"/>
        </w:rPr>
      </w:pPr>
      <w:r w:rsidRPr="00AF0BA6">
        <w:rPr>
          <w:noProof/>
          <w:sz w:val="22"/>
          <w:szCs w:val="22"/>
        </w:rPr>
        <w:t>6.</w:t>
      </w:r>
      <w:r w:rsidRPr="00AF0BA6">
        <w:rPr>
          <w:noProof/>
          <w:sz w:val="22"/>
          <w:szCs w:val="22"/>
        </w:rPr>
        <w:tab/>
        <w:t>A csomagolás tartalma és egyéb információk</w:t>
      </w:r>
    </w:p>
    <w:p w:rsidR="00BE1918" w:rsidRPr="00AF0BA6" w:rsidRDefault="00BE1918" w:rsidP="00BE1918">
      <w:pPr>
        <w:rPr>
          <w:position w:val="6"/>
          <w:sz w:val="22"/>
          <w:szCs w:val="22"/>
        </w:rPr>
      </w:pPr>
    </w:p>
    <w:p w:rsidR="00BE1918" w:rsidRPr="00AF0BA6" w:rsidRDefault="00BE1918" w:rsidP="00BE1918">
      <w:pPr>
        <w:rPr>
          <w:position w:val="6"/>
          <w:sz w:val="22"/>
          <w:szCs w:val="22"/>
        </w:rPr>
      </w:pPr>
    </w:p>
    <w:p w:rsidR="00BE1918" w:rsidRPr="00AF0BA6" w:rsidRDefault="00BE1918" w:rsidP="009E703B">
      <w:pPr>
        <w:keepNext/>
        <w:numPr>
          <w:ilvl w:val="12"/>
          <w:numId w:val="0"/>
        </w:numPr>
        <w:ind w:left="720" w:right="14" w:hanging="720"/>
        <w:rPr>
          <w:b/>
          <w:sz w:val="22"/>
          <w:szCs w:val="22"/>
        </w:rPr>
      </w:pPr>
      <w:r w:rsidRPr="00AF0BA6">
        <w:rPr>
          <w:b/>
          <w:sz w:val="22"/>
          <w:szCs w:val="22"/>
        </w:rPr>
        <w:t>1.</w:t>
      </w:r>
      <w:r w:rsidRPr="00AF0BA6">
        <w:rPr>
          <w:b/>
          <w:sz w:val="22"/>
          <w:szCs w:val="22"/>
        </w:rPr>
        <w:tab/>
        <w:t>Milyen típusú gyógyszer a Humalog 200</w:t>
      </w:r>
      <w:r w:rsidR="00912EF8" w:rsidRPr="00AF0BA6">
        <w:rPr>
          <w:b/>
          <w:sz w:val="22"/>
          <w:szCs w:val="22"/>
        </w:rPr>
        <w:t> </w:t>
      </w:r>
      <w:r w:rsidRPr="00AF0BA6">
        <w:rPr>
          <w:b/>
          <w:sz w:val="22"/>
          <w:szCs w:val="22"/>
        </w:rPr>
        <w:t>egység/ml KwikPen és milyen betegségek esetén alkalmazható?</w:t>
      </w:r>
    </w:p>
    <w:p w:rsidR="00BE1918" w:rsidRPr="00AF0BA6" w:rsidRDefault="00BE1918" w:rsidP="009E703B">
      <w:pPr>
        <w:keepNext/>
        <w:numPr>
          <w:ilvl w:val="12"/>
          <w:numId w:val="0"/>
        </w:numPr>
        <w:ind w:right="14"/>
        <w:rPr>
          <w:b/>
          <w:sz w:val="22"/>
          <w:szCs w:val="22"/>
        </w:rPr>
      </w:pPr>
    </w:p>
    <w:p w:rsidR="00BE1918" w:rsidRPr="00AF0BA6" w:rsidRDefault="00BE1918" w:rsidP="009E703B">
      <w:pPr>
        <w:keepNext/>
        <w:numPr>
          <w:ilvl w:val="12"/>
          <w:numId w:val="0"/>
        </w:numPr>
        <w:rPr>
          <w:sz w:val="22"/>
          <w:szCs w:val="22"/>
        </w:rPr>
      </w:pPr>
      <w:r w:rsidRPr="00AF0BA6">
        <w:rPr>
          <w:sz w:val="22"/>
          <w:szCs w:val="22"/>
        </w:rPr>
        <w:t>A Humalog 200</w:t>
      </w:r>
      <w:r w:rsidR="00912EF8" w:rsidRPr="00AF0BA6">
        <w:rPr>
          <w:sz w:val="22"/>
          <w:szCs w:val="22"/>
        </w:rPr>
        <w:t> </w:t>
      </w:r>
      <w:r w:rsidRPr="00AF0BA6">
        <w:rPr>
          <w:sz w:val="22"/>
          <w:szCs w:val="22"/>
        </w:rPr>
        <w:t>egység/ml KwikPen-t cukorbetegség kezelésére használják. A Humalog hatása gyorsabban kialakul, mint a normál emberi inzuliné, mert a lispro inzulint kissé módosították az emberi inzulinhoz képest.</w:t>
      </w:r>
      <w:r w:rsidRPr="00AF0BA6">
        <w:rPr>
          <w:bCs/>
          <w:sz w:val="22"/>
          <w:szCs w:val="22"/>
        </w:rPr>
        <w:t xml:space="preserve"> A lispro inzulin nagyon hasonló az emberi inzulinhoz, mely a hasnyálmirigy által termelt hormon.</w:t>
      </w:r>
    </w:p>
    <w:p w:rsidR="00BE1918" w:rsidRPr="00AF0BA6" w:rsidRDefault="00BE1918" w:rsidP="00BE1918">
      <w:pPr>
        <w:rPr>
          <w:sz w:val="22"/>
          <w:szCs w:val="22"/>
        </w:rPr>
      </w:pPr>
    </w:p>
    <w:p w:rsidR="00BE1918" w:rsidRPr="00AF0BA6" w:rsidRDefault="00BE1918" w:rsidP="00BE1918">
      <w:pPr>
        <w:rPr>
          <w:sz w:val="22"/>
          <w:szCs w:val="22"/>
        </w:rPr>
      </w:pPr>
      <w:r w:rsidRPr="00AF0BA6">
        <w:rPr>
          <w:sz w:val="22"/>
          <w:szCs w:val="22"/>
        </w:rPr>
        <w:t xml:space="preserve">Ha a hasnyálmirigy nem termel elég inzulint a vércukorszint szabályozására, cukorbetegség alakul ki. A Humalog </w:t>
      </w:r>
      <w:r w:rsidRPr="00AF0BA6">
        <w:rPr>
          <w:bCs/>
          <w:sz w:val="22"/>
          <w:szCs w:val="22"/>
        </w:rPr>
        <w:t>a saját inzulin pótlására szolgál, és hosszú távon szabályozza a vércukorszintet.</w:t>
      </w:r>
      <w:r w:rsidRPr="00AF0BA6">
        <w:rPr>
          <w:sz w:val="22"/>
          <w:szCs w:val="22"/>
        </w:rPr>
        <w:t xml:space="preserve"> </w:t>
      </w:r>
      <w:r w:rsidRPr="00AF0BA6">
        <w:rPr>
          <w:bCs/>
          <w:sz w:val="22"/>
          <w:szCs w:val="22"/>
        </w:rPr>
        <w:t xml:space="preserve">Hatása nagyon gyorsan kialakul és rövidebb ideig tart, mint az oldható inzuliné </w:t>
      </w:r>
      <w:r w:rsidRPr="00AF0BA6">
        <w:rPr>
          <w:sz w:val="22"/>
          <w:szCs w:val="22"/>
        </w:rPr>
        <w:t>(2-5 óra). A Humalog készítményt általában az étkezés előtt 15</w:t>
      </w:r>
      <w:r w:rsidR="009E703B" w:rsidRPr="00AF0BA6">
        <w:rPr>
          <w:sz w:val="22"/>
          <w:szCs w:val="22"/>
        </w:rPr>
        <w:t> </w:t>
      </w:r>
      <w:r w:rsidRPr="00AF0BA6">
        <w:rPr>
          <w:sz w:val="22"/>
          <w:szCs w:val="22"/>
        </w:rPr>
        <w:t>percen belül kell beadni.</w:t>
      </w:r>
    </w:p>
    <w:p w:rsidR="00BE1918" w:rsidRPr="00AF0BA6" w:rsidRDefault="00BE1918" w:rsidP="00BE1918">
      <w:pPr>
        <w:numPr>
          <w:ilvl w:val="12"/>
          <w:numId w:val="0"/>
        </w:numPr>
        <w:ind w:right="11"/>
        <w:rPr>
          <w:sz w:val="22"/>
          <w:szCs w:val="22"/>
        </w:rPr>
      </w:pPr>
    </w:p>
    <w:p w:rsidR="00BE1918" w:rsidRPr="00AF0BA6" w:rsidRDefault="00BE1918" w:rsidP="00BE1918">
      <w:pPr>
        <w:numPr>
          <w:ilvl w:val="12"/>
          <w:numId w:val="0"/>
        </w:numPr>
        <w:ind w:right="11"/>
        <w:rPr>
          <w:bCs/>
          <w:sz w:val="22"/>
          <w:szCs w:val="22"/>
        </w:rPr>
      </w:pPr>
      <w:r w:rsidRPr="00AF0BA6">
        <w:rPr>
          <w:bCs/>
          <w:sz w:val="22"/>
          <w:szCs w:val="22"/>
        </w:rPr>
        <w:t xml:space="preserve">Kezelőorvosa előírhatja, hogy a Humalog </w:t>
      </w:r>
      <w:r w:rsidRPr="00AF0BA6">
        <w:rPr>
          <w:sz w:val="22"/>
          <w:szCs w:val="22"/>
        </w:rPr>
        <w:t>200</w:t>
      </w:r>
      <w:r w:rsidR="00912EF8" w:rsidRPr="00AF0BA6">
        <w:rPr>
          <w:sz w:val="22"/>
          <w:szCs w:val="22"/>
        </w:rPr>
        <w:t> </w:t>
      </w:r>
      <w:r w:rsidRPr="00AF0BA6">
        <w:rPr>
          <w:sz w:val="22"/>
          <w:szCs w:val="22"/>
        </w:rPr>
        <w:t>egység/ml</w:t>
      </w:r>
      <w:r w:rsidRPr="00AF0BA6">
        <w:rPr>
          <w:bCs/>
          <w:sz w:val="22"/>
          <w:szCs w:val="22"/>
        </w:rPr>
        <w:t xml:space="preserve"> </w:t>
      </w:r>
      <w:r w:rsidRPr="00AF0BA6">
        <w:rPr>
          <w:sz w:val="22"/>
          <w:szCs w:val="22"/>
        </w:rPr>
        <w:t>Kwik</w:t>
      </w:r>
      <w:r w:rsidRPr="00AF0BA6">
        <w:rPr>
          <w:bCs/>
          <w:sz w:val="22"/>
          <w:szCs w:val="22"/>
        </w:rPr>
        <w:t>Pen mellett hosszabb hatástartamú inzulint is használjon. Mindegyik fajta inzulinnak más betegtájékoztatója van. Orvosa utasít</w:t>
      </w:r>
      <w:r w:rsidR="009E703B" w:rsidRPr="00AF0BA6">
        <w:rPr>
          <w:bCs/>
          <w:sz w:val="22"/>
          <w:szCs w:val="22"/>
        </w:rPr>
        <w:t>ása nélkül ne váltson inzulint.</w:t>
      </w:r>
    </w:p>
    <w:p w:rsidR="00BE1918" w:rsidRPr="00AF0BA6" w:rsidRDefault="00BE1918" w:rsidP="00BE1918">
      <w:pPr>
        <w:numPr>
          <w:ilvl w:val="12"/>
          <w:numId w:val="0"/>
        </w:numPr>
        <w:ind w:right="11"/>
        <w:rPr>
          <w:sz w:val="22"/>
          <w:szCs w:val="22"/>
        </w:rPr>
      </w:pPr>
    </w:p>
    <w:p w:rsidR="00BE1918" w:rsidRPr="00AF0BA6" w:rsidRDefault="00BE1918" w:rsidP="00FC67B6">
      <w:pPr>
        <w:pStyle w:val="Heading8"/>
        <w:keepNext w:val="0"/>
        <w:widowControl w:val="0"/>
        <w:jc w:val="left"/>
        <w:rPr>
          <w:b w:val="0"/>
          <w:szCs w:val="22"/>
          <w:lang w:val="hu-HU"/>
        </w:rPr>
      </w:pPr>
      <w:r w:rsidRPr="00AF0BA6">
        <w:rPr>
          <w:b w:val="0"/>
          <w:szCs w:val="22"/>
          <w:lang w:val="hu-HU"/>
        </w:rPr>
        <w:t>A Humalog 200</w:t>
      </w:r>
      <w:r w:rsidR="00912EF8" w:rsidRPr="00AF0BA6">
        <w:rPr>
          <w:b w:val="0"/>
          <w:szCs w:val="22"/>
          <w:lang w:val="hu-HU"/>
        </w:rPr>
        <w:t> </w:t>
      </w:r>
      <w:r w:rsidRPr="00AF0BA6">
        <w:rPr>
          <w:b w:val="0"/>
          <w:szCs w:val="22"/>
          <w:lang w:val="hu-HU"/>
        </w:rPr>
        <w:t>egység/ml KwikPen-t olyan cukorbetegségben szenvedő felnőttek kezelésére kell fenntartani, akiknek a napi gyors hatású inzulin adagjuk meghaladja a 20</w:t>
      </w:r>
      <w:r w:rsidR="00377CA8">
        <w:rPr>
          <w:b w:val="0"/>
          <w:szCs w:val="22"/>
          <w:lang w:val="hu-HU"/>
        </w:rPr>
        <w:t> </w:t>
      </w:r>
      <w:r w:rsidRPr="00AF0BA6">
        <w:rPr>
          <w:b w:val="0"/>
          <w:szCs w:val="22"/>
          <w:lang w:val="hu-HU"/>
        </w:rPr>
        <w:t>egységet.</w:t>
      </w:r>
    </w:p>
    <w:p w:rsidR="00BE1918" w:rsidRPr="00AF0BA6" w:rsidRDefault="00BE1918" w:rsidP="00BE1918">
      <w:pPr>
        <w:rPr>
          <w:position w:val="6"/>
          <w:sz w:val="22"/>
          <w:szCs w:val="22"/>
        </w:rPr>
      </w:pPr>
    </w:p>
    <w:p w:rsidR="00B62B21" w:rsidRPr="00AF0BA6" w:rsidRDefault="00B62B21" w:rsidP="00BE1918">
      <w:pPr>
        <w:rPr>
          <w:position w:val="6"/>
          <w:sz w:val="22"/>
          <w:szCs w:val="22"/>
        </w:rPr>
      </w:pPr>
      <w:r w:rsidRPr="00AF0BA6">
        <w:rPr>
          <w:bCs/>
          <w:iCs/>
          <w:sz w:val="22"/>
          <w:szCs w:val="22"/>
        </w:rPr>
        <w:t>A</w:t>
      </w:r>
      <w:r w:rsidRPr="00AF0BA6">
        <w:rPr>
          <w:sz w:val="22"/>
          <w:szCs w:val="22"/>
        </w:rPr>
        <w:t xml:space="preserve"> Humalog 200 egység/ml </w:t>
      </w:r>
      <w:r w:rsidR="001219D9" w:rsidRPr="00AF0BA6">
        <w:rPr>
          <w:sz w:val="22"/>
          <w:szCs w:val="22"/>
        </w:rPr>
        <w:t xml:space="preserve">KwikPen </w:t>
      </w:r>
      <w:r w:rsidRPr="00AF0BA6">
        <w:rPr>
          <w:sz w:val="22"/>
          <w:szCs w:val="22"/>
        </w:rPr>
        <w:t xml:space="preserve">egy eldobható előretöltött injekciós toll, amely 3 ml (600 egység, 200 egység/ml) </w:t>
      </w:r>
      <w:r w:rsidRPr="00AF0BA6">
        <w:rPr>
          <w:noProof/>
          <w:sz w:val="22"/>
          <w:szCs w:val="22"/>
        </w:rPr>
        <w:t>lispro</w:t>
      </w:r>
      <w:r w:rsidRPr="00AF0BA6">
        <w:rPr>
          <w:sz w:val="22"/>
          <w:szCs w:val="22"/>
        </w:rPr>
        <w:t xml:space="preserve"> inzulint tartalmaz. Egy KwikPen többszöri inzulinadagot tartalmaz.</w:t>
      </w:r>
      <w:r w:rsidRPr="00AF0BA6">
        <w:t xml:space="preserve"> </w:t>
      </w:r>
      <w:r w:rsidRPr="00AF0BA6">
        <w:rPr>
          <w:sz w:val="22"/>
          <w:szCs w:val="22"/>
        </w:rPr>
        <w:t xml:space="preserve">A KwikPen 1 egységenként állítható. </w:t>
      </w:r>
      <w:r w:rsidR="00F86DA1" w:rsidRPr="00AF0BA6">
        <w:rPr>
          <w:b/>
          <w:sz w:val="22"/>
          <w:szCs w:val="22"/>
        </w:rPr>
        <w:t xml:space="preserve">Az egységek száma az injekciós toll adagjelző ablakában megjelenik, mindig ellenőrizze ezt az injekció beadása előtt. </w:t>
      </w:r>
      <w:r w:rsidRPr="00AF0BA6">
        <w:rPr>
          <w:sz w:val="22"/>
          <w:szCs w:val="22"/>
        </w:rPr>
        <w:t>Egy injekciózással 1</w:t>
      </w:r>
      <w:r w:rsidR="00562FB6" w:rsidRPr="00AF0BA6">
        <w:rPr>
          <w:sz w:val="22"/>
          <w:szCs w:val="22"/>
        </w:rPr>
        <w:t> </w:t>
      </w:r>
      <w:r w:rsidR="00562FB6" w:rsidRPr="00AF0BA6">
        <w:rPr>
          <w:sz w:val="22"/>
          <w:szCs w:val="22"/>
        </w:rPr>
        <w:noBreakHyphen/>
        <w:t> </w:t>
      </w:r>
      <w:r w:rsidRPr="00AF0BA6">
        <w:rPr>
          <w:sz w:val="22"/>
          <w:szCs w:val="22"/>
        </w:rPr>
        <w:t xml:space="preserve">60 egységet adhat be magának. </w:t>
      </w:r>
      <w:r w:rsidRPr="00AF0BA6">
        <w:rPr>
          <w:b/>
          <w:sz w:val="22"/>
          <w:szCs w:val="22"/>
        </w:rPr>
        <w:t xml:space="preserve">Ha az előírt adagja nagyobb 60 egységnél, </w:t>
      </w:r>
      <w:r w:rsidR="00AA6B95">
        <w:rPr>
          <w:b/>
          <w:sz w:val="22"/>
          <w:szCs w:val="22"/>
        </w:rPr>
        <w:t xml:space="preserve">egynél </w:t>
      </w:r>
      <w:r w:rsidRPr="00AF0BA6">
        <w:rPr>
          <w:b/>
          <w:sz w:val="22"/>
          <w:szCs w:val="22"/>
        </w:rPr>
        <w:t>több injekciót kell beadnia.</w:t>
      </w:r>
    </w:p>
    <w:p w:rsidR="00BE1918" w:rsidRPr="00AF0BA6" w:rsidRDefault="00BE1918" w:rsidP="00BE1918">
      <w:pPr>
        <w:rPr>
          <w:position w:val="6"/>
          <w:sz w:val="22"/>
          <w:szCs w:val="22"/>
        </w:rPr>
      </w:pPr>
    </w:p>
    <w:p w:rsidR="00B62B21" w:rsidRPr="00AF0BA6" w:rsidRDefault="00B62B21" w:rsidP="00BE1918">
      <w:pPr>
        <w:rPr>
          <w:position w:val="6"/>
          <w:sz w:val="22"/>
          <w:szCs w:val="22"/>
        </w:rPr>
      </w:pPr>
    </w:p>
    <w:p w:rsidR="00BE1918" w:rsidRPr="00AF0BA6" w:rsidRDefault="00BE1918" w:rsidP="00FC67B6">
      <w:pPr>
        <w:keepNext/>
        <w:numPr>
          <w:ilvl w:val="12"/>
          <w:numId w:val="0"/>
        </w:numPr>
        <w:ind w:right="14"/>
        <w:rPr>
          <w:b/>
          <w:sz w:val="22"/>
          <w:szCs w:val="22"/>
        </w:rPr>
      </w:pPr>
      <w:r w:rsidRPr="00AF0BA6">
        <w:rPr>
          <w:b/>
          <w:sz w:val="22"/>
          <w:szCs w:val="22"/>
        </w:rPr>
        <w:t>2.</w:t>
      </w:r>
      <w:r w:rsidRPr="00AF0BA6">
        <w:rPr>
          <w:b/>
          <w:sz w:val="22"/>
          <w:szCs w:val="22"/>
        </w:rPr>
        <w:tab/>
        <w:t>Tudnivalók a Humalog 200</w:t>
      </w:r>
      <w:r w:rsidR="00912EF8" w:rsidRPr="00AF0BA6">
        <w:rPr>
          <w:b/>
          <w:sz w:val="22"/>
          <w:szCs w:val="22"/>
        </w:rPr>
        <w:t> </w:t>
      </w:r>
      <w:r w:rsidRPr="00AF0BA6">
        <w:rPr>
          <w:b/>
          <w:sz w:val="22"/>
          <w:szCs w:val="22"/>
        </w:rPr>
        <w:t>egység/ml KwikPen alkalmazása előtt</w:t>
      </w:r>
    </w:p>
    <w:p w:rsidR="00BE1918" w:rsidRPr="00AF0BA6" w:rsidRDefault="00BE1918" w:rsidP="00FC67B6">
      <w:pPr>
        <w:keepNext/>
        <w:numPr>
          <w:ilvl w:val="12"/>
          <w:numId w:val="0"/>
        </w:numPr>
        <w:ind w:right="14"/>
        <w:rPr>
          <w:sz w:val="22"/>
          <w:szCs w:val="22"/>
        </w:rPr>
      </w:pPr>
    </w:p>
    <w:p w:rsidR="00BE1918" w:rsidRPr="00AF0BA6" w:rsidRDefault="00BE1918" w:rsidP="006362CD">
      <w:pPr>
        <w:keepNext/>
        <w:numPr>
          <w:ilvl w:val="12"/>
          <w:numId w:val="0"/>
        </w:numPr>
        <w:ind w:right="11"/>
        <w:rPr>
          <w:b/>
          <w:sz w:val="22"/>
          <w:szCs w:val="22"/>
        </w:rPr>
      </w:pPr>
      <w:r w:rsidRPr="00AF0BA6">
        <w:rPr>
          <w:b/>
          <w:bCs/>
          <w:sz w:val="22"/>
          <w:szCs w:val="22"/>
        </w:rPr>
        <w:t>NE alkalmazza a</w:t>
      </w:r>
      <w:r w:rsidRPr="00AF0BA6">
        <w:rPr>
          <w:b/>
          <w:sz w:val="22"/>
          <w:szCs w:val="22"/>
        </w:rPr>
        <w:t xml:space="preserve"> Humalog 200</w:t>
      </w:r>
      <w:r w:rsidR="00912EF8" w:rsidRPr="00AF0BA6">
        <w:rPr>
          <w:b/>
          <w:sz w:val="22"/>
          <w:szCs w:val="22"/>
        </w:rPr>
        <w:t> </w:t>
      </w:r>
      <w:r w:rsidRPr="00AF0BA6">
        <w:rPr>
          <w:b/>
          <w:sz w:val="22"/>
          <w:szCs w:val="22"/>
        </w:rPr>
        <w:t>egység/ml KwikPen-t:</w:t>
      </w:r>
    </w:p>
    <w:p w:rsidR="00BE1918" w:rsidRPr="00AF0BA6" w:rsidRDefault="00BE1918" w:rsidP="006362CD">
      <w:pPr>
        <w:keepNext/>
        <w:numPr>
          <w:ilvl w:val="0"/>
          <w:numId w:val="13"/>
        </w:numPr>
        <w:ind w:left="540" w:hanging="540"/>
        <w:rPr>
          <w:sz w:val="22"/>
          <w:szCs w:val="22"/>
        </w:rPr>
      </w:pPr>
      <w:r w:rsidRPr="00AF0BA6">
        <w:rPr>
          <w:sz w:val="22"/>
          <w:szCs w:val="22"/>
        </w:rPr>
        <w:t xml:space="preserve">ha </w:t>
      </w:r>
      <w:r w:rsidRPr="00AF0BA6">
        <w:rPr>
          <w:b/>
          <w:sz w:val="22"/>
          <w:szCs w:val="22"/>
        </w:rPr>
        <w:t>allergiás</w:t>
      </w:r>
      <w:r w:rsidRPr="00AF0BA6">
        <w:rPr>
          <w:sz w:val="22"/>
          <w:szCs w:val="22"/>
        </w:rPr>
        <w:t xml:space="preserve"> a lispro inzulinra vagy a gyógyszer (6.</w:t>
      </w:r>
      <w:r w:rsidR="00377CA8">
        <w:rPr>
          <w:sz w:val="22"/>
          <w:szCs w:val="22"/>
        </w:rPr>
        <w:t> </w:t>
      </w:r>
      <w:r w:rsidRPr="00AF0BA6">
        <w:rPr>
          <w:sz w:val="22"/>
          <w:szCs w:val="22"/>
        </w:rPr>
        <w:t>pontban felsorolt) egyéb összetevőjére.</w:t>
      </w:r>
    </w:p>
    <w:p w:rsidR="00BE1918" w:rsidRPr="00AF0BA6" w:rsidRDefault="00BE1918" w:rsidP="00BE1918">
      <w:pPr>
        <w:numPr>
          <w:ilvl w:val="0"/>
          <w:numId w:val="13"/>
        </w:numPr>
        <w:ind w:left="540" w:hanging="540"/>
        <w:rPr>
          <w:bCs/>
          <w:sz w:val="22"/>
          <w:szCs w:val="22"/>
        </w:rPr>
      </w:pPr>
      <w:r w:rsidRPr="00AF0BA6">
        <w:rPr>
          <w:bCs/>
          <w:sz w:val="22"/>
          <w:szCs w:val="22"/>
        </w:rPr>
        <w:t xml:space="preserve">ha úgy érzi, hogy </w:t>
      </w:r>
      <w:r w:rsidRPr="00AF0BA6">
        <w:rPr>
          <w:b/>
          <w:bCs/>
          <w:sz w:val="22"/>
          <w:szCs w:val="22"/>
        </w:rPr>
        <w:t>hipoglikémia</w:t>
      </w:r>
      <w:r w:rsidRPr="00AF0BA6">
        <w:rPr>
          <w:bCs/>
          <w:sz w:val="22"/>
          <w:szCs w:val="22"/>
        </w:rPr>
        <w:t xml:space="preserve"> (alacsony vércukorszint) kezd kialakulni. A betegtájékoztató a későbbiekben leírja, mi a teendő enyhe hipoglikémia (alacsony vércukorszint) esetén (lásd </w:t>
      </w:r>
      <w:r w:rsidR="006245F4">
        <w:rPr>
          <w:bCs/>
          <w:sz w:val="22"/>
          <w:szCs w:val="22"/>
        </w:rPr>
        <w:t xml:space="preserve">a </w:t>
      </w:r>
      <w:r w:rsidRPr="00AF0BA6">
        <w:rPr>
          <w:bCs/>
          <w:sz w:val="22"/>
          <w:szCs w:val="22"/>
        </w:rPr>
        <w:t>3.</w:t>
      </w:r>
      <w:r w:rsidR="009A4A5E" w:rsidRPr="00AF0BA6">
        <w:rPr>
          <w:bCs/>
          <w:sz w:val="22"/>
          <w:szCs w:val="22"/>
        </w:rPr>
        <w:t> </w:t>
      </w:r>
      <w:r w:rsidRPr="00AF0BA6">
        <w:rPr>
          <w:bCs/>
          <w:sz w:val="22"/>
          <w:szCs w:val="22"/>
        </w:rPr>
        <w:t>pontban</w:t>
      </w:r>
      <w:r w:rsidR="006245F4">
        <w:rPr>
          <w:bCs/>
          <w:sz w:val="22"/>
          <w:szCs w:val="22"/>
        </w:rPr>
        <w:t xml:space="preserve"> „</w:t>
      </w:r>
      <w:r w:rsidRPr="00AF0BA6">
        <w:rPr>
          <w:sz w:val="22"/>
          <w:szCs w:val="22"/>
        </w:rPr>
        <w:t>Ha az előírtnál több Humalog-ot alkalmazott</w:t>
      </w:r>
      <w:r w:rsidR="00B42B6E">
        <w:rPr>
          <w:sz w:val="22"/>
          <w:szCs w:val="22"/>
        </w:rPr>
        <w:t>”</w:t>
      </w:r>
      <w:r w:rsidRPr="00AF0BA6">
        <w:rPr>
          <w:sz w:val="22"/>
          <w:szCs w:val="22"/>
        </w:rPr>
        <w:t xml:space="preserve"> bekezdést)</w:t>
      </w:r>
      <w:r w:rsidRPr="00AF0BA6">
        <w:rPr>
          <w:bCs/>
          <w:sz w:val="22"/>
          <w:szCs w:val="22"/>
        </w:rPr>
        <w:t>.</w:t>
      </w:r>
    </w:p>
    <w:p w:rsidR="00BE1918" w:rsidRPr="00AF0BA6" w:rsidRDefault="00BE1918" w:rsidP="00BE1918">
      <w:pPr>
        <w:numPr>
          <w:ilvl w:val="12"/>
          <w:numId w:val="0"/>
        </w:numPr>
        <w:ind w:left="540" w:right="11" w:hanging="540"/>
        <w:rPr>
          <w:sz w:val="22"/>
          <w:szCs w:val="22"/>
        </w:rPr>
      </w:pPr>
    </w:p>
    <w:p w:rsidR="00BE1918" w:rsidRPr="00AF0BA6" w:rsidRDefault="00BE1918" w:rsidP="006362CD">
      <w:pPr>
        <w:keepNext/>
        <w:numPr>
          <w:ilvl w:val="12"/>
          <w:numId w:val="0"/>
        </w:numPr>
        <w:ind w:left="539" w:right="11" w:hanging="539"/>
        <w:rPr>
          <w:b/>
          <w:sz w:val="22"/>
          <w:szCs w:val="22"/>
        </w:rPr>
      </w:pPr>
      <w:r w:rsidRPr="00AF0BA6">
        <w:rPr>
          <w:b/>
          <w:sz w:val="22"/>
          <w:szCs w:val="22"/>
        </w:rPr>
        <w:t>Figyelmeztetések és óvintézkedések</w:t>
      </w:r>
    </w:p>
    <w:p w:rsidR="00D44189" w:rsidRPr="00AF0BA6" w:rsidRDefault="00D44189" w:rsidP="006362CD">
      <w:pPr>
        <w:keepNext/>
        <w:numPr>
          <w:ilvl w:val="0"/>
          <w:numId w:val="22"/>
        </w:numPr>
        <w:tabs>
          <w:tab w:val="clear" w:pos="360"/>
        </w:tabs>
        <w:ind w:left="540" w:right="11" w:hanging="540"/>
        <w:rPr>
          <w:sz w:val="22"/>
          <w:szCs w:val="22"/>
        </w:rPr>
      </w:pPr>
      <w:r w:rsidRPr="00AF0BA6">
        <w:rPr>
          <w:sz w:val="22"/>
          <w:szCs w:val="22"/>
        </w:rPr>
        <w:t>Mindig ellenőrizze a csomagoláson és az előre töltött injekciós toll címkéjén az inzulin nevét és típusát, amikor átveszi a gyógyszertárban. Győződjön meg arról, hogy azt a Humalog 200 egység/ml KwikPen-t kapta, amit orvosa felírt Önnek.</w:t>
      </w:r>
    </w:p>
    <w:p w:rsidR="00BE1918" w:rsidRPr="00AF0BA6" w:rsidRDefault="00BE1918" w:rsidP="006362CD">
      <w:pPr>
        <w:numPr>
          <w:ilvl w:val="0"/>
          <w:numId w:val="22"/>
        </w:numPr>
        <w:tabs>
          <w:tab w:val="clear" w:pos="360"/>
        </w:tabs>
        <w:ind w:left="540" w:right="11" w:hanging="540"/>
        <w:rPr>
          <w:sz w:val="22"/>
          <w:szCs w:val="22"/>
        </w:rPr>
      </w:pPr>
      <w:r w:rsidRPr="00AF0BA6">
        <w:rPr>
          <w:b/>
          <w:sz w:val="22"/>
          <w:szCs w:val="22"/>
        </w:rPr>
        <w:t>A</w:t>
      </w:r>
      <w:r w:rsidRPr="00AF0BA6">
        <w:rPr>
          <w:sz w:val="22"/>
          <w:szCs w:val="22"/>
        </w:rPr>
        <w:t xml:space="preserve"> </w:t>
      </w:r>
      <w:r w:rsidRPr="00AF0BA6">
        <w:rPr>
          <w:b/>
          <w:sz w:val="22"/>
          <w:szCs w:val="22"/>
        </w:rPr>
        <w:t>Humalog 200</w:t>
      </w:r>
      <w:r w:rsidR="00912EF8" w:rsidRPr="00AF0BA6">
        <w:rPr>
          <w:b/>
          <w:sz w:val="22"/>
          <w:szCs w:val="22"/>
        </w:rPr>
        <w:t> </w:t>
      </w:r>
      <w:r w:rsidRPr="00AF0BA6">
        <w:rPr>
          <w:b/>
          <w:sz w:val="22"/>
          <w:szCs w:val="22"/>
        </w:rPr>
        <w:t>egység/ml oldatos injekció előretöltött injekciós tollban készítményt (a KwikPen-t) KIZÁRÓLAG ezzel az előretöltött injekciós tollal lehet beadni. Ne szívja fel a lispro inzulint fecskendőbe a Humalog 200</w:t>
      </w:r>
      <w:r w:rsidR="00912EF8" w:rsidRPr="00AF0BA6">
        <w:rPr>
          <w:b/>
          <w:sz w:val="22"/>
          <w:szCs w:val="22"/>
        </w:rPr>
        <w:t> </w:t>
      </w:r>
      <w:r w:rsidRPr="00AF0BA6">
        <w:rPr>
          <w:b/>
          <w:sz w:val="22"/>
          <w:szCs w:val="22"/>
        </w:rPr>
        <w:t xml:space="preserve">egység/ml KwikPen-ből. </w:t>
      </w:r>
      <w:r w:rsidRPr="00AF0BA6">
        <w:rPr>
          <w:sz w:val="22"/>
          <w:szCs w:val="22"/>
        </w:rPr>
        <w:t>Az inzulinos fecskendő jelölései nem mutatják helyesen az adagot. Ez súlyos túladagolást eredményezhet, ami az alacsony vércukorszint miatt életveszélyes lehet az Ön számára. Ne tegye az inzulint a Humalog 200</w:t>
      </w:r>
      <w:r w:rsidR="00912EF8" w:rsidRPr="00AF0BA6">
        <w:rPr>
          <w:sz w:val="22"/>
          <w:szCs w:val="22"/>
        </w:rPr>
        <w:t> </w:t>
      </w:r>
      <w:r w:rsidRPr="00AF0BA6">
        <w:rPr>
          <w:sz w:val="22"/>
          <w:szCs w:val="22"/>
        </w:rPr>
        <w:t xml:space="preserve">egység/ml KwikPen-ből semmilyen más inzulinadagoló eszközbe, </w:t>
      </w:r>
      <w:r w:rsidR="009A4A5E" w:rsidRPr="00AF0BA6">
        <w:rPr>
          <w:sz w:val="22"/>
          <w:szCs w:val="22"/>
        </w:rPr>
        <w:t xml:space="preserve">például </w:t>
      </w:r>
      <w:r w:rsidRPr="00AF0BA6">
        <w:rPr>
          <w:sz w:val="22"/>
          <w:szCs w:val="22"/>
        </w:rPr>
        <w:t>inzulin infúziós pump</w:t>
      </w:r>
      <w:r w:rsidR="009A4A5E" w:rsidRPr="00AF0BA6">
        <w:rPr>
          <w:sz w:val="22"/>
          <w:szCs w:val="22"/>
        </w:rPr>
        <w:t>áb</w:t>
      </w:r>
      <w:r w:rsidRPr="00AF0BA6">
        <w:rPr>
          <w:sz w:val="22"/>
          <w:szCs w:val="22"/>
        </w:rPr>
        <w:t>a.</w:t>
      </w:r>
    </w:p>
    <w:p w:rsidR="00BE1918" w:rsidRPr="00AF0BA6" w:rsidRDefault="00BE1918" w:rsidP="006362CD">
      <w:pPr>
        <w:numPr>
          <w:ilvl w:val="0"/>
          <w:numId w:val="22"/>
        </w:numPr>
        <w:tabs>
          <w:tab w:val="clear" w:pos="360"/>
        </w:tabs>
        <w:ind w:left="540" w:right="11" w:hanging="540"/>
        <w:rPr>
          <w:sz w:val="22"/>
          <w:szCs w:val="22"/>
        </w:rPr>
      </w:pPr>
      <w:r w:rsidRPr="00AF0BA6">
        <w:rPr>
          <w:b/>
          <w:sz w:val="22"/>
          <w:szCs w:val="22"/>
        </w:rPr>
        <w:t>NE keverje össze a Humalog 200</w:t>
      </w:r>
      <w:r w:rsidR="00912EF8" w:rsidRPr="00AF0BA6">
        <w:rPr>
          <w:b/>
          <w:sz w:val="22"/>
          <w:szCs w:val="22"/>
        </w:rPr>
        <w:t> </w:t>
      </w:r>
      <w:r w:rsidRPr="00AF0BA6">
        <w:rPr>
          <w:b/>
          <w:sz w:val="22"/>
          <w:szCs w:val="22"/>
        </w:rPr>
        <w:t>egység/ml oldatos injekció előretöltött injekciós tollban készítményt (a KwikPen</w:t>
      </w:r>
      <w:r w:rsidR="008E70E9" w:rsidRPr="00AF0BA6">
        <w:rPr>
          <w:b/>
          <w:sz w:val="22"/>
          <w:szCs w:val="22"/>
        </w:rPr>
        <w:t>-</w:t>
      </w:r>
      <w:r w:rsidRPr="00AF0BA6">
        <w:rPr>
          <w:b/>
          <w:sz w:val="22"/>
          <w:szCs w:val="22"/>
        </w:rPr>
        <w:t>t) semmilyen más típusú inzulinnal vagy gyógyszerrel.</w:t>
      </w:r>
      <w:r w:rsidRPr="00AF0BA6">
        <w:rPr>
          <w:sz w:val="22"/>
          <w:szCs w:val="22"/>
        </w:rPr>
        <w:t xml:space="preserve"> A Humalog 200</w:t>
      </w:r>
      <w:r w:rsidR="00912EF8" w:rsidRPr="00AF0BA6">
        <w:rPr>
          <w:sz w:val="22"/>
          <w:szCs w:val="22"/>
        </w:rPr>
        <w:t> </w:t>
      </w:r>
      <w:r w:rsidRPr="00AF0BA6">
        <w:rPr>
          <w:sz w:val="22"/>
          <w:szCs w:val="22"/>
        </w:rPr>
        <w:t>egység/ml oldatos injekciót nem szabad hígítani.</w:t>
      </w:r>
    </w:p>
    <w:p w:rsidR="00BE1918" w:rsidRPr="00AF0BA6" w:rsidRDefault="00BE1918" w:rsidP="006362CD">
      <w:pPr>
        <w:numPr>
          <w:ilvl w:val="0"/>
          <w:numId w:val="22"/>
        </w:numPr>
        <w:tabs>
          <w:tab w:val="clear" w:pos="360"/>
        </w:tabs>
        <w:ind w:left="540" w:right="11" w:hanging="540"/>
        <w:rPr>
          <w:sz w:val="22"/>
          <w:szCs w:val="22"/>
        </w:rPr>
      </w:pPr>
      <w:r w:rsidRPr="00AF0BA6">
        <w:rPr>
          <w:sz w:val="22"/>
          <w:szCs w:val="22"/>
        </w:rPr>
        <w:t xml:space="preserve">Ha vércukorszintjét a jelenlegi inzulinkezelés megfelelően szabályozza, lehetséges, hogy nem észleli az alacsony vércukorszint figyelmeztető jeleit, melyeket a betegtájékoztató a 4. pontban felsorol. Figyelnie kell az étkezések idejére, a testedzések gyakoriságára és mennyiségére. Szorosan ellenőriznie kell vércukorszintjét is gyakori </w:t>
      </w:r>
      <w:r w:rsidR="001A0FBA" w:rsidRPr="00AF0BA6">
        <w:rPr>
          <w:sz w:val="22"/>
          <w:szCs w:val="22"/>
        </w:rPr>
        <w:t>vércukor</w:t>
      </w:r>
      <w:r w:rsidR="001A0FBA">
        <w:rPr>
          <w:sz w:val="22"/>
          <w:szCs w:val="22"/>
        </w:rPr>
        <w:t>mérésekkel</w:t>
      </w:r>
      <w:r w:rsidRPr="00AF0BA6">
        <w:rPr>
          <w:sz w:val="22"/>
          <w:szCs w:val="22"/>
        </w:rPr>
        <w:t>.</w:t>
      </w:r>
    </w:p>
    <w:p w:rsidR="00BE1918" w:rsidRPr="00AF0BA6" w:rsidRDefault="00BE1918" w:rsidP="00BE1918">
      <w:pPr>
        <w:numPr>
          <w:ilvl w:val="0"/>
          <w:numId w:val="22"/>
        </w:numPr>
        <w:tabs>
          <w:tab w:val="clear" w:pos="360"/>
        </w:tabs>
        <w:ind w:left="540" w:right="11" w:hanging="540"/>
        <w:rPr>
          <w:b/>
          <w:sz w:val="22"/>
          <w:szCs w:val="22"/>
        </w:rPr>
      </w:pPr>
      <w:r w:rsidRPr="00AF0BA6">
        <w:rPr>
          <w:sz w:val="22"/>
          <w:szCs w:val="22"/>
        </w:rPr>
        <w:t>Állati eredetű inzulinról emberi inzulinra átállított betegek között előfordulhat, hogy a hipoglikémia korai figyelmeztető jelei kevésbé nyilvánvalóak, illetve eltérnek attól, amit az előzetesen használt inzulinfajta esetén észleltek. Ha gyakran alacsony a vércukorszintje vagy nehézséget okoz a hipoglikémia felismerése, beszélje meg kezelőorvosával.</w:t>
      </w:r>
    </w:p>
    <w:p w:rsidR="00BE1918" w:rsidRPr="00AF0BA6" w:rsidRDefault="00BE1918" w:rsidP="00BE1918">
      <w:pPr>
        <w:pStyle w:val="BodyText2"/>
        <w:numPr>
          <w:ilvl w:val="0"/>
          <w:numId w:val="22"/>
        </w:numPr>
        <w:tabs>
          <w:tab w:val="clear" w:pos="360"/>
        </w:tabs>
        <w:ind w:left="540" w:hanging="540"/>
        <w:rPr>
          <w:b w:val="0"/>
          <w:bCs/>
          <w:sz w:val="22"/>
          <w:szCs w:val="22"/>
        </w:rPr>
      </w:pPr>
      <w:r w:rsidRPr="00AF0BA6">
        <w:rPr>
          <w:b w:val="0"/>
          <w:sz w:val="22"/>
          <w:szCs w:val="22"/>
        </w:rPr>
        <w:t>Ha a következő kérdések valamelyikére IGEN a válasz, közölje kezelőorvosával, gyógyszerészével vagy a diabetológiai szakápolóval.</w:t>
      </w:r>
    </w:p>
    <w:p w:rsidR="00BE1918" w:rsidRPr="00AF0BA6" w:rsidRDefault="00BE1918" w:rsidP="00BE1918">
      <w:pPr>
        <w:ind w:left="567" w:right="11"/>
        <w:rPr>
          <w:sz w:val="22"/>
          <w:szCs w:val="22"/>
        </w:rPr>
      </w:pPr>
      <w:r w:rsidRPr="00AF0BA6">
        <w:rPr>
          <w:sz w:val="22"/>
          <w:szCs w:val="22"/>
        </w:rPr>
        <w:t>-</w:t>
      </w:r>
      <w:r w:rsidRPr="00AF0BA6">
        <w:rPr>
          <w:sz w:val="22"/>
          <w:szCs w:val="22"/>
        </w:rPr>
        <w:tab/>
        <w:t>Volt mostanában beteg?</w:t>
      </w:r>
    </w:p>
    <w:p w:rsidR="00BE1918" w:rsidRPr="00AF0BA6" w:rsidRDefault="00BE1918" w:rsidP="00BE1918">
      <w:pPr>
        <w:ind w:left="567" w:right="11"/>
        <w:rPr>
          <w:sz w:val="22"/>
          <w:szCs w:val="22"/>
        </w:rPr>
      </w:pPr>
      <w:r w:rsidRPr="00AF0BA6">
        <w:rPr>
          <w:sz w:val="22"/>
          <w:szCs w:val="22"/>
        </w:rPr>
        <w:t>-</w:t>
      </w:r>
      <w:r w:rsidRPr="00AF0BA6">
        <w:rPr>
          <w:sz w:val="22"/>
          <w:szCs w:val="22"/>
        </w:rPr>
        <w:tab/>
        <w:t>Van vese- vagy májbetegsége?</w:t>
      </w:r>
    </w:p>
    <w:p w:rsidR="00BE1918" w:rsidRPr="00AF0BA6" w:rsidRDefault="00BE1918" w:rsidP="00BE1918">
      <w:pPr>
        <w:ind w:left="567" w:right="11"/>
        <w:rPr>
          <w:sz w:val="22"/>
          <w:szCs w:val="22"/>
        </w:rPr>
      </w:pPr>
      <w:r w:rsidRPr="00AF0BA6">
        <w:rPr>
          <w:sz w:val="22"/>
          <w:szCs w:val="22"/>
        </w:rPr>
        <w:t>-</w:t>
      </w:r>
      <w:r w:rsidRPr="00AF0BA6">
        <w:rPr>
          <w:sz w:val="22"/>
          <w:szCs w:val="22"/>
        </w:rPr>
        <w:tab/>
        <w:t>Több testgyakorlást végez, mint korábban?</w:t>
      </w:r>
    </w:p>
    <w:p w:rsidR="00BE1918" w:rsidRPr="00AF0BA6" w:rsidRDefault="00BE1918" w:rsidP="00BE1918">
      <w:pPr>
        <w:numPr>
          <w:ilvl w:val="0"/>
          <w:numId w:val="39"/>
        </w:numPr>
        <w:tabs>
          <w:tab w:val="clear" w:pos="360"/>
        </w:tabs>
        <w:ind w:left="567" w:hanging="567"/>
        <w:rPr>
          <w:sz w:val="22"/>
          <w:szCs w:val="22"/>
        </w:rPr>
      </w:pPr>
      <w:r w:rsidRPr="00AF0BA6">
        <w:rPr>
          <w:sz w:val="22"/>
          <w:szCs w:val="22"/>
        </w:rPr>
        <w:t>Közölje kezelőorvosával, gyógyszerészével vagy a diabetológiai szakápolóval, ha külföldi utazást tervez. Egyes országok közötti időzóna eltérések miatt változhat az injekciók beadásának és az étkezéseknek az időpontja.</w:t>
      </w:r>
    </w:p>
    <w:p w:rsidR="00BE1918" w:rsidRPr="00AF0BA6" w:rsidRDefault="00BE1918" w:rsidP="00BE1918">
      <w:pPr>
        <w:numPr>
          <w:ilvl w:val="0"/>
          <w:numId w:val="39"/>
        </w:numPr>
        <w:tabs>
          <w:tab w:val="clear" w:pos="360"/>
        </w:tabs>
        <w:ind w:left="567" w:hanging="567"/>
        <w:rPr>
          <w:sz w:val="22"/>
          <w:szCs w:val="22"/>
        </w:rPr>
      </w:pPr>
      <w:r w:rsidRPr="00AF0BA6">
        <w:rPr>
          <w:sz w:val="22"/>
          <w:szCs w:val="22"/>
          <w:lang w:eastAsia="hu-HU"/>
        </w:rPr>
        <w:t>Néhány olyan betegnél, akiknek régóta fennálló 2-es típusú cukorbetegsége és szívbetegsége, vagy korábbi szélütése volt, pioglitazon- és inzulin-kezelés alkalmazásakor szívelégtelenség kialakulását észlelték. Mielőbb értesítse orvosát, ha a szívelégtelenség tüneteit észleli, mint pl. a szokatlan nehézlégzés vagy gyors súlygyarapodás vagy helyi vizenyő (ödéma).</w:t>
      </w:r>
    </w:p>
    <w:p w:rsidR="00F86DA1" w:rsidRPr="00AF0BA6" w:rsidRDefault="00F86DA1" w:rsidP="00BE1918">
      <w:pPr>
        <w:numPr>
          <w:ilvl w:val="0"/>
          <w:numId w:val="39"/>
        </w:numPr>
        <w:tabs>
          <w:tab w:val="clear" w:pos="360"/>
        </w:tabs>
        <w:ind w:left="567" w:hanging="567"/>
        <w:rPr>
          <w:sz w:val="22"/>
          <w:szCs w:val="22"/>
        </w:rPr>
      </w:pPr>
      <w:r w:rsidRPr="00AF0BA6">
        <w:rPr>
          <w:color w:val="000000"/>
          <w:sz w:val="22"/>
          <w:szCs w:val="22"/>
        </w:rPr>
        <w:t>Vakoknak és gyengén</w:t>
      </w:r>
      <w:r w:rsidR="00DD52B6">
        <w:rPr>
          <w:color w:val="000000"/>
          <w:sz w:val="22"/>
          <w:szCs w:val="22"/>
        </w:rPr>
        <w:t xml:space="preserve"> </w:t>
      </w:r>
      <w:r w:rsidRPr="00AF0BA6">
        <w:rPr>
          <w:color w:val="000000"/>
          <w:sz w:val="22"/>
          <w:szCs w:val="22"/>
        </w:rPr>
        <w:t xml:space="preserve">látó betegeknek nem ajánlott az injekciós toll alkalmazása </w:t>
      </w:r>
      <w:r w:rsidR="00744107" w:rsidRPr="00744107">
        <w:rPr>
          <w:sz w:val="22"/>
          <w:szCs w:val="22"/>
          <w:lang w:eastAsia="hu-HU"/>
        </w:rPr>
        <w:t>olyan személy segítsége nélkül, akit kiképeztek a toll használatára</w:t>
      </w:r>
      <w:r w:rsidRPr="00AF0BA6">
        <w:rPr>
          <w:color w:val="000000"/>
          <w:sz w:val="22"/>
          <w:szCs w:val="22"/>
        </w:rPr>
        <w:t>.</w:t>
      </w:r>
    </w:p>
    <w:p w:rsidR="00390B5C" w:rsidRPr="00AF0BA6" w:rsidRDefault="00390B5C" w:rsidP="00BE1918">
      <w:pPr>
        <w:numPr>
          <w:ilvl w:val="12"/>
          <w:numId w:val="0"/>
        </w:numPr>
        <w:ind w:right="11"/>
        <w:rPr>
          <w:sz w:val="22"/>
          <w:szCs w:val="22"/>
        </w:rPr>
      </w:pPr>
    </w:p>
    <w:p w:rsidR="00BE1918" w:rsidRPr="00AF0BA6" w:rsidRDefault="00BE1918" w:rsidP="009E703B">
      <w:pPr>
        <w:keepNext/>
        <w:numPr>
          <w:ilvl w:val="12"/>
          <w:numId w:val="0"/>
        </w:numPr>
        <w:ind w:left="540" w:right="11" w:hanging="540"/>
        <w:rPr>
          <w:b/>
          <w:sz w:val="22"/>
          <w:szCs w:val="22"/>
        </w:rPr>
      </w:pPr>
      <w:r w:rsidRPr="00AF0BA6">
        <w:rPr>
          <w:b/>
          <w:sz w:val="22"/>
          <w:szCs w:val="22"/>
        </w:rPr>
        <w:t>Egyéb gyógyszerek és a Humalog 200</w:t>
      </w:r>
      <w:r w:rsidR="00912EF8" w:rsidRPr="00AF0BA6">
        <w:rPr>
          <w:b/>
          <w:sz w:val="22"/>
          <w:szCs w:val="22"/>
        </w:rPr>
        <w:t> </w:t>
      </w:r>
      <w:r w:rsidRPr="00AF0BA6">
        <w:rPr>
          <w:b/>
          <w:sz w:val="22"/>
          <w:szCs w:val="22"/>
        </w:rPr>
        <w:t>egység/ml KwikPen</w:t>
      </w:r>
    </w:p>
    <w:p w:rsidR="00BE1918" w:rsidRPr="00AF0BA6" w:rsidRDefault="00BE1918" w:rsidP="009E703B">
      <w:pPr>
        <w:keepNext/>
        <w:ind w:right="11"/>
        <w:rPr>
          <w:sz w:val="22"/>
          <w:szCs w:val="22"/>
        </w:rPr>
      </w:pPr>
      <w:r w:rsidRPr="00AF0BA6">
        <w:rPr>
          <w:sz w:val="22"/>
          <w:szCs w:val="22"/>
        </w:rPr>
        <w:t>Az inzulinszükséglet változhat, ha:</w:t>
      </w:r>
    </w:p>
    <w:p w:rsidR="00BE1918" w:rsidRPr="00AF0BA6" w:rsidRDefault="00BE1918" w:rsidP="00960204">
      <w:pPr>
        <w:keepNext/>
        <w:numPr>
          <w:ilvl w:val="0"/>
          <w:numId w:val="104"/>
        </w:numPr>
        <w:ind w:left="851" w:right="11" w:hanging="284"/>
        <w:rPr>
          <w:sz w:val="22"/>
          <w:szCs w:val="22"/>
        </w:rPr>
      </w:pPr>
      <w:r w:rsidRPr="00AF0BA6">
        <w:rPr>
          <w:sz w:val="22"/>
          <w:szCs w:val="22"/>
        </w:rPr>
        <w:t>fogamzásgátló tablettát,</w:t>
      </w:r>
    </w:p>
    <w:p w:rsidR="00BE1918" w:rsidRPr="00AF0BA6" w:rsidRDefault="00BE1918" w:rsidP="00960204">
      <w:pPr>
        <w:numPr>
          <w:ilvl w:val="0"/>
          <w:numId w:val="104"/>
        </w:numPr>
        <w:ind w:left="851" w:right="11" w:hanging="284"/>
        <w:rPr>
          <w:sz w:val="22"/>
          <w:szCs w:val="22"/>
        </w:rPr>
      </w:pPr>
      <w:r w:rsidRPr="00AF0BA6">
        <w:rPr>
          <w:sz w:val="22"/>
          <w:szCs w:val="22"/>
        </w:rPr>
        <w:t>szteroidot,</w:t>
      </w:r>
    </w:p>
    <w:p w:rsidR="00BE1918" w:rsidRPr="00AF0BA6" w:rsidRDefault="00BE1918" w:rsidP="00960204">
      <w:pPr>
        <w:numPr>
          <w:ilvl w:val="0"/>
          <w:numId w:val="104"/>
        </w:numPr>
        <w:ind w:left="851" w:right="11" w:hanging="284"/>
        <w:rPr>
          <w:sz w:val="22"/>
          <w:szCs w:val="22"/>
        </w:rPr>
      </w:pPr>
      <w:r w:rsidRPr="00AF0BA6">
        <w:rPr>
          <w:sz w:val="22"/>
          <w:szCs w:val="22"/>
        </w:rPr>
        <w:t>pajzsmirigyhormon</w:t>
      </w:r>
      <w:r w:rsidR="003554BF">
        <w:rPr>
          <w:sz w:val="22"/>
          <w:szCs w:val="22"/>
        </w:rPr>
        <w:t>-</w:t>
      </w:r>
      <w:r w:rsidRPr="00AF0BA6">
        <w:rPr>
          <w:sz w:val="22"/>
          <w:szCs w:val="22"/>
        </w:rPr>
        <w:t>pótló készítményt,</w:t>
      </w:r>
    </w:p>
    <w:p w:rsidR="00BE1918" w:rsidRPr="00AF0BA6" w:rsidRDefault="00BE1918" w:rsidP="00960204">
      <w:pPr>
        <w:numPr>
          <w:ilvl w:val="0"/>
          <w:numId w:val="104"/>
        </w:numPr>
        <w:ind w:left="851" w:right="11" w:hanging="284"/>
        <w:rPr>
          <w:sz w:val="22"/>
          <w:szCs w:val="22"/>
        </w:rPr>
      </w:pPr>
      <w:r w:rsidRPr="00AF0BA6">
        <w:rPr>
          <w:sz w:val="22"/>
          <w:szCs w:val="22"/>
        </w:rPr>
        <w:t>szájon át szedhető vércukorszint-csökkentő gyógyszert (pl. metformint, akarbózt, szulfonilurea készítményt, pioglitazont, empagliflozint, DPP-4-gátlókat, mint pl. szitagliptin vagy szaxagliptin),</w:t>
      </w:r>
    </w:p>
    <w:p w:rsidR="00BE1918" w:rsidRPr="00AF0BA6" w:rsidRDefault="00BE1918" w:rsidP="00960204">
      <w:pPr>
        <w:numPr>
          <w:ilvl w:val="0"/>
          <w:numId w:val="104"/>
        </w:numPr>
        <w:ind w:left="851" w:right="11" w:hanging="284"/>
        <w:rPr>
          <w:sz w:val="22"/>
          <w:szCs w:val="22"/>
        </w:rPr>
      </w:pPr>
      <w:r w:rsidRPr="00AF0BA6">
        <w:rPr>
          <w:sz w:val="22"/>
          <w:szCs w:val="22"/>
        </w:rPr>
        <w:t>acetilszalicilsavat,</w:t>
      </w:r>
    </w:p>
    <w:p w:rsidR="00BE1918" w:rsidRPr="00AF0BA6" w:rsidRDefault="00BE1918" w:rsidP="00960204">
      <w:pPr>
        <w:numPr>
          <w:ilvl w:val="0"/>
          <w:numId w:val="104"/>
        </w:numPr>
        <w:ind w:left="851" w:right="11" w:hanging="284"/>
        <w:rPr>
          <w:sz w:val="22"/>
          <w:szCs w:val="22"/>
        </w:rPr>
      </w:pPr>
      <w:r w:rsidRPr="00AF0BA6">
        <w:rPr>
          <w:sz w:val="22"/>
          <w:szCs w:val="22"/>
        </w:rPr>
        <w:t>szulfonamid antibiotikumot,</w:t>
      </w:r>
    </w:p>
    <w:p w:rsidR="00BE1918" w:rsidRPr="00AF0BA6" w:rsidRDefault="00BE1918" w:rsidP="00960204">
      <w:pPr>
        <w:numPr>
          <w:ilvl w:val="0"/>
          <w:numId w:val="104"/>
        </w:numPr>
        <w:ind w:left="851" w:right="11" w:hanging="284"/>
        <w:rPr>
          <w:sz w:val="22"/>
          <w:szCs w:val="22"/>
        </w:rPr>
      </w:pPr>
      <w:r w:rsidRPr="00AF0BA6">
        <w:rPr>
          <w:bCs/>
          <w:color w:val="000000"/>
          <w:sz w:val="22"/>
          <w:szCs w:val="22"/>
        </w:rPr>
        <w:t>szomatosztatin analógokat (mint az oktreotid, melyet egy ritka betegségben alkalmaznak, amikor túl sok növekedési hormont termel a szervezet)</w:t>
      </w:r>
      <w:r w:rsidRPr="00AF0BA6">
        <w:rPr>
          <w:sz w:val="22"/>
          <w:szCs w:val="22"/>
        </w:rPr>
        <w:t>,</w:t>
      </w:r>
    </w:p>
    <w:p w:rsidR="00BE1918" w:rsidRPr="00AF0BA6" w:rsidRDefault="00BE1918" w:rsidP="00960204">
      <w:pPr>
        <w:numPr>
          <w:ilvl w:val="0"/>
          <w:numId w:val="104"/>
        </w:numPr>
        <w:ind w:left="851" w:right="11" w:hanging="284"/>
        <w:rPr>
          <w:sz w:val="22"/>
          <w:szCs w:val="22"/>
        </w:rPr>
      </w:pPr>
      <w:r w:rsidRPr="00AF0BA6">
        <w:rPr>
          <w:sz w:val="22"/>
          <w:szCs w:val="22"/>
        </w:rPr>
        <w:t>béta</w:t>
      </w:r>
      <w:r w:rsidRPr="00AF0BA6">
        <w:rPr>
          <w:sz w:val="22"/>
          <w:szCs w:val="22"/>
          <w:vertAlign w:val="subscript"/>
        </w:rPr>
        <w:t>2</w:t>
      </w:r>
      <w:r w:rsidRPr="00AF0BA6">
        <w:rPr>
          <w:sz w:val="22"/>
          <w:szCs w:val="22"/>
        </w:rPr>
        <w:t xml:space="preserve"> serkentő szert mint az asztma kezelésére használt  szalbutamol vagy terbutalin vagy a koraszülés leállítására használt ritodrin</w:t>
      </w:r>
    </w:p>
    <w:p w:rsidR="00BE1918" w:rsidRPr="00AF0BA6" w:rsidRDefault="00BE1918" w:rsidP="00960204">
      <w:pPr>
        <w:numPr>
          <w:ilvl w:val="0"/>
          <w:numId w:val="104"/>
        </w:numPr>
        <w:ind w:left="851" w:right="11" w:hanging="284"/>
        <w:rPr>
          <w:sz w:val="22"/>
          <w:szCs w:val="22"/>
        </w:rPr>
      </w:pPr>
      <w:r w:rsidRPr="00AF0BA6">
        <w:rPr>
          <w:sz w:val="22"/>
          <w:szCs w:val="22"/>
        </w:rPr>
        <w:t>béta-</w:t>
      </w:r>
      <w:r w:rsidR="00FB2280" w:rsidRPr="00FB2280">
        <w:rPr>
          <w:sz w:val="22"/>
          <w:szCs w:val="22"/>
        </w:rPr>
        <w:t>blokkolót</w:t>
      </w:r>
      <w:r w:rsidRPr="00AF0BA6">
        <w:rPr>
          <w:sz w:val="22"/>
          <w:szCs w:val="22"/>
        </w:rPr>
        <w:t xml:space="preserve"> (magas vérnyomás kezelésére használják), vagy</w:t>
      </w:r>
    </w:p>
    <w:p w:rsidR="00BE1918" w:rsidRPr="00AF0BA6" w:rsidRDefault="00BE1918" w:rsidP="00960204">
      <w:pPr>
        <w:numPr>
          <w:ilvl w:val="0"/>
          <w:numId w:val="104"/>
        </w:numPr>
        <w:ind w:left="851" w:right="11" w:hanging="284"/>
        <w:rPr>
          <w:sz w:val="22"/>
          <w:szCs w:val="22"/>
        </w:rPr>
      </w:pPr>
      <w:r w:rsidRPr="00AF0BA6">
        <w:rPr>
          <w:sz w:val="22"/>
          <w:szCs w:val="22"/>
        </w:rPr>
        <w:t>néhány antidepresszánst (monoamin</w:t>
      </w:r>
      <w:r w:rsidR="00C865DA">
        <w:rPr>
          <w:sz w:val="22"/>
          <w:szCs w:val="22"/>
        </w:rPr>
        <w:t>-</w:t>
      </w:r>
      <w:r w:rsidRPr="00AF0BA6">
        <w:rPr>
          <w:sz w:val="22"/>
          <w:szCs w:val="22"/>
        </w:rPr>
        <w:t>oxidáz</w:t>
      </w:r>
      <w:r w:rsidR="00C865DA">
        <w:rPr>
          <w:sz w:val="22"/>
          <w:szCs w:val="22"/>
        </w:rPr>
        <w:t>-</w:t>
      </w:r>
      <w:r w:rsidRPr="00AF0BA6">
        <w:rPr>
          <w:sz w:val="22"/>
          <w:szCs w:val="22"/>
        </w:rPr>
        <w:t>gátlót vagy szelektív szerotonin</w:t>
      </w:r>
      <w:r w:rsidR="00C865DA">
        <w:rPr>
          <w:sz w:val="22"/>
          <w:szCs w:val="22"/>
        </w:rPr>
        <w:noBreakHyphen/>
      </w:r>
      <w:r w:rsidRPr="00AF0BA6">
        <w:rPr>
          <w:sz w:val="22"/>
          <w:szCs w:val="22"/>
        </w:rPr>
        <w:t>visszavétel</w:t>
      </w:r>
      <w:r w:rsidR="00C865DA">
        <w:rPr>
          <w:sz w:val="22"/>
          <w:szCs w:val="22"/>
        </w:rPr>
        <w:noBreakHyphen/>
      </w:r>
      <w:r w:rsidRPr="00AF0BA6">
        <w:rPr>
          <w:sz w:val="22"/>
          <w:szCs w:val="22"/>
        </w:rPr>
        <w:t xml:space="preserve">gátlókat), </w:t>
      </w:r>
    </w:p>
    <w:p w:rsidR="00BE1918" w:rsidRPr="00AF0BA6" w:rsidRDefault="00BE1918" w:rsidP="00960204">
      <w:pPr>
        <w:numPr>
          <w:ilvl w:val="0"/>
          <w:numId w:val="104"/>
        </w:numPr>
        <w:ind w:left="851" w:right="11" w:hanging="284"/>
        <w:rPr>
          <w:sz w:val="22"/>
          <w:szCs w:val="22"/>
        </w:rPr>
      </w:pPr>
      <w:r w:rsidRPr="00AF0BA6">
        <w:rPr>
          <w:sz w:val="22"/>
          <w:szCs w:val="22"/>
        </w:rPr>
        <w:t>danazolt (peteérésre ható gyógyszer),</w:t>
      </w:r>
    </w:p>
    <w:p w:rsidR="00BE1918" w:rsidRPr="00AF0BA6" w:rsidRDefault="00BE1918" w:rsidP="00960204">
      <w:pPr>
        <w:numPr>
          <w:ilvl w:val="0"/>
          <w:numId w:val="104"/>
        </w:numPr>
        <w:ind w:left="851" w:right="11" w:hanging="284"/>
        <w:rPr>
          <w:sz w:val="22"/>
          <w:szCs w:val="22"/>
        </w:rPr>
      </w:pPr>
      <w:r w:rsidRPr="00AF0BA6">
        <w:rPr>
          <w:sz w:val="22"/>
          <w:szCs w:val="22"/>
        </w:rPr>
        <w:t xml:space="preserve">bizonyos angiotenzin konvertáló (ACE) </w:t>
      </w:r>
      <w:r w:rsidR="00C865DA">
        <w:rPr>
          <w:sz w:val="22"/>
          <w:szCs w:val="22"/>
        </w:rPr>
        <w:t>-</w:t>
      </w:r>
      <w:r w:rsidRPr="00AF0BA6">
        <w:rPr>
          <w:sz w:val="22"/>
          <w:szCs w:val="22"/>
        </w:rPr>
        <w:t>gátlókat, melyeket bizonyos szívbetegségek vagy magas vérnyomás kezelésére használnak (pl. kaptoprilt, enalaprilt) és</w:t>
      </w:r>
    </w:p>
    <w:p w:rsidR="00BE1918" w:rsidRPr="00AF0BA6" w:rsidRDefault="00BE1918" w:rsidP="00960204">
      <w:pPr>
        <w:numPr>
          <w:ilvl w:val="0"/>
          <w:numId w:val="104"/>
        </w:numPr>
        <w:ind w:left="851" w:right="11" w:hanging="284"/>
        <w:rPr>
          <w:sz w:val="22"/>
          <w:szCs w:val="22"/>
        </w:rPr>
      </w:pPr>
      <w:r w:rsidRPr="00AF0BA6">
        <w:rPr>
          <w:sz w:val="22"/>
          <w:szCs w:val="22"/>
        </w:rPr>
        <w:t>bizonyos olyan gyógyszereket szed, melyeket a magas vérnyomás, a cukorbetegség következtében kialakult vesekárosodás, és bizonyos szívproblémák kezelésére alkalmaznak (angiotenzin</w:t>
      </w:r>
      <w:r w:rsidR="00C865DA">
        <w:rPr>
          <w:sz w:val="22"/>
          <w:szCs w:val="22"/>
        </w:rPr>
        <w:t>-</w:t>
      </w:r>
      <w:r w:rsidRPr="00AF0BA6">
        <w:rPr>
          <w:sz w:val="22"/>
          <w:szCs w:val="22"/>
        </w:rPr>
        <w:t>II</w:t>
      </w:r>
      <w:r w:rsidR="00C865DA">
        <w:rPr>
          <w:sz w:val="22"/>
          <w:szCs w:val="22"/>
        </w:rPr>
        <w:t>-</w:t>
      </w:r>
      <w:r w:rsidRPr="00AF0BA6">
        <w:rPr>
          <w:sz w:val="22"/>
          <w:szCs w:val="22"/>
        </w:rPr>
        <w:t>receptor</w:t>
      </w:r>
      <w:r w:rsidR="00C865DA">
        <w:rPr>
          <w:sz w:val="22"/>
          <w:szCs w:val="22"/>
        </w:rPr>
        <w:t>-</w:t>
      </w:r>
      <w:r w:rsidRPr="00AF0BA6">
        <w:rPr>
          <w:sz w:val="22"/>
          <w:szCs w:val="22"/>
        </w:rPr>
        <w:t>blokkolókat).</w:t>
      </w:r>
    </w:p>
    <w:p w:rsidR="00BE1918" w:rsidRPr="00AF0BA6" w:rsidRDefault="00BE1918" w:rsidP="00BE1918">
      <w:pPr>
        <w:ind w:left="540" w:right="11" w:hanging="540"/>
        <w:rPr>
          <w:sz w:val="22"/>
          <w:szCs w:val="22"/>
        </w:rPr>
      </w:pPr>
    </w:p>
    <w:p w:rsidR="00BE1918" w:rsidRPr="00AF0BA6" w:rsidRDefault="00BE1918" w:rsidP="00BE1918">
      <w:pPr>
        <w:numPr>
          <w:ilvl w:val="12"/>
          <w:numId w:val="0"/>
        </w:numPr>
        <w:ind w:right="11"/>
        <w:rPr>
          <w:sz w:val="22"/>
          <w:szCs w:val="22"/>
        </w:rPr>
      </w:pPr>
      <w:r w:rsidRPr="00AF0BA6">
        <w:rPr>
          <w:sz w:val="22"/>
          <w:szCs w:val="22"/>
        </w:rPr>
        <w:t>Feltétlenül tájékoztassa kezelőorvosát a jelenleg vagy nemrégiben szedett, valamint szedni tervezett egyéb gyógyszereiről (lásd „Figyelmeztetések és óvintézkedések” pontot is).</w:t>
      </w:r>
    </w:p>
    <w:p w:rsidR="00BE1918" w:rsidRPr="00AF0BA6" w:rsidRDefault="00BE1918" w:rsidP="00BE1918">
      <w:pPr>
        <w:numPr>
          <w:ilvl w:val="12"/>
          <w:numId w:val="0"/>
        </w:numPr>
        <w:ind w:right="11"/>
        <w:rPr>
          <w:sz w:val="22"/>
          <w:szCs w:val="22"/>
        </w:rPr>
      </w:pPr>
    </w:p>
    <w:p w:rsidR="00BE1918" w:rsidRPr="00AF0BA6" w:rsidRDefault="00BE1918" w:rsidP="009E703B">
      <w:pPr>
        <w:keepNext/>
        <w:numPr>
          <w:ilvl w:val="12"/>
          <w:numId w:val="0"/>
        </w:numPr>
        <w:ind w:right="11"/>
        <w:rPr>
          <w:b/>
          <w:sz w:val="22"/>
          <w:szCs w:val="22"/>
        </w:rPr>
      </w:pPr>
      <w:r w:rsidRPr="00AF0BA6">
        <w:rPr>
          <w:b/>
          <w:sz w:val="22"/>
          <w:szCs w:val="22"/>
        </w:rPr>
        <w:t xml:space="preserve">A Humalog </w:t>
      </w:r>
      <w:r w:rsidRPr="00AF0BA6">
        <w:rPr>
          <w:b/>
          <w:bCs/>
          <w:color w:val="000000"/>
          <w:sz w:val="22"/>
          <w:szCs w:val="22"/>
        </w:rPr>
        <w:t>egyidejű alkalmazása</w:t>
      </w:r>
      <w:r w:rsidRPr="00AF0BA6">
        <w:rPr>
          <w:b/>
          <w:sz w:val="22"/>
          <w:szCs w:val="22"/>
        </w:rPr>
        <w:t xml:space="preserve"> alkohollal</w:t>
      </w:r>
    </w:p>
    <w:p w:rsidR="00BE1918" w:rsidRPr="00AF0BA6" w:rsidRDefault="00BE1918" w:rsidP="009E703B">
      <w:pPr>
        <w:keepNext/>
        <w:numPr>
          <w:ilvl w:val="12"/>
          <w:numId w:val="0"/>
        </w:numPr>
        <w:ind w:right="11"/>
        <w:rPr>
          <w:sz w:val="22"/>
          <w:szCs w:val="22"/>
        </w:rPr>
      </w:pPr>
      <w:r w:rsidRPr="00AF0BA6">
        <w:rPr>
          <w:sz w:val="22"/>
          <w:szCs w:val="22"/>
        </w:rPr>
        <w:t xml:space="preserve">Vércukorszintje </w:t>
      </w:r>
      <w:r w:rsidRPr="00AF0BA6">
        <w:rPr>
          <w:color w:val="000000"/>
          <w:szCs w:val="22"/>
        </w:rPr>
        <w:t>emelkedhet</w:t>
      </w:r>
      <w:r w:rsidRPr="00AF0BA6">
        <w:rPr>
          <w:sz w:val="22"/>
          <w:szCs w:val="22"/>
        </w:rPr>
        <w:t xml:space="preserve"> vagy csökkenhet, ha alkoholt iszik. Ezért a szükséges inzulinmennyiség változhat.</w:t>
      </w:r>
    </w:p>
    <w:p w:rsidR="00BE1918" w:rsidRPr="00AF0BA6" w:rsidRDefault="00BE1918" w:rsidP="00FC67B6">
      <w:pPr>
        <w:widowControl w:val="0"/>
        <w:numPr>
          <w:ilvl w:val="12"/>
          <w:numId w:val="0"/>
        </w:numPr>
        <w:ind w:right="11"/>
        <w:rPr>
          <w:sz w:val="22"/>
          <w:szCs w:val="22"/>
        </w:rPr>
      </w:pPr>
    </w:p>
    <w:p w:rsidR="00BE1918" w:rsidRPr="00AF0BA6" w:rsidRDefault="00BE1918" w:rsidP="009E703B">
      <w:pPr>
        <w:keepNext/>
        <w:numPr>
          <w:ilvl w:val="12"/>
          <w:numId w:val="0"/>
        </w:numPr>
        <w:ind w:right="11"/>
        <w:rPr>
          <w:b/>
          <w:sz w:val="22"/>
          <w:szCs w:val="22"/>
        </w:rPr>
      </w:pPr>
      <w:r w:rsidRPr="00AF0BA6">
        <w:rPr>
          <w:b/>
          <w:sz w:val="22"/>
          <w:szCs w:val="22"/>
        </w:rPr>
        <w:t>Terhesség és szoptatás</w:t>
      </w:r>
    </w:p>
    <w:p w:rsidR="00BE1918" w:rsidRPr="00AF0BA6" w:rsidRDefault="00BE1918" w:rsidP="009E703B">
      <w:pPr>
        <w:keepNext/>
        <w:rPr>
          <w:sz w:val="22"/>
          <w:szCs w:val="22"/>
        </w:rPr>
      </w:pPr>
      <w:r w:rsidRPr="00AF0BA6">
        <w:rPr>
          <w:sz w:val="22"/>
          <w:szCs w:val="22"/>
        </w:rPr>
        <w:t>Terhes vagy gyermeket szeretne vagy szoptat? Az inzulinszükséglet általában csökken a terhesség első három hónapja alatt, és nő a hátralevő hat hónap alatt. A szoptatás ideje alatt szükségessé válhat az inzulinadagolás vagy a diéta módosítása.</w:t>
      </w:r>
    </w:p>
    <w:p w:rsidR="00BE1918" w:rsidRPr="00AF0BA6" w:rsidRDefault="00BE1918" w:rsidP="00BE1918">
      <w:pPr>
        <w:ind w:right="11"/>
        <w:rPr>
          <w:sz w:val="22"/>
          <w:szCs w:val="22"/>
        </w:rPr>
      </w:pPr>
      <w:r w:rsidRPr="00AF0BA6">
        <w:rPr>
          <w:sz w:val="22"/>
          <w:szCs w:val="22"/>
        </w:rPr>
        <w:t>Kérjen tanácsot kezelőorvosától.</w:t>
      </w:r>
    </w:p>
    <w:p w:rsidR="00BE1918" w:rsidRPr="00AF0BA6" w:rsidRDefault="00BE1918" w:rsidP="00BE1918">
      <w:pPr>
        <w:ind w:left="540" w:hanging="540"/>
        <w:rPr>
          <w:sz w:val="22"/>
          <w:szCs w:val="22"/>
        </w:rPr>
      </w:pPr>
    </w:p>
    <w:p w:rsidR="00BE1918" w:rsidRPr="00AF0BA6" w:rsidRDefault="00BE1918" w:rsidP="009E703B">
      <w:pPr>
        <w:keepNext/>
        <w:numPr>
          <w:ilvl w:val="12"/>
          <w:numId w:val="0"/>
        </w:numPr>
        <w:ind w:right="11"/>
        <w:rPr>
          <w:b/>
          <w:sz w:val="22"/>
          <w:szCs w:val="22"/>
        </w:rPr>
      </w:pPr>
      <w:r w:rsidRPr="00AF0BA6">
        <w:rPr>
          <w:b/>
          <w:sz w:val="22"/>
          <w:szCs w:val="22"/>
        </w:rPr>
        <w:t>A készítmény hatásai a gépjárművezetéshez és a gépek kezeléséhez</w:t>
      </w:r>
      <w:r w:rsidRPr="00AF0BA6" w:rsidDel="00BA514E">
        <w:rPr>
          <w:b/>
          <w:sz w:val="22"/>
          <w:szCs w:val="22"/>
        </w:rPr>
        <w:t xml:space="preserve"> </w:t>
      </w:r>
      <w:r w:rsidRPr="00AF0BA6">
        <w:rPr>
          <w:b/>
          <w:sz w:val="22"/>
          <w:szCs w:val="22"/>
        </w:rPr>
        <w:t>szükséges képességekre</w:t>
      </w:r>
    </w:p>
    <w:p w:rsidR="00BE1918" w:rsidRPr="00AF0BA6" w:rsidRDefault="00BE1918" w:rsidP="009E703B">
      <w:pPr>
        <w:keepNext/>
        <w:rPr>
          <w:sz w:val="22"/>
          <w:szCs w:val="22"/>
        </w:rPr>
      </w:pPr>
      <w:r w:rsidRPr="00AF0BA6">
        <w:rPr>
          <w:sz w:val="22"/>
          <w:szCs w:val="22"/>
        </w:rPr>
        <w:t xml:space="preserve">Hipoglikémia (alacsony vércukorszint) esetén csökkenhet koncentráló képessége és reakcióideje. Kérjük, tartsa ezt szem előtt minden olyan helyzetben, amikor önmagát vagy másokat veszélynek tehet ki (pl. gépkocsivezetés és gépkezelés). Beszélje meg kezelőorvosával, hogy tanácsos-e gépkocsit vezetnie, ha </w:t>
      </w:r>
    </w:p>
    <w:p w:rsidR="00BE1918" w:rsidRPr="00AF0BA6" w:rsidRDefault="00BE1918" w:rsidP="00BE1918">
      <w:pPr>
        <w:numPr>
          <w:ilvl w:val="0"/>
          <w:numId w:val="1"/>
        </w:numPr>
        <w:ind w:left="540" w:right="-45" w:hanging="540"/>
        <w:rPr>
          <w:sz w:val="22"/>
          <w:szCs w:val="22"/>
        </w:rPr>
      </w:pPr>
      <w:r w:rsidRPr="00AF0BA6">
        <w:rPr>
          <w:sz w:val="22"/>
          <w:szCs w:val="22"/>
        </w:rPr>
        <w:t xml:space="preserve">gyakran alacsony a vércukorszintje </w:t>
      </w:r>
    </w:p>
    <w:p w:rsidR="00BE1918" w:rsidRPr="00AF0BA6" w:rsidRDefault="00BE1918" w:rsidP="00BE1918">
      <w:pPr>
        <w:numPr>
          <w:ilvl w:val="0"/>
          <w:numId w:val="1"/>
        </w:numPr>
        <w:ind w:left="540" w:right="-45" w:hanging="540"/>
        <w:rPr>
          <w:sz w:val="22"/>
          <w:szCs w:val="22"/>
        </w:rPr>
      </w:pPr>
      <w:r w:rsidRPr="00AF0BA6">
        <w:rPr>
          <w:sz w:val="22"/>
          <w:szCs w:val="22"/>
        </w:rPr>
        <w:t>kevésbé vagy egyáltalán nem észleli a hipoglikémia figyelmeztető jeleit</w:t>
      </w:r>
    </w:p>
    <w:p w:rsidR="00BE1918" w:rsidRPr="00AF0BA6" w:rsidRDefault="00BE1918" w:rsidP="00BE1918">
      <w:pPr>
        <w:numPr>
          <w:ilvl w:val="12"/>
          <w:numId w:val="0"/>
        </w:numPr>
        <w:ind w:right="11"/>
        <w:rPr>
          <w:sz w:val="22"/>
          <w:szCs w:val="22"/>
        </w:rPr>
      </w:pPr>
    </w:p>
    <w:p w:rsidR="00562FB6" w:rsidRPr="00AF0BA6" w:rsidRDefault="00B42B6E" w:rsidP="00322F83">
      <w:pPr>
        <w:keepNext/>
        <w:numPr>
          <w:ilvl w:val="12"/>
          <w:numId w:val="0"/>
        </w:numPr>
        <w:ind w:right="11"/>
        <w:rPr>
          <w:b/>
          <w:sz w:val="22"/>
          <w:szCs w:val="22"/>
        </w:rPr>
      </w:pPr>
      <w:r>
        <w:rPr>
          <w:b/>
          <w:sz w:val="22"/>
          <w:szCs w:val="22"/>
        </w:rPr>
        <w:t>A</w:t>
      </w:r>
      <w:r w:rsidR="00562FB6" w:rsidRPr="00AF0BA6">
        <w:rPr>
          <w:b/>
          <w:sz w:val="22"/>
          <w:szCs w:val="22"/>
        </w:rPr>
        <w:t xml:space="preserve"> Humalog 200 egység/ml KwikPen </w:t>
      </w:r>
      <w:r w:rsidR="003554BF">
        <w:rPr>
          <w:b/>
          <w:sz w:val="22"/>
          <w:szCs w:val="22"/>
        </w:rPr>
        <w:t>nátriumtartalma</w:t>
      </w:r>
    </w:p>
    <w:p w:rsidR="00BE1918" w:rsidRPr="00AF0BA6" w:rsidRDefault="00562FB6" w:rsidP="00322F83">
      <w:pPr>
        <w:keepNext/>
        <w:numPr>
          <w:ilvl w:val="12"/>
          <w:numId w:val="0"/>
        </w:numPr>
        <w:ind w:right="11"/>
        <w:rPr>
          <w:sz w:val="22"/>
          <w:szCs w:val="22"/>
        </w:rPr>
      </w:pPr>
      <w:r w:rsidRPr="00AF0BA6">
        <w:rPr>
          <w:sz w:val="22"/>
          <w:szCs w:val="22"/>
        </w:rPr>
        <w:t>A készítmény kevesebb, mint 1</w:t>
      </w:r>
      <w:r w:rsidR="007B5B2A" w:rsidRPr="00AF0BA6">
        <w:rPr>
          <w:sz w:val="22"/>
          <w:szCs w:val="22"/>
        </w:rPr>
        <w:t> </w:t>
      </w:r>
      <w:r w:rsidRPr="00AF0BA6">
        <w:rPr>
          <w:sz w:val="22"/>
          <w:szCs w:val="22"/>
        </w:rPr>
        <w:t>mmol (23</w:t>
      </w:r>
      <w:r w:rsidR="007B5B2A" w:rsidRPr="00AF0BA6">
        <w:rPr>
          <w:sz w:val="22"/>
          <w:szCs w:val="22"/>
        </w:rPr>
        <w:t> </w:t>
      </w:r>
      <w:r w:rsidRPr="00AF0BA6">
        <w:rPr>
          <w:sz w:val="22"/>
          <w:szCs w:val="22"/>
        </w:rPr>
        <w:t>mg) nátriumot tartalmaz adago</w:t>
      </w:r>
      <w:r w:rsidR="00A47D72" w:rsidRPr="00AF0BA6">
        <w:rPr>
          <w:sz w:val="22"/>
          <w:szCs w:val="22"/>
        </w:rPr>
        <w:t>n</w:t>
      </w:r>
      <w:r w:rsidRPr="00AF0BA6">
        <w:rPr>
          <w:sz w:val="22"/>
          <w:szCs w:val="22"/>
        </w:rPr>
        <w:t xml:space="preserve">ként, azaz gyakorlatilag </w:t>
      </w:r>
      <w:r w:rsidR="007B5B2A" w:rsidRPr="00AF0BA6">
        <w:rPr>
          <w:sz w:val="22"/>
          <w:szCs w:val="22"/>
        </w:rPr>
        <w:t>„</w:t>
      </w:r>
      <w:r w:rsidRPr="00AF0BA6">
        <w:rPr>
          <w:sz w:val="22"/>
          <w:szCs w:val="22"/>
        </w:rPr>
        <w:t>nátriummentes</w:t>
      </w:r>
      <w:r w:rsidR="007B5B2A" w:rsidRPr="00AF0BA6">
        <w:rPr>
          <w:sz w:val="22"/>
          <w:szCs w:val="22"/>
        </w:rPr>
        <w:t>”</w:t>
      </w:r>
      <w:r w:rsidRPr="00AF0BA6">
        <w:rPr>
          <w:sz w:val="22"/>
          <w:szCs w:val="22"/>
        </w:rPr>
        <w:t>.</w:t>
      </w:r>
    </w:p>
    <w:p w:rsidR="00562FB6" w:rsidRPr="00AF0BA6" w:rsidRDefault="00562FB6" w:rsidP="00562FB6">
      <w:pPr>
        <w:numPr>
          <w:ilvl w:val="12"/>
          <w:numId w:val="0"/>
        </w:numPr>
        <w:ind w:right="11"/>
        <w:rPr>
          <w:sz w:val="22"/>
          <w:szCs w:val="22"/>
        </w:rPr>
      </w:pPr>
    </w:p>
    <w:p w:rsidR="00562FB6" w:rsidRPr="00AF0BA6" w:rsidRDefault="00562FB6" w:rsidP="00BE1918">
      <w:pPr>
        <w:numPr>
          <w:ilvl w:val="12"/>
          <w:numId w:val="0"/>
        </w:numPr>
        <w:ind w:right="11"/>
        <w:rPr>
          <w:sz w:val="22"/>
          <w:szCs w:val="22"/>
        </w:rPr>
      </w:pPr>
    </w:p>
    <w:p w:rsidR="00BE1918" w:rsidRPr="00AF0BA6" w:rsidRDefault="00BE1918" w:rsidP="00D44189">
      <w:pPr>
        <w:keepNext/>
        <w:numPr>
          <w:ilvl w:val="12"/>
          <w:numId w:val="0"/>
        </w:numPr>
        <w:ind w:right="14"/>
        <w:rPr>
          <w:b/>
          <w:sz w:val="22"/>
          <w:szCs w:val="22"/>
        </w:rPr>
      </w:pPr>
      <w:r w:rsidRPr="00AF0BA6">
        <w:rPr>
          <w:b/>
          <w:sz w:val="22"/>
          <w:szCs w:val="22"/>
        </w:rPr>
        <w:t>3.</w:t>
      </w:r>
      <w:r w:rsidRPr="00AF0BA6">
        <w:rPr>
          <w:b/>
          <w:sz w:val="22"/>
          <w:szCs w:val="22"/>
        </w:rPr>
        <w:tab/>
        <w:t>Hogyan kell alkalmazni a Humalog 200</w:t>
      </w:r>
      <w:r w:rsidR="00912EF8" w:rsidRPr="00AF0BA6">
        <w:rPr>
          <w:b/>
          <w:sz w:val="22"/>
          <w:szCs w:val="22"/>
        </w:rPr>
        <w:t> </w:t>
      </w:r>
      <w:r w:rsidRPr="00AF0BA6">
        <w:rPr>
          <w:b/>
          <w:sz w:val="22"/>
          <w:szCs w:val="22"/>
        </w:rPr>
        <w:t>egység/ml KwikPen-t?</w:t>
      </w:r>
    </w:p>
    <w:p w:rsidR="00BE1918" w:rsidRPr="00AF0BA6" w:rsidRDefault="00BE1918" w:rsidP="002403FB">
      <w:pPr>
        <w:keepNext/>
        <w:numPr>
          <w:ilvl w:val="12"/>
          <w:numId w:val="0"/>
        </w:numPr>
        <w:ind w:right="14"/>
        <w:rPr>
          <w:b/>
          <w:sz w:val="22"/>
          <w:szCs w:val="22"/>
        </w:rPr>
      </w:pPr>
    </w:p>
    <w:p w:rsidR="00AC1D31" w:rsidRPr="00AF0BA6" w:rsidRDefault="00BE1918" w:rsidP="00960204">
      <w:pPr>
        <w:keepNext/>
        <w:autoSpaceDE w:val="0"/>
        <w:autoSpaceDN w:val="0"/>
        <w:adjustRightInd w:val="0"/>
        <w:rPr>
          <w:sz w:val="22"/>
          <w:szCs w:val="22"/>
          <w:u w:val="single"/>
          <w:lang w:val="en-US" w:eastAsia="de-DE"/>
        </w:rPr>
      </w:pPr>
      <w:r w:rsidRPr="00AF0BA6">
        <w:rPr>
          <w:sz w:val="22"/>
          <w:szCs w:val="22"/>
        </w:rPr>
        <w:t>A gyógyszert mindig a kezelőorvosa által elmondottaknak megfelelően alkalmazza. Amennyiben nem biztos az adagolást illetően, kérdezze meg kezelőorvosát.</w:t>
      </w:r>
      <w:r w:rsidR="00824610" w:rsidRPr="00AF0BA6">
        <w:rPr>
          <w:sz w:val="22"/>
          <w:szCs w:val="22"/>
        </w:rPr>
        <w:t xml:space="preserve"> </w:t>
      </w:r>
      <w:r w:rsidR="009D5EB2" w:rsidRPr="00AF0BA6">
        <w:rPr>
          <w:sz w:val="22"/>
          <w:szCs w:val="22"/>
          <w:lang w:val="en-US" w:eastAsia="de-DE"/>
        </w:rPr>
        <w:t>Egy esetleges betegség</w:t>
      </w:r>
      <w:r w:rsidR="009D5EB2" w:rsidRPr="00AF0BA6">
        <w:rPr>
          <w:sz w:val="22"/>
          <w:szCs w:val="22"/>
          <w:lang w:val="en-US" w:eastAsia="de-DE"/>
        </w:rPr>
        <w:noBreakHyphen/>
        <w:t>átvitel megelőzése érdekében minden injekciós tollat kizárólag egy beteg használhat, még akkor is, ha kicserélték a tűt.</w:t>
      </w:r>
    </w:p>
    <w:p w:rsidR="00BE1918" w:rsidRPr="00AF0BA6" w:rsidRDefault="00BE1918" w:rsidP="00BE1918">
      <w:pPr>
        <w:numPr>
          <w:ilvl w:val="12"/>
          <w:numId w:val="0"/>
        </w:numPr>
        <w:ind w:right="11"/>
        <w:rPr>
          <w:sz w:val="22"/>
          <w:szCs w:val="22"/>
        </w:rPr>
      </w:pPr>
    </w:p>
    <w:p w:rsidR="00BE1918" w:rsidRPr="00AF0BA6" w:rsidRDefault="00BE1918" w:rsidP="00BE1918">
      <w:pPr>
        <w:numPr>
          <w:ilvl w:val="12"/>
          <w:numId w:val="0"/>
        </w:numPr>
        <w:ind w:right="11"/>
        <w:rPr>
          <w:sz w:val="22"/>
          <w:szCs w:val="22"/>
        </w:rPr>
      </w:pPr>
      <w:r w:rsidRPr="00AF0BA6">
        <w:rPr>
          <w:sz w:val="22"/>
          <w:szCs w:val="22"/>
        </w:rPr>
        <w:t>A Humalog</w:t>
      </w:r>
      <w:r w:rsidR="00912EF8" w:rsidRPr="00AF0BA6">
        <w:rPr>
          <w:sz w:val="22"/>
          <w:szCs w:val="22"/>
        </w:rPr>
        <w:t> </w:t>
      </w:r>
      <w:r w:rsidRPr="00AF0BA6">
        <w:rPr>
          <w:sz w:val="22"/>
          <w:szCs w:val="22"/>
        </w:rPr>
        <w:t>200 egység/ml KwikPen azon betegnek javasolt, akiknek a napi gyors hatású inzulin szükségletük meghaladja a 20</w:t>
      </w:r>
      <w:r w:rsidR="00912EF8" w:rsidRPr="00AF0BA6">
        <w:rPr>
          <w:sz w:val="22"/>
          <w:szCs w:val="22"/>
        </w:rPr>
        <w:t> </w:t>
      </w:r>
      <w:r w:rsidRPr="00AF0BA6">
        <w:rPr>
          <w:sz w:val="22"/>
          <w:szCs w:val="22"/>
        </w:rPr>
        <w:t>egységet.</w:t>
      </w:r>
    </w:p>
    <w:p w:rsidR="00BE1918" w:rsidRPr="00AF0BA6" w:rsidRDefault="00BE1918" w:rsidP="00BE1918">
      <w:pPr>
        <w:numPr>
          <w:ilvl w:val="12"/>
          <w:numId w:val="0"/>
        </w:numPr>
        <w:ind w:right="11"/>
        <w:rPr>
          <w:sz w:val="22"/>
          <w:szCs w:val="22"/>
        </w:rPr>
      </w:pPr>
    </w:p>
    <w:p w:rsidR="00BE1918" w:rsidRPr="00AF0BA6" w:rsidRDefault="00BE1918" w:rsidP="00BE1918">
      <w:pPr>
        <w:numPr>
          <w:ilvl w:val="12"/>
          <w:numId w:val="0"/>
        </w:numPr>
        <w:ind w:right="11"/>
        <w:rPr>
          <w:b/>
          <w:sz w:val="22"/>
          <w:szCs w:val="22"/>
        </w:rPr>
      </w:pPr>
      <w:r w:rsidRPr="00AF0BA6">
        <w:rPr>
          <w:b/>
          <w:sz w:val="22"/>
          <w:szCs w:val="22"/>
        </w:rPr>
        <w:t>Ne szívja fel a lispro inzulint fecskendőbe a Humalog 200</w:t>
      </w:r>
      <w:r w:rsidR="00912EF8" w:rsidRPr="00AF0BA6">
        <w:rPr>
          <w:b/>
          <w:sz w:val="22"/>
          <w:szCs w:val="22"/>
        </w:rPr>
        <w:t> </w:t>
      </w:r>
      <w:r w:rsidRPr="00AF0BA6">
        <w:rPr>
          <w:b/>
          <w:sz w:val="22"/>
          <w:szCs w:val="22"/>
        </w:rPr>
        <w:t>egység/ml KwikPen-ből. Az inzulinos fecskendő jelölései nem mutatják helyesen az adagot. Ez súlyos túladagolást eredményezhet, ami az alacsony vércukor szint miatt életveszélyes lehet az Ön számára.</w:t>
      </w:r>
    </w:p>
    <w:p w:rsidR="00BE1918" w:rsidRPr="00AF0BA6" w:rsidRDefault="00BE1918" w:rsidP="00BE1918">
      <w:pPr>
        <w:numPr>
          <w:ilvl w:val="12"/>
          <w:numId w:val="0"/>
        </w:numPr>
        <w:ind w:right="11"/>
        <w:rPr>
          <w:sz w:val="22"/>
          <w:szCs w:val="22"/>
        </w:rPr>
      </w:pPr>
    </w:p>
    <w:p w:rsidR="00BE1918" w:rsidRPr="00AF0BA6" w:rsidRDefault="00BE1918" w:rsidP="00BE1918">
      <w:pPr>
        <w:numPr>
          <w:ilvl w:val="12"/>
          <w:numId w:val="0"/>
        </w:numPr>
        <w:ind w:right="11"/>
        <w:rPr>
          <w:sz w:val="22"/>
          <w:szCs w:val="22"/>
        </w:rPr>
      </w:pPr>
      <w:r w:rsidRPr="00AF0BA6">
        <w:rPr>
          <w:sz w:val="22"/>
          <w:szCs w:val="22"/>
        </w:rPr>
        <w:t>Ne használja a Humalog 200</w:t>
      </w:r>
      <w:r w:rsidR="00912EF8" w:rsidRPr="00AF0BA6">
        <w:rPr>
          <w:sz w:val="22"/>
          <w:szCs w:val="22"/>
        </w:rPr>
        <w:t> </w:t>
      </w:r>
      <w:r w:rsidRPr="00AF0BA6">
        <w:rPr>
          <w:sz w:val="22"/>
          <w:szCs w:val="22"/>
        </w:rPr>
        <w:t>egység/ml KwikPen, oldatos injekciót inzulin infúziós pumpában.</w:t>
      </w:r>
    </w:p>
    <w:p w:rsidR="00BE1918" w:rsidRPr="00AF0BA6" w:rsidRDefault="00BE1918" w:rsidP="00BE1918">
      <w:pPr>
        <w:numPr>
          <w:ilvl w:val="12"/>
          <w:numId w:val="0"/>
        </w:numPr>
        <w:ind w:right="11"/>
        <w:rPr>
          <w:sz w:val="22"/>
          <w:szCs w:val="22"/>
        </w:rPr>
      </w:pPr>
    </w:p>
    <w:p w:rsidR="00BE1918" w:rsidRPr="00AF0BA6" w:rsidRDefault="00BE1918" w:rsidP="009E703B">
      <w:pPr>
        <w:keepNext/>
        <w:numPr>
          <w:ilvl w:val="12"/>
          <w:numId w:val="0"/>
        </w:numPr>
        <w:ind w:left="539" w:right="11" w:hanging="539"/>
        <w:rPr>
          <w:b/>
          <w:sz w:val="22"/>
          <w:szCs w:val="22"/>
        </w:rPr>
      </w:pPr>
      <w:r w:rsidRPr="00AF0BA6">
        <w:rPr>
          <w:b/>
          <w:sz w:val="22"/>
          <w:szCs w:val="22"/>
        </w:rPr>
        <w:t>Adagolás</w:t>
      </w:r>
    </w:p>
    <w:p w:rsidR="00BE1918" w:rsidRPr="00AF0BA6" w:rsidRDefault="00BE1918" w:rsidP="009E703B">
      <w:pPr>
        <w:keepNext/>
        <w:numPr>
          <w:ilvl w:val="0"/>
          <w:numId w:val="23"/>
        </w:numPr>
        <w:tabs>
          <w:tab w:val="clear" w:pos="360"/>
        </w:tabs>
        <w:ind w:left="539" w:hanging="539"/>
        <w:rPr>
          <w:sz w:val="22"/>
          <w:szCs w:val="22"/>
        </w:rPr>
      </w:pPr>
      <w:r w:rsidRPr="00AF0BA6">
        <w:rPr>
          <w:sz w:val="22"/>
          <w:szCs w:val="22"/>
        </w:rPr>
        <w:t>A Humalog-ot általában az étkezés előtt 15</w:t>
      </w:r>
      <w:r w:rsidR="007701A9">
        <w:rPr>
          <w:sz w:val="22"/>
          <w:szCs w:val="22"/>
        </w:rPr>
        <w:t> </w:t>
      </w:r>
      <w:r w:rsidRPr="00AF0BA6">
        <w:rPr>
          <w:sz w:val="22"/>
          <w:szCs w:val="22"/>
        </w:rPr>
        <w:t>percen belül kell beadni. Szükség esetén rövid idővel az étkezést követően is adható. Kezelőorvosa pontosan elmondja, mennyit használjon, mikor és milyen gyakran adja be az injekciót. Ezek az utasítások kizárólag Önre vonatkoznak. Kövesse őket pontosan és jelenjen meg rendszeresen a diabétesz gondozóban.</w:t>
      </w:r>
    </w:p>
    <w:p w:rsidR="00BE1918" w:rsidRPr="00AF0BA6" w:rsidRDefault="00BE1918" w:rsidP="00BE1918">
      <w:pPr>
        <w:numPr>
          <w:ilvl w:val="0"/>
          <w:numId w:val="23"/>
        </w:numPr>
        <w:tabs>
          <w:tab w:val="clear" w:pos="360"/>
        </w:tabs>
        <w:ind w:left="540" w:hanging="540"/>
        <w:rPr>
          <w:sz w:val="22"/>
          <w:szCs w:val="22"/>
        </w:rPr>
      </w:pPr>
      <w:r w:rsidRPr="00AF0BA6">
        <w:rPr>
          <w:sz w:val="22"/>
          <w:szCs w:val="22"/>
        </w:rPr>
        <w:t xml:space="preserve">Ha változtatja az alkalmazott inzulin fajtáját (pl. emberi vagy állati eredetű inzulinról Humalog készítményre vált), több vagy kevesebb inzulinra lehet szüksége, mint azelőtt. Ez előfordulhat csak az első injekció idején, illetve fokozatosan változhat néhány hét vagy hónap alatt. </w:t>
      </w:r>
    </w:p>
    <w:p w:rsidR="00BE1918" w:rsidRPr="00AF0BA6" w:rsidRDefault="00BE1918" w:rsidP="00BE1918">
      <w:pPr>
        <w:numPr>
          <w:ilvl w:val="0"/>
          <w:numId w:val="23"/>
        </w:numPr>
        <w:tabs>
          <w:tab w:val="clear" w:pos="360"/>
        </w:tabs>
        <w:ind w:left="540" w:right="11" w:hanging="540"/>
        <w:rPr>
          <w:sz w:val="22"/>
          <w:szCs w:val="22"/>
        </w:rPr>
      </w:pPr>
      <w:r w:rsidRPr="00AF0BA6">
        <w:rPr>
          <w:sz w:val="22"/>
          <w:szCs w:val="22"/>
        </w:rPr>
        <w:t xml:space="preserve">A Humalog-ot a bőr alá (szubkután) kell beadni. </w:t>
      </w:r>
    </w:p>
    <w:p w:rsidR="00BE1918" w:rsidRPr="00AF0BA6" w:rsidRDefault="00BE1918" w:rsidP="00BE1918">
      <w:pPr>
        <w:numPr>
          <w:ilvl w:val="12"/>
          <w:numId w:val="0"/>
        </w:numPr>
        <w:ind w:right="11"/>
        <w:rPr>
          <w:sz w:val="22"/>
          <w:szCs w:val="22"/>
        </w:rPr>
      </w:pPr>
    </w:p>
    <w:p w:rsidR="00BE1918" w:rsidRPr="00AF0BA6" w:rsidRDefault="00BE1918" w:rsidP="009E703B">
      <w:pPr>
        <w:keepNext/>
        <w:numPr>
          <w:ilvl w:val="12"/>
          <w:numId w:val="0"/>
        </w:numPr>
        <w:ind w:left="539" w:right="11" w:hanging="539"/>
        <w:rPr>
          <w:b/>
          <w:sz w:val="22"/>
          <w:szCs w:val="22"/>
        </w:rPr>
      </w:pPr>
      <w:r w:rsidRPr="00AF0BA6">
        <w:rPr>
          <w:b/>
          <w:sz w:val="22"/>
          <w:szCs w:val="22"/>
        </w:rPr>
        <w:t>A Humalog 200</w:t>
      </w:r>
      <w:r w:rsidR="00912EF8" w:rsidRPr="00AF0BA6">
        <w:rPr>
          <w:b/>
          <w:sz w:val="22"/>
          <w:szCs w:val="22"/>
        </w:rPr>
        <w:t> </w:t>
      </w:r>
      <w:r w:rsidRPr="00AF0BA6">
        <w:rPr>
          <w:b/>
          <w:sz w:val="22"/>
          <w:szCs w:val="22"/>
        </w:rPr>
        <w:t>egység/ml Kwik</w:t>
      </w:r>
      <w:r w:rsidR="00BA2791" w:rsidRPr="00AF0BA6">
        <w:rPr>
          <w:b/>
          <w:sz w:val="22"/>
          <w:szCs w:val="22"/>
        </w:rPr>
        <w:t>P</w:t>
      </w:r>
      <w:r w:rsidRPr="00AF0BA6">
        <w:rPr>
          <w:b/>
          <w:sz w:val="22"/>
          <w:szCs w:val="22"/>
        </w:rPr>
        <w:t>en előkészítése</w:t>
      </w:r>
    </w:p>
    <w:p w:rsidR="00BE1918" w:rsidRPr="00AF0BA6" w:rsidRDefault="00BE1918" w:rsidP="009E703B">
      <w:pPr>
        <w:keepNext/>
        <w:numPr>
          <w:ilvl w:val="0"/>
          <w:numId w:val="1"/>
        </w:numPr>
        <w:ind w:left="539" w:right="11" w:hanging="539"/>
        <w:rPr>
          <w:sz w:val="22"/>
          <w:szCs w:val="22"/>
        </w:rPr>
      </w:pPr>
      <w:r w:rsidRPr="00AF0BA6">
        <w:rPr>
          <w:sz w:val="22"/>
          <w:szCs w:val="22"/>
        </w:rPr>
        <w:t xml:space="preserve">A Humalog már vízben oldott állapotban van, tehát már nem kell keverni. De </w:t>
      </w:r>
      <w:r w:rsidRPr="00AF0BA6">
        <w:rPr>
          <w:b/>
          <w:sz w:val="22"/>
          <w:szCs w:val="22"/>
        </w:rPr>
        <w:t xml:space="preserve">csak </w:t>
      </w:r>
      <w:r w:rsidRPr="00AF0BA6">
        <w:rPr>
          <w:sz w:val="22"/>
          <w:szCs w:val="22"/>
        </w:rPr>
        <w:t>akkor szabad felhasználni, ha úgy néz ki, mint a víz. Átlátszónak, színtelennek és szilárd részecskéktől mentesnek kell lennie. Ellenőrizze minden alkalommal, mikor beadja.</w:t>
      </w:r>
    </w:p>
    <w:p w:rsidR="00BE1918" w:rsidRPr="00AF0BA6" w:rsidRDefault="00BE1918" w:rsidP="00BE1918">
      <w:pPr>
        <w:ind w:right="11"/>
        <w:rPr>
          <w:sz w:val="22"/>
          <w:szCs w:val="22"/>
        </w:rPr>
      </w:pPr>
    </w:p>
    <w:p w:rsidR="00BE1918" w:rsidRPr="00AF0BA6" w:rsidRDefault="00BE1918" w:rsidP="00BE1918">
      <w:pPr>
        <w:keepNext/>
        <w:ind w:left="539" w:hanging="539"/>
        <w:rPr>
          <w:b/>
          <w:sz w:val="22"/>
          <w:szCs w:val="22"/>
        </w:rPr>
      </w:pPr>
      <w:r w:rsidRPr="00AF0BA6">
        <w:rPr>
          <w:b/>
          <w:sz w:val="22"/>
          <w:szCs w:val="22"/>
        </w:rPr>
        <w:t>A KwikPen előkészítése (lásd a használati útmutatóban)</w:t>
      </w:r>
    </w:p>
    <w:p w:rsidR="00BE1918" w:rsidRPr="00AF0BA6" w:rsidRDefault="00BE1918" w:rsidP="00BE1918">
      <w:pPr>
        <w:keepNext/>
        <w:numPr>
          <w:ilvl w:val="0"/>
          <w:numId w:val="15"/>
        </w:numPr>
        <w:tabs>
          <w:tab w:val="clear" w:pos="360"/>
        </w:tabs>
        <w:ind w:left="539" w:hanging="539"/>
        <w:rPr>
          <w:bCs/>
          <w:sz w:val="22"/>
          <w:szCs w:val="22"/>
        </w:rPr>
      </w:pPr>
      <w:r w:rsidRPr="00AF0BA6">
        <w:rPr>
          <w:bCs/>
          <w:sz w:val="22"/>
          <w:szCs w:val="22"/>
        </w:rPr>
        <w:t>Először mosson kezet.</w:t>
      </w:r>
    </w:p>
    <w:p w:rsidR="00BE1918" w:rsidRPr="00AF0BA6" w:rsidRDefault="00BE1918" w:rsidP="00BE1918">
      <w:pPr>
        <w:numPr>
          <w:ilvl w:val="0"/>
          <w:numId w:val="15"/>
        </w:numPr>
        <w:tabs>
          <w:tab w:val="clear" w:pos="360"/>
        </w:tabs>
        <w:ind w:left="540" w:hanging="540"/>
        <w:rPr>
          <w:bCs/>
          <w:sz w:val="22"/>
          <w:szCs w:val="22"/>
        </w:rPr>
      </w:pPr>
      <w:r w:rsidRPr="00AF0BA6">
        <w:rPr>
          <w:bCs/>
          <w:sz w:val="22"/>
          <w:szCs w:val="22"/>
        </w:rPr>
        <w:t xml:space="preserve">Olvassa el az előretöltött inzulin injekciós toll használati útmutatóját. Gondosan kövesse az utasításokat. </w:t>
      </w:r>
      <w:r w:rsidRPr="00AF0BA6">
        <w:rPr>
          <w:sz w:val="22"/>
          <w:szCs w:val="22"/>
        </w:rPr>
        <w:t xml:space="preserve">Itt talál néhány emlékeztetőt. </w:t>
      </w:r>
    </w:p>
    <w:p w:rsidR="00BE1918" w:rsidRPr="00AF0BA6" w:rsidRDefault="00BE1918" w:rsidP="00BE1918">
      <w:pPr>
        <w:numPr>
          <w:ilvl w:val="0"/>
          <w:numId w:val="15"/>
        </w:numPr>
        <w:tabs>
          <w:tab w:val="clear" w:pos="360"/>
        </w:tabs>
        <w:ind w:left="540" w:hanging="540"/>
        <w:rPr>
          <w:bCs/>
          <w:sz w:val="22"/>
          <w:szCs w:val="22"/>
        </w:rPr>
      </w:pPr>
      <w:r w:rsidRPr="00AF0BA6">
        <w:rPr>
          <w:bCs/>
          <w:sz w:val="22"/>
          <w:szCs w:val="22"/>
        </w:rPr>
        <w:t>Használjon steril tűt. (A tűket nem tartalmazza a csomagolás.)</w:t>
      </w:r>
    </w:p>
    <w:p w:rsidR="00BE1918" w:rsidRPr="00AF0BA6" w:rsidRDefault="00BE1918" w:rsidP="00BE1918">
      <w:pPr>
        <w:numPr>
          <w:ilvl w:val="0"/>
          <w:numId w:val="15"/>
        </w:numPr>
        <w:tabs>
          <w:tab w:val="clear" w:pos="360"/>
        </w:tabs>
        <w:ind w:left="540" w:hanging="540"/>
        <w:rPr>
          <w:sz w:val="22"/>
          <w:szCs w:val="22"/>
        </w:rPr>
      </w:pPr>
      <w:r w:rsidRPr="00AF0BA6">
        <w:rPr>
          <w:sz w:val="22"/>
          <w:szCs w:val="22"/>
        </w:rPr>
        <w:t>A KwikPen-t</w:t>
      </w:r>
      <w:r w:rsidRPr="00AF0BA6">
        <w:rPr>
          <w:bCs/>
          <w:sz w:val="22"/>
          <w:szCs w:val="22"/>
        </w:rPr>
        <w:t xml:space="preserve"> </w:t>
      </w:r>
      <w:r w:rsidRPr="00AF0BA6">
        <w:rPr>
          <w:sz w:val="22"/>
          <w:szCs w:val="22"/>
        </w:rPr>
        <w:t xml:space="preserve">minden használat előtt légteleníteni kell. A légtelenítés célja, hogy megbizonyosodjon arról, hogy </w:t>
      </w:r>
      <w:r w:rsidR="00430164" w:rsidRPr="00430164">
        <w:rPr>
          <w:sz w:val="22"/>
          <w:szCs w:val="22"/>
        </w:rPr>
        <w:t>az inzulin kiáramlik a tűből</w:t>
      </w:r>
      <w:r w:rsidRPr="00AF0BA6">
        <w:rPr>
          <w:sz w:val="22"/>
          <w:szCs w:val="22"/>
        </w:rPr>
        <w:t xml:space="preserve">, valamint a kis légbuborékok eltávolítása a KwikPen-ből. Kisebb légbuborékok maradhatnak még az </w:t>
      </w:r>
      <w:r w:rsidRPr="00AF0BA6">
        <w:rPr>
          <w:bCs/>
          <w:sz w:val="22"/>
          <w:szCs w:val="22"/>
        </w:rPr>
        <w:t xml:space="preserve">injekciós tollban </w:t>
      </w:r>
      <w:r w:rsidRPr="00AF0BA6">
        <w:rPr>
          <w:sz w:val="22"/>
          <w:szCs w:val="22"/>
        </w:rPr>
        <w:t>- ezek ártalmatlanok. Azonban ha túl nagyok, az adagolás kevésbé pontos lehet.</w:t>
      </w:r>
    </w:p>
    <w:p w:rsidR="00BE1918" w:rsidRPr="00AF0BA6" w:rsidRDefault="00BE1918" w:rsidP="00BE1918">
      <w:pPr>
        <w:numPr>
          <w:ilvl w:val="12"/>
          <w:numId w:val="0"/>
        </w:numPr>
        <w:ind w:right="11"/>
        <w:rPr>
          <w:sz w:val="22"/>
          <w:szCs w:val="22"/>
        </w:rPr>
      </w:pPr>
    </w:p>
    <w:p w:rsidR="00BE1918" w:rsidRPr="00AF0BA6" w:rsidRDefault="00BE1918" w:rsidP="009B36A1">
      <w:pPr>
        <w:keepNext/>
        <w:numPr>
          <w:ilvl w:val="12"/>
          <w:numId w:val="0"/>
        </w:numPr>
        <w:ind w:left="539" w:right="11" w:hanging="539"/>
        <w:rPr>
          <w:sz w:val="22"/>
          <w:szCs w:val="22"/>
        </w:rPr>
      </w:pPr>
      <w:r w:rsidRPr="00AF0BA6">
        <w:rPr>
          <w:b/>
          <w:sz w:val="22"/>
          <w:szCs w:val="22"/>
        </w:rPr>
        <w:t>A Humalog beadása</w:t>
      </w:r>
    </w:p>
    <w:p w:rsidR="00BE1918" w:rsidRPr="00AF0BA6" w:rsidRDefault="00BE1918" w:rsidP="009B36A1">
      <w:pPr>
        <w:pStyle w:val="BlockText"/>
        <w:keepNext/>
        <w:ind w:left="539" w:hanging="539"/>
        <w:rPr>
          <w:sz w:val="22"/>
          <w:szCs w:val="22"/>
        </w:rPr>
      </w:pPr>
      <w:r w:rsidRPr="00AF0BA6">
        <w:rPr>
          <w:sz w:val="22"/>
          <w:szCs w:val="22"/>
        </w:rPr>
        <w:t>•</w:t>
      </w:r>
      <w:r w:rsidRPr="00AF0BA6">
        <w:rPr>
          <w:sz w:val="22"/>
          <w:szCs w:val="22"/>
        </w:rPr>
        <w:tab/>
        <w:t>Az injekció beadása előtt tisztítsa meg bőrét, majd adja be az injekciót a bőr alá kezelőorvosa utasítása szerint. Az injekció után hagyja a tűt a bőrben öt másodpercig, hogy biztosan beadja az egész adagot. Ne dörzsölje az injekció helyét. Az utolsó injekció helyétől legalább 1 centiméterre adja be a következőt, és váltogassa a beadás helyét az orvosi előírás szerint. Nem számít, melyik területet használja az injekció beadására, akár a felkart, combot, tomport vagy hasfalat, a Humalog injekció gyorsabban hat, mint az oldható emberi inzulin.</w:t>
      </w:r>
    </w:p>
    <w:p w:rsidR="00BE1918" w:rsidRPr="00AF0BA6" w:rsidRDefault="00BE1918" w:rsidP="00BE1918">
      <w:pPr>
        <w:numPr>
          <w:ilvl w:val="0"/>
          <w:numId w:val="1"/>
        </w:numPr>
        <w:ind w:left="540" w:right="11" w:hanging="540"/>
        <w:rPr>
          <w:sz w:val="22"/>
          <w:szCs w:val="22"/>
        </w:rPr>
      </w:pPr>
      <w:r w:rsidRPr="00AF0BA6">
        <w:rPr>
          <w:sz w:val="22"/>
          <w:szCs w:val="22"/>
        </w:rPr>
        <w:t>Ne adja be a Humalog 200 egység/ml KwikPen, oldatos injekciót közvetlenül vénba (intravénásan).</w:t>
      </w:r>
    </w:p>
    <w:p w:rsidR="00BE1918" w:rsidRPr="00AF0BA6" w:rsidRDefault="00BE1918" w:rsidP="00BE1918">
      <w:pPr>
        <w:ind w:right="11"/>
        <w:rPr>
          <w:sz w:val="22"/>
          <w:szCs w:val="22"/>
        </w:rPr>
      </w:pPr>
    </w:p>
    <w:p w:rsidR="00BE1918" w:rsidRPr="00AF0BA6" w:rsidRDefault="00BE1918" w:rsidP="009B36A1">
      <w:pPr>
        <w:keepNext/>
        <w:ind w:right="11"/>
        <w:rPr>
          <w:b/>
          <w:sz w:val="22"/>
          <w:szCs w:val="22"/>
        </w:rPr>
      </w:pPr>
      <w:r w:rsidRPr="00AF0BA6">
        <w:rPr>
          <w:b/>
          <w:sz w:val="22"/>
          <w:szCs w:val="22"/>
        </w:rPr>
        <w:t>Az injekció beadása után</w:t>
      </w:r>
    </w:p>
    <w:p w:rsidR="00BE1918" w:rsidRPr="00AF0BA6" w:rsidRDefault="00BE1918" w:rsidP="009B36A1">
      <w:pPr>
        <w:keepNext/>
        <w:numPr>
          <w:ilvl w:val="0"/>
          <w:numId w:val="26"/>
        </w:numPr>
        <w:tabs>
          <w:tab w:val="clear" w:pos="360"/>
        </w:tabs>
        <w:ind w:left="540" w:right="11" w:hanging="540"/>
        <w:rPr>
          <w:sz w:val="22"/>
          <w:szCs w:val="22"/>
        </w:rPr>
      </w:pPr>
      <w:r w:rsidRPr="00AF0BA6">
        <w:rPr>
          <w:sz w:val="22"/>
          <w:szCs w:val="22"/>
        </w:rPr>
        <w:t>Az injekció beadását követően vegye le a tűt a KwikPen-ről</w:t>
      </w:r>
      <w:r w:rsidRPr="00AF0BA6">
        <w:rPr>
          <w:bCs/>
          <w:sz w:val="22"/>
          <w:szCs w:val="22"/>
        </w:rPr>
        <w:t xml:space="preserve"> </w:t>
      </w:r>
      <w:r w:rsidRPr="00AF0BA6">
        <w:rPr>
          <w:sz w:val="22"/>
          <w:szCs w:val="22"/>
        </w:rPr>
        <w:t xml:space="preserve">a külső tűvédő kupak segítségével. Igy steril marad a Humalog, nem szivárog, nem kerül levegő az </w:t>
      </w:r>
      <w:r w:rsidRPr="00AF0BA6">
        <w:rPr>
          <w:bCs/>
          <w:sz w:val="22"/>
          <w:szCs w:val="22"/>
        </w:rPr>
        <w:t>injekciós tollba</w:t>
      </w:r>
      <w:r w:rsidRPr="00AF0BA6">
        <w:rPr>
          <w:sz w:val="22"/>
          <w:szCs w:val="22"/>
        </w:rPr>
        <w:t xml:space="preserve"> és nem dugul el a tű. </w:t>
      </w:r>
      <w:r w:rsidRPr="00AF0BA6">
        <w:rPr>
          <w:b/>
          <w:bCs/>
          <w:sz w:val="22"/>
          <w:szCs w:val="22"/>
        </w:rPr>
        <w:t xml:space="preserve">Ne használja mással közösen a tűit. </w:t>
      </w:r>
      <w:r w:rsidRPr="00AF0BA6">
        <w:rPr>
          <w:sz w:val="22"/>
          <w:szCs w:val="22"/>
          <w:u w:val="single"/>
        </w:rPr>
        <w:t xml:space="preserve">Ne használja mással közösen az </w:t>
      </w:r>
      <w:r w:rsidRPr="00AF0BA6">
        <w:rPr>
          <w:bCs/>
          <w:sz w:val="22"/>
          <w:szCs w:val="22"/>
          <w:u w:val="single"/>
        </w:rPr>
        <w:t>injekciós tollat</w:t>
      </w:r>
      <w:r w:rsidRPr="00AF0BA6">
        <w:rPr>
          <w:sz w:val="22"/>
          <w:szCs w:val="22"/>
        </w:rPr>
        <w:t xml:space="preserve">. Tegye vissza a kupakot az </w:t>
      </w:r>
      <w:r w:rsidRPr="00AF0BA6">
        <w:rPr>
          <w:bCs/>
          <w:sz w:val="22"/>
          <w:szCs w:val="22"/>
        </w:rPr>
        <w:t>injekciós tollra</w:t>
      </w:r>
      <w:r w:rsidRPr="00AF0BA6">
        <w:rPr>
          <w:sz w:val="22"/>
          <w:szCs w:val="22"/>
        </w:rPr>
        <w:t>.</w:t>
      </w:r>
    </w:p>
    <w:p w:rsidR="00BE1918" w:rsidRPr="00AF0BA6" w:rsidRDefault="00BE1918" w:rsidP="00BE1918">
      <w:pPr>
        <w:numPr>
          <w:ilvl w:val="12"/>
          <w:numId w:val="0"/>
        </w:numPr>
        <w:ind w:right="11"/>
        <w:rPr>
          <w:sz w:val="22"/>
          <w:szCs w:val="22"/>
        </w:rPr>
      </w:pPr>
    </w:p>
    <w:p w:rsidR="00BE1918" w:rsidRPr="00AF0BA6" w:rsidRDefault="00BE1918" w:rsidP="009B36A1">
      <w:pPr>
        <w:pStyle w:val="Heading4"/>
        <w:tabs>
          <w:tab w:val="clear" w:pos="142"/>
        </w:tabs>
        <w:ind w:left="539" w:hanging="539"/>
        <w:rPr>
          <w:szCs w:val="22"/>
        </w:rPr>
      </w:pPr>
      <w:r w:rsidRPr="00AF0BA6">
        <w:rPr>
          <w:szCs w:val="22"/>
        </w:rPr>
        <w:t>További injekciók</w:t>
      </w:r>
    </w:p>
    <w:p w:rsidR="00BE1918" w:rsidRPr="00AF0BA6" w:rsidRDefault="00BE1918" w:rsidP="009B36A1">
      <w:pPr>
        <w:keepNext/>
        <w:numPr>
          <w:ilvl w:val="0"/>
          <w:numId w:val="15"/>
        </w:numPr>
        <w:tabs>
          <w:tab w:val="clear" w:pos="360"/>
        </w:tabs>
        <w:ind w:left="539" w:hanging="539"/>
        <w:rPr>
          <w:sz w:val="22"/>
          <w:szCs w:val="22"/>
        </w:rPr>
      </w:pPr>
      <w:r w:rsidRPr="00AF0BA6">
        <w:rPr>
          <w:sz w:val="22"/>
          <w:szCs w:val="22"/>
        </w:rPr>
        <w:t>Használjon új tűt a KwikPen minden használata előtt. Minden injekció előtt távolítsa el a légbuborékokat. Ha a KwikPen-t a tűvel felfelé tartja, láthatja, hogy mennyi inzulin maradt a patronban.</w:t>
      </w:r>
    </w:p>
    <w:p w:rsidR="00BE1918" w:rsidRPr="00AF0BA6" w:rsidRDefault="00BE1918" w:rsidP="00BE1918">
      <w:pPr>
        <w:numPr>
          <w:ilvl w:val="0"/>
          <w:numId w:val="15"/>
        </w:numPr>
        <w:tabs>
          <w:tab w:val="clear" w:pos="360"/>
        </w:tabs>
        <w:ind w:left="540" w:hanging="540"/>
        <w:rPr>
          <w:sz w:val="22"/>
          <w:szCs w:val="22"/>
        </w:rPr>
      </w:pPr>
      <w:r w:rsidRPr="00AF0BA6">
        <w:rPr>
          <w:sz w:val="22"/>
          <w:szCs w:val="22"/>
        </w:rPr>
        <w:t>Ha a KwikPen kiürült, ne használja újra. Gondosan semmisítse meg a gyógyszerész vagy a diabetológiai szakápoló utasítása szerint.</w:t>
      </w:r>
    </w:p>
    <w:p w:rsidR="00BE1918" w:rsidRPr="00AF0BA6" w:rsidRDefault="00BE1918" w:rsidP="00BE1918">
      <w:pPr>
        <w:rPr>
          <w:sz w:val="22"/>
          <w:szCs w:val="22"/>
        </w:rPr>
      </w:pPr>
    </w:p>
    <w:p w:rsidR="00BE1918" w:rsidRPr="00AF0BA6" w:rsidRDefault="00BE1918" w:rsidP="009B36A1">
      <w:pPr>
        <w:keepNext/>
        <w:numPr>
          <w:ilvl w:val="12"/>
          <w:numId w:val="0"/>
        </w:numPr>
        <w:ind w:right="11"/>
        <w:rPr>
          <w:b/>
          <w:sz w:val="22"/>
          <w:szCs w:val="22"/>
        </w:rPr>
      </w:pPr>
      <w:r w:rsidRPr="00AF0BA6">
        <w:rPr>
          <w:b/>
          <w:sz w:val="22"/>
          <w:szCs w:val="22"/>
        </w:rPr>
        <w:t>Ha az előírtnál több Humalog-ot alkalmazott</w:t>
      </w:r>
    </w:p>
    <w:p w:rsidR="00BE1918" w:rsidRDefault="00BE1918" w:rsidP="009B36A1">
      <w:pPr>
        <w:keepNext/>
        <w:numPr>
          <w:ilvl w:val="12"/>
          <w:numId w:val="0"/>
        </w:numPr>
        <w:ind w:right="11"/>
        <w:rPr>
          <w:sz w:val="22"/>
          <w:szCs w:val="22"/>
        </w:rPr>
      </w:pPr>
      <w:r w:rsidRPr="00AF0BA6">
        <w:rPr>
          <w:sz w:val="22"/>
          <w:szCs w:val="22"/>
        </w:rPr>
        <w:t>Ha az előírtnál több Humalog</w:t>
      </w:r>
      <w:r w:rsidRPr="00B42B6E">
        <w:rPr>
          <w:sz w:val="22"/>
          <w:szCs w:val="22"/>
        </w:rPr>
        <w:t xml:space="preserve">-ot alkalmazott, </w:t>
      </w:r>
      <w:r w:rsidR="00B42B6E" w:rsidRPr="00B42B6E">
        <w:rPr>
          <w:sz w:val="22"/>
          <w:szCs w:val="22"/>
        </w:rPr>
        <w:t>vagy nem biztos benne, hogy mekkora adagot adott be,</w:t>
      </w:r>
      <w:r w:rsidR="00B42B6E">
        <w:rPr>
          <w:sz w:val="22"/>
          <w:szCs w:val="22"/>
        </w:rPr>
        <w:t xml:space="preserve"> </w:t>
      </w:r>
      <w:r w:rsidRPr="00B42B6E">
        <w:rPr>
          <w:sz w:val="22"/>
          <w:szCs w:val="22"/>
        </w:rPr>
        <w:t>alacsony</w:t>
      </w:r>
      <w:r w:rsidRPr="00AF0BA6">
        <w:rPr>
          <w:sz w:val="22"/>
          <w:szCs w:val="22"/>
        </w:rPr>
        <w:t xml:space="preserve"> vércukorszint alakulhat ki. Ellenőrizze vércukor szintjét.</w:t>
      </w:r>
    </w:p>
    <w:p w:rsidR="00B42B6E" w:rsidRPr="00AF0BA6" w:rsidRDefault="00B42B6E" w:rsidP="00B42B6E">
      <w:pPr>
        <w:numPr>
          <w:ilvl w:val="12"/>
          <w:numId w:val="0"/>
        </w:numPr>
        <w:ind w:right="11"/>
        <w:rPr>
          <w:sz w:val="22"/>
          <w:szCs w:val="22"/>
        </w:rPr>
      </w:pPr>
    </w:p>
    <w:p w:rsidR="00BE1918" w:rsidRPr="00AF0BA6" w:rsidRDefault="00BE1918" w:rsidP="00BE1918">
      <w:pPr>
        <w:rPr>
          <w:sz w:val="22"/>
          <w:szCs w:val="22"/>
        </w:rPr>
      </w:pPr>
      <w:r w:rsidRPr="00AF0BA6">
        <w:rPr>
          <w:sz w:val="22"/>
          <w:szCs w:val="22"/>
        </w:rPr>
        <w:t xml:space="preserve">Ha alacsony a vércukorszintje </w:t>
      </w:r>
      <w:r w:rsidRPr="00AF0BA6">
        <w:rPr>
          <w:b/>
          <w:sz w:val="22"/>
          <w:szCs w:val="22"/>
        </w:rPr>
        <w:t>(enyhe hipoglikémiája van)</w:t>
      </w:r>
      <w:r w:rsidRPr="00AF0BA6">
        <w:rPr>
          <w:sz w:val="22"/>
          <w:szCs w:val="22"/>
        </w:rPr>
        <w:t>, egyen szőlőcukor tablettát, cukrot vagy igyon cukrozott folyadékot. Ezután fogyasszon gyümölcsöt, kekszet vagy egy szendvicset orvosa tanácsa szerint, és pihenjen le. Ez gyakran megszűnteti az enyhe hipoglikémia (alacsony vércukorszint) vagy mérsékelt inzulin túladagolás tüneteit. Ha állapota rosszabbodik és légzése felületessé válik, bőre sápadt, forduljon azonnal orvoshoz. A súlyos hipoglikémia gl</w:t>
      </w:r>
      <w:r w:rsidR="007701A9">
        <w:rPr>
          <w:sz w:val="22"/>
          <w:szCs w:val="22"/>
        </w:rPr>
        <w:t>ü</w:t>
      </w:r>
      <w:r w:rsidRPr="00AF0BA6">
        <w:rPr>
          <w:sz w:val="22"/>
          <w:szCs w:val="22"/>
        </w:rPr>
        <w:t>kagon injekcióval kezelhető. Egyen szőlőcukrot vagy cukrot a gl</w:t>
      </w:r>
      <w:r w:rsidR="007701A9">
        <w:rPr>
          <w:sz w:val="22"/>
          <w:szCs w:val="22"/>
        </w:rPr>
        <w:t>ü</w:t>
      </w:r>
      <w:r w:rsidRPr="00AF0BA6">
        <w:rPr>
          <w:sz w:val="22"/>
          <w:szCs w:val="22"/>
        </w:rPr>
        <w:t>kagon injekció után. Ha állapota nem rendeződik a gl</w:t>
      </w:r>
      <w:r w:rsidR="007701A9">
        <w:rPr>
          <w:sz w:val="22"/>
          <w:szCs w:val="22"/>
        </w:rPr>
        <w:t>ü</w:t>
      </w:r>
      <w:r w:rsidRPr="00AF0BA6">
        <w:rPr>
          <w:sz w:val="22"/>
          <w:szCs w:val="22"/>
        </w:rPr>
        <w:t>kagon injekciót követően, kórházi kezelés szükséges. Kérjen információt kezelőorvosától a gl</w:t>
      </w:r>
      <w:r w:rsidR="007701A9">
        <w:rPr>
          <w:sz w:val="22"/>
          <w:szCs w:val="22"/>
        </w:rPr>
        <w:t>ü</w:t>
      </w:r>
      <w:r w:rsidRPr="00AF0BA6">
        <w:rPr>
          <w:sz w:val="22"/>
          <w:szCs w:val="22"/>
        </w:rPr>
        <w:t>kagonról.</w:t>
      </w:r>
    </w:p>
    <w:p w:rsidR="00BE1918" w:rsidRPr="00AF0BA6" w:rsidRDefault="00BE1918" w:rsidP="00BE1918">
      <w:pPr>
        <w:numPr>
          <w:ilvl w:val="12"/>
          <w:numId w:val="0"/>
        </w:numPr>
        <w:ind w:right="11"/>
        <w:rPr>
          <w:sz w:val="22"/>
          <w:szCs w:val="22"/>
        </w:rPr>
      </w:pPr>
    </w:p>
    <w:p w:rsidR="00BE1918" w:rsidRPr="00AF0BA6" w:rsidRDefault="00BE1918" w:rsidP="009B36A1">
      <w:pPr>
        <w:keepNext/>
        <w:numPr>
          <w:ilvl w:val="12"/>
          <w:numId w:val="0"/>
        </w:numPr>
        <w:ind w:right="11"/>
        <w:rPr>
          <w:b/>
          <w:sz w:val="22"/>
          <w:szCs w:val="22"/>
        </w:rPr>
      </w:pPr>
      <w:r w:rsidRPr="00AF0BA6">
        <w:rPr>
          <w:b/>
          <w:sz w:val="22"/>
          <w:szCs w:val="22"/>
        </w:rPr>
        <w:t>Ha elfelejtette alkalmazni a Humalog-ot</w:t>
      </w:r>
    </w:p>
    <w:p w:rsidR="00BE1918" w:rsidRPr="00AF0BA6" w:rsidRDefault="00BE1918" w:rsidP="009B36A1">
      <w:pPr>
        <w:keepNext/>
        <w:numPr>
          <w:ilvl w:val="12"/>
          <w:numId w:val="0"/>
        </w:numPr>
        <w:ind w:right="11"/>
        <w:rPr>
          <w:sz w:val="22"/>
          <w:szCs w:val="22"/>
        </w:rPr>
      </w:pPr>
      <w:r w:rsidRPr="00AF0BA6">
        <w:rPr>
          <w:sz w:val="22"/>
          <w:szCs w:val="22"/>
        </w:rPr>
        <w:t xml:space="preserve">Ha kevesebb Humalog-ot alkalmaz, mint amennyire szüksége van, </w:t>
      </w:r>
      <w:r w:rsidR="00B42B6E" w:rsidRPr="00B42B6E">
        <w:rPr>
          <w:sz w:val="22"/>
          <w:szCs w:val="22"/>
        </w:rPr>
        <w:t>vagy nem biztos benne, hogy mekkora adagot adott be,</w:t>
      </w:r>
      <w:r w:rsidR="00B42B6E">
        <w:rPr>
          <w:sz w:val="22"/>
          <w:szCs w:val="22"/>
        </w:rPr>
        <w:t xml:space="preserve"> </w:t>
      </w:r>
      <w:r w:rsidRPr="00AF0BA6">
        <w:rPr>
          <w:sz w:val="22"/>
          <w:szCs w:val="22"/>
        </w:rPr>
        <w:t>előfordulhat magas vércukorszint. Ellenőrizze vércukor szintjét.</w:t>
      </w:r>
    </w:p>
    <w:p w:rsidR="00BE1918" w:rsidRPr="00AF0BA6" w:rsidRDefault="00BE1918" w:rsidP="00BE1918">
      <w:pPr>
        <w:numPr>
          <w:ilvl w:val="12"/>
          <w:numId w:val="0"/>
        </w:numPr>
        <w:ind w:right="11"/>
        <w:rPr>
          <w:sz w:val="22"/>
          <w:szCs w:val="22"/>
        </w:rPr>
      </w:pPr>
    </w:p>
    <w:p w:rsidR="00BE1918" w:rsidRPr="00AF0BA6" w:rsidRDefault="00BE1918" w:rsidP="00BE1918">
      <w:pPr>
        <w:numPr>
          <w:ilvl w:val="12"/>
          <w:numId w:val="0"/>
        </w:numPr>
        <w:ind w:right="11"/>
        <w:rPr>
          <w:sz w:val="22"/>
          <w:szCs w:val="22"/>
        </w:rPr>
      </w:pPr>
      <w:r w:rsidRPr="00AF0BA6">
        <w:rPr>
          <w:sz w:val="22"/>
          <w:szCs w:val="22"/>
        </w:rPr>
        <w:t xml:space="preserve">Ha az alacsony </w:t>
      </w:r>
      <w:r w:rsidR="000E6F58">
        <w:rPr>
          <w:sz w:val="22"/>
          <w:szCs w:val="22"/>
        </w:rPr>
        <w:t xml:space="preserve">(hipoglikémia) </w:t>
      </w:r>
      <w:r w:rsidRPr="00AF0BA6">
        <w:rPr>
          <w:sz w:val="22"/>
          <w:szCs w:val="22"/>
        </w:rPr>
        <w:t xml:space="preserve">vagy magas vércukorszintet </w:t>
      </w:r>
      <w:r w:rsidR="000E6F58">
        <w:rPr>
          <w:sz w:val="22"/>
          <w:szCs w:val="22"/>
        </w:rPr>
        <w:t xml:space="preserve">(hiperglikémia) </w:t>
      </w:r>
      <w:r w:rsidRPr="00AF0BA6">
        <w:rPr>
          <w:sz w:val="22"/>
          <w:szCs w:val="22"/>
        </w:rPr>
        <w:t>nem kezelik, nagyon súlyos állapot alakulhat ki, mely okozhat fejfájást, hányingert, hányást, folyadékvesztést (kiszáradást), tudatvesztést, kómát és akár halálhoz is vezethet (lásd 4. pont Lehetséges mellékhatások).</w:t>
      </w:r>
    </w:p>
    <w:p w:rsidR="00BE1918" w:rsidRPr="00AF0BA6" w:rsidRDefault="00BE1918" w:rsidP="00BE1918">
      <w:pPr>
        <w:numPr>
          <w:ilvl w:val="12"/>
          <w:numId w:val="0"/>
        </w:numPr>
        <w:ind w:right="11"/>
        <w:rPr>
          <w:sz w:val="22"/>
          <w:szCs w:val="22"/>
        </w:rPr>
      </w:pPr>
    </w:p>
    <w:p w:rsidR="00BE1918" w:rsidRPr="00AF0BA6" w:rsidRDefault="00BE1918" w:rsidP="006362CD">
      <w:pPr>
        <w:keepNext/>
        <w:numPr>
          <w:ilvl w:val="12"/>
          <w:numId w:val="0"/>
        </w:numPr>
        <w:ind w:right="11"/>
        <w:rPr>
          <w:sz w:val="22"/>
          <w:szCs w:val="22"/>
        </w:rPr>
      </w:pPr>
      <w:r w:rsidRPr="00AF0BA6">
        <w:rPr>
          <w:b/>
          <w:sz w:val="22"/>
          <w:szCs w:val="22"/>
        </w:rPr>
        <w:t>Három egyszerű lépés</w:t>
      </w:r>
      <w:r w:rsidRPr="00AF0BA6">
        <w:rPr>
          <w:sz w:val="22"/>
          <w:szCs w:val="22"/>
        </w:rPr>
        <w:t>, mellyel elkerülheti a hipoglikémia vagy hiperglikémia kialakulását:</w:t>
      </w:r>
    </w:p>
    <w:p w:rsidR="00BE1918" w:rsidRPr="00AF0BA6" w:rsidRDefault="00BE1918" w:rsidP="006362CD">
      <w:pPr>
        <w:keepNext/>
        <w:numPr>
          <w:ilvl w:val="0"/>
          <w:numId w:val="15"/>
        </w:numPr>
        <w:tabs>
          <w:tab w:val="clear" w:pos="360"/>
        </w:tabs>
        <w:ind w:left="540" w:hanging="540"/>
        <w:rPr>
          <w:sz w:val="22"/>
          <w:szCs w:val="22"/>
        </w:rPr>
      </w:pPr>
      <w:r w:rsidRPr="00AF0BA6">
        <w:rPr>
          <w:sz w:val="22"/>
          <w:szCs w:val="22"/>
        </w:rPr>
        <w:t>Mindig legyen Önnél tartalék injekciós toll arra az esetre, ha a KwikPen elveszne</w:t>
      </w:r>
      <w:r w:rsidR="00986852" w:rsidRPr="00AF0BA6">
        <w:rPr>
          <w:sz w:val="22"/>
          <w:szCs w:val="22"/>
        </w:rPr>
        <w:t>,</w:t>
      </w:r>
      <w:r w:rsidRPr="00AF0BA6">
        <w:rPr>
          <w:sz w:val="22"/>
          <w:szCs w:val="22"/>
        </w:rPr>
        <w:t xml:space="preserve"> illetve </w:t>
      </w:r>
      <w:r w:rsidR="00986852" w:rsidRPr="00AF0BA6">
        <w:rPr>
          <w:sz w:val="22"/>
          <w:szCs w:val="22"/>
        </w:rPr>
        <w:t>meg</w:t>
      </w:r>
      <w:r w:rsidRPr="00AF0BA6">
        <w:rPr>
          <w:sz w:val="22"/>
          <w:szCs w:val="22"/>
        </w:rPr>
        <w:t>sérülne.</w:t>
      </w:r>
    </w:p>
    <w:p w:rsidR="00BE1918" w:rsidRPr="00AF0BA6" w:rsidRDefault="00BE1918" w:rsidP="006362CD">
      <w:pPr>
        <w:numPr>
          <w:ilvl w:val="0"/>
          <w:numId w:val="15"/>
        </w:numPr>
        <w:tabs>
          <w:tab w:val="clear" w:pos="360"/>
        </w:tabs>
        <w:ind w:left="540" w:hanging="540"/>
        <w:rPr>
          <w:sz w:val="22"/>
          <w:szCs w:val="22"/>
        </w:rPr>
      </w:pPr>
      <w:r w:rsidRPr="00AF0BA6">
        <w:rPr>
          <w:sz w:val="22"/>
          <w:szCs w:val="22"/>
        </w:rPr>
        <w:t xml:space="preserve">Mindig legyen Önnél </w:t>
      </w:r>
      <w:r w:rsidR="00B7645D" w:rsidRPr="00B7645D">
        <w:rPr>
          <w:sz w:val="22"/>
          <w:szCs w:val="22"/>
        </w:rPr>
        <w:t>valami, ami arról tájékoztat, hogy Ön cukorbeteg</w:t>
      </w:r>
      <w:r w:rsidRPr="00AF0BA6">
        <w:rPr>
          <w:sz w:val="22"/>
          <w:szCs w:val="22"/>
        </w:rPr>
        <w:t>.</w:t>
      </w:r>
    </w:p>
    <w:p w:rsidR="00BE1918" w:rsidRPr="00AF0BA6" w:rsidRDefault="00BE1918" w:rsidP="00BE1918">
      <w:pPr>
        <w:numPr>
          <w:ilvl w:val="0"/>
          <w:numId w:val="15"/>
        </w:numPr>
        <w:tabs>
          <w:tab w:val="clear" w:pos="360"/>
        </w:tabs>
        <w:ind w:left="540" w:hanging="540"/>
        <w:rPr>
          <w:sz w:val="22"/>
          <w:szCs w:val="22"/>
        </w:rPr>
      </w:pPr>
      <w:r w:rsidRPr="00AF0BA6">
        <w:rPr>
          <w:sz w:val="22"/>
          <w:szCs w:val="22"/>
        </w:rPr>
        <w:t>Mindig legyen Önnél cukor.</w:t>
      </w:r>
    </w:p>
    <w:p w:rsidR="00BE1918" w:rsidRPr="00AF0BA6" w:rsidRDefault="00BE1918" w:rsidP="00BE1918">
      <w:pPr>
        <w:numPr>
          <w:ilvl w:val="12"/>
          <w:numId w:val="0"/>
        </w:numPr>
        <w:ind w:right="11"/>
        <w:rPr>
          <w:sz w:val="22"/>
          <w:szCs w:val="22"/>
        </w:rPr>
      </w:pPr>
    </w:p>
    <w:p w:rsidR="00BE1918" w:rsidRPr="00AF0BA6" w:rsidRDefault="00BE1918" w:rsidP="00BE1918">
      <w:pPr>
        <w:keepNext/>
        <w:numPr>
          <w:ilvl w:val="12"/>
          <w:numId w:val="0"/>
        </w:numPr>
        <w:ind w:right="11"/>
        <w:rPr>
          <w:b/>
          <w:sz w:val="22"/>
          <w:szCs w:val="22"/>
        </w:rPr>
      </w:pPr>
      <w:r w:rsidRPr="00AF0BA6">
        <w:rPr>
          <w:b/>
          <w:sz w:val="22"/>
          <w:szCs w:val="22"/>
        </w:rPr>
        <w:t>Ha idő előtt abbahagyja a Humalog alkalmazását</w:t>
      </w:r>
    </w:p>
    <w:p w:rsidR="00BE1918" w:rsidRPr="00AF0BA6" w:rsidRDefault="00BE1918" w:rsidP="00BE1918">
      <w:pPr>
        <w:keepNext/>
        <w:numPr>
          <w:ilvl w:val="12"/>
          <w:numId w:val="0"/>
        </w:numPr>
        <w:ind w:right="11"/>
        <w:rPr>
          <w:sz w:val="22"/>
          <w:szCs w:val="22"/>
        </w:rPr>
      </w:pPr>
      <w:r w:rsidRPr="00AF0BA6">
        <w:rPr>
          <w:sz w:val="22"/>
          <w:szCs w:val="22"/>
        </w:rPr>
        <w:t>Ha kevesebb Humalog-ot alkalmaz, mint amennyire szüksége van, előfordulhat magas vércukorszint. Ne változtassa meg az inzulin adagját, hacsak orvosa nem javasolja.</w:t>
      </w:r>
    </w:p>
    <w:p w:rsidR="00BE1918" w:rsidRPr="00AF0BA6" w:rsidRDefault="00BE1918" w:rsidP="00BE1918">
      <w:pPr>
        <w:numPr>
          <w:ilvl w:val="12"/>
          <w:numId w:val="0"/>
        </w:numPr>
        <w:ind w:right="11"/>
        <w:rPr>
          <w:sz w:val="22"/>
          <w:szCs w:val="22"/>
        </w:rPr>
      </w:pPr>
    </w:p>
    <w:p w:rsidR="00BE1918" w:rsidRPr="00AF0BA6" w:rsidRDefault="00BE1918" w:rsidP="00BE1918">
      <w:pPr>
        <w:numPr>
          <w:ilvl w:val="12"/>
          <w:numId w:val="0"/>
        </w:numPr>
        <w:ind w:right="11"/>
        <w:rPr>
          <w:sz w:val="22"/>
          <w:szCs w:val="22"/>
        </w:rPr>
      </w:pPr>
      <w:r w:rsidRPr="00AF0BA6">
        <w:rPr>
          <w:sz w:val="22"/>
          <w:szCs w:val="22"/>
        </w:rPr>
        <w:t>Ha bármilyen további kérdése van a gyógyszer</w:t>
      </w:r>
      <w:r w:rsidRPr="00AF0BA6" w:rsidDel="00BA514E">
        <w:rPr>
          <w:sz w:val="22"/>
          <w:szCs w:val="22"/>
        </w:rPr>
        <w:t xml:space="preserve"> </w:t>
      </w:r>
      <w:r w:rsidRPr="00AF0BA6">
        <w:rPr>
          <w:sz w:val="22"/>
          <w:szCs w:val="22"/>
        </w:rPr>
        <w:t>alkalmazásával kapcsolatban, kérdezze meg kezelőorvosát vagy gyógyszerészét.</w:t>
      </w:r>
    </w:p>
    <w:p w:rsidR="00BE1918" w:rsidRPr="00AF0BA6" w:rsidRDefault="00BE1918" w:rsidP="00BE1918">
      <w:pPr>
        <w:rPr>
          <w:position w:val="6"/>
          <w:sz w:val="22"/>
          <w:szCs w:val="22"/>
        </w:rPr>
      </w:pPr>
    </w:p>
    <w:p w:rsidR="00BE1918" w:rsidRPr="00AF0BA6" w:rsidRDefault="00BE1918" w:rsidP="00BE1918">
      <w:pPr>
        <w:rPr>
          <w:position w:val="6"/>
          <w:sz w:val="22"/>
          <w:szCs w:val="22"/>
        </w:rPr>
      </w:pPr>
    </w:p>
    <w:p w:rsidR="00BE1918" w:rsidRPr="00AF0BA6" w:rsidRDefault="00BE1918" w:rsidP="009B36A1">
      <w:pPr>
        <w:keepNext/>
        <w:numPr>
          <w:ilvl w:val="12"/>
          <w:numId w:val="0"/>
        </w:numPr>
        <w:ind w:right="14"/>
        <w:rPr>
          <w:b/>
          <w:sz w:val="22"/>
          <w:szCs w:val="22"/>
        </w:rPr>
      </w:pPr>
      <w:r w:rsidRPr="00AF0BA6">
        <w:rPr>
          <w:b/>
          <w:sz w:val="22"/>
          <w:szCs w:val="22"/>
        </w:rPr>
        <w:t>4.</w:t>
      </w:r>
      <w:r w:rsidRPr="00AF0BA6">
        <w:rPr>
          <w:b/>
          <w:sz w:val="22"/>
          <w:szCs w:val="22"/>
        </w:rPr>
        <w:tab/>
        <w:t>Lehetséges mellékhatások</w:t>
      </w:r>
    </w:p>
    <w:p w:rsidR="00BE1918" w:rsidRPr="00AF0BA6" w:rsidRDefault="00BE1918" w:rsidP="009B36A1">
      <w:pPr>
        <w:keepNext/>
        <w:numPr>
          <w:ilvl w:val="12"/>
          <w:numId w:val="0"/>
        </w:numPr>
        <w:ind w:right="14"/>
        <w:rPr>
          <w:b/>
          <w:sz w:val="22"/>
          <w:szCs w:val="22"/>
        </w:rPr>
      </w:pPr>
    </w:p>
    <w:p w:rsidR="00BE1918" w:rsidRPr="00AF0BA6" w:rsidRDefault="00BE1918" w:rsidP="009B36A1">
      <w:pPr>
        <w:keepNext/>
        <w:numPr>
          <w:ilvl w:val="12"/>
          <w:numId w:val="0"/>
        </w:numPr>
        <w:ind w:right="11"/>
        <w:rPr>
          <w:sz w:val="22"/>
          <w:szCs w:val="22"/>
        </w:rPr>
      </w:pPr>
      <w:r w:rsidRPr="00AF0BA6">
        <w:rPr>
          <w:sz w:val="22"/>
          <w:szCs w:val="22"/>
        </w:rPr>
        <w:t>Mint minden gyógyszer, így ez a gyógyszer is okozhat mellékhatásokat, amelyek azonban nem mindenkinél jelenkeznek.</w:t>
      </w:r>
    </w:p>
    <w:p w:rsidR="00BE1918" w:rsidRPr="00AF0BA6" w:rsidRDefault="00BE1918" w:rsidP="00BE1918">
      <w:pPr>
        <w:ind w:left="540" w:hanging="540"/>
        <w:rPr>
          <w:sz w:val="22"/>
          <w:szCs w:val="22"/>
        </w:rPr>
      </w:pPr>
    </w:p>
    <w:p w:rsidR="00BE1918" w:rsidRPr="00AF0BA6" w:rsidRDefault="00BE1918" w:rsidP="006362CD">
      <w:pPr>
        <w:keepNext/>
        <w:ind w:left="540" w:hanging="540"/>
        <w:rPr>
          <w:sz w:val="22"/>
          <w:szCs w:val="22"/>
        </w:rPr>
      </w:pPr>
      <w:r w:rsidRPr="00AF0BA6">
        <w:rPr>
          <w:sz w:val="22"/>
          <w:szCs w:val="22"/>
        </w:rPr>
        <w:t>A súlyos allergiás reakció</w:t>
      </w:r>
      <w:r w:rsidRPr="00AF0BA6">
        <w:rPr>
          <w:b/>
          <w:sz w:val="22"/>
          <w:szCs w:val="22"/>
        </w:rPr>
        <w:t xml:space="preserve"> </w:t>
      </w:r>
      <w:r w:rsidRPr="00AF0BA6">
        <w:rPr>
          <w:sz w:val="22"/>
          <w:szCs w:val="22"/>
          <w:lang w:val="en-GB"/>
        </w:rPr>
        <w:t>ritka</w:t>
      </w:r>
      <w:r w:rsidRPr="00AF0BA6">
        <w:rPr>
          <w:sz w:val="22"/>
          <w:szCs w:val="22"/>
        </w:rPr>
        <w:t xml:space="preserve"> (1000-ből legfeljebb 1 beteget érinthet)</w:t>
      </w:r>
      <w:r w:rsidRPr="00AF0BA6">
        <w:rPr>
          <w:sz w:val="22"/>
          <w:szCs w:val="22"/>
          <w:lang w:val="en-GB"/>
        </w:rPr>
        <w:t xml:space="preserve">. </w:t>
      </w:r>
      <w:r w:rsidRPr="00AF0BA6">
        <w:rPr>
          <w:sz w:val="22"/>
          <w:szCs w:val="22"/>
        </w:rPr>
        <w:t xml:space="preserve">Tünetei a következők: </w:t>
      </w:r>
    </w:p>
    <w:p w:rsidR="00BE1918" w:rsidRPr="00AF0BA6" w:rsidRDefault="00BE1918" w:rsidP="006362CD">
      <w:pPr>
        <w:keepNext/>
        <w:numPr>
          <w:ilvl w:val="0"/>
          <w:numId w:val="18"/>
        </w:numPr>
        <w:ind w:left="540" w:hanging="540"/>
        <w:rPr>
          <w:sz w:val="22"/>
          <w:szCs w:val="22"/>
        </w:rPr>
      </w:pPr>
      <w:r w:rsidRPr="00AF0BA6">
        <w:rPr>
          <w:sz w:val="22"/>
          <w:szCs w:val="22"/>
        </w:rPr>
        <w:t>testszerte bőrpír</w:t>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vérnyomásesés</w:t>
      </w:r>
    </w:p>
    <w:p w:rsidR="00BE1918" w:rsidRPr="00AF0BA6" w:rsidRDefault="00745B34" w:rsidP="00BE1918">
      <w:pPr>
        <w:numPr>
          <w:ilvl w:val="0"/>
          <w:numId w:val="17"/>
        </w:numPr>
        <w:ind w:left="540" w:hanging="540"/>
        <w:rPr>
          <w:sz w:val="22"/>
          <w:szCs w:val="22"/>
        </w:rPr>
      </w:pPr>
      <w:r w:rsidRPr="00AF0BA6">
        <w:rPr>
          <w:sz w:val="22"/>
          <w:szCs w:val="22"/>
        </w:rPr>
        <w:t>nehézlégzés</w:t>
      </w:r>
      <w:r w:rsidR="00BE1918" w:rsidRPr="00AF0BA6">
        <w:rPr>
          <w:sz w:val="22"/>
          <w:szCs w:val="22"/>
        </w:rPr>
        <w:tab/>
      </w:r>
      <w:r w:rsidR="00BE1918" w:rsidRPr="00AF0BA6">
        <w:rPr>
          <w:sz w:val="22"/>
          <w:szCs w:val="22"/>
        </w:rPr>
        <w:tab/>
      </w:r>
      <w:r w:rsidR="00BE1918" w:rsidRPr="00AF0BA6">
        <w:rPr>
          <w:sz w:val="22"/>
          <w:szCs w:val="22"/>
        </w:rPr>
        <w:tab/>
      </w:r>
      <w:r w:rsidR="00BE1918" w:rsidRPr="00AF0BA6">
        <w:rPr>
          <w:sz w:val="22"/>
          <w:szCs w:val="22"/>
        </w:rPr>
        <w:tab/>
      </w:r>
      <w:r w:rsidR="00BE1918" w:rsidRPr="00AF0BA6">
        <w:rPr>
          <w:sz w:val="22"/>
          <w:szCs w:val="22"/>
        </w:rPr>
        <w:sym w:font="Symbol" w:char="F0B7"/>
      </w:r>
      <w:r w:rsidR="00BE1918" w:rsidRPr="00AF0BA6">
        <w:rPr>
          <w:sz w:val="22"/>
          <w:szCs w:val="22"/>
        </w:rPr>
        <w:tab/>
        <w:t>szapora szívverés</w:t>
      </w:r>
    </w:p>
    <w:p w:rsidR="00BE1918" w:rsidRPr="00AF0BA6" w:rsidRDefault="00745B34" w:rsidP="00BE1918">
      <w:pPr>
        <w:numPr>
          <w:ilvl w:val="0"/>
          <w:numId w:val="17"/>
        </w:numPr>
        <w:ind w:left="540" w:hanging="540"/>
        <w:rPr>
          <w:sz w:val="22"/>
          <w:szCs w:val="22"/>
        </w:rPr>
      </w:pPr>
      <w:r>
        <w:rPr>
          <w:sz w:val="22"/>
          <w:szCs w:val="22"/>
        </w:rPr>
        <w:t>zihálás</w:t>
      </w:r>
      <w:r w:rsidR="00BE1918" w:rsidRPr="00AF0BA6">
        <w:rPr>
          <w:sz w:val="22"/>
          <w:szCs w:val="22"/>
        </w:rPr>
        <w:tab/>
      </w:r>
      <w:r w:rsidR="00BE1918" w:rsidRPr="00AF0BA6">
        <w:rPr>
          <w:sz w:val="22"/>
          <w:szCs w:val="22"/>
        </w:rPr>
        <w:tab/>
      </w:r>
      <w:r w:rsidR="00BE1918" w:rsidRPr="00AF0BA6">
        <w:rPr>
          <w:sz w:val="22"/>
          <w:szCs w:val="22"/>
        </w:rPr>
        <w:tab/>
      </w:r>
      <w:r w:rsidR="00BE1918" w:rsidRPr="00AF0BA6">
        <w:rPr>
          <w:sz w:val="22"/>
          <w:szCs w:val="22"/>
        </w:rPr>
        <w:tab/>
      </w:r>
      <w:r w:rsidR="00BE1918" w:rsidRPr="00AF0BA6">
        <w:rPr>
          <w:sz w:val="22"/>
          <w:szCs w:val="22"/>
        </w:rPr>
        <w:sym w:font="Symbol" w:char="F0B7"/>
      </w:r>
      <w:r w:rsidR="00BE1918" w:rsidRPr="00AF0BA6">
        <w:rPr>
          <w:sz w:val="22"/>
          <w:szCs w:val="22"/>
        </w:rPr>
        <w:tab/>
        <w:t>verejtékezés</w:t>
      </w:r>
    </w:p>
    <w:p w:rsidR="00BE1918" w:rsidRPr="00AF0BA6" w:rsidRDefault="00BE1918" w:rsidP="00BE1918">
      <w:pPr>
        <w:numPr>
          <w:ilvl w:val="12"/>
          <w:numId w:val="0"/>
        </w:numPr>
        <w:ind w:right="11"/>
        <w:rPr>
          <w:sz w:val="22"/>
          <w:szCs w:val="22"/>
        </w:rPr>
      </w:pPr>
      <w:r w:rsidRPr="00AF0BA6">
        <w:rPr>
          <w:sz w:val="22"/>
          <w:szCs w:val="22"/>
        </w:rPr>
        <w:t>Ha úgy gondolja, hogy ilyen fajta inzulinérzékenysége van a Humalog-gal kapcsolatban, azonnal forduljon orvoshoz.</w:t>
      </w:r>
    </w:p>
    <w:p w:rsidR="00BE1918" w:rsidRPr="00AF0BA6" w:rsidRDefault="00BE1918" w:rsidP="00BE1918">
      <w:pPr>
        <w:numPr>
          <w:ilvl w:val="12"/>
          <w:numId w:val="0"/>
        </w:numPr>
        <w:ind w:right="11"/>
        <w:rPr>
          <w:b/>
          <w:sz w:val="22"/>
          <w:szCs w:val="22"/>
        </w:rPr>
      </w:pPr>
    </w:p>
    <w:p w:rsidR="00BE1918" w:rsidRPr="00AF0BA6" w:rsidRDefault="00E8504D" w:rsidP="00BE1918">
      <w:pPr>
        <w:rPr>
          <w:sz w:val="22"/>
          <w:szCs w:val="22"/>
        </w:rPr>
      </w:pPr>
      <w:r w:rsidRPr="00AF0BA6">
        <w:rPr>
          <w:sz w:val="22"/>
          <w:szCs w:val="22"/>
        </w:rPr>
        <w:t xml:space="preserve">Helyi </w:t>
      </w:r>
      <w:r w:rsidR="00BE1918" w:rsidRPr="00AF0BA6">
        <w:rPr>
          <w:sz w:val="22"/>
          <w:szCs w:val="22"/>
        </w:rPr>
        <w:t xml:space="preserve">allergia előfordulása </w:t>
      </w:r>
      <w:r w:rsidR="00BE1918" w:rsidRPr="00AF0BA6">
        <w:rPr>
          <w:sz w:val="22"/>
          <w:szCs w:val="22"/>
          <w:lang w:val="en-GB"/>
        </w:rPr>
        <w:t>gyakori (</w:t>
      </w:r>
      <w:r w:rsidR="00BE1918" w:rsidRPr="00AF0BA6">
        <w:rPr>
          <w:sz w:val="22"/>
          <w:szCs w:val="22"/>
        </w:rPr>
        <w:t>10-ből legfeljebb 1 beteget érinthet</w:t>
      </w:r>
      <w:r w:rsidR="00BE1918" w:rsidRPr="00AF0BA6">
        <w:rPr>
          <w:sz w:val="22"/>
          <w:szCs w:val="22"/>
          <w:lang w:val="en-GB"/>
        </w:rPr>
        <w:t>)</w:t>
      </w:r>
      <w:r w:rsidR="00BE1918" w:rsidRPr="00AF0BA6">
        <w:rPr>
          <w:sz w:val="22"/>
          <w:szCs w:val="22"/>
        </w:rPr>
        <w:t>. Néhány betegnél bőrpír, duzzanat vagy viszketés léphet fel az inzulin beadásának helyén. Ez rendszerint néhány napon, illetve héten belül megszűnik. Értesítse kezelőorvosát, ha ilyen tüneteket észlel.</w:t>
      </w:r>
    </w:p>
    <w:p w:rsidR="00BE1918" w:rsidRPr="00AF0BA6" w:rsidRDefault="00BE1918" w:rsidP="00BE1918">
      <w:pPr>
        <w:numPr>
          <w:ilvl w:val="12"/>
          <w:numId w:val="0"/>
        </w:numPr>
        <w:ind w:right="11"/>
        <w:rPr>
          <w:b/>
          <w:sz w:val="22"/>
          <w:szCs w:val="22"/>
        </w:rPr>
      </w:pPr>
    </w:p>
    <w:p w:rsidR="00BE1918" w:rsidRPr="00AF0BA6" w:rsidRDefault="00BE1918" w:rsidP="00BE1918">
      <w:pPr>
        <w:rPr>
          <w:b/>
          <w:bCs/>
          <w:sz w:val="22"/>
          <w:szCs w:val="22"/>
        </w:rPr>
      </w:pPr>
      <w:r w:rsidRPr="00AF0BA6">
        <w:rPr>
          <w:bCs/>
          <w:sz w:val="22"/>
          <w:szCs w:val="22"/>
        </w:rPr>
        <w:t xml:space="preserve">Lipodisztrófia (a bőr megvastagodása vagy besüppedése) </w:t>
      </w:r>
      <w:r w:rsidRPr="00AF0BA6">
        <w:rPr>
          <w:sz w:val="22"/>
          <w:szCs w:val="22"/>
        </w:rPr>
        <w:t xml:space="preserve">előfordulása </w:t>
      </w:r>
      <w:r w:rsidRPr="00AF0BA6">
        <w:rPr>
          <w:sz w:val="22"/>
          <w:szCs w:val="22"/>
          <w:lang w:val="en-GB"/>
        </w:rPr>
        <w:t>nem gyakori (</w:t>
      </w:r>
      <w:r w:rsidRPr="00AF0BA6">
        <w:rPr>
          <w:sz w:val="22"/>
          <w:szCs w:val="22"/>
        </w:rPr>
        <w:t>100-ból legfeljebb 1 beteget érinthet</w:t>
      </w:r>
      <w:r w:rsidRPr="00AF0BA6">
        <w:rPr>
          <w:sz w:val="22"/>
          <w:szCs w:val="22"/>
          <w:lang w:val="en-GB"/>
        </w:rPr>
        <w:t>)</w:t>
      </w:r>
      <w:r w:rsidRPr="00AF0BA6">
        <w:rPr>
          <w:sz w:val="22"/>
          <w:szCs w:val="22"/>
        </w:rPr>
        <w:t>.</w:t>
      </w:r>
      <w:r w:rsidRPr="00AF0BA6">
        <w:rPr>
          <w:b/>
          <w:bCs/>
          <w:sz w:val="22"/>
          <w:szCs w:val="22"/>
        </w:rPr>
        <w:t xml:space="preserve"> </w:t>
      </w:r>
      <w:r w:rsidRPr="00AF0BA6">
        <w:rPr>
          <w:sz w:val="22"/>
          <w:szCs w:val="22"/>
        </w:rPr>
        <w:t>Ha úgy észleli, hogy bőre megvastagodott vagy besüppedt az injekció helyén, forduljon orvosához.</w:t>
      </w:r>
    </w:p>
    <w:p w:rsidR="00BE1918" w:rsidRPr="00AF0BA6" w:rsidRDefault="00BE1918" w:rsidP="00BE1918">
      <w:pPr>
        <w:pStyle w:val="BodyText2"/>
        <w:ind w:left="540" w:hanging="540"/>
        <w:rPr>
          <w:sz w:val="22"/>
          <w:szCs w:val="22"/>
        </w:rPr>
      </w:pPr>
    </w:p>
    <w:p w:rsidR="00BE1918" w:rsidRPr="00AF0BA6" w:rsidRDefault="00BE1918" w:rsidP="00BE1918">
      <w:pPr>
        <w:pStyle w:val="BodyText2"/>
        <w:rPr>
          <w:b w:val="0"/>
          <w:color w:val="000000"/>
          <w:sz w:val="22"/>
          <w:szCs w:val="22"/>
          <w:lang w:eastAsia="hu-HU"/>
        </w:rPr>
      </w:pPr>
      <w:r w:rsidRPr="00AF0BA6">
        <w:rPr>
          <w:b w:val="0"/>
          <w:sz w:val="22"/>
          <w:szCs w:val="22"/>
        </w:rPr>
        <w:t xml:space="preserve">Vizenyőről (pl. a karok, bokák feldagadása; folyadékvisszatartás) számoltak be, </w:t>
      </w:r>
      <w:r w:rsidRPr="00AF0BA6">
        <w:rPr>
          <w:b w:val="0"/>
          <w:color w:val="000000"/>
          <w:sz w:val="22"/>
          <w:szCs w:val="22"/>
          <w:lang w:eastAsia="hu-HU"/>
        </w:rPr>
        <w:t>különösen az inzulinkezelés elején vagy a vércukorszint-szabályozás javítása érdekében történő kezelés módosítása alatt.</w:t>
      </w:r>
    </w:p>
    <w:p w:rsidR="00BE1918" w:rsidRPr="00AF0BA6" w:rsidRDefault="00BE1918" w:rsidP="00BE1918">
      <w:pPr>
        <w:pStyle w:val="BodyText2"/>
        <w:ind w:left="540" w:hanging="540"/>
        <w:rPr>
          <w:sz w:val="22"/>
          <w:szCs w:val="22"/>
        </w:rPr>
      </w:pPr>
    </w:p>
    <w:p w:rsidR="00BE1918" w:rsidRPr="00AF0BA6" w:rsidRDefault="00BE1918" w:rsidP="009B36A1">
      <w:pPr>
        <w:keepNext/>
        <w:numPr>
          <w:ilvl w:val="12"/>
          <w:numId w:val="0"/>
        </w:numPr>
        <w:ind w:right="11"/>
        <w:rPr>
          <w:sz w:val="22"/>
          <w:szCs w:val="22"/>
        </w:rPr>
      </w:pPr>
      <w:r w:rsidRPr="00AF0BA6">
        <w:rPr>
          <w:b/>
          <w:sz w:val="22"/>
          <w:szCs w:val="22"/>
        </w:rPr>
        <w:t>Mellékhatások bejelentése</w:t>
      </w:r>
    </w:p>
    <w:p w:rsidR="00BE1918" w:rsidRPr="00AF0BA6" w:rsidRDefault="00BE1918" w:rsidP="009B36A1">
      <w:pPr>
        <w:keepNext/>
        <w:numPr>
          <w:ilvl w:val="12"/>
          <w:numId w:val="0"/>
        </w:numPr>
        <w:ind w:right="11"/>
        <w:rPr>
          <w:sz w:val="22"/>
          <w:szCs w:val="22"/>
        </w:rPr>
      </w:pPr>
      <w:r w:rsidRPr="00AF0BA6">
        <w:rPr>
          <w:sz w:val="22"/>
          <w:szCs w:val="22"/>
        </w:rPr>
        <w:t xml:space="preserve">Ha Önnél bármilyen mellékhatás jelentkezik, tájékoztassa kezelőorvosát vagy gyógyszerészét. Ez a betegtájékoztatóban fel nem sorolt bármilyen lehetséges mellékhatásra is vonatkozik. A mellékhatásokat közvetlenül a hatóság részére is bejelentheti az </w:t>
      </w:r>
      <w:hyperlink r:id="rId57" w:history="1">
        <w:r w:rsidRPr="00AF0BA6">
          <w:rPr>
            <w:rStyle w:val="Hyperlink"/>
            <w:sz w:val="22"/>
            <w:szCs w:val="22"/>
            <w:highlight w:val="lightGray"/>
          </w:rPr>
          <w:t>V. függelékben</w:t>
        </w:r>
      </w:hyperlink>
      <w:r w:rsidRPr="00AF0BA6">
        <w:rPr>
          <w:sz w:val="22"/>
          <w:szCs w:val="22"/>
          <w:highlight w:val="lightGray"/>
        </w:rPr>
        <w:t xml:space="preserve"> található elérhetőségeken keresztül</w:t>
      </w:r>
      <w:r w:rsidRPr="00AF0BA6">
        <w:rPr>
          <w:sz w:val="22"/>
          <w:szCs w:val="22"/>
        </w:rPr>
        <w:t>. A mellékhatások bejelentésével Ön is hozzájárulhat ahhoz, hogy minél több információ álljon rendelkezésre a gyógyszer biztonságos alkalmazásával kapcsolatban.</w:t>
      </w:r>
    </w:p>
    <w:p w:rsidR="00BE1918" w:rsidRPr="00AF0BA6" w:rsidRDefault="00BE1918" w:rsidP="00763841">
      <w:pPr>
        <w:numPr>
          <w:ilvl w:val="12"/>
          <w:numId w:val="0"/>
        </w:numPr>
        <w:tabs>
          <w:tab w:val="left" w:pos="1077"/>
        </w:tabs>
        <w:ind w:right="11"/>
        <w:rPr>
          <w:sz w:val="22"/>
          <w:szCs w:val="22"/>
        </w:rPr>
      </w:pPr>
    </w:p>
    <w:p w:rsidR="00912EF8" w:rsidRPr="00AF0BA6" w:rsidRDefault="00912EF8" w:rsidP="00763841">
      <w:pPr>
        <w:numPr>
          <w:ilvl w:val="12"/>
          <w:numId w:val="0"/>
        </w:numPr>
        <w:tabs>
          <w:tab w:val="left" w:pos="1077"/>
        </w:tabs>
        <w:ind w:right="11"/>
        <w:rPr>
          <w:sz w:val="22"/>
          <w:szCs w:val="22"/>
        </w:rPr>
      </w:pPr>
    </w:p>
    <w:p w:rsidR="00BE1918" w:rsidRPr="00AF0BA6" w:rsidRDefault="00BE1918" w:rsidP="009B36A1">
      <w:pPr>
        <w:keepNext/>
        <w:ind w:left="547" w:hanging="547"/>
        <w:rPr>
          <w:b/>
          <w:bCs/>
          <w:sz w:val="22"/>
          <w:szCs w:val="22"/>
        </w:rPr>
      </w:pPr>
      <w:r w:rsidRPr="00AF0BA6">
        <w:rPr>
          <w:b/>
          <w:bCs/>
          <w:sz w:val="22"/>
          <w:szCs w:val="22"/>
        </w:rPr>
        <w:t>A cukorbetegséggel leggyakrabban együtt járó problémák</w:t>
      </w:r>
    </w:p>
    <w:p w:rsidR="00BE1918" w:rsidRPr="00AF0BA6" w:rsidRDefault="00BE1918" w:rsidP="009B36A1">
      <w:pPr>
        <w:keepNext/>
        <w:ind w:left="547" w:hanging="547"/>
        <w:rPr>
          <w:b/>
          <w:bCs/>
          <w:sz w:val="22"/>
          <w:szCs w:val="22"/>
        </w:rPr>
      </w:pPr>
    </w:p>
    <w:p w:rsidR="00BE1918" w:rsidRPr="00AF0BA6" w:rsidRDefault="00BE1918" w:rsidP="009B36A1">
      <w:pPr>
        <w:keepNext/>
        <w:ind w:left="540" w:hanging="540"/>
        <w:rPr>
          <w:b/>
          <w:bCs/>
          <w:sz w:val="22"/>
          <w:szCs w:val="22"/>
        </w:rPr>
      </w:pPr>
      <w:r w:rsidRPr="00AF0BA6">
        <w:rPr>
          <w:b/>
          <w:bCs/>
          <w:sz w:val="22"/>
          <w:szCs w:val="22"/>
        </w:rPr>
        <w:t xml:space="preserve">Hipoglikémia </w:t>
      </w:r>
    </w:p>
    <w:p w:rsidR="00BE1918" w:rsidRPr="00AF0BA6" w:rsidRDefault="00BE1918" w:rsidP="009B36A1">
      <w:pPr>
        <w:keepNext/>
        <w:rPr>
          <w:sz w:val="22"/>
          <w:szCs w:val="22"/>
        </w:rPr>
      </w:pPr>
      <w:r w:rsidRPr="00AF0BA6">
        <w:rPr>
          <w:sz w:val="22"/>
          <w:szCs w:val="22"/>
        </w:rPr>
        <w:t>A hipoglikémia (alacsony vércukorszint) azt jelenti, hogy nincs elég cukor a vérben. Okozhatja:</w:t>
      </w:r>
    </w:p>
    <w:p w:rsidR="00BE1918" w:rsidRPr="00AF0BA6" w:rsidRDefault="00BE1918" w:rsidP="006362CD">
      <w:pPr>
        <w:keepNext/>
        <w:numPr>
          <w:ilvl w:val="0"/>
          <w:numId w:val="16"/>
        </w:numPr>
        <w:tabs>
          <w:tab w:val="clear" w:pos="360"/>
        </w:tabs>
        <w:ind w:left="539" w:hanging="539"/>
        <w:rPr>
          <w:sz w:val="22"/>
          <w:szCs w:val="22"/>
        </w:rPr>
      </w:pPr>
      <w:r w:rsidRPr="00AF0BA6">
        <w:rPr>
          <w:sz w:val="22"/>
          <w:szCs w:val="22"/>
        </w:rPr>
        <w:t>Humalog vagy egyéb inzulin túladagolása;</w:t>
      </w:r>
    </w:p>
    <w:p w:rsidR="00BE1918" w:rsidRPr="00AF0BA6" w:rsidRDefault="00BE1918" w:rsidP="006362CD">
      <w:pPr>
        <w:numPr>
          <w:ilvl w:val="0"/>
          <w:numId w:val="16"/>
        </w:numPr>
        <w:tabs>
          <w:tab w:val="clear" w:pos="360"/>
        </w:tabs>
        <w:ind w:left="540" w:hanging="540"/>
        <w:rPr>
          <w:sz w:val="22"/>
          <w:szCs w:val="22"/>
        </w:rPr>
      </w:pPr>
      <w:r w:rsidRPr="00AF0BA6">
        <w:rPr>
          <w:sz w:val="22"/>
          <w:szCs w:val="22"/>
        </w:rPr>
        <w:t>étkezés kihagyása illetve késleltetése, vagy a diéta változtatása;</w:t>
      </w:r>
    </w:p>
    <w:p w:rsidR="00BE1918" w:rsidRPr="00AF0BA6" w:rsidRDefault="00BE1918" w:rsidP="006362CD">
      <w:pPr>
        <w:numPr>
          <w:ilvl w:val="0"/>
          <w:numId w:val="16"/>
        </w:numPr>
        <w:tabs>
          <w:tab w:val="clear" w:pos="360"/>
        </w:tabs>
        <w:ind w:left="540" w:hanging="540"/>
        <w:rPr>
          <w:sz w:val="22"/>
          <w:szCs w:val="22"/>
        </w:rPr>
      </w:pPr>
      <w:r w:rsidRPr="00AF0BA6">
        <w:rPr>
          <w:sz w:val="22"/>
          <w:szCs w:val="22"/>
        </w:rPr>
        <w:t>szokásosnál erősebb testmozgás, illetve</w:t>
      </w:r>
      <w:r w:rsidR="009B36A1" w:rsidRPr="00AF0BA6">
        <w:rPr>
          <w:sz w:val="22"/>
          <w:szCs w:val="22"/>
        </w:rPr>
        <w:t xml:space="preserve"> munka </w:t>
      </w:r>
      <w:r w:rsidR="000F19F3">
        <w:rPr>
          <w:sz w:val="22"/>
          <w:szCs w:val="22"/>
        </w:rPr>
        <w:t xml:space="preserve">közvetlenül </w:t>
      </w:r>
      <w:r w:rsidR="009B36A1" w:rsidRPr="00AF0BA6">
        <w:rPr>
          <w:sz w:val="22"/>
          <w:szCs w:val="22"/>
        </w:rPr>
        <w:t>étkezés előtt vagy után;</w:t>
      </w:r>
    </w:p>
    <w:p w:rsidR="00BE1918" w:rsidRPr="00AF0BA6" w:rsidRDefault="00BE1918" w:rsidP="006362CD">
      <w:pPr>
        <w:numPr>
          <w:ilvl w:val="0"/>
          <w:numId w:val="16"/>
        </w:numPr>
        <w:tabs>
          <w:tab w:val="clear" w:pos="360"/>
        </w:tabs>
        <w:ind w:left="540" w:hanging="540"/>
        <w:rPr>
          <w:sz w:val="22"/>
          <w:szCs w:val="22"/>
        </w:rPr>
      </w:pPr>
      <w:r w:rsidRPr="00AF0BA6">
        <w:rPr>
          <w:sz w:val="22"/>
          <w:szCs w:val="22"/>
        </w:rPr>
        <w:t>fertőzés vagy betegség (különösen ha hányással vagy hasmenéssel jár);</w:t>
      </w:r>
    </w:p>
    <w:p w:rsidR="00BE1918" w:rsidRPr="00AF0BA6" w:rsidRDefault="00BE1918" w:rsidP="006362CD">
      <w:pPr>
        <w:numPr>
          <w:ilvl w:val="0"/>
          <w:numId w:val="16"/>
        </w:numPr>
        <w:tabs>
          <w:tab w:val="clear" w:pos="360"/>
        </w:tabs>
        <w:ind w:left="540" w:hanging="540"/>
        <w:rPr>
          <w:sz w:val="22"/>
          <w:szCs w:val="22"/>
        </w:rPr>
      </w:pPr>
      <w:r w:rsidRPr="00AF0BA6">
        <w:rPr>
          <w:sz w:val="22"/>
          <w:szCs w:val="22"/>
        </w:rPr>
        <w:t>a szervezet inzulinszükségletének változása; vagy</w:t>
      </w:r>
    </w:p>
    <w:p w:rsidR="00BE1918" w:rsidRPr="00AF0BA6" w:rsidRDefault="009925F6" w:rsidP="006362CD">
      <w:pPr>
        <w:numPr>
          <w:ilvl w:val="0"/>
          <w:numId w:val="16"/>
        </w:numPr>
        <w:tabs>
          <w:tab w:val="clear" w:pos="360"/>
        </w:tabs>
        <w:ind w:left="540" w:hanging="540"/>
        <w:rPr>
          <w:sz w:val="22"/>
          <w:szCs w:val="22"/>
        </w:rPr>
      </w:pPr>
      <w:r w:rsidRPr="009925F6">
        <w:rPr>
          <w:sz w:val="22"/>
          <w:szCs w:val="22"/>
        </w:rPr>
        <w:t>súlyosbodó vese- vagy májprobléma</w:t>
      </w:r>
      <w:r w:rsidR="00BE1918" w:rsidRPr="00AF0BA6">
        <w:rPr>
          <w:sz w:val="22"/>
          <w:szCs w:val="22"/>
        </w:rPr>
        <w:t>.</w:t>
      </w:r>
    </w:p>
    <w:p w:rsidR="00BE1918" w:rsidRPr="00AF0BA6" w:rsidRDefault="00BE1918" w:rsidP="00BE1918">
      <w:pPr>
        <w:numPr>
          <w:ilvl w:val="12"/>
          <w:numId w:val="0"/>
        </w:numPr>
        <w:ind w:left="540" w:right="11" w:hanging="540"/>
        <w:rPr>
          <w:sz w:val="22"/>
          <w:szCs w:val="22"/>
        </w:rPr>
      </w:pPr>
    </w:p>
    <w:p w:rsidR="00BE1918" w:rsidRPr="00AF0BA6" w:rsidRDefault="00BE1918" w:rsidP="00BE1918">
      <w:pPr>
        <w:rPr>
          <w:sz w:val="22"/>
          <w:szCs w:val="22"/>
        </w:rPr>
      </w:pPr>
      <w:r w:rsidRPr="00AF0BA6">
        <w:rPr>
          <w:sz w:val="22"/>
          <w:szCs w:val="22"/>
        </w:rPr>
        <w:t>Alkohol és néhány gyógyszer is befolyásolhatja a vércukorszintet (lásd 2.pont).</w:t>
      </w:r>
    </w:p>
    <w:p w:rsidR="00BE1918" w:rsidRPr="00AF0BA6" w:rsidRDefault="00BE1918" w:rsidP="00BE1918">
      <w:pPr>
        <w:rPr>
          <w:position w:val="6"/>
          <w:sz w:val="22"/>
          <w:szCs w:val="22"/>
        </w:rPr>
      </w:pPr>
    </w:p>
    <w:p w:rsidR="00BE1918" w:rsidRPr="00AF0BA6" w:rsidRDefault="00BE1918" w:rsidP="00BE1918">
      <w:pPr>
        <w:keepNext/>
        <w:ind w:left="539" w:hanging="539"/>
        <w:rPr>
          <w:sz w:val="22"/>
          <w:szCs w:val="22"/>
        </w:rPr>
      </w:pPr>
      <w:r w:rsidRPr="00AF0BA6">
        <w:rPr>
          <w:sz w:val="22"/>
          <w:szCs w:val="22"/>
        </w:rPr>
        <w:t xml:space="preserve">A hipoglikémia </w:t>
      </w:r>
      <w:r w:rsidR="00EC1D46" w:rsidRPr="00AF0BA6">
        <w:rPr>
          <w:sz w:val="22"/>
          <w:szCs w:val="22"/>
        </w:rPr>
        <w:t xml:space="preserve">első </w:t>
      </w:r>
      <w:r w:rsidRPr="00AF0BA6">
        <w:rPr>
          <w:sz w:val="22"/>
          <w:szCs w:val="22"/>
        </w:rPr>
        <w:t>tünetei hirtelen lépnek fel és az alábbiak lehetnek:</w:t>
      </w:r>
    </w:p>
    <w:p w:rsidR="00BE1918" w:rsidRPr="00AF0BA6" w:rsidRDefault="00BE1918" w:rsidP="00BE1918">
      <w:pPr>
        <w:keepNext/>
        <w:numPr>
          <w:ilvl w:val="0"/>
          <w:numId w:val="16"/>
        </w:numPr>
        <w:tabs>
          <w:tab w:val="clear" w:pos="360"/>
        </w:tabs>
        <w:ind w:left="539" w:hanging="539"/>
        <w:rPr>
          <w:sz w:val="22"/>
          <w:szCs w:val="22"/>
        </w:rPr>
      </w:pPr>
      <w:r w:rsidRPr="00AF0BA6">
        <w:rPr>
          <w:sz w:val="22"/>
          <w:szCs w:val="22"/>
        </w:rPr>
        <w:t>fáradtság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szapora szívverés</w:t>
      </w:r>
    </w:p>
    <w:p w:rsidR="00BE1918" w:rsidRPr="00AF0BA6" w:rsidRDefault="00BE1918" w:rsidP="00BE1918">
      <w:pPr>
        <w:numPr>
          <w:ilvl w:val="0"/>
          <w:numId w:val="16"/>
        </w:numPr>
        <w:tabs>
          <w:tab w:val="clear" w:pos="360"/>
        </w:tabs>
        <w:ind w:left="540" w:hanging="540"/>
        <w:rPr>
          <w:sz w:val="22"/>
          <w:szCs w:val="22"/>
        </w:rPr>
      </w:pPr>
      <w:r w:rsidRPr="00AF0BA6">
        <w:rPr>
          <w:sz w:val="22"/>
          <w:szCs w:val="22"/>
        </w:rPr>
        <w:t>idegesség vagy remegés</w:t>
      </w:r>
      <w:r w:rsidRPr="00AF0BA6">
        <w:rPr>
          <w:sz w:val="22"/>
          <w:szCs w:val="22"/>
        </w:rPr>
        <w:tab/>
      </w:r>
      <w:r w:rsidRPr="00AF0BA6">
        <w:rPr>
          <w:sz w:val="22"/>
          <w:szCs w:val="22"/>
        </w:rPr>
        <w:tab/>
      </w:r>
      <w:r w:rsidRPr="00AF0BA6">
        <w:rPr>
          <w:sz w:val="22"/>
          <w:szCs w:val="22"/>
        </w:rPr>
        <w:sym w:font="Symbol" w:char="F0B7"/>
      </w:r>
      <w:r w:rsidRPr="00AF0BA6">
        <w:rPr>
          <w:sz w:val="22"/>
          <w:szCs w:val="22"/>
        </w:rPr>
        <w:tab/>
      </w:r>
      <w:r w:rsidR="00A43452" w:rsidRPr="00AF0BA6">
        <w:rPr>
          <w:sz w:val="22"/>
          <w:szCs w:val="22"/>
        </w:rPr>
        <w:t>hányinger</w:t>
      </w:r>
    </w:p>
    <w:p w:rsidR="00BE1918" w:rsidRPr="00AF0BA6" w:rsidRDefault="00BE1918" w:rsidP="00BE1918">
      <w:pPr>
        <w:numPr>
          <w:ilvl w:val="0"/>
          <w:numId w:val="16"/>
        </w:numPr>
        <w:tabs>
          <w:tab w:val="clear" w:pos="360"/>
        </w:tabs>
        <w:ind w:left="540" w:hanging="540"/>
        <w:rPr>
          <w:sz w:val="22"/>
          <w:szCs w:val="22"/>
        </w:rPr>
      </w:pPr>
      <w:r w:rsidRPr="00AF0BA6">
        <w:rPr>
          <w:sz w:val="22"/>
          <w:szCs w:val="22"/>
        </w:rPr>
        <w:t>fejfájás</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hideg verejtékezés</w:t>
      </w:r>
    </w:p>
    <w:p w:rsidR="00BE1918" w:rsidRPr="00AF0BA6" w:rsidRDefault="00BE1918" w:rsidP="00BE1918">
      <w:pPr>
        <w:ind w:left="540" w:hanging="540"/>
        <w:rPr>
          <w:sz w:val="22"/>
          <w:szCs w:val="22"/>
        </w:rPr>
      </w:pPr>
    </w:p>
    <w:p w:rsidR="00BE1918" w:rsidRPr="00AF0BA6" w:rsidRDefault="00BE1918" w:rsidP="00BE1918">
      <w:pPr>
        <w:rPr>
          <w:sz w:val="22"/>
          <w:szCs w:val="22"/>
        </w:rPr>
      </w:pPr>
      <w:r w:rsidRPr="00AF0BA6">
        <w:rPr>
          <w:sz w:val="22"/>
          <w:szCs w:val="22"/>
        </w:rPr>
        <w:t>Amíg nem biztos abban, hogy a hipoglikémia figyelmeztető jeleit egyértelműen felismeri, addig kerülje el azokat a helyzeteket, mint  pl. a járművezetést, amelyekben a hipoglikémia Önt vagy másokat veszélyeztethet.</w:t>
      </w:r>
    </w:p>
    <w:p w:rsidR="00BE1918" w:rsidRPr="00AF0BA6" w:rsidRDefault="00BE1918" w:rsidP="00BE1918">
      <w:pPr>
        <w:numPr>
          <w:ilvl w:val="12"/>
          <w:numId w:val="0"/>
        </w:numPr>
        <w:ind w:right="11"/>
        <w:rPr>
          <w:sz w:val="22"/>
          <w:szCs w:val="22"/>
        </w:rPr>
      </w:pPr>
    </w:p>
    <w:p w:rsidR="00BE1918" w:rsidRPr="00AF0BA6" w:rsidRDefault="00BE1918" w:rsidP="009B36A1">
      <w:pPr>
        <w:keepNext/>
        <w:ind w:left="540" w:hanging="540"/>
        <w:rPr>
          <w:b/>
          <w:bCs/>
          <w:sz w:val="22"/>
          <w:szCs w:val="22"/>
        </w:rPr>
      </w:pPr>
      <w:r w:rsidRPr="00AF0BA6">
        <w:rPr>
          <w:b/>
          <w:bCs/>
          <w:sz w:val="22"/>
          <w:szCs w:val="22"/>
        </w:rPr>
        <w:t>Hiperglikémia és a diabeteszes ketoacidózis</w:t>
      </w:r>
    </w:p>
    <w:p w:rsidR="00BE1918" w:rsidRPr="00AF0BA6" w:rsidRDefault="00BE1918" w:rsidP="009B36A1">
      <w:pPr>
        <w:pStyle w:val="BodyText3"/>
        <w:keepNext/>
        <w:spacing w:after="0"/>
        <w:jc w:val="left"/>
        <w:rPr>
          <w:szCs w:val="22"/>
          <w:lang w:val="hu-HU"/>
        </w:rPr>
      </w:pPr>
      <w:r w:rsidRPr="00AF0BA6">
        <w:rPr>
          <w:szCs w:val="22"/>
          <w:lang w:val="hu-HU"/>
        </w:rPr>
        <w:t>Hiperglikémia (túl sok cukor a vérben) akkor alakul ki, ha a szervezetben nincs elég inzulin. Hiperglikémiát okozhatnak az alábbiak:</w:t>
      </w:r>
    </w:p>
    <w:p w:rsidR="00BE1918" w:rsidRPr="00AF0BA6" w:rsidRDefault="00BE1918" w:rsidP="006362CD">
      <w:pPr>
        <w:keepNext/>
        <w:numPr>
          <w:ilvl w:val="0"/>
          <w:numId w:val="16"/>
        </w:numPr>
        <w:tabs>
          <w:tab w:val="clear" w:pos="360"/>
        </w:tabs>
        <w:ind w:left="539" w:hanging="539"/>
        <w:rPr>
          <w:sz w:val="22"/>
          <w:szCs w:val="22"/>
        </w:rPr>
      </w:pPr>
      <w:r w:rsidRPr="00AF0BA6">
        <w:rPr>
          <w:sz w:val="22"/>
          <w:szCs w:val="22"/>
        </w:rPr>
        <w:t xml:space="preserve">a Humalog vagy egyéb inzulin beadásának </w:t>
      </w:r>
      <w:r w:rsidR="005A534F">
        <w:rPr>
          <w:sz w:val="22"/>
          <w:szCs w:val="22"/>
        </w:rPr>
        <w:t>kimaradása</w:t>
      </w:r>
      <w:r w:rsidRPr="00AF0BA6">
        <w:rPr>
          <w:sz w:val="22"/>
          <w:szCs w:val="22"/>
        </w:rPr>
        <w:t>;</w:t>
      </w:r>
    </w:p>
    <w:p w:rsidR="00BE1918" w:rsidRPr="00AF0BA6" w:rsidRDefault="00BE1918" w:rsidP="006362CD">
      <w:pPr>
        <w:numPr>
          <w:ilvl w:val="0"/>
          <w:numId w:val="16"/>
        </w:numPr>
        <w:tabs>
          <w:tab w:val="clear" w:pos="360"/>
        </w:tabs>
        <w:ind w:left="540" w:hanging="540"/>
        <w:rPr>
          <w:sz w:val="22"/>
          <w:szCs w:val="22"/>
        </w:rPr>
      </w:pPr>
      <w:r w:rsidRPr="00AF0BA6">
        <w:rPr>
          <w:sz w:val="22"/>
          <w:szCs w:val="22"/>
        </w:rPr>
        <w:t>a kezelőorvos által előírtnál kevesebb inzulin beadása;</w:t>
      </w:r>
    </w:p>
    <w:p w:rsidR="00BE1918" w:rsidRPr="00AF0BA6" w:rsidRDefault="00BE1918" w:rsidP="006362CD">
      <w:pPr>
        <w:numPr>
          <w:ilvl w:val="0"/>
          <w:numId w:val="16"/>
        </w:numPr>
        <w:tabs>
          <w:tab w:val="clear" w:pos="360"/>
        </w:tabs>
        <w:ind w:left="540" w:hanging="540"/>
        <w:rPr>
          <w:sz w:val="22"/>
          <w:szCs w:val="22"/>
        </w:rPr>
      </w:pPr>
      <w:r w:rsidRPr="00AF0BA6">
        <w:rPr>
          <w:sz w:val="22"/>
          <w:szCs w:val="22"/>
        </w:rPr>
        <w:t>a diétában meghatározottnál jelentősen több táplálék fogyasztása; vagy</w:t>
      </w:r>
    </w:p>
    <w:p w:rsidR="00BE1918" w:rsidRPr="00AF0BA6" w:rsidRDefault="00BE1918" w:rsidP="006362CD">
      <w:pPr>
        <w:numPr>
          <w:ilvl w:val="0"/>
          <w:numId w:val="16"/>
        </w:numPr>
        <w:tabs>
          <w:tab w:val="clear" w:pos="360"/>
        </w:tabs>
        <w:ind w:left="540" w:hanging="540"/>
        <w:rPr>
          <w:sz w:val="22"/>
          <w:szCs w:val="22"/>
        </w:rPr>
      </w:pPr>
      <w:r w:rsidRPr="00AF0BA6">
        <w:rPr>
          <w:sz w:val="22"/>
          <w:szCs w:val="22"/>
        </w:rPr>
        <w:t>láz, fertőzés vagy érzelmi stressz.</w:t>
      </w:r>
    </w:p>
    <w:p w:rsidR="00BE1918" w:rsidRPr="00AF0BA6" w:rsidRDefault="00BE1918" w:rsidP="00BE1918">
      <w:pPr>
        <w:numPr>
          <w:ilvl w:val="12"/>
          <w:numId w:val="0"/>
        </w:numPr>
        <w:ind w:left="540" w:right="11" w:hanging="540"/>
        <w:rPr>
          <w:sz w:val="22"/>
          <w:szCs w:val="22"/>
        </w:rPr>
      </w:pPr>
    </w:p>
    <w:p w:rsidR="00BE1918" w:rsidRPr="00AF0BA6" w:rsidRDefault="00BE1918" w:rsidP="00BE1918">
      <w:pPr>
        <w:rPr>
          <w:sz w:val="22"/>
          <w:szCs w:val="22"/>
        </w:rPr>
      </w:pPr>
      <w:r w:rsidRPr="00AF0BA6">
        <w:rPr>
          <w:sz w:val="22"/>
          <w:szCs w:val="22"/>
        </w:rPr>
        <w:t xml:space="preserve">A hiperglikémia diabeteszes ketoacidózishoz vezethet. Ennek első tünetei </w:t>
      </w:r>
      <w:r w:rsidR="00EC1D46" w:rsidRPr="00AF0BA6">
        <w:rPr>
          <w:sz w:val="22"/>
          <w:szCs w:val="22"/>
        </w:rPr>
        <w:t>lassan</w:t>
      </w:r>
      <w:r w:rsidRPr="00AF0BA6">
        <w:rPr>
          <w:sz w:val="22"/>
          <w:szCs w:val="22"/>
        </w:rPr>
        <w:t xml:space="preserve"> alakulnak ki, több óra vagy nap alatt. A tünetek közé tartozhat:</w:t>
      </w:r>
    </w:p>
    <w:p w:rsidR="00BE1918" w:rsidRPr="00AF0BA6" w:rsidRDefault="00BE1918" w:rsidP="006362CD">
      <w:pPr>
        <w:keepNext/>
        <w:numPr>
          <w:ilvl w:val="0"/>
          <w:numId w:val="16"/>
        </w:numPr>
        <w:tabs>
          <w:tab w:val="clear" w:pos="360"/>
        </w:tabs>
        <w:ind w:left="539" w:hanging="539"/>
        <w:rPr>
          <w:sz w:val="22"/>
          <w:szCs w:val="22"/>
        </w:rPr>
      </w:pPr>
      <w:r w:rsidRPr="00AF0BA6">
        <w:rPr>
          <w:sz w:val="22"/>
          <w:szCs w:val="22"/>
        </w:rPr>
        <w:t>álmosság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étvágytalanság</w:t>
      </w:r>
    </w:p>
    <w:p w:rsidR="00BE1918" w:rsidRPr="00AF0BA6" w:rsidRDefault="00BE1918" w:rsidP="006362CD">
      <w:pPr>
        <w:numPr>
          <w:ilvl w:val="0"/>
          <w:numId w:val="16"/>
        </w:numPr>
        <w:tabs>
          <w:tab w:val="clear" w:pos="360"/>
        </w:tabs>
        <w:ind w:left="540" w:hanging="540"/>
        <w:rPr>
          <w:sz w:val="22"/>
          <w:szCs w:val="22"/>
        </w:rPr>
      </w:pPr>
      <w:r w:rsidRPr="00AF0BA6">
        <w:rPr>
          <w:sz w:val="22"/>
          <w:szCs w:val="22"/>
        </w:rPr>
        <w:t>kipirult arc</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édeskés lehelet</w:t>
      </w:r>
    </w:p>
    <w:p w:rsidR="00BE1918" w:rsidRPr="00AF0BA6" w:rsidRDefault="00BE1918" w:rsidP="006362CD">
      <w:pPr>
        <w:numPr>
          <w:ilvl w:val="0"/>
          <w:numId w:val="16"/>
        </w:numPr>
        <w:tabs>
          <w:tab w:val="clear" w:pos="360"/>
        </w:tabs>
        <w:ind w:left="540" w:hanging="540"/>
        <w:rPr>
          <w:sz w:val="22"/>
          <w:szCs w:val="22"/>
        </w:rPr>
      </w:pPr>
      <w:r w:rsidRPr="00AF0BA6">
        <w:rPr>
          <w:sz w:val="22"/>
          <w:szCs w:val="22"/>
        </w:rPr>
        <w:t>szomjúság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 xml:space="preserve">hányinger </w:t>
      </w:r>
      <w:r w:rsidR="0041270D" w:rsidRPr="00AF0BA6">
        <w:rPr>
          <w:sz w:val="22"/>
          <w:szCs w:val="22"/>
        </w:rPr>
        <w:t xml:space="preserve">vagy </w:t>
      </w:r>
      <w:r w:rsidRPr="00AF0BA6">
        <w:rPr>
          <w:sz w:val="22"/>
          <w:szCs w:val="22"/>
        </w:rPr>
        <w:t>hányás</w:t>
      </w:r>
    </w:p>
    <w:p w:rsidR="00BE1918" w:rsidRPr="00AF0BA6" w:rsidRDefault="00BE1918" w:rsidP="00BE1918">
      <w:pPr>
        <w:ind w:left="540" w:hanging="540"/>
        <w:rPr>
          <w:sz w:val="22"/>
          <w:szCs w:val="22"/>
        </w:rPr>
      </w:pPr>
    </w:p>
    <w:p w:rsidR="00BE1918" w:rsidRPr="00AF0BA6" w:rsidRDefault="00BE1918" w:rsidP="00BE1918">
      <w:pPr>
        <w:ind w:left="540" w:hanging="540"/>
        <w:rPr>
          <w:sz w:val="22"/>
          <w:szCs w:val="22"/>
        </w:rPr>
      </w:pPr>
      <w:r w:rsidRPr="00AF0BA6">
        <w:rPr>
          <w:sz w:val="22"/>
          <w:szCs w:val="22"/>
        </w:rPr>
        <w:t xml:space="preserve">A nehézlélegzés és a szapora szívverés súlyos tünetek. </w:t>
      </w:r>
      <w:r w:rsidRPr="00AF0BA6">
        <w:rPr>
          <w:b/>
          <w:bCs/>
          <w:sz w:val="22"/>
          <w:szCs w:val="22"/>
        </w:rPr>
        <w:t>Azonnali orvosi beavatkozás szükséges.</w:t>
      </w:r>
    </w:p>
    <w:p w:rsidR="00BE1918" w:rsidRPr="00AF0BA6" w:rsidRDefault="00BE1918" w:rsidP="00BE1918">
      <w:pPr>
        <w:numPr>
          <w:ilvl w:val="12"/>
          <w:numId w:val="0"/>
        </w:numPr>
        <w:ind w:right="11"/>
        <w:rPr>
          <w:sz w:val="22"/>
          <w:szCs w:val="22"/>
        </w:rPr>
      </w:pPr>
    </w:p>
    <w:p w:rsidR="00BE1918" w:rsidRPr="00AF0BA6" w:rsidRDefault="00BE1918" w:rsidP="009B36A1">
      <w:pPr>
        <w:keepNext/>
        <w:ind w:left="540" w:hanging="540"/>
        <w:rPr>
          <w:b/>
          <w:bCs/>
          <w:sz w:val="22"/>
          <w:szCs w:val="22"/>
        </w:rPr>
      </w:pPr>
      <w:r w:rsidRPr="00AF0BA6">
        <w:rPr>
          <w:b/>
          <w:bCs/>
          <w:sz w:val="22"/>
          <w:szCs w:val="22"/>
        </w:rPr>
        <w:t>Betegség</w:t>
      </w:r>
    </w:p>
    <w:p w:rsidR="00BE1918" w:rsidRPr="00AF0BA6" w:rsidRDefault="00BE1918" w:rsidP="009B36A1">
      <w:pPr>
        <w:keepNext/>
        <w:rPr>
          <w:sz w:val="22"/>
          <w:szCs w:val="22"/>
        </w:rPr>
      </w:pPr>
      <w:r w:rsidRPr="00AF0BA6">
        <w:rPr>
          <w:sz w:val="22"/>
          <w:szCs w:val="22"/>
        </w:rPr>
        <w:t xml:space="preserve">Betegség esetén, különösen, ha émelyeg vagy hány, változhat az inzulinszükséglet. </w:t>
      </w:r>
      <w:r w:rsidRPr="00AF0BA6">
        <w:rPr>
          <w:b/>
          <w:bCs/>
          <w:sz w:val="22"/>
          <w:szCs w:val="22"/>
        </w:rPr>
        <w:t>Inzulinra akkor is szüksége van, ha kevesebbet eszik.</w:t>
      </w:r>
      <w:r w:rsidRPr="00AF0BA6">
        <w:rPr>
          <w:sz w:val="22"/>
          <w:szCs w:val="22"/>
        </w:rPr>
        <w:t xml:space="preserve"> </w:t>
      </w:r>
      <w:r w:rsidR="005A534F" w:rsidRPr="005A534F">
        <w:rPr>
          <w:sz w:val="22"/>
          <w:szCs w:val="22"/>
        </w:rPr>
        <w:t>Ellenőrizze vizeletét, illetve vércukorszintjét, kövesse a betegség esetén alkalmazandó előírásokat, és értesítse kezelőorvosát</w:t>
      </w:r>
      <w:r w:rsidRPr="00AF0BA6">
        <w:rPr>
          <w:sz w:val="22"/>
          <w:szCs w:val="22"/>
        </w:rPr>
        <w:t>.</w:t>
      </w:r>
    </w:p>
    <w:p w:rsidR="00BE1918" w:rsidRPr="00AF0BA6" w:rsidRDefault="00BE1918" w:rsidP="00BE1918">
      <w:pPr>
        <w:rPr>
          <w:position w:val="6"/>
          <w:sz w:val="22"/>
          <w:szCs w:val="22"/>
        </w:rPr>
      </w:pPr>
    </w:p>
    <w:p w:rsidR="00BE1918" w:rsidRPr="00AF0BA6" w:rsidRDefault="00BE1918" w:rsidP="00BE1918">
      <w:pPr>
        <w:rPr>
          <w:position w:val="6"/>
          <w:sz w:val="22"/>
          <w:szCs w:val="22"/>
        </w:rPr>
      </w:pPr>
    </w:p>
    <w:p w:rsidR="00BE1918" w:rsidRPr="00AF0BA6" w:rsidRDefault="00BE1918" w:rsidP="00BE1918">
      <w:pPr>
        <w:keepNext/>
        <w:numPr>
          <w:ilvl w:val="12"/>
          <w:numId w:val="0"/>
        </w:numPr>
        <w:ind w:right="14"/>
        <w:rPr>
          <w:b/>
          <w:sz w:val="22"/>
          <w:szCs w:val="22"/>
        </w:rPr>
      </w:pPr>
      <w:r w:rsidRPr="00AF0BA6">
        <w:rPr>
          <w:b/>
          <w:sz w:val="22"/>
          <w:szCs w:val="22"/>
        </w:rPr>
        <w:t>5.</w:t>
      </w:r>
      <w:r w:rsidRPr="00AF0BA6">
        <w:rPr>
          <w:b/>
          <w:sz w:val="22"/>
          <w:szCs w:val="22"/>
        </w:rPr>
        <w:tab/>
        <w:t>Hogyan kell a Humalog 200</w:t>
      </w:r>
      <w:r w:rsidR="00912EF8" w:rsidRPr="00AF0BA6">
        <w:rPr>
          <w:b/>
          <w:sz w:val="22"/>
          <w:szCs w:val="22"/>
        </w:rPr>
        <w:t> </w:t>
      </w:r>
      <w:r w:rsidRPr="00AF0BA6">
        <w:rPr>
          <w:b/>
          <w:sz w:val="22"/>
          <w:szCs w:val="22"/>
        </w:rPr>
        <w:t>egység/ml KwikPen-t tároni?</w:t>
      </w:r>
    </w:p>
    <w:p w:rsidR="00BE1918" w:rsidRPr="00AF0BA6" w:rsidRDefault="00BE1918" w:rsidP="00BE1918">
      <w:pPr>
        <w:keepNext/>
        <w:numPr>
          <w:ilvl w:val="12"/>
          <w:numId w:val="0"/>
        </w:numPr>
        <w:ind w:right="14"/>
        <w:rPr>
          <w:b/>
          <w:sz w:val="22"/>
          <w:szCs w:val="22"/>
        </w:rPr>
      </w:pPr>
    </w:p>
    <w:p w:rsidR="00BE1918" w:rsidRPr="00AF0BA6" w:rsidRDefault="00BE1918" w:rsidP="00BE1918">
      <w:pPr>
        <w:pStyle w:val="Heading5"/>
        <w:ind w:left="0"/>
        <w:rPr>
          <w:b w:val="0"/>
          <w:szCs w:val="22"/>
          <w:lang w:val="hu-HU"/>
        </w:rPr>
      </w:pPr>
      <w:r w:rsidRPr="00AF0BA6">
        <w:rPr>
          <w:b w:val="0"/>
          <w:szCs w:val="22"/>
          <w:lang w:val="hu-HU"/>
        </w:rPr>
        <w:t>A gyógyszer gyermekektől elzárva tartandó!</w:t>
      </w:r>
    </w:p>
    <w:p w:rsidR="00BE1918" w:rsidRPr="00AF0BA6" w:rsidRDefault="00BE1918" w:rsidP="009B36A1">
      <w:pPr>
        <w:pStyle w:val="Heading5"/>
        <w:keepNext w:val="0"/>
        <w:widowControl w:val="0"/>
        <w:ind w:left="0"/>
        <w:rPr>
          <w:b w:val="0"/>
          <w:bCs w:val="0"/>
          <w:szCs w:val="22"/>
          <w:lang w:val="hu-HU"/>
        </w:rPr>
      </w:pPr>
    </w:p>
    <w:p w:rsidR="00BE1918" w:rsidRPr="00AF0BA6" w:rsidRDefault="00BE1918" w:rsidP="009B36A1">
      <w:pPr>
        <w:pStyle w:val="Heading5"/>
        <w:keepNext w:val="0"/>
        <w:widowControl w:val="0"/>
        <w:ind w:left="0"/>
        <w:rPr>
          <w:b w:val="0"/>
          <w:szCs w:val="22"/>
          <w:lang w:val="hu-HU"/>
        </w:rPr>
      </w:pPr>
      <w:r w:rsidRPr="00AF0BA6">
        <w:rPr>
          <w:b w:val="0"/>
          <w:szCs w:val="22"/>
          <w:lang w:val="hu-HU"/>
        </w:rPr>
        <w:t xml:space="preserve">A címkén és a dobozon feltüntetett lejárati idő után ne alkalmazza </w:t>
      </w:r>
      <w:r w:rsidR="000859B2" w:rsidRPr="00AF0BA6">
        <w:rPr>
          <w:b w:val="0"/>
          <w:szCs w:val="22"/>
          <w:lang w:val="hu-HU"/>
        </w:rPr>
        <w:t xml:space="preserve">ezt </w:t>
      </w:r>
      <w:r w:rsidRPr="00AF0BA6">
        <w:rPr>
          <w:b w:val="0"/>
          <w:szCs w:val="22"/>
          <w:lang w:val="hu-HU"/>
        </w:rPr>
        <w:t xml:space="preserve">a </w:t>
      </w:r>
      <w:r w:rsidR="000859B2" w:rsidRPr="00AF0BA6">
        <w:rPr>
          <w:b w:val="0"/>
          <w:szCs w:val="22"/>
          <w:lang w:val="hu-HU"/>
        </w:rPr>
        <w:t>gyógyszert</w:t>
      </w:r>
      <w:r w:rsidRPr="00AF0BA6">
        <w:rPr>
          <w:b w:val="0"/>
          <w:szCs w:val="22"/>
          <w:lang w:val="hu-HU"/>
        </w:rPr>
        <w:t>. A lejárati idő az adott hónap utolsó napjára vonatkozik.</w:t>
      </w:r>
    </w:p>
    <w:p w:rsidR="00BE1918" w:rsidRPr="00AF0BA6" w:rsidRDefault="00BE1918" w:rsidP="009B36A1">
      <w:pPr>
        <w:widowControl w:val="0"/>
        <w:rPr>
          <w:sz w:val="22"/>
          <w:szCs w:val="22"/>
        </w:rPr>
      </w:pPr>
    </w:p>
    <w:p w:rsidR="00BE1918" w:rsidRPr="00AF0BA6" w:rsidRDefault="00BE1918" w:rsidP="009B36A1">
      <w:pPr>
        <w:pStyle w:val="Heading5"/>
        <w:keepNext w:val="0"/>
        <w:widowControl w:val="0"/>
        <w:ind w:left="0"/>
        <w:rPr>
          <w:b w:val="0"/>
          <w:bCs w:val="0"/>
          <w:szCs w:val="22"/>
          <w:lang w:val="hu-HU"/>
        </w:rPr>
      </w:pPr>
      <w:r w:rsidRPr="00AF0BA6">
        <w:rPr>
          <w:b w:val="0"/>
          <w:bCs w:val="0"/>
          <w:szCs w:val="22"/>
          <w:lang w:val="hu-HU"/>
        </w:rPr>
        <w:t xml:space="preserve">A használatba vételt megelőzően tartsa a Humalog </w:t>
      </w:r>
      <w:r w:rsidRPr="00AF0BA6">
        <w:rPr>
          <w:szCs w:val="22"/>
          <w:lang w:val="hu-HU"/>
        </w:rPr>
        <w:t>200</w:t>
      </w:r>
      <w:r w:rsidR="00CD5A22" w:rsidRPr="00AF0BA6">
        <w:rPr>
          <w:szCs w:val="22"/>
          <w:lang w:val="hu-HU"/>
        </w:rPr>
        <w:t> </w:t>
      </w:r>
      <w:r w:rsidRPr="00AF0BA6">
        <w:rPr>
          <w:szCs w:val="22"/>
          <w:lang w:val="hu-HU"/>
        </w:rPr>
        <w:t>egység/ml</w:t>
      </w:r>
      <w:r w:rsidRPr="00AF0BA6">
        <w:rPr>
          <w:b w:val="0"/>
          <w:bCs w:val="0"/>
          <w:szCs w:val="22"/>
          <w:lang w:val="hu-HU"/>
        </w:rPr>
        <w:t xml:space="preserve"> KwikPen-t hűtőszekrényben (2</w:t>
      </w:r>
      <w:r w:rsidR="00992CEC">
        <w:rPr>
          <w:b w:val="0"/>
          <w:bCs w:val="0"/>
          <w:szCs w:val="22"/>
          <w:lang w:val="hu-HU"/>
        </w:rPr>
        <w:t> </w:t>
      </w:r>
      <w:r w:rsidRPr="00AF0BA6">
        <w:rPr>
          <w:b w:val="0"/>
          <w:bCs w:val="0"/>
          <w:szCs w:val="22"/>
          <w:lang w:val="hu-HU"/>
        </w:rPr>
        <w:t>°C</w:t>
      </w:r>
      <w:r w:rsidR="00D44189" w:rsidRPr="00AF0BA6">
        <w:rPr>
          <w:b w:val="0"/>
          <w:bCs w:val="0"/>
          <w:szCs w:val="22"/>
          <w:lang w:val="hu-HU"/>
        </w:rPr>
        <w:t> </w:t>
      </w:r>
      <w:r w:rsidR="00560CD5">
        <w:rPr>
          <w:b w:val="0"/>
          <w:bCs w:val="0"/>
          <w:szCs w:val="22"/>
          <w:lang w:val="hu-HU"/>
        </w:rPr>
        <w:noBreakHyphen/>
      </w:r>
      <w:r w:rsidR="00D44189" w:rsidRPr="00AF0BA6">
        <w:rPr>
          <w:b w:val="0"/>
          <w:bCs w:val="0"/>
          <w:szCs w:val="22"/>
          <w:lang w:val="hu-HU"/>
        </w:rPr>
        <w:t> </w:t>
      </w:r>
      <w:r w:rsidRPr="00AF0BA6">
        <w:rPr>
          <w:b w:val="0"/>
          <w:bCs w:val="0"/>
          <w:szCs w:val="22"/>
          <w:lang w:val="hu-HU"/>
        </w:rPr>
        <w:t>8</w:t>
      </w:r>
      <w:r w:rsidR="00992CEC">
        <w:rPr>
          <w:b w:val="0"/>
          <w:bCs w:val="0"/>
          <w:szCs w:val="22"/>
          <w:lang w:val="hu-HU"/>
        </w:rPr>
        <w:t> </w:t>
      </w:r>
      <w:r w:rsidRPr="00AF0BA6">
        <w:rPr>
          <w:b w:val="0"/>
          <w:bCs w:val="0"/>
          <w:szCs w:val="22"/>
          <w:lang w:val="hu-HU"/>
        </w:rPr>
        <w:t>°C). Ne fagyassza le.</w:t>
      </w:r>
    </w:p>
    <w:p w:rsidR="00BE1918" w:rsidRPr="00AF0BA6" w:rsidRDefault="00BE1918" w:rsidP="009B36A1">
      <w:pPr>
        <w:pStyle w:val="Heading5"/>
        <w:keepNext w:val="0"/>
        <w:widowControl w:val="0"/>
        <w:ind w:left="0"/>
        <w:rPr>
          <w:b w:val="0"/>
          <w:bCs w:val="0"/>
          <w:szCs w:val="22"/>
          <w:lang w:val="hu-HU"/>
        </w:rPr>
      </w:pPr>
    </w:p>
    <w:p w:rsidR="00BE1918" w:rsidRPr="00AF0BA6" w:rsidRDefault="00BE1918" w:rsidP="009B36A1">
      <w:pPr>
        <w:pStyle w:val="Heading5"/>
        <w:keepNext w:val="0"/>
        <w:widowControl w:val="0"/>
        <w:ind w:left="0"/>
        <w:rPr>
          <w:b w:val="0"/>
          <w:szCs w:val="22"/>
          <w:lang w:val="hu-HU"/>
        </w:rPr>
      </w:pPr>
      <w:r w:rsidRPr="00AF0BA6">
        <w:rPr>
          <w:b w:val="0"/>
          <w:szCs w:val="22"/>
          <w:lang w:val="hu-HU"/>
        </w:rPr>
        <w:t xml:space="preserve">A használatban lévő </w:t>
      </w:r>
      <w:r w:rsidRPr="00AF0BA6">
        <w:rPr>
          <w:b w:val="0"/>
          <w:bCs w:val="0"/>
          <w:szCs w:val="22"/>
          <w:lang w:val="hu-HU"/>
        </w:rPr>
        <w:t xml:space="preserve">Humalog </w:t>
      </w:r>
      <w:r w:rsidRPr="00AF0BA6">
        <w:rPr>
          <w:szCs w:val="22"/>
          <w:lang w:val="hu-HU"/>
        </w:rPr>
        <w:t>200</w:t>
      </w:r>
      <w:r w:rsidR="00CD5A22" w:rsidRPr="00AF0BA6">
        <w:rPr>
          <w:szCs w:val="22"/>
          <w:lang w:val="hu-HU"/>
        </w:rPr>
        <w:t> </w:t>
      </w:r>
      <w:r w:rsidRPr="00AF0BA6">
        <w:rPr>
          <w:szCs w:val="22"/>
          <w:lang w:val="hu-HU"/>
        </w:rPr>
        <w:t>egység/ml</w:t>
      </w:r>
      <w:r w:rsidRPr="00AF0BA6">
        <w:rPr>
          <w:b w:val="0"/>
          <w:bCs w:val="0"/>
          <w:szCs w:val="22"/>
          <w:lang w:val="hu-HU"/>
        </w:rPr>
        <w:t xml:space="preserve"> KwikPen-t</w:t>
      </w:r>
      <w:r w:rsidRPr="00AF0BA6">
        <w:rPr>
          <w:b w:val="0"/>
          <w:szCs w:val="22"/>
          <w:lang w:val="hu-HU"/>
        </w:rPr>
        <w:t xml:space="preserve"> szobahőmérsékleten (</w:t>
      </w:r>
      <w:r w:rsidR="00D44189" w:rsidRPr="00AF0BA6">
        <w:rPr>
          <w:b w:val="0"/>
          <w:noProof/>
          <w:szCs w:val="22"/>
          <w:lang w:val="hu-HU"/>
        </w:rPr>
        <w:t xml:space="preserve">legfeljebb </w:t>
      </w:r>
      <w:r w:rsidRPr="00AF0BA6">
        <w:rPr>
          <w:b w:val="0"/>
          <w:szCs w:val="22"/>
          <w:lang w:val="hu-HU"/>
        </w:rPr>
        <w:t>30</w:t>
      </w:r>
      <w:r w:rsidR="00560CD5">
        <w:rPr>
          <w:b w:val="0"/>
          <w:szCs w:val="22"/>
          <w:lang w:val="hu-HU"/>
        </w:rPr>
        <w:t> </w:t>
      </w:r>
      <w:r w:rsidRPr="00AF0BA6">
        <w:rPr>
          <w:b w:val="0"/>
          <w:szCs w:val="22"/>
        </w:rPr>
        <w:sym w:font="Symbol" w:char="F0B0"/>
      </w:r>
      <w:r w:rsidRPr="00AF0BA6">
        <w:rPr>
          <w:b w:val="0"/>
          <w:szCs w:val="22"/>
          <w:lang w:val="hu-HU"/>
        </w:rPr>
        <w:t>C</w:t>
      </w:r>
      <w:r w:rsidR="00D44189" w:rsidRPr="00AF0BA6">
        <w:rPr>
          <w:b w:val="0"/>
          <w:szCs w:val="22"/>
          <w:lang w:val="hu-HU"/>
        </w:rPr>
        <w:t>-on</w:t>
      </w:r>
      <w:r w:rsidRPr="00AF0BA6">
        <w:rPr>
          <w:b w:val="0"/>
          <w:szCs w:val="22"/>
          <w:lang w:val="hu-HU"/>
        </w:rPr>
        <w:t xml:space="preserve">) tárolja </w:t>
      </w:r>
      <w:r w:rsidRPr="00AF0BA6">
        <w:rPr>
          <w:b w:val="0"/>
          <w:noProof/>
          <w:szCs w:val="22"/>
          <w:lang w:val="hu-HU"/>
        </w:rPr>
        <w:t>és 28 nap után dobja ki.</w:t>
      </w:r>
      <w:r w:rsidRPr="00AF0BA6">
        <w:rPr>
          <w:b w:val="0"/>
          <w:szCs w:val="22"/>
          <w:lang w:val="hu-HU"/>
        </w:rPr>
        <w:t xml:space="preserve"> </w:t>
      </w:r>
      <w:r w:rsidRPr="00AF0BA6">
        <w:rPr>
          <w:b w:val="0"/>
          <w:bCs w:val="0"/>
          <w:szCs w:val="22"/>
          <w:lang w:val="hu-HU"/>
        </w:rPr>
        <w:t xml:space="preserve">Hőhatástól, napsugárzástól tartsa távol. </w:t>
      </w:r>
      <w:r w:rsidRPr="00AF0BA6">
        <w:rPr>
          <w:b w:val="0"/>
          <w:szCs w:val="22"/>
          <w:lang w:val="hu-HU"/>
        </w:rPr>
        <w:t xml:space="preserve">Ne tartsa a használatban lévő </w:t>
      </w:r>
      <w:r w:rsidRPr="00AF0BA6">
        <w:rPr>
          <w:b w:val="0"/>
          <w:bCs w:val="0"/>
          <w:szCs w:val="22"/>
          <w:lang w:val="hu-HU"/>
        </w:rPr>
        <w:t>KwikPen-t</w:t>
      </w:r>
      <w:r w:rsidRPr="00AF0BA6">
        <w:rPr>
          <w:b w:val="0"/>
          <w:szCs w:val="22"/>
          <w:lang w:val="hu-HU"/>
        </w:rPr>
        <w:t xml:space="preserve"> hűtőszekrényben. A </w:t>
      </w:r>
      <w:r w:rsidRPr="00AF0BA6">
        <w:rPr>
          <w:b w:val="0"/>
          <w:bCs w:val="0"/>
          <w:szCs w:val="22"/>
          <w:lang w:val="hu-HU"/>
        </w:rPr>
        <w:t>KwikPen-t</w:t>
      </w:r>
      <w:r w:rsidRPr="00AF0BA6">
        <w:rPr>
          <w:b w:val="0"/>
          <w:szCs w:val="22"/>
          <w:lang w:val="hu-HU"/>
        </w:rPr>
        <w:t xml:space="preserve"> nem szabad felhelyezett tűvel együtt tárolni.</w:t>
      </w:r>
    </w:p>
    <w:p w:rsidR="00BE1918" w:rsidRPr="00AF0BA6" w:rsidRDefault="00BE1918" w:rsidP="00BE1918">
      <w:pPr>
        <w:numPr>
          <w:ilvl w:val="12"/>
          <w:numId w:val="0"/>
        </w:numPr>
        <w:ind w:right="11"/>
        <w:rPr>
          <w:b/>
          <w:sz w:val="22"/>
          <w:szCs w:val="22"/>
        </w:rPr>
      </w:pPr>
    </w:p>
    <w:p w:rsidR="00BE1918" w:rsidRPr="00AF0BA6" w:rsidRDefault="00BE1918" w:rsidP="00BE1918">
      <w:pPr>
        <w:numPr>
          <w:ilvl w:val="12"/>
          <w:numId w:val="0"/>
        </w:numPr>
        <w:ind w:right="11"/>
        <w:rPr>
          <w:sz w:val="22"/>
          <w:szCs w:val="22"/>
        </w:rPr>
      </w:pPr>
      <w:r w:rsidRPr="00AF0BA6">
        <w:rPr>
          <w:sz w:val="22"/>
          <w:szCs w:val="22"/>
        </w:rPr>
        <w:t xml:space="preserve">Ne alkalmazza </w:t>
      </w:r>
      <w:r w:rsidR="000859B2" w:rsidRPr="00AF0BA6">
        <w:rPr>
          <w:sz w:val="22"/>
          <w:szCs w:val="22"/>
        </w:rPr>
        <w:t xml:space="preserve">ezt </w:t>
      </w:r>
      <w:r w:rsidRPr="00AF0BA6">
        <w:rPr>
          <w:sz w:val="22"/>
          <w:szCs w:val="22"/>
        </w:rPr>
        <w:t xml:space="preserve">a </w:t>
      </w:r>
      <w:r w:rsidR="000859B2" w:rsidRPr="00AF0BA6">
        <w:rPr>
          <w:sz w:val="22"/>
          <w:szCs w:val="22"/>
        </w:rPr>
        <w:t>gyógyszert</w:t>
      </w:r>
      <w:r w:rsidRPr="00AF0BA6">
        <w:rPr>
          <w:sz w:val="22"/>
          <w:szCs w:val="22"/>
        </w:rPr>
        <w:t>, ha elszíneződ</w:t>
      </w:r>
      <w:r w:rsidR="000859B2" w:rsidRPr="00AF0BA6">
        <w:rPr>
          <w:sz w:val="22"/>
          <w:szCs w:val="22"/>
        </w:rPr>
        <w:t>ést</w:t>
      </w:r>
      <w:r w:rsidRPr="00AF0BA6">
        <w:rPr>
          <w:sz w:val="22"/>
          <w:szCs w:val="22"/>
        </w:rPr>
        <w:t xml:space="preserve"> vagy szilárd részecskék</w:t>
      </w:r>
      <w:r w:rsidR="000859B2" w:rsidRPr="00AF0BA6">
        <w:rPr>
          <w:sz w:val="22"/>
          <w:szCs w:val="22"/>
        </w:rPr>
        <w:t>et észlel</w:t>
      </w:r>
      <w:r w:rsidRPr="00AF0BA6">
        <w:rPr>
          <w:sz w:val="22"/>
          <w:szCs w:val="22"/>
        </w:rPr>
        <w:t xml:space="preserve"> benne.</w:t>
      </w:r>
      <w:r w:rsidRPr="00AF0BA6">
        <w:rPr>
          <w:b/>
          <w:sz w:val="22"/>
          <w:szCs w:val="22"/>
        </w:rPr>
        <w:t xml:space="preserve"> Csak</w:t>
      </w:r>
      <w:r w:rsidRPr="00AF0BA6">
        <w:rPr>
          <w:sz w:val="22"/>
          <w:szCs w:val="22"/>
        </w:rPr>
        <w:t xml:space="preserve"> akkor alkalmazza, ha víztiszta. Ezt minden injekció beadása előtt ellenőrizze.</w:t>
      </w:r>
    </w:p>
    <w:p w:rsidR="00BE1918" w:rsidRPr="00AF0BA6" w:rsidRDefault="00BE1918" w:rsidP="00BE1918">
      <w:pPr>
        <w:numPr>
          <w:ilvl w:val="12"/>
          <w:numId w:val="0"/>
        </w:numPr>
        <w:ind w:right="11"/>
        <w:rPr>
          <w:sz w:val="22"/>
          <w:szCs w:val="22"/>
        </w:rPr>
      </w:pPr>
    </w:p>
    <w:p w:rsidR="00BE1918" w:rsidRPr="00AF0BA6" w:rsidRDefault="00BE1918" w:rsidP="00BE1918">
      <w:pPr>
        <w:numPr>
          <w:ilvl w:val="12"/>
          <w:numId w:val="0"/>
        </w:numPr>
        <w:ind w:right="11"/>
        <w:rPr>
          <w:sz w:val="22"/>
          <w:szCs w:val="22"/>
        </w:rPr>
      </w:pPr>
      <w:r w:rsidRPr="00AF0BA6">
        <w:rPr>
          <w:sz w:val="22"/>
          <w:szCs w:val="22"/>
        </w:rPr>
        <w:t>Semmilyen gyógyszert ne dobjon a szennyvízbe vagy a háztartási hulladékba. Kérdezze meg gyógyszerészét, hogy mit tegyen a már nem használt gyógyszereivel. Ezek az intézkedések elősegítik a környezet védelmét.</w:t>
      </w:r>
    </w:p>
    <w:p w:rsidR="00BE1918" w:rsidRPr="00AF0BA6" w:rsidRDefault="00BE1918" w:rsidP="00BE1918">
      <w:pPr>
        <w:numPr>
          <w:ilvl w:val="12"/>
          <w:numId w:val="0"/>
        </w:numPr>
        <w:ind w:right="11"/>
        <w:rPr>
          <w:sz w:val="22"/>
          <w:szCs w:val="22"/>
        </w:rPr>
      </w:pPr>
    </w:p>
    <w:p w:rsidR="00BE1918" w:rsidRPr="00AF0BA6" w:rsidRDefault="00BE1918" w:rsidP="00BE1918">
      <w:pPr>
        <w:rPr>
          <w:position w:val="6"/>
          <w:sz w:val="22"/>
          <w:szCs w:val="22"/>
        </w:rPr>
      </w:pPr>
    </w:p>
    <w:p w:rsidR="00BE1918" w:rsidRPr="00AF0BA6" w:rsidRDefault="00BE1918" w:rsidP="00BE1918">
      <w:pPr>
        <w:keepNext/>
        <w:numPr>
          <w:ilvl w:val="12"/>
          <w:numId w:val="0"/>
        </w:numPr>
        <w:ind w:right="14"/>
        <w:rPr>
          <w:b/>
          <w:sz w:val="22"/>
          <w:szCs w:val="22"/>
        </w:rPr>
      </w:pPr>
      <w:r w:rsidRPr="00AF0BA6">
        <w:rPr>
          <w:b/>
          <w:sz w:val="22"/>
          <w:szCs w:val="22"/>
        </w:rPr>
        <w:t>6.</w:t>
      </w:r>
      <w:r w:rsidRPr="00AF0BA6">
        <w:rPr>
          <w:b/>
          <w:sz w:val="22"/>
          <w:szCs w:val="22"/>
        </w:rPr>
        <w:tab/>
        <w:t>A csomagolás tartalma és egyéb információk</w:t>
      </w:r>
    </w:p>
    <w:p w:rsidR="00BE1918" w:rsidRPr="00AF0BA6" w:rsidRDefault="00BE1918" w:rsidP="00BE1918">
      <w:pPr>
        <w:keepNext/>
        <w:numPr>
          <w:ilvl w:val="12"/>
          <w:numId w:val="0"/>
        </w:numPr>
        <w:ind w:right="14"/>
        <w:rPr>
          <w:b/>
          <w:sz w:val="22"/>
          <w:szCs w:val="22"/>
        </w:rPr>
      </w:pPr>
    </w:p>
    <w:p w:rsidR="00BE1918" w:rsidRPr="00AF0BA6" w:rsidRDefault="00BE1918" w:rsidP="00BE1918">
      <w:pPr>
        <w:keepNext/>
        <w:numPr>
          <w:ilvl w:val="12"/>
          <w:numId w:val="0"/>
        </w:numPr>
        <w:ind w:right="11"/>
        <w:rPr>
          <w:b/>
          <w:sz w:val="22"/>
          <w:szCs w:val="22"/>
        </w:rPr>
      </w:pPr>
      <w:r w:rsidRPr="00AF0BA6">
        <w:rPr>
          <w:b/>
          <w:sz w:val="22"/>
          <w:szCs w:val="22"/>
        </w:rPr>
        <w:t>Mit tartalmaz a Humalog 200</w:t>
      </w:r>
      <w:r w:rsidR="00CD5A22" w:rsidRPr="00AF0BA6">
        <w:rPr>
          <w:b/>
          <w:sz w:val="22"/>
          <w:szCs w:val="22"/>
        </w:rPr>
        <w:t> </w:t>
      </w:r>
      <w:r w:rsidRPr="00AF0BA6">
        <w:rPr>
          <w:b/>
          <w:sz w:val="22"/>
          <w:szCs w:val="22"/>
        </w:rPr>
        <w:t>egység/ml KwikPen oldatos injekció</w:t>
      </w:r>
      <w:r w:rsidR="008E70E9" w:rsidRPr="00AF0BA6">
        <w:rPr>
          <w:b/>
          <w:sz w:val="22"/>
          <w:szCs w:val="22"/>
        </w:rPr>
        <w:t>?</w:t>
      </w:r>
    </w:p>
    <w:p w:rsidR="00BE1918" w:rsidRPr="00AF0BA6" w:rsidRDefault="00BE1918" w:rsidP="00BE1918">
      <w:pPr>
        <w:keepNext/>
        <w:numPr>
          <w:ilvl w:val="0"/>
          <w:numId w:val="40"/>
        </w:numPr>
        <w:ind w:left="540" w:right="11" w:hanging="540"/>
        <w:rPr>
          <w:sz w:val="22"/>
          <w:szCs w:val="22"/>
        </w:rPr>
      </w:pPr>
      <w:r w:rsidRPr="00AF0BA6">
        <w:rPr>
          <w:noProof/>
          <w:sz w:val="22"/>
          <w:szCs w:val="22"/>
        </w:rPr>
        <w:t xml:space="preserve">A készítmény hatóanyaga a lispro inzulin. </w:t>
      </w:r>
      <w:r w:rsidRPr="00AF0BA6">
        <w:rPr>
          <w:color w:val="000000"/>
          <w:sz w:val="22"/>
          <w:szCs w:val="22"/>
        </w:rPr>
        <w:t>Az oldat 200</w:t>
      </w:r>
      <w:r w:rsidR="00CD5A22" w:rsidRPr="00AF0BA6">
        <w:rPr>
          <w:color w:val="000000"/>
          <w:sz w:val="22"/>
          <w:szCs w:val="22"/>
        </w:rPr>
        <w:t> </w:t>
      </w:r>
      <w:r w:rsidRPr="00AF0BA6">
        <w:rPr>
          <w:color w:val="000000"/>
          <w:sz w:val="22"/>
          <w:szCs w:val="22"/>
        </w:rPr>
        <w:t>egység lispro inzulint tartalmaz milliliterenként. Az előretöltött injekciós toll (3</w:t>
      </w:r>
      <w:r w:rsidR="009B36A1" w:rsidRPr="00AF0BA6">
        <w:rPr>
          <w:color w:val="000000"/>
          <w:sz w:val="22"/>
          <w:szCs w:val="22"/>
        </w:rPr>
        <w:t> </w:t>
      </w:r>
      <w:r w:rsidRPr="00AF0BA6">
        <w:rPr>
          <w:color w:val="000000"/>
          <w:sz w:val="22"/>
          <w:szCs w:val="22"/>
        </w:rPr>
        <w:t>ml) 600</w:t>
      </w:r>
      <w:r w:rsidR="00CD5A22" w:rsidRPr="00AF0BA6">
        <w:rPr>
          <w:color w:val="000000"/>
          <w:sz w:val="22"/>
          <w:szCs w:val="22"/>
        </w:rPr>
        <w:t> </w:t>
      </w:r>
      <w:r w:rsidRPr="00AF0BA6">
        <w:rPr>
          <w:color w:val="000000"/>
          <w:sz w:val="22"/>
          <w:szCs w:val="22"/>
        </w:rPr>
        <w:t>egység lispro inzulint tartalmaz.</w:t>
      </w:r>
    </w:p>
    <w:p w:rsidR="00BE1918" w:rsidRPr="00AF0BA6" w:rsidRDefault="00BE1918" w:rsidP="00BE1918">
      <w:pPr>
        <w:numPr>
          <w:ilvl w:val="0"/>
          <w:numId w:val="37"/>
        </w:numPr>
        <w:ind w:left="567" w:right="-2" w:hanging="567"/>
        <w:rPr>
          <w:noProof/>
          <w:sz w:val="22"/>
          <w:szCs w:val="22"/>
        </w:rPr>
      </w:pPr>
      <w:r w:rsidRPr="00AF0BA6">
        <w:rPr>
          <w:noProof/>
          <w:sz w:val="22"/>
          <w:szCs w:val="22"/>
        </w:rPr>
        <w:t xml:space="preserve">Egyéb összetevők: </w:t>
      </w:r>
      <w:r w:rsidRPr="00AF0BA6">
        <w:rPr>
          <w:sz w:val="22"/>
          <w:szCs w:val="22"/>
        </w:rPr>
        <w:t>metakrezol, glicerin, trometamol, cink-oxid és injekcióhoz való víz. Nátrium-hidroxidot vagy sósavat használhatnak a savasság beállításához.</w:t>
      </w:r>
    </w:p>
    <w:p w:rsidR="00BE1918" w:rsidRPr="00AF0BA6" w:rsidRDefault="00BE1918" w:rsidP="00BE1918">
      <w:pPr>
        <w:numPr>
          <w:ilvl w:val="12"/>
          <w:numId w:val="0"/>
        </w:numPr>
        <w:ind w:right="11"/>
        <w:rPr>
          <w:b/>
          <w:sz w:val="22"/>
          <w:szCs w:val="22"/>
        </w:rPr>
      </w:pPr>
    </w:p>
    <w:p w:rsidR="00BE1918" w:rsidRPr="00AF0BA6" w:rsidRDefault="00BE1918" w:rsidP="00BE1918">
      <w:pPr>
        <w:keepNext/>
        <w:numPr>
          <w:ilvl w:val="12"/>
          <w:numId w:val="0"/>
        </w:numPr>
        <w:ind w:right="11"/>
        <w:rPr>
          <w:b/>
          <w:sz w:val="22"/>
          <w:szCs w:val="22"/>
        </w:rPr>
      </w:pPr>
      <w:r w:rsidRPr="00AF0BA6">
        <w:rPr>
          <w:b/>
          <w:sz w:val="22"/>
          <w:szCs w:val="22"/>
        </w:rPr>
        <w:t>Milyen a Humalog 200</w:t>
      </w:r>
      <w:r w:rsidR="00CD5A22" w:rsidRPr="00AF0BA6">
        <w:rPr>
          <w:b/>
          <w:sz w:val="22"/>
          <w:szCs w:val="22"/>
        </w:rPr>
        <w:t> </w:t>
      </w:r>
      <w:r w:rsidRPr="00AF0BA6">
        <w:rPr>
          <w:b/>
          <w:sz w:val="22"/>
          <w:szCs w:val="22"/>
        </w:rPr>
        <w:t>egység/ml KwikPen külleme és mit tartalmaz a csomagolás</w:t>
      </w:r>
      <w:r w:rsidR="008E70E9" w:rsidRPr="00AF0BA6">
        <w:rPr>
          <w:b/>
          <w:sz w:val="22"/>
          <w:szCs w:val="22"/>
        </w:rPr>
        <w:t>?</w:t>
      </w:r>
    </w:p>
    <w:p w:rsidR="00BE1918" w:rsidRPr="00AF0BA6" w:rsidRDefault="00BE1918" w:rsidP="00BE1918">
      <w:pPr>
        <w:keepNext/>
        <w:rPr>
          <w:sz w:val="22"/>
          <w:szCs w:val="22"/>
        </w:rPr>
      </w:pPr>
      <w:r w:rsidRPr="00AF0BA6">
        <w:rPr>
          <w:sz w:val="22"/>
          <w:szCs w:val="22"/>
        </w:rPr>
        <w:t xml:space="preserve">A Humalog </w:t>
      </w:r>
      <w:r w:rsidRPr="00AF0BA6">
        <w:rPr>
          <w:b/>
          <w:sz w:val="22"/>
          <w:szCs w:val="22"/>
        </w:rPr>
        <w:t>200</w:t>
      </w:r>
      <w:r w:rsidR="00CD5A22" w:rsidRPr="00AF0BA6">
        <w:rPr>
          <w:b/>
          <w:sz w:val="22"/>
          <w:szCs w:val="22"/>
        </w:rPr>
        <w:t> </w:t>
      </w:r>
      <w:r w:rsidRPr="00AF0BA6">
        <w:rPr>
          <w:b/>
          <w:sz w:val="22"/>
          <w:szCs w:val="22"/>
        </w:rPr>
        <w:t>egység/ml</w:t>
      </w:r>
      <w:r w:rsidRPr="00AF0BA6">
        <w:rPr>
          <w:bCs/>
          <w:sz w:val="22"/>
          <w:szCs w:val="22"/>
        </w:rPr>
        <w:t xml:space="preserve"> Kwik</w:t>
      </w:r>
      <w:r w:rsidRPr="00AF0BA6">
        <w:rPr>
          <w:sz w:val="22"/>
          <w:szCs w:val="22"/>
        </w:rPr>
        <w:t>Pen, oldatos injekció steril, tiszta, színtelen, vizes oldat, 200</w:t>
      </w:r>
      <w:r w:rsidR="00CD5A22" w:rsidRPr="00AF0BA6">
        <w:rPr>
          <w:sz w:val="22"/>
          <w:szCs w:val="22"/>
        </w:rPr>
        <w:t> </w:t>
      </w:r>
      <w:r w:rsidRPr="00AF0BA6">
        <w:rPr>
          <w:sz w:val="22"/>
          <w:szCs w:val="22"/>
        </w:rPr>
        <w:t xml:space="preserve">egységet tartalmaz milliliterenként (200 egység/ml), és mindegyik </w:t>
      </w:r>
      <w:r w:rsidRPr="00AF0BA6">
        <w:rPr>
          <w:bCs/>
          <w:sz w:val="22"/>
          <w:szCs w:val="22"/>
        </w:rPr>
        <w:t xml:space="preserve">Humalog </w:t>
      </w:r>
      <w:r w:rsidRPr="00AF0BA6">
        <w:rPr>
          <w:b/>
          <w:sz w:val="22"/>
          <w:szCs w:val="22"/>
        </w:rPr>
        <w:t>200</w:t>
      </w:r>
      <w:r w:rsidR="00CD5A22" w:rsidRPr="00AF0BA6">
        <w:rPr>
          <w:b/>
          <w:sz w:val="22"/>
          <w:szCs w:val="22"/>
        </w:rPr>
        <w:t> </w:t>
      </w:r>
      <w:r w:rsidRPr="00AF0BA6">
        <w:rPr>
          <w:b/>
          <w:sz w:val="22"/>
          <w:szCs w:val="22"/>
        </w:rPr>
        <w:t>egység/ml</w:t>
      </w:r>
      <w:r w:rsidRPr="00AF0BA6">
        <w:rPr>
          <w:bCs/>
          <w:sz w:val="22"/>
          <w:szCs w:val="22"/>
        </w:rPr>
        <w:t xml:space="preserve"> KwikPen</w:t>
      </w:r>
      <w:r w:rsidRPr="00AF0BA6">
        <w:rPr>
          <w:sz w:val="22"/>
          <w:szCs w:val="22"/>
        </w:rPr>
        <w:t xml:space="preserve"> 600 egységet tartalmaz (3 ml). A Humalog </w:t>
      </w:r>
      <w:r w:rsidRPr="00AF0BA6">
        <w:rPr>
          <w:b/>
          <w:sz w:val="22"/>
          <w:szCs w:val="22"/>
        </w:rPr>
        <w:t>200</w:t>
      </w:r>
      <w:r w:rsidR="00CD5A22" w:rsidRPr="00AF0BA6">
        <w:rPr>
          <w:b/>
          <w:sz w:val="22"/>
          <w:szCs w:val="22"/>
        </w:rPr>
        <w:t> </w:t>
      </w:r>
      <w:r w:rsidRPr="00AF0BA6">
        <w:rPr>
          <w:b/>
          <w:sz w:val="22"/>
          <w:szCs w:val="22"/>
        </w:rPr>
        <w:t>egység/ml</w:t>
      </w:r>
      <w:r w:rsidRPr="00AF0BA6">
        <w:rPr>
          <w:bCs/>
          <w:sz w:val="22"/>
          <w:szCs w:val="22"/>
        </w:rPr>
        <w:t xml:space="preserve"> Kwik</w:t>
      </w:r>
      <w:r w:rsidRPr="00AF0BA6">
        <w:rPr>
          <w:sz w:val="22"/>
          <w:szCs w:val="22"/>
        </w:rPr>
        <w:t>Pen 1</w:t>
      </w:r>
      <w:r w:rsidR="00560CD5">
        <w:rPr>
          <w:sz w:val="22"/>
          <w:szCs w:val="22"/>
        </w:rPr>
        <w:t>×</w:t>
      </w:r>
      <w:r w:rsidRPr="00AF0BA6">
        <w:rPr>
          <w:sz w:val="22"/>
          <w:szCs w:val="22"/>
        </w:rPr>
        <w:t>, 2</w:t>
      </w:r>
      <w:r w:rsidR="00560CD5">
        <w:rPr>
          <w:sz w:val="22"/>
          <w:szCs w:val="22"/>
        </w:rPr>
        <w:t>×</w:t>
      </w:r>
      <w:r w:rsidRPr="00AF0BA6">
        <w:rPr>
          <w:sz w:val="22"/>
          <w:szCs w:val="22"/>
        </w:rPr>
        <w:t xml:space="preserve">, 5 </w:t>
      </w:r>
      <w:r w:rsidR="00560CD5">
        <w:rPr>
          <w:sz w:val="22"/>
          <w:szCs w:val="22"/>
        </w:rPr>
        <w:t>×</w:t>
      </w:r>
      <w:r w:rsidRPr="00AF0BA6">
        <w:rPr>
          <w:sz w:val="22"/>
          <w:szCs w:val="22"/>
        </w:rPr>
        <w:t xml:space="preserve"> előretöltött injekciós tollként vagy 2 </w:t>
      </w:r>
      <w:r w:rsidR="00560CD5">
        <w:rPr>
          <w:sz w:val="22"/>
          <w:szCs w:val="22"/>
        </w:rPr>
        <w:t>×</w:t>
      </w:r>
      <w:r w:rsidRPr="00AF0BA6">
        <w:rPr>
          <w:sz w:val="22"/>
          <w:szCs w:val="22"/>
        </w:rPr>
        <w:t xml:space="preserve"> 5</w:t>
      </w:r>
      <w:r w:rsidR="009B36A1" w:rsidRPr="00AF0BA6">
        <w:rPr>
          <w:sz w:val="22"/>
          <w:szCs w:val="22"/>
        </w:rPr>
        <w:t> </w:t>
      </w:r>
      <w:r w:rsidRPr="00AF0BA6">
        <w:rPr>
          <w:sz w:val="22"/>
          <w:szCs w:val="22"/>
        </w:rPr>
        <w:t>gyűjtőcsomagolásban kapható. Nem feltétlenül mindegyik kiszerelés kerül kereskedelmi forgalomba. A patront egyszerűen beépítették a KwikPen-be. Amikor az előretöltött injekciós toll kiürül, nem lehet újra használni.</w:t>
      </w:r>
    </w:p>
    <w:p w:rsidR="00BE1918" w:rsidRPr="00AF0BA6" w:rsidRDefault="00BE1918" w:rsidP="00BE1918">
      <w:pPr>
        <w:rPr>
          <w:sz w:val="22"/>
          <w:szCs w:val="22"/>
        </w:rPr>
      </w:pPr>
    </w:p>
    <w:p w:rsidR="00BE1918" w:rsidRPr="00AF0BA6" w:rsidRDefault="00BE1918" w:rsidP="009B36A1">
      <w:pPr>
        <w:keepNext/>
        <w:rPr>
          <w:b/>
          <w:sz w:val="22"/>
          <w:szCs w:val="22"/>
        </w:rPr>
      </w:pPr>
      <w:r w:rsidRPr="00AF0BA6">
        <w:rPr>
          <w:b/>
          <w:sz w:val="22"/>
          <w:szCs w:val="22"/>
        </w:rPr>
        <w:t>A forgalomba hozatali engedély jogosultja</w:t>
      </w:r>
    </w:p>
    <w:p w:rsidR="00BE1918" w:rsidRPr="00AF0BA6" w:rsidRDefault="00BE1918" w:rsidP="009B36A1">
      <w:pPr>
        <w:keepNext/>
        <w:rPr>
          <w:sz w:val="22"/>
          <w:szCs w:val="22"/>
        </w:rPr>
      </w:pPr>
      <w:r w:rsidRPr="00AF0BA6">
        <w:rPr>
          <w:sz w:val="22"/>
          <w:szCs w:val="22"/>
        </w:rPr>
        <w:t xml:space="preserve">Eli Lilly Nederland B.V., </w:t>
      </w:r>
      <w:r w:rsidR="00557773" w:rsidRPr="00AF0BA6">
        <w:rPr>
          <w:sz w:val="22"/>
          <w:szCs w:val="22"/>
        </w:rPr>
        <w:t>Papendorpseweg 83, 3528 BJ Utrecht</w:t>
      </w:r>
      <w:r w:rsidRPr="00AF0BA6">
        <w:rPr>
          <w:sz w:val="22"/>
          <w:szCs w:val="22"/>
        </w:rPr>
        <w:t>, Hollandia</w:t>
      </w:r>
    </w:p>
    <w:p w:rsidR="00BE1918" w:rsidRPr="00AF0BA6" w:rsidRDefault="00BE1918" w:rsidP="00BE1918">
      <w:pPr>
        <w:rPr>
          <w:sz w:val="22"/>
          <w:szCs w:val="22"/>
        </w:rPr>
      </w:pPr>
    </w:p>
    <w:p w:rsidR="00BE1918" w:rsidRPr="00AF0BA6" w:rsidRDefault="00BE1918" w:rsidP="009B36A1">
      <w:pPr>
        <w:keepNext/>
        <w:rPr>
          <w:b/>
          <w:sz w:val="22"/>
          <w:szCs w:val="22"/>
        </w:rPr>
      </w:pPr>
      <w:r w:rsidRPr="00AF0BA6">
        <w:rPr>
          <w:b/>
          <w:sz w:val="22"/>
          <w:szCs w:val="22"/>
        </w:rPr>
        <w:t>Gyártó</w:t>
      </w:r>
    </w:p>
    <w:p w:rsidR="00BE1918" w:rsidRPr="00AF0BA6" w:rsidRDefault="00BE1918" w:rsidP="009B36A1">
      <w:pPr>
        <w:keepNext/>
        <w:ind w:right="11"/>
        <w:rPr>
          <w:sz w:val="22"/>
          <w:szCs w:val="22"/>
        </w:rPr>
      </w:pPr>
      <w:r w:rsidRPr="00AF0BA6">
        <w:rPr>
          <w:sz w:val="22"/>
          <w:szCs w:val="22"/>
        </w:rPr>
        <w:t>Lilly France S.A.S., Rue du Colonel Lilly, 67640 Fegersheim, Franciaország</w:t>
      </w:r>
    </w:p>
    <w:p w:rsidR="00BE1918" w:rsidRPr="00AF0BA6" w:rsidRDefault="009B36A1" w:rsidP="00BE1918">
      <w:pPr>
        <w:numPr>
          <w:ilvl w:val="12"/>
          <w:numId w:val="0"/>
        </w:numPr>
        <w:ind w:right="11"/>
        <w:rPr>
          <w:sz w:val="22"/>
          <w:szCs w:val="22"/>
        </w:rPr>
      </w:pPr>
      <w:r w:rsidRPr="00AF0BA6">
        <w:rPr>
          <w:sz w:val="22"/>
          <w:szCs w:val="22"/>
        </w:rPr>
        <w:t>Eli Lilly Italia S.p.A., Via Gramsci 731-733, 50019 Sesto Fiorentino, (FI) Olaszország</w:t>
      </w:r>
    </w:p>
    <w:p w:rsidR="009B36A1" w:rsidRPr="00AF0BA6" w:rsidRDefault="009B36A1" w:rsidP="00BE1918">
      <w:pPr>
        <w:numPr>
          <w:ilvl w:val="12"/>
          <w:numId w:val="0"/>
        </w:numPr>
        <w:ind w:right="11"/>
        <w:rPr>
          <w:sz w:val="22"/>
          <w:szCs w:val="22"/>
        </w:rPr>
      </w:pPr>
    </w:p>
    <w:p w:rsidR="00BE1918" w:rsidRPr="00AF0BA6" w:rsidRDefault="00BE1918" w:rsidP="00FC67B6">
      <w:pPr>
        <w:widowControl w:val="0"/>
        <w:ind w:right="-45"/>
        <w:rPr>
          <w:sz w:val="22"/>
          <w:szCs w:val="22"/>
        </w:rPr>
      </w:pPr>
      <w:r w:rsidRPr="00AF0BA6">
        <w:rPr>
          <w:sz w:val="22"/>
          <w:szCs w:val="22"/>
        </w:rPr>
        <w:t>A készítményhez kapcsolódó további kérdéseivel forduljon a forgalomba hozatali engedély jogosultjának helyi képviseletéhez:</w:t>
      </w:r>
    </w:p>
    <w:p w:rsidR="00FE40F3" w:rsidRPr="00AF0BA6" w:rsidRDefault="00FE40F3" w:rsidP="00FC67B6">
      <w:pPr>
        <w:widowControl w:val="0"/>
        <w:ind w:right="-45"/>
        <w:rPr>
          <w:sz w:val="22"/>
          <w:szCs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FE40F3" w:rsidRPr="00AF0BA6" w:rsidTr="00180A18">
        <w:tblPrEx>
          <w:tblCellMar>
            <w:top w:w="0" w:type="dxa"/>
            <w:bottom w:w="0" w:type="dxa"/>
          </w:tblCellMar>
        </w:tblPrEx>
        <w:tc>
          <w:tcPr>
            <w:tcW w:w="4684" w:type="dxa"/>
          </w:tcPr>
          <w:p w:rsidR="00FE40F3" w:rsidRPr="00AF0BA6" w:rsidRDefault="00FE40F3" w:rsidP="00180A18">
            <w:pPr>
              <w:autoSpaceDE w:val="0"/>
              <w:autoSpaceDN w:val="0"/>
              <w:adjustRightInd w:val="0"/>
              <w:rPr>
                <w:b/>
                <w:bCs/>
                <w:color w:val="000000"/>
                <w:sz w:val="22"/>
                <w:szCs w:val="22"/>
                <w:lang w:val="fr-FR"/>
              </w:rPr>
            </w:pPr>
            <w:r w:rsidRPr="00AF0BA6">
              <w:rPr>
                <w:b/>
                <w:bCs/>
                <w:color w:val="000000"/>
                <w:sz w:val="22"/>
                <w:szCs w:val="22"/>
                <w:lang w:val="fr-FR"/>
              </w:rPr>
              <w:t>Belgique/België/Belgien</w:t>
            </w:r>
          </w:p>
          <w:p w:rsidR="00FE40F3" w:rsidRPr="00AF0BA6" w:rsidRDefault="00FE40F3" w:rsidP="00180A18">
            <w:pPr>
              <w:autoSpaceDE w:val="0"/>
              <w:autoSpaceDN w:val="0"/>
              <w:adjustRightInd w:val="0"/>
              <w:rPr>
                <w:color w:val="000000"/>
                <w:sz w:val="22"/>
                <w:szCs w:val="22"/>
                <w:lang w:val="fr-FR"/>
              </w:rPr>
            </w:pPr>
            <w:r w:rsidRPr="00AF0BA6">
              <w:rPr>
                <w:color w:val="000000"/>
                <w:sz w:val="22"/>
                <w:szCs w:val="22"/>
                <w:lang w:val="fr-FR"/>
              </w:rPr>
              <w:t>Eli Lilly Benelux S.A./N.V.</w:t>
            </w:r>
          </w:p>
          <w:p w:rsidR="00FE40F3" w:rsidRPr="00AF0BA6" w:rsidRDefault="00FE40F3" w:rsidP="00180A18">
            <w:pPr>
              <w:autoSpaceDE w:val="0"/>
              <w:autoSpaceDN w:val="0"/>
              <w:adjustRightInd w:val="0"/>
              <w:rPr>
                <w:color w:val="000000"/>
                <w:sz w:val="22"/>
                <w:szCs w:val="22"/>
              </w:rPr>
            </w:pPr>
            <w:r w:rsidRPr="00AF0BA6">
              <w:rPr>
                <w:color w:val="000000"/>
                <w:sz w:val="22"/>
                <w:szCs w:val="22"/>
              </w:rPr>
              <w:t>Tél/Tel: + 32-(0)2 548 84 84</w:t>
            </w:r>
          </w:p>
          <w:p w:rsidR="00FE40F3" w:rsidRPr="00AF0BA6" w:rsidRDefault="00FE40F3" w:rsidP="00180A18">
            <w:pPr>
              <w:autoSpaceDE w:val="0"/>
              <w:autoSpaceDN w:val="0"/>
              <w:adjustRightInd w:val="0"/>
              <w:rPr>
                <w:color w:val="000000"/>
                <w:sz w:val="22"/>
                <w:szCs w:val="22"/>
              </w:rPr>
            </w:pPr>
          </w:p>
        </w:tc>
        <w:tc>
          <w:tcPr>
            <w:tcW w:w="4678" w:type="dxa"/>
          </w:tcPr>
          <w:p w:rsidR="00FE40F3" w:rsidRPr="00AF0BA6" w:rsidRDefault="00FE40F3" w:rsidP="00180A18">
            <w:pPr>
              <w:autoSpaceDE w:val="0"/>
              <w:autoSpaceDN w:val="0"/>
              <w:adjustRightInd w:val="0"/>
              <w:rPr>
                <w:b/>
                <w:bCs/>
                <w:color w:val="000000"/>
                <w:sz w:val="22"/>
                <w:szCs w:val="22"/>
              </w:rPr>
            </w:pPr>
            <w:r w:rsidRPr="00AF0BA6">
              <w:rPr>
                <w:b/>
                <w:bCs/>
                <w:color w:val="000000"/>
                <w:sz w:val="22"/>
                <w:szCs w:val="22"/>
              </w:rPr>
              <w:t>Lietuva</w:t>
            </w:r>
          </w:p>
          <w:p w:rsidR="00FE40F3" w:rsidRPr="00AF0BA6" w:rsidRDefault="00860760" w:rsidP="00180A18">
            <w:pPr>
              <w:autoSpaceDE w:val="0"/>
              <w:autoSpaceDN w:val="0"/>
              <w:adjustRightInd w:val="0"/>
              <w:rPr>
                <w:color w:val="000000"/>
                <w:sz w:val="22"/>
                <w:szCs w:val="22"/>
              </w:rPr>
            </w:pPr>
            <w:r w:rsidRPr="00AF0BA6">
              <w:rPr>
                <w:color w:val="000000"/>
                <w:sz w:val="22"/>
                <w:szCs w:val="22"/>
              </w:rPr>
              <w:t>Eli Lilly Lietuva</w:t>
            </w:r>
          </w:p>
          <w:p w:rsidR="00FE40F3" w:rsidRPr="00AF0BA6" w:rsidRDefault="00FE40F3" w:rsidP="00180A18">
            <w:pPr>
              <w:autoSpaceDE w:val="0"/>
              <w:autoSpaceDN w:val="0"/>
              <w:adjustRightInd w:val="0"/>
              <w:rPr>
                <w:color w:val="000000"/>
                <w:sz w:val="22"/>
                <w:szCs w:val="22"/>
              </w:rPr>
            </w:pPr>
            <w:r w:rsidRPr="00AF0BA6">
              <w:rPr>
                <w:color w:val="000000"/>
                <w:sz w:val="22"/>
                <w:szCs w:val="22"/>
              </w:rPr>
              <w:t>Tel. +370 (5) 2649600</w:t>
            </w:r>
          </w:p>
          <w:p w:rsidR="00FE40F3" w:rsidRPr="00AF0BA6" w:rsidRDefault="00FE40F3" w:rsidP="00180A18">
            <w:pPr>
              <w:autoSpaceDE w:val="0"/>
              <w:autoSpaceDN w:val="0"/>
              <w:adjustRightInd w:val="0"/>
              <w:rPr>
                <w:color w:val="000000"/>
                <w:sz w:val="22"/>
                <w:szCs w:val="22"/>
              </w:rPr>
            </w:pPr>
          </w:p>
        </w:tc>
      </w:tr>
      <w:tr w:rsidR="00FE40F3" w:rsidRPr="00AF0BA6" w:rsidTr="00180A18">
        <w:tblPrEx>
          <w:tblCellMar>
            <w:top w:w="0" w:type="dxa"/>
            <w:bottom w:w="0" w:type="dxa"/>
          </w:tblCellMar>
        </w:tblPrEx>
        <w:tc>
          <w:tcPr>
            <w:tcW w:w="4684" w:type="dxa"/>
          </w:tcPr>
          <w:p w:rsidR="00FE40F3" w:rsidRPr="00AF0BA6" w:rsidRDefault="00FE40F3" w:rsidP="00180A18">
            <w:pPr>
              <w:autoSpaceDE w:val="0"/>
              <w:autoSpaceDN w:val="0"/>
              <w:adjustRightInd w:val="0"/>
              <w:rPr>
                <w:b/>
                <w:sz w:val="22"/>
                <w:szCs w:val="22"/>
                <w:lang w:val="bg-BG"/>
              </w:rPr>
            </w:pPr>
            <w:r w:rsidRPr="00AF0BA6">
              <w:rPr>
                <w:b/>
                <w:sz w:val="22"/>
                <w:szCs w:val="22"/>
                <w:lang w:val="bg-BG"/>
              </w:rPr>
              <w:t>България</w:t>
            </w:r>
          </w:p>
          <w:p w:rsidR="00FE40F3" w:rsidRPr="00AF0BA6" w:rsidRDefault="00FE40F3" w:rsidP="00180A18">
            <w:pPr>
              <w:autoSpaceDE w:val="0"/>
              <w:autoSpaceDN w:val="0"/>
              <w:adjustRightInd w:val="0"/>
              <w:rPr>
                <w:sz w:val="22"/>
                <w:szCs w:val="22"/>
                <w:lang w:val="bg-BG"/>
              </w:rPr>
            </w:pPr>
            <w:r w:rsidRPr="00AF0BA6">
              <w:rPr>
                <w:sz w:val="22"/>
                <w:szCs w:val="22"/>
                <w:lang w:val="bg-BG"/>
              </w:rPr>
              <w:t>ТП "Ели Лили Недерланд" Б.В. - България</w:t>
            </w:r>
          </w:p>
          <w:p w:rsidR="00FE40F3" w:rsidRPr="00AF0BA6" w:rsidRDefault="00FE40F3" w:rsidP="00180A18">
            <w:pPr>
              <w:autoSpaceDE w:val="0"/>
              <w:autoSpaceDN w:val="0"/>
              <w:adjustRightInd w:val="0"/>
              <w:rPr>
                <w:sz w:val="22"/>
                <w:szCs w:val="22"/>
              </w:rPr>
            </w:pPr>
            <w:r w:rsidRPr="00AF0BA6">
              <w:rPr>
                <w:sz w:val="22"/>
                <w:szCs w:val="22"/>
                <w:lang w:val="bg-BG"/>
              </w:rPr>
              <w:t>тел. + 359 2 491 41 40</w:t>
            </w:r>
          </w:p>
          <w:p w:rsidR="00FE40F3" w:rsidRPr="00AF0BA6" w:rsidRDefault="00FE40F3" w:rsidP="00180A18">
            <w:pPr>
              <w:autoSpaceDE w:val="0"/>
              <w:autoSpaceDN w:val="0"/>
              <w:adjustRightInd w:val="0"/>
              <w:rPr>
                <w:b/>
                <w:bCs/>
                <w:color w:val="000000"/>
                <w:sz w:val="22"/>
                <w:szCs w:val="22"/>
              </w:rPr>
            </w:pPr>
          </w:p>
        </w:tc>
        <w:tc>
          <w:tcPr>
            <w:tcW w:w="4678" w:type="dxa"/>
          </w:tcPr>
          <w:p w:rsidR="00FE40F3" w:rsidRPr="00AF0BA6" w:rsidRDefault="00FE40F3" w:rsidP="00180A18">
            <w:pPr>
              <w:autoSpaceDE w:val="0"/>
              <w:autoSpaceDN w:val="0"/>
              <w:adjustRightInd w:val="0"/>
              <w:rPr>
                <w:b/>
                <w:bCs/>
                <w:color w:val="000000"/>
                <w:sz w:val="22"/>
                <w:szCs w:val="22"/>
                <w:lang w:val="de-DE"/>
              </w:rPr>
            </w:pPr>
            <w:r w:rsidRPr="00AF0BA6">
              <w:rPr>
                <w:b/>
                <w:bCs/>
                <w:color w:val="000000"/>
                <w:sz w:val="22"/>
                <w:szCs w:val="22"/>
                <w:lang w:val="de-DE"/>
              </w:rPr>
              <w:t>Luxembourg/Luxemburg</w:t>
            </w:r>
          </w:p>
          <w:p w:rsidR="00FE40F3" w:rsidRPr="00AF0BA6" w:rsidRDefault="00FE40F3" w:rsidP="00180A18">
            <w:pPr>
              <w:autoSpaceDE w:val="0"/>
              <w:autoSpaceDN w:val="0"/>
              <w:adjustRightInd w:val="0"/>
              <w:rPr>
                <w:color w:val="000000"/>
                <w:sz w:val="22"/>
                <w:szCs w:val="22"/>
                <w:lang w:val="de-DE"/>
              </w:rPr>
            </w:pPr>
            <w:r w:rsidRPr="00AF0BA6">
              <w:rPr>
                <w:color w:val="000000"/>
                <w:sz w:val="22"/>
                <w:szCs w:val="22"/>
                <w:lang w:val="de-DE"/>
              </w:rPr>
              <w:t>Eli Lilly Benelux S.A./N.V.</w:t>
            </w:r>
          </w:p>
          <w:p w:rsidR="00FE40F3" w:rsidRPr="00AF0BA6" w:rsidRDefault="00FE40F3" w:rsidP="00180A18">
            <w:pPr>
              <w:autoSpaceDE w:val="0"/>
              <w:autoSpaceDN w:val="0"/>
              <w:adjustRightInd w:val="0"/>
              <w:rPr>
                <w:b/>
                <w:bCs/>
                <w:color w:val="000000"/>
                <w:sz w:val="22"/>
                <w:szCs w:val="22"/>
              </w:rPr>
            </w:pPr>
            <w:r w:rsidRPr="00AF0BA6">
              <w:rPr>
                <w:color w:val="000000"/>
                <w:sz w:val="22"/>
                <w:szCs w:val="22"/>
              </w:rPr>
              <w:t>Tél/Tel: + 32-(0)2 548 84 84</w:t>
            </w:r>
          </w:p>
        </w:tc>
      </w:tr>
      <w:tr w:rsidR="00FE40F3" w:rsidRPr="00AF0BA6" w:rsidTr="00180A18">
        <w:tblPrEx>
          <w:tblCellMar>
            <w:top w:w="0" w:type="dxa"/>
            <w:bottom w:w="0" w:type="dxa"/>
          </w:tblCellMar>
        </w:tblPrEx>
        <w:tc>
          <w:tcPr>
            <w:tcW w:w="4684" w:type="dxa"/>
          </w:tcPr>
          <w:p w:rsidR="00FE40F3" w:rsidRPr="00AF0BA6" w:rsidRDefault="00FE40F3" w:rsidP="00390B5C">
            <w:pPr>
              <w:keepNext/>
              <w:autoSpaceDE w:val="0"/>
              <w:autoSpaceDN w:val="0"/>
              <w:adjustRightInd w:val="0"/>
              <w:rPr>
                <w:b/>
                <w:bCs/>
                <w:color w:val="000000"/>
                <w:sz w:val="22"/>
                <w:szCs w:val="22"/>
              </w:rPr>
            </w:pPr>
            <w:r w:rsidRPr="00AF0BA6">
              <w:rPr>
                <w:b/>
                <w:bCs/>
                <w:color w:val="000000"/>
                <w:sz w:val="22"/>
                <w:szCs w:val="22"/>
              </w:rPr>
              <w:t>Česká republika</w:t>
            </w:r>
          </w:p>
          <w:p w:rsidR="00FE40F3" w:rsidRPr="00AF0BA6" w:rsidRDefault="00FE40F3" w:rsidP="00390B5C">
            <w:pPr>
              <w:keepNext/>
              <w:autoSpaceDE w:val="0"/>
              <w:autoSpaceDN w:val="0"/>
              <w:adjustRightInd w:val="0"/>
              <w:rPr>
                <w:color w:val="000000"/>
                <w:sz w:val="22"/>
                <w:szCs w:val="22"/>
              </w:rPr>
            </w:pPr>
            <w:r w:rsidRPr="00AF0BA6">
              <w:rPr>
                <w:color w:val="000000"/>
                <w:sz w:val="22"/>
                <w:szCs w:val="22"/>
              </w:rPr>
              <w:t>ELI LILLY ČR, s.r.o.</w:t>
            </w:r>
          </w:p>
          <w:p w:rsidR="00FE40F3" w:rsidRPr="00AF0BA6" w:rsidRDefault="00FE40F3" w:rsidP="00180A18">
            <w:pPr>
              <w:autoSpaceDE w:val="0"/>
              <w:autoSpaceDN w:val="0"/>
              <w:adjustRightInd w:val="0"/>
              <w:rPr>
                <w:color w:val="000000"/>
                <w:sz w:val="22"/>
                <w:szCs w:val="22"/>
              </w:rPr>
            </w:pPr>
            <w:r w:rsidRPr="00AF0BA6">
              <w:rPr>
                <w:color w:val="000000"/>
                <w:sz w:val="22"/>
                <w:szCs w:val="22"/>
              </w:rPr>
              <w:t>Tel: + 420 234 664 111</w:t>
            </w:r>
          </w:p>
          <w:p w:rsidR="00FE40F3" w:rsidRPr="00AF0BA6" w:rsidRDefault="00FE40F3" w:rsidP="00180A18">
            <w:pPr>
              <w:autoSpaceDE w:val="0"/>
              <w:autoSpaceDN w:val="0"/>
              <w:adjustRightInd w:val="0"/>
              <w:rPr>
                <w:color w:val="000000"/>
                <w:sz w:val="22"/>
                <w:szCs w:val="22"/>
              </w:rPr>
            </w:pPr>
          </w:p>
        </w:tc>
        <w:tc>
          <w:tcPr>
            <w:tcW w:w="4678" w:type="dxa"/>
          </w:tcPr>
          <w:p w:rsidR="00FE40F3" w:rsidRPr="00AF0BA6" w:rsidRDefault="00FE40F3" w:rsidP="00180A18">
            <w:pPr>
              <w:autoSpaceDE w:val="0"/>
              <w:autoSpaceDN w:val="0"/>
              <w:adjustRightInd w:val="0"/>
              <w:rPr>
                <w:b/>
                <w:bCs/>
                <w:color w:val="000000"/>
                <w:sz w:val="22"/>
                <w:szCs w:val="22"/>
              </w:rPr>
            </w:pPr>
            <w:r w:rsidRPr="00AF0BA6">
              <w:rPr>
                <w:b/>
                <w:bCs/>
                <w:color w:val="000000"/>
                <w:sz w:val="22"/>
                <w:szCs w:val="22"/>
              </w:rPr>
              <w:t>Magyarország</w:t>
            </w:r>
          </w:p>
          <w:p w:rsidR="00FE40F3" w:rsidRPr="00AF0BA6" w:rsidRDefault="00FE40F3" w:rsidP="00180A18">
            <w:pPr>
              <w:autoSpaceDE w:val="0"/>
              <w:autoSpaceDN w:val="0"/>
              <w:adjustRightInd w:val="0"/>
              <w:rPr>
                <w:color w:val="000000"/>
                <w:sz w:val="22"/>
                <w:szCs w:val="22"/>
              </w:rPr>
            </w:pPr>
            <w:r w:rsidRPr="00AF0BA6">
              <w:rPr>
                <w:color w:val="000000"/>
                <w:sz w:val="22"/>
                <w:szCs w:val="22"/>
              </w:rPr>
              <w:t>Lilly Hungária Kft.</w:t>
            </w:r>
          </w:p>
          <w:p w:rsidR="00FE40F3" w:rsidRPr="00AF0BA6" w:rsidRDefault="00FE40F3" w:rsidP="00180A18">
            <w:pPr>
              <w:autoSpaceDE w:val="0"/>
              <w:autoSpaceDN w:val="0"/>
              <w:adjustRightInd w:val="0"/>
              <w:rPr>
                <w:color w:val="000000"/>
                <w:sz w:val="22"/>
                <w:szCs w:val="22"/>
              </w:rPr>
            </w:pPr>
            <w:r w:rsidRPr="00AF0BA6">
              <w:rPr>
                <w:color w:val="000000"/>
                <w:sz w:val="22"/>
                <w:szCs w:val="22"/>
              </w:rPr>
              <w:t>Tel: + 36 1 328 5100</w:t>
            </w:r>
          </w:p>
        </w:tc>
      </w:tr>
      <w:tr w:rsidR="00FE40F3" w:rsidRPr="00AF0BA6" w:rsidTr="00180A18">
        <w:tblPrEx>
          <w:tblCellMar>
            <w:top w:w="0" w:type="dxa"/>
            <w:bottom w:w="0" w:type="dxa"/>
          </w:tblCellMar>
        </w:tblPrEx>
        <w:tc>
          <w:tcPr>
            <w:tcW w:w="4684" w:type="dxa"/>
          </w:tcPr>
          <w:p w:rsidR="00FE40F3" w:rsidRPr="00AF0BA6" w:rsidRDefault="00FE40F3" w:rsidP="00D44189">
            <w:pPr>
              <w:keepNext/>
              <w:autoSpaceDE w:val="0"/>
              <w:autoSpaceDN w:val="0"/>
              <w:adjustRightInd w:val="0"/>
              <w:rPr>
                <w:b/>
                <w:bCs/>
                <w:color w:val="000000"/>
                <w:sz w:val="22"/>
                <w:szCs w:val="22"/>
              </w:rPr>
            </w:pPr>
            <w:r w:rsidRPr="00AF0BA6">
              <w:rPr>
                <w:b/>
                <w:bCs/>
                <w:color w:val="000000"/>
                <w:sz w:val="22"/>
                <w:szCs w:val="22"/>
              </w:rPr>
              <w:t>Danmark</w:t>
            </w:r>
          </w:p>
          <w:p w:rsidR="00FE40F3" w:rsidRPr="00AF0BA6" w:rsidRDefault="00FE40F3" w:rsidP="00D44189">
            <w:pPr>
              <w:keepNext/>
              <w:autoSpaceDE w:val="0"/>
              <w:autoSpaceDN w:val="0"/>
              <w:adjustRightInd w:val="0"/>
              <w:rPr>
                <w:color w:val="000000"/>
                <w:sz w:val="22"/>
                <w:szCs w:val="22"/>
              </w:rPr>
            </w:pPr>
            <w:r w:rsidRPr="00AF0BA6">
              <w:rPr>
                <w:color w:val="000000"/>
                <w:sz w:val="22"/>
                <w:szCs w:val="22"/>
              </w:rPr>
              <w:t xml:space="preserve">Eli Lilly Danmark A/S </w:t>
            </w:r>
          </w:p>
          <w:p w:rsidR="00FE40F3" w:rsidRPr="00AF0BA6" w:rsidRDefault="00FE40F3" w:rsidP="00180A18">
            <w:pPr>
              <w:autoSpaceDE w:val="0"/>
              <w:autoSpaceDN w:val="0"/>
              <w:adjustRightInd w:val="0"/>
              <w:rPr>
                <w:color w:val="000000"/>
                <w:sz w:val="22"/>
                <w:szCs w:val="22"/>
              </w:rPr>
            </w:pPr>
            <w:r w:rsidRPr="00AF0BA6">
              <w:rPr>
                <w:color w:val="000000"/>
                <w:sz w:val="22"/>
                <w:szCs w:val="22"/>
              </w:rPr>
              <w:t>Tlf: +45 45 26 6000</w:t>
            </w:r>
          </w:p>
          <w:p w:rsidR="00FE40F3" w:rsidRPr="00AF0BA6" w:rsidRDefault="00FE40F3" w:rsidP="00180A18">
            <w:pPr>
              <w:autoSpaceDE w:val="0"/>
              <w:autoSpaceDN w:val="0"/>
              <w:adjustRightInd w:val="0"/>
              <w:rPr>
                <w:color w:val="000000"/>
                <w:sz w:val="22"/>
                <w:szCs w:val="22"/>
                <w:lang w:val="de-DE"/>
              </w:rPr>
            </w:pPr>
          </w:p>
        </w:tc>
        <w:tc>
          <w:tcPr>
            <w:tcW w:w="4678" w:type="dxa"/>
          </w:tcPr>
          <w:p w:rsidR="00FE40F3" w:rsidRPr="00AF0BA6" w:rsidRDefault="00FE40F3" w:rsidP="00180A18">
            <w:pPr>
              <w:autoSpaceDE w:val="0"/>
              <w:autoSpaceDN w:val="0"/>
              <w:adjustRightInd w:val="0"/>
              <w:rPr>
                <w:b/>
                <w:bCs/>
                <w:color w:val="000000"/>
                <w:sz w:val="22"/>
                <w:szCs w:val="22"/>
                <w:lang w:val="es-ES"/>
              </w:rPr>
            </w:pPr>
            <w:r w:rsidRPr="00AF0BA6">
              <w:rPr>
                <w:b/>
                <w:bCs/>
                <w:color w:val="000000"/>
                <w:sz w:val="22"/>
                <w:szCs w:val="22"/>
                <w:lang w:val="es-ES"/>
              </w:rPr>
              <w:t>Malta</w:t>
            </w:r>
          </w:p>
          <w:p w:rsidR="00FE40F3" w:rsidRPr="00AF0BA6" w:rsidRDefault="00FE40F3" w:rsidP="00180A18">
            <w:pPr>
              <w:autoSpaceDE w:val="0"/>
              <w:autoSpaceDN w:val="0"/>
              <w:adjustRightInd w:val="0"/>
              <w:rPr>
                <w:color w:val="000000"/>
                <w:sz w:val="22"/>
                <w:szCs w:val="22"/>
                <w:lang w:val="es-ES"/>
              </w:rPr>
            </w:pPr>
            <w:r w:rsidRPr="00AF0BA6">
              <w:rPr>
                <w:color w:val="000000"/>
                <w:sz w:val="22"/>
                <w:szCs w:val="22"/>
                <w:lang w:val="es-ES"/>
              </w:rPr>
              <w:t>Charles de Giorgio Ltd.</w:t>
            </w:r>
          </w:p>
          <w:p w:rsidR="00FE40F3" w:rsidRPr="00AF0BA6" w:rsidRDefault="00FE40F3" w:rsidP="00180A18">
            <w:pPr>
              <w:autoSpaceDE w:val="0"/>
              <w:autoSpaceDN w:val="0"/>
              <w:adjustRightInd w:val="0"/>
              <w:rPr>
                <w:color w:val="000000"/>
                <w:sz w:val="22"/>
                <w:szCs w:val="22"/>
              </w:rPr>
            </w:pPr>
            <w:r w:rsidRPr="00AF0BA6">
              <w:rPr>
                <w:color w:val="000000"/>
                <w:sz w:val="22"/>
                <w:szCs w:val="22"/>
              </w:rPr>
              <w:t>Tel: + 356 25600 500</w:t>
            </w:r>
          </w:p>
        </w:tc>
      </w:tr>
      <w:tr w:rsidR="00FE40F3" w:rsidRPr="00AF0BA6" w:rsidTr="00180A18">
        <w:tblPrEx>
          <w:tblCellMar>
            <w:top w:w="0" w:type="dxa"/>
            <w:bottom w:w="0" w:type="dxa"/>
          </w:tblCellMar>
        </w:tblPrEx>
        <w:tc>
          <w:tcPr>
            <w:tcW w:w="4684" w:type="dxa"/>
          </w:tcPr>
          <w:p w:rsidR="00FE40F3" w:rsidRPr="00AF0BA6" w:rsidRDefault="00FE40F3" w:rsidP="00180A18">
            <w:pPr>
              <w:autoSpaceDE w:val="0"/>
              <w:autoSpaceDN w:val="0"/>
              <w:adjustRightInd w:val="0"/>
              <w:rPr>
                <w:b/>
                <w:bCs/>
                <w:color w:val="000000"/>
                <w:sz w:val="22"/>
                <w:szCs w:val="22"/>
                <w:lang w:val="de-DE"/>
              </w:rPr>
            </w:pPr>
            <w:r w:rsidRPr="00AF0BA6">
              <w:rPr>
                <w:b/>
                <w:bCs/>
                <w:color w:val="000000"/>
                <w:sz w:val="22"/>
                <w:szCs w:val="22"/>
                <w:lang w:val="de-DE"/>
              </w:rPr>
              <w:t>Deutschland</w:t>
            </w:r>
          </w:p>
          <w:p w:rsidR="00FE40F3" w:rsidRPr="00AF0BA6" w:rsidRDefault="00FE40F3" w:rsidP="00180A18">
            <w:pPr>
              <w:autoSpaceDE w:val="0"/>
              <w:autoSpaceDN w:val="0"/>
              <w:adjustRightInd w:val="0"/>
              <w:rPr>
                <w:color w:val="000000"/>
                <w:sz w:val="22"/>
                <w:szCs w:val="22"/>
                <w:lang w:val="de-DE"/>
              </w:rPr>
            </w:pPr>
            <w:r w:rsidRPr="00AF0BA6">
              <w:rPr>
                <w:color w:val="000000"/>
                <w:sz w:val="22"/>
                <w:szCs w:val="22"/>
                <w:lang w:val="de-DE"/>
              </w:rPr>
              <w:t>Lilly Deutschland GmbH</w:t>
            </w:r>
          </w:p>
          <w:p w:rsidR="00FE40F3" w:rsidRPr="00AF0BA6" w:rsidRDefault="00FE40F3" w:rsidP="00180A18">
            <w:pPr>
              <w:autoSpaceDE w:val="0"/>
              <w:autoSpaceDN w:val="0"/>
              <w:adjustRightInd w:val="0"/>
              <w:rPr>
                <w:color w:val="000000"/>
                <w:sz w:val="22"/>
                <w:szCs w:val="22"/>
                <w:lang w:val="de-DE"/>
              </w:rPr>
            </w:pPr>
            <w:r w:rsidRPr="00AF0BA6">
              <w:rPr>
                <w:color w:val="000000"/>
                <w:sz w:val="22"/>
                <w:szCs w:val="22"/>
                <w:lang w:val="de-DE"/>
              </w:rPr>
              <w:t>Tel. + 49-(0) 6172 273 2222</w:t>
            </w:r>
          </w:p>
          <w:p w:rsidR="00FE40F3" w:rsidRPr="00AF0BA6" w:rsidRDefault="00FE40F3" w:rsidP="00180A18">
            <w:pPr>
              <w:autoSpaceDE w:val="0"/>
              <w:autoSpaceDN w:val="0"/>
              <w:adjustRightInd w:val="0"/>
              <w:rPr>
                <w:color w:val="000000"/>
                <w:sz w:val="22"/>
                <w:szCs w:val="22"/>
                <w:lang w:val="de-DE"/>
              </w:rPr>
            </w:pPr>
          </w:p>
        </w:tc>
        <w:tc>
          <w:tcPr>
            <w:tcW w:w="4678" w:type="dxa"/>
          </w:tcPr>
          <w:p w:rsidR="00FE40F3" w:rsidRPr="00AF0BA6" w:rsidRDefault="00FE40F3" w:rsidP="00180A18">
            <w:pPr>
              <w:autoSpaceDE w:val="0"/>
              <w:autoSpaceDN w:val="0"/>
              <w:adjustRightInd w:val="0"/>
              <w:rPr>
                <w:b/>
                <w:bCs/>
                <w:color w:val="000000"/>
                <w:sz w:val="22"/>
                <w:szCs w:val="22"/>
                <w:lang w:val="da-DK"/>
              </w:rPr>
            </w:pPr>
            <w:r w:rsidRPr="00AF0BA6">
              <w:rPr>
                <w:b/>
                <w:bCs/>
                <w:color w:val="000000"/>
                <w:sz w:val="22"/>
                <w:szCs w:val="22"/>
                <w:lang w:val="da-DK"/>
              </w:rPr>
              <w:t>Nederland</w:t>
            </w:r>
          </w:p>
          <w:p w:rsidR="00FE40F3" w:rsidRPr="00AF0BA6" w:rsidRDefault="00FE40F3" w:rsidP="00180A18">
            <w:pPr>
              <w:autoSpaceDE w:val="0"/>
              <w:autoSpaceDN w:val="0"/>
              <w:adjustRightInd w:val="0"/>
              <w:rPr>
                <w:color w:val="000000"/>
                <w:sz w:val="22"/>
                <w:szCs w:val="22"/>
                <w:lang w:val="da-DK"/>
              </w:rPr>
            </w:pPr>
            <w:r w:rsidRPr="00AF0BA6">
              <w:rPr>
                <w:color w:val="000000"/>
                <w:sz w:val="22"/>
                <w:szCs w:val="22"/>
                <w:lang w:val="da-DK"/>
              </w:rPr>
              <w:t xml:space="preserve">Eli Lilly Nederland B.V. </w:t>
            </w:r>
          </w:p>
          <w:p w:rsidR="00FE40F3" w:rsidRPr="00AF0BA6" w:rsidRDefault="00FE40F3" w:rsidP="00180A18">
            <w:pPr>
              <w:autoSpaceDE w:val="0"/>
              <w:autoSpaceDN w:val="0"/>
              <w:adjustRightInd w:val="0"/>
              <w:rPr>
                <w:color w:val="000000"/>
                <w:sz w:val="22"/>
                <w:szCs w:val="22"/>
              </w:rPr>
            </w:pPr>
            <w:r w:rsidRPr="00AF0BA6">
              <w:rPr>
                <w:color w:val="000000"/>
                <w:sz w:val="22"/>
                <w:szCs w:val="22"/>
              </w:rPr>
              <w:t>Tel: + 31-(0) 30 60 25 800</w:t>
            </w:r>
          </w:p>
        </w:tc>
      </w:tr>
      <w:tr w:rsidR="00FE40F3" w:rsidRPr="00AF0BA6" w:rsidTr="00180A18">
        <w:tblPrEx>
          <w:tblCellMar>
            <w:top w:w="0" w:type="dxa"/>
            <w:bottom w:w="0" w:type="dxa"/>
          </w:tblCellMar>
        </w:tblPrEx>
        <w:tc>
          <w:tcPr>
            <w:tcW w:w="4684" w:type="dxa"/>
          </w:tcPr>
          <w:p w:rsidR="00FE40F3" w:rsidRPr="00AF0BA6" w:rsidRDefault="00FE40F3" w:rsidP="00180A18">
            <w:pPr>
              <w:keepNext/>
              <w:autoSpaceDE w:val="0"/>
              <w:autoSpaceDN w:val="0"/>
              <w:adjustRightInd w:val="0"/>
              <w:rPr>
                <w:b/>
                <w:bCs/>
                <w:color w:val="000000"/>
                <w:sz w:val="22"/>
                <w:szCs w:val="22"/>
              </w:rPr>
            </w:pPr>
            <w:r w:rsidRPr="00AF0BA6">
              <w:rPr>
                <w:b/>
                <w:bCs/>
                <w:color w:val="000000"/>
                <w:sz w:val="22"/>
                <w:szCs w:val="22"/>
              </w:rPr>
              <w:t>Eesti</w:t>
            </w:r>
          </w:p>
          <w:p w:rsidR="00FE40F3" w:rsidRPr="00AF0BA6" w:rsidRDefault="00860760" w:rsidP="00180A18">
            <w:pPr>
              <w:keepNext/>
              <w:autoSpaceDE w:val="0"/>
              <w:autoSpaceDN w:val="0"/>
              <w:adjustRightInd w:val="0"/>
              <w:rPr>
                <w:color w:val="000000"/>
                <w:sz w:val="22"/>
                <w:szCs w:val="22"/>
              </w:rPr>
            </w:pPr>
            <w:r w:rsidRPr="00AF0BA6">
              <w:rPr>
                <w:color w:val="000000"/>
                <w:sz w:val="22"/>
                <w:szCs w:val="22"/>
              </w:rPr>
              <w:t>Eli Lilly Nederland B.V.</w:t>
            </w:r>
          </w:p>
          <w:p w:rsidR="00FE40F3" w:rsidRPr="00AF0BA6" w:rsidRDefault="00FE40F3" w:rsidP="00180A18">
            <w:pPr>
              <w:autoSpaceDE w:val="0"/>
              <w:autoSpaceDN w:val="0"/>
              <w:adjustRightInd w:val="0"/>
              <w:rPr>
                <w:color w:val="000000"/>
                <w:sz w:val="22"/>
                <w:szCs w:val="22"/>
              </w:rPr>
            </w:pPr>
            <w:r w:rsidRPr="00AF0BA6">
              <w:rPr>
                <w:color w:val="000000"/>
                <w:sz w:val="22"/>
                <w:szCs w:val="22"/>
              </w:rPr>
              <w:t xml:space="preserve">Tel: </w:t>
            </w:r>
            <w:r w:rsidRPr="00AF0BA6">
              <w:rPr>
                <w:b/>
                <w:bCs/>
                <w:color w:val="000000"/>
                <w:sz w:val="22"/>
                <w:szCs w:val="22"/>
              </w:rPr>
              <w:t>+</w:t>
            </w:r>
            <w:r w:rsidRPr="00AF0BA6">
              <w:rPr>
                <w:color w:val="000000"/>
                <w:sz w:val="22"/>
                <w:szCs w:val="22"/>
              </w:rPr>
              <w:t>372 6817 280</w:t>
            </w:r>
          </w:p>
          <w:p w:rsidR="00FE40F3" w:rsidRPr="00AF0BA6" w:rsidRDefault="00FE40F3" w:rsidP="00180A18">
            <w:pPr>
              <w:autoSpaceDE w:val="0"/>
              <w:autoSpaceDN w:val="0"/>
              <w:adjustRightInd w:val="0"/>
              <w:rPr>
                <w:color w:val="000000"/>
                <w:sz w:val="22"/>
                <w:szCs w:val="22"/>
              </w:rPr>
            </w:pPr>
          </w:p>
        </w:tc>
        <w:tc>
          <w:tcPr>
            <w:tcW w:w="4678" w:type="dxa"/>
          </w:tcPr>
          <w:p w:rsidR="00FE40F3" w:rsidRPr="00AF0BA6" w:rsidRDefault="00FE40F3" w:rsidP="00180A18">
            <w:pPr>
              <w:autoSpaceDE w:val="0"/>
              <w:autoSpaceDN w:val="0"/>
              <w:adjustRightInd w:val="0"/>
              <w:rPr>
                <w:b/>
                <w:bCs/>
                <w:color w:val="000000"/>
                <w:sz w:val="22"/>
                <w:szCs w:val="22"/>
                <w:lang w:val="nb-NO"/>
              </w:rPr>
            </w:pPr>
            <w:r w:rsidRPr="00AF0BA6">
              <w:rPr>
                <w:b/>
                <w:bCs/>
                <w:color w:val="000000"/>
                <w:sz w:val="22"/>
                <w:szCs w:val="22"/>
                <w:lang w:val="nb-NO"/>
              </w:rPr>
              <w:t>Norge</w:t>
            </w:r>
          </w:p>
          <w:p w:rsidR="00FE40F3" w:rsidRPr="00AF0BA6" w:rsidRDefault="00FE40F3" w:rsidP="00180A18">
            <w:pPr>
              <w:autoSpaceDE w:val="0"/>
              <w:autoSpaceDN w:val="0"/>
              <w:adjustRightInd w:val="0"/>
              <w:rPr>
                <w:color w:val="000000"/>
                <w:sz w:val="22"/>
                <w:szCs w:val="22"/>
                <w:lang w:val="nb-NO"/>
              </w:rPr>
            </w:pPr>
            <w:r w:rsidRPr="00AF0BA6">
              <w:rPr>
                <w:color w:val="000000"/>
                <w:sz w:val="22"/>
                <w:szCs w:val="22"/>
                <w:lang w:val="nb-NO"/>
              </w:rPr>
              <w:t xml:space="preserve">Eli Lilly Norge A.S. </w:t>
            </w:r>
          </w:p>
          <w:p w:rsidR="00FE40F3" w:rsidRPr="00AF0BA6" w:rsidRDefault="00FE40F3" w:rsidP="00180A18">
            <w:pPr>
              <w:autoSpaceDE w:val="0"/>
              <w:autoSpaceDN w:val="0"/>
              <w:adjustRightInd w:val="0"/>
              <w:rPr>
                <w:color w:val="000000"/>
                <w:sz w:val="22"/>
                <w:szCs w:val="22"/>
              </w:rPr>
            </w:pPr>
            <w:r w:rsidRPr="00AF0BA6">
              <w:rPr>
                <w:color w:val="000000"/>
                <w:sz w:val="22"/>
                <w:szCs w:val="22"/>
              </w:rPr>
              <w:t>Tlf: + 47 22 88 18 00</w:t>
            </w:r>
          </w:p>
        </w:tc>
      </w:tr>
      <w:tr w:rsidR="00FE40F3" w:rsidRPr="00AF0BA6" w:rsidTr="00180A18">
        <w:tblPrEx>
          <w:tblCellMar>
            <w:top w:w="0" w:type="dxa"/>
            <w:bottom w:w="0" w:type="dxa"/>
          </w:tblCellMar>
        </w:tblPrEx>
        <w:tc>
          <w:tcPr>
            <w:tcW w:w="4684" w:type="dxa"/>
          </w:tcPr>
          <w:p w:rsidR="00FE40F3" w:rsidRPr="00AF0BA6" w:rsidRDefault="00FE40F3" w:rsidP="00180A18">
            <w:pPr>
              <w:autoSpaceDE w:val="0"/>
              <w:autoSpaceDN w:val="0"/>
              <w:adjustRightInd w:val="0"/>
              <w:rPr>
                <w:b/>
                <w:bCs/>
                <w:color w:val="000000"/>
                <w:sz w:val="22"/>
                <w:szCs w:val="22"/>
              </w:rPr>
            </w:pPr>
            <w:r w:rsidRPr="00AF0BA6">
              <w:rPr>
                <w:b/>
                <w:bCs/>
                <w:color w:val="000000"/>
                <w:sz w:val="22"/>
                <w:szCs w:val="22"/>
              </w:rPr>
              <w:t>Ελλάδα</w:t>
            </w:r>
          </w:p>
          <w:p w:rsidR="00FE40F3" w:rsidRPr="00AF0BA6" w:rsidRDefault="00FE40F3" w:rsidP="00180A18">
            <w:pPr>
              <w:autoSpaceDE w:val="0"/>
              <w:autoSpaceDN w:val="0"/>
              <w:adjustRightInd w:val="0"/>
              <w:rPr>
                <w:color w:val="000000"/>
                <w:sz w:val="22"/>
                <w:szCs w:val="22"/>
              </w:rPr>
            </w:pPr>
            <w:r w:rsidRPr="00AF0BA6">
              <w:rPr>
                <w:color w:val="000000"/>
                <w:sz w:val="22"/>
                <w:szCs w:val="22"/>
              </w:rPr>
              <w:t xml:space="preserve">ΦΑΡΜΑΣΕΡΒ-ΛΙΛΛΥ Α.Ε.Β.Ε. </w:t>
            </w:r>
          </w:p>
          <w:p w:rsidR="00FE40F3" w:rsidRPr="00AF0BA6" w:rsidRDefault="00FE40F3" w:rsidP="00180A18">
            <w:pPr>
              <w:autoSpaceDE w:val="0"/>
              <w:autoSpaceDN w:val="0"/>
              <w:adjustRightInd w:val="0"/>
              <w:rPr>
                <w:color w:val="000000"/>
                <w:sz w:val="22"/>
                <w:szCs w:val="22"/>
              </w:rPr>
            </w:pPr>
            <w:r w:rsidRPr="00AF0BA6">
              <w:rPr>
                <w:color w:val="000000"/>
                <w:sz w:val="22"/>
                <w:szCs w:val="22"/>
              </w:rPr>
              <w:t>Τηλ: +30 210 629 4600</w:t>
            </w:r>
          </w:p>
          <w:p w:rsidR="00FE40F3" w:rsidRPr="00AF0BA6" w:rsidRDefault="00FE40F3" w:rsidP="00180A18">
            <w:pPr>
              <w:autoSpaceDE w:val="0"/>
              <w:autoSpaceDN w:val="0"/>
              <w:adjustRightInd w:val="0"/>
              <w:rPr>
                <w:color w:val="000000"/>
                <w:sz w:val="22"/>
                <w:szCs w:val="22"/>
                <w:lang w:val="es-ES"/>
              </w:rPr>
            </w:pPr>
          </w:p>
        </w:tc>
        <w:tc>
          <w:tcPr>
            <w:tcW w:w="4678" w:type="dxa"/>
          </w:tcPr>
          <w:p w:rsidR="00FE40F3" w:rsidRPr="00AF0BA6" w:rsidRDefault="00FE40F3" w:rsidP="00180A18">
            <w:pPr>
              <w:autoSpaceDE w:val="0"/>
              <w:autoSpaceDN w:val="0"/>
              <w:adjustRightInd w:val="0"/>
              <w:rPr>
                <w:b/>
                <w:bCs/>
                <w:color w:val="000000"/>
                <w:sz w:val="22"/>
                <w:szCs w:val="22"/>
                <w:lang w:val="de-DE"/>
              </w:rPr>
            </w:pPr>
            <w:r w:rsidRPr="00AF0BA6">
              <w:rPr>
                <w:b/>
                <w:bCs/>
                <w:color w:val="000000"/>
                <w:sz w:val="22"/>
                <w:szCs w:val="22"/>
                <w:lang w:val="de-DE"/>
              </w:rPr>
              <w:t>Österreich</w:t>
            </w:r>
          </w:p>
          <w:p w:rsidR="00FE40F3" w:rsidRPr="00AF0BA6" w:rsidRDefault="00FE40F3" w:rsidP="00180A18">
            <w:pPr>
              <w:autoSpaceDE w:val="0"/>
              <w:autoSpaceDN w:val="0"/>
              <w:adjustRightInd w:val="0"/>
              <w:rPr>
                <w:color w:val="000000"/>
                <w:sz w:val="22"/>
                <w:szCs w:val="22"/>
                <w:lang w:val="de-DE"/>
              </w:rPr>
            </w:pPr>
            <w:r w:rsidRPr="00AF0BA6">
              <w:rPr>
                <w:color w:val="000000"/>
                <w:sz w:val="22"/>
                <w:szCs w:val="22"/>
                <w:lang w:val="de-DE"/>
              </w:rPr>
              <w:t xml:space="preserve">Eli Lilly Ges. m.b.H. </w:t>
            </w:r>
          </w:p>
          <w:p w:rsidR="00FE40F3" w:rsidRPr="00AF0BA6" w:rsidRDefault="00FE40F3" w:rsidP="00180A18">
            <w:pPr>
              <w:autoSpaceDE w:val="0"/>
              <w:autoSpaceDN w:val="0"/>
              <w:adjustRightInd w:val="0"/>
              <w:rPr>
                <w:color w:val="000000"/>
                <w:sz w:val="22"/>
                <w:szCs w:val="22"/>
              </w:rPr>
            </w:pPr>
            <w:r w:rsidRPr="00AF0BA6">
              <w:rPr>
                <w:color w:val="000000"/>
                <w:sz w:val="22"/>
                <w:szCs w:val="22"/>
              </w:rPr>
              <w:t>Tel: + 43-(0) 1 711 780</w:t>
            </w:r>
          </w:p>
        </w:tc>
      </w:tr>
      <w:tr w:rsidR="00FE40F3" w:rsidRPr="00AF0BA6" w:rsidTr="00180A18">
        <w:tblPrEx>
          <w:tblCellMar>
            <w:top w:w="0" w:type="dxa"/>
            <w:bottom w:w="0" w:type="dxa"/>
          </w:tblCellMar>
        </w:tblPrEx>
        <w:tc>
          <w:tcPr>
            <w:tcW w:w="4684" w:type="dxa"/>
          </w:tcPr>
          <w:p w:rsidR="00FE40F3" w:rsidRPr="00AF0BA6" w:rsidRDefault="00FE40F3" w:rsidP="00180A18">
            <w:pPr>
              <w:autoSpaceDE w:val="0"/>
              <w:autoSpaceDN w:val="0"/>
              <w:adjustRightInd w:val="0"/>
              <w:rPr>
                <w:b/>
                <w:bCs/>
                <w:color w:val="000000"/>
                <w:sz w:val="22"/>
                <w:szCs w:val="22"/>
                <w:lang w:val="es-ES"/>
              </w:rPr>
            </w:pPr>
            <w:r w:rsidRPr="00AF0BA6">
              <w:rPr>
                <w:b/>
                <w:bCs/>
                <w:color w:val="000000"/>
                <w:sz w:val="22"/>
                <w:szCs w:val="22"/>
                <w:lang w:val="es-ES"/>
              </w:rPr>
              <w:t>España</w:t>
            </w:r>
          </w:p>
          <w:p w:rsidR="00FE40F3" w:rsidRPr="00AF0BA6" w:rsidRDefault="00FE40F3" w:rsidP="00180A18">
            <w:pPr>
              <w:autoSpaceDE w:val="0"/>
              <w:autoSpaceDN w:val="0"/>
              <w:adjustRightInd w:val="0"/>
              <w:rPr>
                <w:color w:val="000000"/>
                <w:sz w:val="22"/>
                <w:szCs w:val="22"/>
                <w:lang w:val="es-ES"/>
              </w:rPr>
            </w:pPr>
            <w:r w:rsidRPr="00AF0BA6">
              <w:rPr>
                <w:color w:val="000000"/>
                <w:sz w:val="22"/>
                <w:szCs w:val="22"/>
                <w:lang w:val="es-ES"/>
              </w:rPr>
              <w:t>Lilly S.A.</w:t>
            </w:r>
          </w:p>
          <w:p w:rsidR="00FE40F3" w:rsidRPr="00AF0BA6" w:rsidRDefault="00FE40F3" w:rsidP="00180A18">
            <w:pPr>
              <w:autoSpaceDE w:val="0"/>
              <w:autoSpaceDN w:val="0"/>
              <w:adjustRightInd w:val="0"/>
              <w:rPr>
                <w:color w:val="000000"/>
                <w:sz w:val="22"/>
                <w:szCs w:val="22"/>
                <w:lang w:val="es-ES"/>
              </w:rPr>
            </w:pPr>
            <w:r w:rsidRPr="00AF0BA6">
              <w:rPr>
                <w:color w:val="000000"/>
                <w:sz w:val="22"/>
                <w:szCs w:val="22"/>
                <w:lang w:val="es-ES"/>
              </w:rPr>
              <w:t>Tel: + 34-91 663 50 00</w:t>
            </w:r>
          </w:p>
          <w:p w:rsidR="00FE40F3" w:rsidRPr="00AF0BA6" w:rsidRDefault="00FE40F3" w:rsidP="00180A18">
            <w:pPr>
              <w:autoSpaceDE w:val="0"/>
              <w:autoSpaceDN w:val="0"/>
              <w:adjustRightInd w:val="0"/>
              <w:rPr>
                <w:color w:val="000000"/>
                <w:sz w:val="22"/>
                <w:szCs w:val="22"/>
                <w:lang w:val="fr-FR"/>
              </w:rPr>
            </w:pPr>
          </w:p>
        </w:tc>
        <w:tc>
          <w:tcPr>
            <w:tcW w:w="4678" w:type="dxa"/>
          </w:tcPr>
          <w:p w:rsidR="00FE40F3" w:rsidRPr="00AF0BA6" w:rsidRDefault="00FE40F3" w:rsidP="00180A18">
            <w:pPr>
              <w:keepNext/>
              <w:autoSpaceDE w:val="0"/>
              <w:autoSpaceDN w:val="0"/>
              <w:adjustRightInd w:val="0"/>
              <w:rPr>
                <w:b/>
                <w:bCs/>
                <w:color w:val="000000"/>
                <w:sz w:val="22"/>
                <w:szCs w:val="22"/>
                <w:lang w:val="sv-SE"/>
              </w:rPr>
            </w:pPr>
            <w:r w:rsidRPr="00AF0BA6">
              <w:rPr>
                <w:b/>
                <w:bCs/>
                <w:color w:val="000000"/>
                <w:sz w:val="22"/>
                <w:szCs w:val="22"/>
                <w:lang w:val="sv-SE"/>
              </w:rPr>
              <w:t>Polska</w:t>
            </w:r>
          </w:p>
          <w:p w:rsidR="00FE40F3" w:rsidRPr="00AF0BA6" w:rsidRDefault="00FE40F3" w:rsidP="00180A18">
            <w:pPr>
              <w:autoSpaceDE w:val="0"/>
              <w:autoSpaceDN w:val="0"/>
              <w:adjustRightInd w:val="0"/>
              <w:rPr>
                <w:color w:val="000000"/>
                <w:sz w:val="22"/>
                <w:szCs w:val="22"/>
                <w:lang w:val="sv-SE"/>
              </w:rPr>
            </w:pPr>
            <w:r w:rsidRPr="00AF0BA6">
              <w:rPr>
                <w:color w:val="000000"/>
                <w:sz w:val="22"/>
                <w:szCs w:val="22"/>
                <w:lang w:val="sv-SE"/>
              </w:rPr>
              <w:t>Eli Lilly Polska Sp. z o.o.</w:t>
            </w:r>
          </w:p>
          <w:p w:rsidR="00FE40F3" w:rsidRPr="00AF0BA6" w:rsidRDefault="00FE40F3" w:rsidP="00986852">
            <w:pPr>
              <w:autoSpaceDE w:val="0"/>
              <w:autoSpaceDN w:val="0"/>
              <w:adjustRightInd w:val="0"/>
              <w:rPr>
                <w:color w:val="000000"/>
                <w:sz w:val="22"/>
                <w:szCs w:val="22"/>
              </w:rPr>
            </w:pPr>
            <w:r w:rsidRPr="00AF0BA6">
              <w:rPr>
                <w:color w:val="000000"/>
                <w:sz w:val="22"/>
                <w:szCs w:val="22"/>
              </w:rPr>
              <w:t>Tel: +48 22 440 33 00</w:t>
            </w:r>
          </w:p>
        </w:tc>
      </w:tr>
      <w:tr w:rsidR="00FE40F3" w:rsidRPr="00AF0BA6" w:rsidTr="00180A18">
        <w:tblPrEx>
          <w:tblCellMar>
            <w:top w:w="0" w:type="dxa"/>
            <w:bottom w:w="0" w:type="dxa"/>
          </w:tblCellMar>
        </w:tblPrEx>
        <w:tc>
          <w:tcPr>
            <w:tcW w:w="4684" w:type="dxa"/>
          </w:tcPr>
          <w:p w:rsidR="00FE40F3" w:rsidRPr="00AF0BA6" w:rsidRDefault="00FE40F3" w:rsidP="00180A18">
            <w:pPr>
              <w:keepNext/>
              <w:autoSpaceDE w:val="0"/>
              <w:autoSpaceDN w:val="0"/>
              <w:adjustRightInd w:val="0"/>
              <w:rPr>
                <w:b/>
                <w:bCs/>
                <w:color w:val="000000"/>
                <w:sz w:val="22"/>
                <w:szCs w:val="22"/>
                <w:lang w:val="fr-FR"/>
              </w:rPr>
            </w:pPr>
            <w:r w:rsidRPr="00AF0BA6">
              <w:rPr>
                <w:b/>
                <w:bCs/>
                <w:color w:val="000000"/>
                <w:sz w:val="22"/>
                <w:szCs w:val="22"/>
                <w:lang w:val="fr-FR"/>
              </w:rPr>
              <w:t>France</w:t>
            </w:r>
          </w:p>
          <w:p w:rsidR="00FE40F3" w:rsidRPr="00AF0BA6" w:rsidRDefault="00FE40F3" w:rsidP="00180A18">
            <w:pPr>
              <w:keepNext/>
              <w:autoSpaceDE w:val="0"/>
              <w:autoSpaceDN w:val="0"/>
              <w:adjustRightInd w:val="0"/>
              <w:rPr>
                <w:color w:val="000000"/>
                <w:sz w:val="22"/>
                <w:szCs w:val="22"/>
                <w:lang w:val="fr-FR"/>
              </w:rPr>
            </w:pPr>
            <w:r w:rsidRPr="00AF0BA6">
              <w:rPr>
                <w:color w:val="000000"/>
                <w:sz w:val="22"/>
                <w:szCs w:val="22"/>
                <w:lang w:val="fr-FR"/>
              </w:rPr>
              <w:t>Lilly France S.A.S.</w:t>
            </w:r>
          </w:p>
          <w:p w:rsidR="00FE40F3" w:rsidRPr="00AF0BA6" w:rsidRDefault="00FE40F3" w:rsidP="00180A18">
            <w:pPr>
              <w:keepNext/>
              <w:autoSpaceDE w:val="0"/>
              <w:autoSpaceDN w:val="0"/>
              <w:adjustRightInd w:val="0"/>
              <w:rPr>
                <w:color w:val="000000"/>
                <w:sz w:val="22"/>
                <w:szCs w:val="22"/>
                <w:lang w:val="fr-FR"/>
              </w:rPr>
            </w:pPr>
            <w:r w:rsidRPr="00AF0BA6">
              <w:rPr>
                <w:color w:val="000000"/>
                <w:sz w:val="22"/>
                <w:szCs w:val="22"/>
                <w:lang w:val="fr-FR"/>
              </w:rPr>
              <w:t>Tél: +33-(0) 1 55 49 34 34</w:t>
            </w:r>
          </w:p>
          <w:p w:rsidR="00FE40F3" w:rsidRPr="00AF0BA6" w:rsidRDefault="00FE40F3" w:rsidP="00180A18">
            <w:pPr>
              <w:autoSpaceDE w:val="0"/>
              <w:autoSpaceDN w:val="0"/>
              <w:adjustRightInd w:val="0"/>
              <w:rPr>
                <w:sz w:val="22"/>
                <w:szCs w:val="22"/>
              </w:rPr>
            </w:pPr>
          </w:p>
        </w:tc>
        <w:tc>
          <w:tcPr>
            <w:tcW w:w="4678" w:type="dxa"/>
          </w:tcPr>
          <w:p w:rsidR="00FE40F3" w:rsidRPr="00AF0BA6" w:rsidRDefault="00FE40F3" w:rsidP="00180A18">
            <w:pPr>
              <w:autoSpaceDE w:val="0"/>
              <w:autoSpaceDN w:val="0"/>
              <w:adjustRightInd w:val="0"/>
              <w:rPr>
                <w:b/>
                <w:bCs/>
                <w:color w:val="000000"/>
                <w:sz w:val="22"/>
                <w:szCs w:val="22"/>
                <w:lang w:val="pt-BR"/>
              </w:rPr>
            </w:pPr>
            <w:r w:rsidRPr="00AF0BA6">
              <w:rPr>
                <w:b/>
                <w:bCs/>
                <w:color w:val="000000"/>
                <w:sz w:val="22"/>
                <w:szCs w:val="22"/>
                <w:lang w:val="pt-BR"/>
              </w:rPr>
              <w:t>Portugal</w:t>
            </w:r>
          </w:p>
          <w:p w:rsidR="00FE40F3" w:rsidRPr="00AF0BA6" w:rsidRDefault="00FE40F3" w:rsidP="00180A18">
            <w:pPr>
              <w:autoSpaceDE w:val="0"/>
              <w:autoSpaceDN w:val="0"/>
              <w:adjustRightInd w:val="0"/>
              <w:rPr>
                <w:color w:val="000000"/>
                <w:sz w:val="22"/>
                <w:szCs w:val="22"/>
                <w:lang w:val="pt-BR"/>
              </w:rPr>
            </w:pPr>
            <w:r w:rsidRPr="00AF0BA6">
              <w:rPr>
                <w:color w:val="000000"/>
                <w:sz w:val="22"/>
                <w:szCs w:val="22"/>
                <w:lang w:val="pt-BR"/>
              </w:rPr>
              <w:t>Lilly Portugal - Produtos Farmacêuticos, Lda</w:t>
            </w:r>
          </w:p>
          <w:p w:rsidR="00FE40F3" w:rsidRPr="00AF0BA6" w:rsidRDefault="00FE40F3" w:rsidP="00180A18">
            <w:pPr>
              <w:autoSpaceDE w:val="0"/>
              <w:autoSpaceDN w:val="0"/>
              <w:adjustRightInd w:val="0"/>
              <w:rPr>
                <w:color w:val="000000"/>
                <w:sz w:val="22"/>
                <w:szCs w:val="22"/>
                <w:lang w:val="es-ES"/>
              </w:rPr>
            </w:pPr>
            <w:r w:rsidRPr="00AF0BA6">
              <w:rPr>
                <w:color w:val="000000"/>
                <w:sz w:val="22"/>
                <w:szCs w:val="22"/>
              </w:rPr>
              <w:t>Tel: + 351-21-4126600</w:t>
            </w:r>
          </w:p>
        </w:tc>
      </w:tr>
      <w:tr w:rsidR="00FE40F3" w:rsidRPr="00AF0BA6" w:rsidTr="00180A18">
        <w:tblPrEx>
          <w:tblCellMar>
            <w:top w:w="0" w:type="dxa"/>
            <w:bottom w:w="0" w:type="dxa"/>
          </w:tblCellMar>
        </w:tblPrEx>
        <w:tc>
          <w:tcPr>
            <w:tcW w:w="4684" w:type="dxa"/>
          </w:tcPr>
          <w:p w:rsidR="00FE40F3" w:rsidRPr="00AF0BA6" w:rsidRDefault="00FE40F3" w:rsidP="00180A18">
            <w:pPr>
              <w:rPr>
                <w:b/>
                <w:bCs/>
                <w:sz w:val="22"/>
                <w:szCs w:val="22"/>
                <w:lang w:val="es-ES"/>
              </w:rPr>
            </w:pPr>
            <w:r w:rsidRPr="00AF0BA6">
              <w:rPr>
                <w:b/>
                <w:bCs/>
                <w:sz w:val="22"/>
                <w:szCs w:val="22"/>
                <w:lang w:val="es-ES"/>
              </w:rPr>
              <w:t>Hrvatska</w:t>
            </w:r>
          </w:p>
          <w:p w:rsidR="00FE40F3" w:rsidRPr="00AF0BA6" w:rsidRDefault="00FE40F3" w:rsidP="00180A18">
            <w:pPr>
              <w:autoSpaceDE w:val="0"/>
              <w:autoSpaceDN w:val="0"/>
              <w:rPr>
                <w:sz w:val="22"/>
                <w:szCs w:val="22"/>
                <w:lang w:val="es-ES"/>
              </w:rPr>
            </w:pPr>
            <w:r w:rsidRPr="00AF0BA6">
              <w:rPr>
                <w:sz w:val="22"/>
                <w:szCs w:val="22"/>
                <w:lang w:val="es-ES"/>
              </w:rPr>
              <w:t>Eli Lilly Hrvatska d.o.o.</w:t>
            </w:r>
          </w:p>
          <w:p w:rsidR="00FE40F3" w:rsidRPr="00AF0BA6" w:rsidRDefault="00FE40F3" w:rsidP="00180A18">
            <w:pPr>
              <w:autoSpaceDE w:val="0"/>
              <w:autoSpaceDN w:val="0"/>
              <w:rPr>
                <w:sz w:val="22"/>
                <w:szCs w:val="22"/>
              </w:rPr>
            </w:pPr>
            <w:r w:rsidRPr="00AF0BA6">
              <w:rPr>
                <w:sz w:val="22"/>
                <w:szCs w:val="22"/>
              </w:rPr>
              <w:t>Tel: +385 1 2350 999</w:t>
            </w:r>
          </w:p>
          <w:p w:rsidR="00FE40F3" w:rsidRPr="00AF0BA6" w:rsidRDefault="00FE40F3" w:rsidP="00180A18">
            <w:pPr>
              <w:autoSpaceDE w:val="0"/>
              <w:autoSpaceDN w:val="0"/>
              <w:adjustRightInd w:val="0"/>
              <w:rPr>
                <w:sz w:val="22"/>
                <w:szCs w:val="22"/>
              </w:rPr>
            </w:pPr>
          </w:p>
        </w:tc>
        <w:tc>
          <w:tcPr>
            <w:tcW w:w="4678" w:type="dxa"/>
          </w:tcPr>
          <w:p w:rsidR="00FE40F3" w:rsidRPr="00AF0BA6" w:rsidRDefault="00FE40F3" w:rsidP="00180A18">
            <w:pPr>
              <w:tabs>
                <w:tab w:val="left" w:pos="-720"/>
                <w:tab w:val="left" w:pos="4536"/>
              </w:tabs>
              <w:suppressAutoHyphens/>
              <w:rPr>
                <w:b/>
                <w:noProof/>
                <w:sz w:val="22"/>
                <w:szCs w:val="22"/>
                <w:lang w:val="it-IT"/>
              </w:rPr>
            </w:pPr>
            <w:r w:rsidRPr="00AF0BA6">
              <w:rPr>
                <w:b/>
                <w:noProof/>
                <w:sz w:val="22"/>
                <w:szCs w:val="22"/>
                <w:lang w:val="it-IT"/>
              </w:rPr>
              <w:t>România</w:t>
            </w:r>
          </w:p>
          <w:p w:rsidR="00FE40F3" w:rsidRPr="00AF0BA6" w:rsidRDefault="00FE40F3" w:rsidP="00180A18">
            <w:pPr>
              <w:tabs>
                <w:tab w:val="left" w:pos="-720"/>
                <w:tab w:val="left" w:pos="4536"/>
              </w:tabs>
              <w:suppressAutoHyphens/>
              <w:rPr>
                <w:noProof/>
                <w:sz w:val="22"/>
                <w:szCs w:val="22"/>
                <w:lang w:val="ro-RO"/>
              </w:rPr>
            </w:pPr>
            <w:r w:rsidRPr="00AF0BA6">
              <w:rPr>
                <w:noProof/>
                <w:sz w:val="22"/>
                <w:szCs w:val="22"/>
                <w:lang w:val="ro-RO"/>
              </w:rPr>
              <w:t>Eli Lilly România S.R.L.</w:t>
            </w:r>
          </w:p>
          <w:p w:rsidR="00FE40F3" w:rsidRPr="00AF0BA6" w:rsidRDefault="00FE40F3" w:rsidP="00180A18">
            <w:pPr>
              <w:autoSpaceDE w:val="0"/>
              <w:autoSpaceDN w:val="0"/>
              <w:adjustRightInd w:val="0"/>
              <w:rPr>
                <w:sz w:val="22"/>
                <w:szCs w:val="22"/>
                <w:lang w:val="es-ES"/>
              </w:rPr>
            </w:pPr>
            <w:r w:rsidRPr="00AF0BA6">
              <w:rPr>
                <w:noProof/>
                <w:sz w:val="22"/>
                <w:szCs w:val="22"/>
                <w:lang w:val="ro-RO"/>
              </w:rPr>
              <w:t>Tel: + 40 21 4023000</w:t>
            </w:r>
          </w:p>
        </w:tc>
      </w:tr>
      <w:tr w:rsidR="00FE40F3" w:rsidRPr="00AF0BA6" w:rsidTr="00180A18">
        <w:tblPrEx>
          <w:tblCellMar>
            <w:top w:w="0" w:type="dxa"/>
            <w:bottom w:w="0" w:type="dxa"/>
          </w:tblCellMar>
        </w:tblPrEx>
        <w:tc>
          <w:tcPr>
            <w:tcW w:w="4684" w:type="dxa"/>
          </w:tcPr>
          <w:p w:rsidR="00FE40F3" w:rsidRPr="00AF0BA6" w:rsidRDefault="00FE40F3" w:rsidP="00180A18">
            <w:pPr>
              <w:autoSpaceDE w:val="0"/>
              <w:autoSpaceDN w:val="0"/>
              <w:adjustRightInd w:val="0"/>
              <w:rPr>
                <w:b/>
                <w:bCs/>
                <w:sz w:val="22"/>
                <w:szCs w:val="22"/>
              </w:rPr>
            </w:pPr>
            <w:r w:rsidRPr="00AF0BA6">
              <w:rPr>
                <w:b/>
                <w:bCs/>
                <w:sz w:val="22"/>
                <w:szCs w:val="22"/>
              </w:rPr>
              <w:t>Ireland</w:t>
            </w:r>
          </w:p>
          <w:p w:rsidR="00FE40F3" w:rsidRPr="00AF0BA6" w:rsidRDefault="00FE40F3" w:rsidP="00180A18">
            <w:pPr>
              <w:autoSpaceDE w:val="0"/>
              <w:autoSpaceDN w:val="0"/>
              <w:adjustRightInd w:val="0"/>
              <w:rPr>
                <w:sz w:val="22"/>
                <w:szCs w:val="22"/>
              </w:rPr>
            </w:pPr>
            <w:r w:rsidRPr="00AF0BA6">
              <w:rPr>
                <w:sz w:val="22"/>
                <w:szCs w:val="22"/>
              </w:rPr>
              <w:t>Eli Lilly and Company (Ireland) Limited</w:t>
            </w:r>
          </w:p>
          <w:p w:rsidR="00FE40F3" w:rsidRPr="00AF0BA6" w:rsidRDefault="00FE40F3" w:rsidP="00180A18">
            <w:pPr>
              <w:autoSpaceDE w:val="0"/>
              <w:autoSpaceDN w:val="0"/>
              <w:adjustRightInd w:val="0"/>
              <w:rPr>
                <w:sz w:val="22"/>
                <w:szCs w:val="22"/>
              </w:rPr>
            </w:pPr>
            <w:r w:rsidRPr="00AF0BA6">
              <w:rPr>
                <w:sz w:val="22"/>
                <w:szCs w:val="22"/>
              </w:rPr>
              <w:t>Tel: + 353-(0) 1 661 4377</w:t>
            </w:r>
          </w:p>
          <w:p w:rsidR="00FE40F3" w:rsidRPr="00AF0BA6" w:rsidRDefault="00FE40F3" w:rsidP="00180A18">
            <w:pPr>
              <w:autoSpaceDE w:val="0"/>
              <w:autoSpaceDN w:val="0"/>
              <w:rPr>
                <w:color w:val="000000"/>
                <w:sz w:val="22"/>
                <w:szCs w:val="22"/>
              </w:rPr>
            </w:pPr>
          </w:p>
        </w:tc>
        <w:tc>
          <w:tcPr>
            <w:tcW w:w="4678" w:type="dxa"/>
          </w:tcPr>
          <w:p w:rsidR="00FE40F3" w:rsidRPr="00AF0BA6" w:rsidRDefault="00FE40F3" w:rsidP="00180A18">
            <w:pPr>
              <w:autoSpaceDE w:val="0"/>
              <w:autoSpaceDN w:val="0"/>
              <w:adjustRightInd w:val="0"/>
              <w:rPr>
                <w:b/>
                <w:bCs/>
                <w:sz w:val="22"/>
                <w:szCs w:val="22"/>
                <w:lang w:val="fr-FR"/>
              </w:rPr>
            </w:pPr>
            <w:r w:rsidRPr="00AF0BA6">
              <w:rPr>
                <w:b/>
                <w:bCs/>
                <w:sz w:val="22"/>
                <w:szCs w:val="22"/>
                <w:lang w:val="fr-FR"/>
              </w:rPr>
              <w:t>Slovenija</w:t>
            </w:r>
          </w:p>
          <w:p w:rsidR="00FE40F3" w:rsidRPr="00AF0BA6" w:rsidRDefault="00FE40F3" w:rsidP="00180A18">
            <w:pPr>
              <w:autoSpaceDE w:val="0"/>
              <w:autoSpaceDN w:val="0"/>
              <w:adjustRightInd w:val="0"/>
              <w:rPr>
                <w:sz w:val="22"/>
                <w:szCs w:val="22"/>
                <w:lang w:val="fr-FR"/>
              </w:rPr>
            </w:pPr>
            <w:r w:rsidRPr="00AF0BA6">
              <w:rPr>
                <w:sz w:val="22"/>
                <w:szCs w:val="22"/>
                <w:lang w:val="fr-FR"/>
              </w:rPr>
              <w:t>Eli Lilly farmacevtska družba, d.o.o.</w:t>
            </w:r>
          </w:p>
          <w:p w:rsidR="00FE40F3" w:rsidRPr="00AF0BA6" w:rsidRDefault="00FE40F3" w:rsidP="00180A18">
            <w:pPr>
              <w:autoSpaceDE w:val="0"/>
              <w:autoSpaceDN w:val="0"/>
              <w:adjustRightInd w:val="0"/>
              <w:rPr>
                <w:sz w:val="22"/>
                <w:szCs w:val="22"/>
                <w:lang w:val="es-ES"/>
              </w:rPr>
            </w:pPr>
            <w:r w:rsidRPr="00AF0BA6">
              <w:rPr>
                <w:sz w:val="22"/>
                <w:szCs w:val="22"/>
                <w:lang w:val="es-ES"/>
              </w:rPr>
              <w:t>Tel: +386 (0) 1 580 00 10</w:t>
            </w:r>
          </w:p>
          <w:p w:rsidR="00FE40F3" w:rsidRPr="00AF0BA6" w:rsidRDefault="00FE40F3" w:rsidP="00180A18">
            <w:pPr>
              <w:autoSpaceDE w:val="0"/>
              <w:autoSpaceDN w:val="0"/>
              <w:adjustRightInd w:val="0"/>
              <w:rPr>
                <w:color w:val="000000"/>
                <w:sz w:val="22"/>
                <w:szCs w:val="22"/>
              </w:rPr>
            </w:pPr>
          </w:p>
        </w:tc>
      </w:tr>
      <w:tr w:rsidR="00FE40F3" w:rsidRPr="00AF0BA6" w:rsidTr="00180A18">
        <w:tblPrEx>
          <w:tblCellMar>
            <w:top w:w="0" w:type="dxa"/>
            <w:bottom w:w="0" w:type="dxa"/>
          </w:tblCellMar>
        </w:tblPrEx>
        <w:tc>
          <w:tcPr>
            <w:tcW w:w="4684" w:type="dxa"/>
          </w:tcPr>
          <w:p w:rsidR="00FE40F3" w:rsidRPr="00AF0BA6" w:rsidRDefault="00FE40F3" w:rsidP="00180A18">
            <w:pPr>
              <w:keepNext/>
              <w:autoSpaceDE w:val="0"/>
              <w:autoSpaceDN w:val="0"/>
              <w:adjustRightInd w:val="0"/>
              <w:rPr>
                <w:b/>
                <w:bCs/>
                <w:color w:val="000000"/>
                <w:sz w:val="22"/>
                <w:szCs w:val="22"/>
              </w:rPr>
            </w:pPr>
            <w:r w:rsidRPr="00AF0BA6">
              <w:rPr>
                <w:b/>
                <w:bCs/>
                <w:color w:val="000000"/>
                <w:sz w:val="22"/>
                <w:szCs w:val="22"/>
              </w:rPr>
              <w:t>Ísland</w:t>
            </w:r>
          </w:p>
          <w:p w:rsidR="00FE40F3" w:rsidRPr="00AF0BA6" w:rsidRDefault="00FE40F3" w:rsidP="00180A18">
            <w:pPr>
              <w:keepNext/>
              <w:autoSpaceDE w:val="0"/>
              <w:autoSpaceDN w:val="0"/>
              <w:adjustRightInd w:val="0"/>
              <w:rPr>
                <w:color w:val="000000"/>
                <w:sz w:val="22"/>
                <w:szCs w:val="22"/>
              </w:rPr>
            </w:pPr>
            <w:r w:rsidRPr="00AF0BA6">
              <w:rPr>
                <w:color w:val="000000"/>
                <w:sz w:val="22"/>
                <w:szCs w:val="22"/>
              </w:rPr>
              <w:t xml:space="preserve">Icepharma hf. </w:t>
            </w:r>
          </w:p>
          <w:p w:rsidR="00FE40F3" w:rsidRPr="00AF0BA6" w:rsidRDefault="00FE40F3" w:rsidP="00180A18">
            <w:pPr>
              <w:keepNext/>
              <w:autoSpaceDE w:val="0"/>
              <w:autoSpaceDN w:val="0"/>
              <w:adjustRightInd w:val="0"/>
              <w:rPr>
                <w:color w:val="000000"/>
                <w:sz w:val="22"/>
                <w:szCs w:val="22"/>
              </w:rPr>
            </w:pPr>
            <w:r w:rsidRPr="00AF0BA6">
              <w:rPr>
                <w:color w:val="000000"/>
                <w:sz w:val="22"/>
                <w:szCs w:val="22"/>
              </w:rPr>
              <w:t>Sími + 354 540 8000</w:t>
            </w:r>
          </w:p>
          <w:p w:rsidR="00FE40F3" w:rsidRPr="00AF0BA6" w:rsidRDefault="00FE40F3" w:rsidP="00180A18">
            <w:pPr>
              <w:keepNext/>
              <w:autoSpaceDE w:val="0"/>
              <w:autoSpaceDN w:val="0"/>
              <w:adjustRightInd w:val="0"/>
              <w:rPr>
                <w:color w:val="000000"/>
                <w:sz w:val="22"/>
                <w:szCs w:val="22"/>
              </w:rPr>
            </w:pPr>
          </w:p>
        </w:tc>
        <w:tc>
          <w:tcPr>
            <w:tcW w:w="4678" w:type="dxa"/>
          </w:tcPr>
          <w:p w:rsidR="00FE40F3" w:rsidRPr="00AF0BA6" w:rsidRDefault="00FE40F3" w:rsidP="00180A18">
            <w:pPr>
              <w:keepNext/>
              <w:autoSpaceDE w:val="0"/>
              <w:autoSpaceDN w:val="0"/>
              <w:adjustRightInd w:val="0"/>
              <w:rPr>
                <w:b/>
                <w:bCs/>
                <w:color w:val="000000"/>
                <w:sz w:val="22"/>
                <w:szCs w:val="22"/>
              </w:rPr>
            </w:pPr>
            <w:r w:rsidRPr="00AF0BA6">
              <w:rPr>
                <w:b/>
                <w:bCs/>
                <w:color w:val="000000"/>
                <w:sz w:val="22"/>
                <w:szCs w:val="22"/>
              </w:rPr>
              <w:t>Slovenská republika</w:t>
            </w:r>
          </w:p>
          <w:p w:rsidR="00FE40F3" w:rsidRPr="00AF0BA6" w:rsidRDefault="00860760" w:rsidP="00180A18">
            <w:pPr>
              <w:keepNext/>
              <w:autoSpaceDE w:val="0"/>
              <w:autoSpaceDN w:val="0"/>
              <w:adjustRightInd w:val="0"/>
              <w:rPr>
                <w:color w:val="000000"/>
                <w:sz w:val="22"/>
                <w:szCs w:val="22"/>
              </w:rPr>
            </w:pPr>
            <w:r w:rsidRPr="00AF0BA6">
              <w:rPr>
                <w:color w:val="000000"/>
                <w:sz w:val="22"/>
                <w:szCs w:val="22"/>
              </w:rPr>
              <w:t>Eli Lilly Slovakia s.r.o.</w:t>
            </w:r>
          </w:p>
          <w:p w:rsidR="00FE40F3" w:rsidRPr="00AF0BA6" w:rsidRDefault="00FE40F3" w:rsidP="00180A18">
            <w:pPr>
              <w:keepNext/>
              <w:autoSpaceDE w:val="0"/>
              <w:autoSpaceDN w:val="0"/>
              <w:adjustRightInd w:val="0"/>
              <w:rPr>
                <w:color w:val="000000"/>
                <w:sz w:val="22"/>
                <w:szCs w:val="22"/>
              </w:rPr>
            </w:pPr>
            <w:r w:rsidRPr="00AF0BA6">
              <w:rPr>
                <w:color w:val="000000"/>
                <w:sz w:val="22"/>
                <w:szCs w:val="22"/>
              </w:rPr>
              <w:t>Tel: + 421 220 663 111</w:t>
            </w:r>
          </w:p>
          <w:p w:rsidR="00FE40F3" w:rsidRPr="00AF0BA6" w:rsidRDefault="00FE40F3" w:rsidP="00180A18">
            <w:pPr>
              <w:keepNext/>
              <w:autoSpaceDE w:val="0"/>
              <w:autoSpaceDN w:val="0"/>
              <w:adjustRightInd w:val="0"/>
              <w:rPr>
                <w:color w:val="000000"/>
                <w:sz w:val="22"/>
                <w:szCs w:val="22"/>
              </w:rPr>
            </w:pPr>
          </w:p>
        </w:tc>
      </w:tr>
      <w:tr w:rsidR="00FE40F3" w:rsidRPr="00AF0BA6" w:rsidTr="00180A18">
        <w:tblPrEx>
          <w:tblCellMar>
            <w:top w:w="0" w:type="dxa"/>
            <w:bottom w:w="0" w:type="dxa"/>
          </w:tblCellMar>
        </w:tblPrEx>
        <w:tc>
          <w:tcPr>
            <w:tcW w:w="4684" w:type="dxa"/>
          </w:tcPr>
          <w:p w:rsidR="00FE40F3" w:rsidRPr="00AF0BA6" w:rsidRDefault="00FE40F3" w:rsidP="00180A18">
            <w:pPr>
              <w:keepNext/>
              <w:autoSpaceDE w:val="0"/>
              <w:autoSpaceDN w:val="0"/>
              <w:adjustRightInd w:val="0"/>
              <w:rPr>
                <w:b/>
                <w:bCs/>
                <w:color w:val="000000"/>
                <w:sz w:val="22"/>
                <w:szCs w:val="22"/>
                <w:lang w:val="it-IT"/>
              </w:rPr>
            </w:pPr>
            <w:r w:rsidRPr="00AF0BA6">
              <w:rPr>
                <w:b/>
                <w:bCs/>
                <w:color w:val="000000"/>
                <w:sz w:val="22"/>
                <w:szCs w:val="22"/>
                <w:lang w:val="it-IT"/>
              </w:rPr>
              <w:t>Italia</w:t>
            </w:r>
          </w:p>
          <w:p w:rsidR="00FE40F3" w:rsidRPr="00AF0BA6" w:rsidRDefault="00FE40F3" w:rsidP="00180A18">
            <w:pPr>
              <w:keepNext/>
              <w:autoSpaceDE w:val="0"/>
              <w:autoSpaceDN w:val="0"/>
              <w:adjustRightInd w:val="0"/>
              <w:rPr>
                <w:color w:val="000000"/>
                <w:sz w:val="22"/>
                <w:szCs w:val="22"/>
                <w:lang w:val="it-IT"/>
              </w:rPr>
            </w:pPr>
            <w:r w:rsidRPr="00AF0BA6">
              <w:rPr>
                <w:color w:val="000000"/>
                <w:sz w:val="22"/>
                <w:szCs w:val="22"/>
                <w:lang w:val="it-IT"/>
              </w:rPr>
              <w:t>Eli Lilly Italia S.p.A.</w:t>
            </w:r>
          </w:p>
          <w:p w:rsidR="00FE40F3" w:rsidRPr="00AF0BA6" w:rsidRDefault="00FE40F3" w:rsidP="00180A18">
            <w:pPr>
              <w:autoSpaceDE w:val="0"/>
              <w:autoSpaceDN w:val="0"/>
              <w:adjustRightInd w:val="0"/>
              <w:rPr>
                <w:color w:val="000000"/>
                <w:sz w:val="22"/>
                <w:szCs w:val="22"/>
              </w:rPr>
            </w:pPr>
            <w:r w:rsidRPr="00AF0BA6">
              <w:rPr>
                <w:color w:val="000000"/>
                <w:sz w:val="22"/>
                <w:szCs w:val="22"/>
              </w:rPr>
              <w:t>Tel: + 39- 055 42571</w:t>
            </w:r>
          </w:p>
          <w:p w:rsidR="00FE40F3" w:rsidRPr="00AF0BA6" w:rsidRDefault="00FE40F3" w:rsidP="00180A18">
            <w:pPr>
              <w:autoSpaceDE w:val="0"/>
              <w:autoSpaceDN w:val="0"/>
              <w:adjustRightInd w:val="0"/>
              <w:rPr>
                <w:color w:val="000000"/>
                <w:sz w:val="22"/>
                <w:szCs w:val="22"/>
              </w:rPr>
            </w:pPr>
          </w:p>
        </w:tc>
        <w:tc>
          <w:tcPr>
            <w:tcW w:w="4678" w:type="dxa"/>
          </w:tcPr>
          <w:p w:rsidR="00FE40F3" w:rsidRPr="00AF0BA6" w:rsidRDefault="00FE40F3" w:rsidP="00180A18">
            <w:pPr>
              <w:autoSpaceDE w:val="0"/>
              <w:autoSpaceDN w:val="0"/>
              <w:adjustRightInd w:val="0"/>
              <w:rPr>
                <w:b/>
                <w:bCs/>
                <w:color w:val="000000"/>
                <w:sz w:val="22"/>
                <w:szCs w:val="22"/>
                <w:lang w:val="sv-SE"/>
              </w:rPr>
            </w:pPr>
            <w:r w:rsidRPr="00AF0BA6">
              <w:rPr>
                <w:b/>
                <w:bCs/>
                <w:color w:val="000000"/>
                <w:sz w:val="22"/>
                <w:szCs w:val="22"/>
                <w:lang w:val="sv-SE"/>
              </w:rPr>
              <w:t>Suomi/Finland</w:t>
            </w:r>
          </w:p>
          <w:p w:rsidR="00FE40F3" w:rsidRPr="00AF0BA6" w:rsidRDefault="00FE40F3" w:rsidP="00180A18">
            <w:pPr>
              <w:autoSpaceDE w:val="0"/>
              <w:autoSpaceDN w:val="0"/>
              <w:adjustRightInd w:val="0"/>
              <w:rPr>
                <w:color w:val="000000"/>
                <w:sz w:val="22"/>
                <w:szCs w:val="22"/>
                <w:lang w:val="sv-SE"/>
              </w:rPr>
            </w:pPr>
            <w:r w:rsidRPr="00AF0BA6">
              <w:rPr>
                <w:color w:val="000000"/>
                <w:sz w:val="22"/>
                <w:szCs w:val="22"/>
                <w:lang w:val="sv-SE"/>
              </w:rPr>
              <w:t xml:space="preserve">Oy Eli Lilly Finland Ab </w:t>
            </w:r>
          </w:p>
          <w:p w:rsidR="00FE40F3" w:rsidRPr="00AF0BA6" w:rsidRDefault="00FE40F3" w:rsidP="00180A18">
            <w:pPr>
              <w:autoSpaceDE w:val="0"/>
              <w:autoSpaceDN w:val="0"/>
              <w:adjustRightInd w:val="0"/>
              <w:rPr>
                <w:color w:val="000000"/>
                <w:sz w:val="22"/>
                <w:szCs w:val="22"/>
              </w:rPr>
            </w:pPr>
            <w:r w:rsidRPr="00AF0BA6">
              <w:rPr>
                <w:color w:val="000000"/>
                <w:sz w:val="22"/>
                <w:szCs w:val="22"/>
              </w:rPr>
              <w:t>Puh/Tel: + 358-(0) 9 85 45 250</w:t>
            </w:r>
          </w:p>
          <w:p w:rsidR="00FE40F3" w:rsidRPr="00AF0BA6" w:rsidRDefault="00FE40F3" w:rsidP="00180A18">
            <w:pPr>
              <w:autoSpaceDE w:val="0"/>
              <w:autoSpaceDN w:val="0"/>
              <w:adjustRightInd w:val="0"/>
              <w:rPr>
                <w:color w:val="000000"/>
                <w:sz w:val="22"/>
                <w:szCs w:val="22"/>
                <w:lang w:val="de-DE"/>
              </w:rPr>
            </w:pPr>
          </w:p>
        </w:tc>
      </w:tr>
      <w:tr w:rsidR="00FE40F3" w:rsidRPr="00AF0BA6" w:rsidTr="00180A18">
        <w:tblPrEx>
          <w:tblCellMar>
            <w:top w:w="0" w:type="dxa"/>
            <w:bottom w:w="0" w:type="dxa"/>
          </w:tblCellMar>
        </w:tblPrEx>
        <w:tc>
          <w:tcPr>
            <w:tcW w:w="4684" w:type="dxa"/>
          </w:tcPr>
          <w:p w:rsidR="00FE40F3" w:rsidRPr="00AF0BA6" w:rsidRDefault="00FE40F3" w:rsidP="00180A18">
            <w:pPr>
              <w:autoSpaceDE w:val="0"/>
              <w:autoSpaceDN w:val="0"/>
              <w:adjustRightInd w:val="0"/>
              <w:rPr>
                <w:b/>
                <w:bCs/>
                <w:color w:val="000000"/>
                <w:sz w:val="22"/>
                <w:szCs w:val="22"/>
              </w:rPr>
            </w:pPr>
            <w:r w:rsidRPr="00AF0BA6">
              <w:rPr>
                <w:b/>
                <w:bCs/>
                <w:color w:val="000000"/>
                <w:sz w:val="22"/>
                <w:szCs w:val="22"/>
              </w:rPr>
              <w:t>Κύπρος</w:t>
            </w:r>
          </w:p>
          <w:p w:rsidR="00FE40F3" w:rsidRPr="00AF0BA6" w:rsidRDefault="00FE40F3" w:rsidP="00180A18">
            <w:pPr>
              <w:autoSpaceDE w:val="0"/>
              <w:autoSpaceDN w:val="0"/>
              <w:adjustRightInd w:val="0"/>
              <w:rPr>
                <w:color w:val="000000"/>
                <w:sz w:val="22"/>
                <w:szCs w:val="22"/>
              </w:rPr>
            </w:pPr>
            <w:r w:rsidRPr="00AF0BA6">
              <w:rPr>
                <w:color w:val="000000"/>
                <w:sz w:val="22"/>
                <w:szCs w:val="22"/>
              </w:rPr>
              <w:t xml:space="preserve">Phadisco Ltd </w:t>
            </w:r>
          </w:p>
          <w:p w:rsidR="00FE40F3" w:rsidRPr="00AF0BA6" w:rsidRDefault="00FE40F3" w:rsidP="00180A18">
            <w:pPr>
              <w:autoSpaceDE w:val="0"/>
              <w:autoSpaceDN w:val="0"/>
              <w:adjustRightInd w:val="0"/>
              <w:rPr>
                <w:color w:val="000000"/>
                <w:sz w:val="22"/>
                <w:szCs w:val="22"/>
              </w:rPr>
            </w:pPr>
            <w:r w:rsidRPr="00AF0BA6">
              <w:rPr>
                <w:color w:val="000000"/>
                <w:sz w:val="22"/>
                <w:szCs w:val="22"/>
              </w:rPr>
              <w:t>Τηλ: +357 22 715000</w:t>
            </w:r>
          </w:p>
          <w:p w:rsidR="00FE40F3" w:rsidRPr="00AF0BA6" w:rsidRDefault="00FE40F3" w:rsidP="00180A18">
            <w:pPr>
              <w:autoSpaceDE w:val="0"/>
              <w:autoSpaceDN w:val="0"/>
              <w:adjustRightInd w:val="0"/>
              <w:rPr>
                <w:color w:val="000000"/>
                <w:sz w:val="22"/>
                <w:szCs w:val="22"/>
              </w:rPr>
            </w:pPr>
          </w:p>
        </w:tc>
        <w:tc>
          <w:tcPr>
            <w:tcW w:w="4678" w:type="dxa"/>
          </w:tcPr>
          <w:p w:rsidR="00FE40F3" w:rsidRPr="00AF0BA6" w:rsidRDefault="00FE40F3" w:rsidP="00180A18">
            <w:pPr>
              <w:autoSpaceDE w:val="0"/>
              <w:autoSpaceDN w:val="0"/>
              <w:adjustRightInd w:val="0"/>
              <w:rPr>
                <w:b/>
                <w:bCs/>
                <w:color w:val="000000"/>
                <w:sz w:val="22"/>
                <w:szCs w:val="22"/>
                <w:lang w:val="de-DE"/>
              </w:rPr>
            </w:pPr>
            <w:r w:rsidRPr="00AF0BA6">
              <w:rPr>
                <w:b/>
                <w:bCs/>
                <w:color w:val="000000"/>
                <w:sz w:val="22"/>
                <w:szCs w:val="22"/>
                <w:lang w:val="de-DE"/>
              </w:rPr>
              <w:t>Sverige</w:t>
            </w:r>
          </w:p>
          <w:p w:rsidR="00FE40F3" w:rsidRPr="00AF0BA6" w:rsidRDefault="00FE40F3" w:rsidP="00180A18">
            <w:pPr>
              <w:autoSpaceDE w:val="0"/>
              <w:autoSpaceDN w:val="0"/>
              <w:adjustRightInd w:val="0"/>
              <w:rPr>
                <w:color w:val="000000"/>
                <w:sz w:val="22"/>
                <w:szCs w:val="22"/>
                <w:lang w:val="de-DE"/>
              </w:rPr>
            </w:pPr>
            <w:r w:rsidRPr="00AF0BA6">
              <w:rPr>
                <w:color w:val="000000"/>
                <w:sz w:val="22"/>
                <w:szCs w:val="22"/>
                <w:lang w:val="de-DE"/>
              </w:rPr>
              <w:t>Eli Lilly Sweden AB</w:t>
            </w:r>
          </w:p>
          <w:p w:rsidR="00FE40F3" w:rsidRPr="00AF0BA6" w:rsidRDefault="00FE40F3" w:rsidP="00180A18">
            <w:pPr>
              <w:autoSpaceDE w:val="0"/>
              <w:autoSpaceDN w:val="0"/>
              <w:adjustRightInd w:val="0"/>
              <w:rPr>
                <w:color w:val="000000"/>
                <w:sz w:val="22"/>
                <w:szCs w:val="22"/>
                <w:lang w:val="de-DE"/>
              </w:rPr>
            </w:pPr>
            <w:r w:rsidRPr="00AF0BA6">
              <w:rPr>
                <w:color w:val="000000"/>
                <w:sz w:val="22"/>
                <w:szCs w:val="22"/>
                <w:lang w:val="de-DE"/>
              </w:rPr>
              <w:t>Tel: + 46-(0) 8 7378800</w:t>
            </w:r>
          </w:p>
        </w:tc>
      </w:tr>
      <w:tr w:rsidR="00FE40F3" w:rsidRPr="00AF0BA6" w:rsidTr="00180A18">
        <w:tblPrEx>
          <w:tblCellMar>
            <w:top w:w="0" w:type="dxa"/>
            <w:bottom w:w="0" w:type="dxa"/>
          </w:tblCellMar>
        </w:tblPrEx>
        <w:tc>
          <w:tcPr>
            <w:tcW w:w="4684" w:type="dxa"/>
          </w:tcPr>
          <w:p w:rsidR="00FE40F3" w:rsidRPr="00AF0BA6" w:rsidRDefault="00FE40F3" w:rsidP="00180A18">
            <w:pPr>
              <w:autoSpaceDE w:val="0"/>
              <w:autoSpaceDN w:val="0"/>
              <w:adjustRightInd w:val="0"/>
              <w:rPr>
                <w:b/>
                <w:bCs/>
                <w:color w:val="000000"/>
                <w:sz w:val="22"/>
                <w:szCs w:val="22"/>
              </w:rPr>
            </w:pPr>
            <w:r w:rsidRPr="00AF0BA6">
              <w:rPr>
                <w:b/>
                <w:bCs/>
                <w:color w:val="000000"/>
                <w:sz w:val="22"/>
                <w:szCs w:val="22"/>
              </w:rPr>
              <w:t>Latvija</w:t>
            </w:r>
          </w:p>
          <w:p w:rsidR="00FE40F3" w:rsidRPr="00AF0BA6" w:rsidRDefault="00860760" w:rsidP="00180A18">
            <w:pPr>
              <w:autoSpaceDE w:val="0"/>
              <w:autoSpaceDN w:val="0"/>
              <w:adjustRightInd w:val="0"/>
              <w:rPr>
                <w:color w:val="000000"/>
                <w:sz w:val="22"/>
                <w:szCs w:val="22"/>
              </w:rPr>
            </w:pPr>
            <w:r w:rsidRPr="00AF0BA6">
              <w:rPr>
                <w:color w:val="000000"/>
                <w:sz w:val="22"/>
                <w:szCs w:val="22"/>
              </w:rPr>
              <w:t>Eli Lilly (Suisse) S.A Pārstāvniecība Latvijā</w:t>
            </w:r>
          </w:p>
          <w:p w:rsidR="00FE40F3" w:rsidRPr="00AF0BA6" w:rsidRDefault="00FE40F3" w:rsidP="00180A18">
            <w:pPr>
              <w:autoSpaceDE w:val="0"/>
              <w:autoSpaceDN w:val="0"/>
              <w:adjustRightInd w:val="0"/>
              <w:rPr>
                <w:color w:val="000000"/>
                <w:sz w:val="22"/>
                <w:szCs w:val="22"/>
              </w:rPr>
            </w:pPr>
            <w:r w:rsidRPr="00AF0BA6">
              <w:rPr>
                <w:color w:val="000000"/>
                <w:sz w:val="22"/>
                <w:szCs w:val="22"/>
              </w:rPr>
              <w:t xml:space="preserve">Tel: </w:t>
            </w:r>
            <w:r w:rsidRPr="00AF0BA6">
              <w:rPr>
                <w:b/>
                <w:bCs/>
                <w:color w:val="000000"/>
                <w:sz w:val="22"/>
                <w:szCs w:val="22"/>
              </w:rPr>
              <w:t>+</w:t>
            </w:r>
            <w:r w:rsidRPr="00AF0BA6">
              <w:rPr>
                <w:color w:val="000000"/>
                <w:sz w:val="22"/>
                <w:szCs w:val="22"/>
              </w:rPr>
              <w:t>371 67364000</w:t>
            </w:r>
          </w:p>
          <w:p w:rsidR="00FE40F3" w:rsidRPr="00AF0BA6" w:rsidRDefault="00FE40F3" w:rsidP="00180A18">
            <w:pPr>
              <w:autoSpaceDE w:val="0"/>
              <w:autoSpaceDN w:val="0"/>
              <w:adjustRightInd w:val="0"/>
              <w:rPr>
                <w:color w:val="000000"/>
                <w:sz w:val="22"/>
                <w:szCs w:val="22"/>
              </w:rPr>
            </w:pPr>
          </w:p>
        </w:tc>
        <w:tc>
          <w:tcPr>
            <w:tcW w:w="4678" w:type="dxa"/>
          </w:tcPr>
          <w:p w:rsidR="00FE40F3" w:rsidRPr="00AF0BA6" w:rsidRDefault="00FE40F3" w:rsidP="00180A18">
            <w:pPr>
              <w:autoSpaceDE w:val="0"/>
              <w:autoSpaceDN w:val="0"/>
              <w:adjustRightInd w:val="0"/>
              <w:rPr>
                <w:b/>
                <w:bCs/>
                <w:color w:val="000000"/>
                <w:sz w:val="22"/>
                <w:szCs w:val="22"/>
              </w:rPr>
            </w:pPr>
            <w:r w:rsidRPr="00AF0BA6">
              <w:rPr>
                <w:b/>
                <w:bCs/>
                <w:color w:val="000000"/>
                <w:sz w:val="22"/>
                <w:szCs w:val="22"/>
              </w:rPr>
              <w:t>United Kingdom</w:t>
            </w:r>
          </w:p>
          <w:p w:rsidR="00FE40F3" w:rsidRPr="00AF0BA6" w:rsidRDefault="00FE40F3" w:rsidP="00180A18">
            <w:pPr>
              <w:autoSpaceDE w:val="0"/>
              <w:autoSpaceDN w:val="0"/>
              <w:adjustRightInd w:val="0"/>
              <w:rPr>
                <w:color w:val="000000"/>
                <w:sz w:val="22"/>
                <w:szCs w:val="22"/>
              </w:rPr>
            </w:pPr>
            <w:r w:rsidRPr="00AF0BA6">
              <w:rPr>
                <w:color w:val="000000"/>
                <w:sz w:val="22"/>
                <w:szCs w:val="22"/>
              </w:rPr>
              <w:t>Eli Lilly and Company Limited</w:t>
            </w:r>
          </w:p>
          <w:p w:rsidR="00FE40F3" w:rsidRPr="00AF0BA6" w:rsidRDefault="00FE40F3" w:rsidP="00180A18">
            <w:pPr>
              <w:autoSpaceDE w:val="0"/>
              <w:autoSpaceDN w:val="0"/>
              <w:adjustRightInd w:val="0"/>
              <w:rPr>
                <w:color w:val="000000"/>
                <w:sz w:val="22"/>
                <w:szCs w:val="22"/>
              </w:rPr>
            </w:pPr>
            <w:r w:rsidRPr="00AF0BA6">
              <w:rPr>
                <w:color w:val="000000"/>
                <w:sz w:val="22"/>
                <w:szCs w:val="22"/>
              </w:rPr>
              <w:t>Tel: + 44-(0) 1256 315000</w:t>
            </w:r>
          </w:p>
        </w:tc>
      </w:tr>
    </w:tbl>
    <w:p w:rsidR="00BE1918" w:rsidRPr="00AF0BA6" w:rsidRDefault="00BE1918" w:rsidP="00FC67B6">
      <w:pPr>
        <w:widowControl w:val="0"/>
        <w:ind w:right="-448"/>
        <w:rPr>
          <w:sz w:val="22"/>
          <w:szCs w:val="22"/>
        </w:rPr>
      </w:pPr>
    </w:p>
    <w:p w:rsidR="00BE1918" w:rsidRPr="00AF0BA6" w:rsidRDefault="00BE1918" w:rsidP="00140BEC">
      <w:pPr>
        <w:keepNext/>
        <w:numPr>
          <w:ilvl w:val="12"/>
          <w:numId w:val="0"/>
        </w:numPr>
        <w:ind w:right="11"/>
        <w:rPr>
          <w:b/>
          <w:bCs/>
          <w:sz w:val="22"/>
          <w:szCs w:val="22"/>
        </w:rPr>
      </w:pPr>
      <w:r w:rsidRPr="00AF0BA6">
        <w:rPr>
          <w:b/>
          <w:bCs/>
          <w:sz w:val="22"/>
          <w:szCs w:val="22"/>
        </w:rPr>
        <w:t>A betegtájékoztató legutóbbi felülvizsgálatának</w:t>
      </w:r>
      <w:r w:rsidRPr="00AF0BA6" w:rsidDel="00BA514E">
        <w:rPr>
          <w:b/>
          <w:bCs/>
          <w:sz w:val="22"/>
          <w:szCs w:val="22"/>
        </w:rPr>
        <w:t xml:space="preserve"> </w:t>
      </w:r>
      <w:r w:rsidRPr="00AF0BA6">
        <w:rPr>
          <w:b/>
          <w:bCs/>
          <w:sz w:val="22"/>
          <w:szCs w:val="22"/>
        </w:rPr>
        <w:t>dátuma:</w:t>
      </w:r>
      <w:r w:rsidRPr="00AF0BA6">
        <w:rPr>
          <w:bCs/>
          <w:sz w:val="22"/>
          <w:szCs w:val="22"/>
        </w:rPr>
        <w:t xml:space="preserve"> </w:t>
      </w:r>
      <w:r w:rsidR="000859B2" w:rsidRPr="00AF0BA6">
        <w:rPr>
          <w:b/>
          <w:bCs/>
          <w:sz w:val="22"/>
          <w:szCs w:val="22"/>
        </w:rPr>
        <w:t>{ÉÉÉÉ. hónap}</w:t>
      </w:r>
    </w:p>
    <w:p w:rsidR="00BE1918" w:rsidRPr="00AF0BA6" w:rsidRDefault="00BE1918" w:rsidP="00BE1918">
      <w:pPr>
        <w:rPr>
          <w:rStyle w:val="CommentReference"/>
          <w:sz w:val="22"/>
          <w:szCs w:val="22"/>
        </w:rPr>
      </w:pPr>
    </w:p>
    <w:p w:rsidR="000859B2" w:rsidRPr="00AF0BA6" w:rsidRDefault="000859B2" w:rsidP="000859B2">
      <w:pPr>
        <w:keepNext/>
        <w:rPr>
          <w:rStyle w:val="CommentReference"/>
          <w:sz w:val="22"/>
          <w:szCs w:val="22"/>
        </w:rPr>
      </w:pPr>
      <w:r w:rsidRPr="00AF0BA6">
        <w:rPr>
          <w:rStyle w:val="CommentReference"/>
          <w:sz w:val="22"/>
          <w:szCs w:val="22"/>
        </w:rPr>
        <w:t>HASZNÁLATI ÚTMUTATÓ</w:t>
      </w:r>
    </w:p>
    <w:p w:rsidR="000859B2" w:rsidRPr="00AF0BA6" w:rsidRDefault="000859B2" w:rsidP="000859B2">
      <w:pPr>
        <w:keepNext/>
        <w:rPr>
          <w:rStyle w:val="CommentReference"/>
          <w:b/>
          <w:sz w:val="22"/>
          <w:szCs w:val="22"/>
        </w:rPr>
      </w:pPr>
    </w:p>
    <w:p w:rsidR="000859B2" w:rsidRPr="00AF0BA6" w:rsidRDefault="000859B2" w:rsidP="000859B2">
      <w:pPr>
        <w:keepNext/>
        <w:ind w:right="-45"/>
        <w:rPr>
          <w:sz w:val="22"/>
          <w:szCs w:val="22"/>
        </w:rPr>
      </w:pPr>
      <w:r w:rsidRPr="00AF0BA6">
        <w:rPr>
          <w:sz w:val="22"/>
          <w:szCs w:val="22"/>
        </w:rPr>
        <w:t>Kérjük, olvassa el a használati útmutatót (lásd később).</w:t>
      </w:r>
    </w:p>
    <w:p w:rsidR="000859B2" w:rsidRPr="00AF0BA6" w:rsidRDefault="000859B2" w:rsidP="00BE1918">
      <w:pPr>
        <w:rPr>
          <w:rStyle w:val="CommentReference"/>
          <w:sz w:val="22"/>
          <w:szCs w:val="22"/>
        </w:rPr>
      </w:pPr>
    </w:p>
    <w:p w:rsidR="00BE1918" w:rsidRPr="00AF0BA6" w:rsidRDefault="00BE1918" w:rsidP="00BE1918">
      <w:pPr>
        <w:rPr>
          <w:rStyle w:val="CommentReference"/>
          <w:sz w:val="22"/>
          <w:szCs w:val="22"/>
        </w:rPr>
      </w:pPr>
      <w:r w:rsidRPr="00AF0BA6">
        <w:rPr>
          <w:rStyle w:val="CommentReference"/>
          <w:sz w:val="22"/>
          <w:szCs w:val="22"/>
        </w:rPr>
        <w:t>A gyógyszerről részletes információ az Európai Gyógyszerügynökség internetes honlapján (</w:t>
      </w:r>
      <w:r w:rsidRPr="00AF0BA6">
        <w:rPr>
          <w:iCs/>
          <w:noProof/>
          <w:sz w:val="22"/>
          <w:szCs w:val="22"/>
        </w:rPr>
        <w:t>http://www.ema.europa.eu/</w:t>
      </w:r>
      <w:r w:rsidRPr="00AF0BA6">
        <w:rPr>
          <w:noProof/>
          <w:sz w:val="22"/>
          <w:szCs w:val="22"/>
        </w:rPr>
        <w:t xml:space="preserve">) </w:t>
      </w:r>
      <w:r w:rsidRPr="00AF0BA6">
        <w:rPr>
          <w:rStyle w:val="CommentReference"/>
          <w:sz w:val="22"/>
          <w:szCs w:val="22"/>
        </w:rPr>
        <w:t>található.</w:t>
      </w:r>
    </w:p>
    <w:p w:rsidR="00BE1918" w:rsidRPr="00AF0BA6" w:rsidRDefault="00BE1918" w:rsidP="00BE1918">
      <w:pPr>
        <w:pStyle w:val="Heading7"/>
        <w:spacing w:before="120"/>
        <w:jc w:val="center"/>
        <w:rPr>
          <w:b/>
          <w:i w:val="0"/>
          <w:color w:val="000000"/>
          <w:szCs w:val="22"/>
          <w:lang w:val="hu-HU"/>
        </w:rPr>
      </w:pPr>
      <w:r w:rsidRPr="00AF0BA6">
        <w:rPr>
          <w:szCs w:val="22"/>
          <w:lang w:val="hu-HU"/>
        </w:rPr>
        <w:br w:type="page"/>
      </w:r>
      <w:r w:rsidRPr="00AF0BA6">
        <w:rPr>
          <w:b/>
          <w:i w:val="0"/>
          <w:szCs w:val="22"/>
          <w:lang w:val="hu-HU"/>
        </w:rPr>
        <w:t>HASZNÁLATI ÚTMUTATÓ</w:t>
      </w:r>
    </w:p>
    <w:p w:rsidR="00BE1918" w:rsidRPr="00AF0BA6" w:rsidRDefault="00BE1918" w:rsidP="00B62B21">
      <w:pPr>
        <w:pStyle w:val="Heading7"/>
        <w:keepNext w:val="0"/>
        <w:widowControl w:val="0"/>
        <w:spacing w:line="240" w:lineRule="auto"/>
        <w:jc w:val="center"/>
        <w:rPr>
          <w:i w:val="0"/>
          <w:color w:val="000000"/>
          <w:szCs w:val="22"/>
          <w:lang w:val="hu-HU"/>
        </w:rPr>
      </w:pPr>
      <w:r w:rsidRPr="00AF0BA6">
        <w:rPr>
          <w:b/>
          <w:i w:val="0"/>
          <w:szCs w:val="22"/>
          <w:lang w:val="hu-HU"/>
        </w:rPr>
        <w:t>Humalog 200</w:t>
      </w:r>
      <w:r w:rsidR="008C03E3" w:rsidRPr="00AF0BA6">
        <w:rPr>
          <w:b/>
          <w:i w:val="0"/>
          <w:szCs w:val="22"/>
          <w:lang w:val="hu-HU"/>
        </w:rPr>
        <w:t> </w:t>
      </w:r>
      <w:r w:rsidRPr="00AF0BA6">
        <w:rPr>
          <w:b/>
          <w:i w:val="0"/>
          <w:szCs w:val="22"/>
          <w:lang w:val="hu-HU"/>
        </w:rPr>
        <w:t xml:space="preserve">egység/ml </w:t>
      </w:r>
      <w:r w:rsidR="00F86DA1" w:rsidRPr="00AF0BA6">
        <w:rPr>
          <w:b/>
          <w:i w:val="0"/>
          <w:szCs w:val="22"/>
          <w:lang w:val="hu-HU"/>
        </w:rPr>
        <w:t xml:space="preserve">KwikPen </w:t>
      </w:r>
      <w:r w:rsidRPr="00AF0BA6">
        <w:rPr>
          <w:b/>
          <w:i w:val="0"/>
          <w:szCs w:val="22"/>
          <w:lang w:val="hu-HU"/>
        </w:rPr>
        <w:t>oldatos injekció előretöltött injekciós tollban</w:t>
      </w:r>
    </w:p>
    <w:p w:rsidR="00BE1918" w:rsidRPr="00AF0BA6" w:rsidRDefault="00BE1918" w:rsidP="00B62B21">
      <w:pPr>
        <w:widowControl w:val="0"/>
        <w:jc w:val="center"/>
        <w:rPr>
          <w:color w:val="000000"/>
          <w:sz w:val="22"/>
          <w:szCs w:val="22"/>
        </w:rPr>
      </w:pPr>
      <w:r w:rsidRPr="00AF0BA6">
        <w:rPr>
          <w:color w:val="000000"/>
          <w:sz w:val="22"/>
          <w:szCs w:val="22"/>
        </w:rPr>
        <w:t>lispro inzulin</w:t>
      </w:r>
    </w:p>
    <w:p w:rsidR="00BE1918" w:rsidRPr="00AF0BA6" w:rsidRDefault="00BE1918" w:rsidP="00BE1918">
      <w:pPr>
        <w:spacing w:before="120"/>
        <w:jc w:val="center"/>
        <w:rPr>
          <w:color w:val="000000"/>
          <w:szCs w:val="22"/>
        </w:rPr>
      </w:pPr>
    </w:p>
    <w:p w:rsidR="00BE1918" w:rsidRPr="00AF0BA6" w:rsidRDefault="00824610" w:rsidP="00BE1918">
      <w:pPr>
        <w:spacing w:before="120"/>
        <w:jc w:val="center"/>
        <w:rPr>
          <w:color w:val="000000"/>
          <w:szCs w:val="22"/>
        </w:rPr>
      </w:pPr>
      <w:r w:rsidRPr="00AF0BA6">
        <w:rPr>
          <w:noProof/>
        </w:rPr>
        <w:pict>
          <v:shape id="Picture 1" o:spid="_x0000_i1045" type="#_x0000_t75" style="width:342.75pt;height:43.5pt;visibility:visible">
            <v:imagedata r:id="rId58" o:title=""/>
          </v:shape>
        </w:pict>
      </w:r>
    </w:p>
    <w:p w:rsidR="00BE1918" w:rsidRPr="00AF0BA6" w:rsidRDefault="00BE1918" w:rsidP="00BE1918">
      <w:pPr>
        <w:spacing w:before="120"/>
        <w:jc w:val="center"/>
        <w:rPr>
          <w:color w:val="FF0000"/>
          <w:szCs w:val="22"/>
        </w:rPr>
      </w:pPr>
      <w:r w:rsidRPr="00AF0BA6">
        <w:rPr>
          <w:rStyle w:val="A1"/>
          <w:bCs/>
          <w:color w:val="FF0000"/>
          <w:szCs w:val="22"/>
        </w:rPr>
        <w:t>KÉRJÜK, HASZNÁLAT ELŐTT OLVASSA EL A HASZNÁLATI ÚTMUTATÓT</w:t>
      </w:r>
    </w:p>
    <w:p w:rsidR="00BE1918" w:rsidRPr="00AF0BA6" w:rsidRDefault="00BE1918" w:rsidP="00BE1918">
      <w:pPr>
        <w:pStyle w:val="Default"/>
        <w:jc w:val="center"/>
        <w:rPr>
          <w:rFonts w:ascii="Times New Roman" w:hAnsi="Times New Roman" w:cs="Times New Roman"/>
          <w:bCs/>
          <w:sz w:val="22"/>
          <w:szCs w:val="22"/>
          <w:lang w:val="hu-HU"/>
        </w:rPr>
      </w:pPr>
    </w:p>
    <w:p w:rsidR="00BE1918" w:rsidRPr="00AF0BA6" w:rsidRDefault="00BE1918" w:rsidP="00BE1918">
      <w:pPr>
        <w:pStyle w:val="Default"/>
        <w:jc w:val="center"/>
        <w:rPr>
          <w:rFonts w:ascii="Times New Roman" w:hAnsi="Times New Roman" w:cs="Times New Roman"/>
          <w:color w:val="auto"/>
          <w:lang w:val="hu-HU"/>
        </w:rPr>
      </w:pPr>
    </w:p>
    <w:p w:rsidR="00BE1918" w:rsidRPr="00AF0BA6" w:rsidRDefault="00BE1918" w:rsidP="00BE1918">
      <w:pPr>
        <w:pStyle w:val="Default"/>
        <w:jc w:val="center"/>
        <w:rPr>
          <w:rFonts w:ascii="Times New Roman" w:hAnsi="Times New Roman" w:cs="Times New Roman"/>
          <w:bCs/>
          <w:color w:val="auto"/>
          <w:sz w:val="22"/>
          <w:szCs w:val="22"/>
        </w:rPr>
      </w:pPr>
      <w:r w:rsidRPr="00AF0BA6">
        <w:rPr>
          <w:rFonts w:ascii="Times New Roman" w:hAnsi="Times New Roman" w:cs="Times New Roman"/>
          <w:noProof/>
          <w:color w:val="auto"/>
        </w:rPr>
        <w:pict>
          <v:shape id="_x0000_s1582" type="#_x0000_t202" style="position:absolute;left:0;text-align:left;margin-left:142.55pt;margin-top:8.35pt;width:204.05pt;height:40.4pt;z-index:2516336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" filled="f" stroked="f" strokeweight=".5pt">
            <v:textbox style="mso-next-textbox:#_x0000_s1582" inset="0,0,0,0">
              <w:txbxContent>
                <w:p w:rsidR="007701A9" w:rsidRPr="00306498" w:rsidRDefault="007701A9" w:rsidP="00BE1918">
                  <w:pPr>
                    <w:spacing w:line="220" w:lineRule="exact"/>
                    <w:jc w:val="center"/>
                    <w:rPr>
                      <w:rFonts w:ascii="DIN-Bold" w:hAnsi="DIN-Bold" w:cs="Vrinda"/>
                      <w:b/>
                      <w:w w:val="80"/>
                      <w:sz w:val="21"/>
                      <w:szCs w:val="21"/>
                    </w:rPr>
                  </w:pPr>
                  <w:r>
                    <w:rPr>
                      <w:rFonts w:ascii="DIN-Bold" w:hAnsi="DIN-Bold" w:cs="Vrinda"/>
                      <w:b/>
                      <w:w w:val="80"/>
                      <w:sz w:val="21"/>
                      <w:szCs w:val="21"/>
                    </w:rPr>
                    <w:t>KIZÁRÓLAG EZZEL AZ INJEKCIÓS TOLLAL HASZNÁLJA, VAGY SÚLYOS TÚLADAGOLÁS ALAKULHAT KI!</w:t>
                  </w:r>
                </w:p>
              </w:txbxContent>
            </v:textbox>
          </v:shape>
        </w:pict>
      </w:r>
      <w:r w:rsidRPr="00AF0BA6">
        <w:rPr>
          <w:rFonts w:ascii="Times New Roman" w:hAnsi="Times New Roman" w:cs="Times New Roman"/>
          <w:noProof/>
          <w:color w:val="auto"/>
          <w:sz w:val="22"/>
          <w:szCs w:val="22"/>
          <w:lang w:val="hu-HU" w:eastAsia="hu-HU"/>
        </w:rPr>
        <w:pict>
          <v:shape id="Kép 3" o:spid="_x0000_i1046" type="#_x0000_t75" alt="Warning Box" style="width:252.75pt;height:48.75pt;visibility:visible">
            <v:imagedata r:id="rId59" o:title="Warning Box"/>
          </v:shape>
        </w:pict>
      </w:r>
    </w:p>
    <w:p w:rsidR="00BE1918" w:rsidRPr="00AF0BA6" w:rsidRDefault="00BE1918" w:rsidP="00BE1918">
      <w:pPr>
        <w:pStyle w:val="Default"/>
        <w:jc w:val="center"/>
        <w:rPr>
          <w:rFonts w:ascii="Times New Roman" w:hAnsi="Times New Roman" w:cs="Times New Roman"/>
          <w:color w:val="auto"/>
          <w:lang w:val="hu-HU"/>
        </w:rPr>
      </w:pPr>
    </w:p>
    <w:p w:rsidR="00BE1918" w:rsidRPr="00AF0BA6" w:rsidRDefault="00BE1918" w:rsidP="00BE1918">
      <w:pPr>
        <w:pStyle w:val="Default"/>
        <w:rPr>
          <w:rFonts w:ascii="Times New Roman" w:hAnsi="Times New Roman" w:cs="Times New Roman"/>
          <w:color w:val="auto"/>
          <w:lang w:val="hu-HU"/>
        </w:rPr>
      </w:pPr>
    </w:p>
    <w:p w:rsidR="00BE1918" w:rsidRPr="00AF0BA6" w:rsidRDefault="00BE1918" w:rsidP="00BE1918">
      <w:pPr>
        <w:pStyle w:val="Default"/>
        <w:jc w:val="center"/>
        <w:rPr>
          <w:rFonts w:ascii="Times New Roman" w:hAnsi="Times New Roman" w:cs="Times New Roman"/>
          <w:sz w:val="22"/>
          <w:szCs w:val="22"/>
          <w:lang w:val="hu-HU"/>
        </w:rPr>
      </w:pPr>
    </w:p>
    <w:p w:rsidR="00BE1918" w:rsidRPr="00AF0BA6" w:rsidRDefault="005D014A" w:rsidP="00BE1918">
      <w:pPr>
        <w:pStyle w:val="Heading5"/>
        <w:spacing w:before="120"/>
        <w:rPr>
          <w:b w:val="0"/>
          <w:szCs w:val="22"/>
          <w:lang w:val="hu-HU"/>
        </w:rPr>
      </w:pPr>
      <w:r w:rsidRPr="00AF0BA6">
        <w:rPr>
          <w:b w:val="0"/>
          <w:color w:val="000000"/>
          <w:szCs w:val="22"/>
          <w:lang w:val="hu-HU"/>
        </w:rPr>
        <w:t>A</w:t>
      </w:r>
      <w:r w:rsidR="00BE1918" w:rsidRPr="00AF0BA6">
        <w:rPr>
          <w:b w:val="0"/>
          <w:color w:val="000000"/>
          <w:szCs w:val="22"/>
          <w:lang w:val="hu-HU"/>
        </w:rPr>
        <w:t xml:space="preserve"> Humalog 200</w:t>
      </w:r>
      <w:r w:rsidR="00201F27" w:rsidRPr="00AF0BA6">
        <w:rPr>
          <w:b w:val="0"/>
          <w:color w:val="000000"/>
          <w:szCs w:val="22"/>
          <w:lang w:val="hu-HU"/>
        </w:rPr>
        <w:t> </w:t>
      </w:r>
      <w:r w:rsidR="00BE1918" w:rsidRPr="00AF0BA6">
        <w:rPr>
          <w:b w:val="0"/>
          <w:color w:val="000000"/>
          <w:szCs w:val="22"/>
          <w:lang w:val="hu-HU"/>
        </w:rPr>
        <w:t>egység/ml KwikPen oldatos injekció használata előtt, illetve mielőtt egy újabb Humalog 200</w:t>
      </w:r>
      <w:r w:rsidR="00201F27" w:rsidRPr="00AF0BA6">
        <w:rPr>
          <w:b w:val="0"/>
          <w:color w:val="000000"/>
          <w:szCs w:val="22"/>
          <w:lang w:val="hu-HU"/>
        </w:rPr>
        <w:t> </w:t>
      </w:r>
      <w:r w:rsidR="00BE1918" w:rsidRPr="00AF0BA6">
        <w:rPr>
          <w:b w:val="0"/>
          <w:color w:val="000000"/>
          <w:szCs w:val="22"/>
          <w:lang w:val="hu-HU"/>
        </w:rPr>
        <w:t>egység/ml KwikPen-t kezd el használni</w:t>
      </w:r>
      <w:r w:rsidRPr="00AF0BA6">
        <w:rPr>
          <w:b w:val="0"/>
          <w:color w:val="000000"/>
          <w:szCs w:val="22"/>
          <w:lang w:val="hu-HU"/>
        </w:rPr>
        <w:t>, olvassa el a használati útmutatót</w:t>
      </w:r>
      <w:r w:rsidR="00BE1918" w:rsidRPr="00AF0BA6">
        <w:rPr>
          <w:b w:val="0"/>
          <w:color w:val="000000"/>
          <w:szCs w:val="22"/>
          <w:lang w:val="hu-HU"/>
        </w:rPr>
        <w:t>. Új információkat találhat benne. Ez az információ nem helyettesíti a kezelőorvos által biztosított tájékoztatást az egészségügyi állapotáról, illetve a kezeléséről.</w:t>
      </w:r>
    </w:p>
    <w:p w:rsidR="00BE1918" w:rsidRPr="00AF0BA6" w:rsidRDefault="00BE1918" w:rsidP="00BE1918">
      <w:pPr>
        <w:spacing w:before="120"/>
        <w:rPr>
          <w:bCs/>
          <w:iCs/>
          <w:color w:val="000000"/>
          <w:sz w:val="22"/>
          <w:szCs w:val="22"/>
        </w:rPr>
      </w:pPr>
      <w:r w:rsidRPr="00AF0BA6">
        <w:rPr>
          <w:bCs/>
          <w:iCs/>
          <w:sz w:val="22"/>
          <w:szCs w:val="22"/>
        </w:rPr>
        <w:t xml:space="preserve">A </w:t>
      </w:r>
      <w:r w:rsidRPr="00AF0BA6">
        <w:rPr>
          <w:color w:val="000000"/>
          <w:sz w:val="22"/>
          <w:szCs w:val="22"/>
        </w:rPr>
        <w:t>Humalog</w:t>
      </w:r>
      <w:r w:rsidRPr="00AF0BA6">
        <w:rPr>
          <w:sz w:val="22"/>
          <w:szCs w:val="22"/>
        </w:rPr>
        <w:t>200</w:t>
      </w:r>
      <w:r w:rsidR="00201F27" w:rsidRPr="00AF0BA6">
        <w:rPr>
          <w:sz w:val="22"/>
          <w:szCs w:val="22"/>
        </w:rPr>
        <w:t> </w:t>
      </w:r>
      <w:r w:rsidRPr="00AF0BA6">
        <w:rPr>
          <w:sz w:val="22"/>
          <w:szCs w:val="22"/>
        </w:rPr>
        <w:t>egység/ml KwikPen (</w:t>
      </w:r>
      <w:r w:rsidR="004B79F3" w:rsidRPr="00AF0BA6">
        <w:rPr>
          <w:sz w:val="22"/>
          <w:szCs w:val="22"/>
        </w:rPr>
        <w:t>„</w:t>
      </w:r>
      <w:r w:rsidRPr="00AF0BA6">
        <w:rPr>
          <w:sz w:val="22"/>
          <w:szCs w:val="22"/>
        </w:rPr>
        <w:t xml:space="preserve">injekciós toll”) egy eldobható </w:t>
      </w:r>
      <w:r w:rsidR="00AD75B8" w:rsidRPr="00AF0BA6">
        <w:rPr>
          <w:sz w:val="22"/>
          <w:szCs w:val="22"/>
        </w:rPr>
        <w:t xml:space="preserve">előretöltött </w:t>
      </w:r>
      <w:r w:rsidRPr="00AF0BA6">
        <w:rPr>
          <w:sz w:val="22"/>
          <w:szCs w:val="22"/>
        </w:rPr>
        <w:t>injekciós toll, amely 3 ml (600 egység, 200</w:t>
      </w:r>
      <w:r w:rsidR="00201F27" w:rsidRPr="00AF0BA6">
        <w:rPr>
          <w:sz w:val="22"/>
          <w:szCs w:val="22"/>
        </w:rPr>
        <w:t> </w:t>
      </w:r>
      <w:r w:rsidRPr="00AF0BA6">
        <w:rPr>
          <w:sz w:val="22"/>
          <w:szCs w:val="22"/>
        </w:rPr>
        <w:t xml:space="preserve">egység/ml) lispro inzulin oldatos injekciót tartalmaz. </w:t>
      </w:r>
      <w:r w:rsidR="00AD75B8" w:rsidRPr="00AF0BA6">
        <w:rPr>
          <w:sz w:val="22"/>
          <w:szCs w:val="22"/>
        </w:rPr>
        <w:t>Egy injekciós tollal többszöri adagot tud beadni magának. Az injekciós toll 1</w:t>
      </w:r>
      <w:r w:rsidR="00562FB6" w:rsidRPr="00AF0BA6">
        <w:rPr>
          <w:sz w:val="22"/>
          <w:szCs w:val="22"/>
        </w:rPr>
        <w:t> </w:t>
      </w:r>
      <w:r w:rsidR="00AD75B8" w:rsidRPr="00AF0BA6">
        <w:rPr>
          <w:sz w:val="22"/>
          <w:szCs w:val="22"/>
        </w:rPr>
        <w:t xml:space="preserve">egységenként állítható. </w:t>
      </w:r>
      <w:r w:rsidRPr="00AF0BA6">
        <w:rPr>
          <w:bCs/>
          <w:iCs/>
          <w:color w:val="000000"/>
          <w:sz w:val="22"/>
          <w:szCs w:val="22"/>
        </w:rPr>
        <w:t>Egy injekciózással 1</w:t>
      </w:r>
      <w:r w:rsidR="00562FB6" w:rsidRPr="00AF0BA6">
        <w:rPr>
          <w:bCs/>
          <w:iCs/>
          <w:color w:val="000000"/>
          <w:sz w:val="22"/>
          <w:szCs w:val="22"/>
        </w:rPr>
        <w:t> </w:t>
      </w:r>
      <w:r w:rsidR="00562FB6" w:rsidRPr="00AF0BA6">
        <w:rPr>
          <w:bCs/>
          <w:iCs/>
          <w:color w:val="000000"/>
          <w:sz w:val="22"/>
          <w:szCs w:val="22"/>
        </w:rPr>
        <w:noBreakHyphen/>
        <w:t> </w:t>
      </w:r>
      <w:r w:rsidRPr="00AF0BA6">
        <w:rPr>
          <w:bCs/>
          <w:iCs/>
          <w:color w:val="000000"/>
          <w:sz w:val="22"/>
          <w:szCs w:val="22"/>
        </w:rPr>
        <w:t>60</w:t>
      </w:r>
      <w:r w:rsidR="004B79F3" w:rsidRPr="00AF0BA6">
        <w:rPr>
          <w:bCs/>
          <w:iCs/>
          <w:color w:val="000000"/>
          <w:sz w:val="22"/>
          <w:szCs w:val="22"/>
        </w:rPr>
        <w:t> </w:t>
      </w:r>
      <w:r w:rsidRPr="00AF0BA6">
        <w:rPr>
          <w:bCs/>
          <w:iCs/>
          <w:color w:val="000000"/>
          <w:sz w:val="22"/>
          <w:szCs w:val="22"/>
        </w:rPr>
        <w:t>egységet adhat be magának.</w:t>
      </w:r>
      <w:r w:rsidR="00D22E65" w:rsidRPr="00AF0BA6">
        <w:rPr>
          <w:bCs/>
          <w:iCs/>
          <w:color w:val="000000"/>
          <w:sz w:val="22"/>
          <w:szCs w:val="22"/>
        </w:rPr>
        <w:t xml:space="preserve"> </w:t>
      </w:r>
      <w:r w:rsidR="00D22E65" w:rsidRPr="00AF0BA6">
        <w:rPr>
          <w:b/>
          <w:bCs/>
          <w:iCs/>
          <w:color w:val="000000"/>
          <w:sz w:val="22"/>
          <w:szCs w:val="22"/>
        </w:rPr>
        <w:t>Ha az előírt adagja nagyobb 60</w:t>
      </w:r>
      <w:r w:rsidR="00201F27" w:rsidRPr="00AF0BA6">
        <w:rPr>
          <w:b/>
          <w:bCs/>
          <w:iCs/>
          <w:color w:val="000000"/>
          <w:sz w:val="22"/>
          <w:szCs w:val="22"/>
        </w:rPr>
        <w:t> </w:t>
      </w:r>
      <w:r w:rsidR="00D22E65" w:rsidRPr="00AF0BA6">
        <w:rPr>
          <w:b/>
          <w:bCs/>
          <w:iCs/>
          <w:color w:val="000000"/>
          <w:sz w:val="22"/>
          <w:szCs w:val="22"/>
        </w:rPr>
        <w:t xml:space="preserve">egységnél, </w:t>
      </w:r>
      <w:r w:rsidR="00AA6B95">
        <w:rPr>
          <w:b/>
          <w:bCs/>
          <w:iCs/>
          <w:color w:val="000000"/>
          <w:sz w:val="22"/>
          <w:szCs w:val="22"/>
        </w:rPr>
        <w:t xml:space="preserve">egynél </w:t>
      </w:r>
      <w:r w:rsidR="00D22E65" w:rsidRPr="00AF0BA6">
        <w:rPr>
          <w:b/>
          <w:bCs/>
          <w:iCs/>
          <w:color w:val="000000"/>
          <w:sz w:val="22"/>
          <w:szCs w:val="22"/>
        </w:rPr>
        <w:t>több injekciót kell beadnia.</w:t>
      </w:r>
      <w:r w:rsidR="00D22E65" w:rsidRPr="00AF0BA6">
        <w:rPr>
          <w:bCs/>
          <w:iCs/>
          <w:color w:val="000000"/>
          <w:sz w:val="22"/>
          <w:szCs w:val="22"/>
        </w:rPr>
        <w:t xml:space="preserve"> A dugattyú csak kicsit mozdul el minden injekció</w:t>
      </w:r>
      <w:r w:rsidR="005D014A" w:rsidRPr="00AF0BA6">
        <w:rPr>
          <w:bCs/>
          <w:iCs/>
          <w:color w:val="000000"/>
          <w:sz w:val="22"/>
          <w:szCs w:val="22"/>
        </w:rPr>
        <w:t>zás</w:t>
      </w:r>
      <w:r w:rsidR="00D22E65" w:rsidRPr="00AF0BA6">
        <w:rPr>
          <w:bCs/>
          <w:iCs/>
          <w:color w:val="000000"/>
          <w:sz w:val="22"/>
          <w:szCs w:val="22"/>
        </w:rPr>
        <w:t xml:space="preserve"> alkalmával, és lehetséges, hogy nem veszi észre, hogy elmozdul. A dugattyú csak akkor éri el a patron végét, amikor mind a 600</w:t>
      </w:r>
      <w:r w:rsidR="00EB0689" w:rsidRPr="00AF0BA6">
        <w:rPr>
          <w:b/>
          <w:color w:val="000000"/>
          <w:sz w:val="22"/>
          <w:szCs w:val="22"/>
          <w:lang w:val="en-US"/>
        </w:rPr>
        <w:t> </w:t>
      </w:r>
      <w:r w:rsidR="00D22E65" w:rsidRPr="00AF0BA6">
        <w:rPr>
          <w:bCs/>
          <w:iCs/>
          <w:color w:val="000000"/>
          <w:sz w:val="22"/>
          <w:szCs w:val="22"/>
        </w:rPr>
        <w:t>egységet elhasználta az injekciós tollból.</w:t>
      </w:r>
    </w:p>
    <w:p w:rsidR="00BE1918" w:rsidRPr="00AF0BA6" w:rsidRDefault="00BE1918" w:rsidP="00BE1918">
      <w:pPr>
        <w:pStyle w:val="Header"/>
        <w:spacing w:before="120"/>
        <w:rPr>
          <w:rFonts w:ascii="Times New Roman" w:hAnsi="Times New Roman"/>
          <w:color w:val="000000"/>
          <w:sz w:val="22"/>
          <w:szCs w:val="22"/>
          <w:lang w:val="hu-HU"/>
        </w:rPr>
      </w:pPr>
      <w:r w:rsidRPr="00AF0BA6">
        <w:rPr>
          <w:rStyle w:val="A8"/>
          <w:rFonts w:ascii="Times New Roman" w:hAnsi="Times New Roman"/>
          <w:bCs/>
          <w:sz w:val="22"/>
          <w:szCs w:val="22"/>
          <w:u w:val="none"/>
          <w:lang w:val="hu-HU"/>
        </w:rPr>
        <w:t>Ez az injekciós toll úgy lett kialakítva, hogy nagyobb adagot tudjon beadni magának, mint az esetleg korábban használt, más injekciós tollakkal. Állítsa be a szokásos adagját a kezelőorvosa utasításának megfelelően.</w:t>
      </w:r>
    </w:p>
    <w:p w:rsidR="00BE1918" w:rsidRPr="00AF0BA6" w:rsidRDefault="00BE1918" w:rsidP="00BE1918">
      <w:pPr>
        <w:pStyle w:val="Header"/>
        <w:spacing w:before="120"/>
        <w:rPr>
          <w:rFonts w:ascii="Times New Roman" w:hAnsi="Times New Roman"/>
          <w:b/>
          <w:color w:val="000000"/>
          <w:sz w:val="22"/>
          <w:szCs w:val="22"/>
          <w:lang w:val="hu-HU"/>
        </w:rPr>
      </w:pPr>
      <w:r w:rsidRPr="00AF0BA6">
        <w:rPr>
          <w:rFonts w:ascii="Times New Roman" w:hAnsi="Times New Roman"/>
          <w:b/>
          <w:color w:val="000000"/>
          <w:sz w:val="22"/>
          <w:szCs w:val="22"/>
          <w:lang w:val="hu-HU"/>
        </w:rPr>
        <w:t>A Humalog KwikPen kétféle hatáserősségben (100</w:t>
      </w:r>
      <w:r w:rsidR="00201F27" w:rsidRPr="00AF0BA6">
        <w:rPr>
          <w:rFonts w:ascii="Times New Roman" w:hAnsi="Times New Roman"/>
          <w:b/>
          <w:color w:val="000000"/>
          <w:sz w:val="22"/>
          <w:szCs w:val="22"/>
          <w:lang w:val="hu-HU"/>
        </w:rPr>
        <w:t> </w:t>
      </w:r>
      <w:r w:rsidRPr="00AF0BA6">
        <w:rPr>
          <w:rFonts w:ascii="Times New Roman" w:hAnsi="Times New Roman"/>
          <w:b/>
          <w:color w:val="000000"/>
          <w:sz w:val="22"/>
          <w:szCs w:val="22"/>
          <w:lang w:val="hu-HU"/>
        </w:rPr>
        <w:t>egység/ml és 200</w:t>
      </w:r>
      <w:r w:rsidR="00201F27" w:rsidRPr="00AF0BA6">
        <w:rPr>
          <w:rFonts w:ascii="Times New Roman" w:hAnsi="Times New Roman"/>
          <w:b/>
          <w:color w:val="000000"/>
          <w:sz w:val="22"/>
          <w:szCs w:val="22"/>
          <w:lang w:val="hu-HU"/>
        </w:rPr>
        <w:t> </w:t>
      </w:r>
      <w:r w:rsidRPr="00AF0BA6">
        <w:rPr>
          <w:rFonts w:ascii="Times New Roman" w:hAnsi="Times New Roman"/>
          <w:b/>
          <w:color w:val="000000"/>
          <w:sz w:val="22"/>
          <w:szCs w:val="22"/>
          <w:lang w:val="hu-HU"/>
        </w:rPr>
        <w:t>egység/ml) érhető el. A Humalog 200</w:t>
      </w:r>
      <w:r w:rsidR="00201F27" w:rsidRPr="00AF0BA6">
        <w:rPr>
          <w:rFonts w:ascii="Times New Roman" w:hAnsi="Times New Roman"/>
          <w:b/>
          <w:color w:val="000000"/>
          <w:sz w:val="22"/>
          <w:szCs w:val="22"/>
          <w:lang w:val="hu-HU"/>
        </w:rPr>
        <w:t> </w:t>
      </w:r>
      <w:r w:rsidRPr="00AF0BA6">
        <w:rPr>
          <w:rFonts w:ascii="Times New Roman" w:hAnsi="Times New Roman"/>
          <w:b/>
          <w:color w:val="000000"/>
          <w:sz w:val="22"/>
          <w:szCs w:val="22"/>
          <w:lang w:val="hu-HU"/>
        </w:rPr>
        <w:t>egység/ml-t KIZÁRÓLAG az injekciós tollával adja be. NE tegye az inzulint az injekciós tollából más inzulinadagoló eszközbe. A fecskendők és az inzulin pumpák nem adagolják megfelelően a 200</w:t>
      </w:r>
      <w:r w:rsidR="00201F27" w:rsidRPr="00AF0BA6">
        <w:rPr>
          <w:rFonts w:ascii="Times New Roman" w:hAnsi="Times New Roman"/>
          <w:b/>
          <w:color w:val="000000"/>
          <w:sz w:val="22"/>
          <w:szCs w:val="22"/>
          <w:lang w:val="hu-HU"/>
        </w:rPr>
        <w:t> </w:t>
      </w:r>
      <w:r w:rsidRPr="00AF0BA6">
        <w:rPr>
          <w:rFonts w:ascii="Times New Roman" w:hAnsi="Times New Roman"/>
          <w:b/>
          <w:color w:val="000000"/>
          <w:sz w:val="22"/>
          <w:szCs w:val="22"/>
          <w:lang w:val="hu-HU"/>
        </w:rPr>
        <w:t>egység/ml inzulint. Ez súlyos túladagolást eredményezhet, ami az alacsony vércukorszint miatt életveszélyes lehet az Ön számára.</w:t>
      </w:r>
    </w:p>
    <w:p w:rsidR="00BE1918" w:rsidRPr="00AF0BA6" w:rsidRDefault="00BE1918" w:rsidP="00BE1918">
      <w:pPr>
        <w:pStyle w:val="Header"/>
        <w:spacing w:before="120"/>
        <w:rPr>
          <w:rFonts w:ascii="Times New Roman" w:hAnsi="Times New Roman"/>
          <w:b/>
          <w:color w:val="000000"/>
          <w:sz w:val="22"/>
          <w:szCs w:val="22"/>
          <w:lang w:val="hu-HU"/>
        </w:rPr>
      </w:pPr>
      <w:r w:rsidRPr="00AF0BA6">
        <w:rPr>
          <w:rFonts w:ascii="Times New Roman" w:hAnsi="Times New Roman"/>
          <w:b/>
          <w:color w:val="000000"/>
          <w:sz w:val="22"/>
          <w:szCs w:val="22"/>
          <w:lang w:val="hu-HU"/>
        </w:rPr>
        <w:t xml:space="preserve">Ne használja </w:t>
      </w:r>
      <w:r w:rsidR="00D22E65" w:rsidRPr="00AF0BA6">
        <w:rPr>
          <w:rFonts w:ascii="Times New Roman" w:hAnsi="Times New Roman"/>
          <w:b/>
          <w:color w:val="000000"/>
          <w:sz w:val="22"/>
          <w:szCs w:val="22"/>
          <w:lang w:val="hu-HU"/>
        </w:rPr>
        <w:t xml:space="preserve">másokkal </w:t>
      </w:r>
      <w:r w:rsidRPr="00AF0BA6">
        <w:rPr>
          <w:rFonts w:ascii="Times New Roman" w:hAnsi="Times New Roman"/>
          <w:b/>
          <w:color w:val="000000"/>
          <w:sz w:val="22"/>
          <w:szCs w:val="22"/>
          <w:lang w:val="hu-HU"/>
        </w:rPr>
        <w:t>közösen az injekciós tollat</w:t>
      </w:r>
      <w:r w:rsidR="00D22E65" w:rsidRPr="00AF0BA6">
        <w:rPr>
          <w:rFonts w:ascii="Times New Roman" w:hAnsi="Times New Roman"/>
          <w:b/>
          <w:color w:val="000000"/>
          <w:sz w:val="22"/>
          <w:szCs w:val="22"/>
          <w:lang w:val="hu-HU"/>
        </w:rPr>
        <w:t>, akkor sem, ha kicserélték a tűt. Ne használja újra a tűket, illetve ne ossza meg másokkal.</w:t>
      </w:r>
      <w:r w:rsidRPr="00AF0BA6">
        <w:rPr>
          <w:rFonts w:ascii="Times New Roman" w:hAnsi="Times New Roman"/>
          <w:b/>
          <w:color w:val="000000"/>
          <w:sz w:val="22"/>
          <w:szCs w:val="22"/>
          <w:lang w:val="hu-HU"/>
        </w:rPr>
        <w:t xml:space="preserve"> Megfertőzhet másokat, illetve elkaphat másoktól valamilyen fertőző betegséget.</w:t>
      </w:r>
    </w:p>
    <w:p w:rsidR="00BE1918" w:rsidRPr="00AF0BA6" w:rsidRDefault="00BE1918" w:rsidP="00BE1918">
      <w:pPr>
        <w:pStyle w:val="Header"/>
        <w:spacing w:before="120"/>
        <w:rPr>
          <w:rFonts w:ascii="Times New Roman" w:hAnsi="Times New Roman"/>
          <w:color w:val="000000"/>
          <w:sz w:val="22"/>
          <w:szCs w:val="22"/>
          <w:lang w:val="hu-HU"/>
        </w:rPr>
      </w:pPr>
      <w:r w:rsidRPr="00AF0BA6">
        <w:rPr>
          <w:rFonts w:ascii="Times New Roman" w:hAnsi="Times New Roman"/>
          <w:color w:val="000000"/>
          <w:sz w:val="22"/>
          <w:szCs w:val="22"/>
          <w:lang w:val="hu-HU"/>
        </w:rPr>
        <w:t>Vakoknak és gyengén</w:t>
      </w:r>
      <w:r w:rsidR="00DD52B6">
        <w:rPr>
          <w:rFonts w:ascii="Times New Roman" w:hAnsi="Times New Roman"/>
          <w:color w:val="000000"/>
          <w:sz w:val="22"/>
          <w:szCs w:val="22"/>
          <w:lang w:val="hu-HU"/>
        </w:rPr>
        <w:t xml:space="preserve"> </w:t>
      </w:r>
      <w:r w:rsidRPr="00AF0BA6">
        <w:rPr>
          <w:rFonts w:ascii="Times New Roman" w:hAnsi="Times New Roman"/>
          <w:color w:val="000000"/>
          <w:sz w:val="22"/>
          <w:szCs w:val="22"/>
          <w:lang w:val="hu-HU"/>
        </w:rPr>
        <w:t xml:space="preserve">látó betegeknek nem ajánlott az injekciós toll alkalmazása </w:t>
      </w:r>
      <w:r w:rsidR="00353BAA" w:rsidRPr="00353BAA">
        <w:rPr>
          <w:rFonts w:ascii="Times New Roman" w:hAnsi="Times New Roman"/>
          <w:color w:val="000000"/>
          <w:sz w:val="22"/>
          <w:szCs w:val="22"/>
          <w:lang w:val="hu-HU"/>
        </w:rPr>
        <w:t>olyan személy segítsége nélkül, akit kiképeztek a toll használatára</w:t>
      </w:r>
      <w:r w:rsidRPr="00AF0BA6">
        <w:rPr>
          <w:rFonts w:ascii="Times New Roman" w:hAnsi="Times New Roman"/>
          <w:color w:val="000000"/>
          <w:sz w:val="22"/>
          <w:szCs w:val="22"/>
          <w:lang w:val="hu-HU"/>
        </w:rPr>
        <w:t>.</w:t>
      </w:r>
    </w:p>
    <w:p w:rsidR="00BE1918" w:rsidRPr="00AF0BA6" w:rsidRDefault="006C3DAC" w:rsidP="003E7EF6">
      <w:pPr>
        <w:pStyle w:val="Header"/>
        <w:spacing w:before="120"/>
        <w:rPr>
          <w:rFonts w:ascii="Times New Roman" w:hAnsi="Times New Roman"/>
          <w:szCs w:val="22"/>
        </w:rPr>
      </w:pPr>
      <w:r w:rsidRPr="00AF0BA6">
        <w:rPr>
          <w:rFonts w:ascii="Times New Roman" w:hAnsi="Times New Roman"/>
          <w:color w:val="000000"/>
          <w:sz w:val="22"/>
          <w:szCs w:val="22"/>
          <w:lang w:val="hu-HU"/>
        </w:rPr>
        <w:br w:type="page"/>
      </w:r>
    </w:p>
    <w:p w:rsidR="00BE1918" w:rsidRPr="00AF0BA6" w:rsidRDefault="00BE1918" w:rsidP="00E578E1">
      <w:pPr>
        <w:keepNext/>
        <w:keepLines/>
        <w:jc w:val="center"/>
        <w:rPr>
          <w:b/>
          <w:sz w:val="22"/>
          <w:szCs w:val="22"/>
        </w:rPr>
      </w:pPr>
      <w:r w:rsidRPr="00AF0BA6">
        <w:rPr>
          <w:b/>
          <w:sz w:val="22"/>
          <w:szCs w:val="22"/>
        </w:rPr>
        <w:t>A KwikPen részei</w:t>
      </w:r>
    </w:p>
    <w:p w:rsidR="00BE1918" w:rsidRPr="00AF0BA6" w:rsidRDefault="00BE1918" w:rsidP="00E578E1">
      <w:pPr>
        <w:keepNext/>
        <w:keepLines/>
        <w:rPr>
          <w:sz w:val="22"/>
          <w:szCs w:val="22"/>
        </w:rPr>
      </w:pPr>
    </w:p>
    <w:p w:rsidR="00BE1918" w:rsidRPr="00AF0BA6" w:rsidRDefault="00BE1918" w:rsidP="00E578E1">
      <w:pPr>
        <w:keepNext/>
        <w:keepLines/>
        <w:rPr>
          <w:sz w:val="22"/>
          <w:szCs w:val="22"/>
        </w:rPr>
      </w:pPr>
    </w:p>
    <w:tbl>
      <w:tblPr>
        <w:tblW w:w="9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900"/>
        <w:gridCol w:w="900"/>
        <w:gridCol w:w="900"/>
        <w:gridCol w:w="1186"/>
        <w:gridCol w:w="1134"/>
        <w:gridCol w:w="900"/>
        <w:gridCol w:w="450"/>
        <w:gridCol w:w="450"/>
        <w:gridCol w:w="1319"/>
        <w:gridCol w:w="889"/>
      </w:tblGrid>
      <w:tr w:rsidR="00BE1918" w:rsidRPr="00AF0BA6" w:rsidTr="00970C65">
        <w:trPr>
          <w:trHeight w:val="346"/>
        </w:trPr>
        <w:tc>
          <w:tcPr>
            <w:tcW w:w="900" w:type="dxa"/>
            <w:tcBorders>
              <w:top w:val="nil"/>
              <w:left w:val="nil"/>
              <w:bottom w:val="nil"/>
              <w:right w:val="nil"/>
            </w:tcBorders>
            <w:shd w:val="clear" w:color="auto" w:fill="auto"/>
          </w:tcPr>
          <w:p w:rsidR="00BE1918" w:rsidRPr="00AF0BA6" w:rsidRDefault="00BE1918" w:rsidP="00E578E1">
            <w:pPr>
              <w:keepNext/>
              <w:keepLines/>
              <w:rPr>
                <w:sz w:val="22"/>
                <w:szCs w:val="22"/>
              </w:rPr>
            </w:pPr>
          </w:p>
        </w:tc>
        <w:tc>
          <w:tcPr>
            <w:tcW w:w="1800" w:type="dxa"/>
            <w:gridSpan w:val="2"/>
            <w:tcBorders>
              <w:top w:val="nil"/>
              <w:left w:val="nil"/>
              <w:bottom w:val="nil"/>
              <w:right w:val="nil"/>
            </w:tcBorders>
            <w:shd w:val="clear" w:color="auto" w:fill="auto"/>
            <w:tcMar>
              <w:left w:w="418" w:type="dxa"/>
              <w:right w:w="115" w:type="dxa"/>
            </w:tcMar>
          </w:tcPr>
          <w:p w:rsidR="00BE1918" w:rsidRPr="00AF0BA6" w:rsidRDefault="00BE1918" w:rsidP="00111BEE">
            <w:pPr>
              <w:keepNext/>
              <w:keepLines/>
              <w:rPr>
                <w:b/>
                <w:sz w:val="20"/>
                <w:szCs w:val="20"/>
              </w:rPr>
            </w:pPr>
            <w:r w:rsidRPr="00AF0BA6">
              <w:rPr>
                <w:noProof/>
                <w:sz w:val="20"/>
                <w:szCs w:val="20"/>
                <w:lang w:val="en-US"/>
              </w:rPr>
              <w:pict>
                <v:line id="Straight Connector 11" o:spid="_x0000_s1592" style="position:absolute;z-index:251641856;visibility:visible;mso-position-horizontal-relative:text;mso-position-vertical-relative:text" from="16.55pt,15.3pt" to="16.55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" strokeweight="1pt"/>
              </w:pict>
            </w:r>
            <w:r w:rsidR="00111BEE" w:rsidRPr="00AF0BA6">
              <w:rPr>
                <w:b/>
                <w:sz w:val="20"/>
                <w:szCs w:val="20"/>
              </w:rPr>
              <w:t>z</w:t>
            </w:r>
            <w:r w:rsidRPr="00AF0BA6">
              <w:rPr>
                <w:b/>
                <w:sz w:val="20"/>
                <w:szCs w:val="20"/>
              </w:rPr>
              <w:t>árókupak</w:t>
            </w:r>
          </w:p>
        </w:tc>
        <w:tc>
          <w:tcPr>
            <w:tcW w:w="900" w:type="dxa"/>
            <w:tcBorders>
              <w:top w:val="nil"/>
              <w:left w:val="nil"/>
              <w:bottom w:val="nil"/>
              <w:right w:val="nil"/>
            </w:tcBorders>
            <w:shd w:val="clear" w:color="auto" w:fill="auto"/>
          </w:tcPr>
          <w:p w:rsidR="00BE1918" w:rsidRPr="00AF0BA6" w:rsidRDefault="00BE1918" w:rsidP="00E578E1">
            <w:pPr>
              <w:keepNext/>
              <w:keepLines/>
              <w:rPr>
                <w:sz w:val="22"/>
                <w:szCs w:val="22"/>
              </w:rPr>
            </w:pPr>
          </w:p>
        </w:tc>
        <w:tc>
          <w:tcPr>
            <w:tcW w:w="2320" w:type="dxa"/>
            <w:gridSpan w:val="2"/>
            <w:tcBorders>
              <w:top w:val="nil"/>
              <w:left w:val="nil"/>
              <w:bottom w:val="nil"/>
              <w:right w:val="nil"/>
            </w:tcBorders>
            <w:shd w:val="clear" w:color="auto" w:fill="auto"/>
            <w:tcMar>
              <w:left w:w="864" w:type="dxa"/>
              <w:right w:w="115" w:type="dxa"/>
            </w:tcMar>
          </w:tcPr>
          <w:p w:rsidR="00BE1918" w:rsidRPr="00AF0BA6" w:rsidRDefault="00BE1918" w:rsidP="00111BEE">
            <w:pPr>
              <w:keepNext/>
              <w:keepLines/>
              <w:rPr>
                <w:b/>
                <w:sz w:val="20"/>
                <w:szCs w:val="20"/>
              </w:rPr>
            </w:pPr>
            <w:r w:rsidRPr="00AF0BA6">
              <w:rPr>
                <w:noProof/>
                <w:sz w:val="20"/>
                <w:szCs w:val="20"/>
                <w:lang w:val="en-US"/>
              </w:rPr>
              <w:pict>
                <v:line id="Straight Connector 14" o:spid="_x0000_s1593" style="position:absolute;z-index:251642880;visibility:visible;mso-position-horizontal-relative:text;mso-position-vertical-relative:text" from="16.1pt,21.1pt" to="16.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" strokeweight="1pt"/>
              </w:pict>
            </w:r>
            <w:r w:rsidR="00111BEE" w:rsidRPr="00AF0BA6">
              <w:rPr>
                <w:b/>
                <w:sz w:val="20"/>
                <w:szCs w:val="20"/>
              </w:rPr>
              <w:t>p</w:t>
            </w:r>
            <w:r w:rsidRPr="00AF0BA6">
              <w:rPr>
                <w:b/>
                <w:sz w:val="20"/>
                <w:szCs w:val="20"/>
              </w:rPr>
              <w:t>atrontartó ház</w:t>
            </w:r>
          </w:p>
        </w:tc>
        <w:tc>
          <w:tcPr>
            <w:tcW w:w="900" w:type="dxa"/>
            <w:tcBorders>
              <w:top w:val="nil"/>
              <w:left w:val="nil"/>
              <w:bottom w:val="nil"/>
              <w:right w:val="nil"/>
            </w:tcBorders>
            <w:shd w:val="clear" w:color="auto" w:fill="auto"/>
          </w:tcPr>
          <w:p w:rsidR="003C02BE" w:rsidRPr="00AF0BA6" w:rsidRDefault="003C02BE" w:rsidP="00E578E1">
            <w:pPr>
              <w:keepNext/>
              <w:keepLines/>
              <w:rPr>
                <w:b/>
                <w:sz w:val="20"/>
                <w:szCs w:val="20"/>
              </w:rPr>
            </w:pPr>
          </w:p>
          <w:p w:rsidR="00BE1918" w:rsidRPr="00AF0BA6" w:rsidRDefault="003C02BE" w:rsidP="00111BEE">
            <w:pPr>
              <w:keepNext/>
              <w:keepLines/>
              <w:ind w:right="-200"/>
              <w:rPr>
                <w:b/>
                <w:sz w:val="20"/>
                <w:szCs w:val="20"/>
              </w:rPr>
            </w:pPr>
            <w:r w:rsidRPr="00AF0BA6">
              <w:rPr>
                <w:noProof/>
                <w:sz w:val="20"/>
                <w:szCs w:val="20"/>
                <w:lang w:val="en-US"/>
              </w:rPr>
              <w:pict>
                <v:line id="Straight Connector 15" o:spid="_x0000_s1600" style="position:absolute;z-index:251650048;visibility:visible" from="32.6pt,8pt" to="32.6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" strokeweight="1pt"/>
              </w:pict>
            </w:r>
            <w:r w:rsidRPr="00AF0BA6">
              <w:rPr>
                <w:b/>
                <w:sz w:val="20"/>
                <w:szCs w:val="20"/>
              </w:rPr>
              <w:t xml:space="preserve">  </w:t>
            </w:r>
            <w:r w:rsidR="00111BEE" w:rsidRPr="00AF0BA6">
              <w:rPr>
                <w:b/>
                <w:sz w:val="20"/>
                <w:szCs w:val="20"/>
              </w:rPr>
              <w:t>c</w:t>
            </w:r>
            <w:r w:rsidR="00BE1918" w:rsidRPr="00AF0BA6">
              <w:rPr>
                <w:b/>
                <w:sz w:val="20"/>
                <w:szCs w:val="20"/>
              </w:rPr>
              <w:t>ímke</w:t>
            </w:r>
          </w:p>
        </w:tc>
        <w:tc>
          <w:tcPr>
            <w:tcW w:w="900" w:type="dxa"/>
            <w:gridSpan w:val="2"/>
            <w:tcBorders>
              <w:top w:val="nil"/>
              <w:left w:val="nil"/>
              <w:bottom w:val="nil"/>
              <w:right w:val="nil"/>
            </w:tcBorders>
            <w:shd w:val="clear" w:color="auto" w:fill="auto"/>
          </w:tcPr>
          <w:p w:rsidR="00BE1918" w:rsidRPr="00AF0BA6" w:rsidRDefault="00BE1918" w:rsidP="00E578E1">
            <w:pPr>
              <w:keepNext/>
              <w:keepLines/>
              <w:rPr>
                <w:sz w:val="22"/>
                <w:szCs w:val="22"/>
              </w:rPr>
            </w:pPr>
          </w:p>
        </w:tc>
        <w:tc>
          <w:tcPr>
            <w:tcW w:w="2208" w:type="dxa"/>
            <w:gridSpan w:val="2"/>
            <w:tcBorders>
              <w:top w:val="nil"/>
              <w:left w:val="nil"/>
              <w:bottom w:val="nil"/>
              <w:right w:val="nil"/>
            </w:tcBorders>
            <w:shd w:val="clear" w:color="auto" w:fill="auto"/>
          </w:tcPr>
          <w:p w:rsidR="003C02BE" w:rsidRPr="00AF0BA6" w:rsidRDefault="00BE1918" w:rsidP="003C02BE">
            <w:pPr>
              <w:keepNext/>
              <w:keepLines/>
              <w:rPr>
                <w:b/>
                <w:sz w:val="20"/>
                <w:szCs w:val="20"/>
              </w:rPr>
            </w:pPr>
            <w:r w:rsidRPr="00AF0BA6">
              <w:rPr>
                <w:noProof/>
                <w:sz w:val="20"/>
                <w:szCs w:val="20"/>
                <w:lang w:val="en-US"/>
              </w:rPr>
              <w:pict>
                <v:line id="Straight Connector 18" o:spid="_x0000_s1596" style="position:absolute;flip:y;z-index:251645952;visibility:visible;mso-position-horizontal-relative:text;mso-position-vertical-relative:text" from="23.6pt,20.9pt" to="55.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" strokeweight="1pt"/>
              </w:pict>
            </w:r>
            <w:r w:rsidR="003C02BE" w:rsidRPr="00AF0BA6">
              <w:rPr>
                <w:b/>
                <w:sz w:val="20"/>
                <w:szCs w:val="20"/>
              </w:rPr>
              <w:t xml:space="preserve">        </w:t>
            </w:r>
          </w:p>
          <w:p w:rsidR="00BE1918" w:rsidRPr="00AF0BA6" w:rsidRDefault="003C02BE" w:rsidP="0077006D">
            <w:pPr>
              <w:keepNext/>
              <w:keepLines/>
              <w:rPr>
                <w:b/>
                <w:sz w:val="20"/>
                <w:szCs w:val="20"/>
              </w:rPr>
            </w:pPr>
            <w:r w:rsidRPr="00AF0BA6">
              <w:rPr>
                <w:b/>
                <w:sz w:val="20"/>
                <w:szCs w:val="20"/>
              </w:rPr>
              <w:t xml:space="preserve">             </w:t>
            </w:r>
            <w:r w:rsidR="0077006D" w:rsidRPr="00AF0BA6">
              <w:rPr>
                <w:b/>
                <w:sz w:val="20"/>
                <w:szCs w:val="20"/>
              </w:rPr>
              <w:t>a</w:t>
            </w:r>
            <w:r w:rsidR="00BE1918" w:rsidRPr="00AF0BA6">
              <w:rPr>
                <w:b/>
                <w:sz w:val="20"/>
                <w:szCs w:val="20"/>
              </w:rPr>
              <w:t>dag</w:t>
            </w:r>
            <w:r w:rsidRPr="00AF0BA6">
              <w:rPr>
                <w:b/>
                <w:sz w:val="20"/>
                <w:szCs w:val="20"/>
              </w:rPr>
              <w:t>jelző</w:t>
            </w:r>
          </w:p>
        </w:tc>
      </w:tr>
      <w:tr w:rsidR="00BE1918" w:rsidRPr="00AF0BA6" w:rsidTr="00970C65">
        <w:trPr>
          <w:trHeight w:val="386"/>
        </w:trPr>
        <w:tc>
          <w:tcPr>
            <w:tcW w:w="9039" w:type="dxa"/>
            <w:gridSpan w:val="10"/>
            <w:vMerge w:val="restart"/>
            <w:tcBorders>
              <w:top w:val="nil"/>
              <w:left w:val="nil"/>
              <w:bottom w:val="nil"/>
              <w:right w:val="nil"/>
            </w:tcBorders>
            <w:shd w:val="clear" w:color="auto" w:fill="auto"/>
          </w:tcPr>
          <w:p w:rsidR="00BE1918" w:rsidRPr="00AF0BA6" w:rsidRDefault="00EA2E69" w:rsidP="00E578E1">
            <w:pPr>
              <w:keepNext/>
              <w:keepLines/>
              <w:spacing w:before="480"/>
              <w:jc w:val="center"/>
              <w:rPr>
                <w:sz w:val="22"/>
                <w:szCs w:val="22"/>
              </w:rPr>
            </w:pPr>
            <w:r w:rsidRPr="00AF0BA6">
              <w:rPr>
                <w:noProof/>
                <w:sz w:val="22"/>
                <w:szCs w:val="22"/>
                <w:lang w:eastAsia="hu-HU"/>
              </w:rPr>
              <w:pict>
                <v:shapetype id="_x0000_t32" coordsize="21600,21600" o:spt="32" o:oned="t" path="m,l21600,21600e" filled="f">
                  <v:path arrowok="t" fillok="f" o:connecttype="none"/>
                  <o:lock v:ext="edit" shapetype="t"/>
                </v:shapetype>
                <v:shape id="_x0000_s1605" type="#_x0000_t32" style="position:absolute;left:0;text-align:left;margin-left:264.85pt;margin-top:62.35pt;width:0;height:6.95pt;z-index:251651072;mso-position-horizontal-relative:text;mso-position-vertical-relative:text" o:connectortype="straight"/>
              </w:pict>
            </w:r>
            <w:r w:rsidR="00BE1918" w:rsidRPr="00AF0BA6">
              <w:rPr>
                <w:noProof/>
                <w:sz w:val="22"/>
                <w:szCs w:val="22"/>
                <w:lang w:val="en-US"/>
              </w:rPr>
              <w:pict>
                <v:shape id="Text Box 2" o:spid="_x0000_s1599" type="#_x0000_t202" style="position:absolute;left:0;text-align:left;margin-left:226.65pt;margin-top:36.25pt;width:74.1pt;height:16.95pt;z-index:2516490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" filled="f" stroked="f" strokeweight=".5pt">
                  <v:textbox style="mso-next-textbox:#Text Box 2" inset="0,0,0,0">
                    <w:txbxContent>
                      <w:p w:rsidR="007701A9" w:rsidRPr="00B97F05" w:rsidRDefault="007701A9" w:rsidP="00BE1918">
                        <w:pPr>
                          <w:jc w:val="center"/>
                          <w:rPr>
                            <w:rFonts w:ascii="DIN-Bold" w:hAnsi="DIN-Bold" w:cs="Vrinda"/>
                            <w:b/>
                            <w:spacing w:val="-1"/>
                            <w:w w:val="82"/>
                            <w:sz w:val="9"/>
                            <w:szCs w:val="9"/>
                          </w:rPr>
                        </w:pPr>
                        <w:r w:rsidRPr="008B4C92">
                          <w:rPr>
                            <w:rFonts w:ascii="DIN-Bold" w:hAnsi="DIN-Bold" w:cs="Vrinda"/>
                            <w:b/>
                            <w:spacing w:val="-1"/>
                            <w:w w:val="82"/>
                            <w:sz w:val="9"/>
                            <w:szCs w:val="9"/>
                          </w:rPr>
                          <w:t>KIZÁRÓLAG EZZEL AZ INJEKCIÓS TOLLAL HASZNÁLJA, VAGY SÚLYOS TÚLADAGOLÁS ALAKULHAT KI!</w:t>
                        </w:r>
                        <w:r>
                          <w:rPr>
                            <w:rFonts w:ascii="DIN-Bold" w:hAnsi="DIN-Bold" w:cs="Vrinda"/>
                            <w:b/>
                            <w:spacing w:val="-1"/>
                            <w:w w:val="82"/>
                            <w:sz w:val="9"/>
                            <w:szCs w:val="9"/>
                          </w:rPr>
                          <w:t xml:space="preserve"> </w:t>
                        </w:r>
                      </w:p>
                    </w:txbxContent>
                  </v:textbox>
                </v:shape>
              </w:pict>
            </w:r>
            <w:r w:rsidR="00BE1918" w:rsidRPr="00AF0BA6">
              <w:rPr>
                <w:noProof/>
                <w:sz w:val="22"/>
                <w:szCs w:val="22"/>
                <w:lang w:val="en-US"/>
              </w:rPr>
              <w:pict>
                <v:line id="Straight Connector 17" o:spid="_x0000_s1595" style="position:absolute;left:0;text-align:left;z-index:251644928;visibility:visible;mso-position-horizontal-relative:text;mso-position-vertical-relative:text" from="409.7pt,54.55pt" to="409.7pt,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" strokeweight="1pt"/>
              </w:pict>
            </w:r>
            <w:r w:rsidR="00BE1918" w:rsidRPr="00AF0BA6">
              <w:rPr>
                <w:noProof/>
                <w:sz w:val="22"/>
                <w:szCs w:val="22"/>
                <w:lang w:val="en-US"/>
              </w:rPr>
              <w:pict>
                <v:line id="Straight Connector 13" o:spid="_x0000_s1591" style="position:absolute;left:0;text-align:left;flip:x;z-index:251640832;visibility:visible;mso-position-horizontal-relative:text;mso-position-vertical-relative:text" from="148.15pt,52.1pt" to="185.45pt,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" strokeweight="1pt"/>
              </w:pict>
            </w:r>
            <w:r w:rsidR="00BE1918" w:rsidRPr="00AF0BA6">
              <w:rPr>
                <w:noProof/>
                <w:sz w:val="22"/>
                <w:szCs w:val="22"/>
                <w:lang w:val="en-US"/>
              </w:rPr>
              <w:pict>
                <v:line id="Straight Connector 16" o:spid="_x0000_s1594" style="position:absolute;left:0;text-align:left;z-index:251643904;visibility:visible;mso-position-horizontal-relative:text;mso-position-vertical-relative:text" from="337.1pt,62.65pt" to="337.1pt,7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" strokeweight="1pt"/>
              </w:pict>
            </w:r>
            <w:r w:rsidR="00BE1918" w:rsidRPr="00AF0BA6">
              <w:rPr>
                <w:noProof/>
                <w:sz w:val="22"/>
                <w:szCs w:val="22"/>
                <w:lang w:val="en-US"/>
              </w:rPr>
              <w:pict>
                <v:line id="Straight Connector 12" o:spid="_x0000_s1590" style="position:absolute;left:0;text-align:left;z-index:251639808;visibility:visible;mso-position-horizontal-relative:text;mso-position-vertical-relative:text" from="60.6pt,42.35pt" to="60.6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" strokeweight="1pt"/>
              </w:pict>
            </w:r>
            <w:r w:rsidR="00BE1918" w:rsidRPr="00AF0BA6">
              <w:rPr>
                <w:noProof/>
                <w:sz w:val="22"/>
                <w:szCs w:val="22"/>
              </w:rPr>
              <w:pict>
                <v:shape id="Picture 10" o:spid="_x0000_i1047" type="#_x0000_t75" style="width:460.5pt;height:39.75pt;visibility:visible">
                  <v:imagedata r:id="rId60" o:title=""/>
                </v:shape>
              </w:pict>
            </w:r>
          </w:p>
        </w:tc>
        <w:tc>
          <w:tcPr>
            <w:tcW w:w="889" w:type="dxa"/>
            <w:tcBorders>
              <w:top w:val="nil"/>
              <w:left w:val="nil"/>
              <w:bottom w:val="nil"/>
              <w:right w:val="nil"/>
            </w:tcBorders>
            <w:shd w:val="clear" w:color="auto" w:fill="auto"/>
          </w:tcPr>
          <w:p w:rsidR="00BE1918" w:rsidRPr="00AF0BA6" w:rsidRDefault="00BE1918" w:rsidP="00E578E1">
            <w:pPr>
              <w:keepNext/>
              <w:keepLines/>
              <w:rPr>
                <w:sz w:val="22"/>
                <w:szCs w:val="22"/>
              </w:rPr>
            </w:pPr>
          </w:p>
        </w:tc>
      </w:tr>
      <w:tr w:rsidR="00BE1918" w:rsidRPr="00AF0BA6" w:rsidTr="00970C65">
        <w:trPr>
          <w:trHeight w:val="288"/>
        </w:trPr>
        <w:tc>
          <w:tcPr>
            <w:tcW w:w="9039" w:type="dxa"/>
            <w:gridSpan w:val="10"/>
            <w:vMerge/>
            <w:tcBorders>
              <w:top w:val="nil"/>
              <w:left w:val="nil"/>
              <w:bottom w:val="nil"/>
              <w:right w:val="nil"/>
            </w:tcBorders>
            <w:shd w:val="clear" w:color="auto" w:fill="auto"/>
          </w:tcPr>
          <w:p w:rsidR="00BE1918" w:rsidRPr="00AF0BA6" w:rsidRDefault="00BE1918" w:rsidP="00763841">
            <w:pPr>
              <w:keepNext/>
              <w:keepLines/>
              <w:rPr>
                <w:sz w:val="22"/>
                <w:szCs w:val="22"/>
              </w:rPr>
            </w:pPr>
          </w:p>
        </w:tc>
        <w:tc>
          <w:tcPr>
            <w:tcW w:w="889" w:type="dxa"/>
            <w:vMerge w:val="restart"/>
            <w:tcBorders>
              <w:top w:val="nil"/>
              <w:left w:val="nil"/>
              <w:bottom w:val="nil"/>
              <w:right w:val="nil"/>
            </w:tcBorders>
            <w:shd w:val="clear" w:color="auto" w:fill="auto"/>
          </w:tcPr>
          <w:p w:rsidR="00BE1918" w:rsidRPr="00AF0BA6" w:rsidRDefault="00BE1918" w:rsidP="00763841">
            <w:pPr>
              <w:keepNext/>
              <w:keepLines/>
              <w:rPr>
                <w:sz w:val="22"/>
                <w:szCs w:val="22"/>
              </w:rPr>
            </w:pPr>
          </w:p>
          <w:p w:rsidR="00BE1918" w:rsidRPr="00AF0BA6" w:rsidRDefault="003C02BE" w:rsidP="003C02BE">
            <w:pPr>
              <w:keepNext/>
              <w:keepLines/>
              <w:rPr>
                <w:sz w:val="22"/>
                <w:szCs w:val="22"/>
              </w:rPr>
            </w:pPr>
            <w:r w:rsidRPr="00AF0BA6">
              <w:rPr>
                <w:noProof/>
                <w:sz w:val="22"/>
                <w:szCs w:val="22"/>
                <w:lang w:val="en-US"/>
              </w:rPr>
              <w:pict>
                <v:line id="Straight Connector 21" o:spid="_x0000_s1597" style="position:absolute;z-index:251646976;visibility:visible" from="-5.85pt,8.75pt" to="6.9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" strokeweight="1pt"/>
              </w:pict>
            </w:r>
            <w:r w:rsidRPr="00AF0BA6">
              <w:rPr>
                <w:noProof/>
                <w:sz w:val="22"/>
                <w:szCs w:val="22"/>
                <w:lang w:val="en-US"/>
              </w:rPr>
              <w:pict>
                <v:line id="Straight Connector 22" o:spid="_x0000_s1598" style="position:absolute;z-index:251648000;visibility:visible" from="6.3pt,8.25pt" to="6.3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" strokeweight="1pt"/>
              </w:pict>
            </w:r>
          </w:p>
          <w:p w:rsidR="003C02BE" w:rsidRPr="00AF0BA6" w:rsidRDefault="003C02BE" w:rsidP="003C02BE">
            <w:pPr>
              <w:keepNext/>
              <w:keepLines/>
              <w:rPr>
                <w:sz w:val="22"/>
                <w:szCs w:val="22"/>
              </w:rPr>
            </w:pPr>
          </w:p>
          <w:p w:rsidR="00BE1918" w:rsidRPr="00AF0BA6" w:rsidRDefault="0077006D" w:rsidP="00763841">
            <w:pPr>
              <w:keepNext/>
              <w:keepLines/>
              <w:ind w:left="-108"/>
              <w:rPr>
                <w:b/>
                <w:sz w:val="20"/>
                <w:szCs w:val="20"/>
              </w:rPr>
            </w:pPr>
            <w:r w:rsidRPr="00AF0BA6">
              <w:rPr>
                <w:b/>
                <w:sz w:val="20"/>
                <w:szCs w:val="20"/>
              </w:rPr>
              <w:t>a</w:t>
            </w:r>
            <w:r w:rsidR="00BE1918" w:rsidRPr="00AF0BA6">
              <w:rPr>
                <w:b/>
                <w:sz w:val="20"/>
                <w:szCs w:val="20"/>
              </w:rPr>
              <w:t>dagoló</w:t>
            </w:r>
            <w:r w:rsidR="003C02BE" w:rsidRPr="00AF0BA6">
              <w:rPr>
                <w:b/>
                <w:sz w:val="20"/>
                <w:szCs w:val="20"/>
              </w:rPr>
              <w:t>-</w:t>
            </w:r>
            <w:r w:rsidR="00BE1918" w:rsidRPr="00AF0BA6">
              <w:rPr>
                <w:b/>
                <w:sz w:val="20"/>
                <w:szCs w:val="20"/>
              </w:rPr>
              <w:t>gomb</w:t>
            </w:r>
          </w:p>
        </w:tc>
      </w:tr>
      <w:tr w:rsidR="00BE1918" w:rsidRPr="00AF0BA6" w:rsidTr="00970C65">
        <w:trPr>
          <w:trHeight w:val="432"/>
        </w:trPr>
        <w:tc>
          <w:tcPr>
            <w:tcW w:w="1800" w:type="dxa"/>
            <w:gridSpan w:val="2"/>
            <w:tcBorders>
              <w:top w:val="nil"/>
              <w:left w:val="nil"/>
              <w:bottom w:val="nil"/>
              <w:right w:val="nil"/>
            </w:tcBorders>
            <w:shd w:val="clear" w:color="auto" w:fill="auto"/>
            <w:tcMar>
              <w:left w:w="979" w:type="dxa"/>
              <w:right w:w="115" w:type="dxa"/>
            </w:tcMar>
            <w:vAlign w:val="center"/>
          </w:tcPr>
          <w:p w:rsidR="00BE1918" w:rsidRPr="00AF0BA6" w:rsidRDefault="0077006D" w:rsidP="00970C65">
            <w:pPr>
              <w:rPr>
                <w:b/>
                <w:sz w:val="20"/>
                <w:szCs w:val="20"/>
              </w:rPr>
            </w:pPr>
            <w:r w:rsidRPr="00AF0BA6">
              <w:rPr>
                <w:b/>
                <w:sz w:val="20"/>
                <w:szCs w:val="20"/>
              </w:rPr>
              <w:t>k</w:t>
            </w:r>
            <w:r w:rsidR="00BE1918" w:rsidRPr="00AF0BA6">
              <w:rPr>
                <w:b/>
                <w:sz w:val="20"/>
                <w:szCs w:val="20"/>
              </w:rPr>
              <w:t>upak</w:t>
            </w:r>
            <w:r w:rsidR="00970C65" w:rsidRPr="00AF0BA6">
              <w:rPr>
                <w:b/>
                <w:sz w:val="20"/>
                <w:szCs w:val="20"/>
              </w:rPr>
              <w:t>-</w:t>
            </w:r>
            <w:r w:rsidR="00BE1918" w:rsidRPr="00AF0BA6">
              <w:rPr>
                <w:b/>
                <w:sz w:val="20"/>
                <w:szCs w:val="20"/>
              </w:rPr>
              <w:t>csíptető</w:t>
            </w:r>
          </w:p>
        </w:tc>
        <w:tc>
          <w:tcPr>
            <w:tcW w:w="1800" w:type="dxa"/>
            <w:gridSpan w:val="2"/>
            <w:tcBorders>
              <w:top w:val="nil"/>
              <w:left w:val="nil"/>
              <w:bottom w:val="nil"/>
              <w:right w:val="nil"/>
            </w:tcBorders>
            <w:shd w:val="clear" w:color="auto" w:fill="auto"/>
            <w:vAlign w:val="center"/>
          </w:tcPr>
          <w:p w:rsidR="00BE1918" w:rsidRPr="00AF0BA6" w:rsidRDefault="0077006D" w:rsidP="00FB4046">
            <w:pPr>
              <w:jc w:val="right"/>
              <w:rPr>
                <w:b/>
                <w:sz w:val="20"/>
                <w:szCs w:val="20"/>
              </w:rPr>
            </w:pPr>
            <w:r w:rsidRPr="00AF0BA6">
              <w:rPr>
                <w:b/>
                <w:sz w:val="20"/>
                <w:szCs w:val="20"/>
              </w:rPr>
              <w:t>g</w:t>
            </w:r>
            <w:r w:rsidR="00BE1918" w:rsidRPr="00AF0BA6">
              <w:rPr>
                <w:b/>
                <w:sz w:val="20"/>
                <w:szCs w:val="20"/>
              </w:rPr>
              <w:t>umidugó</w:t>
            </w:r>
          </w:p>
        </w:tc>
        <w:tc>
          <w:tcPr>
            <w:tcW w:w="1186" w:type="dxa"/>
            <w:tcBorders>
              <w:top w:val="nil"/>
              <w:left w:val="nil"/>
              <w:bottom w:val="nil"/>
              <w:right w:val="nil"/>
            </w:tcBorders>
            <w:shd w:val="clear" w:color="auto" w:fill="auto"/>
            <w:vAlign w:val="center"/>
          </w:tcPr>
          <w:p w:rsidR="00BE1918" w:rsidRPr="00AF0BA6" w:rsidRDefault="00BE1918" w:rsidP="00FB4046">
            <w:pPr>
              <w:rPr>
                <w:sz w:val="22"/>
                <w:szCs w:val="22"/>
              </w:rPr>
            </w:pPr>
          </w:p>
        </w:tc>
        <w:tc>
          <w:tcPr>
            <w:tcW w:w="1134" w:type="dxa"/>
            <w:tcBorders>
              <w:top w:val="nil"/>
              <w:left w:val="nil"/>
              <w:bottom w:val="nil"/>
              <w:right w:val="nil"/>
            </w:tcBorders>
            <w:shd w:val="clear" w:color="auto" w:fill="auto"/>
            <w:vAlign w:val="center"/>
          </w:tcPr>
          <w:p w:rsidR="00BE1918" w:rsidRPr="00AF0BA6" w:rsidRDefault="0077006D" w:rsidP="00FB4046">
            <w:pPr>
              <w:rPr>
                <w:b/>
                <w:sz w:val="20"/>
                <w:szCs w:val="20"/>
              </w:rPr>
            </w:pPr>
            <w:r w:rsidRPr="00AF0BA6">
              <w:rPr>
                <w:b/>
                <w:sz w:val="20"/>
                <w:szCs w:val="20"/>
              </w:rPr>
              <w:t>d</w:t>
            </w:r>
            <w:r w:rsidR="000268F0" w:rsidRPr="00AF0BA6">
              <w:rPr>
                <w:b/>
                <w:sz w:val="20"/>
                <w:szCs w:val="20"/>
              </w:rPr>
              <w:t>ugattyú</w:t>
            </w:r>
          </w:p>
        </w:tc>
        <w:tc>
          <w:tcPr>
            <w:tcW w:w="1350" w:type="dxa"/>
            <w:gridSpan w:val="2"/>
            <w:tcBorders>
              <w:top w:val="nil"/>
              <w:left w:val="nil"/>
              <w:bottom w:val="nil"/>
              <w:right w:val="nil"/>
            </w:tcBorders>
            <w:shd w:val="clear" w:color="auto" w:fill="auto"/>
            <w:vAlign w:val="center"/>
          </w:tcPr>
          <w:p w:rsidR="00BE1918" w:rsidRPr="00AF0BA6" w:rsidRDefault="0077006D" w:rsidP="00FB4046">
            <w:pPr>
              <w:rPr>
                <w:b/>
                <w:sz w:val="20"/>
                <w:szCs w:val="20"/>
              </w:rPr>
            </w:pPr>
            <w:r w:rsidRPr="00AF0BA6">
              <w:rPr>
                <w:b/>
                <w:sz w:val="20"/>
                <w:szCs w:val="20"/>
              </w:rPr>
              <w:t>i</w:t>
            </w:r>
            <w:r w:rsidR="00BE1918" w:rsidRPr="00AF0BA6">
              <w:rPr>
                <w:b/>
                <w:sz w:val="20"/>
                <w:szCs w:val="20"/>
              </w:rPr>
              <w:t>njekciós toll</w:t>
            </w:r>
          </w:p>
        </w:tc>
        <w:tc>
          <w:tcPr>
            <w:tcW w:w="1769" w:type="dxa"/>
            <w:gridSpan w:val="2"/>
            <w:tcBorders>
              <w:top w:val="nil"/>
              <w:left w:val="nil"/>
              <w:bottom w:val="nil"/>
              <w:right w:val="nil"/>
            </w:tcBorders>
            <w:shd w:val="clear" w:color="auto" w:fill="auto"/>
            <w:vAlign w:val="center"/>
          </w:tcPr>
          <w:p w:rsidR="00BE1918" w:rsidRPr="00AF0BA6" w:rsidRDefault="0077006D" w:rsidP="00FB4046">
            <w:pPr>
              <w:rPr>
                <w:b/>
                <w:sz w:val="20"/>
                <w:szCs w:val="20"/>
              </w:rPr>
            </w:pPr>
            <w:r w:rsidRPr="00AF0BA6">
              <w:rPr>
                <w:b/>
                <w:sz w:val="20"/>
                <w:szCs w:val="20"/>
              </w:rPr>
              <w:t>a</w:t>
            </w:r>
            <w:r w:rsidR="00BE1918" w:rsidRPr="00AF0BA6">
              <w:rPr>
                <w:b/>
                <w:sz w:val="20"/>
                <w:szCs w:val="20"/>
              </w:rPr>
              <w:t>dagjelző ablak</w:t>
            </w:r>
          </w:p>
        </w:tc>
        <w:tc>
          <w:tcPr>
            <w:tcW w:w="889" w:type="dxa"/>
            <w:vMerge/>
            <w:tcBorders>
              <w:top w:val="nil"/>
              <w:left w:val="nil"/>
              <w:bottom w:val="nil"/>
              <w:right w:val="nil"/>
            </w:tcBorders>
            <w:shd w:val="clear" w:color="auto" w:fill="auto"/>
          </w:tcPr>
          <w:p w:rsidR="00BE1918" w:rsidRPr="00AF0BA6" w:rsidRDefault="00BE1918" w:rsidP="00FB4046">
            <w:pPr>
              <w:rPr>
                <w:sz w:val="22"/>
                <w:szCs w:val="22"/>
              </w:rPr>
            </w:pPr>
          </w:p>
        </w:tc>
      </w:tr>
    </w:tbl>
    <w:p w:rsidR="00BE1918" w:rsidRPr="00AF0BA6" w:rsidRDefault="00BE1918" w:rsidP="00BE1918">
      <w:pPr>
        <w:rPr>
          <w:sz w:val="22"/>
          <w:szCs w:val="22"/>
        </w:rPr>
      </w:pPr>
    </w:p>
    <w:p w:rsidR="00BE1918" w:rsidRPr="00AF0BA6" w:rsidRDefault="00BE1918" w:rsidP="00BE1918">
      <w:pPr>
        <w:rPr>
          <w:sz w:val="22"/>
          <w:szCs w:val="22"/>
        </w:rPr>
      </w:pPr>
    </w:p>
    <w:p w:rsidR="00BE1918" w:rsidRPr="00AF0BA6" w:rsidRDefault="00BE1918" w:rsidP="00BE1918">
      <w:pPr>
        <w:jc w:val="center"/>
        <w:rPr>
          <w:szCs w:val="22"/>
        </w:rPr>
      </w:pPr>
    </w:p>
    <w:tbl>
      <w:tblPr>
        <w:tblW w:w="0" w:type="auto"/>
        <w:jc w:val="center"/>
        <w:tblLook w:val="04A0" w:firstRow="1" w:lastRow="0" w:firstColumn="1" w:lastColumn="0" w:noHBand="0" w:noVBand="1"/>
      </w:tblPr>
      <w:tblGrid>
        <w:gridCol w:w="1308"/>
        <w:gridCol w:w="360"/>
        <w:gridCol w:w="720"/>
        <w:gridCol w:w="540"/>
        <w:gridCol w:w="654"/>
        <w:gridCol w:w="1194"/>
        <w:gridCol w:w="4511"/>
      </w:tblGrid>
      <w:tr w:rsidR="00BE1918" w:rsidRPr="00AF0BA6" w:rsidTr="00FB4046">
        <w:trPr>
          <w:jc w:val="center"/>
        </w:trPr>
        <w:tc>
          <w:tcPr>
            <w:tcW w:w="4776" w:type="dxa"/>
            <w:gridSpan w:val="6"/>
            <w:shd w:val="clear" w:color="auto" w:fill="auto"/>
          </w:tcPr>
          <w:p w:rsidR="00BE1918" w:rsidRPr="00AF0BA6" w:rsidRDefault="00BE1918" w:rsidP="00FB4046">
            <w:pPr>
              <w:jc w:val="center"/>
              <w:rPr>
                <w:b/>
                <w:sz w:val="22"/>
                <w:szCs w:val="22"/>
              </w:rPr>
            </w:pPr>
            <w:r w:rsidRPr="00AF0BA6">
              <w:rPr>
                <w:b/>
                <w:sz w:val="22"/>
                <w:szCs w:val="22"/>
              </w:rPr>
              <w:t>A</w:t>
            </w:r>
            <w:r w:rsidR="00A5033A" w:rsidRPr="00AF0BA6">
              <w:rPr>
                <w:b/>
                <w:sz w:val="22"/>
                <w:szCs w:val="22"/>
              </w:rPr>
              <w:t>z</w:t>
            </w:r>
            <w:r w:rsidRPr="00AF0BA6">
              <w:rPr>
                <w:b/>
                <w:sz w:val="22"/>
                <w:szCs w:val="22"/>
              </w:rPr>
              <w:t xml:space="preserve"> </w:t>
            </w:r>
            <w:r w:rsidR="00A5033A" w:rsidRPr="00AF0BA6">
              <w:rPr>
                <w:b/>
                <w:sz w:val="22"/>
                <w:szCs w:val="22"/>
              </w:rPr>
              <w:t xml:space="preserve">injekciós </w:t>
            </w:r>
            <w:r w:rsidRPr="00AF0BA6">
              <w:rPr>
                <w:b/>
                <w:sz w:val="22"/>
                <w:szCs w:val="22"/>
              </w:rPr>
              <w:t>toll tű</w:t>
            </w:r>
            <w:r w:rsidR="00A5033A" w:rsidRPr="00AF0BA6">
              <w:rPr>
                <w:b/>
                <w:sz w:val="22"/>
                <w:szCs w:val="22"/>
              </w:rPr>
              <w:t>jé</w:t>
            </w:r>
            <w:r w:rsidRPr="00AF0BA6">
              <w:rPr>
                <w:b/>
                <w:sz w:val="22"/>
                <w:szCs w:val="22"/>
              </w:rPr>
              <w:t>nek részei</w:t>
            </w:r>
          </w:p>
          <w:p w:rsidR="00BE1918" w:rsidRPr="00AF0BA6" w:rsidRDefault="00BE1918" w:rsidP="00FB4046">
            <w:pPr>
              <w:jc w:val="center"/>
              <w:rPr>
                <w:sz w:val="22"/>
                <w:szCs w:val="22"/>
              </w:rPr>
            </w:pPr>
            <w:r w:rsidRPr="00AF0BA6">
              <w:rPr>
                <w:b/>
                <w:sz w:val="22"/>
                <w:szCs w:val="22"/>
              </w:rPr>
              <w:t>(A csomagolás tűket nem tartalmaz)</w:t>
            </w:r>
          </w:p>
        </w:tc>
        <w:tc>
          <w:tcPr>
            <w:tcW w:w="4511" w:type="dxa"/>
          </w:tcPr>
          <w:p w:rsidR="00BE1918" w:rsidRPr="00AF0BA6" w:rsidRDefault="00BE1918" w:rsidP="00FB4046">
            <w:pPr>
              <w:jc w:val="center"/>
              <w:rPr>
                <w:b/>
                <w:sz w:val="22"/>
                <w:szCs w:val="22"/>
              </w:rPr>
            </w:pPr>
            <w:r w:rsidRPr="00AF0BA6">
              <w:rPr>
                <w:b/>
                <w:sz w:val="22"/>
                <w:szCs w:val="22"/>
              </w:rPr>
              <w:t>Adagológomb</w:t>
            </w:r>
          </w:p>
          <w:p w:rsidR="00BE1918" w:rsidRPr="00AF0BA6" w:rsidRDefault="008A71F2" w:rsidP="005D014A">
            <w:pPr>
              <w:jc w:val="center"/>
              <w:rPr>
                <w:b/>
                <w:sz w:val="22"/>
                <w:szCs w:val="22"/>
              </w:rPr>
            </w:pPr>
            <w:r w:rsidRPr="00AF0BA6">
              <w:rPr>
                <w:b/>
                <w:sz w:val="22"/>
                <w:szCs w:val="22"/>
              </w:rPr>
              <w:t>burgundi</w:t>
            </w:r>
            <w:r w:rsidR="000268F0" w:rsidRPr="00AF0BA6">
              <w:rPr>
                <w:b/>
                <w:sz w:val="22"/>
                <w:szCs w:val="22"/>
              </w:rPr>
              <w:t>vörös zárógyűrűvel</w:t>
            </w:r>
          </w:p>
        </w:tc>
      </w:tr>
      <w:tr w:rsidR="00BE1918" w:rsidRPr="00AF0BA6" w:rsidTr="00FB4046">
        <w:trPr>
          <w:jc w:val="center"/>
        </w:trPr>
        <w:tc>
          <w:tcPr>
            <w:tcW w:w="1308" w:type="dxa"/>
            <w:shd w:val="clear" w:color="auto" w:fill="auto"/>
          </w:tcPr>
          <w:p w:rsidR="00BE1918" w:rsidRPr="00AF0BA6" w:rsidRDefault="00BE1918" w:rsidP="00FB4046">
            <w:pPr>
              <w:jc w:val="center"/>
              <w:rPr>
                <w:szCs w:val="22"/>
              </w:rPr>
            </w:pPr>
          </w:p>
        </w:tc>
        <w:tc>
          <w:tcPr>
            <w:tcW w:w="1080" w:type="dxa"/>
            <w:gridSpan w:val="2"/>
            <w:shd w:val="clear" w:color="auto" w:fill="auto"/>
          </w:tcPr>
          <w:p w:rsidR="00BE1918" w:rsidRPr="00AF0BA6" w:rsidRDefault="00BE1918" w:rsidP="00FB4046">
            <w:pPr>
              <w:jc w:val="center"/>
              <w:rPr>
                <w:szCs w:val="22"/>
              </w:rPr>
            </w:pPr>
          </w:p>
        </w:tc>
        <w:tc>
          <w:tcPr>
            <w:tcW w:w="1194" w:type="dxa"/>
            <w:gridSpan w:val="2"/>
            <w:shd w:val="clear" w:color="auto" w:fill="auto"/>
          </w:tcPr>
          <w:p w:rsidR="00BE1918" w:rsidRPr="00AF0BA6" w:rsidRDefault="00884FDD" w:rsidP="00FB4046">
            <w:pPr>
              <w:jc w:val="center"/>
              <w:rPr>
                <w:b/>
                <w:sz w:val="22"/>
                <w:szCs w:val="22"/>
              </w:rPr>
            </w:pPr>
            <w:r w:rsidRPr="00AF0BA6">
              <w:rPr>
                <w:b/>
                <w:sz w:val="22"/>
                <w:szCs w:val="22"/>
              </w:rPr>
              <w:t>t</w:t>
            </w:r>
            <w:r w:rsidR="00BE1918" w:rsidRPr="00AF0BA6">
              <w:rPr>
                <w:b/>
                <w:sz w:val="22"/>
                <w:szCs w:val="22"/>
              </w:rPr>
              <w:t>ű</w:t>
            </w:r>
          </w:p>
        </w:tc>
        <w:tc>
          <w:tcPr>
            <w:tcW w:w="1194" w:type="dxa"/>
            <w:shd w:val="clear" w:color="auto" w:fill="auto"/>
          </w:tcPr>
          <w:p w:rsidR="00BE1918" w:rsidRPr="00AF0BA6" w:rsidRDefault="00BE1918" w:rsidP="00FB4046">
            <w:pPr>
              <w:jc w:val="center"/>
              <w:rPr>
                <w:szCs w:val="22"/>
              </w:rPr>
            </w:pPr>
          </w:p>
        </w:tc>
        <w:tc>
          <w:tcPr>
            <w:tcW w:w="4511" w:type="dxa"/>
          </w:tcPr>
          <w:p w:rsidR="00BE1918" w:rsidRPr="00AF0BA6" w:rsidRDefault="00BE1918" w:rsidP="00FB4046">
            <w:pPr>
              <w:jc w:val="center"/>
              <w:rPr>
                <w:sz w:val="22"/>
                <w:szCs w:val="22"/>
              </w:rPr>
            </w:pPr>
          </w:p>
        </w:tc>
      </w:tr>
      <w:tr w:rsidR="00BE1918" w:rsidRPr="00AF0BA6" w:rsidTr="00FB4046">
        <w:trPr>
          <w:jc w:val="center"/>
        </w:trPr>
        <w:tc>
          <w:tcPr>
            <w:tcW w:w="4776" w:type="dxa"/>
            <w:gridSpan w:val="6"/>
            <w:shd w:val="clear" w:color="auto" w:fill="auto"/>
          </w:tcPr>
          <w:p w:rsidR="00BE1918" w:rsidRPr="00AF0BA6" w:rsidRDefault="00817E06" w:rsidP="00817E06">
            <w:pPr>
              <w:jc w:val="center"/>
              <w:rPr>
                <w:szCs w:val="22"/>
              </w:rPr>
            </w:pPr>
            <w:r w:rsidRPr="00AF0BA6">
              <w:rPr>
                <w:noProof/>
                <w:szCs w:val="22"/>
              </w:rPr>
              <w:pict>
                <v:line id="Straight Connector 26" o:spid="_x0000_s1585" style="position:absolute;left:0;text-align:left;z-index:251636736;visibility:visible;mso-position-horizontal-relative:text;mso-position-vertical-relative:text" from="208.9pt,60.3pt" to="208.9pt,7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" strokeweight="1pt"/>
              </w:pict>
            </w:r>
            <w:r w:rsidR="00BE1918" w:rsidRPr="00AF0BA6">
              <w:rPr>
                <w:noProof/>
                <w:szCs w:val="22"/>
              </w:rPr>
              <w:pict>
                <v:line id="Straight Connector 27" o:spid="_x0000_s1586" style="position:absolute;left:0;text-align:left;z-index:251637760;visibility:visible;mso-position-horizontal-relative:text;mso-position-vertical-relative:text" from="144.95pt,3.9pt" to="144.9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" strokeweight="1pt"/>
              </w:pict>
            </w:r>
            <w:r w:rsidR="00BE1918" w:rsidRPr="00AF0BA6">
              <w:rPr>
                <w:noProof/>
                <w:szCs w:val="22"/>
              </w:rPr>
              <w:pict>
                <v:line id="Straight Connector 24" o:spid="_x0000_s1583" style="position:absolute;left:0;text-align:left;flip:y;z-index:251634688;visibility:visible;mso-position-horizontal-relative:text;mso-position-vertical-relative:text;mso-height-relative:margin" from="34.3pt,49.65pt" to="34.3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" strokeweight="1pt"/>
              </w:pict>
            </w:r>
            <w:r w:rsidR="00BE1918" w:rsidRPr="00AF0BA6">
              <w:rPr>
                <w:noProof/>
                <w:szCs w:val="22"/>
              </w:rPr>
              <w:pict>
                <v:line id="Straight Connector 25" o:spid="_x0000_s1584" style="position:absolute;left:0;text-align:left;z-index:251635712;visibility:visible;mso-position-horizontal-relative:text;mso-position-vertical-relative:text;mso-height-relative:margin" from="109.5pt,42.9pt" to="109.5pt,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" strokeweight="1pt"/>
              </w:pict>
            </w:r>
            <w:r w:rsidR="00BE1918" w:rsidRPr="00AF0BA6">
              <w:rPr>
                <w:noProof/>
                <w:szCs w:val="22"/>
                <w:lang w:eastAsia="hu-HU"/>
              </w:rPr>
              <w:pict>
                <v:shape id="Picture 23" o:spid="_x0000_i1048" type="#_x0000_t75" style="width:228pt;height:70.5pt;visibility:visible">
                  <v:imagedata r:id="rId61" o:title=""/>
                </v:shape>
              </w:pict>
            </w:r>
          </w:p>
        </w:tc>
        <w:tc>
          <w:tcPr>
            <w:tcW w:w="4511" w:type="dxa"/>
          </w:tcPr>
          <w:p w:rsidR="00817E06" w:rsidRPr="00AF0BA6" w:rsidRDefault="00817E06" w:rsidP="00817E06">
            <w:pPr>
              <w:jc w:val="center"/>
              <w:rPr>
                <w:noProof/>
              </w:rPr>
            </w:pPr>
          </w:p>
          <w:p w:rsidR="00BE1918" w:rsidRPr="00AF0BA6" w:rsidRDefault="000268F0" w:rsidP="00817E06">
            <w:pPr>
              <w:jc w:val="center"/>
              <w:rPr>
                <w:noProof/>
                <w:szCs w:val="22"/>
              </w:rPr>
            </w:pPr>
            <w:r w:rsidRPr="00AF0BA6">
              <w:rPr>
                <w:noProof/>
              </w:rPr>
              <w:pict>
                <v:shape id="_x0000_i1049" type="#_x0000_t75" style="width:41.25pt;height:43.5pt;visibility:visible">
                  <v:imagedata r:id="rId62" o:title="" croptop="10854f" cropbottom="11680f" cropleft="10049f" cropright="12670f"/>
                </v:shape>
              </w:pict>
            </w:r>
          </w:p>
        </w:tc>
      </w:tr>
      <w:tr w:rsidR="00BE1918" w:rsidRPr="00AF0BA6" w:rsidTr="00FB4046">
        <w:trPr>
          <w:jc w:val="center"/>
        </w:trPr>
        <w:tc>
          <w:tcPr>
            <w:tcW w:w="1308" w:type="dxa"/>
            <w:shd w:val="clear" w:color="auto" w:fill="auto"/>
            <w:tcMar>
              <w:left w:w="216" w:type="dxa"/>
              <w:right w:w="0" w:type="dxa"/>
            </w:tcMar>
          </w:tcPr>
          <w:p w:rsidR="00BE1918" w:rsidRPr="00AF0BA6" w:rsidRDefault="00A5033A" w:rsidP="00FB4046">
            <w:pPr>
              <w:jc w:val="center"/>
              <w:rPr>
                <w:b/>
                <w:sz w:val="20"/>
                <w:szCs w:val="20"/>
              </w:rPr>
            </w:pPr>
            <w:r w:rsidRPr="00AF0BA6">
              <w:rPr>
                <w:b/>
                <w:sz w:val="20"/>
                <w:szCs w:val="20"/>
              </w:rPr>
              <w:t>k</w:t>
            </w:r>
            <w:r w:rsidR="00BE1918" w:rsidRPr="00AF0BA6">
              <w:rPr>
                <w:b/>
                <w:sz w:val="20"/>
                <w:szCs w:val="20"/>
              </w:rPr>
              <w:t>ülső tűvédő sapka</w:t>
            </w:r>
          </w:p>
        </w:tc>
        <w:tc>
          <w:tcPr>
            <w:tcW w:w="360" w:type="dxa"/>
            <w:shd w:val="clear" w:color="auto" w:fill="auto"/>
          </w:tcPr>
          <w:p w:rsidR="00BE1918" w:rsidRPr="00AF0BA6" w:rsidRDefault="00BE1918" w:rsidP="00FB4046">
            <w:pPr>
              <w:jc w:val="center"/>
              <w:rPr>
                <w:szCs w:val="22"/>
              </w:rPr>
            </w:pPr>
          </w:p>
        </w:tc>
        <w:tc>
          <w:tcPr>
            <w:tcW w:w="1260" w:type="dxa"/>
            <w:gridSpan w:val="2"/>
            <w:shd w:val="clear" w:color="auto" w:fill="auto"/>
          </w:tcPr>
          <w:p w:rsidR="00BE1918" w:rsidRPr="00AF0BA6" w:rsidRDefault="00A5033A" w:rsidP="00FB4046">
            <w:pPr>
              <w:jc w:val="center"/>
              <w:rPr>
                <w:b/>
                <w:sz w:val="20"/>
                <w:szCs w:val="20"/>
              </w:rPr>
            </w:pPr>
            <w:r w:rsidRPr="00AF0BA6">
              <w:rPr>
                <w:b/>
                <w:sz w:val="20"/>
                <w:szCs w:val="20"/>
              </w:rPr>
              <w:t>b</w:t>
            </w:r>
            <w:r w:rsidR="00BE1918" w:rsidRPr="00AF0BA6">
              <w:rPr>
                <w:b/>
                <w:sz w:val="20"/>
                <w:szCs w:val="20"/>
              </w:rPr>
              <w:t>első tűvédő sapka</w:t>
            </w:r>
          </w:p>
        </w:tc>
        <w:tc>
          <w:tcPr>
            <w:tcW w:w="654" w:type="dxa"/>
            <w:shd w:val="clear" w:color="auto" w:fill="auto"/>
          </w:tcPr>
          <w:p w:rsidR="00BE1918" w:rsidRPr="00AF0BA6" w:rsidRDefault="00BE1918" w:rsidP="00FB4046">
            <w:pPr>
              <w:jc w:val="center"/>
              <w:rPr>
                <w:szCs w:val="22"/>
              </w:rPr>
            </w:pPr>
          </w:p>
        </w:tc>
        <w:tc>
          <w:tcPr>
            <w:tcW w:w="1194" w:type="dxa"/>
            <w:shd w:val="clear" w:color="auto" w:fill="auto"/>
            <w:tcMar>
              <w:left w:w="115" w:type="dxa"/>
              <w:right w:w="0" w:type="dxa"/>
            </w:tcMar>
          </w:tcPr>
          <w:p w:rsidR="00BE1918" w:rsidRPr="00AF0BA6" w:rsidRDefault="00A5033A" w:rsidP="00FB4046">
            <w:pPr>
              <w:jc w:val="center"/>
              <w:rPr>
                <w:b/>
                <w:sz w:val="20"/>
                <w:szCs w:val="20"/>
              </w:rPr>
            </w:pPr>
            <w:r w:rsidRPr="00AF0BA6">
              <w:rPr>
                <w:b/>
                <w:sz w:val="20"/>
                <w:szCs w:val="20"/>
              </w:rPr>
              <w:t>p</w:t>
            </w:r>
            <w:r w:rsidR="00BE1918" w:rsidRPr="00AF0BA6">
              <w:rPr>
                <w:b/>
                <w:sz w:val="20"/>
                <w:szCs w:val="20"/>
              </w:rPr>
              <w:t>apírfül</w:t>
            </w:r>
          </w:p>
        </w:tc>
        <w:tc>
          <w:tcPr>
            <w:tcW w:w="4511" w:type="dxa"/>
          </w:tcPr>
          <w:p w:rsidR="00BE1918" w:rsidRPr="00AF0BA6" w:rsidRDefault="00BE1918" w:rsidP="00FB4046">
            <w:pPr>
              <w:jc w:val="center"/>
              <w:rPr>
                <w:b/>
                <w:szCs w:val="22"/>
              </w:rPr>
            </w:pPr>
          </w:p>
        </w:tc>
      </w:tr>
    </w:tbl>
    <w:p w:rsidR="00BE1918" w:rsidRPr="00AF0BA6" w:rsidRDefault="00BE1918" w:rsidP="00BE1918">
      <w:pPr>
        <w:jc w:val="center"/>
        <w:rPr>
          <w:szCs w:val="22"/>
        </w:rPr>
      </w:pPr>
    </w:p>
    <w:p w:rsidR="00BE1918" w:rsidRPr="00AF0BA6" w:rsidRDefault="00BE1918" w:rsidP="00BE1918">
      <w:pPr>
        <w:jc w:val="center"/>
        <w:rPr>
          <w:szCs w:val="22"/>
        </w:rPr>
      </w:pPr>
    </w:p>
    <w:p w:rsidR="00BE1918" w:rsidRPr="00AF0BA6" w:rsidRDefault="00BE1918" w:rsidP="00BE1918">
      <w:pPr>
        <w:rPr>
          <w:color w:val="000000"/>
          <w:sz w:val="22"/>
          <w:szCs w:val="22"/>
        </w:rPr>
      </w:pPr>
      <w:r w:rsidRPr="00AF0BA6">
        <w:rPr>
          <w:b/>
          <w:sz w:val="22"/>
          <w:szCs w:val="22"/>
        </w:rPr>
        <w:t>Hogyan lehet felismerni a Humalog 200</w:t>
      </w:r>
      <w:r w:rsidR="00201F27" w:rsidRPr="00AF0BA6">
        <w:rPr>
          <w:b/>
          <w:sz w:val="22"/>
          <w:szCs w:val="22"/>
        </w:rPr>
        <w:t> </w:t>
      </w:r>
      <w:r w:rsidRPr="00AF0BA6">
        <w:rPr>
          <w:b/>
          <w:sz w:val="22"/>
          <w:szCs w:val="22"/>
        </w:rPr>
        <w:t>egység/ml KwikPen-t:</w:t>
      </w:r>
    </w:p>
    <w:p w:rsidR="00BE1918" w:rsidRPr="00AF0BA6" w:rsidRDefault="00BE1918" w:rsidP="00BE1918">
      <w:pPr>
        <w:numPr>
          <w:ilvl w:val="0"/>
          <w:numId w:val="119"/>
        </w:numPr>
        <w:rPr>
          <w:sz w:val="22"/>
          <w:szCs w:val="22"/>
        </w:rPr>
      </w:pPr>
      <w:r w:rsidRPr="00AF0BA6">
        <w:rPr>
          <w:sz w:val="22"/>
          <w:szCs w:val="22"/>
        </w:rPr>
        <w:t>A toll színe:</w:t>
      </w:r>
      <w:r w:rsidRPr="00AF0BA6">
        <w:rPr>
          <w:sz w:val="22"/>
          <w:szCs w:val="22"/>
        </w:rPr>
        <w:tab/>
      </w:r>
      <w:r w:rsidRPr="00AF0BA6">
        <w:rPr>
          <w:sz w:val="22"/>
          <w:szCs w:val="22"/>
        </w:rPr>
        <w:tab/>
      </w:r>
      <w:r w:rsidRPr="00AF0BA6">
        <w:rPr>
          <w:sz w:val="22"/>
          <w:szCs w:val="22"/>
        </w:rPr>
        <w:tab/>
        <w:t>sötétszürke</w:t>
      </w:r>
    </w:p>
    <w:p w:rsidR="00BE1918" w:rsidRPr="00AF0BA6" w:rsidRDefault="00BE1918" w:rsidP="00BE1918">
      <w:pPr>
        <w:numPr>
          <w:ilvl w:val="0"/>
          <w:numId w:val="119"/>
        </w:numPr>
        <w:rPr>
          <w:sz w:val="22"/>
          <w:szCs w:val="22"/>
        </w:rPr>
      </w:pPr>
      <w:r w:rsidRPr="00AF0BA6">
        <w:rPr>
          <w:sz w:val="22"/>
          <w:szCs w:val="22"/>
        </w:rPr>
        <w:t>Adagológomb:</w:t>
      </w:r>
      <w:r w:rsidRPr="00AF0BA6">
        <w:rPr>
          <w:sz w:val="22"/>
          <w:szCs w:val="22"/>
        </w:rPr>
        <w:tab/>
      </w:r>
      <w:r w:rsidRPr="00AF0BA6">
        <w:rPr>
          <w:sz w:val="22"/>
          <w:szCs w:val="22"/>
        </w:rPr>
        <w:tab/>
        <w:t xml:space="preserve">sötétszürke, a végén </w:t>
      </w:r>
      <w:r w:rsidR="0041270D" w:rsidRPr="00AF0BA6">
        <w:rPr>
          <w:sz w:val="22"/>
          <w:szCs w:val="22"/>
        </w:rPr>
        <w:t xml:space="preserve">burgundivörös </w:t>
      </w:r>
      <w:r w:rsidR="009A2AB2" w:rsidRPr="00AF0BA6">
        <w:rPr>
          <w:sz w:val="22"/>
          <w:szCs w:val="22"/>
        </w:rPr>
        <w:t>záró</w:t>
      </w:r>
      <w:r w:rsidRPr="00AF0BA6">
        <w:rPr>
          <w:sz w:val="22"/>
          <w:szCs w:val="22"/>
        </w:rPr>
        <w:t>gyűrűvel</w:t>
      </w:r>
    </w:p>
    <w:p w:rsidR="00BE1918" w:rsidRPr="00AF0BA6" w:rsidRDefault="00BE1918" w:rsidP="00BE1918">
      <w:pPr>
        <w:numPr>
          <w:ilvl w:val="0"/>
          <w:numId w:val="119"/>
        </w:numPr>
        <w:rPr>
          <w:sz w:val="22"/>
          <w:szCs w:val="22"/>
        </w:rPr>
      </w:pPr>
      <w:r w:rsidRPr="00AF0BA6">
        <w:rPr>
          <w:sz w:val="22"/>
          <w:szCs w:val="22"/>
        </w:rPr>
        <w:t>Címkék:</w:t>
      </w:r>
      <w:r w:rsidRPr="00AF0BA6">
        <w:rPr>
          <w:sz w:val="22"/>
          <w:szCs w:val="22"/>
        </w:rPr>
        <w:tab/>
      </w:r>
      <w:r w:rsidRPr="00AF0BA6">
        <w:rPr>
          <w:sz w:val="22"/>
          <w:szCs w:val="22"/>
        </w:rPr>
        <w:tab/>
      </w:r>
      <w:r w:rsidRPr="00AF0BA6">
        <w:rPr>
          <w:sz w:val="22"/>
          <w:szCs w:val="22"/>
        </w:rPr>
        <w:tab/>
      </w:r>
      <w:r w:rsidR="0041270D" w:rsidRPr="00AF0BA6">
        <w:rPr>
          <w:sz w:val="22"/>
          <w:szCs w:val="22"/>
        </w:rPr>
        <w:t>burgundivörös</w:t>
      </w:r>
      <w:r w:rsidRPr="00AF0BA6">
        <w:rPr>
          <w:sz w:val="22"/>
          <w:szCs w:val="22"/>
        </w:rPr>
        <w:t>, „200</w:t>
      </w:r>
      <w:r w:rsidR="00201F27" w:rsidRPr="00AF0BA6">
        <w:rPr>
          <w:sz w:val="22"/>
          <w:szCs w:val="22"/>
        </w:rPr>
        <w:t> </w:t>
      </w:r>
      <w:r w:rsidRPr="00AF0BA6">
        <w:rPr>
          <w:sz w:val="22"/>
          <w:szCs w:val="22"/>
        </w:rPr>
        <w:t>egység/ml”sárga szövegdobozban</w:t>
      </w:r>
    </w:p>
    <w:p w:rsidR="00BE1918" w:rsidRPr="00AF0BA6" w:rsidRDefault="00BE1918" w:rsidP="00BE1918">
      <w:pPr>
        <w:ind w:left="2160"/>
        <w:rPr>
          <w:sz w:val="22"/>
          <w:szCs w:val="22"/>
        </w:rPr>
      </w:pPr>
      <w:r w:rsidRPr="00AF0BA6">
        <w:rPr>
          <w:sz w:val="22"/>
          <w:szCs w:val="22"/>
        </w:rPr>
        <w:tab/>
      </w:r>
      <w:r w:rsidRPr="00AF0BA6">
        <w:rPr>
          <w:sz w:val="22"/>
          <w:szCs w:val="22"/>
        </w:rPr>
        <w:tab/>
        <w:t>sárga figyelmeztetés a patrontartó házon</w:t>
      </w:r>
    </w:p>
    <w:p w:rsidR="00BE1918" w:rsidRPr="00AF0BA6" w:rsidRDefault="00BE1918" w:rsidP="00BE1918">
      <w:pPr>
        <w:pStyle w:val="Heading5"/>
        <w:rPr>
          <w:b w:val="0"/>
          <w:color w:val="000000"/>
          <w:szCs w:val="22"/>
          <w:lang w:val="hu-HU"/>
        </w:rPr>
      </w:pPr>
    </w:p>
    <w:p w:rsidR="00BE1918" w:rsidRPr="00AF0BA6" w:rsidRDefault="00BE1918" w:rsidP="00BE1918">
      <w:pPr>
        <w:pStyle w:val="Heading5"/>
        <w:spacing w:after="120"/>
        <w:rPr>
          <w:b w:val="0"/>
          <w:color w:val="000000"/>
          <w:szCs w:val="22"/>
          <w:lang w:val="hu-HU"/>
        </w:rPr>
      </w:pPr>
      <w:r w:rsidRPr="00AF0BA6">
        <w:rPr>
          <w:color w:val="000000"/>
          <w:szCs w:val="22"/>
          <w:lang w:val="hu-HU"/>
        </w:rPr>
        <w:t>Az injekció beadásához szükséges eszközök:</w:t>
      </w:r>
    </w:p>
    <w:p w:rsidR="00BE1918" w:rsidRPr="00AF0BA6" w:rsidRDefault="00BE1918" w:rsidP="00BE1918">
      <w:pPr>
        <w:numPr>
          <w:ilvl w:val="0"/>
          <w:numId w:val="109"/>
        </w:numPr>
        <w:ind w:left="714" w:hanging="357"/>
        <w:rPr>
          <w:color w:val="000000"/>
          <w:sz w:val="22"/>
          <w:szCs w:val="22"/>
        </w:rPr>
      </w:pPr>
      <w:r w:rsidRPr="00AF0BA6">
        <w:rPr>
          <w:sz w:val="22"/>
          <w:szCs w:val="22"/>
        </w:rPr>
        <w:t>Humalog 200</w:t>
      </w:r>
      <w:r w:rsidR="00201F27" w:rsidRPr="00AF0BA6">
        <w:rPr>
          <w:sz w:val="22"/>
          <w:szCs w:val="22"/>
        </w:rPr>
        <w:t> </w:t>
      </w:r>
      <w:r w:rsidRPr="00AF0BA6">
        <w:rPr>
          <w:sz w:val="22"/>
          <w:szCs w:val="22"/>
        </w:rPr>
        <w:t>egység/ml KwikPen</w:t>
      </w:r>
    </w:p>
    <w:p w:rsidR="00BE1918" w:rsidRPr="00AF0BA6" w:rsidRDefault="00BE1918" w:rsidP="00BE1918">
      <w:pPr>
        <w:numPr>
          <w:ilvl w:val="0"/>
          <w:numId w:val="109"/>
        </w:numPr>
        <w:ind w:left="714" w:hanging="357"/>
        <w:rPr>
          <w:color w:val="000000"/>
          <w:sz w:val="22"/>
          <w:szCs w:val="22"/>
        </w:rPr>
      </w:pPr>
      <w:r w:rsidRPr="00AF0BA6">
        <w:rPr>
          <w:color w:val="000000"/>
          <w:sz w:val="22"/>
          <w:szCs w:val="22"/>
        </w:rPr>
        <w:t>a KwikPen</w:t>
      </w:r>
      <w:r w:rsidR="007E01AE" w:rsidRPr="00AF0BA6">
        <w:rPr>
          <w:color w:val="000000"/>
          <w:sz w:val="22"/>
          <w:szCs w:val="22"/>
        </w:rPr>
        <w:t>-</w:t>
      </w:r>
      <w:r w:rsidRPr="00AF0BA6">
        <w:rPr>
          <w:color w:val="000000"/>
          <w:sz w:val="22"/>
          <w:szCs w:val="22"/>
        </w:rPr>
        <w:t xml:space="preserve">nel kompatibilis tű (BD [Becton, Dickinson and Company] </w:t>
      </w:r>
      <w:r w:rsidR="00382B33" w:rsidRPr="00AF0BA6">
        <w:rPr>
          <w:color w:val="000000"/>
          <w:sz w:val="22"/>
          <w:szCs w:val="22"/>
        </w:rPr>
        <w:t>cég által gyártott,</w:t>
      </w:r>
      <w:r w:rsidR="004D08F8" w:rsidRPr="00AF0BA6">
        <w:rPr>
          <w:color w:val="000000"/>
          <w:sz w:val="22"/>
          <w:szCs w:val="22"/>
        </w:rPr>
        <w:t xml:space="preserve"> </w:t>
      </w:r>
      <w:r w:rsidRPr="00AF0BA6">
        <w:rPr>
          <w:color w:val="000000"/>
          <w:sz w:val="22"/>
          <w:szCs w:val="22"/>
        </w:rPr>
        <w:t xml:space="preserve">injekciós tollhoz való tű ajánlott) </w:t>
      </w:r>
    </w:p>
    <w:p w:rsidR="00BE1918" w:rsidRPr="00AF0BA6" w:rsidRDefault="00BE1918" w:rsidP="00BE1918">
      <w:pPr>
        <w:numPr>
          <w:ilvl w:val="0"/>
          <w:numId w:val="109"/>
        </w:numPr>
        <w:ind w:left="714" w:hanging="357"/>
        <w:rPr>
          <w:color w:val="000000"/>
          <w:sz w:val="22"/>
          <w:szCs w:val="22"/>
        </w:rPr>
      </w:pPr>
      <w:r w:rsidRPr="00AF0BA6">
        <w:rPr>
          <w:color w:val="000000"/>
          <w:sz w:val="22"/>
          <w:szCs w:val="22"/>
        </w:rPr>
        <w:t>vatta</w:t>
      </w:r>
    </w:p>
    <w:p w:rsidR="00BE1918" w:rsidRPr="00AF0BA6" w:rsidRDefault="00BE1918" w:rsidP="00BE1918">
      <w:pPr>
        <w:pStyle w:val="Heading5"/>
        <w:rPr>
          <w:b w:val="0"/>
          <w:color w:val="000000"/>
          <w:szCs w:val="22"/>
          <w:lang w:val="hu-HU"/>
        </w:rPr>
      </w:pPr>
      <w:r w:rsidRPr="00AF0BA6">
        <w:rPr>
          <w:b w:val="0"/>
          <w:color w:val="000000"/>
          <w:szCs w:val="22"/>
          <w:lang w:val="hu-HU"/>
        </w:rPr>
        <w:t>A csomagolás nem tartalmazza a tűket és a vattát.</w:t>
      </w:r>
    </w:p>
    <w:p w:rsidR="00BE1918" w:rsidRPr="00AF0BA6" w:rsidRDefault="00BE1918" w:rsidP="00BE1918">
      <w:pPr>
        <w:rPr>
          <w:sz w:val="22"/>
          <w:szCs w:val="22"/>
        </w:rPr>
      </w:pPr>
    </w:p>
    <w:p w:rsidR="00BE1918" w:rsidRPr="00AF0BA6" w:rsidRDefault="00BE1918" w:rsidP="00BE1918">
      <w:pPr>
        <w:pStyle w:val="Heading5"/>
        <w:rPr>
          <w:b w:val="0"/>
          <w:color w:val="000000"/>
          <w:szCs w:val="22"/>
          <w:lang w:val="hu-HU"/>
        </w:rPr>
      </w:pPr>
      <w:r w:rsidRPr="00AF0BA6">
        <w:rPr>
          <w:color w:val="000000"/>
          <w:szCs w:val="22"/>
          <w:lang w:val="hu-HU"/>
        </w:rPr>
        <w:t>Az injekciós toll előkészítése</w:t>
      </w:r>
    </w:p>
    <w:p w:rsidR="00BE1918" w:rsidRPr="00AF0BA6" w:rsidRDefault="005D014A" w:rsidP="00BE1918">
      <w:pPr>
        <w:pStyle w:val="Heading5"/>
        <w:numPr>
          <w:ilvl w:val="0"/>
          <w:numId w:val="110"/>
        </w:numPr>
        <w:tabs>
          <w:tab w:val="left" w:pos="2640"/>
        </w:tabs>
        <w:spacing w:before="120"/>
        <w:rPr>
          <w:b w:val="0"/>
          <w:color w:val="000000"/>
          <w:szCs w:val="22"/>
          <w:lang w:val="hu-HU"/>
        </w:rPr>
      </w:pPr>
      <w:r w:rsidRPr="00AF0BA6">
        <w:rPr>
          <w:b w:val="0"/>
          <w:color w:val="000000"/>
          <w:szCs w:val="22"/>
          <w:lang w:val="hu-HU"/>
        </w:rPr>
        <w:t>Mosson kezet szappannal és vízzel!</w:t>
      </w:r>
    </w:p>
    <w:p w:rsidR="00BE1918" w:rsidRPr="00AF0BA6" w:rsidRDefault="00BE1918" w:rsidP="00BE1918">
      <w:pPr>
        <w:pStyle w:val="Header"/>
        <w:numPr>
          <w:ilvl w:val="0"/>
          <w:numId w:val="110"/>
        </w:numPr>
        <w:tabs>
          <w:tab w:val="clear" w:pos="4153"/>
          <w:tab w:val="clear" w:pos="8306"/>
        </w:tabs>
        <w:spacing w:before="120"/>
        <w:rPr>
          <w:rFonts w:ascii="Times New Roman" w:hAnsi="Times New Roman"/>
          <w:color w:val="000000"/>
          <w:sz w:val="22"/>
          <w:szCs w:val="22"/>
          <w:lang w:val="hu-HU"/>
        </w:rPr>
      </w:pPr>
      <w:r w:rsidRPr="00AF0BA6">
        <w:rPr>
          <w:rFonts w:ascii="Times New Roman" w:hAnsi="Times New Roman"/>
          <w:color w:val="000000"/>
          <w:sz w:val="22"/>
          <w:szCs w:val="22"/>
          <w:lang w:val="hu-HU"/>
        </w:rPr>
        <w:t xml:space="preserve">Ellenőrizze az injekciós </w:t>
      </w:r>
      <w:r w:rsidR="008575E1" w:rsidRPr="00AF0BA6">
        <w:rPr>
          <w:rFonts w:ascii="Times New Roman" w:hAnsi="Times New Roman"/>
          <w:color w:val="000000"/>
          <w:sz w:val="22"/>
          <w:szCs w:val="22"/>
          <w:lang w:val="hu-HU"/>
        </w:rPr>
        <w:t>tollat</w:t>
      </w:r>
      <w:r w:rsidRPr="00AF0BA6">
        <w:rPr>
          <w:rFonts w:ascii="Times New Roman" w:hAnsi="Times New Roman"/>
          <w:color w:val="000000"/>
          <w:sz w:val="22"/>
          <w:szCs w:val="22"/>
          <w:lang w:val="hu-HU"/>
        </w:rPr>
        <w:t>, hogy a megfelelő típusú inzulint adja be. Ez különösen fontos, ha több, mint egyféle inzulint használ.</w:t>
      </w:r>
    </w:p>
    <w:p w:rsidR="00BE1918" w:rsidRPr="00AF0BA6" w:rsidRDefault="00BE1918" w:rsidP="00BE1918">
      <w:pPr>
        <w:pStyle w:val="Header"/>
        <w:numPr>
          <w:ilvl w:val="0"/>
          <w:numId w:val="110"/>
        </w:numPr>
        <w:tabs>
          <w:tab w:val="clear" w:pos="4153"/>
          <w:tab w:val="clear" w:pos="8306"/>
        </w:tabs>
        <w:spacing w:before="120"/>
        <w:rPr>
          <w:rFonts w:ascii="Times New Roman" w:hAnsi="Times New Roman"/>
          <w:color w:val="000000"/>
          <w:sz w:val="22"/>
          <w:szCs w:val="22"/>
          <w:lang w:val="hu-HU"/>
        </w:rPr>
      </w:pPr>
      <w:r w:rsidRPr="00AF0BA6">
        <w:rPr>
          <w:rFonts w:ascii="Times New Roman" w:hAnsi="Times New Roman"/>
          <w:b/>
          <w:color w:val="000000"/>
          <w:sz w:val="22"/>
          <w:szCs w:val="22"/>
          <w:lang w:val="hu-HU"/>
        </w:rPr>
        <w:t>Ne</w:t>
      </w:r>
      <w:r w:rsidRPr="00AF0BA6">
        <w:rPr>
          <w:rFonts w:ascii="Times New Roman" w:hAnsi="Times New Roman"/>
          <w:color w:val="000000"/>
          <w:sz w:val="22"/>
          <w:szCs w:val="22"/>
          <w:lang w:val="hu-HU"/>
        </w:rPr>
        <w:t xml:space="preserve"> használja az injekciós tollat a címkén feltüntetett lejárati időn túl</w:t>
      </w:r>
      <w:r w:rsidR="008575E1" w:rsidRPr="00AF0BA6">
        <w:rPr>
          <w:rFonts w:ascii="Times New Roman" w:hAnsi="Times New Roman"/>
          <w:color w:val="000000"/>
          <w:sz w:val="22"/>
          <w:szCs w:val="22"/>
          <w:lang w:val="hu-HU"/>
        </w:rPr>
        <w:t xml:space="preserve"> vagy az injekciós toll első használatát követően 28 napon túl</w:t>
      </w:r>
      <w:r w:rsidRPr="00AF0BA6">
        <w:rPr>
          <w:rFonts w:ascii="Times New Roman" w:hAnsi="Times New Roman"/>
          <w:color w:val="000000"/>
          <w:sz w:val="22"/>
          <w:szCs w:val="22"/>
          <w:lang w:val="hu-HU"/>
        </w:rPr>
        <w:t>.</w:t>
      </w:r>
    </w:p>
    <w:p w:rsidR="00BE1918" w:rsidRPr="00AF0BA6" w:rsidRDefault="00BE1918" w:rsidP="00BE1918">
      <w:pPr>
        <w:pStyle w:val="Header"/>
        <w:numPr>
          <w:ilvl w:val="0"/>
          <w:numId w:val="110"/>
        </w:numPr>
        <w:tabs>
          <w:tab w:val="clear" w:pos="4153"/>
          <w:tab w:val="clear" w:pos="8306"/>
        </w:tabs>
        <w:spacing w:before="120"/>
        <w:rPr>
          <w:rFonts w:ascii="Times New Roman" w:hAnsi="Times New Roman"/>
          <w:color w:val="000000"/>
          <w:sz w:val="22"/>
          <w:szCs w:val="22"/>
          <w:lang w:val="hu-HU"/>
        </w:rPr>
      </w:pPr>
      <w:r w:rsidRPr="00AF0BA6">
        <w:rPr>
          <w:rFonts w:ascii="Times New Roman" w:hAnsi="Times New Roman"/>
          <w:color w:val="000000"/>
          <w:sz w:val="22"/>
          <w:szCs w:val="22"/>
          <w:lang w:val="hu-HU"/>
        </w:rPr>
        <w:t xml:space="preserve">Mindig, minden injekció beadásához használjon </w:t>
      </w:r>
      <w:r w:rsidRPr="00AF0BA6">
        <w:rPr>
          <w:rFonts w:ascii="Times New Roman" w:hAnsi="Times New Roman"/>
          <w:b/>
          <w:color w:val="000000"/>
          <w:sz w:val="22"/>
          <w:szCs w:val="22"/>
          <w:lang w:val="hu-HU"/>
        </w:rPr>
        <w:t>új tűt</w:t>
      </w:r>
      <w:r w:rsidRPr="00AF0BA6">
        <w:rPr>
          <w:rFonts w:ascii="Times New Roman" w:hAnsi="Times New Roman"/>
          <w:color w:val="000000"/>
          <w:sz w:val="22"/>
          <w:szCs w:val="22"/>
          <w:lang w:val="hu-HU"/>
        </w:rPr>
        <w:t xml:space="preserve">, hogy megelőzze a fertőzések </w:t>
      </w:r>
      <w:r w:rsidR="008575E1" w:rsidRPr="00AF0BA6">
        <w:rPr>
          <w:rFonts w:ascii="Times New Roman" w:hAnsi="Times New Roman"/>
          <w:color w:val="000000"/>
          <w:sz w:val="22"/>
          <w:szCs w:val="22"/>
          <w:lang w:val="hu-HU"/>
        </w:rPr>
        <w:t xml:space="preserve">és </w:t>
      </w:r>
      <w:r w:rsidRPr="00AF0BA6">
        <w:rPr>
          <w:rFonts w:ascii="Times New Roman" w:hAnsi="Times New Roman"/>
          <w:color w:val="000000"/>
          <w:sz w:val="22"/>
          <w:szCs w:val="22"/>
          <w:lang w:val="hu-HU"/>
        </w:rPr>
        <w:t>a tű</w:t>
      </w:r>
      <w:r w:rsidR="008575E1" w:rsidRPr="00AF0BA6">
        <w:rPr>
          <w:rFonts w:ascii="Times New Roman" w:hAnsi="Times New Roman"/>
          <w:color w:val="000000"/>
          <w:sz w:val="22"/>
          <w:szCs w:val="22"/>
          <w:lang w:val="hu-HU"/>
        </w:rPr>
        <w:t>k</w:t>
      </w:r>
      <w:r w:rsidRPr="00AF0BA6">
        <w:rPr>
          <w:rFonts w:ascii="Times New Roman" w:hAnsi="Times New Roman"/>
          <w:color w:val="000000"/>
          <w:sz w:val="22"/>
          <w:szCs w:val="22"/>
          <w:lang w:val="hu-HU"/>
        </w:rPr>
        <w:t xml:space="preserve"> elzáródásának kialakulását.</w:t>
      </w:r>
    </w:p>
    <w:p w:rsidR="00BE1918" w:rsidRPr="00AF0BA6" w:rsidRDefault="00BE1918" w:rsidP="00D039F9">
      <w:pPr>
        <w:pStyle w:val="Header"/>
        <w:keepNext/>
        <w:spacing w:before="120"/>
        <w:ind w:left="360"/>
        <w:rPr>
          <w:rFonts w:ascii="Times New Roman" w:hAnsi="Times New Roman"/>
          <w:color w:val="000000"/>
          <w:sz w:val="22"/>
          <w:szCs w:val="22"/>
          <w:lang w:val="hu-HU"/>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4524"/>
        <w:gridCol w:w="4763"/>
      </w:tblGrid>
      <w:tr w:rsidR="00BE1918" w:rsidRPr="00AF0BA6" w:rsidTr="003E7EF6">
        <w:tc>
          <w:tcPr>
            <w:tcW w:w="4524" w:type="dxa"/>
          </w:tcPr>
          <w:p w:rsidR="00BE1918" w:rsidRPr="00AF0BA6" w:rsidRDefault="00BE1918" w:rsidP="00D039F9">
            <w:pPr>
              <w:keepNext/>
              <w:spacing w:before="120" w:line="260" w:lineRule="exact"/>
              <w:rPr>
                <w:bCs/>
                <w:color w:val="000000"/>
                <w:sz w:val="22"/>
                <w:szCs w:val="22"/>
              </w:rPr>
            </w:pPr>
            <w:r w:rsidRPr="00AF0BA6">
              <w:rPr>
                <w:b/>
                <w:bCs/>
                <w:color w:val="000000"/>
                <w:sz w:val="22"/>
                <w:szCs w:val="22"/>
              </w:rPr>
              <w:t>1</w:t>
            </w:r>
            <w:r w:rsidR="008575E1" w:rsidRPr="00AF0BA6">
              <w:rPr>
                <w:b/>
                <w:bCs/>
                <w:color w:val="000000"/>
                <w:sz w:val="22"/>
                <w:szCs w:val="22"/>
              </w:rPr>
              <w:t>.</w:t>
            </w:r>
            <w:r w:rsidRPr="00AF0BA6">
              <w:rPr>
                <w:b/>
                <w:bCs/>
                <w:color w:val="000000"/>
                <w:sz w:val="22"/>
                <w:szCs w:val="22"/>
              </w:rPr>
              <w:t xml:space="preserve"> lépés:</w:t>
            </w:r>
          </w:p>
          <w:p w:rsidR="00BE1918" w:rsidRPr="00AF0BA6" w:rsidRDefault="00777489" w:rsidP="00D039F9">
            <w:pPr>
              <w:keepNext/>
              <w:spacing w:before="120"/>
              <w:rPr>
                <w:bCs/>
                <w:color w:val="000000"/>
                <w:sz w:val="22"/>
                <w:szCs w:val="22"/>
              </w:rPr>
            </w:pPr>
            <w:r w:rsidRPr="00AF0BA6">
              <w:rPr>
                <w:bCs/>
                <w:color w:val="000000"/>
                <w:sz w:val="22"/>
                <w:szCs w:val="22"/>
              </w:rPr>
              <w:t>Húzza le egyenesen a zárókupakot</w:t>
            </w:r>
            <w:r w:rsidR="00BE1918" w:rsidRPr="00AF0BA6">
              <w:rPr>
                <w:bCs/>
                <w:color w:val="000000"/>
                <w:sz w:val="22"/>
                <w:szCs w:val="22"/>
              </w:rPr>
              <w:t>.</w:t>
            </w:r>
          </w:p>
          <w:p w:rsidR="00BE1918" w:rsidRPr="00AF0BA6" w:rsidRDefault="00BE1918" w:rsidP="00D039F9">
            <w:pPr>
              <w:keepNext/>
              <w:numPr>
                <w:ilvl w:val="0"/>
                <w:numId w:val="111"/>
              </w:numPr>
              <w:tabs>
                <w:tab w:val="clear" w:pos="795"/>
              </w:tabs>
              <w:spacing w:before="120"/>
              <w:ind w:left="720"/>
              <w:rPr>
                <w:b/>
                <w:bCs/>
                <w:color w:val="000000"/>
                <w:sz w:val="22"/>
                <w:szCs w:val="22"/>
              </w:rPr>
            </w:pPr>
            <w:r w:rsidRPr="00AF0BA6">
              <w:rPr>
                <w:b/>
                <w:bCs/>
                <w:color w:val="000000"/>
                <w:sz w:val="22"/>
                <w:szCs w:val="22"/>
              </w:rPr>
              <w:t>Ne</w:t>
            </w:r>
            <w:r w:rsidRPr="00AF0BA6">
              <w:rPr>
                <w:bCs/>
                <w:color w:val="000000"/>
                <w:sz w:val="22"/>
                <w:szCs w:val="22"/>
              </w:rPr>
              <w:t xml:space="preserve"> távolítsa el a címkét az injekciós tollról</w:t>
            </w:r>
            <w:r w:rsidR="000A3289" w:rsidRPr="00AF0BA6">
              <w:rPr>
                <w:bCs/>
                <w:color w:val="000000"/>
                <w:sz w:val="22"/>
                <w:szCs w:val="22"/>
              </w:rPr>
              <w:t>!</w:t>
            </w:r>
          </w:p>
          <w:p w:rsidR="00BE1918" w:rsidRPr="00AF0BA6" w:rsidRDefault="00BE1918" w:rsidP="00D039F9">
            <w:pPr>
              <w:keepNext/>
              <w:spacing w:before="120" w:line="260" w:lineRule="exact"/>
              <w:rPr>
                <w:bCs/>
                <w:color w:val="000000"/>
                <w:sz w:val="22"/>
                <w:szCs w:val="22"/>
              </w:rPr>
            </w:pPr>
            <w:r w:rsidRPr="00AF0BA6">
              <w:rPr>
                <w:bCs/>
                <w:color w:val="000000"/>
                <w:sz w:val="22"/>
                <w:szCs w:val="22"/>
              </w:rPr>
              <w:t xml:space="preserve">Törölje át a gumidugót vattával. </w:t>
            </w:r>
          </w:p>
          <w:p w:rsidR="00BE1918" w:rsidRPr="00AF0BA6" w:rsidRDefault="00BE1918" w:rsidP="00D039F9">
            <w:pPr>
              <w:keepNext/>
              <w:spacing w:before="120" w:line="260" w:lineRule="exact"/>
              <w:rPr>
                <w:bCs/>
                <w:color w:val="000000"/>
                <w:szCs w:val="22"/>
              </w:rPr>
            </w:pPr>
            <w:r w:rsidRPr="00AF0BA6">
              <w:rPr>
                <w:bCs/>
                <w:color w:val="000000"/>
                <w:sz w:val="22"/>
                <w:szCs w:val="22"/>
              </w:rPr>
              <w:t>A Humalog 200</w:t>
            </w:r>
            <w:r w:rsidR="004D08F8" w:rsidRPr="00AF0BA6">
              <w:rPr>
                <w:bCs/>
                <w:color w:val="000000"/>
                <w:sz w:val="22"/>
                <w:szCs w:val="22"/>
              </w:rPr>
              <w:t> </w:t>
            </w:r>
            <w:r w:rsidRPr="00AF0BA6">
              <w:rPr>
                <w:bCs/>
                <w:color w:val="000000"/>
                <w:sz w:val="22"/>
                <w:szCs w:val="22"/>
              </w:rPr>
              <w:t xml:space="preserve">egység/ml oldatos injekciónak tisztának és színtelennek kell lennie. </w:t>
            </w:r>
            <w:r w:rsidRPr="00AF0BA6">
              <w:rPr>
                <w:b/>
                <w:bCs/>
                <w:color w:val="000000"/>
                <w:sz w:val="22"/>
                <w:szCs w:val="22"/>
              </w:rPr>
              <w:t>Ne</w:t>
            </w:r>
            <w:r w:rsidRPr="00AF0BA6">
              <w:rPr>
                <w:bCs/>
                <w:color w:val="000000"/>
                <w:sz w:val="22"/>
                <w:szCs w:val="22"/>
              </w:rPr>
              <w:t xml:space="preserve"> használja fel, ha zavaros, elszíneződött, </w:t>
            </w:r>
            <w:r w:rsidRPr="00AF0BA6">
              <w:rPr>
                <w:bCs/>
                <w:sz w:val="22"/>
                <w:szCs w:val="22"/>
              </w:rPr>
              <w:t xml:space="preserve">részecskék vagy </w:t>
            </w:r>
            <w:r w:rsidR="005D014A" w:rsidRPr="00AF0BA6">
              <w:rPr>
                <w:bCs/>
                <w:sz w:val="22"/>
                <w:szCs w:val="22"/>
              </w:rPr>
              <w:t>csomók</w:t>
            </w:r>
            <w:r w:rsidR="005D014A" w:rsidRPr="00AF0BA6">
              <w:rPr>
                <w:bCs/>
                <w:color w:val="000000"/>
                <w:sz w:val="22"/>
                <w:szCs w:val="22"/>
              </w:rPr>
              <w:t xml:space="preserve"> </w:t>
            </w:r>
            <w:r w:rsidRPr="00AF0BA6">
              <w:rPr>
                <w:bCs/>
                <w:color w:val="000000"/>
                <w:sz w:val="22"/>
                <w:szCs w:val="22"/>
              </w:rPr>
              <w:t>vannak benne.</w:t>
            </w:r>
          </w:p>
        </w:tc>
        <w:tc>
          <w:tcPr>
            <w:tcW w:w="4763" w:type="dxa"/>
          </w:tcPr>
          <w:p w:rsidR="00BE1918" w:rsidRPr="00AF0BA6" w:rsidRDefault="00BE1918" w:rsidP="00D039F9">
            <w:pPr>
              <w:pStyle w:val="Header"/>
              <w:keepNext/>
              <w:spacing w:before="60" w:after="60"/>
              <w:jc w:val="center"/>
              <w:rPr>
                <w:rFonts w:ascii="Times New Roman" w:hAnsi="Times New Roman"/>
                <w:bCs/>
                <w:color w:val="000000"/>
                <w:sz w:val="22"/>
                <w:szCs w:val="22"/>
                <w:lang w:val="hu-HU"/>
              </w:rPr>
            </w:pPr>
          </w:p>
          <w:p w:rsidR="00BE1918" w:rsidRPr="00AF0BA6" w:rsidRDefault="00BE1918" w:rsidP="00D039F9">
            <w:pPr>
              <w:pStyle w:val="Header"/>
              <w:keepNext/>
              <w:spacing w:before="60" w:after="60"/>
              <w:jc w:val="center"/>
              <w:rPr>
                <w:rFonts w:ascii="Times New Roman" w:hAnsi="Times New Roman"/>
                <w:noProof/>
                <w:color w:val="000000"/>
                <w:sz w:val="22"/>
                <w:szCs w:val="22"/>
                <w:lang w:val="hu-HU" w:eastAsia="hu-HU"/>
              </w:rPr>
            </w:pPr>
            <w:r w:rsidRPr="00AF0BA6">
              <w:rPr>
                <w:rFonts w:ascii="Times New Roman" w:hAnsi="Times New Roman"/>
                <w:noProof/>
                <w:color w:val="000000"/>
                <w:sz w:val="22"/>
                <w:szCs w:val="22"/>
                <w:lang w:val="hu-HU" w:eastAsia="hu-HU"/>
              </w:rPr>
              <w:pict>
                <v:shape id="Kép 7" o:spid="_x0000_i1050" type="#_x0000_t75" style="width:114pt;height:79.5pt;visibility:visible">
                  <v:imagedata r:id="rId63" o:title=""/>
                </v:shape>
              </w:pict>
            </w:r>
          </w:p>
          <w:p w:rsidR="00BE1918" w:rsidRPr="00AF0BA6" w:rsidRDefault="00BE1918" w:rsidP="00D039F9">
            <w:pPr>
              <w:pStyle w:val="Header"/>
              <w:keepNext/>
              <w:spacing w:before="60" w:after="60"/>
              <w:jc w:val="center"/>
              <w:rPr>
                <w:rFonts w:ascii="Times New Roman" w:hAnsi="Times New Roman"/>
                <w:bCs/>
                <w:color w:val="000000"/>
                <w:sz w:val="22"/>
                <w:szCs w:val="22"/>
                <w:lang w:val="en-US"/>
              </w:rPr>
            </w:pPr>
            <w:r w:rsidRPr="00AF0BA6">
              <w:rPr>
                <w:rFonts w:ascii="Times New Roman" w:hAnsi="Times New Roman"/>
                <w:b/>
                <w:noProof/>
                <w:color w:val="000000"/>
                <w:sz w:val="22"/>
                <w:szCs w:val="22"/>
              </w:rPr>
              <w:pict>
                <v:shape id="_x0000_s1587" type="#_x0000_t202" style="position:absolute;left:0;text-align:left;margin-left:51.85pt;margin-top:11.35pt;width:160.75pt;height:39.7pt;z-index:251638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" filled="f" stroked="f" strokeweight=".5pt">
                  <v:textbox style="mso-next-textbox:#_x0000_s1587" inset="0,0,0,0">
                    <w:txbxContent>
                      <w:p w:rsidR="007701A9" w:rsidRPr="009930F4" w:rsidRDefault="007701A9" w:rsidP="00BE1918">
                        <w:pPr>
                          <w:spacing w:line="220" w:lineRule="exact"/>
                          <w:jc w:val="center"/>
                          <w:rPr>
                            <w:rFonts w:ascii="DIN-Bold" w:hAnsi="DIN-Bold" w:cs="Vrinda"/>
                            <w:b/>
                            <w:w w:val="78"/>
                            <w:sz w:val="18"/>
                            <w:szCs w:val="18"/>
                          </w:rPr>
                        </w:pPr>
                        <w:r w:rsidRPr="009930F4">
                          <w:rPr>
                            <w:rFonts w:ascii="DIN-Bold" w:hAnsi="DIN-Bold" w:cs="Vrinda"/>
                            <w:b/>
                            <w:w w:val="80"/>
                            <w:sz w:val="18"/>
                            <w:szCs w:val="18"/>
                          </w:rPr>
                          <w:t xml:space="preserve">KIZÁRÓLAG EZZEL AZ INJEKCIÓS TOLLAL HASZNÁLJA, VAGY </w:t>
                        </w:r>
                        <w:r>
                          <w:rPr>
                            <w:rFonts w:ascii="DIN-Bold" w:hAnsi="DIN-Bold" w:cs="Vrinda"/>
                            <w:b/>
                            <w:w w:val="80"/>
                            <w:sz w:val="18"/>
                            <w:szCs w:val="18"/>
                          </w:rPr>
                          <w:t>SÚLYOS TÚLADAGOLÁS ALAKULHAT KI!</w:t>
                        </w:r>
                      </w:p>
                    </w:txbxContent>
                  </v:textbox>
                </v:shape>
              </w:pict>
            </w:r>
            <w:r w:rsidRPr="00AF0BA6">
              <w:rPr>
                <w:rFonts w:ascii="Times New Roman" w:hAnsi="Times New Roman"/>
                <w:noProof/>
                <w:sz w:val="22"/>
                <w:szCs w:val="22"/>
                <w:lang w:val="hu-HU" w:eastAsia="hu-HU"/>
              </w:rPr>
              <w:pict>
                <v:shape id="Kép 8" o:spid="_x0000_i1051" type="#_x0000_t75" alt="Warning Box" style="width:211.5pt;height:52.5pt;visibility:visible">
                  <v:imagedata r:id="rId59" o:title="Warning Box"/>
                </v:shape>
              </w:pict>
            </w:r>
          </w:p>
        </w:tc>
      </w:tr>
      <w:tr w:rsidR="00BE1918" w:rsidRPr="00AF0BA6" w:rsidTr="003E7EF6">
        <w:tc>
          <w:tcPr>
            <w:tcW w:w="4524" w:type="dxa"/>
          </w:tcPr>
          <w:p w:rsidR="00BE1918" w:rsidRPr="00AF0BA6" w:rsidRDefault="008575E1" w:rsidP="00BF284A">
            <w:pPr>
              <w:pStyle w:val="Header"/>
              <w:spacing w:before="120" w:line="260" w:lineRule="exact"/>
              <w:rPr>
                <w:rFonts w:ascii="Times New Roman" w:hAnsi="Times New Roman"/>
                <w:bCs/>
                <w:color w:val="000000"/>
                <w:sz w:val="22"/>
                <w:szCs w:val="22"/>
                <w:lang w:val="hu-HU"/>
              </w:rPr>
            </w:pPr>
            <w:r w:rsidRPr="00AF0BA6">
              <w:rPr>
                <w:rFonts w:ascii="Times New Roman" w:hAnsi="Times New Roman"/>
                <w:b/>
                <w:bCs/>
                <w:color w:val="000000"/>
                <w:sz w:val="22"/>
                <w:szCs w:val="22"/>
                <w:lang w:val="hu-HU"/>
              </w:rPr>
              <w:t xml:space="preserve">2. </w:t>
            </w:r>
            <w:r w:rsidR="00BE1918" w:rsidRPr="00AF0BA6">
              <w:rPr>
                <w:rFonts w:ascii="Times New Roman" w:hAnsi="Times New Roman"/>
                <w:b/>
                <w:bCs/>
                <w:color w:val="000000"/>
                <w:sz w:val="22"/>
                <w:szCs w:val="22"/>
                <w:lang w:val="hu-HU"/>
              </w:rPr>
              <w:t>lépés:</w:t>
            </w:r>
          </w:p>
          <w:p w:rsidR="00BE1918" w:rsidRPr="00AF0BA6" w:rsidRDefault="00BE1918" w:rsidP="00BF284A">
            <w:pPr>
              <w:pStyle w:val="Header"/>
              <w:spacing w:before="120" w:line="260" w:lineRule="exact"/>
              <w:rPr>
                <w:rFonts w:ascii="Times New Roman" w:hAnsi="Times New Roman"/>
                <w:bCs/>
                <w:color w:val="000000"/>
                <w:sz w:val="22"/>
                <w:szCs w:val="22"/>
                <w:lang w:val="hu-HU"/>
              </w:rPr>
            </w:pPr>
            <w:r w:rsidRPr="00AF0BA6">
              <w:rPr>
                <w:rFonts w:ascii="Times New Roman" w:hAnsi="Times New Roman"/>
                <w:bCs/>
                <w:color w:val="000000"/>
                <w:sz w:val="22"/>
                <w:szCs w:val="22"/>
                <w:lang w:val="hu-HU"/>
              </w:rPr>
              <w:t>Válasszon ki egy új tűt.</w:t>
            </w:r>
          </w:p>
          <w:p w:rsidR="00BE1918" w:rsidRPr="00AF0BA6" w:rsidRDefault="00BE1918" w:rsidP="00BF284A">
            <w:pPr>
              <w:pStyle w:val="Header"/>
              <w:spacing w:before="120" w:line="260" w:lineRule="exact"/>
              <w:rPr>
                <w:rFonts w:ascii="Times New Roman" w:hAnsi="Times New Roman"/>
                <w:b/>
                <w:bCs/>
                <w:color w:val="000000"/>
                <w:sz w:val="22"/>
                <w:szCs w:val="22"/>
                <w:lang w:val="hu-HU"/>
              </w:rPr>
            </w:pPr>
            <w:r w:rsidRPr="00AF0BA6">
              <w:rPr>
                <w:rFonts w:ascii="Times New Roman" w:hAnsi="Times New Roman"/>
                <w:bCs/>
                <w:color w:val="000000"/>
                <w:sz w:val="22"/>
                <w:szCs w:val="22"/>
                <w:lang w:val="hu-HU"/>
              </w:rPr>
              <w:t xml:space="preserve">Távolítsa el a papírfület </w:t>
            </w:r>
            <w:r w:rsidR="007E01AE" w:rsidRPr="00AF0BA6">
              <w:rPr>
                <w:rFonts w:ascii="Times New Roman" w:hAnsi="Times New Roman"/>
                <w:bCs/>
                <w:color w:val="000000"/>
                <w:sz w:val="22"/>
                <w:szCs w:val="22"/>
                <w:lang w:val="hu-HU"/>
              </w:rPr>
              <w:t xml:space="preserve">a </w:t>
            </w:r>
            <w:r w:rsidRPr="00AF0BA6">
              <w:rPr>
                <w:rFonts w:ascii="Times New Roman" w:hAnsi="Times New Roman"/>
                <w:bCs/>
                <w:color w:val="000000"/>
                <w:sz w:val="22"/>
                <w:szCs w:val="22"/>
                <w:lang w:val="hu-HU"/>
              </w:rPr>
              <w:t>külső tűvédő sapkáról.</w:t>
            </w:r>
          </w:p>
        </w:tc>
        <w:tc>
          <w:tcPr>
            <w:tcW w:w="4763" w:type="dxa"/>
          </w:tcPr>
          <w:p w:rsidR="00BE1918" w:rsidRPr="00AF0BA6" w:rsidRDefault="00BE1918" w:rsidP="00FB4046">
            <w:pPr>
              <w:pStyle w:val="Header"/>
              <w:spacing w:before="60" w:after="60"/>
              <w:jc w:val="center"/>
              <w:rPr>
                <w:rFonts w:ascii="Times New Roman" w:hAnsi="Times New Roman"/>
                <w:bCs/>
                <w:color w:val="000000"/>
                <w:sz w:val="22"/>
                <w:szCs w:val="22"/>
                <w:lang w:val="hu-HU"/>
              </w:rPr>
            </w:pPr>
          </w:p>
          <w:p w:rsidR="00BE1918" w:rsidRPr="00AF0BA6" w:rsidRDefault="00BE1918" w:rsidP="00FB4046">
            <w:pPr>
              <w:pStyle w:val="Header"/>
              <w:spacing w:before="60" w:after="60"/>
              <w:jc w:val="center"/>
              <w:rPr>
                <w:rFonts w:ascii="Times New Roman" w:hAnsi="Times New Roman"/>
                <w:bCs/>
                <w:color w:val="000000"/>
                <w:sz w:val="22"/>
                <w:szCs w:val="22"/>
                <w:lang w:val="en-US"/>
              </w:rPr>
            </w:pPr>
            <w:r w:rsidRPr="00AF0BA6">
              <w:rPr>
                <w:rFonts w:ascii="Times New Roman" w:hAnsi="Times New Roman"/>
                <w:noProof/>
                <w:color w:val="000000"/>
                <w:sz w:val="22"/>
                <w:szCs w:val="22"/>
                <w:lang w:val="hu-HU" w:eastAsia="hu-HU"/>
              </w:rPr>
              <w:pict>
                <v:shape id="Kép 9" o:spid="_x0000_i1052" type="#_x0000_t75" style="width:116.25pt;height:79.5pt;visibility:visible">
                  <v:imagedata r:id="rId64" o:title=""/>
                </v:shape>
              </w:pict>
            </w:r>
          </w:p>
          <w:p w:rsidR="00BE1918" w:rsidRPr="00AF0BA6" w:rsidRDefault="00BE1918" w:rsidP="00FB4046">
            <w:pPr>
              <w:pStyle w:val="Header"/>
              <w:spacing w:before="60" w:after="60"/>
              <w:jc w:val="center"/>
              <w:rPr>
                <w:rFonts w:ascii="Times New Roman" w:hAnsi="Times New Roman"/>
                <w:bCs/>
                <w:color w:val="000000"/>
                <w:sz w:val="22"/>
                <w:szCs w:val="22"/>
                <w:lang w:val="hu-HU"/>
              </w:rPr>
            </w:pPr>
          </w:p>
        </w:tc>
      </w:tr>
      <w:tr w:rsidR="00BE1918" w:rsidRPr="00AF0BA6" w:rsidTr="003E7EF6">
        <w:tc>
          <w:tcPr>
            <w:tcW w:w="4524" w:type="dxa"/>
          </w:tcPr>
          <w:p w:rsidR="00BE1918" w:rsidRPr="00AF0BA6" w:rsidRDefault="008575E1" w:rsidP="00E01215">
            <w:pPr>
              <w:spacing w:before="120" w:line="260" w:lineRule="exact"/>
              <w:rPr>
                <w:color w:val="000000"/>
                <w:sz w:val="22"/>
                <w:szCs w:val="22"/>
              </w:rPr>
            </w:pPr>
            <w:r w:rsidRPr="00AF0BA6">
              <w:rPr>
                <w:b/>
                <w:bCs/>
                <w:color w:val="000000"/>
                <w:sz w:val="22"/>
                <w:szCs w:val="22"/>
              </w:rPr>
              <w:t xml:space="preserve">3. </w:t>
            </w:r>
            <w:r w:rsidR="00BE1918" w:rsidRPr="00AF0BA6">
              <w:rPr>
                <w:b/>
                <w:bCs/>
                <w:color w:val="000000"/>
                <w:sz w:val="22"/>
                <w:szCs w:val="22"/>
              </w:rPr>
              <w:t>lépés:</w:t>
            </w:r>
          </w:p>
          <w:p w:rsidR="00BE1918" w:rsidRPr="00AF0BA6" w:rsidRDefault="00E01215" w:rsidP="00E01215">
            <w:pPr>
              <w:widowControl w:val="0"/>
              <w:numPr>
                <w:ilvl w:val="1"/>
                <w:numId w:val="129"/>
              </w:numPr>
              <w:tabs>
                <w:tab w:val="left" w:pos="580"/>
              </w:tabs>
              <w:spacing w:before="120" w:line="260" w:lineRule="atLeast"/>
              <w:ind w:left="567" w:hanging="567"/>
              <w:rPr>
                <w:bCs/>
                <w:color w:val="000000"/>
                <w:szCs w:val="22"/>
              </w:rPr>
            </w:pPr>
            <w:r w:rsidRPr="00AF0BA6">
              <w:rPr>
                <w:spacing w:val="-1"/>
                <w:sz w:val="22"/>
                <w:szCs w:val="22"/>
              </w:rPr>
              <w:t xml:space="preserve">A tűvédő sapkákkal </w:t>
            </w:r>
            <w:r w:rsidR="005D014A" w:rsidRPr="00AF0BA6">
              <w:rPr>
                <w:spacing w:val="-1"/>
                <w:sz w:val="22"/>
                <w:szCs w:val="22"/>
              </w:rPr>
              <w:t>lezárt tűt egyenesen nyomja a tollra, majd csavarja rá, míg szorosan nem illeszkedik</w:t>
            </w:r>
            <w:r w:rsidR="00BE1918" w:rsidRPr="00AF0BA6">
              <w:rPr>
                <w:bCs/>
                <w:color w:val="000000"/>
                <w:sz w:val="22"/>
                <w:szCs w:val="22"/>
              </w:rPr>
              <w:t>.</w:t>
            </w:r>
          </w:p>
        </w:tc>
        <w:tc>
          <w:tcPr>
            <w:tcW w:w="4763" w:type="dxa"/>
          </w:tcPr>
          <w:p w:rsidR="00BE1918" w:rsidRPr="00AF0BA6" w:rsidRDefault="00BE1918" w:rsidP="00FB4046">
            <w:pPr>
              <w:pStyle w:val="Header"/>
              <w:spacing w:before="60" w:after="60"/>
              <w:jc w:val="center"/>
              <w:rPr>
                <w:rFonts w:ascii="Times New Roman" w:hAnsi="Times New Roman"/>
                <w:bCs/>
                <w:color w:val="000000"/>
                <w:sz w:val="22"/>
                <w:szCs w:val="22"/>
                <w:lang w:val="hu-HU"/>
              </w:rPr>
            </w:pPr>
          </w:p>
          <w:p w:rsidR="00BE1918" w:rsidRPr="00AF0BA6" w:rsidRDefault="00BE1918" w:rsidP="00FB4046">
            <w:pPr>
              <w:pStyle w:val="Header"/>
              <w:spacing w:before="60" w:after="60"/>
              <w:jc w:val="center"/>
              <w:rPr>
                <w:rFonts w:ascii="Times New Roman" w:hAnsi="Times New Roman"/>
                <w:bCs/>
                <w:color w:val="000000"/>
                <w:sz w:val="22"/>
                <w:szCs w:val="22"/>
                <w:lang w:val="hu-HU"/>
              </w:rPr>
            </w:pPr>
            <w:r w:rsidRPr="00AF0BA6">
              <w:rPr>
                <w:rFonts w:ascii="Times New Roman" w:hAnsi="Times New Roman"/>
                <w:noProof/>
                <w:color w:val="000000"/>
                <w:sz w:val="22"/>
                <w:szCs w:val="22"/>
                <w:lang w:val="hu-HU" w:eastAsia="hu-HU"/>
              </w:rPr>
              <w:pict>
                <v:shape id="Kép 10" o:spid="_x0000_i1053" type="#_x0000_t75" style="width:112.5pt;height:79.5pt;visibility:visible">
                  <v:imagedata r:id="rId65" o:title=""/>
                </v:shape>
              </w:pict>
            </w:r>
          </w:p>
          <w:p w:rsidR="00BE1918" w:rsidRPr="00AF0BA6" w:rsidRDefault="00BE1918" w:rsidP="00FB4046">
            <w:pPr>
              <w:pStyle w:val="Header"/>
              <w:spacing w:before="60" w:after="60"/>
              <w:jc w:val="center"/>
              <w:rPr>
                <w:rFonts w:ascii="Times New Roman" w:hAnsi="Times New Roman"/>
                <w:bCs/>
                <w:color w:val="000000"/>
                <w:sz w:val="22"/>
                <w:szCs w:val="22"/>
                <w:lang w:val="hu-HU"/>
              </w:rPr>
            </w:pPr>
          </w:p>
        </w:tc>
      </w:tr>
      <w:tr w:rsidR="00BE1918" w:rsidRPr="00AF0BA6" w:rsidTr="003E7EF6">
        <w:trPr>
          <w:trHeight w:val="2098"/>
        </w:trPr>
        <w:tc>
          <w:tcPr>
            <w:tcW w:w="4524" w:type="dxa"/>
          </w:tcPr>
          <w:p w:rsidR="00BE1918" w:rsidRPr="00AF0BA6" w:rsidRDefault="008575E1" w:rsidP="00763841">
            <w:pPr>
              <w:spacing w:before="120" w:line="260" w:lineRule="exact"/>
              <w:rPr>
                <w:color w:val="000000"/>
                <w:sz w:val="22"/>
                <w:szCs w:val="22"/>
              </w:rPr>
            </w:pPr>
            <w:r w:rsidRPr="00AF0BA6">
              <w:rPr>
                <w:b/>
                <w:color w:val="000000"/>
                <w:sz w:val="22"/>
                <w:szCs w:val="22"/>
              </w:rPr>
              <w:t xml:space="preserve">4. </w:t>
            </w:r>
            <w:r w:rsidR="00BE1918" w:rsidRPr="00AF0BA6">
              <w:rPr>
                <w:b/>
                <w:color w:val="000000"/>
                <w:sz w:val="22"/>
                <w:szCs w:val="22"/>
              </w:rPr>
              <w:t>lépés:</w:t>
            </w:r>
          </w:p>
          <w:p w:rsidR="00BE1918" w:rsidRPr="00AF0BA6" w:rsidRDefault="00BE1918" w:rsidP="00763841">
            <w:pPr>
              <w:spacing w:before="120" w:line="260" w:lineRule="exact"/>
              <w:rPr>
                <w:bCs/>
                <w:color w:val="000000"/>
                <w:sz w:val="22"/>
                <w:szCs w:val="22"/>
              </w:rPr>
            </w:pPr>
            <w:r w:rsidRPr="00AF0BA6">
              <w:rPr>
                <w:bCs/>
                <w:color w:val="000000"/>
                <w:sz w:val="22"/>
                <w:szCs w:val="22"/>
              </w:rPr>
              <w:t xml:space="preserve">Vegye le a külső tűvédő sapkát. </w:t>
            </w:r>
            <w:r w:rsidRPr="00AF0BA6">
              <w:rPr>
                <w:b/>
                <w:bCs/>
                <w:color w:val="000000"/>
                <w:sz w:val="22"/>
                <w:szCs w:val="22"/>
              </w:rPr>
              <w:t>Ne</w:t>
            </w:r>
            <w:r w:rsidRPr="00AF0BA6">
              <w:rPr>
                <w:bCs/>
                <w:color w:val="000000"/>
                <w:sz w:val="22"/>
                <w:szCs w:val="22"/>
              </w:rPr>
              <w:t xml:space="preserve"> dobja </w:t>
            </w:r>
            <w:r w:rsidR="009A2AB2" w:rsidRPr="00AF0BA6">
              <w:rPr>
                <w:bCs/>
                <w:color w:val="000000"/>
                <w:sz w:val="22"/>
                <w:szCs w:val="22"/>
              </w:rPr>
              <w:t>ki</w:t>
            </w:r>
            <w:r w:rsidRPr="00AF0BA6">
              <w:rPr>
                <w:bCs/>
                <w:color w:val="000000"/>
                <w:sz w:val="22"/>
                <w:szCs w:val="22"/>
              </w:rPr>
              <w:t>.</w:t>
            </w:r>
          </w:p>
          <w:p w:rsidR="00BE1918" w:rsidRPr="00AF0BA6" w:rsidRDefault="00BE1918" w:rsidP="00763841">
            <w:pPr>
              <w:spacing w:before="120" w:line="260" w:lineRule="exact"/>
              <w:rPr>
                <w:b/>
                <w:color w:val="000000"/>
                <w:szCs w:val="22"/>
              </w:rPr>
            </w:pPr>
            <w:r w:rsidRPr="00AF0BA6">
              <w:rPr>
                <w:bCs/>
                <w:color w:val="000000"/>
                <w:sz w:val="22"/>
                <w:szCs w:val="22"/>
              </w:rPr>
              <w:t>Vegye le a belső tűvédő sapkát, és dobja ki.</w:t>
            </w:r>
          </w:p>
        </w:tc>
        <w:tc>
          <w:tcPr>
            <w:tcW w:w="4763" w:type="dxa"/>
          </w:tcPr>
          <w:p w:rsidR="00BE1918" w:rsidRPr="00AF0BA6" w:rsidRDefault="00817E06" w:rsidP="00FB4046">
            <w:pPr>
              <w:pStyle w:val="Heading5"/>
              <w:spacing w:before="60" w:after="60"/>
              <w:jc w:val="center"/>
              <w:rPr>
                <w:b w:val="0"/>
                <w:bCs w:val="0"/>
                <w:color w:val="000000"/>
                <w:szCs w:val="22"/>
                <w:lang w:val="hu-HU"/>
              </w:rPr>
            </w:pPr>
            <w:r w:rsidRPr="00AF0BA6">
              <w:rPr>
                <w:lang w:val="hu-HU" w:eastAsia="hu-HU"/>
              </w:rPr>
              <w:pict>
                <v:shape id="Textfeld 7" o:spid="_x0000_s1581" type="#_x0000_t202" style="position:absolute;left:0;text-align:left;margin-left:88.6pt;margin-top:54.9pt;width:55pt;height:22.5pt;z-index:251632640;visibility:visible;mso-position-horizontal-relative:text;mso-position-vertical-relative:text" stroked="f">
                  <v:textbox inset="0,0,0,0">
                    <w:txbxContent>
                      <w:p w:rsidR="007701A9" w:rsidRDefault="007701A9" w:rsidP="00BE1918">
                        <w:pPr>
                          <w:jc w:val="center"/>
                          <w:rPr>
                            <w:sz w:val="16"/>
                            <w:szCs w:val="16"/>
                          </w:rPr>
                        </w:pPr>
                        <w:r>
                          <w:rPr>
                            <w:sz w:val="16"/>
                            <w:szCs w:val="16"/>
                          </w:rPr>
                          <w:t>Dobja</w:t>
                        </w:r>
                      </w:p>
                      <w:p w:rsidR="007701A9" w:rsidRDefault="007701A9" w:rsidP="00BE1918">
                        <w:pPr>
                          <w:jc w:val="center"/>
                          <w:rPr>
                            <w:sz w:val="16"/>
                            <w:szCs w:val="16"/>
                          </w:rPr>
                        </w:pPr>
                        <w:r>
                          <w:rPr>
                            <w:sz w:val="16"/>
                            <w:szCs w:val="16"/>
                          </w:rPr>
                          <w:t>ki</w:t>
                        </w:r>
                      </w:p>
                    </w:txbxContent>
                  </v:textbox>
                </v:shape>
              </w:pict>
            </w:r>
            <w:r w:rsidRPr="00AF0BA6">
              <w:rPr>
                <w:lang w:val="hu-HU" w:eastAsia="hu-HU"/>
              </w:rPr>
              <w:pict>
                <v:shape id="Textfeld 6" o:spid="_x0000_s1580" type="#_x0000_t202" style="position:absolute;left:0;text-align:left;margin-left:48.4pt;margin-top:59.5pt;width:35.55pt;height:21.7pt;z-index:251631616;visibility:visible;mso-position-horizontal-relative:text;mso-position-vertical-relative:text" stroked="f">
                  <v:textbox inset="0,0,0,0">
                    <w:txbxContent>
                      <w:p w:rsidR="007701A9" w:rsidRDefault="007701A9" w:rsidP="00BE1918">
                        <w:pPr>
                          <w:jc w:val="center"/>
                          <w:rPr>
                            <w:sz w:val="16"/>
                            <w:szCs w:val="16"/>
                          </w:rPr>
                        </w:pPr>
                        <w:r>
                          <w:rPr>
                            <w:sz w:val="16"/>
                            <w:szCs w:val="16"/>
                          </w:rPr>
                          <w:t>Tartsa meg</w:t>
                        </w:r>
                      </w:p>
                    </w:txbxContent>
                  </v:textbox>
                </v:shape>
              </w:pict>
            </w:r>
            <w:r w:rsidR="00BE1918" w:rsidRPr="00AF0BA6">
              <w:rPr>
                <w:szCs w:val="22"/>
              </w:rPr>
              <w:pict>
                <v:shape id="_x0000_i1054" type="#_x0000_t75" style="width:158.25pt;height:83.25pt">
                  <v:imagedata r:id="rId66" o:title=""/>
                </v:shape>
              </w:pict>
            </w:r>
          </w:p>
        </w:tc>
      </w:tr>
    </w:tbl>
    <w:p w:rsidR="00BE1918" w:rsidRPr="00AF0BA6" w:rsidRDefault="00BE1918" w:rsidP="00BE1918">
      <w:pPr>
        <w:pStyle w:val="Header"/>
        <w:spacing w:before="120"/>
        <w:ind w:left="360"/>
        <w:rPr>
          <w:rFonts w:ascii="Times New Roman" w:hAnsi="Times New Roman"/>
          <w:color w:val="000000"/>
          <w:sz w:val="22"/>
          <w:szCs w:val="22"/>
          <w:lang w:val="hu-HU"/>
        </w:rPr>
      </w:pPr>
    </w:p>
    <w:p w:rsidR="00BE1918" w:rsidRPr="00AF0BA6" w:rsidRDefault="00BE1918" w:rsidP="00D039F9">
      <w:pPr>
        <w:pStyle w:val="Heading5"/>
        <w:rPr>
          <w:b w:val="0"/>
          <w:color w:val="000000"/>
          <w:szCs w:val="22"/>
          <w:lang w:val="hu-HU"/>
        </w:rPr>
      </w:pPr>
      <w:r w:rsidRPr="00AF0BA6">
        <w:rPr>
          <w:color w:val="000000"/>
          <w:szCs w:val="22"/>
          <w:lang w:val="hu-HU"/>
        </w:rPr>
        <w:t>Az injekciós toll légtelenítése</w:t>
      </w:r>
    </w:p>
    <w:p w:rsidR="008575E1" w:rsidRPr="00AF0BA6" w:rsidRDefault="00BE1918" w:rsidP="00D039F9">
      <w:pPr>
        <w:keepNext/>
        <w:spacing w:before="120"/>
        <w:rPr>
          <w:bCs/>
          <w:color w:val="000000"/>
          <w:sz w:val="22"/>
          <w:szCs w:val="22"/>
        </w:rPr>
      </w:pPr>
      <w:r w:rsidRPr="00AF0BA6">
        <w:rPr>
          <w:b/>
          <w:bCs/>
          <w:color w:val="000000"/>
          <w:sz w:val="22"/>
          <w:szCs w:val="22"/>
        </w:rPr>
        <w:t>Az injekciós tollat minden injekció előtt légteleníteni kell</w:t>
      </w:r>
      <w:r w:rsidRPr="00AF0BA6">
        <w:rPr>
          <w:bCs/>
          <w:color w:val="000000"/>
          <w:sz w:val="22"/>
          <w:szCs w:val="22"/>
        </w:rPr>
        <w:t xml:space="preserve">. </w:t>
      </w:r>
    </w:p>
    <w:p w:rsidR="008575E1" w:rsidRPr="00AF0BA6" w:rsidRDefault="008575E1" w:rsidP="00D039F9">
      <w:pPr>
        <w:keepNext/>
        <w:numPr>
          <w:ilvl w:val="0"/>
          <w:numId w:val="123"/>
        </w:numPr>
        <w:spacing w:before="120"/>
        <w:ind w:left="567" w:hanging="567"/>
        <w:rPr>
          <w:bCs/>
          <w:color w:val="000000"/>
          <w:sz w:val="22"/>
          <w:szCs w:val="22"/>
        </w:rPr>
      </w:pPr>
      <w:r w:rsidRPr="00AF0BA6">
        <w:rPr>
          <w:sz w:val="22"/>
          <w:szCs w:val="22"/>
        </w:rPr>
        <w:t>Az injekciós toll légtelenítése azt jelenti, hogy</w:t>
      </w:r>
      <w:r w:rsidR="00EB0689" w:rsidRPr="00AF0BA6">
        <w:rPr>
          <w:sz w:val="22"/>
          <w:szCs w:val="22"/>
        </w:rPr>
        <w:t xml:space="preserve"> a tűből és a patronból eltávolítja</w:t>
      </w:r>
      <w:r w:rsidRPr="00AF0BA6">
        <w:rPr>
          <w:sz w:val="22"/>
          <w:szCs w:val="22"/>
        </w:rPr>
        <w:t xml:space="preserve"> a levegőt, ami a normál használat során összegyűlhet. Ezzel biztosíthatja, hogy a toll megfelelően működjön.</w:t>
      </w:r>
      <w:r w:rsidR="00BE1918" w:rsidRPr="00AF0BA6">
        <w:rPr>
          <w:bCs/>
          <w:color w:val="000000"/>
          <w:sz w:val="22"/>
          <w:szCs w:val="22"/>
        </w:rPr>
        <w:t xml:space="preserve"> </w:t>
      </w:r>
    </w:p>
    <w:p w:rsidR="00BE1918" w:rsidRPr="00AF0BA6" w:rsidRDefault="00BE1918" w:rsidP="00D039F9">
      <w:pPr>
        <w:keepNext/>
        <w:numPr>
          <w:ilvl w:val="0"/>
          <w:numId w:val="123"/>
        </w:numPr>
        <w:spacing w:before="120"/>
        <w:ind w:left="567" w:hanging="567"/>
        <w:rPr>
          <w:color w:val="000000"/>
          <w:sz w:val="22"/>
          <w:szCs w:val="22"/>
        </w:rPr>
      </w:pPr>
      <w:r w:rsidRPr="00AF0BA6">
        <w:rPr>
          <w:bCs/>
          <w:color w:val="000000"/>
          <w:sz w:val="22"/>
          <w:szCs w:val="22"/>
        </w:rPr>
        <w:t>Ha nem végzi el a légtelenítést minden injekció előtt, akkor túl sok vagy túl kevés inzulint adhat be.</w:t>
      </w:r>
    </w:p>
    <w:p w:rsidR="00BE1918" w:rsidRPr="00AF0BA6" w:rsidRDefault="00BE1918" w:rsidP="00D039F9">
      <w:pPr>
        <w:keepNext/>
        <w:spacing w:before="120"/>
        <w:ind w:left="360"/>
        <w:rPr>
          <w:color w:val="000000"/>
          <w:szCs w:val="22"/>
        </w:rPr>
      </w:pPr>
    </w:p>
    <w:tbl>
      <w:tblPr>
        <w:tblW w:w="0" w:type="auto"/>
        <w:tblBorders>
          <w:top w:val="single" w:sz="4" w:space="0" w:color="auto"/>
          <w:bottom w:val="single" w:sz="4" w:space="0" w:color="auto"/>
        </w:tblBorders>
        <w:tblLook w:val="01E0" w:firstRow="1" w:lastRow="1" w:firstColumn="1" w:lastColumn="1" w:noHBand="0" w:noVBand="0"/>
      </w:tblPr>
      <w:tblGrid>
        <w:gridCol w:w="4631"/>
        <w:gridCol w:w="4656"/>
      </w:tblGrid>
      <w:tr w:rsidR="00BE1918" w:rsidRPr="00AF0BA6" w:rsidTr="00AB6456">
        <w:tc>
          <w:tcPr>
            <w:tcW w:w="4874" w:type="dxa"/>
            <w:tcBorders>
              <w:bottom w:val="single" w:sz="4" w:space="0" w:color="auto"/>
            </w:tcBorders>
          </w:tcPr>
          <w:p w:rsidR="00BE1918" w:rsidRPr="00AF0BA6" w:rsidRDefault="008575E1" w:rsidP="00D039F9">
            <w:pPr>
              <w:keepNext/>
              <w:spacing w:before="120" w:line="260" w:lineRule="exact"/>
              <w:rPr>
                <w:color w:val="000000"/>
                <w:sz w:val="22"/>
                <w:szCs w:val="22"/>
              </w:rPr>
            </w:pPr>
            <w:r w:rsidRPr="00AF0BA6">
              <w:rPr>
                <w:b/>
                <w:bCs/>
                <w:color w:val="000000"/>
                <w:sz w:val="22"/>
                <w:szCs w:val="22"/>
              </w:rPr>
              <w:t xml:space="preserve">5. </w:t>
            </w:r>
            <w:r w:rsidR="00BE1918" w:rsidRPr="00AF0BA6">
              <w:rPr>
                <w:b/>
                <w:bCs/>
                <w:color w:val="000000"/>
                <w:sz w:val="22"/>
                <w:szCs w:val="22"/>
              </w:rPr>
              <w:t>lépés:</w:t>
            </w:r>
          </w:p>
          <w:p w:rsidR="00BE1918" w:rsidRPr="00AF0BA6" w:rsidRDefault="008575E1" w:rsidP="00D039F9">
            <w:pPr>
              <w:keepNext/>
              <w:spacing w:before="120" w:line="260" w:lineRule="exact"/>
              <w:rPr>
                <w:bCs/>
                <w:color w:val="000000"/>
                <w:szCs w:val="22"/>
              </w:rPr>
            </w:pPr>
            <w:r w:rsidRPr="00AF0BA6">
              <w:rPr>
                <w:color w:val="000000"/>
                <w:sz w:val="22"/>
                <w:szCs w:val="22"/>
              </w:rPr>
              <w:t xml:space="preserve">Az injekciós toll légtelenítéséhez </w:t>
            </w:r>
            <w:r w:rsidR="00EC22AA" w:rsidRPr="00AF0BA6">
              <w:rPr>
                <w:b/>
                <w:color w:val="000000"/>
                <w:sz w:val="22"/>
                <w:szCs w:val="22"/>
              </w:rPr>
              <w:t xml:space="preserve">állítson be </w:t>
            </w:r>
            <w:r w:rsidR="00BE1918" w:rsidRPr="00AF0BA6">
              <w:rPr>
                <w:b/>
                <w:color w:val="000000"/>
                <w:sz w:val="22"/>
                <w:szCs w:val="22"/>
              </w:rPr>
              <w:t>2</w:t>
            </w:r>
            <w:r w:rsidR="00201F27" w:rsidRPr="00AF0BA6">
              <w:rPr>
                <w:b/>
                <w:color w:val="000000"/>
                <w:sz w:val="22"/>
                <w:szCs w:val="22"/>
              </w:rPr>
              <w:t> </w:t>
            </w:r>
            <w:r w:rsidR="00BE1918" w:rsidRPr="00AF0BA6">
              <w:rPr>
                <w:b/>
                <w:color w:val="000000"/>
                <w:sz w:val="22"/>
                <w:szCs w:val="22"/>
              </w:rPr>
              <w:t>egységet</w:t>
            </w:r>
            <w:r w:rsidR="00EC22AA" w:rsidRPr="00AF0BA6">
              <w:rPr>
                <w:color w:val="000000"/>
                <w:sz w:val="22"/>
                <w:szCs w:val="22"/>
              </w:rPr>
              <w:t xml:space="preserve"> az adagológomb elfordításával</w:t>
            </w:r>
            <w:r w:rsidR="00BE1918" w:rsidRPr="00AF0BA6">
              <w:rPr>
                <w:bCs/>
                <w:color w:val="000000"/>
                <w:sz w:val="22"/>
                <w:szCs w:val="22"/>
              </w:rPr>
              <w:t>.</w:t>
            </w:r>
          </w:p>
        </w:tc>
        <w:tc>
          <w:tcPr>
            <w:tcW w:w="4875" w:type="dxa"/>
            <w:tcBorders>
              <w:bottom w:val="single" w:sz="4" w:space="0" w:color="auto"/>
            </w:tcBorders>
          </w:tcPr>
          <w:p w:rsidR="00BE1918" w:rsidRPr="00AF0BA6" w:rsidRDefault="00BE1918" w:rsidP="00D039F9">
            <w:pPr>
              <w:keepNext/>
              <w:spacing w:beforeLines="60" w:before="144" w:after="60"/>
              <w:jc w:val="center"/>
              <w:rPr>
                <w:szCs w:val="22"/>
              </w:rPr>
            </w:pPr>
            <w:r w:rsidRPr="00AF0BA6">
              <w:rPr>
                <w:noProof/>
                <w:szCs w:val="22"/>
                <w:lang w:eastAsia="hu-HU"/>
              </w:rPr>
              <w:pict>
                <v:shape id="Kép 11" o:spid="_x0000_i1055" type="#_x0000_t75" style="width:114.75pt;height:79.5pt;visibility:visible">
                  <v:imagedata r:id="rId67" o:title=""/>
                </v:shape>
              </w:pict>
            </w:r>
          </w:p>
          <w:p w:rsidR="00BE1918" w:rsidRPr="00AF0BA6" w:rsidRDefault="00BE1918" w:rsidP="00D039F9">
            <w:pPr>
              <w:keepNext/>
              <w:spacing w:beforeLines="60" w:before="144" w:after="60"/>
              <w:jc w:val="center"/>
              <w:rPr>
                <w:szCs w:val="22"/>
              </w:rPr>
            </w:pPr>
          </w:p>
        </w:tc>
      </w:tr>
      <w:tr w:rsidR="00BE1918" w:rsidRPr="00AF0BA6" w:rsidTr="00AB6456">
        <w:tc>
          <w:tcPr>
            <w:tcW w:w="4874" w:type="dxa"/>
            <w:tcBorders>
              <w:top w:val="single" w:sz="4" w:space="0" w:color="auto"/>
              <w:bottom w:val="single" w:sz="4" w:space="0" w:color="auto"/>
            </w:tcBorders>
          </w:tcPr>
          <w:p w:rsidR="00BE1918" w:rsidRPr="00AF0BA6" w:rsidRDefault="008575E1" w:rsidP="00763841">
            <w:pPr>
              <w:spacing w:before="120" w:line="260" w:lineRule="exact"/>
              <w:rPr>
                <w:color w:val="000000"/>
                <w:sz w:val="22"/>
                <w:szCs w:val="22"/>
              </w:rPr>
            </w:pPr>
            <w:r w:rsidRPr="00AF0BA6">
              <w:rPr>
                <w:b/>
                <w:color w:val="000000"/>
                <w:sz w:val="22"/>
                <w:szCs w:val="22"/>
              </w:rPr>
              <w:t xml:space="preserve">6. </w:t>
            </w:r>
            <w:r w:rsidR="00BE1918" w:rsidRPr="00AF0BA6">
              <w:rPr>
                <w:b/>
                <w:color w:val="000000"/>
                <w:sz w:val="22"/>
                <w:szCs w:val="22"/>
              </w:rPr>
              <w:t>lépés:</w:t>
            </w:r>
          </w:p>
          <w:p w:rsidR="00BE1918" w:rsidRPr="00AF0BA6" w:rsidRDefault="00BE1918" w:rsidP="00763841">
            <w:pPr>
              <w:spacing w:before="120" w:line="260" w:lineRule="exact"/>
              <w:rPr>
                <w:b/>
                <w:bCs/>
                <w:color w:val="000000"/>
                <w:szCs w:val="22"/>
              </w:rPr>
            </w:pPr>
            <w:r w:rsidRPr="00AF0BA6">
              <w:rPr>
                <w:color w:val="000000"/>
                <w:sz w:val="22"/>
                <w:szCs w:val="22"/>
              </w:rPr>
              <w:t>Tartsa az injekciós tollat tűvel felfelé. A patrontartó házat finoman ütögesse az ujjaival, hogy a légbuborékok összegyűljenek a patron felső végénél.</w:t>
            </w:r>
          </w:p>
        </w:tc>
        <w:tc>
          <w:tcPr>
            <w:tcW w:w="4875" w:type="dxa"/>
            <w:tcBorders>
              <w:top w:val="single" w:sz="4" w:space="0" w:color="auto"/>
              <w:bottom w:val="single" w:sz="4" w:space="0" w:color="auto"/>
            </w:tcBorders>
          </w:tcPr>
          <w:p w:rsidR="00BE1918" w:rsidRPr="00AF0BA6" w:rsidRDefault="00BE1918" w:rsidP="00FB4046">
            <w:pPr>
              <w:spacing w:beforeLines="60" w:before="144" w:after="60"/>
              <w:jc w:val="center"/>
              <w:rPr>
                <w:szCs w:val="22"/>
              </w:rPr>
            </w:pPr>
            <w:r w:rsidRPr="00AF0BA6">
              <w:rPr>
                <w:noProof/>
                <w:szCs w:val="22"/>
                <w:lang w:eastAsia="hu-HU"/>
              </w:rPr>
              <w:pict>
                <v:shape id="Kép 12" o:spid="_x0000_i1056" type="#_x0000_t75" style="width:115.5pt;height:79.5pt;visibility:visible">
                  <v:imagedata r:id="rId68" o:title=""/>
                </v:shape>
              </w:pict>
            </w:r>
          </w:p>
          <w:p w:rsidR="00BE1918" w:rsidRPr="00AF0BA6" w:rsidRDefault="00BE1918" w:rsidP="00FB4046">
            <w:pPr>
              <w:spacing w:beforeLines="60" w:before="144" w:after="60"/>
              <w:jc w:val="center"/>
              <w:rPr>
                <w:szCs w:val="22"/>
              </w:rPr>
            </w:pPr>
          </w:p>
        </w:tc>
      </w:tr>
      <w:tr w:rsidR="00BE1918" w:rsidRPr="00AF0BA6" w:rsidTr="00AB6456">
        <w:tc>
          <w:tcPr>
            <w:tcW w:w="4874" w:type="dxa"/>
            <w:tcBorders>
              <w:top w:val="single" w:sz="4" w:space="0" w:color="auto"/>
              <w:bottom w:val="single" w:sz="4" w:space="0" w:color="auto"/>
            </w:tcBorders>
          </w:tcPr>
          <w:p w:rsidR="00BE1918" w:rsidRPr="00AF0BA6" w:rsidRDefault="008575E1" w:rsidP="00763841">
            <w:pPr>
              <w:spacing w:before="120" w:line="260" w:lineRule="atLeast"/>
              <w:rPr>
                <w:color w:val="000000"/>
                <w:sz w:val="22"/>
                <w:szCs w:val="22"/>
              </w:rPr>
            </w:pPr>
            <w:r w:rsidRPr="00AF0BA6">
              <w:rPr>
                <w:b/>
                <w:color w:val="000000"/>
                <w:sz w:val="22"/>
                <w:szCs w:val="22"/>
              </w:rPr>
              <w:t xml:space="preserve">7. </w:t>
            </w:r>
            <w:r w:rsidR="00BE1918" w:rsidRPr="00AF0BA6">
              <w:rPr>
                <w:b/>
                <w:color w:val="000000"/>
                <w:sz w:val="22"/>
                <w:szCs w:val="22"/>
              </w:rPr>
              <w:t>lépés:</w:t>
            </w:r>
          </w:p>
          <w:p w:rsidR="00BE1918" w:rsidRPr="00AF0BA6" w:rsidRDefault="00BE1918" w:rsidP="00763841">
            <w:pPr>
              <w:spacing w:before="120" w:line="260" w:lineRule="exact"/>
              <w:rPr>
                <w:bCs/>
                <w:color w:val="000000"/>
                <w:sz w:val="22"/>
                <w:szCs w:val="22"/>
              </w:rPr>
            </w:pPr>
            <w:r w:rsidRPr="00AF0BA6">
              <w:rPr>
                <w:color w:val="000000"/>
                <w:sz w:val="22"/>
                <w:szCs w:val="22"/>
              </w:rPr>
              <w:t xml:space="preserve">Továbbra is tartsa az injekciós tollat tűvel felfelé. Nyomja be </w:t>
            </w:r>
            <w:r w:rsidR="00D77757" w:rsidRPr="00AF0BA6">
              <w:rPr>
                <w:color w:val="000000"/>
                <w:sz w:val="22"/>
                <w:szCs w:val="22"/>
              </w:rPr>
              <w:t xml:space="preserve">ütközésig </w:t>
            </w:r>
            <w:r w:rsidRPr="00AF0BA6">
              <w:rPr>
                <w:color w:val="000000"/>
                <w:sz w:val="22"/>
                <w:szCs w:val="22"/>
              </w:rPr>
              <w:t>az adagológombot, amíg a „</w:t>
            </w:r>
            <w:r w:rsidRPr="00AF0BA6">
              <w:rPr>
                <w:b/>
                <w:color w:val="000000"/>
                <w:sz w:val="22"/>
                <w:szCs w:val="22"/>
              </w:rPr>
              <w:t>0</w:t>
            </w:r>
            <w:r w:rsidRPr="00AF0BA6">
              <w:rPr>
                <w:color w:val="000000"/>
                <w:sz w:val="22"/>
                <w:szCs w:val="22"/>
              </w:rPr>
              <w:t xml:space="preserve">” szám megjelenik az adagjelző ablakban. Tartsa </w:t>
            </w:r>
            <w:r w:rsidR="00D77757" w:rsidRPr="00AF0BA6">
              <w:rPr>
                <w:color w:val="000000"/>
                <w:sz w:val="22"/>
                <w:szCs w:val="22"/>
              </w:rPr>
              <w:t>b</w:t>
            </w:r>
            <w:r w:rsidRPr="00AF0BA6">
              <w:rPr>
                <w:color w:val="000000"/>
                <w:sz w:val="22"/>
                <w:szCs w:val="22"/>
              </w:rPr>
              <w:t xml:space="preserve">enyomva az adagológombot, és </w:t>
            </w:r>
            <w:r w:rsidRPr="00AF0BA6">
              <w:rPr>
                <w:b/>
                <w:color w:val="000000"/>
                <w:sz w:val="22"/>
                <w:szCs w:val="22"/>
              </w:rPr>
              <w:t>lassan számoljon 5-ig</w:t>
            </w:r>
            <w:r w:rsidRPr="00AF0BA6">
              <w:rPr>
                <w:color w:val="000000"/>
                <w:sz w:val="22"/>
                <w:szCs w:val="22"/>
              </w:rPr>
              <w:t>.</w:t>
            </w:r>
          </w:p>
          <w:p w:rsidR="00BE1918" w:rsidRPr="00AF0BA6" w:rsidRDefault="00BE1918" w:rsidP="00BE1918">
            <w:pPr>
              <w:numPr>
                <w:ilvl w:val="0"/>
                <w:numId w:val="53"/>
              </w:numPr>
              <w:tabs>
                <w:tab w:val="clear" w:pos="360"/>
                <w:tab w:val="num" w:pos="720"/>
              </w:tabs>
              <w:spacing w:before="120"/>
              <w:ind w:left="720"/>
              <w:rPr>
                <w:b/>
                <w:bCs/>
                <w:color w:val="000000"/>
                <w:sz w:val="22"/>
                <w:szCs w:val="22"/>
              </w:rPr>
            </w:pPr>
            <w:r w:rsidRPr="00AF0BA6">
              <w:rPr>
                <w:color w:val="000000"/>
                <w:sz w:val="22"/>
                <w:szCs w:val="22"/>
              </w:rPr>
              <w:t xml:space="preserve">A tű </w:t>
            </w:r>
            <w:r w:rsidR="00531544">
              <w:rPr>
                <w:color w:val="000000"/>
                <w:sz w:val="22"/>
                <w:szCs w:val="22"/>
              </w:rPr>
              <w:t>végén</w:t>
            </w:r>
            <w:r w:rsidR="00D77757" w:rsidRPr="00AF0BA6">
              <w:rPr>
                <w:color w:val="000000"/>
                <w:sz w:val="22"/>
                <w:szCs w:val="22"/>
              </w:rPr>
              <w:t xml:space="preserve"> </w:t>
            </w:r>
            <w:r w:rsidRPr="00AF0BA6">
              <w:rPr>
                <w:color w:val="000000"/>
                <w:sz w:val="22"/>
                <w:szCs w:val="22"/>
              </w:rPr>
              <w:t>inzulinnak kell megjelennie.</w:t>
            </w:r>
          </w:p>
          <w:p w:rsidR="00BE1918" w:rsidRPr="00AF0BA6" w:rsidRDefault="00BE1918" w:rsidP="00BE1918">
            <w:pPr>
              <w:numPr>
                <w:ilvl w:val="2"/>
                <w:numId w:val="53"/>
              </w:numPr>
              <w:tabs>
                <w:tab w:val="left" w:pos="1080"/>
              </w:tabs>
              <w:spacing w:before="120"/>
              <w:ind w:left="1080"/>
              <w:rPr>
                <w:color w:val="000000"/>
                <w:sz w:val="22"/>
                <w:szCs w:val="22"/>
              </w:rPr>
            </w:pPr>
            <w:r w:rsidRPr="00AF0BA6">
              <w:rPr>
                <w:color w:val="000000"/>
                <w:sz w:val="22"/>
                <w:szCs w:val="22"/>
              </w:rPr>
              <w:t xml:space="preserve">Ha </w:t>
            </w:r>
            <w:r w:rsidRPr="00AF0BA6">
              <w:rPr>
                <w:b/>
                <w:color w:val="000000"/>
                <w:sz w:val="22"/>
                <w:szCs w:val="22"/>
              </w:rPr>
              <w:t>nem</w:t>
            </w:r>
            <w:r w:rsidRPr="00AF0BA6">
              <w:rPr>
                <w:color w:val="000000"/>
                <w:sz w:val="22"/>
                <w:szCs w:val="22"/>
              </w:rPr>
              <w:t xml:space="preserve"> jelenik meg inzulin, akkor ismételje meg a légtelenítés lépéseit legfeljebb még 8 alkalommal.</w:t>
            </w:r>
          </w:p>
          <w:p w:rsidR="00BE1918" w:rsidRPr="00AF0BA6" w:rsidRDefault="00BE1918" w:rsidP="00BE1918">
            <w:pPr>
              <w:numPr>
                <w:ilvl w:val="2"/>
                <w:numId w:val="53"/>
              </w:numPr>
              <w:tabs>
                <w:tab w:val="left" w:pos="1080"/>
              </w:tabs>
              <w:spacing w:before="120"/>
              <w:ind w:left="1080"/>
              <w:rPr>
                <w:color w:val="000000"/>
                <w:sz w:val="22"/>
                <w:szCs w:val="22"/>
              </w:rPr>
            </w:pPr>
            <w:r w:rsidRPr="00AF0BA6">
              <w:rPr>
                <w:color w:val="000000"/>
                <w:sz w:val="22"/>
                <w:szCs w:val="22"/>
              </w:rPr>
              <w:t xml:space="preserve">Ha </w:t>
            </w:r>
            <w:r w:rsidRPr="00AF0BA6">
              <w:rPr>
                <w:b/>
                <w:color w:val="000000"/>
                <w:sz w:val="22"/>
                <w:szCs w:val="22"/>
              </w:rPr>
              <w:t>továbbra sem</w:t>
            </w:r>
            <w:r w:rsidRPr="00AF0BA6">
              <w:rPr>
                <w:color w:val="000000"/>
                <w:sz w:val="22"/>
                <w:szCs w:val="22"/>
              </w:rPr>
              <w:t xml:space="preserve"> jelenik meg inzulin, cserélje ki a tűt, és ismételje meg a légtelenítés lépéseit.</w:t>
            </w:r>
          </w:p>
          <w:p w:rsidR="00BE1918" w:rsidRPr="00AF0BA6" w:rsidRDefault="00BE1918" w:rsidP="00763841">
            <w:pPr>
              <w:spacing w:before="120" w:line="260" w:lineRule="exact"/>
              <w:rPr>
                <w:bCs/>
                <w:color w:val="000000"/>
                <w:szCs w:val="22"/>
              </w:rPr>
            </w:pPr>
            <w:r w:rsidRPr="00AF0BA6">
              <w:rPr>
                <w:color w:val="000000"/>
                <w:sz w:val="22"/>
                <w:szCs w:val="22"/>
              </w:rPr>
              <w:t>Apró légbuborékok előfordulhatnak, ezek nem befolyásolják az Ön adagját.</w:t>
            </w:r>
          </w:p>
        </w:tc>
        <w:tc>
          <w:tcPr>
            <w:tcW w:w="4875" w:type="dxa"/>
            <w:tcBorders>
              <w:top w:val="single" w:sz="4" w:space="0" w:color="auto"/>
              <w:bottom w:val="single" w:sz="4" w:space="0" w:color="auto"/>
            </w:tcBorders>
          </w:tcPr>
          <w:p w:rsidR="00BE1918" w:rsidRPr="00AF0BA6" w:rsidRDefault="00BE1918" w:rsidP="00FB4046">
            <w:pPr>
              <w:spacing w:beforeLines="60" w:before="144" w:after="60"/>
              <w:jc w:val="center"/>
              <w:rPr>
                <w:szCs w:val="22"/>
              </w:rPr>
            </w:pPr>
            <w:r w:rsidRPr="00AF0BA6">
              <w:rPr>
                <w:noProof/>
                <w:szCs w:val="22"/>
                <w:lang w:eastAsia="hu-HU"/>
              </w:rPr>
              <w:pict>
                <v:shape id="Kép 13" o:spid="_x0000_i1057" type="#_x0000_t75" style="width:114pt;height:122.25pt;visibility:visible">
                  <v:imagedata r:id="rId69" o:title=""/>
                </v:shape>
              </w:pict>
            </w:r>
          </w:p>
          <w:p w:rsidR="00BE1918" w:rsidRPr="00AF0BA6" w:rsidRDefault="00BE1918" w:rsidP="00FB4046">
            <w:pPr>
              <w:spacing w:beforeLines="60" w:before="144" w:after="60"/>
              <w:jc w:val="center"/>
              <w:rPr>
                <w:szCs w:val="22"/>
              </w:rPr>
            </w:pPr>
            <w:r w:rsidRPr="00AF0BA6">
              <w:rPr>
                <w:noProof/>
                <w:szCs w:val="22"/>
                <w:lang w:eastAsia="hu-HU"/>
              </w:rPr>
              <w:pict>
                <v:shape id="Kép 14" o:spid="_x0000_i1058" type="#_x0000_t75" style="width:113.25pt;height:79.5pt;visibility:visible">
                  <v:imagedata r:id="rId70" o:title=""/>
                </v:shape>
              </w:pict>
            </w:r>
          </w:p>
          <w:p w:rsidR="00BE1918" w:rsidRPr="00AF0BA6" w:rsidRDefault="00BE1918" w:rsidP="00FB4046">
            <w:pPr>
              <w:spacing w:beforeLines="60" w:before="144" w:after="60"/>
              <w:jc w:val="center"/>
              <w:rPr>
                <w:szCs w:val="22"/>
              </w:rPr>
            </w:pPr>
          </w:p>
        </w:tc>
      </w:tr>
    </w:tbl>
    <w:p w:rsidR="00BE1918" w:rsidRPr="00AF0BA6" w:rsidRDefault="00BE1918" w:rsidP="00135665">
      <w:pPr>
        <w:pStyle w:val="Header"/>
        <w:rPr>
          <w:rFonts w:ascii="Times New Roman" w:hAnsi="Times New Roman"/>
          <w:color w:val="000000"/>
          <w:sz w:val="22"/>
          <w:szCs w:val="22"/>
          <w:lang w:val="hu-HU"/>
        </w:rPr>
      </w:pPr>
    </w:p>
    <w:p w:rsidR="00BE1918" w:rsidRPr="00AF0BA6" w:rsidRDefault="00BE1918" w:rsidP="00135665">
      <w:pPr>
        <w:pStyle w:val="Heading5"/>
        <w:ind w:left="0"/>
        <w:rPr>
          <w:color w:val="211D1E"/>
          <w:szCs w:val="22"/>
          <w:lang w:val="hu-HU"/>
        </w:rPr>
      </w:pPr>
      <w:r w:rsidRPr="00AF0BA6">
        <w:rPr>
          <w:color w:val="211D1E"/>
          <w:szCs w:val="22"/>
          <w:lang w:val="hu-HU"/>
        </w:rPr>
        <w:t>Az adag beállítása</w:t>
      </w:r>
    </w:p>
    <w:p w:rsidR="00135665" w:rsidRPr="00AF0BA6" w:rsidRDefault="00135665" w:rsidP="00135665"/>
    <w:p w:rsidR="00BE1918" w:rsidRPr="00AF0BA6" w:rsidRDefault="00BE1918" w:rsidP="00135665">
      <w:pPr>
        <w:keepNext/>
        <w:rPr>
          <w:b/>
          <w:bCs/>
          <w:color w:val="211D1E"/>
          <w:sz w:val="22"/>
          <w:szCs w:val="22"/>
        </w:rPr>
      </w:pPr>
      <w:r w:rsidRPr="00AF0BA6">
        <w:rPr>
          <w:b/>
          <w:bCs/>
          <w:color w:val="211D1E"/>
          <w:sz w:val="22"/>
          <w:szCs w:val="22"/>
        </w:rPr>
        <w:t>Az injekciós toll úgy készült, hogy az adagjelző ablakban látható adagot adja be. Állítsa be a szokásos adagját a kezelőorvosa utasításának megfelelően.</w:t>
      </w:r>
    </w:p>
    <w:p w:rsidR="008575E1" w:rsidRPr="00AF0BA6" w:rsidRDefault="008575E1" w:rsidP="006362CD">
      <w:pPr>
        <w:keepNext/>
        <w:numPr>
          <w:ilvl w:val="0"/>
          <w:numId w:val="53"/>
        </w:numPr>
        <w:tabs>
          <w:tab w:val="clear" w:pos="360"/>
          <w:tab w:val="num" w:pos="567"/>
        </w:tabs>
        <w:ind w:left="567" w:hanging="567"/>
        <w:rPr>
          <w:sz w:val="22"/>
          <w:szCs w:val="22"/>
        </w:rPr>
      </w:pPr>
      <w:r w:rsidRPr="00AF0BA6">
        <w:rPr>
          <w:sz w:val="22"/>
          <w:szCs w:val="22"/>
        </w:rPr>
        <w:t>Egy</w:t>
      </w:r>
      <w:r w:rsidR="003478CE" w:rsidRPr="00AF0BA6">
        <w:rPr>
          <w:sz w:val="22"/>
          <w:szCs w:val="22"/>
        </w:rPr>
        <w:t xml:space="preserve"> injekcióval</w:t>
      </w:r>
      <w:r w:rsidRPr="00AF0BA6">
        <w:rPr>
          <w:sz w:val="22"/>
          <w:szCs w:val="22"/>
        </w:rPr>
        <w:t xml:space="preserve"> 1</w:t>
      </w:r>
      <w:r w:rsidR="00D039F9" w:rsidRPr="00AF0BA6">
        <w:rPr>
          <w:sz w:val="22"/>
          <w:szCs w:val="22"/>
        </w:rPr>
        <w:t> </w:t>
      </w:r>
      <w:r w:rsidR="00D039F9" w:rsidRPr="00AF0BA6">
        <w:rPr>
          <w:sz w:val="22"/>
          <w:szCs w:val="22"/>
        </w:rPr>
        <w:noBreakHyphen/>
        <w:t> </w:t>
      </w:r>
      <w:r w:rsidRPr="00AF0BA6">
        <w:rPr>
          <w:sz w:val="22"/>
          <w:szCs w:val="22"/>
        </w:rPr>
        <w:t>60</w:t>
      </w:r>
      <w:r w:rsidR="00201F27" w:rsidRPr="00AF0BA6">
        <w:rPr>
          <w:sz w:val="22"/>
          <w:szCs w:val="22"/>
          <w:lang w:val="en-GB"/>
        </w:rPr>
        <w:t> </w:t>
      </w:r>
      <w:r w:rsidRPr="00AF0BA6">
        <w:rPr>
          <w:sz w:val="22"/>
          <w:szCs w:val="22"/>
        </w:rPr>
        <w:t>egységet adhat be magának.</w:t>
      </w:r>
    </w:p>
    <w:p w:rsidR="008575E1" w:rsidRPr="00AF0BA6" w:rsidRDefault="008575E1" w:rsidP="006362CD">
      <w:pPr>
        <w:keepNext/>
        <w:numPr>
          <w:ilvl w:val="0"/>
          <w:numId w:val="53"/>
        </w:numPr>
        <w:tabs>
          <w:tab w:val="clear" w:pos="360"/>
          <w:tab w:val="num" w:pos="567"/>
        </w:tabs>
        <w:ind w:left="567" w:hanging="567"/>
        <w:rPr>
          <w:sz w:val="22"/>
          <w:szCs w:val="22"/>
        </w:rPr>
      </w:pPr>
      <w:r w:rsidRPr="00AF0BA6">
        <w:rPr>
          <w:sz w:val="22"/>
          <w:szCs w:val="22"/>
        </w:rPr>
        <w:t>Ha az adagja nagyobb 60</w:t>
      </w:r>
      <w:r w:rsidR="00201F27" w:rsidRPr="00AF0BA6">
        <w:rPr>
          <w:sz w:val="22"/>
          <w:szCs w:val="22"/>
          <w:lang w:val="en-GB"/>
        </w:rPr>
        <w:t> </w:t>
      </w:r>
      <w:r w:rsidRPr="00AF0BA6">
        <w:rPr>
          <w:sz w:val="22"/>
          <w:szCs w:val="22"/>
        </w:rPr>
        <w:t xml:space="preserve">egységnél, </w:t>
      </w:r>
      <w:r w:rsidR="00AD5D04">
        <w:rPr>
          <w:sz w:val="22"/>
          <w:szCs w:val="22"/>
        </w:rPr>
        <w:t xml:space="preserve">egynél </w:t>
      </w:r>
      <w:r w:rsidRPr="00AF0BA6">
        <w:rPr>
          <w:sz w:val="22"/>
          <w:szCs w:val="22"/>
        </w:rPr>
        <w:t>több injekciót kell beadnia.</w:t>
      </w:r>
    </w:p>
    <w:p w:rsidR="008575E1" w:rsidRPr="00AF0BA6" w:rsidRDefault="008575E1" w:rsidP="002275DD">
      <w:pPr>
        <w:pStyle w:val="IFUBulletedBodyText2"/>
        <w:rPr>
          <w:rFonts w:ascii="Times New Roman" w:hAnsi="Times New Roman" w:cs="Times New Roman"/>
        </w:rPr>
      </w:pPr>
      <w:r w:rsidRPr="00AF0BA6">
        <w:rPr>
          <w:rFonts w:ascii="Times New Roman" w:hAnsi="Times New Roman" w:cs="Times New Roman"/>
        </w:rPr>
        <w:t>–</w:t>
      </w:r>
      <w:r w:rsidRPr="00AF0BA6">
        <w:rPr>
          <w:rFonts w:ascii="Times New Roman" w:hAnsi="Times New Roman" w:cs="Times New Roman"/>
        </w:rPr>
        <w:tab/>
        <w:t xml:space="preserve">Ha segítségre van szüksége a </w:t>
      </w:r>
      <w:r w:rsidR="002C1941" w:rsidRPr="002C1941">
        <w:rPr>
          <w:rFonts w:ascii="Times New Roman" w:hAnsi="Times New Roman" w:cs="Times New Roman"/>
        </w:rPr>
        <w:t xml:space="preserve">beadandó </w:t>
      </w:r>
      <w:r w:rsidRPr="00AF0BA6">
        <w:rPr>
          <w:rFonts w:ascii="Times New Roman" w:hAnsi="Times New Roman" w:cs="Times New Roman"/>
        </w:rPr>
        <w:t xml:space="preserve">adag felosztásával kapcsolatban, kérdezze meg </w:t>
      </w:r>
      <w:r w:rsidR="005F6DCA" w:rsidRPr="00AF0BA6">
        <w:rPr>
          <w:rFonts w:ascii="Times New Roman" w:hAnsi="Times New Roman" w:cs="Times New Roman"/>
        </w:rPr>
        <w:t>kezelőorvosát</w:t>
      </w:r>
      <w:r w:rsidRPr="00AF0BA6">
        <w:rPr>
          <w:rFonts w:ascii="Times New Roman" w:hAnsi="Times New Roman" w:cs="Times New Roman"/>
        </w:rPr>
        <w:t>.</w:t>
      </w:r>
    </w:p>
    <w:p w:rsidR="008575E1" w:rsidRPr="00AF0BA6" w:rsidRDefault="00532AA5" w:rsidP="002275DD">
      <w:pPr>
        <w:pStyle w:val="IFUBulletedBodyText2"/>
        <w:rPr>
          <w:rFonts w:ascii="Times New Roman" w:hAnsi="Times New Roman" w:cs="Times New Roman"/>
        </w:rPr>
      </w:pPr>
      <w:r w:rsidRPr="00AF0BA6">
        <w:rPr>
          <w:rFonts w:ascii="Times New Roman" w:hAnsi="Times New Roman" w:cs="Times New Roman"/>
        </w:rPr>
        <w:t>–</w:t>
      </w:r>
      <w:r w:rsidR="008575E1" w:rsidRPr="00AF0BA6">
        <w:rPr>
          <w:rFonts w:ascii="Times New Roman" w:hAnsi="Times New Roman" w:cs="Times New Roman"/>
        </w:rPr>
        <w:tab/>
        <w:t>Minden injekció beadásakor használjon új tűt, és ismételje meg a légtelenítés lépéseit.</w:t>
      </w:r>
    </w:p>
    <w:p w:rsidR="00BE1918" w:rsidRPr="00AF0BA6" w:rsidRDefault="00BE1918" w:rsidP="00135665">
      <w:pPr>
        <w:ind w:left="360"/>
        <w:rPr>
          <w:color w:val="000000"/>
          <w:szCs w:val="22"/>
        </w:rPr>
      </w:pPr>
    </w:p>
    <w:tbl>
      <w:tblPr>
        <w:tblW w:w="0" w:type="auto"/>
        <w:tblBorders>
          <w:top w:val="single" w:sz="4" w:space="0" w:color="auto"/>
          <w:bottom w:val="single" w:sz="4" w:space="0" w:color="auto"/>
        </w:tblBorders>
        <w:tblLook w:val="01E0" w:firstRow="1" w:lastRow="1" w:firstColumn="1" w:lastColumn="1" w:noHBand="0" w:noVBand="0"/>
      </w:tblPr>
      <w:tblGrid>
        <w:gridCol w:w="4627"/>
        <w:gridCol w:w="4660"/>
      </w:tblGrid>
      <w:tr w:rsidR="00BE1918" w:rsidRPr="00AF0BA6" w:rsidTr="003E7EF6">
        <w:tc>
          <w:tcPr>
            <w:tcW w:w="4874" w:type="dxa"/>
          </w:tcPr>
          <w:p w:rsidR="00BE1918" w:rsidRPr="00AF0BA6" w:rsidRDefault="008575E1" w:rsidP="00AB6456">
            <w:pPr>
              <w:spacing w:before="120" w:line="240" w:lineRule="exact"/>
              <w:rPr>
                <w:bCs/>
                <w:color w:val="000000"/>
                <w:sz w:val="22"/>
                <w:szCs w:val="22"/>
              </w:rPr>
            </w:pPr>
            <w:r w:rsidRPr="00AF0BA6">
              <w:rPr>
                <w:b/>
                <w:bCs/>
                <w:color w:val="000000"/>
                <w:sz w:val="22"/>
                <w:szCs w:val="22"/>
              </w:rPr>
              <w:t xml:space="preserve">8. </w:t>
            </w:r>
            <w:r w:rsidR="00BE1918" w:rsidRPr="00AF0BA6">
              <w:rPr>
                <w:b/>
                <w:bCs/>
                <w:color w:val="000000"/>
                <w:sz w:val="22"/>
                <w:szCs w:val="22"/>
              </w:rPr>
              <w:t>lépés:</w:t>
            </w:r>
          </w:p>
          <w:p w:rsidR="00BE1918" w:rsidRPr="00AF0BA6" w:rsidRDefault="00BE1918" w:rsidP="00763841">
            <w:pPr>
              <w:spacing w:before="120" w:line="260" w:lineRule="exact"/>
              <w:rPr>
                <w:bCs/>
                <w:color w:val="000000"/>
                <w:sz w:val="22"/>
                <w:szCs w:val="22"/>
              </w:rPr>
            </w:pPr>
            <w:r w:rsidRPr="00AF0BA6">
              <w:rPr>
                <w:bCs/>
                <w:color w:val="000000"/>
                <w:sz w:val="22"/>
                <w:szCs w:val="22"/>
              </w:rPr>
              <w:t>Csavarja az adag</w:t>
            </w:r>
            <w:r w:rsidR="000C4460" w:rsidRPr="00AF0BA6">
              <w:rPr>
                <w:bCs/>
                <w:color w:val="000000"/>
                <w:sz w:val="22"/>
                <w:szCs w:val="22"/>
              </w:rPr>
              <w:t>oló</w:t>
            </w:r>
            <w:r w:rsidRPr="00AF0BA6">
              <w:rPr>
                <w:bCs/>
                <w:color w:val="000000"/>
                <w:sz w:val="22"/>
                <w:szCs w:val="22"/>
              </w:rPr>
              <w:t>gombot, amíg annyi egység nem látható, amennyit be kell adnia. Az adagjelzőn</w:t>
            </w:r>
            <w:r w:rsidR="00CB677A">
              <w:rPr>
                <w:bCs/>
                <w:color w:val="000000"/>
                <w:sz w:val="22"/>
                <w:szCs w:val="22"/>
              </w:rPr>
              <w:t>él</w:t>
            </w:r>
            <w:r w:rsidRPr="00AF0BA6">
              <w:rPr>
                <w:bCs/>
                <w:color w:val="000000"/>
                <w:sz w:val="22"/>
                <w:szCs w:val="22"/>
              </w:rPr>
              <w:t xml:space="preserve"> látható számnak </w:t>
            </w:r>
            <w:r w:rsidR="00CB677A">
              <w:rPr>
                <w:bCs/>
                <w:sz w:val="22"/>
                <w:szCs w:val="22"/>
              </w:rPr>
              <w:t>vagy vonalnak</w:t>
            </w:r>
            <w:r w:rsidR="00CB677A" w:rsidRPr="00AF0BA6">
              <w:rPr>
                <w:bCs/>
                <w:sz w:val="22"/>
                <w:szCs w:val="22"/>
              </w:rPr>
              <w:t xml:space="preserve"> </w:t>
            </w:r>
            <w:r w:rsidRPr="00AF0BA6">
              <w:rPr>
                <w:bCs/>
                <w:color w:val="000000"/>
                <w:sz w:val="22"/>
                <w:szCs w:val="22"/>
              </w:rPr>
              <w:t>meg kell egyeznie az Ön adagjával.</w:t>
            </w:r>
          </w:p>
          <w:p w:rsidR="004744B7" w:rsidRPr="00AF0BA6" w:rsidRDefault="004744B7" w:rsidP="001C5333">
            <w:pPr>
              <w:numPr>
                <w:ilvl w:val="0"/>
                <w:numId w:val="125"/>
              </w:numPr>
              <w:tabs>
                <w:tab w:val="clear" w:pos="1353"/>
                <w:tab w:val="num" w:pos="851"/>
              </w:tabs>
              <w:autoSpaceDE w:val="0"/>
              <w:autoSpaceDN w:val="0"/>
              <w:adjustRightInd w:val="0"/>
              <w:ind w:left="851" w:hanging="284"/>
              <w:rPr>
                <w:color w:val="000000"/>
                <w:sz w:val="22"/>
                <w:szCs w:val="22"/>
              </w:rPr>
            </w:pPr>
            <w:r w:rsidRPr="00AF0BA6">
              <w:rPr>
                <w:color w:val="000000"/>
                <w:sz w:val="22"/>
                <w:szCs w:val="22"/>
              </w:rPr>
              <w:t>Az injekciós toll 1</w:t>
            </w:r>
            <w:r w:rsidR="000C4460" w:rsidRPr="00AF0BA6">
              <w:rPr>
                <w:color w:val="000000"/>
                <w:sz w:val="22"/>
                <w:szCs w:val="22"/>
              </w:rPr>
              <w:t> </w:t>
            </w:r>
            <w:r w:rsidRPr="00AF0BA6">
              <w:rPr>
                <w:color w:val="000000"/>
                <w:sz w:val="22"/>
                <w:szCs w:val="22"/>
              </w:rPr>
              <w:t>egységenként állítható.</w:t>
            </w:r>
          </w:p>
          <w:p w:rsidR="004744B7" w:rsidRPr="00AF0BA6" w:rsidRDefault="004744B7" w:rsidP="001C5333">
            <w:pPr>
              <w:numPr>
                <w:ilvl w:val="0"/>
                <w:numId w:val="125"/>
              </w:numPr>
              <w:tabs>
                <w:tab w:val="clear" w:pos="1353"/>
                <w:tab w:val="num" w:pos="851"/>
              </w:tabs>
              <w:autoSpaceDE w:val="0"/>
              <w:autoSpaceDN w:val="0"/>
              <w:adjustRightInd w:val="0"/>
              <w:ind w:left="851" w:hanging="284"/>
              <w:rPr>
                <w:color w:val="000000"/>
                <w:sz w:val="22"/>
                <w:szCs w:val="22"/>
              </w:rPr>
            </w:pPr>
            <w:r w:rsidRPr="00AF0BA6">
              <w:rPr>
                <w:color w:val="000000"/>
                <w:sz w:val="22"/>
                <w:szCs w:val="22"/>
              </w:rPr>
              <w:t>Az adagológomb kattan, amikor elfordítja.</w:t>
            </w:r>
          </w:p>
          <w:p w:rsidR="004744B7" w:rsidRPr="00AF0BA6" w:rsidRDefault="004744B7" w:rsidP="001C5333">
            <w:pPr>
              <w:numPr>
                <w:ilvl w:val="0"/>
                <w:numId w:val="125"/>
              </w:numPr>
              <w:tabs>
                <w:tab w:val="clear" w:pos="1353"/>
                <w:tab w:val="num" w:pos="851"/>
              </w:tabs>
              <w:autoSpaceDE w:val="0"/>
              <w:autoSpaceDN w:val="0"/>
              <w:adjustRightInd w:val="0"/>
              <w:ind w:left="851" w:hanging="284"/>
              <w:rPr>
                <w:sz w:val="22"/>
                <w:szCs w:val="22"/>
              </w:rPr>
            </w:pPr>
            <w:r w:rsidRPr="00AF0BA6">
              <w:rPr>
                <w:sz w:val="22"/>
                <w:szCs w:val="22"/>
              </w:rPr>
              <w:t>NE a kattanások számolása alapján állítsa be az adagját, mert helytelen adagot állíthat be.</w:t>
            </w:r>
          </w:p>
          <w:p w:rsidR="00BE1918" w:rsidRPr="00AF0BA6" w:rsidRDefault="00BE1918" w:rsidP="00BE1918">
            <w:pPr>
              <w:numPr>
                <w:ilvl w:val="0"/>
                <w:numId w:val="118"/>
              </w:numPr>
              <w:spacing w:before="120"/>
              <w:ind w:left="867" w:hanging="357"/>
              <w:rPr>
                <w:bCs/>
                <w:color w:val="000000"/>
                <w:sz w:val="22"/>
                <w:szCs w:val="22"/>
              </w:rPr>
            </w:pPr>
            <w:r w:rsidRPr="00AF0BA6">
              <w:rPr>
                <w:bCs/>
                <w:color w:val="000000"/>
                <w:sz w:val="22"/>
                <w:szCs w:val="22"/>
              </w:rPr>
              <w:t xml:space="preserve">Az adag </w:t>
            </w:r>
            <w:r w:rsidR="006514E8" w:rsidRPr="00AF0BA6">
              <w:rPr>
                <w:bCs/>
                <w:color w:val="000000"/>
                <w:sz w:val="22"/>
                <w:szCs w:val="22"/>
              </w:rPr>
              <w:t xml:space="preserve">módosítható </w:t>
            </w:r>
            <w:r w:rsidRPr="00AF0BA6">
              <w:rPr>
                <w:bCs/>
                <w:color w:val="000000"/>
                <w:sz w:val="22"/>
                <w:szCs w:val="22"/>
              </w:rPr>
              <w:t>az adagológomb bármelyik irányba történő elforgatásával, amíg az adagjelzőn</w:t>
            </w:r>
            <w:r w:rsidR="00CB677A">
              <w:rPr>
                <w:bCs/>
                <w:color w:val="000000"/>
                <w:sz w:val="22"/>
                <w:szCs w:val="22"/>
              </w:rPr>
              <w:t>él</w:t>
            </w:r>
            <w:r w:rsidRPr="00AF0BA6">
              <w:rPr>
                <w:bCs/>
                <w:color w:val="000000"/>
                <w:sz w:val="22"/>
                <w:szCs w:val="22"/>
              </w:rPr>
              <w:t xml:space="preserve"> a megfelelő adag meg nem jelenik.</w:t>
            </w:r>
          </w:p>
          <w:p w:rsidR="00752EDF" w:rsidRPr="00AF0BA6" w:rsidRDefault="006514E8" w:rsidP="00BE1918">
            <w:pPr>
              <w:numPr>
                <w:ilvl w:val="0"/>
                <w:numId w:val="118"/>
              </w:numPr>
              <w:spacing w:before="120"/>
              <w:ind w:left="867" w:hanging="357"/>
              <w:rPr>
                <w:bCs/>
                <w:color w:val="000000"/>
                <w:sz w:val="22"/>
                <w:szCs w:val="22"/>
              </w:rPr>
            </w:pPr>
            <w:r w:rsidRPr="00AF0BA6">
              <w:rPr>
                <w:bCs/>
                <w:sz w:val="22"/>
                <w:szCs w:val="22"/>
              </w:rPr>
              <w:t xml:space="preserve">A tárcsára a </w:t>
            </w:r>
            <w:r w:rsidRPr="00AF0BA6">
              <w:rPr>
                <w:b/>
                <w:bCs/>
                <w:sz w:val="22"/>
                <w:szCs w:val="22"/>
              </w:rPr>
              <w:t>páros</w:t>
            </w:r>
            <w:r w:rsidRPr="00AF0BA6">
              <w:rPr>
                <w:bCs/>
                <w:sz w:val="22"/>
                <w:szCs w:val="22"/>
              </w:rPr>
              <w:t xml:space="preserve"> számok vannak nyomtatva</w:t>
            </w:r>
            <w:r w:rsidRPr="00AF0BA6" w:rsidDel="006514E8">
              <w:rPr>
                <w:bCs/>
                <w:color w:val="000000"/>
                <w:sz w:val="22"/>
                <w:szCs w:val="22"/>
              </w:rPr>
              <w:t xml:space="preserve"> </w:t>
            </w:r>
          </w:p>
          <w:p w:rsidR="00BE1918" w:rsidRPr="00AF0BA6" w:rsidRDefault="00BE1918" w:rsidP="00BE1918">
            <w:pPr>
              <w:numPr>
                <w:ilvl w:val="0"/>
                <w:numId w:val="118"/>
              </w:numPr>
              <w:spacing w:before="120"/>
              <w:ind w:left="867" w:hanging="357"/>
              <w:rPr>
                <w:bCs/>
                <w:color w:val="000000"/>
                <w:sz w:val="22"/>
                <w:szCs w:val="22"/>
              </w:rPr>
            </w:pPr>
            <w:r w:rsidRPr="00AF0BA6">
              <w:rPr>
                <w:bCs/>
                <w:color w:val="000000"/>
                <w:sz w:val="22"/>
                <w:szCs w:val="22"/>
              </w:rPr>
              <w:t xml:space="preserve">Az 1-es szám után a </w:t>
            </w:r>
            <w:r w:rsidRPr="00AF0BA6">
              <w:rPr>
                <w:b/>
                <w:bCs/>
                <w:color w:val="000000"/>
                <w:sz w:val="22"/>
                <w:szCs w:val="22"/>
              </w:rPr>
              <w:t xml:space="preserve">páratlan </w:t>
            </w:r>
            <w:r w:rsidRPr="00AF0BA6">
              <w:rPr>
                <w:bCs/>
                <w:color w:val="000000"/>
                <w:sz w:val="22"/>
                <w:szCs w:val="22"/>
              </w:rPr>
              <w:t>számok vonalként vannak jelölve.</w:t>
            </w:r>
          </w:p>
          <w:p w:rsidR="00BE1918" w:rsidRPr="00AF0BA6" w:rsidRDefault="004744B7" w:rsidP="00763841">
            <w:pPr>
              <w:pStyle w:val="Heading2"/>
              <w:spacing w:before="120" w:line="260" w:lineRule="exact"/>
              <w:rPr>
                <w:b w:val="0"/>
                <w:i/>
                <w:sz w:val="22"/>
                <w:szCs w:val="22"/>
              </w:rPr>
            </w:pPr>
            <w:r w:rsidRPr="00AF0BA6">
              <w:rPr>
                <w:sz w:val="22"/>
                <w:szCs w:val="22"/>
              </w:rPr>
              <w:t>Mindig ellenőrizze a számot az adagjelző ablakban, hogy a megfelelő adagot állította-e be.</w:t>
            </w:r>
          </w:p>
        </w:tc>
        <w:tc>
          <w:tcPr>
            <w:tcW w:w="4875" w:type="dxa"/>
          </w:tcPr>
          <w:p w:rsidR="00BE1918" w:rsidRPr="00AF0BA6" w:rsidRDefault="00BE1918" w:rsidP="00FB4046">
            <w:pPr>
              <w:spacing w:beforeLines="60" w:before="144" w:after="60"/>
              <w:jc w:val="center"/>
              <w:rPr>
                <w:noProof/>
                <w:color w:val="000000"/>
                <w:sz w:val="22"/>
                <w:szCs w:val="22"/>
                <w:lang w:eastAsia="hu-HU"/>
              </w:rPr>
            </w:pPr>
            <w:r w:rsidRPr="00AF0BA6">
              <w:rPr>
                <w:noProof/>
                <w:color w:val="000000"/>
                <w:sz w:val="22"/>
                <w:szCs w:val="22"/>
                <w:lang w:eastAsia="hu-HU"/>
              </w:rPr>
              <w:pict>
                <v:shape id="Kép 15" o:spid="_x0000_i1059" type="#_x0000_t75" style="width:114pt;height:79.5pt;visibility:visible">
                  <v:imagedata r:id="rId71" o:title=""/>
                </v:shape>
              </w:pict>
            </w:r>
          </w:p>
          <w:p w:rsidR="00F41364" w:rsidRPr="00AF0BA6" w:rsidRDefault="00F41364" w:rsidP="00FB4046">
            <w:pPr>
              <w:spacing w:beforeLines="60" w:before="144" w:after="60"/>
              <w:jc w:val="center"/>
              <w:rPr>
                <w:color w:val="000000"/>
                <w:sz w:val="22"/>
                <w:szCs w:val="22"/>
              </w:rPr>
            </w:pPr>
            <w:r w:rsidRPr="00AF0BA6">
              <w:rPr>
                <w:noProof/>
                <w:color w:val="000000"/>
                <w:sz w:val="22"/>
                <w:szCs w:val="22"/>
                <w:lang w:eastAsia="hu-HU"/>
              </w:rPr>
              <w:pict>
                <v:shape id="Picture 3" o:spid="_x0000_s3224" type="#_x0000_t75" style="position:absolute;left:0;text-align:left;margin-left:62.5pt;margin-top:5.8pt;width:106.7pt;height:85.95pt;z-index:251680768;visibility:visible">
                  <v:imagedata r:id="rId72" o:title="TSTIM000539"/>
                  <w10:wrap type="topAndBottom"/>
                </v:shape>
              </w:pict>
            </w:r>
          </w:p>
          <w:p w:rsidR="00F41364" w:rsidRPr="00AF0BA6" w:rsidRDefault="00F41364" w:rsidP="00F41364">
            <w:pPr>
              <w:spacing w:beforeLines="60" w:before="144" w:after="60"/>
              <w:jc w:val="center"/>
              <w:rPr>
                <w:sz w:val="22"/>
                <w:szCs w:val="22"/>
              </w:rPr>
            </w:pPr>
            <w:r w:rsidRPr="00AF0BA6">
              <w:rPr>
                <w:noProof/>
                <w:color w:val="000000"/>
                <w:sz w:val="22"/>
                <w:szCs w:val="22"/>
                <w:lang w:eastAsia="hu-HU"/>
              </w:rPr>
              <w:pict>
                <v:shape id="Picture 2" o:spid="_x0000_s3220" type="#_x0000_t75" style="position:absolute;left:0;text-align:left;margin-left:67.5pt;margin-top:47.2pt;width:106.7pt;height:91.75pt;z-index:251679744;visibility:visible">
                  <v:imagedata r:id="rId73" o:title="TSTIM000540"/>
                  <w10:wrap type="topAndBottom"/>
                </v:shape>
              </w:pict>
            </w:r>
            <w:r w:rsidRPr="00AF0BA6">
              <w:rPr>
                <w:sz w:val="22"/>
                <w:szCs w:val="22"/>
              </w:rPr>
              <w:t>(Példa: 12 egység látható az adagjelző ablakban)</w:t>
            </w:r>
          </w:p>
          <w:p w:rsidR="00F41364" w:rsidRPr="00AF0BA6" w:rsidRDefault="00F41364" w:rsidP="00FB4046">
            <w:pPr>
              <w:spacing w:beforeLines="60" w:before="144" w:after="60"/>
              <w:jc w:val="center"/>
              <w:rPr>
                <w:sz w:val="22"/>
                <w:szCs w:val="22"/>
              </w:rPr>
            </w:pPr>
          </w:p>
          <w:p w:rsidR="00F41364" w:rsidRPr="00AF0BA6" w:rsidRDefault="00F41364" w:rsidP="009D1075">
            <w:pPr>
              <w:spacing w:beforeLines="60" w:before="144" w:after="60"/>
              <w:jc w:val="center"/>
              <w:rPr>
                <w:noProof/>
                <w:sz w:val="22"/>
                <w:szCs w:val="22"/>
              </w:rPr>
            </w:pPr>
          </w:p>
          <w:p w:rsidR="00BE1918" w:rsidRPr="00AF0BA6" w:rsidRDefault="00BE1918" w:rsidP="00FB4046">
            <w:pPr>
              <w:spacing w:beforeLines="60" w:before="144" w:after="60"/>
              <w:jc w:val="center"/>
              <w:rPr>
                <w:color w:val="000000"/>
                <w:sz w:val="22"/>
                <w:szCs w:val="22"/>
              </w:rPr>
            </w:pPr>
            <w:r w:rsidRPr="00AF0BA6">
              <w:rPr>
                <w:sz w:val="22"/>
                <w:szCs w:val="22"/>
              </w:rPr>
              <w:t xml:space="preserve">(Példa: </w:t>
            </w:r>
            <w:r w:rsidR="004744B7" w:rsidRPr="00AF0BA6">
              <w:rPr>
                <w:sz w:val="22"/>
                <w:szCs w:val="22"/>
              </w:rPr>
              <w:t>2</w:t>
            </w:r>
            <w:r w:rsidRPr="00AF0BA6">
              <w:rPr>
                <w:sz w:val="22"/>
                <w:szCs w:val="22"/>
              </w:rPr>
              <w:t>5 egység látható</w:t>
            </w:r>
            <w:r w:rsidR="004744B7" w:rsidRPr="00AF0BA6">
              <w:rPr>
                <w:sz w:val="22"/>
                <w:szCs w:val="22"/>
              </w:rPr>
              <w:t xml:space="preserve"> az adagjelző ablakban</w:t>
            </w:r>
            <w:r w:rsidRPr="00AF0BA6">
              <w:rPr>
                <w:sz w:val="22"/>
                <w:szCs w:val="22"/>
              </w:rPr>
              <w:t>)</w:t>
            </w:r>
          </w:p>
          <w:p w:rsidR="00BE1918" w:rsidRPr="00AF0BA6" w:rsidRDefault="00BE1918" w:rsidP="00FB4046">
            <w:pPr>
              <w:spacing w:beforeLines="60" w:before="144" w:after="60"/>
              <w:rPr>
                <w:color w:val="000000"/>
                <w:sz w:val="22"/>
                <w:szCs w:val="22"/>
              </w:rPr>
            </w:pPr>
          </w:p>
        </w:tc>
      </w:tr>
    </w:tbl>
    <w:p w:rsidR="00BE1918" w:rsidRPr="00AF0BA6" w:rsidRDefault="00BE1918" w:rsidP="00BE1918">
      <w:pPr>
        <w:pStyle w:val="Header"/>
        <w:spacing w:before="120"/>
        <w:ind w:left="360"/>
        <w:rPr>
          <w:rFonts w:ascii="Times New Roman" w:hAnsi="Times New Roman"/>
          <w:color w:val="000000"/>
          <w:sz w:val="22"/>
          <w:szCs w:val="22"/>
          <w:lang w:val="hu-HU"/>
        </w:rPr>
      </w:pPr>
    </w:p>
    <w:p w:rsidR="00BE1918" w:rsidRPr="00AF0BA6" w:rsidRDefault="00BE1918" w:rsidP="006362CD">
      <w:pPr>
        <w:keepNext/>
        <w:numPr>
          <w:ilvl w:val="0"/>
          <w:numId w:val="53"/>
        </w:numPr>
        <w:tabs>
          <w:tab w:val="clear" w:pos="360"/>
          <w:tab w:val="num" w:pos="567"/>
        </w:tabs>
        <w:ind w:left="567" w:hanging="567"/>
        <w:rPr>
          <w:color w:val="000000"/>
          <w:sz w:val="22"/>
          <w:szCs w:val="22"/>
        </w:rPr>
      </w:pPr>
      <w:r w:rsidRPr="006362CD">
        <w:rPr>
          <w:sz w:val="22"/>
          <w:szCs w:val="22"/>
        </w:rPr>
        <w:t>Az</w:t>
      </w:r>
      <w:r w:rsidRPr="00AF0BA6">
        <w:rPr>
          <w:color w:val="000000"/>
          <w:sz w:val="22"/>
          <w:szCs w:val="22"/>
        </w:rPr>
        <w:t xml:space="preserve"> injekciós tollal nem lehet több egységet beállítani, mint amennyi a tollban maradt.</w:t>
      </w:r>
    </w:p>
    <w:p w:rsidR="00BE1918" w:rsidRPr="00AF0BA6" w:rsidRDefault="00BE1918" w:rsidP="006362CD">
      <w:pPr>
        <w:keepNext/>
        <w:numPr>
          <w:ilvl w:val="0"/>
          <w:numId w:val="53"/>
        </w:numPr>
        <w:tabs>
          <w:tab w:val="clear" w:pos="360"/>
          <w:tab w:val="num" w:pos="567"/>
        </w:tabs>
        <w:ind w:left="567" w:hanging="567"/>
        <w:rPr>
          <w:color w:val="000000"/>
          <w:sz w:val="22"/>
          <w:szCs w:val="22"/>
        </w:rPr>
      </w:pPr>
      <w:r w:rsidRPr="00AF0BA6">
        <w:rPr>
          <w:color w:val="000000"/>
          <w:sz w:val="22"/>
          <w:szCs w:val="22"/>
        </w:rPr>
        <w:t xml:space="preserve">Ha </w:t>
      </w:r>
      <w:r w:rsidR="004744B7" w:rsidRPr="00AF0BA6">
        <w:rPr>
          <w:color w:val="000000"/>
          <w:sz w:val="22"/>
          <w:szCs w:val="22"/>
        </w:rPr>
        <w:t>több egységet</w:t>
      </w:r>
      <w:r w:rsidRPr="00AF0BA6">
        <w:rPr>
          <w:color w:val="000000"/>
          <w:sz w:val="22"/>
          <w:szCs w:val="22"/>
        </w:rPr>
        <w:t xml:space="preserve"> kell beadnia magának, mint </w:t>
      </w:r>
      <w:r w:rsidR="004744B7" w:rsidRPr="00AF0BA6">
        <w:rPr>
          <w:color w:val="000000"/>
          <w:sz w:val="22"/>
          <w:szCs w:val="22"/>
        </w:rPr>
        <w:t>amennyi</w:t>
      </w:r>
      <w:r w:rsidRPr="00AF0BA6">
        <w:rPr>
          <w:color w:val="000000"/>
          <w:sz w:val="22"/>
          <w:szCs w:val="22"/>
        </w:rPr>
        <w:t xml:space="preserve"> a tollban maradt, akkor</w:t>
      </w:r>
    </w:p>
    <w:p w:rsidR="00BE1918" w:rsidRPr="00AF0BA6" w:rsidRDefault="00BE1918" w:rsidP="006754EB">
      <w:pPr>
        <w:pStyle w:val="List"/>
        <w:numPr>
          <w:ilvl w:val="0"/>
          <w:numId w:val="115"/>
        </w:numPr>
        <w:ind w:left="1434" w:hanging="357"/>
        <w:rPr>
          <w:color w:val="000000"/>
          <w:sz w:val="22"/>
          <w:szCs w:val="22"/>
          <w:lang w:val="hu-HU"/>
        </w:rPr>
      </w:pPr>
      <w:r w:rsidRPr="00AF0BA6">
        <w:rPr>
          <w:color w:val="000000"/>
          <w:sz w:val="22"/>
          <w:szCs w:val="22"/>
          <w:lang w:val="hu-HU"/>
        </w:rPr>
        <w:t xml:space="preserve">injekciózza be a tollban maradt mennyiséget, és egy új injekciós tollal adja be magának a fennmaradó adagot, </w:t>
      </w:r>
      <w:r w:rsidRPr="00AF0BA6">
        <w:rPr>
          <w:b/>
          <w:color w:val="000000"/>
          <w:sz w:val="22"/>
          <w:szCs w:val="22"/>
          <w:lang w:val="hu-HU"/>
        </w:rPr>
        <w:t>vagy</w:t>
      </w:r>
    </w:p>
    <w:p w:rsidR="00BE1918" w:rsidRPr="00AF0BA6" w:rsidRDefault="00BE1918" w:rsidP="006754EB">
      <w:pPr>
        <w:pStyle w:val="List"/>
        <w:numPr>
          <w:ilvl w:val="0"/>
          <w:numId w:val="115"/>
        </w:numPr>
        <w:ind w:left="1434" w:hanging="357"/>
        <w:rPr>
          <w:color w:val="000000"/>
          <w:sz w:val="22"/>
          <w:szCs w:val="22"/>
          <w:lang w:val="hu-HU"/>
        </w:rPr>
      </w:pPr>
      <w:r w:rsidRPr="00AF0BA6">
        <w:rPr>
          <w:color w:val="000000"/>
          <w:sz w:val="22"/>
          <w:szCs w:val="22"/>
          <w:lang w:val="hu-HU"/>
        </w:rPr>
        <w:t>egy új tollal adja be a teljes adagot.</w:t>
      </w:r>
    </w:p>
    <w:p w:rsidR="00BE1918" w:rsidRPr="00AF0BA6" w:rsidRDefault="00BE1918" w:rsidP="00BE1918">
      <w:pPr>
        <w:spacing w:before="120"/>
        <w:ind w:left="360"/>
        <w:rPr>
          <w:color w:val="000000"/>
          <w:szCs w:val="22"/>
        </w:rPr>
      </w:pPr>
    </w:p>
    <w:p w:rsidR="00BE1918" w:rsidRPr="00AF0BA6" w:rsidRDefault="00BE1918" w:rsidP="00D039F9">
      <w:pPr>
        <w:pStyle w:val="Heading8"/>
        <w:jc w:val="left"/>
        <w:rPr>
          <w:color w:val="000000"/>
          <w:szCs w:val="22"/>
          <w:lang w:val="hu-HU"/>
        </w:rPr>
      </w:pPr>
      <w:r w:rsidRPr="00AF0BA6">
        <w:rPr>
          <w:bCs/>
          <w:color w:val="000000"/>
          <w:szCs w:val="22"/>
          <w:lang w:val="hu-HU"/>
        </w:rPr>
        <w:t>Az injekció beadása</w:t>
      </w:r>
    </w:p>
    <w:p w:rsidR="00BE1918" w:rsidRPr="00AF0BA6" w:rsidRDefault="00BE1918" w:rsidP="00960204">
      <w:pPr>
        <w:keepNext/>
        <w:numPr>
          <w:ilvl w:val="0"/>
          <w:numId w:val="112"/>
        </w:numPr>
        <w:tabs>
          <w:tab w:val="clear" w:pos="720"/>
          <w:tab w:val="num" w:pos="567"/>
        </w:tabs>
        <w:spacing w:before="120"/>
        <w:ind w:left="567" w:hanging="567"/>
        <w:rPr>
          <w:color w:val="000000"/>
          <w:sz w:val="22"/>
          <w:szCs w:val="22"/>
        </w:rPr>
      </w:pPr>
      <w:r w:rsidRPr="00AF0BA6">
        <w:rPr>
          <w:color w:val="000000"/>
          <w:sz w:val="22"/>
          <w:szCs w:val="22"/>
        </w:rPr>
        <w:t>Az inzulint úgy adja be magának, ahogy a kezelőorvosa mutatta Önnek.</w:t>
      </w:r>
    </w:p>
    <w:p w:rsidR="00BE1918" w:rsidRPr="00AF0BA6" w:rsidRDefault="00BE1918" w:rsidP="00960204">
      <w:pPr>
        <w:keepNext/>
        <w:numPr>
          <w:ilvl w:val="0"/>
          <w:numId w:val="112"/>
        </w:numPr>
        <w:tabs>
          <w:tab w:val="clear" w:pos="720"/>
          <w:tab w:val="num" w:pos="567"/>
        </w:tabs>
        <w:spacing w:before="120"/>
        <w:ind w:left="567" w:hanging="567"/>
        <w:rPr>
          <w:color w:val="000000"/>
          <w:sz w:val="22"/>
          <w:szCs w:val="22"/>
        </w:rPr>
      </w:pPr>
      <w:r w:rsidRPr="00AF0BA6">
        <w:rPr>
          <w:color w:val="000000"/>
          <w:sz w:val="22"/>
          <w:szCs w:val="22"/>
        </w:rPr>
        <w:t>Minden egyes injekciónál változtassa a beadás helyét.</w:t>
      </w:r>
    </w:p>
    <w:p w:rsidR="00BE1918" w:rsidRPr="00AF0BA6" w:rsidRDefault="00BE1918" w:rsidP="00960204">
      <w:pPr>
        <w:keepNext/>
        <w:numPr>
          <w:ilvl w:val="0"/>
          <w:numId w:val="112"/>
        </w:numPr>
        <w:tabs>
          <w:tab w:val="clear" w:pos="720"/>
          <w:tab w:val="num" w:pos="567"/>
        </w:tabs>
        <w:spacing w:before="120"/>
        <w:ind w:left="567" w:hanging="567"/>
        <w:rPr>
          <w:color w:val="000000"/>
          <w:sz w:val="22"/>
          <w:szCs w:val="22"/>
        </w:rPr>
      </w:pPr>
      <w:r w:rsidRPr="00AF0BA6">
        <w:rPr>
          <w:b/>
          <w:color w:val="000000"/>
          <w:sz w:val="22"/>
          <w:szCs w:val="22"/>
        </w:rPr>
        <w:t xml:space="preserve">Ne </w:t>
      </w:r>
      <w:r w:rsidRPr="00AF0BA6">
        <w:rPr>
          <w:color w:val="000000"/>
          <w:sz w:val="22"/>
          <w:szCs w:val="22"/>
        </w:rPr>
        <w:t>próbálja megváltoztatni az adagot, miközben beadja az injekciót.</w:t>
      </w:r>
    </w:p>
    <w:p w:rsidR="00BE1918" w:rsidRPr="00AF0BA6" w:rsidRDefault="00BE1918" w:rsidP="00D039F9">
      <w:pPr>
        <w:keepNext/>
        <w:spacing w:before="120"/>
        <w:ind w:left="360"/>
        <w:rPr>
          <w:color w:val="000000"/>
          <w:szCs w:val="22"/>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4361"/>
        <w:gridCol w:w="4926"/>
      </w:tblGrid>
      <w:tr w:rsidR="00BE1918" w:rsidRPr="00AF0BA6" w:rsidTr="003E7EF6">
        <w:tc>
          <w:tcPr>
            <w:tcW w:w="4361" w:type="dxa"/>
          </w:tcPr>
          <w:p w:rsidR="00BE1918" w:rsidRPr="00AF0BA6" w:rsidRDefault="004744B7" w:rsidP="00F228F8">
            <w:pPr>
              <w:pStyle w:val="Heading2"/>
              <w:spacing w:before="120" w:line="260" w:lineRule="exact"/>
              <w:rPr>
                <w:b w:val="0"/>
                <w:sz w:val="22"/>
                <w:szCs w:val="22"/>
              </w:rPr>
            </w:pPr>
            <w:r w:rsidRPr="00AF0BA6">
              <w:rPr>
                <w:sz w:val="22"/>
                <w:szCs w:val="22"/>
              </w:rPr>
              <w:t xml:space="preserve">9 </w:t>
            </w:r>
            <w:r w:rsidR="00BE1918" w:rsidRPr="00AF0BA6">
              <w:rPr>
                <w:sz w:val="22"/>
                <w:szCs w:val="22"/>
              </w:rPr>
              <w:t>lépés:</w:t>
            </w:r>
          </w:p>
          <w:p w:rsidR="00BE1918" w:rsidRPr="00AF0BA6" w:rsidRDefault="00BE1918" w:rsidP="00F228F8">
            <w:pPr>
              <w:pStyle w:val="Heading2"/>
              <w:spacing w:before="120" w:line="260" w:lineRule="exact"/>
              <w:rPr>
                <w:b w:val="0"/>
                <w:sz w:val="22"/>
                <w:szCs w:val="22"/>
              </w:rPr>
            </w:pPr>
            <w:r w:rsidRPr="00AF0BA6">
              <w:rPr>
                <w:b w:val="0"/>
                <w:sz w:val="22"/>
                <w:szCs w:val="22"/>
              </w:rPr>
              <w:t>Válassza ki az injekció beadási helyét.</w:t>
            </w:r>
          </w:p>
          <w:p w:rsidR="00BE1918" w:rsidRPr="00AF0BA6" w:rsidRDefault="00BE1918" w:rsidP="00D77757">
            <w:pPr>
              <w:spacing w:before="120"/>
              <w:rPr>
                <w:color w:val="000000"/>
                <w:sz w:val="22"/>
                <w:szCs w:val="22"/>
              </w:rPr>
            </w:pPr>
            <w:r w:rsidRPr="00AF0BA6">
              <w:rPr>
                <w:sz w:val="22"/>
                <w:szCs w:val="22"/>
              </w:rPr>
              <w:t>A Humalog 200</w:t>
            </w:r>
            <w:r w:rsidR="00201F27" w:rsidRPr="00AF0BA6">
              <w:rPr>
                <w:sz w:val="22"/>
                <w:szCs w:val="22"/>
              </w:rPr>
              <w:t> </w:t>
            </w:r>
            <w:r w:rsidRPr="00AF0BA6">
              <w:rPr>
                <w:sz w:val="22"/>
                <w:szCs w:val="22"/>
              </w:rPr>
              <w:t xml:space="preserve">egység/ml oldatos injekciót </w:t>
            </w:r>
            <w:r w:rsidR="00D77757" w:rsidRPr="00AF0BA6">
              <w:rPr>
                <w:sz w:val="22"/>
                <w:szCs w:val="22"/>
              </w:rPr>
              <w:t>a has, a fenék, a comb vagy a felkar bőre alá (szubkután) kell beadnia</w:t>
            </w:r>
            <w:r w:rsidRPr="00AF0BA6">
              <w:rPr>
                <w:sz w:val="22"/>
                <w:szCs w:val="22"/>
              </w:rPr>
              <w:t>.</w:t>
            </w:r>
          </w:p>
          <w:p w:rsidR="00BE1918" w:rsidRPr="00AF0BA6" w:rsidRDefault="00BE1918" w:rsidP="00D039F9">
            <w:pPr>
              <w:pStyle w:val="Heading2"/>
              <w:spacing w:before="120" w:line="260" w:lineRule="exact"/>
              <w:rPr>
                <w:szCs w:val="22"/>
              </w:rPr>
            </w:pPr>
            <w:r w:rsidRPr="00AF0BA6">
              <w:rPr>
                <w:b w:val="0"/>
                <w:sz w:val="22"/>
                <w:szCs w:val="22"/>
              </w:rPr>
              <w:t>Törölje át a bőr</w:t>
            </w:r>
            <w:r w:rsidR="004744B7" w:rsidRPr="00AF0BA6">
              <w:rPr>
                <w:b w:val="0"/>
                <w:sz w:val="22"/>
                <w:szCs w:val="22"/>
              </w:rPr>
              <w:t>é</w:t>
            </w:r>
            <w:r w:rsidRPr="00AF0BA6">
              <w:rPr>
                <w:b w:val="0"/>
                <w:sz w:val="22"/>
                <w:szCs w:val="22"/>
              </w:rPr>
              <w:t xml:space="preserve">t egy vattával, és hagyja megszáradni </w:t>
            </w:r>
            <w:r w:rsidR="00D61A0E" w:rsidRPr="00AF0BA6">
              <w:rPr>
                <w:b w:val="0"/>
                <w:sz w:val="22"/>
                <w:szCs w:val="22"/>
              </w:rPr>
              <w:t>a beadás előtt</w:t>
            </w:r>
            <w:r w:rsidRPr="00AF0BA6">
              <w:rPr>
                <w:b w:val="0"/>
                <w:sz w:val="22"/>
                <w:szCs w:val="22"/>
              </w:rPr>
              <w:t>.</w:t>
            </w:r>
          </w:p>
        </w:tc>
        <w:tc>
          <w:tcPr>
            <w:tcW w:w="4926" w:type="dxa"/>
          </w:tcPr>
          <w:p w:rsidR="00BE1918" w:rsidRPr="00AF0BA6" w:rsidRDefault="00F41364" w:rsidP="00FB4046">
            <w:pPr>
              <w:spacing w:beforeLines="60" w:before="144" w:after="60"/>
              <w:jc w:val="center"/>
              <w:rPr>
                <w:noProof/>
                <w:color w:val="000000"/>
                <w:szCs w:val="22"/>
                <w:lang w:eastAsia="hu-HU"/>
              </w:rPr>
            </w:pPr>
            <w:r w:rsidRPr="00AF0BA6">
              <w:rPr>
                <w:noProof/>
                <w:color w:val="000000"/>
                <w:szCs w:val="22"/>
                <w:lang w:eastAsia="hu-HU"/>
              </w:rPr>
              <w:pict>
                <v:shape id="Picture 32" o:spid="_x0000_s3225" type="#_x0000_t75" style="position:absolute;left:0;text-align:left;margin-left:53.75pt;margin-top:29.4pt;width:125.2pt;height:125.2pt;z-index:251681792;visibility:visible;mso-position-horizontal-relative:text;mso-position-vertical-relative:text">
                  <v:imagedata r:id="rId74" o:title="TSTIM000432"/>
                  <w10:wrap type="topAndBottom"/>
                </v:shape>
              </w:pict>
            </w:r>
          </w:p>
          <w:p w:rsidR="00F228F8" w:rsidRPr="00AF0BA6" w:rsidRDefault="00F228F8" w:rsidP="00FB4046">
            <w:pPr>
              <w:spacing w:beforeLines="60" w:before="144" w:after="60"/>
              <w:jc w:val="center"/>
              <w:rPr>
                <w:color w:val="000000"/>
                <w:szCs w:val="22"/>
              </w:rPr>
            </w:pPr>
          </w:p>
        </w:tc>
      </w:tr>
      <w:tr w:rsidR="00BE1918" w:rsidRPr="00AF0BA6" w:rsidTr="003E7EF6">
        <w:tc>
          <w:tcPr>
            <w:tcW w:w="4361" w:type="dxa"/>
          </w:tcPr>
          <w:p w:rsidR="00BE1918" w:rsidRPr="00AF0BA6" w:rsidRDefault="004744B7" w:rsidP="00763841">
            <w:pPr>
              <w:spacing w:before="120" w:line="260" w:lineRule="exact"/>
              <w:rPr>
                <w:bCs/>
                <w:color w:val="000000"/>
                <w:sz w:val="22"/>
                <w:szCs w:val="22"/>
              </w:rPr>
            </w:pPr>
            <w:r w:rsidRPr="00AF0BA6">
              <w:rPr>
                <w:b/>
                <w:bCs/>
                <w:color w:val="000000"/>
                <w:sz w:val="22"/>
                <w:szCs w:val="22"/>
              </w:rPr>
              <w:t>10</w:t>
            </w:r>
            <w:r w:rsidR="00ED1CE8" w:rsidRPr="00AF0BA6">
              <w:rPr>
                <w:b/>
                <w:bCs/>
                <w:color w:val="000000"/>
                <w:sz w:val="22"/>
                <w:szCs w:val="22"/>
              </w:rPr>
              <w:t>.</w:t>
            </w:r>
            <w:r w:rsidRPr="00AF0BA6">
              <w:rPr>
                <w:b/>
                <w:bCs/>
                <w:color w:val="000000"/>
                <w:sz w:val="22"/>
                <w:szCs w:val="22"/>
              </w:rPr>
              <w:t xml:space="preserve"> </w:t>
            </w:r>
            <w:r w:rsidR="00BE1918" w:rsidRPr="00AF0BA6">
              <w:rPr>
                <w:b/>
                <w:bCs/>
                <w:color w:val="000000"/>
                <w:sz w:val="22"/>
                <w:szCs w:val="22"/>
              </w:rPr>
              <w:t>lépés:</w:t>
            </w:r>
          </w:p>
          <w:p w:rsidR="00BE1918" w:rsidRPr="00AF0BA6" w:rsidRDefault="00BE1918" w:rsidP="00763841">
            <w:pPr>
              <w:spacing w:before="120" w:line="260" w:lineRule="exact"/>
              <w:rPr>
                <w:bCs/>
                <w:color w:val="000000"/>
                <w:sz w:val="22"/>
                <w:szCs w:val="22"/>
              </w:rPr>
            </w:pPr>
            <w:r w:rsidRPr="00AF0BA6">
              <w:rPr>
                <w:bCs/>
                <w:color w:val="000000"/>
                <w:sz w:val="22"/>
                <w:szCs w:val="22"/>
              </w:rPr>
              <w:t>Szúrja be a tűt a bőre alá.</w:t>
            </w:r>
          </w:p>
          <w:p w:rsidR="00BE1918" w:rsidRPr="00AF0BA6" w:rsidRDefault="00776143" w:rsidP="00763841">
            <w:pPr>
              <w:spacing w:before="120" w:line="260" w:lineRule="exact"/>
              <w:rPr>
                <w:bCs/>
                <w:color w:val="000000"/>
                <w:sz w:val="22"/>
                <w:szCs w:val="22"/>
              </w:rPr>
            </w:pPr>
            <w:r w:rsidRPr="00AF0BA6">
              <w:rPr>
                <w:bCs/>
                <w:color w:val="000000"/>
                <w:sz w:val="22"/>
                <w:szCs w:val="22"/>
              </w:rPr>
              <w:t>N</w:t>
            </w:r>
            <w:r w:rsidR="00BE1918" w:rsidRPr="00AF0BA6">
              <w:rPr>
                <w:bCs/>
                <w:color w:val="000000"/>
                <w:sz w:val="22"/>
                <w:szCs w:val="22"/>
              </w:rPr>
              <w:t>yomja be</w:t>
            </w:r>
            <w:r w:rsidRPr="00AF0BA6">
              <w:rPr>
                <w:bCs/>
                <w:color w:val="000000"/>
                <w:sz w:val="22"/>
                <w:szCs w:val="22"/>
              </w:rPr>
              <w:t xml:space="preserve"> teljesen az adagológombot</w:t>
            </w:r>
            <w:r w:rsidR="00BE1918" w:rsidRPr="00AF0BA6">
              <w:rPr>
                <w:bCs/>
                <w:color w:val="000000"/>
                <w:sz w:val="22"/>
                <w:szCs w:val="22"/>
              </w:rPr>
              <w:t>.</w:t>
            </w:r>
          </w:p>
          <w:p w:rsidR="0085785C" w:rsidRPr="00AF0BA6" w:rsidRDefault="0085785C" w:rsidP="00763841">
            <w:pPr>
              <w:spacing w:before="120" w:line="260" w:lineRule="exact"/>
              <w:rPr>
                <w:bCs/>
                <w:color w:val="000000"/>
                <w:sz w:val="22"/>
                <w:szCs w:val="22"/>
              </w:rPr>
            </w:pPr>
          </w:p>
          <w:p w:rsidR="006514E8" w:rsidRPr="00AF0BA6" w:rsidRDefault="006514E8" w:rsidP="00FB4046">
            <w:pPr>
              <w:spacing w:before="120"/>
              <w:rPr>
                <w:bCs/>
                <w:color w:val="000000"/>
                <w:sz w:val="22"/>
                <w:szCs w:val="22"/>
              </w:rPr>
            </w:pPr>
          </w:p>
          <w:tbl>
            <w:tblPr>
              <w:tblW w:w="0" w:type="auto"/>
              <w:tblLook w:val="04A0" w:firstRow="1" w:lastRow="0" w:firstColumn="1" w:lastColumn="0" w:noHBand="0" w:noVBand="1"/>
            </w:tblPr>
            <w:tblGrid>
              <w:gridCol w:w="894"/>
              <w:gridCol w:w="3217"/>
            </w:tblGrid>
            <w:tr w:rsidR="006514E8" w:rsidRPr="00AF0BA6" w:rsidTr="00763841">
              <w:trPr>
                <w:trHeight w:val="1191"/>
              </w:trPr>
              <w:tc>
                <w:tcPr>
                  <w:tcW w:w="894" w:type="dxa"/>
                  <w:tcBorders>
                    <w:top w:val="nil"/>
                    <w:left w:val="nil"/>
                    <w:bottom w:val="nil"/>
                    <w:right w:val="nil"/>
                  </w:tcBorders>
                </w:tcPr>
                <w:p w:rsidR="006514E8" w:rsidRPr="00AF0BA6" w:rsidRDefault="006514E8" w:rsidP="00061680">
                  <w:pPr>
                    <w:spacing w:before="600"/>
                    <w:rPr>
                      <w:bCs/>
                      <w:color w:val="000000"/>
                      <w:sz w:val="22"/>
                      <w:szCs w:val="22"/>
                    </w:rPr>
                  </w:pPr>
                  <w:r w:rsidRPr="00AF0BA6">
                    <w:rPr>
                      <w:noProof/>
                      <w:lang w:val="en-US"/>
                    </w:rPr>
                    <w:pict>
                      <v:group id="_x0000_s1696" style="position:absolute;margin-left:-4.7pt;margin-top:-24.55pt;width:49.95pt;height:46.4pt;z-index:251675648" coordorigin="7250,412" coordsize="999,9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">
                        <v:shape id="Picture 31" o:spid="_x0000_s1697" type="#_x0000_t75" style="position:absolute;left:7250;top:412;width:831;height:9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YYH3FAAAA2wAAAA8AAABkcnMvZG93bnJldi54bWxEj91qwkAQhe8LvsMygjeim0orEl1FpIIF&#10;L/zJA4zZMYlmZ0N21fTtOxeF3s1wzpzzzWLVuVo9qQ2VZwPv4wQUce5txYWB7LwdzUCFiGyx9kwG&#10;fijAatl7W2Bq/YuP9DzFQkkIhxQNlDE2qdYhL8lhGPuGWLSrbx1GWdtC2xZfEu5qPUmSqXZYsTSU&#10;2NCmpPx+ejgD2+xy2Gcft6/Z8HEIkz1+D3X8NGbQ79ZzUJG6+G/+u95ZwRd6+UUG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mGB9xQAAANsAAAAPAAAAAAAAAAAAAAAA&#10;AJ8CAABkcnMvZG93bnJldi54bWxQSwUGAAAAAAQABAD3AAAAkQMAAAAA&#10;">
                          <v:imagedata r:id="rId53" o:title=""/>
                        </v:shape>
                        <v:shape id="Text Box 67" o:spid="_x0000_s1698" type="#_x0000_t202" style="position:absolute;left:7271;top:801;width:978;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style="mso-next-textbox:#Text Box 67">
                            <w:txbxContent>
                              <w:p w:rsidR="007701A9" w:rsidRPr="00201F27" w:rsidRDefault="007701A9" w:rsidP="006514E8">
                                <w:pPr>
                                  <w:rPr>
                                    <w:color w:val="404040"/>
                                    <w:sz w:val="22"/>
                                  </w:rPr>
                                </w:pPr>
                                <w:r w:rsidRPr="00201F27">
                                  <w:rPr>
                                    <w:color w:val="404040"/>
                                    <w:sz w:val="22"/>
                                  </w:rPr>
                                  <w:t>5 mp</w:t>
                                </w:r>
                              </w:p>
                            </w:txbxContent>
                          </v:textbox>
                        </v:shape>
                      </v:group>
                    </w:pict>
                  </w:r>
                </w:p>
              </w:tc>
              <w:tc>
                <w:tcPr>
                  <w:tcW w:w="3217" w:type="dxa"/>
                  <w:tcBorders>
                    <w:top w:val="nil"/>
                    <w:left w:val="nil"/>
                    <w:bottom w:val="nil"/>
                    <w:right w:val="nil"/>
                  </w:tcBorders>
                </w:tcPr>
                <w:p w:rsidR="006514E8" w:rsidRPr="00AF0BA6" w:rsidRDefault="006514E8" w:rsidP="00787D33">
                  <w:pPr>
                    <w:spacing w:before="120"/>
                    <w:rPr>
                      <w:bCs/>
                      <w:color w:val="000000"/>
                      <w:sz w:val="22"/>
                      <w:szCs w:val="22"/>
                    </w:rPr>
                  </w:pPr>
                  <w:r w:rsidRPr="00AF0BA6">
                    <w:rPr>
                      <w:bCs/>
                      <w:color w:val="000000"/>
                      <w:sz w:val="22"/>
                      <w:szCs w:val="22"/>
                    </w:rPr>
                    <w:t xml:space="preserve">Folyamatosan tartsa lenyomva az adagológombot, és </w:t>
                  </w:r>
                  <w:r w:rsidRPr="00AF0BA6">
                    <w:rPr>
                      <w:b/>
                      <w:bCs/>
                      <w:color w:val="000000"/>
                      <w:sz w:val="22"/>
                      <w:szCs w:val="22"/>
                    </w:rPr>
                    <w:t>lassan számoljon 5</w:t>
                  </w:r>
                  <w:r w:rsidRPr="00AF0BA6">
                    <w:rPr>
                      <w:b/>
                      <w:bCs/>
                      <w:color w:val="000000"/>
                      <w:sz w:val="22"/>
                      <w:szCs w:val="22"/>
                    </w:rPr>
                    <w:noBreakHyphen/>
                    <w:t>ig</w:t>
                  </w:r>
                  <w:r w:rsidRPr="00AF0BA6">
                    <w:rPr>
                      <w:bCs/>
                      <w:color w:val="000000"/>
                      <w:sz w:val="22"/>
                      <w:szCs w:val="22"/>
                    </w:rPr>
                    <w:t>,</w:t>
                  </w:r>
                  <w:r w:rsidRPr="00AF0BA6">
                    <w:rPr>
                      <w:b/>
                      <w:bCs/>
                      <w:color w:val="000000"/>
                      <w:sz w:val="22"/>
                      <w:szCs w:val="22"/>
                    </w:rPr>
                    <w:t xml:space="preserve"> </w:t>
                  </w:r>
                  <w:r w:rsidRPr="00AF0BA6">
                    <w:rPr>
                      <w:bCs/>
                      <w:color w:val="000000"/>
                      <w:sz w:val="22"/>
                      <w:szCs w:val="22"/>
                    </w:rPr>
                    <w:t>mielőtt kihúzná a tűt.</w:t>
                  </w:r>
                </w:p>
              </w:tc>
            </w:tr>
          </w:tbl>
          <w:p w:rsidR="00BE1918" w:rsidRPr="00AF0BA6" w:rsidRDefault="00BE1918" w:rsidP="00FB4046">
            <w:pPr>
              <w:spacing w:before="120"/>
              <w:rPr>
                <w:noProof/>
                <w:sz w:val="22"/>
                <w:szCs w:val="22"/>
                <w:lang w:eastAsia="hu-HU"/>
              </w:rPr>
            </w:pPr>
          </w:p>
          <w:p w:rsidR="006514E8" w:rsidRPr="00AF0BA6" w:rsidRDefault="006514E8" w:rsidP="00763841">
            <w:pPr>
              <w:spacing w:before="120" w:line="260" w:lineRule="exact"/>
              <w:rPr>
                <w:color w:val="000000"/>
                <w:szCs w:val="22"/>
              </w:rPr>
            </w:pPr>
            <w:r w:rsidRPr="00AF0BA6">
              <w:rPr>
                <w:bCs/>
                <w:color w:val="000000"/>
                <w:sz w:val="22"/>
                <w:szCs w:val="22"/>
              </w:rPr>
              <w:t>Ne az adagológomb elfordításával próbálja meg beadni az inzulint. NEM fogja megkapni inzulinadagját az adagológomb elfordításával</w:t>
            </w:r>
            <w:r w:rsidR="001A79FB" w:rsidRPr="00AF0BA6">
              <w:rPr>
                <w:bCs/>
                <w:color w:val="000000"/>
                <w:sz w:val="22"/>
                <w:szCs w:val="22"/>
              </w:rPr>
              <w:t>.</w:t>
            </w:r>
          </w:p>
        </w:tc>
        <w:tc>
          <w:tcPr>
            <w:tcW w:w="4926" w:type="dxa"/>
          </w:tcPr>
          <w:p w:rsidR="00BE1918" w:rsidRPr="00AF0BA6" w:rsidRDefault="00BE1918" w:rsidP="00FB4046">
            <w:pPr>
              <w:spacing w:before="60" w:after="60"/>
              <w:jc w:val="center"/>
              <w:rPr>
                <w:color w:val="000000"/>
                <w:szCs w:val="22"/>
              </w:rPr>
            </w:pPr>
          </w:p>
          <w:p w:rsidR="00BE1918" w:rsidRPr="00AF0BA6" w:rsidRDefault="006514E8" w:rsidP="00FB4046">
            <w:pPr>
              <w:spacing w:before="60" w:after="60"/>
              <w:jc w:val="center"/>
              <w:rPr>
                <w:color w:val="000000"/>
                <w:szCs w:val="22"/>
              </w:rPr>
            </w:pPr>
            <w:r w:rsidRPr="00AF0BA6">
              <w:rPr>
                <w:noProof/>
              </w:rPr>
              <w:pict>
                <v:shape id="_x0000_i1060" type="#_x0000_t75" style="width:159pt;height:94.5pt;visibility:visible">
                  <v:imagedata r:id="rId75" o:title=""/>
                </v:shape>
              </w:pict>
            </w:r>
          </w:p>
        </w:tc>
      </w:tr>
    </w:tbl>
    <w:p w:rsidR="00104BB0" w:rsidRPr="00AF0BA6" w:rsidRDefault="00104BB0"/>
    <w:tbl>
      <w:tblPr>
        <w:tblW w:w="0" w:type="auto"/>
        <w:tblBorders>
          <w:bottom w:val="single" w:sz="4" w:space="0" w:color="auto"/>
        </w:tblBorders>
        <w:tblLook w:val="01E0" w:firstRow="1" w:lastRow="1" w:firstColumn="1" w:lastColumn="1" w:noHBand="0" w:noVBand="0"/>
      </w:tblPr>
      <w:tblGrid>
        <w:gridCol w:w="4361"/>
        <w:gridCol w:w="4926"/>
      </w:tblGrid>
      <w:tr w:rsidR="00BE1918" w:rsidRPr="00AF0BA6" w:rsidTr="009D1075">
        <w:trPr>
          <w:trHeight w:val="1322"/>
        </w:trPr>
        <w:tc>
          <w:tcPr>
            <w:tcW w:w="4361" w:type="dxa"/>
          </w:tcPr>
          <w:p w:rsidR="00BE1918" w:rsidRPr="00AF0BA6" w:rsidRDefault="004744B7" w:rsidP="00322F83">
            <w:pPr>
              <w:keepNext/>
              <w:spacing w:before="120" w:line="260" w:lineRule="exact"/>
              <w:rPr>
                <w:bCs/>
                <w:color w:val="000000"/>
                <w:sz w:val="22"/>
                <w:szCs w:val="22"/>
              </w:rPr>
            </w:pPr>
            <w:r w:rsidRPr="00AF0BA6">
              <w:rPr>
                <w:b/>
                <w:bCs/>
                <w:color w:val="000000"/>
                <w:sz w:val="22"/>
                <w:szCs w:val="22"/>
              </w:rPr>
              <w:t>11</w:t>
            </w:r>
            <w:r w:rsidR="00ED1CE8" w:rsidRPr="00AF0BA6">
              <w:rPr>
                <w:b/>
                <w:bCs/>
                <w:color w:val="000000"/>
                <w:sz w:val="22"/>
                <w:szCs w:val="22"/>
              </w:rPr>
              <w:t>.</w:t>
            </w:r>
            <w:r w:rsidRPr="00AF0BA6">
              <w:rPr>
                <w:b/>
                <w:bCs/>
                <w:color w:val="000000"/>
                <w:sz w:val="22"/>
                <w:szCs w:val="22"/>
              </w:rPr>
              <w:t xml:space="preserve"> </w:t>
            </w:r>
            <w:r w:rsidR="00BE1918" w:rsidRPr="00AF0BA6">
              <w:rPr>
                <w:b/>
                <w:bCs/>
                <w:color w:val="000000"/>
                <w:sz w:val="22"/>
                <w:szCs w:val="22"/>
              </w:rPr>
              <w:t>lépés:</w:t>
            </w:r>
          </w:p>
          <w:p w:rsidR="00BE1918" w:rsidRPr="00AF0BA6" w:rsidRDefault="00BE1918" w:rsidP="00322F83">
            <w:pPr>
              <w:keepNext/>
              <w:spacing w:before="120" w:line="260" w:lineRule="exact"/>
              <w:rPr>
                <w:bCs/>
                <w:color w:val="000000"/>
                <w:sz w:val="22"/>
                <w:szCs w:val="22"/>
              </w:rPr>
            </w:pPr>
            <w:r w:rsidRPr="00AF0BA6">
              <w:rPr>
                <w:bCs/>
                <w:color w:val="000000"/>
                <w:sz w:val="22"/>
                <w:szCs w:val="22"/>
              </w:rPr>
              <w:t>Húzza ki a tűt a bőréből.</w:t>
            </w:r>
          </w:p>
          <w:p w:rsidR="00104BB0" w:rsidRPr="00AF0BA6" w:rsidRDefault="00BE1918" w:rsidP="00322F83">
            <w:pPr>
              <w:keepNext/>
              <w:numPr>
                <w:ilvl w:val="0"/>
                <w:numId w:val="112"/>
              </w:numPr>
              <w:spacing w:before="120"/>
              <w:rPr>
                <w:bCs/>
                <w:color w:val="000000"/>
                <w:sz w:val="22"/>
                <w:szCs w:val="22"/>
              </w:rPr>
            </w:pPr>
            <w:r w:rsidRPr="00AF0BA6">
              <w:rPr>
                <w:bCs/>
                <w:color w:val="000000"/>
                <w:sz w:val="22"/>
                <w:szCs w:val="22"/>
              </w:rPr>
              <w:t xml:space="preserve">A tű </w:t>
            </w:r>
            <w:r w:rsidR="00506378" w:rsidRPr="00AF0BA6">
              <w:rPr>
                <w:bCs/>
                <w:color w:val="000000"/>
                <w:sz w:val="22"/>
                <w:szCs w:val="22"/>
              </w:rPr>
              <w:t xml:space="preserve">hegyén </w:t>
            </w:r>
            <w:r w:rsidRPr="00AF0BA6">
              <w:rPr>
                <w:bCs/>
                <w:color w:val="000000"/>
                <w:sz w:val="22"/>
                <w:szCs w:val="22"/>
              </w:rPr>
              <w:t>megjelenhet egy csepp inzulin. Ez nem befolyásolja az adagját.</w:t>
            </w:r>
          </w:p>
          <w:p w:rsidR="00104BB0" w:rsidRPr="00AF0BA6" w:rsidRDefault="00104BB0" w:rsidP="00322F83">
            <w:pPr>
              <w:keepNext/>
              <w:spacing w:before="120" w:line="260" w:lineRule="exact"/>
              <w:rPr>
                <w:bCs/>
                <w:color w:val="000000"/>
                <w:sz w:val="22"/>
                <w:szCs w:val="22"/>
              </w:rPr>
            </w:pPr>
            <w:r w:rsidRPr="00AF0BA6">
              <w:rPr>
                <w:color w:val="000000"/>
                <w:sz w:val="22"/>
                <w:szCs w:val="22"/>
              </w:rPr>
              <w:t>Ellenőrizze a számot az adagjelző ablakban.</w:t>
            </w:r>
          </w:p>
          <w:p w:rsidR="00104BB0" w:rsidRPr="00AF0BA6" w:rsidRDefault="00104BB0" w:rsidP="00322F83">
            <w:pPr>
              <w:keepNext/>
              <w:numPr>
                <w:ilvl w:val="0"/>
                <w:numId w:val="112"/>
              </w:numPr>
              <w:spacing w:before="120"/>
              <w:rPr>
                <w:color w:val="000000"/>
                <w:sz w:val="22"/>
                <w:szCs w:val="22"/>
              </w:rPr>
            </w:pPr>
            <w:r w:rsidRPr="00AF0BA6">
              <w:rPr>
                <w:color w:val="000000"/>
                <w:sz w:val="22"/>
                <w:szCs w:val="22"/>
              </w:rPr>
              <w:t>Ha az adagjelző ablakban „0”-t lát, akkor megkapta a beállított teljes adagot.</w:t>
            </w:r>
          </w:p>
          <w:p w:rsidR="00104BB0" w:rsidRPr="00AF0BA6" w:rsidRDefault="00104BB0" w:rsidP="00322F83">
            <w:pPr>
              <w:keepNext/>
              <w:numPr>
                <w:ilvl w:val="0"/>
                <w:numId w:val="112"/>
              </w:numPr>
              <w:spacing w:before="120"/>
              <w:rPr>
                <w:color w:val="000000"/>
                <w:sz w:val="22"/>
                <w:szCs w:val="22"/>
              </w:rPr>
            </w:pPr>
            <w:r w:rsidRPr="00AF0BA6">
              <w:rPr>
                <w:color w:val="000000"/>
                <w:sz w:val="22"/>
                <w:szCs w:val="22"/>
              </w:rPr>
              <w:t xml:space="preserve">Ha az adagjelző ablakban nem „0”-t lát, ne állítsa be újra az adagot. Szúrja be a tűt a </w:t>
            </w:r>
            <w:r w:rsidR="00506378" w:rsidRPr="00AF0BA6">
              <w:rPr>
                <w:color w:val="000000"/>
                <w:sz w:val="22"/>
                <w:szCs w:val="22"/>
              </w:rPr>
              <w:t>bőre alá</w:t>
            </w:r>
            <w:r w:rsidRPr="00AF0BA6">
              <w:rPr>
                <w:color w:val="000000"/>
                <w:sz w:val="22"/>
                <w:szCs w:val="22"/>
              </w:rPr>
              <w:t xml:space="preserve">, </w:t>
            </w:r>
            <w:r w:rsidR="008559A3" w:rsidRPr="00AF0BA6">
              <w:rPr>
                <w:color w:val="000000"/>
                <w:sz w:val="22"/>
                <w:szCs w:val="22"/>
              </w:rPr>
              <w:t>és fejezze be az injekciózást</w:t>
            </w:r>
            <w:r w:rsidRPr="00AF0BA6">
              <w:rPr>
                <w:color w:val="000000"/>
                <w:sz w:val="22"/>
                <w:szCs w:val="22"/>
              </w:rPr>
              <w:t>.</w:t>
            </w:r>
          </w:p>
          <w:p w:rsidR="00104BB0" w:rsidRPr="00AF0BA6" w:rsidRDefault="00104BB0" w:rsidP="00322F83">
            <w:pPr>
              <w:keepNext/>
              <w:numPr>
                <w:ilvl w:val="0"/>
                <w:numId w:val="112"/>
              </w:numPr>
              <w:spacing w:before="120"/>
              <w:rPr>
                <w:color w:val="000000"/>
                <w:sz w:val="22"/>
                <w:szCs w:val="22"/>
              </w:rPr>
            </w:pPr>
            <w:r w:rsidRPr="00AF0BA6">
              <w:rPr>
                <w:color w:val="000000"/>
                <w:sz w:val="22"/>
                <w:szCs w:val="22"/>
              </w:rPr>
              <w:t>Ha</w:t>
            </w:r>
            <w:r w:rsidRPr="00AF0BA6">
              <w:rPr>
                <w:b/>
                <w:color w:val="000000"/>
                <w:sz w:val="22"/>
                <w:szCs w:val="22"/>
              </w:rPr>
              <w:t xml:space="preserve"> még mindig </w:t>
            </w:r>
            <w:r w:rsidRPr="00AF0BA6">
              <w:rPr>
                <w:color w:val="000000"/>
                <w:sz w:val="22"/>
                <w:szCs w:val="22"/>
              </w:rPr>
              <w:t>úgy gondolja, hogy nem kapta meg a teljes adagot, amit beállított az injekcióhoz,</w:t>
            </w:r>
            <w:r w:rsidRPr="00AF0BA6">
              <w:rPr>
                <w:b/>
                <w:color w:val="000000"/>
                <w:sz w:val="22"/>
                <w:szCs w:val="22"/>
              </w:rPr>
              <w:t xml:space="preserve"> ne kezdje újra vagy ne ismételje meg az injekció beadását.</w:t>
            </w:r>
            <w:r w:rsidRPr="00AF0BA6">
              <w:rPr>
                <w:color w:val="000000"/>
                <w:sz w:val="22"/>
                <w:szCs w:val="22"/>
              </w:rPr>
              <w:t xml:space="preserve"> Ellenőrizze a vércukorszintjét a kezelőorvosa utasításának megfelelően.</w:t>
            </w:r>
          </w:p>
          <w:p w:rsidR="00104BB0" w:rsidRPr="00AF0BA6" w:rsidRDefault="00104BB0" w:rsidP="00322F83">
            <w:pPr>
              <w:keepNext/>
              <w:spacing w:before="120" w:line="260" w:lineRule="exact"/>
              <w:rPr>
                <w:color w:val="000000"/>
                <w:sz w:val="22"/>
                <w:szCs w:val="22"/>
              </w:rPr>
            </w:pPr>
            <w:r w:rsidRPr="00AF0BA6">
              <w:rPr>
                <w:color w:val="000000"/>
                <w:sz w:val="22"/>
                <w:szCs w:val="22"/>
              </w:rPr>
              <w:t>A dugattyú csak kicsit mozdul el minden injekció alkalmával, és lehetséges, hogy nem veszi észre, hogy elmozdul.</w:t>
            </w:r>
          </w:p>
          <w:p w:rsidR="00BE1918" w:rsidRPr="00AF0BA6" w:rsidRDefault="00BE1918" w:rsidP="005F03D1">
            <w:pPr>
              <w:keepNext/>
              <w:spacing w:before="120" w:line="260" w:lineRule="exact"/>
              <w:rPr>
                <w:bCs/>
                <w:color w:val="000000"/>
                <w:szCs w:val="22"/>
              </w:rPr>
            </w:pPr>
            <w:r w:rsidRPr="00AF0BA6">
              <w:rPr>
                <w:bCs/>
                <w:color w:val="000000"/>
                <w:sz w:val="22"/>
                <w:szCs w:val="22"/>
              </w:rPr>
              <w:t>Ha vér</w:t>
            </w:r>
            <w:r w:rsidR="00104BB0" w:rsidRPr="00AF0BA6">
              <w:rPr>
                <w:bCs/>
                <w:color w:val="000000"/>
                <w:sz w:val="22"/>
                <w:szCs w:val="22"/>
              </w:rPr>
              <w:t>t lát</w:t>
            </w:r>
            <w:r w:rsidRPr="00AF0BA6">
              <w:rPr>
                <w:bCs/>
                <w:color w:val="000000"/>
                <w:sz w:val="22"/>
                <w:szCs w:val="22"/>
              </w:rPr>
              <w:t>, miután kihúzta a tűt</w:t>
            </w:r>
            <w:r w:rsidR="00104BB0" w:rsidRPr="00AF0BA6">
              <w:rPr>
                <w:bCs/>
                <w:color w:val="000000"/>
                <w:sz w:val="22"/>
                <w:szCs w:val="22"/>
              </w:rPr>
              <w:t xml:space="preserve"> a bőréből</w:t>
            </w:r>
            <w:r w:rsidRPr="00AF0BA6">
              <w:rPr>
                <w:bCs/>
                <w:color w:val="000000"/>
                <w:sz w:val="22"/>
                <w:szCs w:val="22"/>
              </w:rPr>
              <w:t xml:space="preserve">, egy kis darab gézt vagy vattát szorítson az injekció helyére. </w:t>
            </w:r>
            <w:r w:rsidRPr="00AF0BA6">
              <w:rPr>
                <w:b/>
                <w:bCs/>
                <w:color w:val="000000"/>
                <w:sz w:val="22"/>
                <w:szCs w:val="22"/>
              </w:rPr>
              <w:t>Ne</w:t>
            </w:r>
            <w:r w:rsidRPr="00AF0BA6">
              <w:rPr>
                <w:bCs/>
                <w:color w:val="000000"/>
                <w:sz w:val="22"/>
                <w:szCs w:val="22"/>
              </w:rPr>
              <w:t xml:space="preserve"> dörzsölje az injekció helyét!</w:t>
            </w:r>
          </w:p>
        </w:tc>
        <w:tc>
          <w:tcPr>
            <w:tcW w:w="4926" w:type="dxa"/>
          </w:tcPr>
          <w:p w:rsidR="00BE1918" w:rsidRPr="00AF0BA6" w:rsidRDefault="00BE1918" w:rsidP="00FB4046">
            <w:pPr>
              <w:spacing w:before="60" w:after="60"/>
              <w:jc w:val="center"/>
              <w:rPr>
                <w:noProof/>
                <w:szCs w:val="22"/>
                <w:lang w:eastAsia="hu-HU"/>
              </w:rPr>
            </w:pPr>
          </w:p>
          <w:p w:rsidR="008559A3" w:rsidRPr="00AF0BA6" w:rsidRDefault="008559A3" w:rsidP="00FB4046">
            <w:pPr>
              <w:spacing w:before="60" w:after="60"/>
              <w:jc w:val="center"/>
              <w:rPr>
                <w:color w:val="000000"/>
                <w:szCs w:val="22"/>
              </w:rPr>
            </w:pPr>
            <w:r w:rsidRPr="00AF0BA6">
              <w:rPr>
                <w:noProof/>
                <w:szCs w:val="22"/>
                <w:lang w:eastAsia="hu-HU"/>
              </w:rPr>
              <w:pict>
                <v:shape id="Kép 21" o:spid="_x0000_i1061" type="#_x0000_t75" style="width:113.25pt;height:79.5pt;visibility:visible">
                  <v:imagedata r:id="rId70" o:title=""/>
                </v:shape>
              </w:pict>
            </w:r>
          </w:p>
        </w:tc>
      </w:tr>
    </w:tbl>
    <w:p w:rsidR="00BE1918" w:rsidRPr="00AF0BA6" w:rsidRDefault="00BE1918" w:rsidP="00BE1918">
      <w:pPr>
        <w:rPr>
          <w:szCs w:val="22"/>
        </w:rPr>
      </w:pPr>
    </w:p>
    <w:p w:rsidR="00BE1918" w:rsidRPr="00AF0BA6" w:rsidRDefault="00BE1918" w:rsidP="004662B6">
      <w:pPr>
        <w:pStyle w:val="Heading8"/>
        <w:jc w:val="left"/>
        <w:rPr>
          <w:color w:val="000000"/>
          <w:szCs w:val="22"/>
          <w:lang w:val="hu-HU"/>
        </w:rPr>
      </w:pPr>
      <w:r w:rsidRPr="00AF0BA6">
        <w:rPr>
          <w:bCs/>
          <w:color w:val="000000"/>
          <w:szCs w:val="22"/>
          <w:lang w:val="hu-HU"/>
        </w:rPr>
        <w:t>Az injekció beadása után</w:t>
      </w:r>
    </w:p>
    <w:p w:rsidR="00BE1918" w:rsidRPr="00AF0BA6" w:rsidRDefault="00BE1918" w:rsidP="009D1075">
      <w:pPr>
        <w:keepNext/>
        <w:rPr>
          <w:b/>
          <w:szCs w:val="22"/>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4547"/>
        <w:gridCol w:w="4740"/>
      </w:tblGrid>
      <w:tr w:rsidR="00BE1918" w:rsidRPr="00AF0BA6" w:rsidTr="003E7EF6">
        <w:tc>
          <w:tcPr>
            <w:tcW w:w="4874" w:type="dxa"/>
          </w:tcPr>
          <w:p w:rsidR="00BE1918" w:rsidRPr="00AF0BA6" w:rsidRDefault="00104BB0" w:rsidP="00763841">
            <w:pPr>
              <w:keepNext/>
              <w:spacing w:before="120" w:line="260" w:lineRule="exact"/>
              <w:rPr>
                <w:bCs/>
                <w:color w:val="000000"/>
                <w:sz w:val="22"/>
                <w:szCs w:val="22"/>
              </w:rPr>
            </w:pPr>
            <w:r w:rsidRPr="00AF0BA6">
              <w:rPr>
                <w:b/>
                <w:bCs/>
                <w:color w:val="000000"/>
                <w:sz w:val="22"/>
                <w:szCs w:val="22"/>
              </w:rPr>
              <w:t xml:space="preserve">12. </w:t>
            </w:r>
            <w:r w:rsidR="00BE1918" w:rsidRPr="00AF0BA6">
              <w:rPr>
                <w:b/>
                <w:bCs/>
                <w:color w:val="000000"/>
                <w:sz w:val="22"/>
                <w:szCs w:val="22"/>
              </w:rPr>
              <w:t>lépés:</w:t>
            </w:r>
          </w:p>
          <w:p w:rsidR="00BE1918" w:rsidRPr="00AF0BA6" w:rsidRDefault="00BE1918" w:rsidP="00763841">
            <w:pPr>
              <w:keepNext/>
              <w:spacing w:before="120" w:line="260" w:lineRule="exact"/>
              <w:rPr>
                <w:color w:val="000000"/>
                <w:szCs w:val="22"/>
              </w:rPr>
            </w:pPr>
            <w:r w:rsidRPr="00AF0BA6">
              <w:rPr>
                <w:bCs/>
                <w:color w:val="000000"/>
                <w:sz w:val="22"/>
                <w:szCs w:val="22"/>
              </w:rPr>
              <w:t>Óvatosan helyezze vissza a külső tűvédő sapkát.</w:t>
            </w:r>
          </w:p>
        </w:tc>
        <w:tc>
          <w:tcPr>
            <w:tcW w:w="4875" w:type="dxa"/>
          </w:tcPr>
          <w:p w:rsidR="00BE1918" w:rsidRPr="00AF0BA6" w:rsidRDefault="00BE1918" w:rsidP="009D1075">
            <w:pPr>
              <w:keepNext/>
              <w:spacing w:before="60" w:after="60"/>
              <w:jc w:val="center"/>
              <w:rPr>
                <w:color w:val="000000"/>
                <w:szCs w:val="22"/>
              </w:rPr>
            </w:pPr>
            <w:r w:rsidRPr="00AF0BA6">
              <w:rPr>
                <w:noProof/>
                <w:color w:val="000000"/>
                <w:szCs w:val="22"/>
                <w:lang w:eastAsia="hu-HU"/>
              </w:rPr>
              <w:pict>
                <v:shape id="Kép 22" o:spid="_x0000_i1062" type="#_x0000_t75" style="width:114.75pt;height:93.75pt;visibility:visible">
                  <v:imagedata r:id="rId76" o:title=""/>
                </v:shape>
              </w:pict>
            </w:r>
          </w:p>
          <w:p w:rsidR="00BE1918" w:rsidRPr="00AF0BA6" w:rsidRDefault="00BE1918" w:rsidP="009D1075">
            <w:pPr>
              <w:keepNext/>
              <w:spacing w:before="60" w:after="60"/>
              <w:jc w:val="center"/>
              <w:rPr>
                <w:color w:val="000000"/>
                <w:szCs w:val="22"/>
              </w:rPr>
            </w:pPr>
          </w:p>
        </w:tc>
      </w:tr>
      <w:tr w:rsidR="00BE1918" w:rsidRPr="00AF0BA6" w:rsidTr="003E7EF6">
        <w:tc>
          <w:tcPr>
            <w:tcW w:w="4874" w:type="dxa"/>
          </w:tcPr>
          <w:p w:rsidR="00BE1918" w:rsidRPr="00AF0BA6" w:rsidRDefault="00104BB0" w:rsidP="003C1AD9">
            <w:pPr>
              <w:rPr>
                <w:bCs/>
                <w:color w:val="000000"/>
                <w:sz w:val="22"/>
                <w:szCs w:val="22"/>
              </w:rPr>
            </w:pPr>
            <w:r w:rsidRPr="00AF0BA6">
              <w:rPr>
                <w:b/>
                <w:bCs/>
                <w:color w:val="000000"/>
                <w:sz w:val="22"/>
                <w:szCs w:val="22"/>
              </w:rPr>
              <w:t xml:space="preserve">13. </w:t>
            </w:r>
            <w:r w:rsidR="00BE1918" w:rsidRPr="00AF0BA6">
              <w:rPr>
                <w:b/>
                <w:bCs/>
                <w:color w:val="000000"/>
                <w:sz w:val="22"/>
                <w:szCs w:val="22"/>
              </w:rPr>
              <w:t>lépés:</w:t>
            </w:r>
          </w:p>
          <w:p w:rsidR="00BE1918" w:rsidRPr="00AF0BA6" w:rsidRDefault="00BE1918" w:rsidP="003C1AD9">
            <w:pPr>
              <w:rPr>
                <w:bCs/>
                <w:color w:val="000000"/>
                <w:sz w:val="22"/>
                <w:szCs w:val="22"/>
              </w:rPr>
            </w:pPr>
            <w:r w:rsidRPr="00AF0BA6">
              <w:rPr>
                <w:bCs/>
                <w:color w:val="000000"/>
                <w:sz w:val="22"/>
                <w:szCs w:val="22"/>
              </w:rPr>
              <w:t xml:space="preserve">Csavarja le a tűt a </w:t>
            </w:r>
            <w:r w:rsidR="004A6A77" w:rsidRPr="00AF0BA6">
              <w:rPr>
                <w:bCs/>
                <w:color w:val="000000"/>
                <w:sz w:val="22"/>
                <w:szCs w:val="22"/>
              </w:rPr>
              <w:t xml:space="preserve">(külső) tűvédő sapkával </w:t>
            </w:r>
            <w:r w:rsidRPr="00AF0BA6">
              <w:rPr>
                <w:bCs/>
                <w:color w:val="000000"/>
                <w:sz w:val="22"/>
                <w:szCs w:val="22"/>
              </w:rPr>
              <w:t xml:space="preserve">együtt, és dobja ki </w:t>
            </w:r>
            <w:r w:rsidR="00104BB0" w:rsidRPr="00AF0BA6">
              <w:rPr>
                <w:bCs/>
                <w:color w:val="000000"/>
                <w:sz w:val="22"/>
                <w:szCs w:val="22"/>
              </w:rPr>
              <w:t>az alább leírtak</w:t>
            </w:r>
            <w:r w:rsidRPr="00AF0BA6">
              <w:rPr>
                <w:bCs/>
                <w:color w:val="000000"/>
                <w:sz w:val="22"/>
                <w:szCs w:val="22"/>
              </w:rPr>
              <w:t xml:space="preserve"> szerint</w:t>
            </w:r>
            <w:r w:rsidR="00104BB0" w:rsidRPr="00AF0BA6">
              <w:rPr>
                <w:bCs/>
                <w:color w:val="000000"/>
                <w:sz w:val="22"/>
                <w:szCs w:val="22"/>
              </w:rPr>
              <w:t xml:space="preserve"> (lásd </w:t>
            </w:r>
            <w:r w:rsidR="00104BB0" w:rsidRPr="00AF0BA6">
              <w:rPr>
                <w:b/>
                <w:bCs/>
                <w:color w:val="000000"/>
                <w:sz w:val="22"/>
                <w:szCs w:val="22"/>
              </w:rPr>
              <w:t>Az injekciós tollak és tűk eldobása</w:t>
            </w:r>
            <w:r w:rsidR="00104BB0" w:rsidRPr="00AF0BA6">
              <w:rPr>
                <w:bCs/>
                <w:color w:val="000000"/>
                <w:sz w:val="22"/>
                <w:szCs w:val="22"/>
              </w:rPr>
              <w:t xml:space="preserve"> című pontot)</w:t>
            </w:r>
            <w:r w:rsidRPr="00AF0BA6">
              <w:rPr>
                <w:bCs/>
                <w:color w:val="000000"/>
                <w:sz w:val="22"/>
                <w:szCs w:val="22"/>
              </w:rPr>
              <w:t>.</w:t>
            </w:r>
          </w:p>
          <w:p w:rsidR="00BE1918" w:rsidRPr="00AF0BA6" w:rsidRDefault="00BE1918" w:rsidP="003C1AD9">
            <w:pPr>
              <w:rPr>
                <w:bCs/>
                <w:color w:val="000000"/>
                <w:szCs w:val="22"/>
              </w:rPr>
            </w:pPr>
            <w:r w:rsidRPr="00AF0BA6">
              <w:rPr>
                <w:bCs/>
                <w:color w:val="000000"/>
                <w:sz w:val="22"/>
                <w:szCs w:val="22"/>
              </w:rPr>
              <w:t>Ne tárolja az injekciós tollat felhelyezett tűvel együtt, így megelőzheti, hogy a tű szivárogjon vagy elzáródjon, vagy légbuborékok képződjenek a tollban.</w:t>
            </w:r>
          </w:p>
        </w:tc>
        <w:tc>
          <w:tcPr>
            <w:tcW w:w="4875" w:type="dxa"/>
          </w:tcPr>
          <w:p w:rsidR="003C1AD9" w:rsidRPr="00AF0BA6" w:rsidRDefault="003C1AD9" w:rsidP="003C1AD9">
            <w:pPr>
              <w:jc w:val="center"/>
              <w:rPr>
                <w:noProof/>
                <w:color w:val="000000"/>
                <w:sz w:val="22"/>
                <w:szCs w:val="22"/>
                <w:lang w:eastAsia="hu-HU"/>
              </w:rPr>
            </w:pPr>
          </w:p>
          <w:p w:rsidR="00BE1918" w:rsidRPr="00AF0BA6" w:rsidRDefault="00BE1918" w:rsidP="003C1AD9">
            <w:pPr>
              <w:jc w:val="center"/>
              <w:rPr>
                <w:noProof/>
                <w:color w:val="000000"/>
                <w:sz w:val="22"/>
                <w:szCs w:val="22"/>
                <w:lang w:eastAsia="hu-HU"/>
              </w:rPr>
            </w:pPr>
            <w:r w:rsidRPr="00AF0BA6">
              <w:rPr>
                <w:noProof/>
                <w:color w:val="000000"/>
                <w:sz w:val="22"/>
                <w:szCs w:val="22"/>
                <w:lang w:eastAsia="hu-HU"/>
              </w:rPr>
              <w:pict>
                <v:shape id="Kép 23" o:spid="_x0000_i1063" type="#_x0000_t75" style="width:114pt;height:93.75pt;visibility:visible">
                  <v:imagedata r:id="rId77" o:title=""/>
                </v:shape>
              </w:pict>
            </w:r>
          </w:p>
          <w:p w:rsidR="003C1AD9" w:rsidRPr="00AF0BA6" w:rsidRDefault="003C1AD9" w:rsidP="003C1AD9">
            <w:pPr>
              <w:jc w:val="center"/>
              <w:rPr>
                <w:color w:val="000000"/>
                <w:sz w:val="22"/>
                <w:szCs w:val="22"/>
              </w:rPr>
            </w:pPr>
          </w:p>
          <w:p w:rsidR="00BE1918" w:rsidRPr="00AF0BA6" w:rsidRDefault="00BE1918" w:rsidP="003C1AD9">
            <w:pPr>
              <w:jc w:val="center"/>
              <w:rPr>
                <w:color w:val="000000"/>
                <w:szCs w:val="22"/>
              </w:rPr>
            </w:pPr>
          </w:p>
        </w:tc>
      </w:tr>
      <w:tr w:rsidR="00BE1918" w:rsidRPr="00AF0BA6" w:rsidTr="003E7EF6">
        <w:tc>
          <w:tcPr>
            <w:tcW w:w="4874" w:type="dxa"/>
          </w:tcPr>
          <w:p w:rsidR="00BE1918" w:rsidRPr="00AF0BA6" w:rsidRDefault="00104BB0" w:rsidP="00763841">
            <w:pPr>
              <w:spacing w:before="120" w:line="260" w:lineRule="exact"/>
              <w:rPr>
                <w:color w:val="000000"/>
                <w:sz w:val="22"/>
                <w:szCs w:val="22"/>
              </w:rPr>
            </w:pPr>
            <w:r w:rsidRPr="00AF0BA6">
              <w:rPr>
                <w:b/>
                <w:color w:val="000000"/>
                <w:sz w:val="22"/>
                <w:szCs w:val="22"/>
              </w:rPr>
              <w:t xml:space="preserve">14. </w:t>
            </w:r>
            <w:r w:rsidR="00BE1918" w:rsidRPr="00AF0BA6">
              <w:rPr>
                <w:b/>
                <w:color w:val="000000"/>
                <w:sz w:val="22"/>
                <w:szCs w:val="22"/>
              </w:rPr>
              <w:t>lépés:</w:t>
            </w:r>
          </w:p>
          <w:p w:rsidR="00BE1918" w:rsidRPr="00AF0BA6" w:rsidRDefault="00BE1918" w:rsidP="00763841">
            <w:pPr>
              <w:spacing w:before="120" w:line="260" w:lineRule="exact"/>
              <w:rPr>
                <w:bCs/>
                <w:color w:val="000000"/>
                <w:szCs w:val="22"/>
              </w:rPr>
            </w:pPr>
            <w:r w:rsidRPr="00AF0BA6">
              <w:rPr>
                <w:color w:val="000000"/>
                <w:sz w:val="22"/>
                <w:szCs w:val="22"/>
              </w:rPr>
              <w:t xml:space="preserve">Helyezze vissza az injekciós toll zárókupakját úgy, hogy a </w:t>
            </w:r>
            <w:r w:rsidR="00816CF9" w:rsidRPr="00AF0BA6">
              <w:rPr>
                <w:color w:val="000000"/>
                <w:sz w:val="22"/>
                <w:szCs w:val="22"/>
              </w:rPr>
              <w:t xml:space="preserve">csíptető </w:t>
            </w:r>
            <w:r w:rsidRPr="00AF0BA6">
              <w:rPr>
                <w:color w:val="000000"/>
                <w:sz w:val="22"/>
                <w:szCs w:val="22"/>
              </w:rPr>
              <w:t xml:space="preserve">az adagjelző </w:t>
            </w:r>
            <w:r w:rsidR="004A6A77" w:rsidRPr="00AF0BA6">
              <w:rPr>
                <w:color w:val="000000"/>
                <w:sz w:val="22"/>
                <w:szCs w:val="22"/>
              </w:rPr>
              <w:t>ablakkal egyvonalban legyen, és nyomja rá egyenesen</w:t>
            </w:r>
            <w:r w:rsidRPr="00AF0BA6">
              <w:rPr>
                <w:color w:val="000000"/>
                <w:sz w:val="22"/>
                <w:szCs w:val="22"/>
              </w:rPr>
              <w:t>.</w:t>
            </w:r>
          </w:p>
        </w:tc>
        <w:tc>
          <w:tcPr>
            <w:tcW w:w="4875" w:type="dxa"/>
          </w:tcPr>
          <w:p w:rsidR="00BE1918" w:rsidRPr="00AF0BA6" w:rsidRDefault="00BE1918" w:rsidP="00FB4046">
            <w:pPr>
              <w:spacing w:before="60" w:after="60"/>
              <w:jc w:val="center"/>
              <w:rPr>
                <w:color w:val="000000"/>
                <w:szCs w:val="22"/>
              </w:rPr>
            </w:pPr>
            <w:r w:rsidRPr="00AF0BA6">
              <w:rPr>
                <w:b/>
                <w:noProof/>
                <w:color w:val="000000"/>
                <w:szCs w:val="22"/>
                <w:lang w:eastAsia="hu-HU"/>
              </w:rPr>
              <w:pict>
                <v:shape id="Kép 24" o:spid="_x0000_i1064" type="#_x0000_t75" style="width:162pt;height:64.5pt;visibility:visible">
                  <v:imagedata r:id="rId78" o:title=""/>
                </v:shape>
              </w:pict>
            </w:r>
          </w:p>
          <w:p w:rsidR="00BE1918" w:rsidRPr="00AF0BA6" w:rsidRDefault="00BE1918" w:rsidP="00FB4046">
            <w:pPr>
              <w:spacing w:before="120"/>
              <w:jc w:val="center"/>
              <w:rPr>
                <w:b/>
                <w:color w:val="000000"/>
                <w:szCs w:val="22"/>
              </w:rPr>
            </w:pPr>
          </w:p>
        </w:tc>
      </w:tr>
    </w:tbl>
    <w:p w:rsidR="00BE1918" w:rsidRPr="00AF0BA6" w:rsidRDefault="00BE1918" w:rsidP="00BE1918">
      <w:pPr>
        <w:rPr>
          <w:szCs w:val="22"/>
        </w:rPr>
      </w:pPr>
    </w:p>
    <w:p w:rsidR="00BE1918" w:rsidRPr="00AF0BA6" w:rsidRDefault="00BE1918" w:rsidP="00BE1918">
      <w:pPr>
        <w:pStyle w:val="TableText"/>
        <w:keepNext w:val="0"/>
        <w:spacing w:before="0"/>
        <w:outlineLvl w:val="9"/>
        <w:rPr>
          <w:rFonts w:ascii="Times New Roman" w:hAnsi="Times New Roman"/>
          <w:b/>
          <w:sz w:val="22"/>
          <w:szCs w:val="22"/>
          <w:lang w:val="hu-HU"/>
        </w:rPr>
      </w:pPr>
      <w:r w:rsidRPr="00AF0BA6">
        <w:rPr>
          <w:rFonts w:ascii="Times New Roman" w:hAnsi="Times New Roman"/>
          <w:b/>
          <w:sz w:val="22"/>
          <w:szCs w:val="22"/>
          <w:lang w:val="hu-HU"/>
        </w:rPr>
        <w:t xml:space="preserve">Az injekciós tollak és tűk </w:t>
      </w:r>
      <w:r w:rsidR="009A2AB2" w:rsidRPr="00AF0BA6">
        <w:rPr>
          <w:rFonts w:ascii="Times New Roman" w:hAnsi="Times New Roman"/>
          <w:b/>
          <w:sz w:val="22"/>
          <w:szCs w:val="22"/>
          <w:lang w:val="hu-HU"/>
        </w:rPr>
        <w:t>ki</w:t>
      </w:r>
      <w:r w:rsidRPr="00AF0BA6">
        <w:rPr>
          <w:rFonts w:ascii="Times New Roman" w:hAnsi="Times New Roman"/>
          <w:b/>
          <w:sz w:val="22"/>
          <w:szCs w:val="22"/>
          <w:lang w:val="hu-HU"/>
        </w:rPr>
        <w:t>dobása</w:t>
      </w:r>
    </w:p>
    <w:p w:rsidR="00BE1918" w:rsidRPr="00AF0BA6" w:rsidRDefault="00BE1918" w:rsidP="00BE1918">
      <w:pPr>
        <w:pStyle w:val="ListParagraph"/>
        <w:numPr>
          <w:ilvl w:val="0"/>
          <w:numId w:val="117"/>
        </w:numPr>
        <w:tabs>
          <w:tab w:val="left" w:pos="270"/>
        </w:tabs>
        <w:spacing w:before="120" w:line="276" w:lineRule="auto"/>
        <w:contextualSpacing/>
        <w:rPr>
          <w:sz w:val="22"/>
          <w:szCs w:val="22"/>
        </w:rPr>
      </w:pPr>
      <w:r w:rsidRPr="00AF0BA6">
        <w:rPr>
          <w:sz w:val="22"/>
          <w:szCs w:val="22"/>
        </w:rPr>
        <w:t>Tegye a használt tűket egy éles tárgyak gyűjtésére alkalmas tartályba</w:t>
      </w:r>
      <w:r w:rsidR="00926DE0" w:rsidRPr="00AF0BA6">
        <w:rPr>
          <w:sz w:val="22"/>
          <w:szCs w:val="22"/>
        </w:rPr>
        <w:t xml:space="preserve"> vagy egy zárt fedelű</w:t>
      </w:r>
      <w:r w:rsidR="0039561F" w:rsidRPr="00AF0BA6">
        <w:rPr>
          <w:sz w:val="22"/>
          <w:szCs w:val="22"/>
        </w:rPr>
        <w:t>,</w:t>
      </w:r>
      <w:r w:rsidR="00926DE0" w:rsidRPr="00AF0BA6">
        <w:rPr>
          <w:sz w:val="22"/>
          <w:szCs w:val="22"/>
        </w:rPr>
        <w:t xml:space="preserve"> kemény műanyag tartályba</w:t>
      </w:r>
      <w:r w:rsidRPr="00AF0BA6">
        <w:rPr>
          <w:sz w:val="22"/>
          <w:szCs w:val="22"/>
        </w:rPr>
        <w:t xml:space="preserve">. </w:t>
      </w:r>
      <w:r w:rsidR="00926DE0" w:rsidRPr="00AF0BA6">
        <w:rPr>
          <w:sz w:val="22"/>
          <w:szCs w:val="22"/>
        </w:rPr>
        <w:t>Ne dobja a tűket közvetlenül a háztar</w:t>
      </w:r>
      <w:r w:rsidR="002B0E90" w:rsidRPr="00AF0BA6">
        <w:rPr>
          <w:sz w:val="22"/>
          <w:szCs w:val="22"/>
        </w:rPr>
        <w:t>t</w:t>
      </w:r>
      <w:r w:rsidR="00926DE0" w:rsidRPr="00AF0BA6">
        <w:rPr>
          <w:sz w:val="22"/>
          <w:szCs w:val="22"/>
        </w:rPr>
        <w:t xml:space="preserve">ási </w:t>
      </w:r>
      <w:r w:rsidR="00AC1D31" w:rsidRPr="00AF0BA6">
        <w:rPr>
          <w:sz w:val="22"/>
          <w:szCs w:val="22"/>
        </w:rPr>
        <w:t>hulladékba</w:t>
      </w:r>
      <w:r w:rsidR="00926DE0" w:rsidRPr="00AF0BA6">
        <w:rPr>
          <w:sz w:val="22"/>
          <w:szCs w:val="22"/>
        </w:rPr>
        <w:t>.</w:t>
      </w:r>
    </w:p>
    <w:p w:rsidR="00BE1918" w:rsidRPr="00AF0BA6" w:rsidRDefault="00B67842" w:rsidP="00BE1918">
      <w:pPr>
        <w:pStyle w:val="ListParagraph"/>
        <w:numPr>
          <w:ilvl w:val="0"/>
          <w:numId w:val="117"/>
        </w:numPr>
        <w:tabs>
          <w:tab w:val="left" w:pos="270"/>
        </w:tabs>
        <w:spacing w:before="120" w:line="276" w:lineRule="auto"/>
        <w:contextualSpacing/>
        <w:rPr>
          <w:sz w:val="22"/>
          <w:szCs w:val="22"/>
        </w:rPr>
      </w:pPr>
      <w:r w:rsidRPr="00AF0BA6">
        <w:rPr>
          <w:rFonts w:eastAsia="Arial"/>
          <w:b/>
          <w:sz w:val="22"/>
          <w:szCs w:val="22"/>
          <w:lang w:val="en-GB"/>
        </w:rPr>
        <w:t>Ne</w:t>
      </w:r>
      <w:r w:rsidRPr="00AF0BA6">
        <w:rPr>
          <w:rFonts w:eastAsia="Arial"/>
          <w:sz w:val="22"/>
          <w:szCs w:val="22"/>
          <w:lang w:val="en-GB"/>
        </w:rPr>
        <w:t xml:space="preserve"> dobja szelektív hulladékgyűjtőbe a </w:t>
      </w:r>
      <w:r w:rsidR="00BE1918" w:rsidRPr="00AF0BA6">
        <w:rPr>
          <w:sz w:val="22"/>
          <w:szCs w:val="22"/>
        </w:rPr>
        <w:t>megtelt tűgyűjtő tartályt.</w:t>
      </w:r>
    </w:p>
    <w:p w:rsidR="00BE1918" w:rsidRPr="00AF0BA6" w:rsidRDefault="00BE1918" w:rsidP="00BE1918">
      <w:pPr>
        <w:pStyle w:val="ListParagraph"/>
        <w:numPr>
          <w:ilvl w:val="0"/>
          <w:numId w:val="117"/>
        </w:numPr>
        <w:tabs>
          <w:tab w:val="left" w:pos="270"/>
        </w:tabs>
        <w:spacing w:before="120" w:line="276" w:lineRule="auto"/>
        <w:contextualSpacing/>
        <w:rPr>
          <w:sz w:val="22"/>
          <w:szCs w:val="22"/>
        </w:rPr>
      </w:pPr>
      <w:r w:rsidRPr="00AF0BA6">
        <w:rPr>
          <w:sz w:val="22"/>
          <w:szCs w:val="22"/>
        </w:rPr>
        <w:t xml:space="preserve">Kérdezze meg kezelőorvosától, hogy milyen lehetőségei vannak </w:t>
      </w:r>
      <w:r w:rsidR="00D039F9" w:rsidRPr="00AF0BA6">
        <w:rPr>
          <w:sz w:val="22"/>
          <w:szCs w:val="22"/>
        </w:rPr>
        <w:t xml:space="preserve">az injekciós toll és </w:t>
      </w:r>
      <w:r w:rsidRPr="00AF0BA6">
        <w:rPr>
          <w:sz w:val="22"/>
          <w:szCs w:val="22"/>
        </w:rPr>
        <w:t xml:space="preserve">az éles tárgyak gyűjtésére alkalmas tartály megfelelő </w:t>
      </w:r>
      <w:r w:rsidR="009A2AB2" w:rsidRPr="00AF0BA6">
        <w:rPr>
          <w:sz w:val="22"/>
          <w:szCs w:val="22"/>
        </w:rPr>
        <w:t>ki</w:t>
      </w:r>
      <w:r w:rsidRPr="00AF0BA6">
        <w:rPr>
          <w:sz w:val="22"/>
          <w:szCs w:val="22"/>
        </w:rPr>
        <w:t>dobására.</w:t>
      </w:r>
    </w:p>
    <w:p w:rsidR="00BE1918" w:rsidRPr="00AF0BA6" w:rsidRDefault="00BE1918" w:rsidP="00BE1918">
      <w:pPr>
        <w:pStyle w:val="ListParagraph"/>
        <w:numPr>
          <w:ilvl w:val="0"/>
          <w:numId w:val="117"/>
        </w:numPr>
        <w:tabs>
          <w:tab w:val="left" w:pos="270"/>
        </w:tabs>
        <w:spacing w:before="120" w:line="276" w:lineRule="auto"/>
        <w:contextualSpacing/>
        <w:rPr>
          <w:sz w:val="22"/>
          <w:szCs w:val="22"/>
        </w:rPr>
      </w:pPr>
      <w:r w:rsidRPr="00AF0BA6">
        <w:rPr>
          <w:sz w:val="22"/>
          <w:szCs w:val="22"/>
        </w:rPr>
        <w:t>A tűk kezelésére vonatkozó utasítások nem helyettesítik a helyi, a kezelőorvosa által megadott vagy az intézeti szabályzatokat.</w:t>
      </w:r>
    </w:p>
    <w:p w:rsidR="00BE1918" w:rsidRPr="00AF0BA6" w:rsidRDefault="00BE1918" w:rsidP="00BE1918">
      <w:pPr>
        <w:pStyle w:val="TableText"/>
        <w:keepNext w:val="0"/>
        <w:spacing w:before="0"/>
        <w:outlineLvl w:val="9"/>
        <w:rPr>
          <w:rFonts w:ascii="Times New Roman" w:hAnsi="Times New Roman"/>
          <w:sz w:val="22"/>
          <w:szCs w:val="22"/>
          <w:lang w:val="hu-HU"/>
        </w:rPr>
      </w:pPr>
    </w:p>
    <w:p w:rsidR="00BE1918" w:rsidRPr="00AF0BA6" w:rsidRDefault="00BE1918" w:rsidP="00BE1918">
      <w:pPr>
        <w:pStyle w:val="TableText"/>
        <w:keepNext w:val="0"/>
        <w:spacing w:before="0"/>
        <w:outlineLvl w:val="9"/>
        <w:rPr>
          <w:rFonts w:ascii="Times New Roman" w:hAnsi="Times New Roman"/>
          <w:b/>
          <w:bCs/>
          <w:sz w:val="22"/>
          <w:szCs w:val="22"/>
          <w:lang w:val="hu-HU"/>
        </w:rPr>
      </w:pPr>
      <w:r w:rsidRPr="00AF0BA6">
        <w:rPr>
          <w:rFonts w:ascii="Times New Roman" w:hAnsi="Times New Roman"/>
          <w:b/>
          <w:bCs/>
          <w:sz w:val="22"/>
          <w:szCs w:val="22"/>
          <w:lang w:val="hu-HU"/>
        </w:rPr>
        <w:t>Az injekciós toll tárolása</w:t>
      </w:r>
    </w:p>
    <w:p w:rsidR="00161166" w:rsidRPr="00AF0BA6" w:rsidRDefault="00161166" w:rsidP="00BE1918">
      <w:pPr>
        <w:pStyle w:val="TableText"/>
        <w:keepNext w:val="0"/>
        <w:spacing w:before="0"/>
        <w:outlineLvl w:val="9"/>
        <w:rPr>
          <w:rFonts w:ascii="Times New Roman" w:hAnsi="Times New Roman"/>
          <w:b/>
          <w:bCs/>
          <w:sz w:val="22"/>
          <w:szCs w:val="22"/>
          <w:lang w:val="hu-HU"/>
        </w:rPr>
      </w:pPr>
      <w:r w:rsidRPr="00AF0BA6">
        <w:rPr>
          <w:rFonts w:ascii="Times New Roman" w:hAnsi="Times New Roman"/>
          <w:b/>
          <w:bCs/>
          <w:sz w:val="22"/>
          <w:szCs w:val="22"/>
          <w:lang w:val="hu-HU"/>
        </w:rPr>
        <w:t>Nem használt injekciós toll</w:t>
      </w:r>
    </w:p>
    <w:p w:rsidR="00161166" w:rsidRPr="00AF0BA6" w:rsidRDefault="004A6A77" w:rsidP="009D1075">
      <w:pPr>
        <w:pStyle w:val="ListParagraph"/>
        <w:numPr>
          <w:ilvl w:val="0"/>
          <w:numId w:val="117"/>
        </w:numPr>
        <w:tabs>
          <w:tab w:val="left" w:pos="270"/>
        </w:tabs>
        <w:spacing w:before="120" w:line="276" w:lineRule="auto"/>
        <w:contextualSpacing/>
        <w:rPr>
          <w:sz w:val="22"/>
          <w:szCs w:val="22"/>
        </w:rPr>
      </w:pPr>
      <w:r w:rsidRPr="00AF0BA6">
        <w:rPr>
          <w:bCs/>
          <w:sz w:val="22"/>
          <w:szCs w:val="22"/>
        </w:rPr>
        <w:t>Használatba vételt megelőzően az</w:t>
      </w:r>
      <w:r w:rsidRPr="00AF0BA6" w:rsidDel="004A6A77">
        <w:rPr>
          <w:bCs/>
          <w:sz w:val="22"/>
          <w:szCs w:val="22"/>
        </w:rPr>
        <w:t xml:space="preserve"> </w:t>
      </w:r>
      <w:r w:rsidR="00161166" w:rsidRPr="00AF0BA6">
        <w:rPr>
          <w:bCs/>
          <w:sz w:val="22"/>
          <w:szCs w:val="22"/>
        </w:rPr>
        <w:t>injekciós tollakat hűtőszekrényben, 2</w:t>
      </w:r>
      <w:r w:rsidR="00295ED2">
        <w:rPr>
          <w:bCs/>
          <w:sz w:val="22"/>
          <w:szCs w:val="22"/>
        </w:rPr>
        <w:t> </w:t>
      </w:r>
      <w:r w:rsidR="0039561F" w:rsidRPr="00AF0BA6">
        <w:rPr>
          <w:sz w:val="22"/>
          <w:szCs w:val="22"/>
        </w:rPr>
        <w:t>°</w:t>
      </w:r>
      <w:r w:rsidR="00161166" w:rsidRPr="00AF0BA6">
        <w:rPr>
          <w:sz w:val="22"/>
          <w:szCs w:val="22"/>
        </w:rPr>
        <w:t>C</w:t>
      </w:r>
      <w:r w:rsidR="00F41364" w:rsidRPr="00AF0BA6">
        <w:rPr>
          <w:sz w:val="22"/>
          <w:szCs w:val="22"/>
        </w:rPr>
        <w:t> </w:t>
      </w:r>
      <w:r w:rsidR="0039561F" w:rsidRPr="00AF0BA6">
        <w:rPr>
          <w:sz w:val="22"/>
          <w:szCs w:val="22"/>
        </w:rPr>
        <w:t>–</w:t>
      </w:r>
      <w:r w:rsidR="00F41364" w:rsidRPr="00AF0BA6">
        <w:rPr>
          <w:sz w:val="22"/>
          <w:szCs w:val="22"/>
        </w:rPr>
        <w:t> </w:t>
      </w:r>
      <w:r w:rsidR="00161166" w:rsidRPr="00AF0BA6">
        <w:rPr>
          <w:sz w:val="22"/>
          <w:szCs w:val="22"/>
        </w:rPr>
        <w:t>8</w:t>
      </w:r>
      <w:r w:rsidR="00295ED2">
        <w:rPr>
          <w:sz w:val="22"/>
          <w:szCs w:val="22"/>
        </w:rPr>
        <w:t> </w:t>
      </w:r>
      <w:r w:rsidR="0039561F" w:rsidRPr="00AF0BA6">
        <w:rPr>
          <w:sz w:val="22"/>
          <w:szCs w:val="22"/>
        </w:rPr>
        <w:t>°</w:t>
      </w:r>
      <w:r w:rsidR="00161166" w:rsidRPr="00AF0BA6">
        <w:rPr>
          <w:sz w:val="22"/>
          <w:szCs w:val="22"/>
        </w:rPr>
        <w:t>C-on tárolja.</w:t>
      </w:r>
    </w:p>
    <w:p w:rsidR="00161166" w:rsidRPr="00AF0BA6" w:rsidRDefault="00161166" w:rsidP="009D1075">
      <w:pPr>
        <w:pStyle w:val="ListParagraph"/>
        <w:numPr>
          <w:ilvl w:val="0"/>
          <w:numId w:val="117"/>
        </w:numPr>
        <w:tabs>
          <w:tab w:val="left" w:pos="270"/>
        </w:tabs>
        <w:spacing w:before="120" w:line="276" w:lineRule="auto"/>
        <w:contextualSpacing/>
        <w:rPr>
          <w:sz w:val="22"/>
          <w:szCs w:val="22"/>
        </w:rPr>
      </w:pPr>
      <w:r w:rsidRPr="00AF0BA6">
        <w:rPr>
          <w:b/>
          <w:sz w:val="22"/>
          <w:szCs w:val="22"/>
        </w:rPr>
        <w:t>Ne</w:t>
      </w:r>
      <w:r w:rsidRPr="00AF0BA6">
        <w:rPr>
          <w:sz w:val="22"/>
          <w:szCs w:val="22"/>
        </w:rPr>
        <w:t xml:space="preserve"> fagyassza le a Humalog 200</w:t>
      </w:r>
      <w:r w:rsidR="00201F27" w:rsidRPr="00AF0BA6">
        <w:rPr>
          <w:sz w:val="22"/>
          <w:szCs w:val="22"/>
        </w:rPr>
        <w:t> </w:t>
      </w:r>
      <w:r w:rsidRPr="00AF0BA6">
        <w:rPr>
          <w:sz w:val="22"/>
          <w:szCs w:val="22"/>
        </w:rPr>
        <w:t xml:space="preserve">egység/ml </w:t>
      </w:r>
      <w:r w:rsidR="00F86DA1" w:rsidRPr="00AF0BA6">
        <w:rPr>
          <w:sz w:val="22"/>
          <w:szCs w:val="22"/>
        </w:rPr>
        <w:t>oldatos injekciót</w:t>
      </w:r>
      <w:r w:rsidRPr="00AF0BA6">
        <w:rPr>
          <w:sz w:val="22"/>
          <w:szCs w:val="22"/>
        </w:rPr>
        <w:t xml:space="preserve">. </w:t>
      </w:r>
      <w:r w:rsidRPr="00AF0BA6">
        <w:rPr>
          <w:b/>
          <w:sz w:val="22"/>
          <w:szCs w:val="22"/>
        </w:rPr>
        <w:t>Ne</w:t>
      </w:r>
      <w:r w:rsidRPr="00AF0BA6">
        <w:rPr>
          <w:sz w:val="22"/>
          <w:szCs w:val="22"/>
        </w:rPr>
        <w:t xml:space="preserve"> használja fel, ha az korábban megfagyott.</w:t>
      </w:r>
    </w:p>
    <w:p w:rsidR="00161166" w:rsidRPr="00AF0BA6" w:rsidRDefault="00161166" w:rsidP="009D1075">
      <w:pPr>
        <w:pStyle w:val="ListParagraph"/>
        <w:numPr>
          <w:ilvl w:val="0"/>
          <w:numId w:val="117"/>
        </w:numPr>
        <w:tabs>
          <w:tab w:val="left" w:pos="270"/>
        </w:tabs>
        <w:spacing w:before="120" w:line="276" w:lineRule="auto"/>
        <w:contextualSpacing/>
        <w:rPr>
          <w:bCs/>
          <w:sz w:val="22"/>
          <w:szCs w:val="22"/>
        </w:rPr>
      </w:pPr>
      <w:r w:rsidRPr="00AF0BA6">
        <w:rPr>
          <w:sz w:val="22"/>
          <w:szCs w:val="22"/>
        </w:rPr>
        <w:t xml:space="preserve">A </w:t>
      </w:r>
      <w:r w:rsidR="004A6A77" w:rsidRPr="00AF0BA6">
        <w:rPr>
          <w:sz w:val="22"/>
          <w:szCs w:val="22"/>
        </w:rPr>
        <w:t xml:space="preserve">még </w:t>
      </w:r>
      <w:r w:rsidRPr="00AF0BA6">
        <w:rPr>
          <w:sz w:val="22"/>
          <w:szCs w:val="22"/>
        </w:rPr>
        <w:t>nem használt injekciós tollak a címkén található lejárati időn belül felhasználhatóak, amennyiben hűtőszekrényben tárolták.</w:t>
      </w:r>
    </w:p>
    <w:p w:rsidR="00BE1918" w:rsidRPr="00AF0BA6" w:rsidRDefault="00BE1918" w:rsidP="00BE1918">
      <w:pPr>
        <w:pStyle w:val="TableText"/>
        <w:keepNext w:val="0"/>
        <w:outlineLvl w:val="9"/>
        <w:rPr>
          <w:rFonts w:ascii="Times New Roman" w:hAnsi="Times New Roman"/>
          <w:bCs/>
          <w:sz w:val="22"/>
          <w:szCs w:val="22"/>
          <w:lang w:val="hu-HU"/>
        </w:rPr>
      </w:pPr>
      <w:r w:rsidRPr="00AF0BA6">
        <w:rPr>
          <w:rFonts w:ascii="Times New Roman" w:hAnsi="Times New Roman"/>
          <w:b/>
          <w:bCs/>
          <w:sz w:val="22"/>
          <w:szCs w:val="22"/>
          <w:lang w:val="hu-HU"/>
        </w:rPr>
        <w:t>Használatban lévő injekciós toll</w:t>
      </w:r>
    </w:p>
    <w:p w:rsidR="00BE1918" w:rsidRPr="00AF0BA6" w:rsidRDefault="00BE1918" w:rsidP="00BE1918">
      <w:pPr>
        <w:pStyle w:val="TableText"/>
        <w:keepNext w:val="0"/>
        <w:numPr>
          <w:ilvl w:val="0"/>
          <w:numId w:val="56"/>
        </w:numPr>
        <w:tabs>
          <w:tab w:val="clear" w:pos="360"/>
          <w:tab w:val="num" w:pos="720"/>
        </w:tabs>
        <w:ind w:left="720"/>
        <w:outlineLvl w:val="9"/>
        <w:rPr>
          <w:rFonts w:ascii="Times New Roman" w:hAnsi="Times New Roman"/>
          <w:b/>
          <w:bCs/>
          <w:sz w:val="22"/>
          <w:szCs w:val="22"/>
          <w:lang w:val="hu-HU"/>
        </w:rPr>
      </w:pPr>
      <w:r w:rsidRPr="00AF0BA6">
        <w:rPr>
          <w:rFonts w:ascii="Times New Roman" w:hAnsi="Times New Roman"/>
          <w:sz w:val="22"/>
          <w:szCs w:val="22"/>
          <w:lang w:val="hu-HU"/>
        </w:rPr>
        <w:t>A használatban lévő tollat szobahőmérsékleten (</w:t>
      </w:r>
      <w:r w:rsidR="00B67842" w:rsidRPr="00AF0BA6">
        <w:rPr>
          <w:rFonts w:ascii="Times New Roman" w:hAnsi="Times New Roman"/>
          <w:sz w:val="22"/>
          <w:szCs w:val="22"/>
          <w:lang w:val="hu-HU"/>
        </w:rPr>
        <w:t>legfeljebb 30</w:t>
      </w:r>
      <w:r w:rsidR="00295ED2">
        <w:rPr>
          <w:rFonts w:ascii="Times New Roman" w:hAnsi="Times New Roman"/>
          <w:sz w:val="22"/>
          <w:szCs w:val="22"/>
          <w:lang w:val="hu-HU"/>
        </w:rPr>
        <w:t> </w:t>
      </w:r>
      <w:r w:rsidR="00B67842" w:rsidRPr="00AF0BA6">
        <w:rPr>
          <w:rFonts w:ascii="Times New Roman" w:hAnsi="Times New Roman"/>
          <w:sz w:val="22"/>
          <w:szCs w:val="22"/>
          <w:lang w:val="hu-HU"/>
        </w:rPr>
        <w:t>°C-on</w:t>
      </w:r>
      <w:r w:rsidRPr="00AF0BA6">
        <w:rPr>
          <w:rFonts w:ascii="Times New Roman" w:hAnsi="Times New Roman"/>
          <w:sz w:val="22"/>
          <w:szCs w:val="22"/>
          <w:lang w:val="hu-HU"/>
        </w:rPr>
        <w:t xml:space="preserve">), </w:t>
      </w:r>
      <w:r w:rsidR="00D039F9" w:rsidRPr="00AF0BA6">
        <w:rPr>
          <w:rFonts w:ascii="Times New Roman" w:hAnsi="Times New Roman"/>
          <w:sz w:val="22"/>
          <w:szCs w:val="22"/>
          <w:lang w:val="hu-HU"/>
        </w:rPr>
        <w:t xml:space="preserve">portól, ételtől és folyadéktól, </w:t>
      </w:r>
      <w:r w:rsidRPr="00AF0BA6">
        <w:rPr>
          <w:rFonts w:ascii="Times New Roman" w:hAnsi="Times New Roman"/>
          <w:sz w:val="22"/>
          <w:szCs w:val="22"/>
          <w:lang w:val="hu-HU"/>
        </w:rPr>
        <w:t>melegtől és fénytől védve tárol</w:t>
      </w:r>
      <w:r w:rsidR="00161166" w:rsidRPr="00AF0BA6">
        <w:rPr>
          <w:rFonts w:ascii="Times New Roman" w:hAnsi="Times New Roman"/>
          <w:sz w:val="22"/>
          <w:szCs w:val="22"/>
          <w:lang w:val="hu-HU"/>
        </w:rPr>
        <w:t>ja</w:t>
      </w:r>
      <w:r w:rsidRPr="00AF0BA6">
        <w:rPr>
          <w:rFonts w:ascii="Times New Roman" w:hAnsi="Times New Roman"/>
          <w:sz w:val="22"/>
          <w:szCs w:val="22"/>
          <w:lang w:val="hu-HU"/>
        </w:rPr>
        <w:t>.</w:t>
      </w:r>
    </w:p>
    <w:p w:rsidR="00BE1918" w:rsidRPr="00AF0BA6" w:rsidRDefault="00BE1918" w:rsidP="00BE1918">
      <w:pPr>
        <w:pStyle w:val="Header"/>
        <w:numPr>
          <w:ilvl w:val="0"/>
          <w:numId w:val="56"/>
        </w:numPr>
        <w:tabs>
          <w:tab w:val="clear" w:pos="360"/>
          <w:tab w:val="clear" w:pos="4153"/>
          <w:tab w:val="clear" w:pos="8306"/>
          <w:tab w:val="num" w:pos="720"/>
        </w:tabs>
        <w:spacing w:before="120"/>
        <w:ind w:left="720"/>
        <w:rPr>
          <w:rFonts w:ascii="Times New Roman" w:hAnsi="Times New Roman"/>
          <w:color w:val="000000"/>
          <w:sz w:val="22"/>
          <w:szCs w:val="22"/>
          <w:lang w:val="hu-HU"/>
        </w:rPr>
      </w:pPr>
      <w:r w:rsidRPr="00AF0BA6">
        <w:rPr>
          <w:rFonts w:ascii="Times New Roman" w:hAnsi="Times New Roman"/>
          <w:color w:val="000000"/>
          <w:sz w:val="22"/>
          <w:szCs w:val="22"/>
          <w:lang w:val="hu-HU"/>
        </w:rPr>
        <w:t>28</w:t>
      </w:r>
      <w:r w:rsidR="00366ADA" w:rsidRPr="00AF0BA6">
        <w:rPr>
          <w:rFonts w:ascii="Times New Roman" w:hAnsi="Times New Roman"/>
          <w:color w:val="000000"/>
          <w:sz w:val="22"/>
          <w:szCs w:val="22"/>
          <w:lang w:val="hu-HU"/>
        </w:rPr>
        <w:t> </w:t>
      </w:r>
      <w:r w:rsidRPr="00AF0BA6">
        <w:rPr>
          <w:rFonts w:ascii="Times New Roman" w:hAnsi="Times New Roman"/>
          <w:color w:val="000000"/>
          <w:sz w:val="22"/>
          <w:szCs w:val="22"/>
          <w:lang w:val="hu-HU"/>
        </w:rPr>
        <w:t xml:space="preserve">nap elteltével </w:t>
      </w:r>
      <w:r w:rsidR="00161166" w:rsidRPr="00AF0BA6">
        <w:rPr>
          <w:rFonts w:ascii="Times New Roman" w:hAnsi="Times New Roman"/>
          <w:color w:val="000000"/>
          <w:sz w:val="22"/>
          <w:szCs w:val="22"/>
          <w:lang w:val="hu-HU"/>
        </w:rPr>
        <w:t>dobja k</w:t>
      </w:r>
      <w:r w:rsidRPr="00AF0BA6">
        <w:rPr>
          <w:rFonts w:ascii="Times New Roman" w:hAnsi="Times New Roman"/>
          <w:color w:val="000000"/>
          <w:sz w:val="22"/>
          <w:szCs w:val="22"/>
          <w:lang w:val="hu-HU"/>
        </w:rPr>
        <w:t xml:space="preserve">i a használatban lévő tollat, </w:t>
      </w:r>
      <w:r w:rsidR="00B67842" w:rsidRPr="00AF0BA6">
        <w:rPr>
          <w:rFonts w:ascii="Times New Roman" w:hAnsi="Times New Roman"/>
          <w:color w:val="000000"/>
          <w:sz w:val="22"/>
          <w:szCs w:val="22"/>
          <w:lang w:val="hu-HU"/>
        </w:rPr>
        <w:t>akkor is, ha még</w:t>
      </w:r>
      <w:r w:rsidRPr="00AF0BA6">
        <w:rPr>
          <w:rFonts w:ascii="Times New Roman" w:hAnsi="Times New Roman"/>
          <w:color w:val="000000"/>
          <w:sz w:val="22"/>
          <w:szCs w:val="22"/>
          <w:lang w:val="hu-HU"/>
        </w:rPr>
        <w:t xml:space="preserve"> tartalmaz inzulint.</w:t>
      </w:r>
    </w:p>
    <w:p w:rsidR="00BE1918" w:rsidRPr="00AF0BA6" w:rsidRDefault="00BE1918" w:rsidP="00BE1918">
      <w:pPr>
        <w:rPr>
          <w:sz w:val="22"/>
          <w:szCs w:val="22"/>
        </w:rPr>
      </w:pPr>
    </w:p>
    <w:p w:rsidR="00BE1918" w:rsidRPr="00AF0BA6" w:rsidRDefault="00BE1918" w:rsidP="00BE1918">
      <w:pPr>
        <w:pStyle w:val="TableText"/>
        <w:keepNext w:val="0"/>
        <w:spacing w:before="0"/>
        <w:outlineLvl w:val="9"/>
        <w:rPr>
          <w:rFonts w:ascii="Times New Roman" w:hAnsi="Times New Roman"/>
          <w:bCs/>
          <w:sz w:val="22"/>
          <w:szCs w:val="22"/>
          <w:lang w:val="hu-HU"/>
        </w:rPr>
      </w:pPr>
      <w:r w:rsidRPr="00AF0BA6">
        <w:rPr>
          <w:rFonts w:ascii="Times New Roman" w:hAnsi="Times New Roman"/>
          <w:b/>
          <w:bCs/>
          <w:sz w:val="22"/>
          <w:szCs w:val="22"/>
          <w:lang w:val="hu-HU"/>
        </w:rPr>
        <w:t>Általános információk az injekciós toll biztonságos és hatékony használatáról</w:t>
      </w:r>
    </w:p>
    <w:p w:rsidR="00BE1918" w:rsidRPr="00AF0BA6" w:rsidRDefault="00BE1918" w:rsidP="00BE1918">
      <w:pPr>
        <w:numPr>
          <w:ilvl w:val="0"/>
          <w:numId w:val="56"/>
        </w:numPr>
        <w:tabs>
          <w:tab w:val="clear" w:pos="360"/>
          <w:tab w:val="num" w:pos="720"/>
        </w:tabs>
        <w:spacing w:before="120"/>
        <w:ind w:left="720"/>
        <w:rPr>
          <w:b/>
          <w:color w:val="000000"/>
          <w:sz w:val="22"/>
          <w:szCs w:val="22"/>
        </w:rPr>
      </w:pPr>
      <w:r w:rsidRPr="00AF0BA6">
        <w:rPr>
          <w:b/>
          <w:color w:val="000000"/>
          <w:sz w:val="22"/>
          <w:szCs w:val="22"/>
        </w:rPr>
        <w:t>Az injekció</w:t>
      </w:r>
      <w:r w:rsidR="00161166" w:rsidRPr="00AF0BA6">
        <w:rPr>
          <w:b/>
          <w:color w:val="000000"/>
          <w:sz w:val="22"/>
          <w:szCs w:val="22"/>
        </w:rPr>
        <w:t>s</w:t>
      </w:r>
      <w:r w:rsidRPr="00AF0BA6">
        <w:rPr>
          <w:b/>
          <w:color w:val="000000"/>
          <w:sz w:val="22"/>
          <w:szCs w:val="22"/>
        </w:rPr>
        <w:t xml:space="preserve"> toll és a tűk gyermekektől elzárva tartandóak!</w:t>
      </w:r>
    </w:p>
    <w:p w:rsidR="00BE1918" w:rsidRPr="00AF0BA6" w:rsidRDefault="00BE1918" w:rsidP="00BE1918">
      <w:pPr>
        <w:pStyle w:val="BodyText2"/>
        <w:numPr>
          <w:ilvl w:val="0"/>
          <w:numId w:val="56"/>
        </w:numPr>
        <w:tabs>
          <w:tab w:val="clear" w:pos="360"/>
          <w:tab w:val="num" w:pos="720"/>
        </w:tabs>
        <w:spacing w:before="120"/>
        <w:ind w:left="720" w:right="0"/>
        <w:rPr>
          <w:b w:val="0"/>
          <w:color w:val="000000"/>
          <w:sz w:val="22"/>
          <w:szCs w:val="22"/>
        </w:rPr>
      </w:pPr>
      <w:r w:rsidRPr="00AF0BA6">
        <w:rPr>
          <w:color w:val="000000"/>
          <w:sz w:val="22"/>
          <w:szCs w:val="22"/>
        </w:rPr>
        <w:t>Ne</w:t>
      </w:r>
      <w:r w:rsidRPr="00AF0BA6">
        <w:rPr>
          <w:b w:val="0"/>
          <w:color w:val="000000"/>
          <w:sz w:val="22"/>
          <w:szCs w:val="22"/>
        </w:rPr>
        <w:t xml:space="preserve"> használja az injekciós tollat, ha úgy tűnik, bármelyik része eltört vagy megsérült.</w:t>
      </w:r>
    </w:p>
    <w:p w:rsidR="00BE1918" w:rsidRPr="00AF0BA6" w:rsidRDefault="00BE1918" w:rsidP="00BE1918">
      <w:pPr>
        <w:pStyle w:val="BodyText2"/>
        <w:numPr>
          <w:ilvl w:val="0"/>
          <w:numId w:val="56"/>
        </w:numPr>
        <w:tabs>
          <w:tab w:val="clear" w:pos="360"/>
          <w:tab w:val="num" w:pos="720"/>
        </w:tabs>
        <w:spacing w:before="120"/>
        <w:ind w:left="720" w:right="0"/>
        <w:rPr>
          <w:b w:val="0"/>
          <w:color w:val="000000"/>
          <w:sz w:val="22"/>
          <w:szCs w:val="22"/>
        </w:rPr>
      </w:pPr>
      <w:r w:rsidRPr="00AF0BA6">
        <w:rPr>
          <w:b w:val="0"/>
          <w:color w:val="000000"/>
          <w:sz w:val="22"/>
          <w:szCs w:val="22"/>
        </w:rPr>
        <w:t xml:space="preserve">Mindig legyen Önnél egy másik injekciós toll is, ha a </w:t>
      </w:r>
      <w:r w:rsidR="004A6A77" w:rsidRPr="00AF0BA6">
        <w:rPr>
          <w:b w:val="0"/>
          <w:color w:val="000000"/>
          <w:sz w:val="22"/>
          <w:szCs w:val="22"/>
        </w:rPr>
        <w:t xml:space="preserve">toll </w:t>
      </w:r>
      <w:r w:rsidRPr="00AF0BA6">
        <w:rPr>
          <w:b w:val="0"/>
          <w:color w:val="000000"/>
          <w:sz w:val="22"/>
          <w:szCs w:val="22"/>
        </w:rPr>
        <w:t>elveszne vagy megsérülne.</w:t>
      </w:r>
    </w:p>
    <w:p w:rsidR="00161166" w:rsidRPr="00AF0BA6" w:rsidRDefault="00161166" w:rsidP="001C5333">
      <w:pPr>
        <w:pStyle w:val="BodyText2"/>
        <w:numPr>
          <w:ilvl w:val="0"/>
          <w:numId w:val="0"/>
        </w:numPr>
        <w:spacing w:before="120"/>
        <w:ind w:right="0"/>
        <w:rPr>
          <w:color w:val="000000"/>
          <w:sz w:val="22"/>
          <w:szCs w:val="22"/>
        </w:rPr>
      </w:pPr>
      <w:r w:rsidRPr="00AF0BA6">
        <w:rPr>
          <w:color w:val="000000"/>
          <w:sz w:val="22"/>
          <w:szCs w:val="22"/>
        </w:rPr>
        <w:t>Hibaelhárítás</w:t>
      </w:r>
    </w:p>
    <w:p w:rsidR="00BE1918" w:rsidRPr="00AF0BA6" w:rsidRDefault="00BE1918" w:rsidP="00BE1918">
      <w:pPr>
        <w:pStyle w:val="BodyText2"/>
        <w:numPr>
          <w:ilvl w:val="0"/>
          <w:numId w:val="56"/>
        </w:numPr>
        <w:tabs>
          <w:tab w:val="clear" w:pos="360"/>
          <w:tab w:val="num" w:pos="720"/>
        </w:tabs>
        <w:spacing w:before="120"/>
        <w:ind w:left="720" w:right="0"/>
        <w:rPr>
          <w:b w:val="0"/>
          <w:color w:val="000000"/>
          <w:sz w:val="22"/>
          <w:szCs w:val="22"/>
        </w:rPr>
      </w:pPr>
      <w:r w:rsidRPr="00AF0BA6">
        <w:rPr>
          <w:b w:val="0"/>
          <w:color w:val="000000"/>
          <w:sz w:val="22"/>
          <w:szCs w:val="22"/>
        </w:rPr>
        <w:t>Ha nem tudja eltávolítani a zárókupakot, finoman tekerje előre-hátra, majd egyenesen húzza le.</w:t>
      </w:r>
    </w:p>
    <w:p w:rsidR="00BE1918" w:rsidRPr="00AF0BA6" w:rsidRDefault="00BE1918" w:rsidP="00BE1918">
      <w:pPr>
        <w:pStyle w:val="BodyText2"/>
        <w:numPr>
          <w:ilvl w:val="0"/>
          <w:numId w:val="56"/>
        </w:numPr>
        <w:tabs>
          <w:tab w:val="clear" w:pos="360"/>
          <w:tab w:val="num" w:pos="720"/>
        </w:tabs>
        <w:spacing w:before="120"/>
        <w:ind w:left="720" w:right="0"/>
        <w:rPr>
          <w:b w:val="0"/>
          <w:color w:val="000000"/>
          <w:sz w:val="22"/>
          <w:szCs w:val="22"/>
        </w:rPr>
      </w:pPr>
      <w:r w:rsidRPr="00AF0BA6">
        <w:rPr>
          <w:b w:val="0"/>
          <w:color w:val="000000"/>
          <w:sz w:val="22"/>
          <w:szCs w:val="22"/>
        </w:rPr>
        <w:t>Ha nehéz benyomni az adagológombot:</w:t>
      </w:r>
    </w:p>
    <w:p w:rsidR="00161166" w:rsidRPr="00AF0BA6" w:rsidRDefault="00161166" w:rsidP="001C5333">
      <w:pPr>
        <w:numPr>
          <w:ilvl w:val="0"/>
          <w:numId w:val="114"/>
        </w:numPr>
        <w:autoSpaceDE w:val="0"/>
        <w:autoSpaceDN w:val="0"/>
        <w:adjustRightInd w:val="0"/>
        <w:spacing w:before="120"/>
        <w:ind w:left="1080"/>
        <w:rPr>
          <w:color w:val="000000"/>
          <w:sz w:val="22"/>
          <w:szCs w:val="22"/>
        </w:rPr>
      </w:pPr>
      <w:r w:rsidRPr="00AF0BA6">
        <w:rPr>
          <w:color w:val="000000"/>
          <w:sz w:val="22"/>
          <w:szCs w:val="22"/>
        </w:rPr>
        <w:t>Ha lassan nyomja meg az adagológombot, könnyebb lesz az injekció beadása.</w:t>
      </w:r>
    </w:p>
    <w:p w:rsidR="00BE1918" w:rsidRPr="00AF0BA6" w:rsidRDefault="00BE1918" w:rsidP="00BE1918">
      <w:pPr>
        <w:numPr>
          <w:ilvl w:val="0"/>
          <w:numId w:val="114"/>
        </w:numPr>
        <w:autoSpaceDE w:val="0"/>
        <w:autoSpaceDN w:val="0"/>
        <w:adjustRightInd w:val="0"/>
        <w:spacing w:before="120"/>
        <w:ind w:left="1080"/>
        <w:rPr>
          <w:color w:val="000000"/>
          <w:sz w:val="22"/>
          <w:szCs w:val="22"/>
        </w:rPr>
      </w:pPr>
      <w:r w:rsidRPr="00AF0BA6">
        <w:rPr>
          <w:color w:val="000000"/>
          <w:sz w:val="22"/>
          <w:szCs w:val="22"/>
        </w:rPr>
        <w:t>Elzáródhatott a tű. Helyezzen fel egy új tűt, és légtelenítse az injekciós tollat.</w:t>
      </w:r>
    </w:p>
    <w:p w:rsidR="00BE1918" w:rsidRPr="00AF0BA6" w:rsidRDefault="00BE1918" w:rsidP="00696D5B">
      <w:pPr>
        <w:numPr>
          <w:ilvl w:val="0"/>
          <w:numId w:val="114"/>
        </w:numPr>
        <w:autoSpaceDE w:val="0"/>
        <w:autoSpaceDN w:val="0"/>
        <w:adjustRightInd w:val="0"/>
        <w:spacing w:before="120"/>
        <w:ind w:left="1080"/>
        <w:rPr>
          <w:color w:val="000000"/>
          <w:sz w:val="22"/>
          <w:szCs w:val="22"/>
        </w:rPr>
      </w:pPr>
      <w:r w:rsidRPr="00AF0BA6">
        <w:rPr>
          <w:color w:val="000000"/>
          <w:sz w:val="22"/>
          <w:szCs w:val="22"/>
        </w:rPr>
        <w:t>Por, étel vagy folyadék lehet az injekciós tollban. Dobja ki a tollat, és bontson ki egy újat.</w:t>
      </w:r>
      <w:r w:rsidR="00D039F9" w:rsidRPr="00AF0BA6">
        <w:rPr>
          <w:color w:val="000000"/>
          <w:sz w:val="22"/>
          <w:szCs w:val="22"/>
        </w:rPr>
        <w:t xml:space="preserve"> </w:t>
      </w:r>
      <w:r w:rsidR="008D712C" w:rsidRPr="00AF0BA6">
        <w:rPr>
          <w:color w:val="000000"/>
          <w:sz w:val="22"/>
          <w:szCs w:val="22"/>
        </w:rPr>
        <w:t>A tűk beszerzéséhez orvosi vényre lehet szüksége.</w:t>
      </w:r>
    </w:p>
    <w:p w:rsidR="00BE1918" w:rsidRPr="00AF0BA6" w:rsidRDefault="00BE1918" w:rsidP="00BE1918">
      <w:pPr>
        <w:pStyle w:val="BodyText2"/>
        <w:numPr>
          <w:ilvl w:val="0"/>
          <w:numId w:val="116"/>
        </w:numPr>
        <w:tabs>
          <w:tab w:val="clear" w:pos="360"/>
          <w:tab w:val="num" w:pos="720"/>
        </w:tabs>
        <w:spacing w:before="120"/>
        <w:ind w:left="720" w:right="0"/>
        <w:rPr>
          <w:color w:val="000000"/>
          <w:sz w:val="22"/>
          <w:szCs w:val="22"/>
        </w:rPr>
      </w:pPr>
      <w:r w:rsidRPr="00AF0BA6">
        <w:rPr>
          <w:color w:val="000000"/>
          <w:sz w:val="22"/>
          <w:szCs w:val="22"/>
        </w:rPr>
        <w:t>Ne tegye az inzulint az injekciós tollból fecskendőbe vagy inzulin pumpába. Ez súlyos túladagoláshoz vezethet.</w:t>
      </w:r>
    </w:p>
    <w:p w:rsidR="00BE1918" w:rsidRPr="00AF0BA6" w:rsidRDefault="00BE1918" w:rsidP="00BE1918">
      <w:pPr>
        <w:rPr>
          <w:b/>
          <w:sz w:val="22"/>
          <w:szCs w:val="22"/>
        </w:rPr>
      </w:pPr>
    </w:p>
    <w:p w:rsidR="00BE1918" w:rsidRPr="00AF0BA6" w:rsidRDefault="00BE1918" w:rsidP="00BE1918">
      <w:pPr>
        <w:autoSpaceDE w:val="0"/>
        <w:autoSpaceDN w:val="0"/>
        <w:adjustRightInd w:val="0"/>
        <w:spacing w:before="120"/>
        <w:rPr>
          <w:color w:val="000000"/>
          <w:sz w:val="22"/>
          <w:szCs w:val="22"/>
        </w:rPr>
      </w:pPr>
      <w:r w:rsidRPr="00AF0BA6">
        <w:rPr>
          <w:bCs/>
          <w:color w:val="000000"/>
          <w:sz w:val="22"/>
          <w:szCs w:val="22"/>
        </w:rPr>
        <w:t>Ha bármilyen kérdése vagy gondja van a Humalog 200</w:t>
      </w:r>
      <w:r w:rsidR="00201F27" w:rsidRPr="00AF0BA6">
        <w:rPr>
          <w:bCs/>
          <w:color w:val="000000"/>
          <w:sz w:val="22"/>
          <w:szCs w:val="22"/>
        </w:rPr>
        <w:t> </w:t>
      </w:r>
      <w:r w:rsidRPr="00AF0BA6">
        <w:rPr>
          <w:bCs/>
          <w:color w:val="000000"/>
          <w:sz w:val="22"/>
          <w:szCs w:val="22"/>
        </w:rPr>
        <w:t xml:space="preserve">egység/ml KwikPen-nel kapcsolatban, </w:t>
      </w:r>
      <w:r w:rsidR="003E7EF6" w:rsidRPr="00AF0BA6">
        <w:rPr>
          <w:bCs/>
          <w:color w:val="000000"/>
          <w:sz w:val="22"/>
          <w:szCs w:val="22"/>
        </w:rPr>
        <w:t>, kérjen segítséget kezelőorvosától, vagy vegye fel a kapcsolatot a Lilly helyi képviseletével</w:t>
      </w:r>
      <w:r w:rsidRPr="00AF0BA6">
        <w:rPr>
          <w:bCs/>
          <w:color w:val="000000"/>
          <w:sz w:val="22"/>
          <w:szCs w:val="22"/>
        </w:rPr>
        <w:t xml:space="preserve"> </w:t>
      </w:r>
    </w:p>
    <w:p w:rsidR="00BE1918" w:rsidRPr="00AF0BA6" w:rsidRDefault="00BE1918" w:rsidP="00BE1918">
      <w:pPr>
        <w:autoSpaceDE w:val="0"/>
        <w:autoSpaceDN w:val="0"/>
        <w:adjustRightInd w:val="0"/>
        <w:spacing w:before="120"/>
        <w:rPr>
          <w:color w:val="000000"/>
          <w:sz w:val="22"/>
          <w:szCs w:val="22"/>
        </w:rPr>
      </w:pPr>
    </w:p>
    <w:p w:rsidR="00BB14D7" w:rsidRPr="00AF0BA6" w:rsidRDefault="00BE1918" w:rsidP="009D1075">
      <w:pPr>
        <w:rPr>
          <w:sz w:val="22"/>
          <w:szCs w:val="22"/>
        </w:rPr>
      </w:pPr>
      <w:r w:rsidRPr="00AF0BA6">
        <w:rPr>
          <w:sz w:val="22"/>
          <w:szCs w:val="22"/>
        </w:rPr>
        <w:t>A dokumentum ellenőrzésének dátuma:</w:t>
      </w:r>
    </w:p>
    <w:p w:rsidR="008A7CFF" w:rsidRPr="00AF0BA6" w:rsidRDefault="008A7CFF" w:rsidP="008A7CFF">
      <w:pPr>
        <w:jc w:val="center"/>
        <w:rPr>
          <w:b/>
          <w:bCs/>
          <w:sz w:val="22"/>
          <w:szCs w:val="22"/>
        </w:rPr>
      </w:pPr>
      <w:r w:rsidRPr="00AF0BA6">
        <w:rPr>
          <w:sz w:val="22"/>
          <w:szCs w:val="22"/>
        </w:rPr>
        <w:br w:type="page"/>
      </w:r>
      <w:r w:rsidRPr="00AF0BA6">
        <w:rPr>
          <w:b/>
          <w:sz w:val="22"/>
          <w:szCs w:val="22"/>
        </w:rPr>
        <w:t>Betegtájékoztató: Információk a felhasználó számára</w:t>
      </w:r>
    </w:p>
    <w:p w:rsidR="008A7CFF" w:rsidRPr="00AF0BA6" w:rsidRDefault="008A7CFF" w:rsidP="008A7CFF">
      <w:pPr>
        <w:jc w:val="center"/>
        <w:rPr>
          <w:b/>
          <w:sz w:val="22"/>
          <w:szCs w:val="22"/>
        </w:rPr>
      </w:pPr>
    </w:p>
    <w:p w:rsidR="008A7CFF" w:rsidRPr="00AF0BA6" w:rsidRDefault="008A7CFF" w:rsidP="008A7CFF">
      <w:pPr>
        <w:jc w:val="center"/>
        <w:rPr>
          <w:b/>
          <w:sz w:val="22"/>
          <w:szCs w:val="22"/>
        </w:rPr>
      </w:pPr>
      <w:r w:rsidRPr="00AF0BA6">
        <w:rPr>
          <w:b/>
          <w:sz w:val="22"/>
          <w:szCs w:val="22"/>
        </w:rPr>
        <w:t>Humalog 100</w:t>
      </w:r>
      <w:r w:rsidRPr="00AF0BA6">
        <w:rPr>
          <w:sz w:val="22"/>
          <w:szCs w:val="22"/>
        </w:rPr>
        <w:t> </w:t>
      </w:r>
      <w:r w:rsidRPr="00AF0BA6">
        <w:rPr>
          <w:b/>
          <w:sz w:val="22"/>
          <w:szCs w:val="22"/>
        </w:rPr>
        <w:t xml:space="preserve">egység/ml </w:t>
      </w:r>
      <w:r w:rsidR="00F86DA1" w:rsidRPr="00AF0BA6">
        <w:rPr>
          <w:b/>
          <w:sz w:val="22"/>
          <w:szCs w:val="22"/>
        </w:rPr>
        <w:t xml:space="preserve">Junior KwikPen </w:t>
      </w:r>
      <w:r w:rsidRPr="00AF0BA6">
        <w:rPr>
          <w:b/>
          <w:sz w:val="22"/>
          <w:szCs w:val="22"/>
        </w:rPr>
        <w:t>oldatos injekció előretöltött injekciós tollban</w:t>
      </w:r>
    </w:p>
    <w:p w:rsidR="00992CEC" w:rsidRDefault="00992CEC" w:rsidP="008A7CFF">
      <w:pPr>
        <w:jc w:val="center"/>
        <w:rPr>
          <w:b/>
          <w:sz w:val="22"/>
          <w:szCs w:val="22"/>
        </w:rPr>
      </w:pPr>
    </w:p>
    <w:p w:rsidR="008A7CFF" w:rsidRDefault="008A7CFF" w:rsidP="008A7CFF">
      <w:pPr>
        <w:jc w:val="center"/>
        <w:rPr>
          <w:b/>
          <w:sz w:val="22"/>
          <w:szCs w:val="22"/>
        </w:rPr>
      </w:pPr>
      <w:r w:rsidRPr="00AF0BA6">
        <w:rPr>
          <w:b/>
          <w:sz w:val="22"/>
          <w:szCs w:val="22"/>
        </w:rPr>
        <w:t>lispro inzulin</w:t>
      </w:r>
    </w:p>
    <w:p w:rsidR="00992CEC" w:rsidRPr="00AF0BA6" w:rsidRDefault="00992CEC" w:rsidP="008A7CFF">
      <w:pPr>
        <w:jc w:val="center"/>
        <w:rPr>
          <w:b/>
          <w:position w:val="6"/>
          <w:sz w:val="22"/>
          <w:szCs w:val="22"/>
        </w:rPr>
      </w:pPr>
    </w:p>
    <w:p w:rsidR="008A7CFF" w:rsidRPr="00AF0BA6" w:rsidRDefault="00DC42BE" w:rsidP="00CD7CB5">
      <w:pPr>
        <w:jc w:val="center"/>
        <w:rPr>
          <w:b/>
          <w:sz w:val="22"/>
          <w:szCs w:val="22"/>
        </w:rPr>
      </w:pPr>
      <w:r w:rsidRPr="00AF0BA6">
        <w:rPr>
          <w:b/>
          <w:sz w:val="22"/>
          <w:szCs w:val="22"/>
        </w:rPr>
        <w:t xml:space="preserve">Minden </w:t>
      </w:r>
      <w:r w:rsidR="00CD7CB5" w:rsidRPr="00AF0BA6">
        <w:rPr>
          <w:b/>
          <w:sz w:val="22"/>
          <w:szCs w:val="22"/>
        </w:rPr>
        <w:t>Junior KwikPen 0,5</w:t>
      </w:r>
      <w:r w:rsidR="00D039F9" w:rsidRPr="00AF0BA6">
        <w:rPr>
          <w:b/>
          <w:sz w:val="22"/>
          <w:szCs w:val="22"/>
        </w:rPr>
        <w:t> </w:t>
      </w:r>
      <w:r w:rsidR="00D039F9" w:rsidRPr="00AF0BA6">
        <w:rPr>
          <w:b/>
          <w:sz w:val="22"/>
          <w:szCs w:val="22"/>
        </w:rPr>
        <w:noBreakHyphen/>
        <w:t> </w:t>
      </w:r>
      <w:r w:rsidR="00CD7CB5" w:rsidRPr="00AF0BA6">
        <w:rPr>
          <w:b/>
          <w:sz w:val="22"/>
          <w:szCs w:val="22"/>
        </w:rPr>
        <w:t>30 egység beadására alkalmas</w:t>
      </w:r>
      <w:r w:rsidR="007D6E33" w:rsidRPr="00AF0BA6">
        <w:rPr>
          <w:b/>
          <w:sz w:val="22"/>
          <w:szCs w:val="22"/>
        </w:rPr>
        <w:t>,</w:t>
      </w:r>
      <w:r w:rsidR="00CD7CB5" w:rsidRPr="00AF0BA6">
        <w:rPr>
          <w:b/>
          <w:sz w:val="22"/>
          <w:szCs w:val="22"/>
        </w:rPr>
        <w:t xml:space="preserve"> 0,5 egységenkénti lépésekben</w:t>
      </w:r>
    </w:p>
    <w:p w:rsidR="00CD7CB5" w:rsidRPr="00AF0BA6" w:rsidRDefault="00CD7CB5" w:rsidP="00CD7CB5">
      <w:pPr>
        <w:jc w:val="center"/>
        <w:rPr>
          <w:position w:val="6"/>
          <w:sz w:val="22"/>
          <w:szCs w:val="22"/>
        </w:rPr>
      </w:pPr>
    </w:p>
    <w:p w:rsidR="008D712C" w:rsidRPr="00AF0BA6" w:rsidRDefault="008D712C" w:rsidP="00CD7CB5">
      <w:pPr>
        <w:jc w:val="center"/>
        <w:rPr>
          <w:position w:val="6"/>
          <w:sz w:val="22"/>
          <w:szCs w:val="22"/>
        </w:rPr>
      </w:pPr>
    </w:p>
    <w:p w:rsidR="008A7CFF" w:rsidRPr="00AF0BA6" w:rsidRDefault="008A7CFF" w:rsidP="008A7CFF">
      <w:pPr>
        <w:keepNext/>
        <w:numPr>
          <w:ilvl w:val="12"/>
          <w:numId w:val="0"/>
        </w:numPr>
        <w:ind w:right="11"/>
        <w:rPr>
          <w:b/>
          <w:sz w:val="22"/>
          <w:szCs w:val="22"/>
        </w:rPr>
      </w:pPr>
      <w:r w:rsidRPr="00AF0BA6">
        <w:rPr>
          <w:b/>
          <w:sz w:val="22"/>
          <w:szCs w:val="22"/>
        </w:rPr>
        <w:t>Mielőtt elkezdi alkalmazni ezt a gyógyszert, olvassa el figyelmesen az alábbi betegtájékoztatót, mert az Ön számára fontos információkat tartalmaz.</w:t>
      </w:r>
    </w:p>
    <w:p w:rsidR="008A7CFF" w:rsidRPr="00AF0BA6" w:rsidRDefault="008A7CFF" w:rsidP="008A7CFF">
      <w:pPr>
        <w:keepNext/>
        <w:numPr>
          <w:ilvl w:val="0"/>
          <w:numId w:val="37"/>
        </w:numPr>
        <w:ind w:left="567" w:right="-2" w:hanging="567"/>
        <w:rPr>
          <w:noProof/>
          <w:sz w:val="22"/>
          <w:szCs w:val="22"/>
        </w:rPr>
      </w:pPr>
      <w:r w:rsidRPr="00AF0BA6">
        <w:rPr>
          <w:noProof/>
          <w:sz w:val="22"/>
          <w:szCs w:val="22"/>
        </w:rPr>
        <w:t>Tartsa meg a betegtájékoztatót, mert a benne szereplő információkra a későbbiekben is szüksége lehet.</w:t>
      </w:r>
    </w:p>
    <w:p w:rsidR="008A7CFF" w:rsidRPr="00AF0BA6" w:rsidRDefault="008A7CFF" w:rsidP="008A7CFF">
      <w:pPr>
        <w:numPr>
          <w:ilvl w:val="0"/>
          <w:numId w:val="37"/>
        </w:numPr>
        <w:ind w:left="567" w:right="-2" w:hanging="567"/>
        <w:rPr>
          <w:noProof/>
          <w:sz w:val="22"/>
          <w:szCs w:val="22"/>
        </w:rPr>
      </w:pPr>
      <w:r w:rsidRPr="00AF0BA6">
        <w:rPr>
          <w:noProof/>
          <w:sz w:val="22"/>
          <w:szCs w:val="22"/>
        </w:rPr>
        <w:t>További kérdéseivel forduljon kezelőorvosához vagy gyógyszerészéhez.</w:t>
      </w:r>
    </w:p>
    <w:p w:rsidR="008A7CFF" w:rsidRPr="00AF0BA6" w:rsidRDefault="008A7CFF" w:rsidP="008A7CFF">
      <w:pPr>
        <w:numPr>
          <w:ilvl w:val="0"/>
          <w:numId w:val="37"/>
        </w:numPr>
        <w:ind w:left="567" w:right="-2" w:hanging="567"/>
        <w:rPr>
          <w:noProof/>
          <w:sz w:val="22"/>
          <w:szCs w:val="22"/>
        </w:rPr>
      </w:pPr>
      <w:r w:rsidRPr="00AF0BA6">
        <w:rPr>
          <w:noProof/>
          <w:sz w:val="22"/>
          <w:szCs w:val="22"/>
        </w:rPr>
        <w:t>Ezt a gyógyszert az orvos kizárólag Önnek írta fel. Ne adja át a készítményt másnak, mert számára ártalmas lehet még abban az esetben is, ha a betegsége tünetei az Önéhez hasonlóak.</w:t>
      </w:r>
    </w:p>
    <w:p w:rsidR="008A7CFF" w:rsidRPr="00AF0BA6" w:rsidRDefault="008A7CFF" w:rsidP="008A7CFF">
      <w:pPr>
        <w:numPr>
          <w:ilvl w:val="0"/>
          <w:numId w:val="37"/>
        </w:numPr>
        <w:ind w:left="567" w:right="-2" w:hanging="567"/>
        <w:rPr>
          <w:noProof/>
          <w:sz w:val="22"/>
          <w:szCs w:val="22"/>
        </w:rPr>
      </w:pPr>
      <w:r w:rsidRPr="00AF0BA6">
        <w:rPr>
          <w:noProof/>
          <w:sz w:val="22"/>
          <w:szCs w:val="22"/>
        </w:rPr>
        <w:t>Ha Önnél bármilyen mellékhatás jelentkezik, tájékoztassa erről kezelőorvosát vagy gyógyszerészét. Ez a betegtájékoztatóban fel nem sorolt bármilyen lehetséges mellékhatásra is vonatkozik. Lásd 4. pont.</w:t>
      </w:r>
    </w:p>
    <w:p w:rsidR="008A7CFF" w:rsidRPr="00AF0BA6" w:rsidRDefault="008A7CFF" w:rsidP="008A7CFF">
      <w:pPr>
        <w:numPr>
          <w:ilvl w:val="12"/>
          <w:numId w:val="0"/>
        </w:numPr>
        <w:ind w:right="11"/>
        <w:rPr>
          <w:b/>
          <w:sz w:val="22"/>
          <w:szCs w:val="22"/>
        </w:rPr>
      </w:pPr>
    </w:p>
    <w:p w:rsidR="008A7CFF" w:rsidRPr="00AF0BA6" w:rsidRDefault="008A7CFF" w:rsidP="008A7CFF">
      <w:pPr>
        <w:keepNext/>
        <w:numPr>
          <w:ilvl w:val="12"/>
          <w:numId w:val="0"/>
        </w:numPr>
        <w:ind w:right="11"/>
        <w:rPr>
          <w:b/>
          <w:sz w:val="22"/>
          <w:szCs w:val="22"/>
        </w:rPr>
      </w:pPr>
      <w:r w:rsidRPr="00AF0BA6">
        <w:rPr>
          <w:b/>
          <w:sz w:val="22"/>
          <w:szCs w:val="22"/>
        </w:rPr>
        <w:t>A betegtájékoztató tartalma:</w:t>
      </w:r>
    </w:p>
    <w:p w:rsidR="008A7CFF" w:rsidRPr="00AF0BA6" w:rsidRDefault="008A7CFF" w:rsidP="008A7CFF">
      <w:pPr>
        <w:keepNext/>
        <w:numPr>
          <w:ilvl w:val="12"/>
          <w:numId w:val="0"/>
        </w:numPr>
        <w:ind w:left="567" w:right="-29" w:hanging="567"/>
        <w:rPr>
          <w:noProof/>
          <w:sz w:val="22"/>
          <w:szCs w:val="22"/>
        </w:rPr>
      </w:pPr>
      <w:r w:rsidRPr="00AF0BA6">
        <w:rPr>
          <w:noProof/>
          <w:sz w:val="22"/>
          <w:szCs w:val="22"/>
        </w:rPr>
        <w:t>1.</w:t>
      </w:r>
      <w:r w:rsidRPr="00AF0BA6">
        <w:rPr>
          <w:noProof/>
          <w:sz w:val="22"/>
          <w:szCs w:val="22"/>
        </w:rPr>
        <w:tab/>
        <w:t xml:space="preserve">Milyen típusú gyógyszer a Humalog </w:t>
      </w:r>
      <w:r w:rsidRPr="00AF0BA6">
        <w:rPr>
          <w:sz w:val="22"/>
          <w:szCs w:val="22"/>
        </w:rPr>
        <w:t>Junior</w:t>
      </w:r>
      <w:r w:rsidRPr="00AF0BA6">
        <w:rPr>
          <w:noProof/>
          <w:sz w:val="22"/>
          <w:szCs w:val="22"/>
        </w:rPr>
        <w:t xml:space="preserve"> KwikPen és milyen betegségek esetén alkalmazható?</w:t>
      </w:r>
    </w:p>
    <w:p w:rsidR="008A7CFF" w:rsidRPr="00AF0BA6" w:rsidRDefault="008A7CFF" w:rsidP="008A7CFF">
      <w:pPr>
        <w:numPr>
          <w:ilvl w:val="12"/>
          <w:numId w:val="0"/>
        </w:numPr>
        <w:ind w:right="-29"/>
        <w:rPr>
          <w:noProof/>
          <w:sz w:val="22"/>
          <w:szCs w:val="22"/>
        </w:rPr>
      </w:pPr>
      <w:r w:rsidRPr="00AF0BA6">
        <w:rPr>
          <w:noProof/>
          <w:sz w:val="22"/>
          <w:szCs w:val="22"/>
        </w:rPr>
        <w:t>2.</w:t>
      </w:r>
      <w:r w:rsidRPr="00AF0BA6">
        <w:rPr>
          <w:noProof/>
          <w:sz w:val="22"/>
          <w:szCs w:val="22"/>
        </w:rPr>
        <w:tab/>
        <w:t xml:space="preserve">Tudnivalók a Humalog </w:t>
      </w:r>
      <w:r w:rsidRPr="00AF0BA6">
        <w:rPr>
          <w:sz w:val="22"/>
          <w:szCs w:val="22"/>
        </w:rPr>
        <w:t>Junior</w:t>
      </w:r>
      <w:r w:rsidRPr="00AF0BA6">
        <w:rPr>
          <w:noProof/>
          <w:sz w:val="22"/>
          <w:szCs w:val="22"/>
        </w:rPr>
        <w:t xml:space="preserve"> KwikPen alkalmazása előtt</w:t>
      </w:r>
    </w:p>
    <w:p w:rsidR="008A7CFF" w:rsidRPr="00AF0BA6" w:rsidRDefault="008A7CFF" w:rsidP="008A7CFF">
      <w:pPr>
        <w:numPr>
          <w:ilvl w:val="12"/>
          <w:numId w:val="0"/>
        </w:numPr>
        <w:ind w:right="-29"/>
        <w:rPr>
          <w:noProof/>
          <w:sz w:val="22"/>
          <w:szCs w:val="22"/>
        </w:rPr>
      </w:pPr>
      <w:r w:rsidRPr="00AF0BA6">
        <w:rPr>
          <w:noProof/>
          <w:sz w:val="22"/>
          <w:szCs w:val="22"/>
        </w:rPr>
        <w:t>3.</w:t>
      </w:r>
      <w:r w:rsidRPr="00AF0BA6">
        <w:rPr>
          <w:noProof/>
          <w:sz w:val="22"/>
          <w:szCs w:val="22"/>
        </w:rPr>
        <w:tab/>
        <w:t xml:space="preserve">Hogyan kell alkalmazni a Humalog </w:t>
      </w:r>
      <w:r w:rsidRPr="00AF0BA6">
        <w:rPr>
          <w:sz w:val="22"/>
          <w:szCs w:val="22"/>
        </w:rPr>
        <w:t>Junior</w:t>
      </w:r>
      <w:r w:rsidRPr="00AF0BA6">
        <w:rPr>
          <w:noProof/>
          <w:sz w:val="22"/>
          <w:szCs w:val="22"/>
        </w:rPr>
        <w:t xml:space="preserve"> KwikPen-t?</w:t>
      </w:r>
    </w:p>
    <w:p w:rsidR="008A7CFF" w:rsidRPr="00AF0BA6" w:rsidRDefault="008A7CFF" w:rsidP="008A7CFF">
      <w:pPr>
        <w:numPr>
          <w:ilvl w:val="12"/>
          <w:numId w:val="0"/>
        </w:numPr>
        <w:ind w:right="-29"/>
        <w:rPr>
          <w:noProof/>
          <w:sz w:val="22"/>
          <w:szCs w:val="22"/>
        </w:rPr>
      </w:pPr>
      <w:r w:rsidRPr="00AF0BA6">
        <w:rPr>
          <w:noProof/>
          <w:sz w:val="22"/>
          <w:szCs w:val="22"/>
        </w:rPr>
        <w:t>4.</w:t>
      </w:r>
      <w:r w:rsidRPr="00AF0BA6">
        <w:rPr>
          <w:noProof/>
          <w:sz w:val="22"/>
          <w:szCs w:val="22"/>
        </w:rPr>
        <w:tab/>
        <w:t>Lehetséges mellékhatások</w:t>
      </w:r>
    </w:p>
    <w:p w:rsidR="008A7CFF" w:rsidRPr="00AF0BA6" w:rsidRDefault="008A7CFF" w:rsidP="008A7CFF">
      <w:pPr>
        <w:ind w:right="-29"/>
        <w:rPr>
          <w:noProof/>
          <w:sz w:val="22"/>
          <w:szCs w:val="22"/>
        </w:rPr>
      </w:pPr>
      <w:r w:rsidRPr="00AF0BA6">
        <w:rPr>
          <w:noProof/>
          <w:sz w:val="22"/>
          <w:szCs w:val="22"/>
        </w:rPr>
        <w:t>5.</w:t>
      </w:r>
      <w:r w:rsidRPr="00AF0BA6">
        <w:rPr>
          <w:noProof/>
          <w:sz w:val="22"/>
          <w:szCs w:val="22"/>
        </w:rPr>
        <w:tab/>
        <w:t xml:space="preserve">Hogyan kell a Humalog </w:t>
      </w:r>
      <w:r w:rsidRPr="00AF0BA6">
        <w:rPr>
          <w:sz w:val="22"/>
          <w:szCs w:val="22"/>
        </w:rPr>
        <w:t>Junior</w:t>
      </w:r>
      <w:r w:rsidRPr="00AF0BA6">
        <w:rPr>
          <w:noProof/>
          <w:sz w:val="22"/>
          <w:szCs w:val="22"/>
        </w:rPr>
        <w:t xml:space="preserve"> KwikPen-t tárolni?</w:t>
      </w:r>
    </w:p>
    <w:p w:rsidR="008A7CFF" w:rsidRPr="00AF0BA6" w:rsidRDefault="008A7CFF" w:rsidP="008A7CFF">
      <w:pPr>
        <w:ind w:right="-29"/>
        <w:rPr>
          <w:noProof/>
          <w:sz w:val="22"/>
          <w:szCs w:val="22"/>
        </w:rPr>
      </w:pPr>
      <w:r w:rsidRPr="00AF0BA6">
        <w:rPr>
          <w:noProof/>
          <w:sz w:val="22"/>
          <w:szCs w:val="22"/>
        </w:rPr>
        <w:t>6.</w:t>
      </w:r>
      <w:r w:rsidRPr="00AF0BA6">
        <w:rPr>
          <w:noProof/>
          <w:sz w:val="22"/>
          <w:szCs w:val="22"/>
        </w:rPr>
        <w:tab/>
        <w:t>A csomagolás tartalma és egyéb információk</w:t>
      </w:r>
    </w:p>
    <w:p w:rsidR="008A7CFF" w:rsidRPr="00AF0BA6" w:rsidRDefault="008A7CFF" w:rsidP="008A7CFF">
      <w:pPr>
        <w:rPr>
          <w:position w:val="6"/>
          <w:sz w:val="22"/>
          <w:szCs w:val="22"/>
        </w:rPr>
      </w:pPr>
    </w:p>
    <w:p w:rsidR="008A7CFF" w:rsidRPr="00AF0BA6" w:rsidRDefault="008A7CFF" w:rsidP="008A7CFF">
      <w:pPr>
        <w:rPr>
          <w:position w:val="6"/>
          <w:sz w:val="22"/>
          <w:szCs w:val="22"/>
        </w:rPr>
      </w:pPr>
    </w:p>
    <w:p w:rsidR="008A7CFF" w:rsidRPr="00AF0BA6" w:rsidRDefault="008A7CFF" w:rsidP="008A7CFF">
      <w:pPr>
        <w:keepNext/>
        <w:numPr>
          <w:ilvl w:val="12"/>
          <w:numId w:val="0"/>
        </w:numPr>
        <w:ind w:left="720" w:right="14" w:hanging="720"/>
        <w:rPr>
          <w:b/>
          <w:sz w:val="22"/>
          <w:szCs w:val="22"/>
        </w:rPr>
      </w:pPr>
      <w:r w:rsidRPr="00AF0BA6">
        <w:rPr>
          <w:b/>
          <w:sz w:val="22"/>
          <w:szCs w:val="22"/>
        </w:rPr>
        <w:t>1.</w:t>
      </w:r>
      <w:r w:rsidRPr="00AF0BA6">
        <w:rPr>
          <w:b/>
          <w:sz w:val="22"/>
          <w:szCs w:val="22"/>
        </w:rPr>
        <w:tab/>
        <w:t>Milyen típusú gyógyszer a Humalog Junior KwikPen és milyen betegségek esetén alkalmazható?</w:t>
      </w:r>
    </w:p>
    <w:p w:rsidR="008A7CFF" w:rsidRPr="00AF0BA6" w:rsidRDefault="008A7CFF" w:rsidP="008A7CFF">
      <w:pPr>
        <w:keepNext/>
        <w:numPr>
          <w:ilvl w:val="12"/>
          <w:numId w:val="0"/>
        </w:numPr>
        <w:ind w:right="14"/>
        <w:rPr>
          <w:b/>
          <w:sz w:val="22"/>
          <w:szCs w:val="22"/>
        </w:rPr>
      </w:pPr>
    </w:p>
    <w:p w:rsidR="008A7CFF" w:rsidRPr="00AF0BA6" w:rsidRDefault="008A7CFF" w:rsidP="008A7CFF">
      <w:pPr>
        <w:keepNext/>
        <w:numPr>
          <w:ilvl w:val="12"/>
          <w:numId w:val="0"/>
        </w:numPr>
        <w:rPr>
          <w:sz w:val="22"/>
          <w:szCs w:val="22"/>
        </w:rPr>
      </w:pPr>
      <w:r w:rsidRPr="00AF0BA6">
        <w:rPr>
          <w:sz w:val="22"/>
          <w:szCs w:val="22"/>
        </w:rPr>
        <w:t>A Humalog Junior KwikPen-t cukorbetegség kezelésére használják. A Humalog hatása gyorsabban kialakul, mint a normál emberi inzuliné, mert a lispro inzulint kissé módosították az emberi inzulinhoz képest.</w:t>
      </w:r>
      <w:r w:rsidRPr="00AF0BA6">
        <w:rPr>
          <w:bCs/>
          <w:sz w:val="22"/>
          <w:szCs w:val="22"/>
        </w:rPr>
        <w:t xml:space="preserve"> A lispro inzulin nagyon hasonló az emberi inzulinhoz, mely a hasnyálmirigy által termelt hormon.</w:t>
      </w:r>
    </w:p>
    <w:p w:rsidR="008A7CFF" w:rsidRPr="00AF0BA6" w:rsidRDefault="008A7CFF" w:rsidP="008A7CFF">
      <w:pPr>
        <w:rPr>
          <w:sz w:val="22"/>
          <w:szCs w:val="22"/>
        </w:rPr>
      </w:pPr>
    </w:p>
    <w:p w:rsidR="008A7CFF" w:rsidRPr="00AF0BA6" w:rsidRDefault="008A7CFF" w:rsidP="008A7CFF">
      <w:pPr>
        <w:rPr>
          <w:sz w:val="22"/>
          <w:szCs w:val="22"/>
        </w:rPr>
      </w:pPr>
      <w:r w:rsidRPr="00AF0BA6">
        <w:rPr>
          <w:sz w:val="22"/>
          <w:szCs w:val="22"/>
        </w:rPr>
        <w:t xml:space="preserve">Ha a hasnyálmirigy nem termel elég inzulint a vércukorszint szabályozására, cukorbetegség alakul ki. A Humalog </w:t>
      </w:r>
      <w:r w:rsidRPr="00AF0BA6">
        <w:rPr>
          <w:bCs/>
          <w:sz w:val="22"/>
          <w:szCs w:val="22"/>
        </w:rPr>
        <w:t>a saját inzulin pótlására szolgál, és hosszú távon szabályozza a vércukorszintet.</w:t>
      </w:r>
      <w:r w:rsidRPr="00AF0BA6">
        <w:rPr>
          <w:sz w:val="22"/>
          <w:szCs w:val="22"/>
        </w:rPr>
        <w:t xml:space="preserve"> </w:t>
      </w:r>
      <w:r w:rsidRPr="00AF0BA6">
        <w:rPr>
          <w:bCs/>
          <w:sz w:val="22"/>
          <w:szCs w:val="22"/>
        </w:rPr>
        <w:t xml:space="preserve">Hatása nagyon gyorsan kialakul és rövidebb ideig tart, mint az oldható inzuliné </w:t>
      </w:r>
      <w:r w:rsidRPr="00AF0BA6">
        <w:rPr>
          <w:sz w:val="22"/>
          <w:szCs w:val="22"/>
        </w:rPr>
        <w:t>(2</w:t>
      </w:r>
      <w:r w:rsidR="004C0073" w:rsidRPr="00AF0BA6">
        <w:rPr>
          <w:sz w:val="22"/>
          <w:szCs w:val="22"/>
        </w:rPr>
        <w:noBreakHyphen/>
      </w:r>
      <w:r w:rsidRPr="00AF0BA6">
        <w:rPr>
          <w:sz w:val="22"/>
          <w:szCs w:val="22"/>
        </w:rPr>
        <w:t>5 óra). A Humalog készítményt általában az étkezés előtt 15 percen belül kell beadni.</w:t>
      </w:r>
    </w:p>
    <w:p w:rsidR="008A7CFF" w:rsidRPr="00AF0BA6" w:rsidRDefault="008A7CFF" w:rsidP="008A7CFF">
      <w:pPr>
        <w:numPr>
          <w:ilvl w:val="12"/>
          <w:numId w:val="0"/>
        </w:numPr>
        <w:ind w:right="11"/>
        <w:rPr>
          <w:sz w:val="22"/>
          <w:szCs w:val="22"/>
        </w:rPr>
      </w:pPr>
    </w:p>
    <w:p w:rsidR="008A7CFF" w:rsidRPr="00AF0BA6" w:rsidRDefault="008A7CFF" w:rsidP="008A7CFF">
      <w:pPr>
        <w:numPr>
          <w:ilvl w:val="12"/>
          <w:numId w:val="0"/>
        </w:numPr>
        <w:ind w:right="11"/>
        <w:rPr>
          <w:bCs/>
          <w:sz w:val="22"/>
          <w:szCs w:val="22"/>
        </w:rPr>
      </w:pPr>
      <w:r w:rsidRPr="00AF0BA6">
        <w:rPr>
          <w:bCs/>
          <w:sz w:val="22"/>
          <w:szCs w:val="22"/>
        </w:rPr>
        <w:t>Kezelőorvosa előírhatja, hogy a Humalog mellett hosszabb hatástartamú inzulint is használjon. Mindegyik fajta inzulinnak más betegtájékoztatója van. Orvosa utasítása nélkül ne váltson inzulint.</w:t>
      </w:r>
    </w:p>
    <w:p w:rsidR="008A7CFF" w:rsidRPr="00AF0BA6" w:rsidRDefault="008A7CFF" w:rsidP="008A7CFF">
      <w:pPr>
        <w:numPr>
          <w:ilvl w:val="12"/>
          <w:numId w:val="0"/>
        </w:numPr>
        <w:ind w:right="11"/>
        <w:rPr>
          <w:sz w:val="22"/>
          <w:szCs w:val="22"/>
        </w:rPr>
      </w:pPr>
    </w:p>
    <w:p w:rsidR="008A7CFF" w:rsidRPr="00AF0BA6" w:rsidRDefault="008A7CFF" w:rsidP="008A7CFF">
      <w:pPr>
        <w:pStyle w:val="Heading8"/>
        <w:keepNext w:val="0"/>
        <w:widowControl w:val="0"/>
        <w:jc w:val="left"/>
        <w:rPr>
          <w:b w:val="0"/>
          <w:szCs w:val="22"/>
          <w:lang w:val="hu-HU"/>
        </w:rPr>
      </w:pPr>
      <w:r w:rsidRPr="00AF0BA6">
        <w:rPr>
          <w:b w:val="0"/>
          <w:szCs w:val="22"/>
          <w:lang w:val="hu-HU"/>
        </w:rPr>
        <w:t>A Humalog alkalmas felnőttek és gyermekek kezelésére.</w:t>
      </w:r>
    </w:p>
    <w:p w:rsidR="008A7CFF" w:rsidRPr="00AF0BA6" w:rsidRDefault="008A7CFF" w:rsidP="008A7CFF">
      <w:pPr>
        <w:rPr>
          <w:position w:val="6"/>
          <w:sz w:val="22"/>
          <w:szCs w:val="22"/>
        </w:rPr>
      </w:pPr>
    </w:p>
    <w:p w:rsidR="0088719F" w:rsidRPr="00AF0BA6" w:rsidRDefault="0088719F" w:rsidP="0088719F">
      <w:pPr>
        <w:rPr>
          <w:b/>
          <w:sz w:val="22"/>
          <w:szCs w:val="22"/>
        </w:rPr>
      </w:pPr>
      <w:r w:rsidRPr="00AF0BA6">
        <w:rPr>
          <w:bCs/>
          <w:iCs/>
          <w:sz w:val="22"/>
          <w:szCs w:val="22"/>
        </w:rPr>
        <w:t>A</w:t>
      </w:r>
      <w:r w:rsidRPr="00AF0BA6">
        <w:rPr>
          <w:sz w:val="22"/>
          <w:szCs w:val="22"/>
        </w:rPr>
        <w:t xml:space="preserve"> Humalog 100 egység/ml Junior KwikPen egy eldobható előretöltött injekciós toll, amely 3 ml (300 egység, 100 egység/ml) </w:t>
      </w:r>
      <w:r w:rsidRPr="00AF0BA6">
        <w:rPr>
          <w:noProof/>
          <w:sz w:val="22"/>
          <w:szCs w:val="22"/>
        </w:rPr>
        <w:t>lispro</w:t>
      </w:r>
      <w:r w:rsidRPr="00AF0BA6">
        <w:rPr>
          <w:sz w:val="22"/>
          <w:szCs w:val="22"/>
        </w:rPr>
        <w:t xml:space="preserve"> inzulint tartalmaz. Egy KwikPen többszöri inzulinadagot tartalmaz.</w:t>
      </w:r>
      <w:r w:rsidRPr="00AF0BA6">
        <w:t xml:space="preserve"> </w:t>
      </w:r>
      <w:r w:rsidRPr="00AF0BA6">
        <w:rPr>
          <w:sz w:val="22"/>
          <w:szCs w:val="22"/>
        </w:rPr>
        <w:t xml:space="preserve">A KwikPen fél </w:t>
      </w:r>
      <w:r w:rsidR="006A2FD4" w:rsidRPr="00AF0BA6">
        <w:rPr>
          <w:sz w:val="22"/>
          <w:szCs w:val="22"/>
        </w:rPr>
        <w:t xml:space="preserve">(0,5) </w:t>
      </w:r>
      <w:r w:rsidRPr="00AF0BA6">
        <w:rPr>
          <w:sz w:val="22"/>
          <w:szCs w:val="22"/>
        </w:rPr>
        <w:t xml:space="preserve">egységenként állítható. </w:t>
      </w:r>
      <w:r w:rsidR="006A2FD4" w:rsidRPr="00AF0BA6">
        <w:rPr>
          <w:b/>
          <w:sz w:val="22"/>
          <w:szCs w:val="22"/>
        </w:rPr>
        <w:t xml:space="preserve">Az egységek száma az injekciós toll adagjelző ablakában megjelenik, mindig ellenőrizze ezt az injekció beadása előtt. </w:t>
      </w:r>
      <w:r w:rsidRPr="00AF0BA6">
        <w:rPr>
          <w:sz w:val="22"/>
          <w:szCs w:val="22"/>
        </w:rPr>
        <w:t>Egy injekciózással 0,5</w:t>
      </w:r>
      <w:r w:rsidR="00D039F9" w:rsidRPr="00AF0BA6">
        <w:rPr>
          <w:sz w:val="22"/>
          <w:szCs w:val="22"/>
        </w:rPr>
        <w:t> </w:t>
      </w:r>
      <w:r w:rsidR="00D039F9" w:rsidRPr="00AF0BA6">
        <w:rPr>
          <w:sz w:val="22"/>
          <w:szCs w:val="22"/>
        </w:rPr>
        <w:noBreakHyphen/>
        <w:t> </w:t>
      </w:r>
      <w:r w:rsidRPr="00AF0BA6">
        <w:rPr>
          <w:sz w:val="22"/>
          <w:szCs w:val="22"/>
        </w:rPr>
        <w:t xml:space="preserve">30 egységet adhat be magának. </w:t>
      </w:r>
      <w:r w:rsidRPr="00AF0BA6">
        <w:rPr>
          <w:b/>
          <w:sz w:val="22"/>
          <w:szCs w:val="22"/>
        </w:rPr>
        <w:t xml:space="preserve">Ha az előírt adagja nagyobb 30 egységnél, </w:t>
      </w:r>
      <w:r w:rsidR="00AA6B95">
        <w:rPr>
          <w:b/>
          <w:sz w:val="22"/>
          <w:szCs w:val="22"/>
        </w:rPr>
        <w:t xml:space="preserve">egynél </w:t>
      </w:r>
      <w:r w:rsidRPr="00AF0BA6">
        <w:rPr>
          <w:b/>
          <w:sz w:val="22"/>
          <w:szCs w:val="22"/>
        </w:rPr>
        <w:t>több injekciót kell beadnia.</w:t>
      </w:r>
    </w:p>
    <w:p w:rsidR="0088719F" w:rsidRPr="00AF0BA6" w:rsidRDefault="0088719F" w:rsidP="005E18AB">
      <w:pPr>
        <w:rPr>
          <w:position w:val="6"/>
          <w:sz w:val="22"/>
          <w:szCs w:val="22"/>
        </w:rPr>
      </w:pPr>
    </w:p>
    <w:p w:rsidR="008A7CFF" w:rsidRPr="00AF0BA6" w:rsidRDefault="008A7CFF" w:rsidP="007678DF">
      <w:pPr>
        <w:rPr>
          <w:position w:val="6"/>
          <w:sz w:val="22"/>
          <w:szCs w:val="22"/>
        </w:rPr>
      </w:pPr>
    </w:p>
    <w:p w:rsidR="008A7CFF" w:rsidRPr="00AF0BA6" w:rsidRDefault="008A7CFF" w:rsidP="008A7CFF">
      <w:pPr>
        <w:keepNext/>
        <w:numPr>
          <w:ilvl w:val="12"/>
          <w:numId w:val="0"/>
        </w:numPr>
        <w:ind w:right="14"/>
        <w:rPr>
          <w:b/>
          <w:sz w:val="22"/>
          <w:szCs w:val="22"/>
        </w:rPr>
      </w:pPr>
      <w:r w:rsidRPr="00AF0BA6">
        <w:rPr>
          <w:b/>
          <w:sz w:val="22"/>
          <w:szCs w:val="22"/>
        </w:rPr>
        <w:t>2.</w:t>
      </w:r>
      <w:r w:rsidRPr="00AF0BA6">
        <w:rPr>
          <w:b/>
          <w:sz w:val="22"/>
          <w:szCs w:val="22"/>
        </w:rPr>
        <w:tab/>
        <w:t>Tudnivalók a Humalog Junior KwikPen alkalmazása előtt</w:t>
      </w:r>
    </w:p>
    <w:p w:rsidR="008A7CFF" w:rsidRPr="00AF0BA6" w:rsidRDefault="008A7CFF" w:rsidP="008A7CFF">
      <w:pPr>
        <w:keepNext/>
        <w:numPr>
          <w:ilvl w:val="12"/>
          <w:numId w:val="0"/>
        </w:numPr>
        <w:ind w:right="14"/>
        <w:rPr>
          <w:sz w:val="22"/>
          <w:szCs w:val="22"/>
        </w:rPr>
      </w:pPr>
    </w:p>
    <w:p w:rsidR="008A7CFF" w:rsidRPr="00AF0BA6" w:rsidRDefault="008A7CFF" w:rsidP="005D596E">
      <w:pPr>
        <w:keepNext/>
        <w:numPr>
          <w:ilvl w:val="12"/>
          <w:numId w:val="0"/>
        </w:numPr>
        <w:ind w:right="11"/>
        <w:rPr>
          <w:b/>
          <w:sz w:val="22"/>
          <w:szCs w:val="22"/>
        </w:rPr>
      </w:pPr>
      <w:r w:rsidRPr="00AF0BA6">
        <w:rPr>
          <w:b/>
          <w:bCs/>
          <w:sz w:val="22"/>
          <w:szCs w:val="22"/>
        </w:rPr>
        <w:t>NE alkalmazza a</w:t>
      </w:r>
      <w:r w:rsidRPr="00AF0BA6">
        <w:rPr>
          <w:b/>
          <w:sz w:val="22"/>
          <w:szCs w:val="22"/>
        </w:rPr>
        <w:t xml:space="preserve"> Humalog Junior KwikPen-t:</w:t>
      </w:r>
    </w:p>
    <w:p w:rsidR="008A7CFF" w:rsidRPr="00AF0BA6" w:rsidRDefault="008A7CFF" w:rsidP="005D596E">
      <w:pPr>
        <w:keepNext/>
        <w:numPr>
          <w:ilvl w:val="0"/>
          <w:numId w:val="13"/>
        </w:numPr>
        <w:ind w:left="540" w:hanging="540"/>
        <w:rPr>
          <w:sz w:val="22"/>
          <w:szCs w:val="22"/>
        </w:rPr>
      </w:pPr>
      <w:r w:rsidRPr="00AF0BA6">
        <w:rPr>
          <w:sz w:val="22"/>
          <w:szCs w:val="22"/>
        </w:rPr>
        <w:t xml:space="preserve">ha </w:t>
      </w:r>
      <w:r w:rsidRPr="00AF0BA6">
        <w:rPr>
          <w:b/>
          <w:sz w:val="22"/>
          <w:szCs w:val="22"/>
        </w:rPr>
        <w:t>allergiás</w:t>
      </w:r>
      <w:r w:rsidRPr="00AF0BA6">
        <w:rPr>
          <w:sz w:val="22"/>
          <w:szCs w:val="22"/>
        </w:rPr>
        <w:t xml:space="preserve"> a lispro inzulinra vagy a gyógyszer (6. pontban felsorolt) egyéb összetevőjére.</w:t>
      </w:r>
    </w:p>
    <w:p w:rsidR="008A7CFF" w:rsidRPr="00AF0BA6" w:rsidRDefault="008A7CFF" w:rsidP="008A7CFF">
      <w:pPr>
        <w:numPr>
          <w:ilvl w:val="0"/>
          <w:numId w:val="13"/>
        </w:numPr>
        <w:ind w:left="540" w:hanging="540"/>
        <w:rPr>
          <w:bCs/>
          <w:sz w:val="22"/>
          <w:szCs w:val="22"/>
        </w:rPr>
      </w:pPr>
      <w:r w:rsidRPr="00AF0BA6">
        <w:rPr>
          <w:bCs/>
          <w:sz w:val="22"/>
          <w:szCs w:val="22"/>
        </w:rPr>
        <w:t xml:space="preserve">ha úgy érzi, hogy </w:t>
      </w:r>
      <w:r w:rsidRPr="00AF0BA6">
        <w:rPr>
          <w:b/>
          <w:bCs/>
          <w:sz w:val="22"/>
          <w:szCs w:val="22"/>
        </w:rPr>
        <w:t>hipoglikémia</w:t>
      </w:r>
      <w:r w:rsidRPr="00AF0BA6">
        <w:rPr>
          <w:bCs/>
          <w:sz w:val="22"/>
          <w:szCs w:val="22"/>
        </w:rPr>
        <w:t xml:space="preserve"> (alacsony vércukorszint) kezd kialakulni. A betegtájékoztató a későbbiekben leírja, mi a teendő enyhe hipoglikémia (alacsony vércukorszint) esetén (lásd </w:t>
      </w:r>
      <w:r w:rsidR="004C0073" w:rsidRPr="00AF0BA6">
        <w:rPr>
          <w:bCs/>
          <w:sz w:val="22"/>
          <w:szCs w:val="22"/>
        </w:rPr>
        <w:t xml:space="preserve">a </w:t>
      </w:r>
      <w:r w:rsidRPr="00AF0BA6">
        <w:rPr>
          <w:bCs/>
          <w:sz w:val="22"/>
          <w:szCs w:val="22"/>
        </w:rPr>
        <w:t>3. pontban</w:t>
      </w:r>
      <w:r w:rsidR="00B42B6E">
        <w:rPr>
          <w:bCs/>
          <w:sz w:val="22"/>
          <w:szCs w:val="22"/>
        </w:rPr>
        <w:t xml:space="preserve"> „</w:t>
      </w:r>
      <w:r w:rsidRPr="00AF0BA6">
        <w:rPr>
          <w:sz w:val="22"/>
          <w:szCs w:val="22"/>
        </w:rPr>
        <w:t>Ha az előírtnál több Humalog-ot alkalmazott</w:t>
      </w:r>
      <w:r w:rsidR="00B42B6E">
        <w:rPr>
          <w:sz w:val="22"/>
          <w:szCs w:val="22"/>
        </w:rPr>
        <w:t>”</w:t>
      </w:r>
      <w:r w:rsidRPr="00AF0BA6">
        <w:rPr>
          <w:sz w:val="22"/>
          <w:szCs w:val="22"/>
        </w:rPr>
        <w:t xml:space="preserve"> bekezdést)</w:t>
      </w:r>
      <w:r w:rsidRPr="00AF0BA6">
        <w:rPr>
          <w:bCs/>
          <w:sz w:val="22"/>
          <w:szCs w:val="22"/>
        </w:rPr>
        <w:t>.</w:t>
      </w:r>
    </w:p>
    <w:p w:rsidR="008A7CFF" w:rsidRPr="00AF0BA6" w:rsidRDefault="008A7CFF" w:rsidP="008A7CFF">
      <w:pPr>
        <w:numPr>
          <w:ilvl w:val="12"/>
          <w:numId w:val="0"/>
        </w:numPr>
        <w:ind w:left="540" w:right="11" w:hanging="540"/>
        <w:rPr>
          <w:sz w:val="22"/>
          <w:szCs w:val="22"/>
        </w:rPr>
      </w:pPr>
    </w:p>
    <w:p w:rsidR="008A7CFF" w:rsidRPr="00AF0BA6" w:rsidRDefault="008A7CFF" w:rsidP="005D596E">
      <w:pPr>
        <w:keepNext/>
        <w:numPr>
          <w:ilvl w:val="12"/>
          <w:numId w:val="0"/>
        </w:numPr>
        <w:ind w:left="539" w:right="11" w:hanging="539"/>
        <w:rPr>
          <w:b/>
          <w:sz w:val="22"/>
          <w:szCs w:val="22"/>
        </w:rPr>
      </w:pPr>
      <w:r w:rsidRPr="00AF0BA6">
        <w:rPr>
          <w:b/>
          <w:sz w:val="22"/>
          <w:szCs w:val="22"/>
        </w:rPr>
        <w:t>Figyelmeztetések és óvintézkedések</w:t>
      </w:r>
    </w:p>
    <w:p w:rsidR="00F41364" w:rsidRPr="00AF0BA6" w:rsidRDefault="00F41364" w:rsidP="005D596E">
      <w:pPr>
        <w:keepNext/>
        <w:numPr>
          <w:ilvl w:val="0"/>
          <w:numId w:val="22"/>
        </w:numPr>
        <w:tabs>
          <w:tab w:val="clear" w:pos="360"/>
        </w:tabs>
        <w:ind w:left="540" w:right="11" w:hanging="540"/>
        <w:rPr>
          <w:sz w:val="22"/>
          <w:szCs w:val="22"/>
        </w:rPr>
      </w:pPr>
      <w:r w:rsidRPr="00AF0BA6">
        <w:rPr>
          <w:sz w:val="22"/>
          <w:szCs w:val="22"/>
        </w:rPr>
        <w:t>Mindig ellenőrizze a csomagoláson és az előretöltött injekciós toll címkéjén az inzulin nevét és típusát, amikor átveszi a gyógyszertárban. Győződjön meg arról, hogy azt a Humalog 100 egység/ml Junior KwikPen-t kapta, amit orvosa felírt Önnek.</w:t>
      </w:r>
    </w:p>
    <w:p w:rsidR="008A7CFF" w:rsidRPr="00AF0BA6" w:rsidRDefault="008A7CFF" w:rsidP="005D596E">
      <w:pPr>
        <w:numPr>
          <w:ilvl w:val="0"/>
          <w:numId w:val="22"/>
        </w:numPr>
        <w:tabs>
          <w:tab w:val="clear" w:pos="360"/>
        </w:tabs>
        <w:ind w:left="540" w:right="11" w:hanging="540"/>
        <w:rPr>
          <w:sz w:val="22"/>
          <w:szCs w:val="22"/>
        </w:rPr>
      </w:pPr>
      <w:r w:rsidRPr="00AF0BA6">
        <w:rPr>
          <w:b/>
          <w:sz w:val="22"/>
          <w:szCs w:val="22"/>
        </w:rPr>
        <w:t>NE keverje össze a Humalog 100 egység/ml oldatos injekció előretöltött injekciós tollban készítményt (a Junior KwikPen</w:t>
      </w:r>
      <w:r w:rsidR="004C0073" w:rsidRPr="00AF0BA6">
        <w:rPr>
          <w:b/>
          <w:sz w:val="22"/>
          <w:szCs w:val="22"/>
        </w:rPr>
        <w:t>-</w:t>
      </w:r>
      <w:r w:rsidRPr="00AF0BA6">
        <w:rPr>
          <w:b/>
          <w:sz w:val="22"/>
          <w:szCs w:val="22"/>
        </w:rPr>
        <w:t>t) semmilyen más típusú inzulinnal vagy gyógyszerrel.</w:t>
      </w:r>
    </w:p>
    <w:p w:rsidR="008A7CFF" w:rsidRPr="00AF0BA6" w:rsidRDefault="008A7CFF" w:rsidP="005D596E">
      <w:pPr>
        <w:numPr>
          <w:ilvl w:val="0"/>
          <w:numId w:val="22"/>
        </w:numPr>
        <w:tabs>
          <w:tab w:val="clear" w:pos="360"/>
        </w:tabs>
        <w:ind w:left="540" w:right="11" w:hanging="540"/>
        <w:rPr>
          <w:sz w:val="22"/>
          <w:szCs w:val="22"/>
        </w:rPr>
      </w:pPr>
      <w:r w:rsidRPr="00AF0BA6">
        <w:rPr>
          <w:sz w:val="22"/>
          <w:szCs w:val="22"/>
        </w:rPr>
        <w:t xml:space="preserve">Ha vércukorszintjét a jelenlegi inzulinkezelés megfelelően szabályozza, lehetséges, hogy nem észleli az alacsony vércukorszint figyelmeztető jeleit, melyeket a betegtájékoztató a 4. pontban felsorol. Figyelnie kell az étkezések idejére, a testedzések gyakoriságára és mennyiségére. Szorosan ellenőriznie kell vércukorszintjét is gyakori </w:t>
      </w:r>
      <w:r w:rsidR="001A0FBA" w:rsidRPr="00AF0BA6">
        <w:rPr>
          <w:sz w:val="22"/>
          <w:szCs w:val="22"/>
        </w:rPr>
        <w:t>vércukor</w:t>
      </w:r>
      <w:r w:rsidR="001A0FBA">
        <w:rPr>
          <w:sz w:val="22"/>
          <w:szCs w:val="22"/>
        </w:rPr>
        <w:t>mérésekkel</w:t>
      </w:r>
      <w:r w:rsidRPr="00AF0BA6">
        <w:rPr>
          <w:sz w:val="22"/>
          <w:szCs w:val="22"/>
        </w:rPr>
        <w:t>.</w:t>
      </w:r>
    </w:p>
    <w:p w:rsidR="008A7CFF" w:rsidRPr="00AF0BA6" w:rsidRDefault="008A7CFF" w:rsidP="008A7CFF">
      <w:pPr>
        <w:numPr>
          <w:ilvl w:val="0"/>
          <w:numId w:val="22"/>
        </w:numPr>
        <w:tabs>
          <w:tab w:val="clear" w:pos="360"/>
        </w:tabs>
        <w:ind w:left="540" w:right="11" w:hanging="540"/>
        <w:rPr>
          <w:b/>
          <w:sz w:val="22"/>
          <w:szCs w:val="22"/>
        </w:rPr>
      </w:pPr>
      <w:r w:rsidRPr="00AF0BA6">
        <w:rPr>
          <w:sz w:val="22"/>
          <w:szCs w:val="22"/>
        </w:rPr>
        <w:t>Állati eredetű inzulinról emberi inzulinra átállított betegek között előfordulhat, hogy a hipoglikémia korai figyelmeztető jelei kevésbé nyilvánvalóak, illetve eltérnek attól, amit az előzetesen használt inzulinfajta esetén észleltek. Ha gyakran alacsony a vércukorszintje vagy nehézséget okoz a hipoglikémia felismerése, beszélje meg kezelőorvosával.</w:t>
      </w:r>
    </w:p>
    <w:p w:rsidR="008A7CFF" w:rsidRPr="00AF0BA6" w:rsidRDefault="008A7CFF" w:rsidP="008A7CFF">
      <w:pPr>
        <w:pStyle w:val="BodyText2"/>
        <w:numPr>
          <w:ilvl w:val="0"/>
          <w:numId w:val="22"/>
        </w:numPr>
        <w:tabs>
          <w:tab w:val="clear" w:pos="360"/>
        </w:tabs>
        <w:ind w:left="540" w:hanging="540"/>
        <w:rPr>
          <w:b w:val="0"/>
          <w:bCs/>
          <w:sz w:val="22"/>
          <w:szCs w:val="22"/>
        </w:rPr>
      </w:pPr>
      <w:r w:rsidRPr="00AF0BA6">
        <w:rPr>
          <w:b w:val="0"/>
          <w:sz w:val="22"/>
          <w:szCs w:val="22"/>
        </w:rPr>
        <w:t>Ha a következő kérdések valamelyikére IGEN a válasz, közölje kezelőorvosával, gyógyszerészével vagy a diabetológiai szakápolóval.</w:t>
      </w:r>
    </w:p>
    <w:p w:rsidR="008A7CFF" w:rsidRPr="00AF0BA6" w:rsidRDefault="008A7CFF" w:rsidP="008A7CFF">
      <w:pPr>
        <w:ind w:left="567" w:right="11"/>
        <w:rPr>
          <w:sz w:val="22"/>
          <w:szCs w:val="22"/>
        </w:rPr>
      </w:pPr>
      <w:r w:rsidRPr="00AF0BA6">
        <w:rPr>
          <w:sz w:val="22"/>
          <w:szCs w:val="22"/>
        </w:rPr>
        <w:t>-</w:t>
      </w:r>
      <w:r w:rsidRPr="00AF0BA6">
        <w:rPr>
          <w:sz w:val="22"/>
          <w:szCs w:val="22"/>
        </w:rPr>
        <w:tab/>
        <w:t>Volt mostanában beteg?</w:t>
      </w:r>
    </w:p>
    <w:p w:rsidR="008A7CFF" w:rsidRPr="00AF0BA6" w:rsidRDefault="008A7CFF" w:rsidP="008A7CFF">
      <w:pPr>
        <w:ind w:left="567" w:right="11"/>
        <w:rPr>
          <w:sz w:val="22"/>
          <w:szCs w:val="22"/>
        </w:rPr>
      </w:pPr>
      <w:r w:rsidRPr="00AF0BA6">
        <w:rPr>
          <w:sz w:val="22"/>
          <w:szCs w:val="22"/>
        </w:rPr>
        <w:t>-</w:t>
      </w:r>
      <w:r w:rsidRPr="00AF0BA6">
        <w:rPr>
          <w:sz w:val="22"/>
          <w:szCs w:val="22"/>
        </w:rPr>
        <w:tab/>
        <w:t>Van vese- vagy májbetegsége?</w:t>
      </w:r>
    </w:p>
    <w:p w:rsidR="008A7CFF" w:rsidRPr="00AF0BA6" w:rsidRDefault="008A7CFF" w:rsidP="008A7CFF">
      <w:pPr>
        <w:ind w:left="567" w:right="11"/>
        <w:rPr>
          <w:sz w:val="22"/>
          <w:szCs w:val="22"/>
        </w:rPr>
      </w:pPr>
      <w:r w:rsidRPr="00AF0BA6">
        <w:rPr>
          <w:sz w:val="22"/>
          <w:szCs w:val="22"/>
        </w:rPr>
        <w:t>-</w:t>
      </w:r>
      <w:r w:rsidRPr="00AF0BA6">
        <w:rPr>
          <w:sz w:val="22"/>
          <w:szCs w:val="22"/>
        </w:rPr>
        <w:tab/>
        <w:t>Több testgyakorlást végez, mint korábban?</w:t>
      </w:r>
    </w:p>
    <w:p w:rsidR="008A7CFF" w:rsidRPr="00AF0BA6" w:rsidRDefault="008A7CFF" w:rsidP="008A7CFF">
      <w:pPr>
        <w:numPr>
          <w:ilvl w:val="0"/>
          <w:numId w:val="39"/>
        </w:numPr>
        <w:tabs>
          <w:tab w:val="clear" w:pos="360"/>
        </w:tabs>
        <w:ind w:left="567" w:hanging="567"/>
        <w:rPr>
          <w:sz w:val="22"/>
          <w:szCs w:val="22"/>
        </w:rPr>
      </w:pPr>
      <w:r w:rsidRPr="00AF0BA6">
        <w:rPr>
          <w:sz w:val="22"/>
          <w:szCs w:val="22"/>
        </w:rPr>
        <w:t>Közölje kezelőorvosával, gyógyszerészével vagy a diabetológiai szakápolóval, ha külföldi utazást tervez. Egyes országok közötti időzóna eltérések miatt változhat az injekciók beadásának és az étkezéseknek az időpontja.</w:t>
      </w:r>
    </w:p>
    <w:p w:rsidR="008A7CFF" w:rsidRPr="00AF0BA6" w:rsidRDefault="008A7CFF" w:rsidP="008A7CFF">
      <w:pPr>
        <w:numPr>
          <w:ilvl w:val="0"/>
          <w:numId w:val="39"/>
        </w:numPr>
        <w:tabs>
          <w:tab w:val="clear" w:pos="360"/>
        </w:tabs>
        <w:ind w:left="567" w:hanging="567"/>
        <w:rPr>
          <w:sz w:val="22"/>
          <w:szCs w:val="22"/>
        </w:rPr>
      </w:pPr>
      <w:r w:rsidRPr="00AF0BA6">
        <w:rPr>
          <w:sz w:val="22"/>
          <w:szCs w:val="22"/>
          <w:lang w:eastAsia="hu-HU"/>
        </w:rPr>
        <w:t>Néhány olyan betegnél, akiknek régóta fennálló 2-es típusú cukorbetegsége és szívbetegsége, vagy korábbi szélütése volt, pioglitazon- és inzulin-kezelés alkalmazásakor szívelégtelenség kialakulását észlelték. Mielőbb értesítse orvosát, ha a szívelégtelenség tüneteit észleli, mint pl. a szokatlan nehézlégzés vagy gyors súlygyarapodás vagy helyi vizenyő (ödéma).</w:t>
      </w:r>
    </w:p>
    <w:p w:rsidR="00BF469E" w:rsidRPr="00AF0BA6" w:rsidRDefault="00BF469E" w:rsidP="008A7CFF">
      <w:pPr>
        <w:numPr>
          <w:ilvl w:val="0"/>
          <w:numId w:val="39"/>
        </w:numPr>
        <w:tabs>
          <w:tab w:val="clear" w:pos="360"/>
        </w:tabs>
        <w:ind w:left="567" w:hanging="567"/>
        <w:rPr>
          <w:sz w:val="22"/>
          <w:szCs w:val="22"/>
        </w:rPr>
      </w:pPr>
      <w:r w:rsidRPr="00AF0BA6">
        <w:rPr>
          <w:color w:val="000000"/>
          <w:sz w:val="22"/>
          <w:szCs w:val="22"/>
        </w:rPr>
        <w:t>Vakoknak és gyengén</w:t>
      </w:r>
      <w:r w:rsidR="00DD52B6">
        <w:rPr>
          <w:color w:val="000000"/>
          <w:sz w:val="22"/>
          <w:szCs w:val="22"/>
        </w:rPr>
        <w:t xml:space="preserve"> </w:t>
      </w:r>
      <w:r w:rsidRPr="00AF0BA6">
        <w:rPr>
          <w:color w:val="000000"/>
          <w:sz w:val="22"/>
          <w:szCs w:val="22"/>
        </w:rPr>
        <w:t xml:space="preserve">látó betegeknek nem ajánlott az injekciós toll alkalmazása </w:t>
      </w:r>
      <w:r w:rsidR="00744107" w:rsidRPr="00744107">
        <w:rPr>
          <w:sz w:val="22"/>
          <w:szCs w:val="22"/>
          <w:lang w:eastAsia="hu-HU"/>
        </w:rPr>
        <w:t>olyan személy segítsége nélkül, akit kiképeztek a toll használatára</w:t>
      </w:r>
      <w:r w:rsidRPr="00AF0BA6">
        <w:rPr>
          <w:color w:val="000000"/>
          <w:sz w:val="22"/>
          <w:szCs w:val="22"/>
        </w:rPr>
        <w:t>.</w:t>
      </w:r>
    </w:p>
    <w:p w:rsidR="000C1E48" w:rsidRPr="00AF0BA6" w:rsidRDefault="000C1E48" w:rsidP="008A7CFF">
      <w:pPr>
        <w:numPr>
          <w:ilvl w:val="12"/>
          <w:numId w:val="0"/>
        </w:numPr>
        <w:ind w:right="11"/>
        <w:rPr>
          <w:sz w:val="22"/>
          <w:szCs w:val="22"/>
        </w:rPr>
      </w:pPr>
    </w:p>
    <w:p w:rsidR="008A7CFF" w:rsidRPr="00AF0BA6" w:rsidRDefault="008A7CFF" w:rsidP="008A7CFF">
      <w:pPr>
        <w:keepNext/>
        <w:numPr>
          <w:ilvl w:val="12"/>
          <w:numId w:val="0"/>
        </w:numPr>
        <w:ind w:left="540" w:right="11" w:hanging="540"/>
        <w:rPr>
          <w:b/>
          <w:sz w:val="22"/>
          <w:szCs w:val="22"/>
        </w:rPr>
      </w:pPr>
      <w:r w:rsidRPr="00AF0BA6">
        <w:rPr>
          <w:b/>
          <w:sz w:val="22"/>
          <w:szCs w:val="22"/>
        </w:rPr>
        <w:t>Egyéb gyógyszerek és a Humalog Junior KwikPen</w:t>
      </w:r>
    </w:p>
    <w:p w:rsidR="008A7CFF" w:rsidRPr="00AF0BA6" w:rsidRDefault="008A7CFF" w:rsidP="008A7CFF">
      <w:pPr>
        <w:keepNext/>
        <w:ind w:right="11"/>
        <w:rPr>
          <w:sz w:val="22"/>
          <w:szCs w:val="22"/>
        </w:rPr>
      </w:pPr>
      <w:r w:rsidRPr="00AF0BA6">
        <w:rPr>
          <w:sz w:val="22"/>
          <w:szCs w:val="22"/>
        </w:rPr>
        <w:t>Az inzulinszükséglet változhat, ha:</w:t>
      </w:r>
    </w:p>
    <w:p w:rsidR="008A7CFF" w:rsidRPr="00AF0BA6" w:rsidRDefault="008A7CFF" w:rsidP="00960204">
      <w:pPr>
        <w:keepNext/>
        <w:numPr>
          <w:ilvl w:val="0"/>
          <w:numId w:val="104"/>
        </w:numPr>
        <w:ind w:left="851" w:right="11" w:hanging="284"/>
        <w:rPr>
          <w:sz w:val="22"/>
          <w:szCs w:val="22"/>
        </w:rPr>
      </w:pPr>
      <w:r w:rsidRPr="00AF0BA6">
        <w:rPr>
          <w:sz w:val="22"/>
          <w:szCs w:val="22"/>
        </w:rPr>
        <w:t>fogamzásgátló tablettát,</w:t>
      </w:r>
    </w:p>
    <w:p w:rsidR="008A7CFF" w:rsidRPr="00AF0BA6" w:rsidRDefault="008A7CFF" w:rsidP="00960204">
      <w:pPr>
        <w:numPr>
          <w:ilvl w:val="0"/>
          <w:numId w:val="104"/>
        </w:numPr>
        <w:ind w:left="851" w:right="11" w:hanging="284"/>
        <w:rPr>
          <w:sz w:val="22"/>
          <w:szCs w:val="22"/>
        </w:rPr>
      </w:pPr>
      <w:r w:rsidRPr="00AF0BA6">
        <w:rPr>
          <w:sz w:val="22"/>
          <w:szCs w:val="22"/>
        </w:rPr>
        <w:t>szteroidot,</w:t>
      </w:r>
    </w:p>
    <w:p w:rsidR="008A7CFF" w:rsidRPr="00AF0BA6" w:rsidRDefault="008A7CFF" w:rsidP="00960204">
      <w:pPr>
        <w:numPr>
          <w:ilvl w:val="0"/>
          <w:numId w:val="104"/>
        </w:numPr>
        <w:ind w:left="851" w:right="11" w:hanging="284"/>
        <w:rPr>
          <w:sz w:val="22"/>
          <w:szCs w:val="22"/>
        </w:rPr>
      </w:pPr>
      <w:r w:rsidRPr="00AF0BA6">
        <w:rPr>
          <w:sz w:val="22"/>
          <w:szCs w:val="22"/>
        </w:rPr>
        <w:t>pajzsmirigyhormon</w:t>
      </w:r>
      <w:r w:rsidR="003554BF">
        <w:rPr>
          <w:sz w:val="22"/>
          <w:szCs w:val="22"/>
        </w:rPr>
        <w:t>-</w:t>
      </w:r>
      <w:r w:rsidRPr="00AF0BA6">
        <w:rPr>
          <w:sz w:val="22"/>
          <w:szCs w:val="22"/>
        </w:rPr>
        <w:t>pótló készítményt,</w:t>
      </w:r>
    </w:p>
    <w:p w:rsidR="008A7CFF" w:rsidRPr="00AF0BA6" w:rsidRDefault="008A7CFF" w:rsidP="00960204">
      <w:pPr>
        <w:numPr>
          <w:ilvl w:val="0"/>
          <w:numId w:val="104"/>
        </w:numPr>
        <w:ind w:left="851" w:right="11" w:hanging="284"/>
        <w:rPr>
          <w:sz w:val="22"/>
          <w:szCs w:val="22"/>
        </w:rPr>
      </w:pPr>
      <w:r w:rsidRPr="00AF0BA6">
        <w:rPr>
          <w:sz w:val="22"/>
          <w:szCs w:val="22"/>
        </w:rPr>
        <w:t>szájon át szedhető vércukorszint-csökkentő gyógyszert (pl. metformint, akarbózt, szulfonilurea készítményt, pioglitazont, empagliflozint, DPP-4-gátlókat, mint pl. szitagliptin vagy szaxagliptin),</w:t>
      </w:r>
    </w:p>
    <w:p w:rsidR="008A7CFF" w:rsidRPr="00AF0BA6" w:rsidRDefault="008A7CFF" w:rsidP="00960204">
      <w:pPr>
        <w:numPr>
          <w:ilvl w:val="0"/>
          <w:numId w:val="104"/>
        </w:numPr>
        <w:ind w:left="851" w:right="11" w:hanging="284"/>
        <w:rPr>
          <w:sz w:val="22"/>
          <w:szCs w:val="22"/>
        </w:rPr>
      </w:pPr>
      <w:r w:rsidRPr="00AF0BA6">
        <w:rPr>
          <w:sz w:val="22"/>
          <w:szCs w:val="22"/>
        </w:rPr>
        <w:t>acetilszalicilsavat,</w:t>
      </w:r>
    </w:p>
    <w:p w:rsidR="008A7CFF" w:rsidRPr="00AF0BA6" w:rsidRDefault="008A7CFF" w:rsidP="00960204">
      <w:pPr>
        <w:numPr>
          <w:ilvl w:val="0"/>
          <w:numId w:val="104"/>
        </w:numPr>
        <w:ind w:left="851" w:right="11" w:hanging="284"/>
        <w:rPr>
          <w:sz w:val="22"/>
          <w:szCs w:val="22"/>
        </w:rPr>
      </w:pPr>
      <w:r w:rsidRPr="00AF0BA6">
        <w:rPr>
          <w:sz w:val="22"/>
          <w:szCs w:val="22"/>
        </w:rPr>
        <w:t>szulfonamid antibiotikumot,</w:t>
      </w:r>
    </w:p>
    <w:p w:rsidR="008A7CFF" w:rsidRPr="00AF0BA6" w:rsidRDefault="008A7CFF" w:rsidP="00960204">
      <w:pPr>
        <w:numPr>
          <w:ilvl w:val="0"/>
          <w:numId w:val="104"/>
        </w:numPr>
        <w:ind w:left="851" w:right="11" w:hanging="284"/>
        <w:rPr>
          <w:sz w:val="22"/>
          <w:szCs w:val="22"/>
        </w:rPr>
      </w:pPr>
      <w:r w:rsidRPr="00AF0BA6">
        <w:rPr>
          <w:bCs/>
          <w:color w:val="000000"/>
          <w:sz w:val="22"/>
          <w:szCs w:val="22"/>
        </w:rPr>
        <w:t>szomatosztatin analógokat (mint az oktreotid, melyet egy ritka betegségben alkalmaznak, amikor túl sok növekedési hormont termel a szervezet)</w:t>
      </w:r>
      <w:r w:rsidRPr="00AF0BA6">
        <w:rPr>
          <w:sz w:val="22"/>
          <w:szCs w:val="22"/>
        </w:rPr>
        <w:t>,</w:t>
      </w:r>
    </w:p>
    <w:p w:rsidR="008A7CFF" w:rsidRPr="00AF0BA6" w:rsidRDefault="008A7CFF" w:rsidP="00960204">
      <w:pPr>
        <w:numPr>
          <w:ilvl w:val="0"/>
          <w:numId w:val="104"/>
        </w:numPr>
        <w:ind w:left="851" w:right="11" w:hanging="284"/>
        <w:rPr>
          <w:sz w:val="22"/>
          <w:szCs w:val="22"/>
        </w:rPr>
      </w:pPr>
      <w:r w:rsidRPr="00AF0BA6">
        <w:rPr>
          <w:sz w:val="22"/>
          <w:szCs w:val="22"/>
        </w:rPr>
        <w:t>béta</w:t>
      </w:r>
      <w:r w:rsidRPr="00AF0BA6">
        <w:rPr>
          <w:sz w:val="22"/>
          <w:szCs w:val="22"/>
          <w:vertAlign w:val="subscript"/>
        </w:rPr>
        <w:t>2</w:t>
      </w:r>
      <w:r w:rsidRPr="00AF0BA6">
        <w:rPr>
          <w:sz w:val="22"/>
          <w:szCs w:val="22"/>
        </w:rPr>
        <w:t xml:space="preserve"> serkentő szert</w:t>
      </w:r>
      <w:r w:rsidR="00BF4414" w:rsidRPr="00AF0BA6">
        <w:rPr>
          <w:sz w:val="22"/>
          <w:szCs w:val="22"/>
        </w:rPr>
        <w:t>,</w:t>
      </w:r>
      <w:r w:rsidRPr="00AF0BA6">
        <w:rPr>
          <w:sz w:val="22"/>
          <w:szCs w:val="22"/>
        </w:rPr>
        <w:t xml:space="preserve"> mint az asztma kezelésére használt szalbutamol vagy terbutalin vagy a koraszülés leállítására használt ritodrin</w:t>
      </w:r>
    </w:p>
    <w:p w:rsidR="008A7CFF" w:rsidRPr="00AF0BA6" w:rsidRDefault="008A7CFF" w:rsidP="00960204">
      <w:pPr>
        <w:numPr>
          <w:ilvl w:val="0"/>
          <w:numId w:val="104"/>
        </w:numPr>
        <w:ind w:left="851" w:right="11" w:hanging="284"/>
        <w:rPr>
          <w:sz w:val="22"/>
          <w:szCs w:val="22"/>
        </w:rPr>
      </w:pPr>
      <w:r w:rsidRPr="00AF0BA6">
        <w:rPr>
          <w:sz w:val="22"/>
          <w:szCs w:val="22"/>
        </w:rPr>
        <w:t>béta-</w:t>
      </w:r>
      <w:r w:rsidR="00FB2280" w:rsidRPr="00FB2280">
        <w:rPr>
          <w:sz w:val="22"/>
          <w:szCs w:val="22"/>
        </w:rPr>
        <w:t>blokkolót</w:t>
      </w:r>
      <w:r w:rsidRPr="00AF0BA6">
        <w:rPr>
          <w:sz w:val="22"/>
          <w:szCs w:val="22"/>
        </w:rPr>
        <w:t xml:space="preserve"> (magas vérnyomás kezelésére használják), vagy</w:t>
      </w:r>
    </w:p>
    <w:p w:rsidR="008A7CFF" w:rsidRPr="00AF0BA6" w:rsidRDefault="008A7CFF" w:rsidP="00960204">
      <w:pPr>
        <w:numPr>
          <w:ilvl w:val="0"/>
          <w:numId w:val="104"/>
        </w:numPr>
        <w:ind w:left="851" w:right="11" w:hanging="284"/>
        <w:rPr>
          <w:sz w:val="22"/>
          <w:szCs w:val="22"/>
        </w:rPr>
      </w:pPr>
      <w:r w:rsidRPr="00AF0BA6">
        <w:rPr>
          <w:sz w:val="22"/>
          <w:szCs w:val="22"/>
        </w:rPr>
        <w:t>néhány antidepresszánst (monoamin</w:t>
      </w:r>
      <w:r w:rsidR="00BF4414" w:rsidRPr="00AF0BA6">
        <w:rPr>
          <w:sz w:val="22"/>
          <w:szCs w:val="22"/>
        </w:rPr>
        <w:t>-</w:t>
      </w:r>
      <w:r w:rsidRPr="00AF0BA6">
        <w:rPr>
          <w:sz w:val="22"/>
          <w:szCs w:val="22"/>
        </w:rPr>
        <w:t>oxidáz</w:t>
      </w:r>
      <w:r w:rsidR="00C865DA">
        <w:rPr>
          <w:sz w:val="22"/>
          <w:szCs w:val="22"/>
        </w:rPr>
        <w:t>-</w:t>
      </w:r>
      <w:r w:rsidRPr="00AF0BA6">
        <w:rPr>
          <w:sz w:val="22"/>
          <w:szCs w:val="22"/>
        </w:rPr>
        <w:t>gátlót vagy szelektív szerotonin</w:t>
      </w:r>
      <w:r w:rsidR="00C865DA">
        <w:rPr>
          <w:sz w:val="22"/>
          <w:szCs w:val="22"/>
        </w:rPr>
        <w:noBreakHyphen/>
      </w:r>
      <w:r w:rsidRPr="00AF0BA6">
        <w:rPr>
          <w:sz w:val="22"/>
          <w:szCs w:val="22"/>
        </w:rPr>
        <w:t>visszavétel</w:t>
      </w:r>
      <w:r w:rsidR="00C865DA">
        <w:rPr>
          <w:sz w:val="22"/>
          <w:szCs w:val="22"/>
        </w:rPr>
        <w:noBreakHyphen/>
      </w:r>
      <w:r w:rsidRPr="00AF0BA6">
        <w:rPr>
          <w:sz w:val="22"/>
          <w:szCs w:val="22"/>
        </w:rPr>
        <w:t>gátlókat),</w:t>
      </w:r>
    </w:p>
    <w:p w:rsidR="008A7CFF" w:rsidRPr="00AF0BA6" w:rsidRDefault="008A7CFF" w:rsidP="00960204">
      <w:pPr>
        <w:numPr>
          <w:ilvl w:val="0"/>
          <w:numId w:val="104"/>
        </w:numPr>
        <w:ind w:left="851" w:right="11" w:hanging="284"/>
        <w:rPr>
          <w:sz w:val="22"/>
          <w:szCs w:val="22"/>
        </w:rPr>
      </w:pPr>
      <w:r w:rsidRPr="00AF0BA6">
        <w:rPr>
          <w:sz w:val="22"/>
          <w:szCs w:val="22"/>
        </w:rPr>
        <w:t>danazolt (peteérésre ható gyógyszer),</w:t>
      </w:r>
    </w:p>
    <w:p w:rsidR="008A7CFF" w:rsidRPr="00AF0BA6" w:rsidRDefault="008A7CFF" w:rsidP="00960204">
      <w:pPr>
        <w:numPr>
          <w:ilvl w:val="0"/>
          <w:numId w:val="104"/>
        </w:numPr>
        <w:ind w:left="851" w:right="11" w:hanging="284"/>
        <w:rPr>
          <w:sz w:val="22"/>
          <w:szCs w:val="22"/>
        </w:rPr>
      </w:pPr>
      <w:r w:rsidRPr="00AF0BA6">
        <w:rPr>
          <w:sz w:val="22"/>
          <w:szCs w:val="22"/>
        </w:rPr>
        <w:t xml:space="preserve">bizonyos angiotenzin konvertáló (ACE) </w:t>
      </w:r>
      <w:r w:rsidR="00C865DA">
        <w:rPr>
          <w:sz w:val="22"/>
          <w:szCs w:val="22"/>
        </w:rPr>
        <w:t>-</w:t>
      </w:r>
      <w:r w:rsidRPr="00AF0BA6">
        <w:rPr>
          <w:sz w:val="22"/>
          <w:szCs w:val="22"/>
        </w:rPr>
        <w:t>gátlókat, melyeket bizonyos szívbetegségek vagy magas vérnyomás kezelésére használnak (pl. kaptoprilt, enalaprilt) és</w:t>
      </w:r>
    </w:p>
    <w:p w:rsidR="008A7CFF" w:rsidRPr="00AF0BA6" w:rsidRDefault="008A7CFF" w:rsidP="00960204">
      <w:pPr>
        <w:numPr>
          <w:ilvl w:val="0"/>
          <w:numId w:val="104"/>
        </w:numPr>
        <w:ind w:left="851" w:right="11" w:hanging="284"/>
        <w:rPr>
          <w:sz w:val="22"/>
          <w:szCs w:val="22"/>
        </w:rPr>
      </w:pPr>
      <w:r w:rsidRPr="00AF0BA6">
        <w:rPr>
          <w:sz w:val="22"/>
          <w:szCs w:val="22"/>
        </w:rPr>
        <w:t>bizonyos olyan gyógyszereket szed, melyeket a magas vérnyomás, a cukorbetegség következtében kialakult vesekárosodás, és bizonyos szívproblémák kezelésére alkalmaznak (angiotenzin</w:t>
      </w:r>
      <w:r w:rsidR="00C865DA">
        <w:rPr>
          <w:sz w:val="22"/>
          <w:szCs w:val="22"/>
        </w:rPr>
        <w:t>-</w:t>
      </w:r>
      <w:r w:rsidRPr="00AF0BA6">
        <w:rPr>
          <w:sz w:val="22"/>
          <w:szCs w:val="22"/>
        </w:rPr>
        <w:t>II</w:t>
      </w:r>
      <w:r w:rsidR="00C865DA">
        <w:rPr>
          <w:sz w:val="22"/>
          <w:szCs w:val="22"/>
        </w:rPr>
        <w:t>-</w:t>
      </w:r>
      <w:r w:rsidRPr="00AF0BA6">
        <w:rPr>
          <w:sz w:val="22"/>
          <w:szCs w:val="22"/>
        </w:rPr>
        <w:t>receptor</w:t>
      </w:r>
      <w:r w:rsidR="00C865DA">
        <w:rPr>
          <w:sz w:val="22"/>
          <w:szCs w:val="22"/>
        </w:rPr>
        <w:t>-</w:t>
      </w:r>
      <w:r w:rsidRPr="00AF0BA6">
        <w:rPr>
          <w:sz w:val="22"/>
          <w:szCs w:val="22"/>
        </w:rPr>
        <w:t>blokkolókat).</w:t>
      </w:r>
    </w:p>
    <w:p w:rsidR="008A7CFF" w:rsidRPr="00AF0BA6" w:rsidRDefault="008A7CFF" w:rsidP="008A7CFF">
      <w:pPr>
        <w:ind w:left="540" w:right="11" w:hanging="540"/>
        <w:rPr>
          <w:sz w:val="22"/>
          <w:szCs w:val="22"/>
        </w:rPr>
      </w:pPr>
    </w:p>
    <w:p w:rsidR="008A7CFF" w:rsidRPr="00AF0BA6" w:rsidRDefault="008A7CFF" w:rsidP="008A7CFF">
      <w:pPr>
        <w:numPr>
          <w:ilvl w:val="12"/>
          <w:numId w:val="0"/>
        </w:numPr>
        <w:ind w:right="11"/>
        <w:rPr>
          <w:sz w:val="22"/>
          <w:szCs w:val="22"/>
        </w:rPr>
      </w:pPr>
      <w:r w:rsidRPr="00AF0BA6">
        <w:rPr>
          <w:sz w:val="22"/>
          <w:szCs w:val="22"/>
        </w:rPr>
        <w:t>Feltétlenül tájékoztassa kezelőorvosát a jelenleg vagy nemrégiben szedett, valamint szedni tervezett egyéb gyógyszereiről (lásd „Figyelmeztetések és óvintézkedések” pontot is).</w:t>
      </w:r>
    </w:p>
    <w:p w:rsidR="008A7CFF" w:rsidRPr="00AF0BA6" w:rsidRDefault="008A7CFF" w:rsidP="008A7CFF">
      <w:pPr>
        <w:numPr>
          <w:ilvl w:val="12"/>
          <w:numId w:val="0"/>
        </w:numPr>
        <w:ind w:right="11"/>
        <w:rPr>
          <w:sz w:val="22"/>
          <w:szCs w:val="22"/>
        </w:rPr>
      </w:pPr>
    </w:p>
    <w:p w:rsidR="008A7CFF" w:rsidRPr="00AF0BA6" w:rsidRDefault="008A7CFF" w:rsidP="008A7CFF">
      <w:pPr>
        <w:keepNext/>
        <w:numPr>
          <w:ilvl w:val="12"/>
          <w:numId w:val="0"/>
        </w:numPr>
        <w:ind w:right="11"/>
        <w:rPr>
          <w:b/>
          <w:sz w:val="22"/>
          <w:szCs w:val="22"/>
        </w:rPr>
      </w:pPr>
      <w:r w:rsidRPr="00AF0BA6">
        <w:rPr>
          <w:b/>
          <w:sz w:val="22"/>
          <w:szCs w:val="22"/>
        </w:rPr>
        <w:t xml:space="preserve">A Humalog </w:t>
      </w:r>
      <w:r w:rsidRPr="00AF0BA6">
        <w:rPr>
          <w:b/>
          <w:bCs/>
          <w:color w:val="000000"/>
          <w:sz w:val="22"/>
          <w:szCs w:val="22"/>
        </w:rPr>
        <w:t>egyidejű alkalmazása</w:t>
      </w:r>
      <w:r w:rsidRPr="00AF0BA6">
        <w:rPr>
          <w:b/>
          <w:sz w:val="22"/>
          <w:szCs w:val="22"/>
        </w:rPr>
        <w:t xml:space="preserve"> alkohollal</w:t>
      </w:r>
    </w:p>
    <w:p w:rsidR="008A7CFF" w:rsidRPr="00AF0BA6" w:rsidRDefault="008A7CFF" w:rsidP="008A7CFF">
      <w:pPr>
        <w:keepNext/>
        <w:numPr>
          <w:ilvl w:val="12"/>
          <w:numId w:val="0"/>
        </w:numPr>
        <w:ind w:right="11"/>
        <w:rPr>
          <w:sz w:val="22"/>
          <w:szCs w:val="22"/>
        </w:rPr>
      </w:pPr>
      <w:r w:rsidRPr="00AF0BA6">
        <w:rPr>
          <w:sz w:val="22"/>
          <w:szCs w:val="22"/>
        </w:rPr>
        <w:t xml:space="preserve">Vércukorszintje </w:t>
      </w:r>
      <w:r w:rsidRPr="00AF0BA6">
        <w:rPr>
          <w:color w:val="000000"/>
          <w:szCs w:val="22"/>
        </w:rPr>
        <w:t>emelkedhet</w:t>
      </w:r>
      <w:r w:rsidRPr="00AF0BA6">
        <w:rPr>
          <w:sz w:val="22"/>
          <w:szCs w:val="22"/>
        </w:rPr>
        <w:t xml:space="preserve"> vagy csökkenhet, ha alkoholt iszik. Ezért a szükséges inzulinmennyiség változhat.</w:t>
      </w:r>
    </w:p>
    <w:p w:rsidR="008A7CFF" w:rsidRPr="00AF0BA6" w:rsidRDefault="008A7CFF" w:rsidP="008A7CFF">
      <w:pPr>
        <w:widowControl w:val="0"/>
        <w:numPr>
          <w:ilvl w:val="12"/>
          <w:numId w:val="0"/>
        </w:numPr>
        <w:ind w:right="11"/>
        <w:rPr>
          <w:sz w:val="22"/>
          <w:szCs w:val="22"/>
        </w:rPr>
      </w:pPr>
    </w:p>
    <w:p w:rsidR="008A7CFF" w:rsidRPr="00AF0BA6" w:rsidRDefault="008A7CFF" w:rsidP="008A7CFF">
      <w:pPr>
        <w:keepNext/>
        <w:numPr>
          <w:ilvl w:val="12"/>
          <w:numId w:val="0"/>
        </w:numPr>
        <w:ind w:right="11"/>
        <w:rPr>
          <w:b/>
          <w:sz w:val="22"/>
          <w:szCs w:val="22"/>
        </w:rPr>
      </w:pPr>
      <w:r w:rsidRPr="00AF0BA6">
        <w:rPr>
          <w:b/>
          <w:sz w:val="22"/>
          <w:szCs w:val="22"/>
        </w:rPr>
        <w:t>Terhesség és szoptatás</w:t>
      </w:r>
    </w:p>
    <w:p w:rsidR="008A7CFF" w:rsidRPr="00AF0BA6" w:rsidRDefault="008A7CFF" w:rsidP="008A7CFF">
      <w:pPr>
        <w:keepNext/>
        <w:rPr>
          <w:sz w:val="22"/>
          <w:szCs w:val="22"/>
        </w:rPr>
      </w:pPr>
      <w:r w:rsidRPr="00AF0BA6">
        <w:rPr>
          <w:sz w:val="22"/>
          <w:szCs w:val="22"/>
        </w:rPr>
        <w:t>Terhes vagy gyermeket szeretne vagy szoptat? Az inzulinszükséglet általában csökken a terhesség első három hónapja alatt, és nő a hátralevő hat hónap alatt. A szoptatás ideje alatt szükségessé válhat az inzulinadagolás vagy a diéta módosítása.</w:t>
      </w:r>
    </w:p>
    <w:p w:rsidR="008A7CFF" w:rsidRPr="00AF0BA6" w:rsidRDefault="008A7CFF" w:rsidP="008A7CFF">
      <w:pPr>
        <w:ind w:right="11"/>
        <w:rPr>
          <w:sz w:val="22"/>
          <w:szCs w:val="22"/>
        </w:rPr>
      </w:pPr>
      <w:r w:rsidRPr="00AF0BA6">
        <w:rPr>
          <w:sz w:val="22"/>
          <w:szCs w:val="22"/>
        </w:rPr>
        <w:t>Kérjen tanácsot kezelőorvosától.</w:t>
      </w:r>
    </w:p>
    <w:p w:rsidR="008A7CFF" w:rsidRPr="00AF0BA6" w:rsidRDefault="008A7CFF" w:rsidP="008A7CFF">
      <w:pPr>
        <w:ind w:left="540" w:hanging="540"/>
        <w:rPr>
          <w:sz w:val="22"/>
          <w:szCs w:val="22"/>
        </w:rPr>
      </w:pPr>
    </w:p>
    <w:p w:rsidR="008A7CFF" w:rsidRPr="00AF0BA6" w:rsidRDefault="008A7CFF" w:rsidP="008A7CFF">
      <w:pPr>
        <w:keepNext/>
        <w:numPr>
          <w:ilvl w:val="12"/>
          <w:numId w:val="0"/>
        </w:numPr>
        <w:ind w:right="11"/>
        <w:rPr>
          <w:b/>
          <w:sz w:val="22"/>
          <w:szCs w:val="22"/>
        </w:rPr>
      </w:pPr>
      <w:r w:rsidRPr="00AF0BA6">
        <w:rPr>
          <w:b/>
          <w:sz w:val="22"/>
          <w:szCs w:val="22"/>
        </w:rPr>
        <w:t>A készítmény hatásai a gépjárművezetéshez és a gépek kezeléséhez</w:t>
      </w:r>
      <w:r w:rsidRPr="00AF0BA6" w:rsidDel="00BA514E">
        <w:rPr>
          <w:b/>
          <w:sz w:val="22"/>
          <w:szCs w:val="22"/>
        </w:rPr>
        <w:t xml:space="preserve"> </w:t>
      </w:r>
      <w:r w:rsidRPr="00AF0BA6">
        <w:rPr>
          <w:b/>
          <w:sz w:val="22"/>
          <w:szCs w:val="22"/>
        </w:rPr>
        <w:t>szükséges képességekre</w:t>
      </w:r>
    </w:p>
    <w:p w:rsidR="008A7CFF" w:rsidRPr="00AF0BA6" w:rsidRDefault="008A7CFF" w:rsidP="008A7CFF">
      <w:pPr>
        <w:keepNext/>
        <w:rPr>
          <w:sz w:val="22"/>
          <w:szCs w:val="22"/>
        </w:rPr>
      </w:pPr>
      <w:r w:rsidRPr="00AF0BA6">
        <w:rPr>
          <w:sz w:val="22"/>
          <w:szCs w:val="22"/>
        </w:rPr>
        <w:t>Hipoglikémia (alacsony vércukorszint) esetén csökkenhet koncentráló képessége és reakcióideje. Kérjük, tartsa ezt szem előtt minden olyan helyzetben, amikor önmagát vagy másokat veszélynek tehet ki (pl. gép</w:t>
      </w:r>
      <w:r w:rsidR="00BF4414" w:rsidRPr="00AF0BA6">
        <w:rPr>
          <w:sz w:val="22"/>
          <w:szCs w:val="22"/>
        </w:rPr>
        <w:t>jármű</w:t>
      </w:r>
      <w:r w:rsidRPr="00AF0BA6">
        <w:rPr>
          <w:sz w:val="22"/>
          <w:szCs w:val="22"/>
        </w:rPr>
        <w:t>vezetés és gépkezelés). Beszélje meg kezelőorvosával, hogy tanácsos-e gép</w:t>
      </w:r>
      <w:r w:rsidR="00BF4414" w:rsidRPr="00AF0BA6">
        <w:rPr>
          <w:sz w:val="22"/>
          <w:szCs w:val="22"/>
        </w:rPr>
        <w:t>járműve</w:t>
      </w:r>
      <w:r w:rsidRPr="00AF0BA6">
        <w:rPr>
          <w:sz w:val="22"/>
          <w:szCs w:val="22"/>
        </w:rPr>
        <w:t xml:space="preserve">t vezetnie, ha </w:t>
      </w:r>
    </w:p>
    <w:p w:rsidR="008A7CFF" w:rsidRPr="00AF0BA6" w:rsidRDefault="008A7CFF" w:rsidP="008A7CFF">
      <w:pPr>
        <w:numPr>
          <w:ilvl w:val="0"/>
          <w:numId w:val="1"/>
        </w:numPr>
        <w:ind w:left="540" w:right="-45" w:hanging="540"/>
        <w:rPr>
          <w:sz w:val="22"/>
          <w:szCs w:val="22"/>
        </w:rPr>
      </w:pPr>
      <w:r w:rsidRPr="00AF0BA6">
        <w:rPr>
          <w:sz w:val="22"/>
          <w:szCs w:val="22"/>
        </w:rPr>
        <w:t xml:space="preserve">gyakran alacsony a vércukorszintje </w:t>
      </w:r>
    </w:p>
    <w:p w:rsidR="008A7CFF" w:rsidRPr="00AF0BA6" w:rsidRDefault="008A7CFF" w:rsidP="008A7CFF">
      <w:pPr>
        <w:numPr>
          <w:ilvl w:val="0"/>
          <w:numId w:val="1"/>
        </w:numPr>
        <w:ind w:left="540" w:right="-45" w:hanging="540"/>
        <w:rPr>
          <w:sz w:val="22"/>
          <w:szCs w:val="22"/>
        </w:rPr>
      </w:pPr>
      <w:r w:rsidRPr="00AF0BA6">
        <w:rPr>
          <w:sz w:val="22"/>
          <w:szCs w:val="22"/>
        </w:rPr>
        <w:t>kevésbé vagy egyáltalán nem észleli a hipoglikémia figyelmeztető jeleit</w:t>
      </w:r>
    </w:p>
    <w:p w:rsidR="008A7CFF" w:rsidRPr="00AF0BA6" w:rsidRDefault="008A7CFF" w:rsidP="008A7CFF">
      <w:pPr>
        <w:numPr>
          <w:ilvl w:val="12"/>
          <w:numId w:val="0"/>
        </w:numPr>
        <w:ind w:right="11"/>
        <w:rPr>
          <w:sz w:val="22"/>
          <w:szCs w:val="22"/>
        </w:rPr>
      </w:pPr>
    </w:p>
    <w:p w:rsidR="00D039F9" w:rsidRPr="00AF0BA6" w:rsidRDefault="00B42B6E" w:rsidP="00322F83">
      <w:pPr>
        <w:keepNext/>
        <w:numPr>
          <w:ilvl w:val="12"/>
          <w:numId w:val="0"/>
        </w:numPr>
        <w:ind w:right="11"/>
        <w:rPr>
          <w:b/>
          <w:sz w:val="22"/>
          <w:szCs w:val="22"/>
        </w:rPr>
      </w:pPr>
      <w:r>
        <w:rPr>
          <w:b/>
          <w:sz w:val="22"/>
          <w:szCs w:val="22"/>
        </w:rPr>
        <w:t>A</w:t>
      </w:r>
      <w:r w:rsidR="00D039F9" w:rsidRPr="00AF0BA6">
        <w:rPr>
          <w:b/>
          <w:sz w:val="22"/>
          <w:szCs w:val="22"/>
        </w:rPr>
        <w:t xml:space="preserve"> Humalog Junior KwikPen </w:t>
      </w:r>
      <w:r w:rsidR="003554BF">
        <w:rPr>
          <w:b/>
          <w:sz w:val="22"/>
          <w:szCs w:val="22"/>
        </w:rPr>
        <w:t>nátriumtartalma</w:t>
      </w:r>
    </w:p>
    <w:p w:rsidR="00D039F9" w:rsidRPr="00AF0BA6" w:rsidRDefault="00D039F9" w:rsidP="00322F83">
      <w:pPr>
        <w:keepNext/>
        <w:numPr>
          <w:ilvl w:val="12"/>
          <w:numId w:val="0"/>
        </w:numPr>
        <w:ind w:right="11"/>
        <w:rPr>
          <w:sz w:val="22"/>
          <w:szCs w:val="22"/>
        </w:rPr>
      </w:pPr>
      <w:r w:rsidRPr="00AF0BA6">
        <w:rPr>
          <w:sz w:val="22"/>
          <w:szCs w:val="22"/>
        </w:rPr>
        <w:t>A készítmény kevesebb, mint 1</w:t>
      </w:r>
      <w:r w:rsidR="007B5B2A" w:rsidRPr="00AF0BA6">
        <w:rPr>
          <w:sz w:val="22"/>
          <w:szCs w:val="22"/>
        </w:rPr>
        <w:t> </w:t>
      </w:r>
      <w:r w:rsidRPr="00AF0BA6">
        <w:rPr>
          <w:sz w:val="22"/>
          <w:szCs w:val="22"/>
        </w:rPr>
        <w:t>mmol (23</w:t>
      </w:r>
      <w:r w:rsidR="007B5B2A" w:rsidRPr="00AF0BA6">
        <w:rPr>
          <w:sz w:val="22"/>
          <w:szCs w:val="22"/>
        </w:rPr>
        <w:t> </w:t>
      </w:r>
      <w:r w:rsidRPr="00AF0BA6">
        <w:rPr>
          <w:sz w:val="22"/>
          <w:szCs w:val="22"/>
        </w:rPr>
        <w:t>mg) nátriumot tartalmaz adago</w:t>
      </w:r>
      <w:r w:rsidR="000859B2" w:rsidRPr="00AF0BA6">
        <w:rPr>
          <w:sz w:val="22"/>
          <w:szCs w:val="22"/>
        </w:rPr>
        <w:t>n</w:t>
      </w:r>
      <w:r w:rsidRPr="00AF0BA6">
        <w:rPr>
          <w:sz w:val="22"/>
          <w:szCs w:val="22"/>
        </w:rPr>
        <w:t xml:space="preserve">ként, azaz gyakorlatilag </w:t>
      </w:r>
      <w:r w:rsidR="007B5B2A" w:rsidRPr="00AF0BA6">
        <w:rPr>
          <w:sz w:val="22"/>
          <w:szCs w:val="22"/>
        </w:rPr>
        <w:t>„</w:t>
      </w:r>
      <w:r w:rsidRPr="00AF0BA6">
        <w:rPr>
          <w:sz w:val="22"/>
          <w:szCs w:val="22"/>
        </w:rPr>
        <w:t>nátriummentes</w:t>
      </w:r>
      <w:r w:rsidR="007B5B2A" w:rsidRPr="00AF0BA6">
        <w:rPr>
          <w:sz w:val="22"/>
          <w:szCs w:val="22"/>
        </w:rPr>
        <w:t>”</w:t>
      </w:r>
      <w:r w:rsidRPr="00AF0BA6">
        <w:rPr>
          <w:sz w:val="22"/>
          <w:szCs w:val="22"/>
        </w:rPr>
        <w:t>.</w:t>
      </w:r>
    </w:p>
    <w:p w:rsidR="00D039F9" w:rsidRPr="00AF0BA6" w:rsidRDefault="00D039F9" w:rsidP="008A7CFF">
      <w:pPr>
        <w:numPr>
          <w:ilvl w:val="12"/>
          <w:numId w:val="0"/>
        </w:numPr>
        <w:ind w:right="11"/>
        <w:rPr>
          <w:sz w:val="22"/>
          <w:szCs w:val="22"/>
        </w:rPr>
      </w:pPr>
    </w:p>
    <w:p w:rsidR="008A7CFF" w:rsidRPr="00AF0BA6" w:rsidRDefault="008A7CFF" w:rsidP="008A7CFF">
      <w:pPr>
        <w:numPr>
          <w:ilvl w:val="12"/>
          <w:numId w:val="0"/>
        </w:numPr>
        <w:ind w:right="11"/>
        <w:rPr>
          <w:sz w:val="22"/>
          <w:szCs w:val="22"/>
        </w:rPr>
      </w:pPr>
    </w:p>
    <w:p w:rsidR="008A7CFF" w:rsidRPr="00AF0BA6" w:rsidRDefault="008A7CFF" w:rsidP="008A7CFF">
      <w:pPr>
        <w:keepNext/>
        <w:numPr>
          <w:ilvl w:val="12"/>
          <w:numId w:val="0"/>
        </w:numPr>
        <w:ind w:right="14"/>
        <w:rPr>
          <w:b/>
          <w:sz w:val="22"/>
          <w:szCs w:val="22"/>
        </w:rPr>
      </w:pPr>
      <w:r w:rsidRPr="00AF0BA6">
        <w:rPr>
          <w:b/>
          <w:sz w:val="22"/>
          <w:szCs w:val="22"/>
        </w:rPr>
        <w:t>3.</w:t>
      </w:r>
      <w:r w:rsidRPr="00AF0BA6">
        <w:rPr>
          <w:b/>
          <w:sz w:val="22"/>
          <w:szCs w:val="22"/>
        </w:rPr>
        <w:tab/>
        <w:t>Hogyan kell alkalmazni a Humalog Junior KwikPen-t?</w:t>
      </w:r>
    </w:p>
    <w:p w:rsidR="008A7CFF" w:rsidRPr="00AF0BA6" w:rsidRDefault="008A7CFF" w:rsidP="008A7CFF">
      <w:pPr>
        <w:keepNext/>
        <w:numPr>
          <w:ilvl w:val="12"/>
          <w:numId w:val="0"/>
        </w:numPr>
        <w:ind w:right="14"/>
        <w:rPr>
          <w:b/>
          <w:sz w:val="22"/>
          <w:szCs w:val="22"/>
        </w:rPr>
      </w:pPr>
    </w:p>
    <w:p w:rsidR="008A7CFF" w:rsidRPr="00AF0BA6" w:rsidRDefault="008A7CFF" w:rsidP="008A7CFF">
      <w:pPr>
        <w:autoSpaceDE w:val="0"/>
        <w:autoSpaceDN w:val="0"/>
        <w:adjustRightInd w:val="0"/>
        <w:rPr>
          <w:sz w:val="22"/>
          <w:szCs w:val="22"/>
          <w:u w:val="single"/>
          <w:lang w:val="en-US" w:eastAsia="de-DE"/>
        </w:rPr>
      </w:pPr>
      <w:r w:rsidRPr="00AF0BA6">
        <w:rPr>
          <w:sz w:val="22"/>
          <w:szCs w:val="22"/>
        </w:rPr>
        <w:t xml:space="preserve">A gyógyszert mindig a kezelőorvosa által elmondottaknak megfelelően alkalmazza. Amennyiben nem biztos az adagolást illetően, kérdezze meg kezelőorvosát. </w:t>
      </w:r>
      <w:r w:rsidRPr="00AF0BA6">
        <w:rPr>
          <w:sz w:val="22"/>
          <w:szCs w:val="22"/>
          <w:lang w:val="en-US" w:eastAsia="de-DE"/>
        </w:rPr>
        <w:t>Egy esetleges betegség</w:t>
      </w:r>
      <w:r w:rsidRPr="00AF0BA6">
        <w:rPr>
          <w:sz w:val="22"/>
          <w:szCs w:val="22"/>
          <w:lang w:val="en-US" w:eastAsia="de-DE"/>
        </w:rPr>
        <w:noBreakHyphen/>
        <w:t>átvitel megelőzése érdekében minden injekciós tollat kizárólag egy beteg használhat, még akkor is, ha kicserélték a tűt.</w:t>
      </w:r>
    </w:p>
    <w:p w:rsidR="008A7CFF" w:rsidRPr="00AF0BA6" w:rsidRDefault="008A7CFF" w:rsidP="008A7CFF">
      <w:pPr>
        <w:numPr>
          <w:ilvl w:val="12"/>
          <w:numId w:val="0"/>
        </w:numPr>
        <w:ind w:right="11"/>
        <w:rPr>
          <w:sz w:val="22"/>
          <w:szCs w:val="22"/>
        </w:rPr>
      </w:pPr>
    </w:p>
    <w:p w:rsidR="008A7CFF" w:rsidRPr="00AF0BA6" w:rsidRDefault="008A7CFF" w:rsidP="008A7CFF">
      <w:pPr>
        <w:keepNext/>
        <w:numPr>
          <w:ilvl w:val="12"/>
          <w:numId w:val="0"/>
        </w:numPr>
        <w:ind w:left="539" w:right="11" w:hanging="539"/>
        <w:rPr>
          <w:b/>
          <w:sz w:val="22"/>
          <w:szCs w:val="22"/>
        </w:rPr>
      </w:pPr>
      <w:r w:rsidRPr="00AF0BA6">
        <w:rPr>
          <w:b/>
          <w:sz w:val="22"/>
          <w:szCs w:val="22"/>
        </w:rPr>
        <w:t>Adagolás</w:t>
      </w:r>
    </w:p>
    <w:p w:rsidR="00FE11AB" w:rsidRPr="00AF0BA6" w:rsidRDefault="006F7BCF" w:rsidP="00A932B9">
      <w:pPr>
        <w:keepNext/>
        <w:numPr>
          <w:ilvl w:val="0"/>
          <w:numId w:val="23"/>
        </w:numPr>
        <w:tabs>
          <w:tab w:val="clear" w:pos="360"/>
        </w:tabs>
        <w:ind w:left="539" w:hanging="539"/>
        <w:rPr>
          <w:sz w:val="22"/>
          <w:szCs w:val="22"/>
        </w:rPr>
      </w:pPr>
      <w:r w:rsidRPr="00AF0BA6">
        <w:rPr>
          <w:sz w:val="22"/>
          <w:szCs w:val="22"/>
        </w:rPr>
        <w:t>Az injekciós toll adagjelző ablakában a fél (0,5) egységek is megjelennek. A fél (0,5) egységeket a számok közti vonalak jelzik.</w:t>
      </w:r>
    </w:p>
    <w:p w:rsidR="00FE11AB" w:rsidRPr="00AF0BA6" w:rsidRDefault="00EA5F12" w:rsidP="009008FA">
      <w:pPr>
        <w:numPr>
          <w:ilvl w:val="0"/>
          <w:numId w:val="23"/>
        </w:numPr>
        <w:tabs>
          <w:tab w:val="clear" w:pos="360"/>
        </w:tabs>
        <w:ind w:left="539" w:hanging="539"/>
        <w:rPr>
          <w:sz w:val="22"/>
          <w:szCs w:val="22"/>
        </w:rPr>
      </w:pPr>
      <w:r w:rsidRPr="00AF0BA6">
        <w:rPr>
          <w:sz w:val="22"/>
          <w:szCs w:val="22"/>
        </w:rPr>
        <w:t>Mindig ellenőrizze a számot az adagjelző ablakban, hogy a megfelelő adagot állította-e be.</w:t>
      </w:r>
    </w:p>
    <w:p w:rsidR="008A7CFF" w:rsidRPr="00AF0BA6" w:rsidRDefault="008A7CFF" w:rsidP="009008FA">
      <w:pPr>
        <w:numPr>
          <w:ilvl w:val="0"/>
          <w:numId w:val="23"/>
        </w:numPr>
        <w:tabs>
          <w:tab w:val="clear" w:pos="360"/>
        </w:tabs>
        <w:ind w:left="539" w:hanging="539"/>
        <w:rPr>
          <w:sz w:val="22"/>
          <w:szCs w:val="22"/>
        </w:rPr>
      </w:pPr>
      <w:r w:rsidRPr="00AF0BA6">
        <w:rPr>
          <w:sz w:val="22"/>
          <w:szCs w:val="22"/>
        </w:rPr>
        <w:t>A Humalog-ot általában az étkezés előtt 15</w:t>
      </w:r>
      <w:r w:rsidR="00BF4414" w:rsidRPr="00AF0BA6">
        <w:rPr>
          <w:sz w:val="22"/>
          <w:szCs w:val="22"/>
        </w:rPr>
        <w:t> </w:t>
      </w:r>
      <w:r w:rsidRPr="00AF0BA6">
        <w:rPr>
          <w:sz w:val="22"/>
          <w:szCs w:val="22"/>
        </w:rPr>
        <w:t>percen belül kell beadni. Szükség esetén rövid idővel az étkezést követően is adható. Kezelőorvosa pontosan elmondja, mennyit használjon, mikor és milyen gyakran adja be az injekciót. Ezek az utasítások kizárólag Önre vonatkoznak. Kövesse őket pontosan és jelenjen meg rendszeresen a diabétesz gondozóban.</w:t>
      </w:r>
    </w:p>
    <w:p w:rsidR="008A7CFF" w:rsidRPr="00AF0BA6" w:rsidRDefault="008A7CFF" w:rsidP="008A7CFF">
      <w:pPr>
        <w:numPr>
          <w:ilvl w:val="0"/>
          <w:numId w:val="23"/>
        </w:numPr>
        <w:tabs>
          <w:tab w:val="clear" w:pos="360"/>
        </w:tabs>
        <w:ind w:left="540" w:hanging="540"/>
        <w:rPr>
          <w:sz w:val="22"/>
          <w:szCs w:val="22"/>
        </w:rPr>
      </w:pPr>
      <w:r w:rsidRPr="00AF0BA6">
        <w:rPr>
          <w:sz w:val="22"/>
          <w:szCs w:val="22"/>
        </w:rPr>
        <w:t>Ha változtatja az alkalmazott inzulin fajtáját (pl. emberi vagy állati eredetű inzulinról Humalog készítményre vált), több vagy kevesebb inzulinra lehet szüksége, mint azelőtt. Ez előfordulhat csak az első injekció idején, illetve fokozatosan változhat néhány hét vagy hónap alatt.</w:t>
      </w:r>
    </w:p>
    <w:p w:rsidR="008A7CFF" w:rsidRPr="00AF0BA6" w:rsidRDefault="008A7CFF" w:rsidP="009E324E">
      <w:pPr>
        <w:numPr>
          <w:ilvl w:val="0"/>
          <w:numId w:val="23"/>
        </w:numPr>
        <w:tabs>
          <w:tab w:val="clear" w:pos="360"/>
        </w:tabs>
        <w:ind w:left="540" w:hanging="540"/>
        <w:rPr>
          <w:sz w:val="22"/>
          <w:szCs w:val="22"/>
        </w:rPr>
      </w:pPr>
      <w:r w:rsidRPr="00AF0BA6">
        <w:rPr>
          <w:sz w:val="22"/>
          <w:szCs w:val="22"/>
        </w:rPr>
        <w:t>A Humalog</w:t>
      </w:r>
      <w:r w:rsidR="000859B2" w:rsidRPr="00AF0BA6">
        <w:rPr>
          <w:sz w:val="22"/>
          <w:szCs w:val="22"/>
        </w:rPr>
        <w:t xml:space="preserve"> </w:t>
      </w:r>
      <w:r w:rsidR="00724439" w:rsidRPr="00AF0BA6">
        <w:rPr>
          <w:sz w:val="22"/>
          <w:szCs w:val="22"/>
        </w:rPr>
        <w:t>KwikPen kizárólag közvetlenül a bőr alá adott injekció formájában történő beadásra alkalmas. Forduljon kezelőorvosához, ha más módon szükséges beadnia az inzulin adagját</w:t>
      </w:r>
      <w:r w:rsidR="00F353A2" w:rsidRPr="00AF0BA6">
        <w:rPr>
          <w:sz w:val="22"/>
          <w:szCs w:val="22"/>
        </w:rPr>
        <w:t>.</w:t>
      </w:r>
    </w:p>
    <w:p w:rsidR="008A7CFF" w:rsidRPr="00AF0BA6" w:rsidRDefault="008A7CFF" w:rsidP="008A7CFF">
      <w:pPr>
        <w:numPr>
          <w:ilvl w:val="12"/>
          <w:numId w:val="0"/>
        </w:numPr>
        <w:ind w:right="11"/>
        <w:rPr>
          <w:sz w:val="22"/>
          <w:szCs w:val="22"/>
        </w:rPr>
      </w:pPr>
    </w:p>
    <w:p w:rsidR="008A7CFF" w:rsidRPr="00AF0BA6" w:rsidRDefault="008A7CFF" w:rsidP="008A7CFF">
      <w:pPr>
        <w:keepNext/>
        <w:numPr>
          <w:ilvl w:val="12"/>
          <w:numId w:val="0"/>
        </w:numPr>
        <w:ind w:left="539" w:right="11" w:hanging="539"/>
        <w:rPr>
          <w:b/>
          <w:sz w:val="22"/>
          <w:szCs w:val="22"/>
        </w:rPr>
      </w:pPr>
      <w:r w:rsidRPr="00AF0BA6">
        <w:rPr>
          <w:b/>
          <w:sz w:val="22"/>
          <w:szCs w:val="22"/>
        </w:rPr>
        <w:t xml:space="preserve">A Humalog </w:t>
      </w:r>
      <w:r w:rsidR="00F353A2" w:rsidRPr="00AF0BA6">
        <w:rPr>
          <w:b/>
          <w:sz w:val="22"/>
          <w:szCs w:val="22"/>
        </w:rPr>
        <w:t>Junior</w:t>
      </w:r>
      <w:r w:rsidR="00537434" w:rsidRPr="00AF0BA6">
        <w:rPr>
          <w:b/>
          <w:sz w:val="22"/>
          <w:szCs w:val="22"/>
        </w:rPr>
        <w:t xml:space="preserve"> </w:t>
      </w:r>
      <w:r w:rsidRPr="00AF0BA6">
        <w:rPr>
          <w:b/>
          <w:sz w:val="22"/>
          <w:szCs w:val="22"/>
        </w:rPr>
        <w:t>Kwik</w:t>
      </w:r>
      <w:r w:rsidR="00BA2791" w:rsidRPr="00AF0BA6">
        <w:rPr>
          <w:b/>
          <w:sz w:val="22"/>
          <w:szCs w:val="22"/>
        </w:rPr>
        <w:t>P</w:t>
      </w:r>
      <w:r w:rsidRPr="00AF0BA6">
        <w:rPr>
          <w:b/>
          <w:sz w:val="22"/>
          <w:szCs w:val="22"/>
        </w:rPr>
        <w:t>en előkészítése</w:t>
      </w:r>
    </w:p>
    <w:p w:rsidR="008A7CFF" w:rsidRPr="00AF0BA6" w:rsidRDefault="008A7CFF" w:rsidP="008A7CFF">
      <w:pPr>
        <w:keepNext/>
        <w:numPr>
          <w:ilvl w:val="0"/>
          <w:numId w:val="1"/>
        </w:numPr>
        <w:ind w:left="539" w:right="11" w:hanging="539"/>
        <w:rPr>
          <w:sz w:val="22"/>
          <w:szCs w:val="22"/>
        </w:rPr>
      </w:pPr>
      <w:r w:rsidRPr="00AF0BA6">
        <w:rPr>
          <w:sz w:val="22"/>
          <w:szCs w:val="22"/>
        </w:rPr>
        <w:t xml:space="preserve">A Humalog már vízben oldott állapotban van, tehát már nem kell keverni. De </w:t>
      </w:r>
      <w:r w:rsidRPr="00AF0BA6">
        <w:rPr>
          <w:b/>
          <w:sz w:val="22"/>
          <w:szCs w:val="22"/>
        </w:rPr>
        <w:t xml:space="preserve">csak </w:t>
      </w:r>
      <w:r w:rsidRPr="00AF0BA6">
        <w:rPr>
          <w:sz w:val="22"/>
          <w:szCs w:val="22"/>
        </w:rPr>
        <w:t>akkor szabad felhasználni, ha úgy néz ki, mint a víz. Átlátszónak, színtelennek és szilárd részecskéktől mentesnek kell lennie. Ellenőrizze minden alkalommal, mikor beadja.</w:t>
      </w:r>
    </w:p>
    <w:p w:rsidR="008A7CFF" w:rsidRPr="00AF0BA6" w:rsidRDefault="008A7CFF" w:rsidP="008A7CFF">
      <w:pPr>
        <w:ind w:right="11"/>
        <w:rPr>
          <w:sz w:val="22"/>
          <w:szCs w:val="22"/>
        </w:rPr>
      </w:pPr>
    </w:p>
    <w:p w:rsidR="008A7CFF" w:rsidRPr="00AF0BA6" w:rsidRDefault="008A7CFF" w:rsidP="008A7CFF">
      <w:pPr>
        <w:keepNext/>
        <w:ind w:left="539" w:hanging="539"/>
        <w:rPr>
          <w:b/>
          <w:sz w:val="22"/>
          <w:szCs w:val="22"/>
        </w:rPr>
      </w:pPr>
      <w:r w:rsidRPr="00AF0BA6">
        <w:rPr>
          <w:b/>
          <w:sz w:val="22"/>
          <w:szCs w:val="22"/>
        </w:rPr>
        <w:t xml:space="preserve">A </w:t>
      </w:r>
      <w:r w:rsidR="00F353A2" w:rsidRPr="00AF0BA6">
        <w:rPr>
          <w:b/>
          <w:sz w:val="22"/>
          <w:szCs w:val="22"/>
        </w:rPr>
        <w:t xml:space="preserve">Junior </w:t>
      </w:r>
      <w:r w:rsidRPr="00AF0BA6">
        <w:rPr>
          <w:b/>
          <w:sz w:val="22"/>
          <w:szCs w:val="22"/>
        </w:rPr>
        <w:t>KwikPen előkészítése (lásd a használati útmutatóban)</w:t>
      </w:r>
    </w:p>
    <w:p w:rsidR="008A7CFF" w:rsidRPr="00AF0BA6" w:rsidRDefault="008A7CFF" w:rsidP="008A7CFF">
      <w:pPr>
        <w:keepNext/>
        <w:numPr>
          <w:ilvl w:val="0"/>
          <w:numId w:val="15"/>
        </w:numPr>
        <w:tabs>
          <w:tab w:val="clear" w:pos="360"/>
        </w:tabs>
        <w:ind w:left="539" w:hanging="539"/>
        <w:rPr>
          <w:bCs/>
          <w:sz w:val="22"/>
          <w:szCs w:val="22"/>
        </w:rPr>
      </w:pPr>
      <w:r w:rsidRPr="00AF0BA6">
        <w:rPr>
          <w:bCs/>
          <w:sz w:val="22"/>
          <w:szCs w:val="22"/>
        </w:rPr>
        <w:t>Először mosson kezet.</w:t>
      </w:r>
    </w:p>
    <w:p w:rsidR="008A7CFF" w:rsidRPr="00AF0BA6" w:rsidRDefault="008A7CFF" w:rsidP="008A7CFF">
      <w:pPr>
        <w:numPr>
          <w:ilvl w:val="0"/>
          <w:numId w:val="15"/>
        </w:numPr>
        <w:tabs>
          <w:tab w:val="clear" w:pos="360"/>
        </w:tabs>
        <w:ind w:left="540" w:hanging="540"/>
        <w:rPr>
          <w:bCs/>
          <w:sz w:val="22"/>
          <w:szCs w:val="22"/>
        </w:rPr>
      </w:pPr>
      <w:r w:rsidRPr="00AF0BA6">
        <w:rPr>
          <w:bCs/>
          <w:sz w:val="22"/>
          <w:szCs w:val="22"/>
        </w:rPr>
        <w:t xml:space="preserve">Olvassa el az előretöltött inzulin injekciós toll használati útmutatóját. Gondosan kövesse az utasításokat. </w:t>
      </w:r>
      <w:r w:rsidRPr="00AF0BA6">
        <w:rPr>
          <w:sz w:val="22"/>
          <w:szCs w:val="22"/>
        </w:rPr>
        <w:t>Itt talál néhány emlékeztetőt.</w:t>
      </w:r>
    </w:p>
    <w:p w:rsidR="008A7CFF" w:rsidRPr="00AF0BA6" w:rsidRDefault="008A7CFF" w:rsidP="008A7CFF">
      <w:pPr>
        <w:numPr>
          <w:ilvl w:val="0"/>
          <w:numId w:val="15"/>
        </w:numPr>
        <w:tabs>
          <w:tab w:val="clear" w:pos="360"/>
        </w:tabs>
        <w:ind w:left="540" w:hanging="540"/>
        <w:rPr>
          <w:bCs/>
          <w:sz w:val="22"/>
          <w:szCs w:val="22"/>
        </w:rPr>
      </w:pPr>
      <w:r w:rsidRPr="00AF0BA6">
        <w:rPr>
          <w:bCs/>
          <w:sz w:val="22"/>
          <w:szCs w:val="22"/>
        </w:rPr>
        <w:t>Használjon steril tűt. (A tűket nem tartalmazza a csomagolás.)</w:t>
      </w:r>
    </w:p>
    <w:p w:rsidR="008A7CFF" w:rsidRPr="00AF0BA6" w:rsidRDefault="008A7CFF" w:rsidP="008A7CFF">
      <w:pPr>
        <w:numPr>
          <w:ilvl w:val="0"/>
          <w:numId w:val="15"/>
        </w:numPr>
        <w:tabs>
          <w:tab w:val="clear" w:pos="360"/>
        </w:tabs>
        <w:ind w:left="540" w:hanging="540"/>
        <w:rPr>
          <w:sz w:val="22"/>
          <w:szCs w:val="22"/>
        </w:rPr>
      </w:pPr>
      <w:r w:rsidRPr="00AF0BA6">
        <w:rPr>
          <w:sz w:val="22"/>
          <w:szCs w:val="22"/>
        </w:rPr>
        <w:t xml:space="preserve">A </w:t>
      </w:r>
      <w:r w:rsidR="00F353A2" w:rsidRPr="00AF0BA6">
        <w:rPr>
          <w:sz w:val="22"/>
          <w:szCs w:val="22"/>
        </w:rPr>
        <w:t xml:space="preserve">Junior </w:t>
      </w:r>
      <w:r w:rsidRPr="00AF0BA6">
        <w:rPr>
          <w:sz w:val="22"/>
          <w:szCs w:val="22"/>
        </w:rPr>
        <w:t>KwikPen-t</w:t>
      </w:r>
      <w:r w:rsidRPr="00AF0BA6">
        <w:rPr>
          <w:bCs/>
          <w:sz w:val="22"/>
          <w:szCs w:val="22"/>
        </w:rPr>
        <w:t xml:space="preserve"> </w:t>
      </w:r>
      <w:r w:rsidRPr="00AF0BA6">
        <w:rPr>
          <w:sz w:val="22"/>
          <w:szCs w:val="22"/>
        </w:rPr>
        <w:t xml:space="preserve">minden használat előtt légteleníteni kell. A légtelenítés célja, hogy megbizonyosodjon arról, hogy az inzulin </w:t>
      </w:r>
      <w:r w:rsidR="00A401EF" w:rsidRPr="00AF0BA6">
        <w:rPr>
          <w:sz w:val="22"/>
          <w:szCs w:val="22"/>
        </w:rPr>
        <w:t>kiáramlik a tűből</w:t>
      </w:r>
      <w:r w:rsidRPr="00AF0BA6">
        <w:rPr>
          <w:sz w:val="22"/>
          <w:szCs w:val="22"/>
        </w:rPr>
        <w:t xml:space="preserve">, valamint a kis légbuborékok eltávolítása a </w:t>
      </w:r>
      <w:r w:rsidR="00F353A2" w:rsidRPr="00AF0BA6">
        <w:rPr>
          <w:sz w:val="22"/>
          <w:szCs w:val="22"/>
        </w:rPr>
        <w:t xml:space="preserve">Junior </w:t>
      </w:r>
      <w:r w:rsidRPr="00AF0BA6">
        <w:rPr>
          <w:sz w:val="22"/>
          <w:szCs w:val="22"/>
        </w:rPr>
        <w:t xml:space="preserve">KwikPen-ből. Kisebb légbuborékok maradhatnak még az </w:t>
      </w:r>
      <w:r w:rsidRPr="00AF0BA6">
        <w:rPr>
          <w:bCs/>
          <w:sz w:val="22"/>
          <w:szCs w:val="22"/>
        </w:rPr>
        <w:t xml:space="preserve">injekciós tollban </w:t>
      </w:r>
      <w:r w:rsidRPr="00AF0BA6">
        <w:rPr>
          <w:sz w:val="22"/>
          <w:szCs w:val="22"/>
        </w:rPr>
        <w:t>- ezek ártalmatlanok. Azonban ha túl nagyok, az adagolás kevésbé pontos lehet.</w:t>
      </w:r>
    </w:p>
    <w:p w:rsidR="008A7CFF" w:rsidRPr="00AF0BA6" w:rsidRDefault="008A7CFF" w:rsidP="008A7CFF">
      <w:pPr>
        <w:numPr>
          <w:ilvl w:val="12"/>
          <w:numId w:val="0"/>
        </w:numPr>
        <w:ind w:right="11"/>
        <w:rPr>
          <w:sz w:val="22"/>
          <w:szCs w:val="22"/>
        </w:rPr>
      </w:pPr>
    </w:p>
    <w:p w:rsidR="008A7CFF" w:rsidRPr="00AF0BA6" w:rsidRDefault="008A7CFF" w:rsidP="008A7CFF">
      <w:pPr>
        <w:keepNext/>
        <w:numPr>
          <w:ilvl w:val="12"/>
          <w:numId w:val="0"/>
        </w:numPr>
        <w:ind w:left="539" w:right="11" w:hanging="539"/>
        <w:rPr>
          <w:sz w:val="22"/>
          <w:szCs w:val="22"/>
        </w:rPr>
      </w:pPr>
      <w:r w:rsidRPr="00AF0BA6">
        <w:rPr>
          <w:b/>
          <w:sz w:val="22"/>
          <w:szCs w:val="22"/>
        </w:rPr>
        <w:t>A Humalog beadása</w:t>
      </w:r>
    </w:p>
    <w:p w:rsidR="008A7CFF" w:rsidRPr="00AF0BA6" w:rsidRDefault="008A7CFF" w:rsidP="00B51061">
      <w:pPr>
        <w:numPr>
          <w:ilvl w:val="0"/>
          <w:numId w:val="1"/>
        </w:numPr>
        <w:ind w:left="540" w:right="11" w:hanging="540"/>
        <w:rPr>
          <w:sz w:val="22"/>
          <w:szCs w:val="22"/>
        </w:rPr>
      </w:pPr>
      <w:r w:rsidRPr="00AF0BA6">
        <w:rPr>
          <w:sz w:val="22"/>
          <w:szCs w:val="22"/>
        </w:rPr>
        <w:t>Az injekció beadása előtt tisztítsa meg bőrt</w:t>
      </w:r>
      <w:r w:rsidR="00F353A2" w:rsidRPr="00AF0BA6">
        <w:rPr>
          <w:sz w:val="22"/>
          <w:szCs w:val="22"/>
        </w:rPr>
        <w:t xml:space="preserve"> az utasítás szerint. Adja be az injekciót a bőr alá az utasításnak megfelelően. Ne adja be az injekciót közvetlenül vénába. Az injekció után hagyja a tűt a bőrben öt másodpercig, hogy biztosan az egész adag beadásra kerüljön. Ne dörzsölje az injekció helyét. Az injekciót adja legalább 1 cm-re az előzőtől és váltogassa az injekció helyét </w:t>
      </w:r>
      <w:r w:rsidR="008332A0" w:rsidRPr="00AF0BA6">
        <w:rPr>
          <w:sz w:val="22"/>
          <w:szCs w:val="22"/>
        </w:rPr>
        <w:t>kezelő</w:t>
      </w:r>
      <w:r w:rsidR="00F353A2" w:rsidRPr="00AF0BA6">
        <w:rPr>
          <w:sz w:val="22"/>
          <w:szCs w:val="22"/>
        </w:rPr>
        <w:t>orvosa utasítása szerint. Nem számít, melyik területet használja az injekció beadására, akár a felkart, combot, tomport vagy hasfalat, a Humalog injekció gyorsabban hat, mint az oldható emberi inzulin.</w:t>
      </w:r>
    </w:p>
    <w:p w:rsidR="008A7CFF" w:rsidRPr="00AF0BA6" w:rsidRDefault="00033434" w:rsidP="008A7CFF">
      <w:pPr>
        <w:numPr>
          <w:ilvl w:val="0"/>
          <w:numId w:val="1"/>
        </w:numPr>
        <w:ind w:left="540" w:right="11" w:hanging="540"/>
        <w:rPr>
          <w:sz w:val="22"/>
          <w:szCs w:val="22"/>
        </w:rPr>
      </w:pPr>
      <w:r w:rsidRPr="00AF0BA6">
        <w:rPr>
          <w:sz w:val="22"/>
          <w:szCs w:val="22"/>
        </w:rPr>
        <w:t xml:space="preserve">Ne adja a Humalog-ot vénába. Adja be a Humalog-ot kezelőorvosa vagy a </w:t>
      </w:r>
      <w:r w:rsidR="00C313FD" w:rsidRPr="00AF0BA6">
        <w:rPr>
          <w:sz w:val="22"/>
          <w:szCs w:val="22"/>
        </w:rPr>
        <w:t>gondozását végző egészségügyi szakember</w:t>
      </w:r>
      <w:r w:rsidRPr="00AF0BA6">
        <w:rPr>
          <w:sz w:val="22"/>
          <w:szCs w:val="22"/>
        </w:rPr>
        <w:t xml:space="preserve"> utasítása szerint. Csak a kezelőorvos adhatja a Humalog-ot vénába bizonyos körülmények között, pl. műtét, betegség vagy túl magas vércukorszint esetén</w:t>
      </w:r>
      <w:r w:rsidR="008A7CFF" w:rsidRPr="00AF0BA6">
        <w:rPr>
          <w:sz w:val="22"/>
          <w:szCs w:val="22"/>
        </w:rPr>
        <w:t>.</w:t>
      </w:r>
    </w:p>
    <w:p w:rsidR="008A7CFF" w:rsidRPr="00AF0BA6" w:rsidRDefault="008A7CFF" w:rsidP="008A7CFF">
      <w:pPr>
        <w:ind w:right="11"/>
        <w:rPr>
          <w:sz w:val="22"/>
          <w:szCs w:val="22"/>
        </w:rPr>
      </w:pPr>
    </w:p>
    <w:p w:rsidR="008A7CFF" w:rsidRPr="00AF0BA6" w:rsidRDefault="008A7CFF" w:rsidP="008A7CFF">
      <w:pPr>
        <w:keepNext/>
        <w:ind w:right="11"/>
        <w:rPr>
          <w:b/>
          <w:sz w:val="22"/>
          <w:szCs w:val="22"/>
        </w:rPr>
      </w:pPr>
      <w:r w:rsidRPr="00AF0BA6">
        <w:rPr>
          <w:b/>
          <w:sz w:val="22"/>
          <w:szCs w:val="22"/>
        </w:rPr>
        <w:t>Az injekció beadása után</w:t>
      </w:r>
    </w:p>
    <w:p w:rsidR="008A7CFF" w:rsidRPr="00AF0BA6" w:rsidRDefault="008A7CFF" w:rsidP="008A7CFF">
      <w:pPr>
        <w:keepNext/>
        <w:numPr>
          <w:ilvl w:val="0"/>
          <w:numId w:val="26"/>
        </w:numPr>
        <w:tabs>
          <w:tab w:val="clear" w:pos="360"/>
        </w:tabs>
        <w:ind w:left="540" w:right="11" w:hanging="540"/>
        <w:rPr>
          <w:sz w:val="22"/>
          <w:szCs w:val="22"/>
        </w:rPr>
      </w:pPr>
      <w:r w:rsidRPr="00AF0BA6">
        <w:rPr>
          <w:sz w:val="22"/>
          <w:szCs w:val="22"/>
        </w:rPr>
        <w:t xml:space="preserve">Az injekció beadását követően vegye le a tűt a </w:t>
      </w:r>
      <w:r w:rsidR="00033434" w:rsidRPr="00AF0BA6">
        <w:rPr>
          <w:sz w:val="22"/>
          <w:szCs w:val="22"/>
        </w:rPr>
        <w:t xml:space="preserve">Junior </w:t>
      </w:r>
      <w:r w:rsidRPr="00AF0BA6">
        <w:rPr>
          <w:sz w:val="22"/>
          <w:szCs w:val="22"/>
        </w:rPr>
        <w:t>KwikPen-ről</w:t>
      </w:r>
      <w:r w:rsidRPr="00AF0BA6">
        <w:rPr>
          <w:bCs/>
          <w:sz w:val="22"/>
          <w:szCs w:val="22"/>
        </w:rPr>
        <w:t xml:space="preserve"> </w:t>
      </w:r>
      <w:r w:rsidRPr="00AF0BA6">
        <w:rPr>
          <w:sz w:val="22"/>
          <w:szCs w:val="22"/>
        </w:rPr>
        <w:t>a külső tűvédő kupak segítségével. Igy steril marad a</w:t>
      </w:r>
      <w:r w:rsidR="00233758" w:rsidRPr="00AF0BA6">
        <w:rPr>
          <w:sz w:val="22"/>
          <w:szCs w:val="22"/>
        </w:rPr>
        <w:t>z</w:t>
      </w:r>
      <w:r w:rsidRPr="00AF0BA6">
        <w:rPr>
          <w:sz w:val="22"/>
          <w:szCs w:val="22"/>
        </w:rPr>
        <w:t xml:space="preserve"> </w:t>
      </w:r>
      <w:r w:rsidR="00233758" w:rsidRPr="00AF0BA6">
        <w:rPr>
          <w:sz w:val="22"/>
          <w:szCs w:val="22"/>
        </w:rPr>
        <w:t>inzulin</w:t>
      </w:r>
      <w:r w:rsidRPr="00AF0BA6">
        <w:rPr>
          <w:sz w:val="22"/>
          <w:szCs w:val="22"/>
        </w:rPr>
        <w:t xml:space="preserve">, nem szivárog, nem kerül levegő az </w:t>
      </w:r>
      <w:r w:rsidRPr="00AF0BA6">
        <w:rPr>
          <w:bCs/>
          <w:sz w:val="22"/>
          <w:szCs w:val="22"/>
        </w:rPr>
        <w:t>injekciós tollba</w:t>
      </w:r>
      <w:r w:rsidRPr="00AF0BA6">
        <w:rPr>
          <w:sz w:val="22"/>
          <w:szCs w:val="22"/>
        </w:rPr>
        <w:t xml:space="preserve"> és nem dugul el a tű. </w:t>
      </w:r>
      <w:r w:rsidRPr="00AF0BA6">
        <w:rPr>
          <w:b/>
          <w:bCs/>
          <w:sz w:val="22"/>
          <w:szCs w:val="22"/>
        </w:rPr>
        <w:t xml:space="preserve">Ne használja mással közösen a tűit. </w:t>
      </w:r>
      <w:r w:rsidRPr="00AF0BA6">
        <w:rPr>
          <w:sz w:val="22"/>
          <w:szCs w:val="22"/>
          <w:u w:val="single"/>
        </w:rPr>
        <w:t xml:space="preserve">Ne használja mással közösen az </w:t>
      </w:r>
      <w:r w:rsidRPr="00AF0BA6">
        <w:rPr>
          <w:bCs/>
          <w:sz w:val="22"/>
          <w:szCs w:val="22"/>
          <w:u w:val="single"/>
        </w:rPr>
        <w:t>injekciós tollat</w:t>
      </w:r>
      <w:r w:rsidRPr="00AF0BA6">
        <w:rPr>
          <w:sz w:val="22"/>
          <w:szCs w:val="22"/>
        </w:rPr>
        <w:t xml:space="preserve">. Tegye vissza a kupakot az </w:t>
      </w:r>
      <w:r w:rsidRPr="00AF0BA6">
        <w:rPr>
          <w:bCs/>
          <w:sz w:val="22"/>
          <w:szCs w:val="22"/>
        </w:rPr>
        <w:t>injekciós tollra</w:t>
      </w:r>
      <w:r w:rsidRPr="00AF0BA6">
        <w:rPr>
          <w:sz w:val="22"/>
          <w:szCs w:val="22"/>
        </w:rPr>
        <w:t>.</w:t>
      </w:r>
    </w:p>
    <w:p w:rsidR="008A7CFF" w:rsidRPr="00AF0BA6" w:rsidRDefault="008A7CFF" w:rsidP="008A7CFF">
      <w:pPr>
        <w:numPr>
          <w:ilvl w:val="12"/>
          <w:numId w:val="0"/>
        </w:numPr>
        <w:ind w:right="11"/>
        <w:rPr>
          <w:sz w:val="22"/>
          <w:szCs w:val="22"/>
        </w:rPr>
      </w:pPr>
    </w:p>
    <w:p w:rsidR="008A7CFF" w:rsidRPr="00AF0BA6" w:rsidRDefault="008A7CFF" w:rsidP="008A7CFF">
      <w:pPr>
        <w:pStyle w:val="Heading4"/>
        <w:tabs>
          <w:tab w:val="clear" w:pos="142"/>
        </w:tabs>
        <w:ind w:left="539" w:hanging="539"/>
        <w:rPr>
          <w:szCs w:val="22"/>
        </w:rPr>
      </w:pPr>
      <w:r w:rsidRPr="00AF0BA6">
        <w:rPr>
          <w:szCs w:val="22"/>
        </w:rPr>
        <w:t>További injekciók</w:t>
      </w:r>
    </w:p>
    <w:p w:rsidR="008A7CFF" w:rsidRPr="00AF0BA6" w:rsidRDefault="008A7CFF" w:rsidP="008A7CFF">
      <w:pPr>
        <w:keepNext/>
        <w:numPr>
          <w:ilvl w:val="0"/>
          <w:numId w:val="15"/>
        </w:numPr>
        <w:tabs>
          <w:tab w:val="clear" w:pos="360"/>
        </w:tabs>
        <w:ind w:left="539" w:hanging="539"/>
        <w:rPr>
          <w:sz w:val="22"/>
          <w:szCs w:val="22"/>
        </w:rPr>
      </w:pPr>
      <w:r w:rsidRPr="00AF0BA6">
        <w:rPr>
          <w:sz w:val="22"/>
          <w:szCs w:val="22"/>
        </w:rPr>
        <w:t xml:space="preserve">Használjon új tűt a </w:t>
      </w:r>
      <w:r w:rsidR="00033434" w:rsidRPr="00AF0BA6">
        <w:rPr>
          <w:sz w:val="22"/>
          <w:szCs w:val="22"/>
        </w:rPr>
        <w:t xml:space="preserve">Junior </w:t>
      </w:r>
      <w:r w:rsidRPr="00AF0BA6">
        <w:rPr>
          <w:sz w:val="22"/>
          <w:szCs w:val="22"/>
        </w:rPr>
        <w:t xml:space="preserve">KwikPen minden használata előtt. Minden injekció előtt távolítsa el a légbuborékokat. Ha a </w:t>
      </w:r>
      <w:r w:rsidR="00033434" w:rsidRPr="00AF0BA6">
        <w:rPr>
          <w:sz w:val="22"/>
          <w:szCs w:val="22"/>
        </w:rPr>
        <w:t xml:space="preserve">Junior </w:t>
      </w:r>
      <w:r w:rsidRPr="00AF0BA6">
        <w:rPr>
          <w:sz w:val="22"/>
          <w:szCs w:val="22"/>
        </w:rPr>
        <w:t>KwikPen-t a tűvel felfelé tartja, láthatja, hogy mennyi inzulin maradt a patronban.</w:t>
      </w:r>
      <w:r w:rsidR="00033434" w:rsidRPr="00AF0BA6">
        <w:rPr>
          <w:sz w:val="22"/>
          <w:szCs w:val="22"/>
        </w:rPr>
        <w:t xml:space="preserve"> A patronon levő beosztás jelzi, hogy hány egység maradt az </w:t>
      </w:r>
      <w:r w:rsidR="00033434" w:rsidRPr="00AF0BA6">
        <w:rPr>
          <w:bCs/>
          <w:sz w:val="22"/>
          <w:szCs w:val="22"/>
        </w:rPr>
        <w:t>injekciós tollban</w:t>
      </w:r>
      <w:r w:rsidR="00033434" w:rsidRPr="00AF0BA6">
        <w:rPr>
          <w:sz w:val="22"/>
          <w:szCs w:val="22"/>
        </w:rPr>
        <w:t>.</w:t>
      </w:r>
    </w:p>
    <w:p w:rsidR="008A7CFF" w:rsidRPr="00AF0BA6" w:rsidRDefault="008A7CFF" w:rsidP="008A7CFF">
      <w:pPr>
        <w:numPr>
          <w:ilvl w:val="0"/>
          <w:numId w:val="15"/>
        </w:numPr>
        <w:tabs>
          <w:tab w:val="clear" w:pos="360"/>
        </w:tabs>
        <w:ind w:left="540" w:hanging="540"/>
        <w:rPr>
          <w:sz w:val="22"/>
          <w:szCs w:val="22"/>
        </w:rPr>
      </w:pPr>
      <w:r w:rsidRPr="00AF0BA6">
        <w:rPr>
          <w:sz w:val="22"/>
          <w:szCs w:val="22"/>
        </w:rPr>
        <w:t xml:space="preserve">Ha a </w:t>
      </w:r>
      <w:r w:rsidR="00233758" w:rsidRPr="00AF0BA6">
        <w:rPr>
          <w:sz w:val="22"/>
          <w:szCs w:val="22"/>
        </w:rPr>
        <w:t xml:space="preserve">Junior </w:t>
      </w:r>
      <w:r w:rsidRPr="00AF0BA6">
        <w:rPr>
          <w:sz w:val="22"/>
          <w:szCs w:val="22"/>
        </w:rPr>
        <w:t>KwikPen kiürült, ne használja újra. Gondosan semmisítse meg a gyógyszerész vagy a diabetológiai szakápoló utasítása szerint.</w:t>
      </w:r>
    </w:p>
    <w:p w:rsidR="008A7CFF" w:rsidRPr="00AF0BA6" w:rsidRDefault="008A7CFF" w:rsidP="008A7CFF">
      <w:pPr>
        <w:rPr>
          <w:sz w:val="22"/>
          <w:szCs w:val="22"/>
        </w:rPr>
      </w:pPr>
    </w:p>
    <w:p w:rsidR="007B231D" w:rsidRPr="00AF0BA6" w:rsidRDefault="007B231D" w:rsidP="007B231D">
      <w:pPr>
        <w:keepNext/>
        <w:numPr>
          <w:ilvl w:val="12"/>
          <w:numId w:val="0"/>
        </w:numPr>
        <w:ind w:left="539" w:right="11" w:hanging="539"/>
        <w:rPr>
          <w:b/>
          <w:sz w:val="22"/>
          <w:szCs w:val="22"/>
        </w:rPr>
      </w:pPr>
      <w:r w:rsidRPr="00AF0BA6">
        <w:rPr>
          <w:b/>
          <w:sz w:val="22"/>
          <w:szCs w:val="22"/>
        </w:rPr>
        <w:t>A Humalog használata inzulin pumpával</w:t>
      </w:r>
    </w:p>
    <w:p w:rsidR="007B231D" w:rsidRPr="00AF0BA6" w:rsidRDefault="00892D14" w:rsidP="007B231D">
      <w:pPr>
        <w:pStyle w:val="BlockText"/>
        <w:numPr>
          <w:ilvl w:val="0"/>
          <w:numId w:val="1"/>
        </w:numPr>
        <w:ind w:left="540" w:hanging="540"/>
        <w:rPr>
          <w:sz w:val="22"/>
          <w:szCs w:val="22"/>
        </w:rPr>
      </w:pPr>
      <w:r w:rsidRPr="00AF0BA6">
        <w:rPr>
          <w:color w:val="000000"/>
          <w:sz w:val="22"/>
          <w:szCs w:val="22"/>
        </w:rPr>
        <w:t xml:space="preserve">A KwikPen kizárólag </w:t>
      </w:r>
      <w:r w:rsidR="00CD39EB" w:rsidRPr="00AF0BA6">
        <w:rPr>
          <w:color w:val="000000"/>
          <w:sz w:val="22"/>
          <w:szCs w:val="22"/>
        </w:rPr>
        <w:t xml:space="preserve">közvetlenül a </w:t>
      </w:r>
      <w:r w:rsidRPr="00AF0BA6">
        <w:rPr>
          <w:color w:val="000000"/>
          <w:sz w:val="22"/>
          <w:szCs w:val="22"/>
        </w:rPr>
        <w:t xml:space="preserve">bőr alá </w:t>
      </w:r>
      <w:r w:rsidR="00340689" w:rsidRPr="00AF0BA6">
        <w:rPr>
          <w:color w:val="000000"/>
          <w:sz w:val="22"/>
          <w:szCs w:val="22"/>
        </w:rPr>
        <w:t>adott</w:t>
      </w:r>
      <w:r w:rsidRPr="00AF0BA6">
        <w:rPr>
          <w:color w:val="000000"/>
          <w:sz w:val="22"/>
          <w:szCs w:val="22"/>
        </w:rPr>
        <w:t xml:space="preserve"> injekció</w:t>
      </w:r>
      <w:r w:rsidR="00CD39EB" w:rsidRPr="00AF0BA6">
        <w:rPr>
          <w:color w:val="000000"/>
          <w:sz w:val="22"/>
          <w:szCs w:val="22"/>
        </w:rPr>
        <w:t xml:space="preserve"> formájában történő beadásra </w:t>
      </w:r>
      <w:r w:rsidRPr="00AF0BA6">
        <w:rPr>
          <w:color w:val="000000"/>
          <w:sz w:val="22"/>
          <w:szCs w:val="22"/>
        </w:rPr>
        <w:t>alkalma</w:t>
      </w:r>
      <w:r w:rsidR="00CD39EB" w:rsidRPr="00AF0BA6">
        <w:rPr>
          <w:color w:val="000000"/>
          <w:sz w:val="22"/>
          <w:szCs w:val="22"/>
        </w:rPr>
        <w:t>s</w:t>
      </w:r>
      <w:r w:rsidRPr="00AF0BA6">
        <w:rPr>
          <w:color w:val="000000"/>
          <w:sz w:val="22"/>
          <w:szCs w:val="22"/>
        </w:rPr>
        <w:t>. Ne használja az injekciós tollat más módon a Humalog beadására. A Humalog 100 egység/ml más gyógyszerformái is rendelkezésre állnak, amennyiben erre szükség van. Beszélje meg kezelőorvosával, hogy ez vonatkozik-e Önre.</w:t>
      </w:r>
    </w:p>
    <w:p w:rsidR="007B231D" w:rsidRPr="00AF0BA6" w:rsidRDefault="007B231D" w:rsidP="008A7CFF">
      <w:pPr>
        <w:rPr>
          <w:sz w:val="22"/>
          <w:szCs w:val="22"/>
        </w:rPr>
      </w:pPr>
    </w:p>
    <w:p w:rsidR="008A7CFF" w:rsidRPr="00AF0BA6" w:rsidRDefault="008A7CFF" w:rsidP="008A7CFF">
      <w:pPr>
        <w:keepNext/>
        <w:numPr>
          <w:ilvl w:val="12"/>
          <w:numId w:val="0"/>
        </w:numPr>
        <w:ind w:right="11"/>
        <w:rPr>
          <w:b/>
          <w:sz w:val="22"/>
          <w:szCs w:val="22"/>
        </w:rPr>
      </w:pPr>
      <w:r w:rsidRPr="00AF0BA6">
        <w:rPr>
          <w:b/>
          <w:sz w:val="22"/>
          <w:szCs w:val="22"/>
        </w:rPr>
        <w:t>Ha az előírtnál több Humalog-ot alkalmazott</w:t>
      </w:r>
    </w:p>
    <w:p w:rsidR="008A7CFF" w:rsidRPr="00AF0BA6" w:rsidRDefault="008A7CFF" w:rsidP="008A7CFF">
      <w:pPr>
        <w:keepNext/>
        <w:numPr>
          <w:ilvl w:val="12"/>
          <w:numId w:val="0"/>
        </w:numPr>
        <w:ind w:right="11"/>
        <w:rPr>
          <w:sz w:val="22"/>
          <w:szCs w:val="22"/>
        </w:rPr>
      </w:pPr>
      <w:r w:rsidRPr="00AF0BA6">
        <w:rPr>
          <w:sz w:val="22"/>
          <w:szCs w:val="22"/>
        </w:rPr>
        <w:t xml:space="preserve">Ha az előírtnál több Humalog-ot alkalmazott, </w:t>
      </w:r>
      <w:r w:rsidR="00B42B6E" w:rsidRPr="00B42B6E">
        <w:rPr>
          <w:sz w:val="22"/>
          <w:szCs w:val="22"/>
        </w:rPr>
        <w:t>vagy nem biztos benne, hogy mekkora adagot adott be</w:t>
      </w:r>
      <w:r w:rsidR="00B42B6E">
        <w:rPr>
          <w:sz w:val="22"/>
          <w:szCs w:val="22"/>
        </w:rPr>
        <w:t>,</w:t>
      </w:r>
      <w:r w:rsidR="00B42B6E" w:rsidRPr="00B42B6E">
        <w:rPr>
          <w:sz w:val="22"/>
          <w:szCs w:val="22"/>
        </w:rPr>
        <w:t xml:space="preserve"> </w:t>
      </w:r>
      <w:r w:rsidRPr="00AF0BA6">
        <w:rPr>
          <w:sz w:val="22"/>
          <w:szCs w:val="22"/>
        </w:rPr>
        <w:t>alacsony vércukorszint alakulhat ki. Ellenőrizze vércukorszintjét.</w:t>
      </w:r>
    </w:p>
    <w:p w:rsidR="00B42B6E" w:rsidRDefault="00B42B6E" w:rsidP="008A7CFF">
      <w:pPr>
        <w:rPr>
          <w:sz w:val="22"/>
          <w:szCs w:val="22"/>
        </w:rPr>
      </w:pPr>
    </w:p>
    <w:p w:rsidR="008A7CFF" w:rsidRPr="00AF0BA6" w:rsidRDefault="008A7CFF" w:rsidP="008A7CFF">
      <w:pPr>
        <w:rPr>
          <w:sz w:val="22"/>
          <w:szCs w:val="22"/>
        </w:rPr>
      </w:pPr>
      <w:r w:rsidRPr="00AF0BA6">
        <w:rPr>
          <w:sz w:val="22"/>
          <w:szCs w:val="22"/>
        </w:rPr>
        <w:t xml:space="preserve">Ha alacsony a vércukorszintje </w:t>
      </w:r>
      <w:r w:rsidRPr="00AF0BA6">
        <w:rPr>
          <w:b/>
          <w:sz w:val="22"/>
          <w:szCs w:val="22"/>
        </w:rPr>
        <w:t>(enyhe hipoglikémiája van)</w:t>
      </w:r>
      <w:r w:rsidRPr="00AF0BA6">
        <w:rPr>
          <w:sz w:val="22"/>
          <w:szCs w:val="22"/>
        </w:rPr>
        <w:t>, egyen szőlőcukor tablettát, cukrot vagy igyon cukrozott folyadékot. Ezután fogyasszon gyümölcsöt, kekszet vagy egy szendvicset orvosa tanácsa szerint, és pihenjen le. Ez gyakran megszűnteti az enyhe hipoglikémia (alacsony vércukorszint) vagy mérsékelt inzulin túladagolás tüneteit. Ha állapota rosszabbodik és légzése felületessé válik, bőre sápadt, forduljon azonnal orvoshoz. A súlyos hipoglikémia gl</w:t>
      </w:r>
      <w:r w:rsidR="007701A9">
        <w:rPr>
          <w:sz w:val="22"/>
          <w:szCs w:val="22"/>
        </w:rPr>
        <w:t>ü</w:t>
      </w:r>
      <w:r w:rsidRPr="00AF0BA6">
        <w:rPr>
          <w:sz w:val="22"/>
          <w:szCs w:val="22"/>
        </w:rPr>
        <w:t>kagon injekcióval kezelhető. Egyen szőlőcukrot vagy cukrot a gl</w:t>
      </w:r>
      <w:r w:rsidR="007701A9">
        <w:rPr>
          <w:sz w:val="22"/>
          <w:szCs w:val="22"/>
        </w:rPr>
        <w:t>ü</w:t>
      </w:r>
      <w:r w:rsidRPr="00AF0BA6">
        <w:rPr>
          <w:sz w:val="22"/>
          <w:szCs w:val="22"/>
        </w:rPr>
        <w:t>kagon injekció után. Ha állapota nem rendeződik a gl</w:t>
      </w:r>
      <w:r w:rsidR="007701A9">
        <w:rPr>
          <w:sz w:val="22"/>
          <w:szCs w:val="22"/>
        </w:rPr>
        <w:t>ü</w:t>
      </w:r>
      <w:r w:rsidRPr="00AF0BA6">
        <w:rPr>
          <w:sz w:val="22"/>
          <w:szCs w:val="22"/>
        </w:rPr>
        <w:t>kagon injekciót követően, kórházi kezelés szükséges. Kérjen információt kezelőorvosától a gl</w:t>
      </w:r>
      <w:r w:rsidR="007701A9">
        <w:rPr>
          <w:sz w:val="22"/>
          <w:szCs w:val="22"/>
        </w:rPr>
        <w:t>ü</w:t>
      </w:r>
      <w:r w:rsidRPr="00AF0BA6">
        <w:rPr>
          <w:sz w:val="22"/>
          <w:szCs w:val="22"/>
        </w:rPr>
        <w:t>kagonról.</w:t>
      </w:r>
    </w:p>
    <w:p w:rsidR="008A7CFF" w:rsidRPr="00AF0BA6" w:rsidRDefault="008A7CFF" w:rsidP="008A7CFF">
      <w:pPr>
        <w:numPr>
          <w:ilvl w:val="12"/>
          <w:numId w:val="0"/>
        </w:numPr>
        <w:ind w:right="11"/>
        <w:rPr>
          <w:sz w:val="22"/>
          <w:szCs w:val="22"/>
        </w:rPr>
      </w:pPr>
    </w:p>
    <w:p w:rsidR="008A7CFF" w:rsidRPr="00AF0BA6" w:rsidRDefault="008A7CFF" w:rsidP="008A7CFF">
      <w:pPr>
        <w:keepNext/>
        <w:numPr>
          <w:ilvl w:val="12"/>
          <w:numId w:val="0"/>
        </w:numPr>
        <w:ind w:right="11"/>
        <w:rPr>
          <w:b/>
          <w:sz w:val="22"/>
          <w:szCs w:val="22"/>
        </w:rPr>
      </w:pPr>
      <w:r w:rsidRPr="00AF0BA6">
        <w:rPr>
          <w:b/>
          <w:sz w:val="22"/>
          <w:szCs w:val="22"/>
        </w:rPr>
        <w:t>Ha elfelejtette alkalmazni a Humalog-ot</w:t>
      </w:r>
    </w:p>
    <w:p w:rsidR="008A7CFF" w:rsidRPr="00AF0BA6" w:rsidRDefault="008A7CFF" w:rsidP="008A7CFF">
      <w:pPr>
        <w:keepNext/>
        <w:numPr>
          <w:ilvl w:val="12"/>
          <w:numId w:val="0"/>
        </w:numPr>
        <w:ind w:right="11"/>
        <w:rPr>
          <w:sz w:val="22"/>
          <w:szCs w:val="22"/>
        </w:rPr>
      </w:pPr>
      <w:r w:rsidRPr="00AF0BA6">
        <w:rPr>
          <w:sz w:val="22"/>
          <w:szCs w:val="22"/>
        </w:rPr>
        <w:t xml:space="preserve">Ha kevesebb Humalog-ot alkalmaz, mint amennyire szüksége van, </w:t>
      </w:r>
      <w:r w:rsidR="00B42B6E" w:rsidRPr="00B42B6E">
        <w:rPr>
          <w:sz w:val="22"/>
          <w:szCs w:val="22"/>
        </w:rPr>
        <w:t>vagy nem biztos benne, hogy mekkora adagot adott be</w:t>
      </w:r>
      <w:r w:rsidR="00B42B6E">
        <w:rPr>
          <w:sz w:val="22"/>
          <w:szCs w:val="22"/>
        </w:rPr>
        <w:t>,</w:t>
      </w:r>
      <w:r w:rsidR="00B42B6E" w:rsidRPr="00B42B6E">
        <w:rPr>
          <w:sz w:val="22"/>
          <w:szCs w:val="22"/>
        </w:rPr>
        <w:t xml:space="preserve"> </w:t>
      </w:r>
      <w:r w:rsidRPr="00AF0BA6">
        <w:rPr>
          <w:sz w:val="22"/>
          <w:szCs w:val="22"/>
        </w:rPr>
        <w:t>előfordulhat magas vércukorszint. Ellenőrizze vércukorszintjét.</w:t>
      </w:r>
    </w:p>
    <w:p w:rsidR="008A7CFF" w:rsidRPr="00AF0BA6" w:rsidRDefault="008A7CFF" w:rsidP="008A7CFF">
      <w:pPr>
        <w:numPr>
          <w:ilvl w:val="12"/>
          <w:numId w:val="0"/>
        </w:numPr>
        <w:ind w:right="11"/>
        <w:rPr>
          <w:sz w:val="22"/>
          <w:szCs w:val="22"/>
        </w:rPr>
      </w:pPr>
    </w:p>
    <w:p w:rsidR="008A7CFF" w:rsidRPr="00AF0BA6" w:rsidRDefault="008A7CFF" w:rsidP="008A7CFF">
      <w:pPr>
        <w:numPr>
          <w:ilvl w:val="12"/>
          <w:numId w:val="0"/>
        </w:numPr>
        <w:ind w:right="11"/>
        <w:rPr>
          <w:sz w:val="22"/>
          <w:szCs w:val="22"/>
        </w:rPr>
      </w:pPr>
      <w:r w:rsidRPr="00AF0BA6">
        <w:rPr>
          <w:sz w:val="22"/>
          <w:szCs w:val="22"/>
        </w:rPr>
        <w:t xml:space="preserve">Ha az alacsony </w:t>
      </w:r>
      <w:r w:rsidR="000E6F58">
        <w:rPr>
          <w:sz w:val="22"/>
          <w:szCs w:val="22"/>
        </w:rPr>
        <w:t xml:space="preserve">(hipoglikémia) </w:t>
      </w:r>
      <w:r w:rsidRPr="00AF0BA6">
        <w:rPr>
          <w:sz w:val="22"/>
          <w:szCs w:val="22"/>
        </w:rPr>
        <w:t xml:space="preserve">vagy magas vércukorszintet </w:t>
      </w:r>
      <w:r w:rsidR="000E6F58">
        <w:rPr>
          <w:sz w:val="22"/>
          <w:szCs w:val="22"/>
        </w:rPr>
        <w:t xml:space="preserve">(hiperglikémia) </w:t>
      </w:r>
      <w:r w:rsidRPr="00AF0BA6">
        <w:rPr>
          <w:sz w:val="22"/>
          <w:szCs w:val="22"/>
        </w:rPr>
        <w:t xml:space="preserve">nem kezelik, nagyon súlyos állapot alakulhat ki, mely okozhat fejfájást, hányingert, hányást, folyadékvesztést (kiszáradást), tudatvesztést, kómát és akár halálhoz is vezethet (lásd </w:t>
      </w:r>
      <w:r w:rsidR="0083749A" w:rsidRPr="00AF0BA6">
        <w:rPr>
          <w:sz w:val="22"/>
          <w:szCs w:val="22"/>
        </w:rPr>
        <w:t xml:space="preserve">4. pont </w:t>
      </w:r>
      <w:r w:rsidRPr="00AF0BA6">
        <w:rPr>
          <w:sz w:val="22"/>
          <w:szCs w:val="22"/>
        </w:rPr>
        <w:t>Lehetséges mellékhatások).</w:t>
      </w:r>
    </w:p>
    <w:p w:rsidR="008A7CFF" w:rsidRPr="00AF0BA6" w:rsidRDefault="008A7CFF" w:rsidP="009008FA">
      <w:pPr>
        <w:keepNext/>
        <w:numPr>
          <w:ilvl w:val="12"/>
          <w:numId w:val="0"/>
        </w:numPr>
        <w:ind w:right="11"/>
        <w:rPr>
          <w:sz w:val="22"/>
          <w:szCs w:val="22"/>
        </w:rPr>
      </w:pPr>
    </w:p>
    <w:p w:rsidR="008A7CFF" w:rsidRPr="00AF0BA6" w:rsidRDefault="008A7CFF" w:rsidP="009008FA">
      <w:pPr>
        <w:keepNext/>
        <w:numPr>
          <w:ilvl w:val="12"/>
          <w:numId w:val="0"/>
        </w:numPr>
        <w:ind w:right="11"/>
        <w:rPr>
          <w:sz w:val="22"/>
          <w:szCs w:val="22"/>
        </w:rPr>
      </w:pPr>
      <w:r w:rsidRPr="00AF0BA6">
        <w:rPr>
          <w:b/>
          <w:sz w:val="22"/>
          <w:szCs w:val="22"/>
        </w:rPr>
        <w:t>Három egyszerű lépés</w:t>
      </w:r>
      <w:r w:rsidRPr="00AF0BA6">
        <w:rPr>
          <w:sz w:val="22"/>
          <w:szCs w:val="22"/>
        </w:rPr>
        <w:t>, mellyel elkerülheti a hipoglikémia vagy hiperglikémia kialakulását:</w:t>
      </w:r>
    </w:p>
    <w:p w:rsidR="008A7CFF" w:rsidRPr="00AF0BA6" w:rsidRDefault="008A7CFF" w:rsidP="009008FA">
      <w:pPr>
        <w:keepNext/>
        <w:numPr>
          <w:ilvl w:val="0"/>
          <w:numId w:val="18"/>
        </w:numPr>
        <w:ind w:left="540" w:hanging="540"/>
        <w:rPr>
          <w:sz w:val="22"/>
          <w:szCs w:val="22"/>
        </w:rPr>
      </w:pPr>
      <w:r w:rsidRPr="00AF0BA6">
        <w:rPr>
          <w:sz w:val="22"/>
          <w:szCs w:val="22"/>
        </w:rPr>
        <w:t xml:space="preserve">Mindig legyen Önnél tartalék injekciós toll arra az esetre, ha a </w:t>
      </w:r>
      <w:r w:rsidR="0083749A" w:rsidRPr="00AF0BA6">
        <w:rPr>
          <w:sz w:val="22"/>
          <w:szCs w:val="22"/>
        </w:rPr>
        <w:t xml:space="preserve">Junior </w:t>
      </w:r>
      <w:r w:rsidRPr="00AF0BA6">
        <w:rPr>
          <w:sz w:val="22"/>
          <w:szCs w:val="22"/>
        </w:rPr>
        <w:t>KwikPen elveszne, illetve megsérülne.</w:t>
      </w:r>
    </w:p>
    <w:p w:rsidR="008A7CFF" w:rsidRPr="00AF0BA6" w:rsidRDefault="008A7CFF" w:rsidP="009008FA">
      <w:pPr>
        <w:numPr>
          <w:ilvl w:val="0"/>
          <w:numId w:val="18"/>
        </w:numPr>
        <w:ind w:left="540" w:hanging="540"/>
        <w:rPr>
          <w:sz w:val="22"/>
          <w:szCs w:val="22"/>
        </w:rPr>
      </w:pPr>
      <w:r w:rsidRPr="00AF0BA6">
        <w:rPr>
          <w:sz w:val="22"/>
          <w:szCs w:val="22"/>
        </w:rPr>
        <w:t xml:space="preserve">Mindig legyen Önnél </w:t>
      </w:r>
      <w:r w:rsidR="00B7645D" w:rsidRPr="00B7645D">
        <w:rPr>
          <w:sz w:val="22"/>
          <w:szCs w:val="22"/>
        </w:rPr>
        <w:t>valami, ami arról tájékoztat, hogy Ön cukorbeteg</w:t>
      </w:r>
      <w:r w:rsidRPr="00AF0BA6">
        <w:rPr>
          <w:sz w:val="22"/>
          <w:szCs w:val="22"/>
        </w:rPr>
        <w:t>.</w:t>
      </w:r>
    </w:p>
    <w:p w:rsidR="008A7CFF" w:rsidRPr="00AF0BA6" w:rsidRDefault="008A7CFF" w:rsidP="009008FA">
      <w:pPr>
        <w:numPr>
          <w:ilvl w:val="0"/>
          <w:numId w:val="18"/>
        </w:numPr>
        <w:ind w:left="540" w:hanging="540"/>
        <w:rPr>
          <w:sz w:val="22"/>
          <w:szCs w:val="22"/>
        </w:rPr>
      </w:pPr>
      <w:r w:rsidRPr="00AF0BA6">
        <w:rPr>
          <w:sz w:val="22"/>
          <w:szCs w:val="22"/>
        </w:rPr>
        <w:t>Mindig legyen Önnél cukor.</w:t>
      </w:r>
    </w:p>
    <w:p w:rsidR="008A7CFF" w:rsidRPr="00AF0BA6" w:rsidRDefault="008A7CFF" w:rsidP="008A7CFF">
      <w:pPr>
        <w:numPr>
          <w:ilvl w:val="12"/>
          <w:numId w:val="0"/>
        </w:numPr>
        <w:ind w:right="11"/>
        <w:rPr>
          <w:sz w:val="22"/>
          <w:szCs w:val="22"/>
        </w:rPr>
      </w:pPr>
    </w:p>
    <w:p w:rsidR="008A7CFF" w:rsidRPr="00AF0BA6" w:rsidRDefault="008A7CFF" w:rsidP="008A7CFF">
      <w:pPr>
        <w:keepNext/>
        <w:numPr>
          <w:ilvl w:val="12"/>
          <w:numId w:val="0"/>
        </w:numPr>
        <w:ind w:right="11"/>
        <w:rPr>
          <w:b/>
          <w:sz w:val="22"/>
          <w:szCs w:val="22"/>
        </w:rPr>
      </w:pPr>
      <w:r w:rsidRPr="00AF0BA6">
        <w:rPr>
          <w:b/>
          <w:sz w:val="22"/>
          <w:szCs w:val="22"/>
        </w:rPr>
        <w:t>Ha idő előtt abbahagyja a Humalog alkalmazását</w:t>
      </w:r>
    </w:p>
    <w:p w:rsidR="008A7CFF" w:rsidRPr="00AF0BA6" w:rsidRDefault="008A7CFF" w:rsidP="008A7CFF">
      <w:pPr>
        <w:keepNext/>
        <w:numPr>
          <w:ilvl w:val="12"/>
          <w:numId w:val="0"/>
        </w:numPr>
        <w:ind w:right="11"/>
        <w:rPr>
          <w:sz w:val="22"/>
          <w:szCs w:val="22"/>
        </w:rPr>
      </w:pPr>
      <w:r w:rsidRPr="00AF0BA6">
        <w:rPr>
          <w:sz w:val="22"/>
          <w:szCs w:val="22"/>
        </w:rPr>
        <w:t>Ha kevesebb Humalog-ot alkalmaz, mint amennyire szüksége van, előfordulhat magas vércukorszint. Ne változtassa meg az inzulin adagját, hacsak orvosa nem javasolja.</w:t>
      </w:r>
    </w:p>
    <w:p w:rsidR="008A7CFF" w:rsidRPr="00AF0BA6" w:rsidRDefault="008A7CFF" w:rsidP="008A7CFF">
      <w:pPr>
        <w:numPr>
          <w:ilvl w:val="12"/>
          <w:numId w:val="0"/>
        </w:numPr>
        <w:ind w:right="11"/>
        <w:rPr>
          <w:sz w:val="22"/>
          <w:szCs w:val="22"/>
        </w:rPr>
      </w:pPr>
    </w:p>
    <w:p w:rsidR="008A7CFF" w:rsidRPr="00AF0BA6" w:rsidRDefault="008A7CFF" w:rsidP="008A7CFF">
      <w:pPr>
        <w:numPr>
          <w:ilvl w:val="12"/>
          <w:numId w:val="0"/>
        </w:numPr>
        <w:ind w:right="11"/>
        <w:rPr>
          <w:sz w:val="22"/>
          <w:szCs w:val="22"/>
        </w:rPr>
      </w:pPr>
      <w:r w:rsidRPr="00AF0BA6">
        <w:rPr>
          <w:sz w:val="22"/>
          <w:szCs w:val="22"/>
        </w:rPr>
        <w:t>Ha bármilyen további kérdése van a gyógyszer</w:t>
      </w:r>
      <w:r w:rsidRPr="00AF0BA6" w:rsidDel="00BA514E">
        <w:rPr>
          <w:sz w:val="22"/>
          <w:szCs w:val="22"/>
        </w:rPr>
        <w:t xml:space="preserve"> </w:t>
      </w:r>
      <w:r w:rsidRPr="00AF0BA6">
        <w:rPr>
          <w:sz w:val="22"/>
          <w:szCs w:val="22"/>
        </w:rPr>
        <w:t>alkalmazásával kapcsolatban, kérdezze meg kezelőorvosát vagy gyógyszerészét.</w:t>
      </w:r>
    </w:p>
    <w:p w:rsidR="008A7CFF" w:rsidRPr="00AF0BA6" w:rsidRDefault="008A7CFF" w:rsidP="008A7CFF">
      <w:pPr>
        <w:rPr>
          <w:position w:val="6"/>
          <w:sz w:val="22"/>
          <w:szCs w:val="22"/>
        </w:rPr>
      </w:pPr>
    </w:p>
    <w:p w:rsidR="008A7CFF" w:rsidRPr="00AF0BA6" w:rsidRDefault="008A7CFF" w:rsidP="008A7CFF">
      <w:pPr>
        <w:rPr>
          <w:position w:val="6"/>
          <w:sz w:val="22"/>
          <w:szCs w:val="22"/>
        </w:rPr>
      </w:pPr>
    </w:p>
    <w:p w:rsidR="008A7CFF" w:rsidRPr="00AF0BA6" w:rsidRDefault="008A7CFF" w:rsidP="008A7CFF">
      <w:pPr>
        <w:keepNext/>
        <w:numPr>
          <w:ilvl w:val="12"/>
          <w:numId w:val="0"/>
        </w:numPr>
        <w:ind w:right="14"/>
        <w:rPr>
          <w:b/>
          <w:sz w:val="22"/>
          <w:szCs w:val="22"/>
        </w:rPr>
      </w:pPr>
      <w:r w:rsidRPr="00AF0BA6">
        <w:rPr>
          <w:b/>
          <w:sz w:val="22"/>
          <w:szCs w:val="22"/>
        </w:rPr>
        <w:t>4.</w:t>
      </w:r>
      <w:r w:rsidRPr="00AF0BA6">
        <w:rPr>
          <w:b/>
          <w:sz w:val="22"/>
          <w:szCs w:val="22"/>
        </w:rPr>
        <w:tab/>
        <w:t>Lehetséges mellékhatások</w:t>
      </w:r>
    </w:p>
    <w:p w:rsidR="008A7CFF" w:rsidRPr="00AF0BA6" w:rsidRDefault="008A7CFF" w:rsidP="008A7CFF">
      <w:pPr>
        <w:keepNext/>
        <w:numPr>
          <w:ilvl w:val="12"/>
          <w:numId w:val="0"/>
        </w:numPr>
        <w:ind w:right="14"/>
        <w:rPr>
          <w:b/>
          <w:sz w:val="22"/>
          <w:szCs w:val="22"/>
        </w:rPr>
      </w:pPr>
    </w:p>
    <w:p w:rsidR="008A7CFF" w:rsidRPr="00AF0BA6" w:rsidRDefault="008A7CFF" w:rsidP="008A7CFF">
      <w:pPr>
        <w:keepNext/>
        <w:numPr>
          <w:ilvl w:val="12"/>
          <w:numId w:val="0"/>
        </w:numPr>
        <w:ind w:right="11"/>
        <w:rPr>
          <w:sz w:val="22"/>
          <w:szCs w:val="22"/>
        </w:rPr>
      </w:pPr>
      <w:r w:rsidRPr="00AF0BA6">
        <w:rPr>
          <w:sz w:val="22"/>
          <w:szCs w:val="22"/>
        </w:rPr>
        <w:t>Mint minden gyógyszer, így ez a gyógyszer is okozhat mellékhatásokat, amelyek azonban nem mindenkinél jelenkeznek.</w:t>
      </w:r>
    </w:p>
    <w:p w:rsidR="008A7CFF" w:rsidRPr="00AF0BA6" w:rsidRDefault="008A7CFF" w:rsidP="008A7CFF">
      <w:pPr>
        <w:ind w:left="540" w:hanging="540"/>
        <w:rPr>
          <w:sz w:val="22"/>
          <w:szCs w:val="22"/>
        </w:rPr>
      </w:pPr>
    </w:p>
    <w:p w:rsidR="0083749A" w:rsidRPr="00AF0BA6" w:rsidRDefault="0083749A" w:rsidP="009008FA">
      <w:pPr>
        <w:keepNext/>
        <w:ind w:left="540" w:hanging="540"/>
        <w:rPr>
          <w:sz w:val="22"/>
          <w:szCs w:val="22"/>
        </w:rPr>
      </w:pPr>
      <w:r w:rsidRPr="00AF0BA6">
        <w:rPr>
          <w:sz w:val="22"/>
          <w:szCs w:val="22"/>
        </w:rPr>
        <w:t xml:space="preserve">A súlyos allergiás reakció </w:t>
      </w:r>
      <w:r w:rsidRPr="00AF0BA6">
        <w:rPr>
          <w:sz w:val="22"/>
          <w:szCs w:val="22"/>
          <w:lang w:val="en-GB"/>
        </w:rPr>
        <w:t>ritka</w:t>
      </w:r>
      <w:r w:rsidRPr="00AF0BA6">
        <w:rPr>
          <w:sz w:val="22"/>
          <w:szCs w:val="22"/>
        </w:rPr>
        <w:t xml:space="preserve"> (1000-ből legfeljebb 1 beteget érinthet)</w:t>
      </w:r>
      <w:r w:rsidRPr="00AF0BA6">
        <w:rPr>
          <w:sz w:val="22"/>
          <w:szCs w:val="22"/>
          <w:lang w:val="en-GB"/>
        </w:rPr>
        <w:t xml:space="preserve">. </w:t>
      </w:r>
      <w:r w:rsidRPr="00AF0BA6">
        <w:rPr>
          <w:sz w:val="22"/>
          <w:szCs w:val="22"/>
        </w:rPr>
        <w:t xml:space="preserve">Tünetei a következők: </w:t>
      </w:r>
    </w:p>
    <w:p w:rsidR="0083749A" w:rsidRPr="00AF0BA6" w:rsidRDefault="0083749A" w:rsidP="009008FA">
      <w:pPr>
        <w:keepNext/>
        <w:numPr>
          <w:ilvl w:val="0"/>
          <w:numId w:val="18"/>
        </w:numPr>
        <w:ind w:left="540" w:hanging="540"/>
        <w:rPr>
          <w:sz w:val="22"/>
          <w:szCs w:val="22"/>
        </w:rPr>
      </w:pPr>
      <w:r w:rsidRPr="00AF0BA6">
        <w:rPr>
          <w:sz w:val="22"/>
          <w:szCs w:val="22"/>
        </w:rPr>
        <w:t>testszerte bőrpír</w:t>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vérnyomásesés</w:t>
      </w:r>
    </w:p>
    <w:p w:rsidR="0083749A" w:rsidRPr="00AF0BA6" w:rsidRDefault="00745B34" w:rsidP="0083749A">
      <w:pPr>
        <w:numPr>
          <w:ilvl w:val="0"/>
          <w:numId w:val="17"/>
        </w:numPr>
        <w:ind w:left="540" w:hanging="540"/>
        <w:rPr>
          <w:sz w:val="22"/>
          <w:szCs w:val="22"/>
        </w:rPr>
      </w:pPr>
      <w:r w:rsidRPr="00AF0BA6">
        <w:rPr>
          <w:sz w:val="22"/>
          <w:szCs w:val="22"/>
        </w:rPr>
        <w:t>nehézlégzés</w:t>
      </w:r>
      <w:r w:rsidR="0083749A" w:rsidRPr="00AF0BA6">
        <w:rPr>
          <w:sz w:val="22"/>
          <w:szCs w:val="22"/>
        </w:rPr>
        <w:tab/>
      </w:r>
      <w:r w:rsidR="0083749A" w:rsidRPr="00AF0BA6">
        <w:rPr>
          <w:sz w:val="22"/>
          <w:szCs w:val="22"/>
        </w:rPr>
        <w:tab/>
      </w:r>
      <w:r w:rsidR="0083749A" w:rsidRPr="00AF0BA6">
        <w:rPr>
          <w:sz w:val="22"/>
          <w:szCs w:val="22"/>
        </w:rPr>
        <w:tab/>
      </w:r>
      <w:r w:rsidR="0083749A" w:rsidRPr="00AF0BA6">
        <w:rPr>
          <w:sz w:val="22"/>
          <w:szCs w:val="22"/>
        </w:rPr>
        <w:tab/>
      </w:r>
      <w:r w:rsidR="0083749A" w:rsidRPr="00AF0BA6">
        <w:rPr>
          <w:sz w:val="22"/>
          <w:szCs w:val="22"/>
        </w:rPr>
        <w:sym w:font="Symbol" w:char="F0B7"/>
      </w:r>
      <w:r w:rsidR="0083749A" w:rsidRPr="00AF0BA6">
        <w:rPr>
          <w:sz w:val="22"/>
          <w:szCs w:val="22"/>
        </w:rPr>
        <w:tab/>
        <w:t>szapora szívverés</w:t>
      </w:r>
    </w:p>
    <w:p w:rsidR="0083749A" w:rsidRPr="00AF0BA6" w:rsidRDefault="00745B34" w:rsidP="0083749A">
      <w:pPr>
        <w:numPr>
          <w:ilvl w:val="0"/>
          <w:numId w:val="17"/>
        </w:numPr>
        <w:ind w:left="540" w:hanging="540"/>
        <w:rPr>
          <w:sz w:val="22"/>
          <w:szCs w:val="22"/>
        </w:rPr>
      </w:pPr>
      <w:r>
        <w:rPr>
          <w:sz w:val="22"/>
          <w:szCs w:val="22"/>
        </w:rPr>
        <w:t>zihálás</w:t>
      </w:r>
      <w:r w:rsidR="0083749A" w:rsidRPr="00AF0BA6">
        <w:rPr>
          <w:sz w:val="22"/>
          <w:szCs w:val="22"/>
        </w:rPr>
        <w:tab/>
      </w:r>
      <w:r w:rsidR="0083749A" w:rsidRPr="00AF0BA6">
        <w:rPr>
          <w:sz w:val="22"/>
          <w:szCs w:val="22"/>
        </w:rPr>
        <w:tab/>
      </w:r>
      <w:r w:rsidR="0083749A" w:rsidRPr="00AF0BA6">
        <w:rPr>
          <w:sz w:val="22"/>
          <w:szCs w:val="22"/>
        </w:rPr>
        <w:tab/>
      </w:r>
      <w:r w:rsidR="0083749A" w:rsidRPr="00AF0BA6">
        <w:rPr>
          <w:sz w:val="22"/>
          <w:szCs w:val="22"/>
        </w:rPr>
        <w:tab/>
      </w:r>
      <w:r w:rsidR="0083749A" w:rsidRPr="00AF0BA6">
        <w:rPr>
          <w:sz w:val="22"/>
          <w:szCs w:val="22"/>
        </w:rPr>
        <w:sym w:font="Symbol" w:char="F0B7"/>
      </w:r>
      <w:r w:rsidR="0083749A" w:rsidRPr="00AF0BA6">
        <w:rPr>
          <w:sz w:val="22"/>
          <w:szCs w:val="22"/>
        </w:rPr>
        <w:tab/>
        <w:t>verejtékezés</w:t>
      </w:r>
    </w:p>
    <w:p w:rsidR="0083749A" w:rsidRPr="00AF0BA6" w:rsidRDefault="0083749A" w:rsidP="0083749A">
      <w:pPr>
        <w:numPr>
          <w:ilvl w:val="12"/>
          <w:numId w:val="0"/>
        </w:numPr>
        <w:ind w:right="11"/>
        <w:rPr>
          <w:sz w:val="22"/>
          <w:szCs w:val="22"/>
        </w:rPr>
      </w:pPr>
      <w:r w:rsidRPr="00AF0BA6">
        <w:rPr>
          <w:sz w:val="22"/>
          <w:szCs w:val="22"/>
        </w:rPr>
        <w:t>Ha úgy gondolja, hogy ilyen fajta inzulinérzékenysége van a Humalog-gal kapcsolatban, azonnal forduljon orvoshoz.</w:t>
      </w:r>
    </w:p>
    <w:p w:rsidR="0083749A" w:rsidRPr="00AF0BA6" w:rsidRDefault="0083749A" w:rsidP="0083749A">
      <w:pPr>
        <w:numPr>
          <w:ilvl w:val="12"/>
          <w:numId w:val="0"/>
        </w:numPr>
        <w:ind w:right="11"/>
        <w:rPr>
          <w:b/>
          <w:sz w:val="22"/>
          <w:szCs w:val="22"/>
        </w:rPr>
      </w:pPr>
    </w:p>
    <w:p w:rsidR="0083749A" w:rsidRPr="00AF0BA6" w:rsidRDefault="002A4606" w:rsidP="0083749A">
      <w:pPr>
        <w:rPr>
          <w:sz w:val="22"/>
          <w:szCs w:val="22"/>
        </w:rPr>
      </w:pPr>
      <w:r w:rsidRPr="00AF0BA6">
        <w:rPr>
          <w:sz w:val="22"/>
          <w:szCs w:val="22"/>
        </w:rPr>
        <w:t xml:space="preserve">Helyi </w:t>
      </w:r>
      <w:r w:rsidR="0083749A" w:rsidRPr="00AF0BA6">
        <w:rPr>
          <w:sz w:val="22"/>
          <w:szCs w:val="22"/>
        </w:rPr>
        <w:t xml:space="preserve">allergia előfordulása </w:t>
      </w:r>
      <w:r w:rsidR="0083749A" w:rsidRPr="00AF0BA6">
        <w:rPr>
          <w:sz w:val="22"/>
          <w:szCs w:val="22"/>
          <w:lang w:val="en-GB"/>
        </w:rPr>
        <w:t>gyakori (</w:t>
      </w:r>
      <w:r w:rsidR="0083749A" w:rsidRPr="00AF0BA6">
        <w:rPr>
          <w:sz w:val="22"/>
          <w:szCs w:val="22"/>
        </w:rPr>
        <w:t>10-ből legfeljebb 1 beteget érinthet</w:t>
      </w:r>
      <w:r w:rsidR="0083749A" w:rsidRPr="00AF0BA6">
        <w:rPr>
          <w:sz w:val="22"/>
          <w:szCs w:val="22"/>
          <w:lang w:val="en-GB"/>
        </w:rPr>
        <w:t>)</w:t>
      </w:r>
      <w:r w:rsidR="0083749A" w:rsidRPr="00AF0BA6">
        <w:rPr>
          <w:sz w:val="22"/>
          <w:szCs w:val="22"/>
        </w:rPr>
        <w:t>. Néhány betegnél bőrpír, duzzanat vagy viszketés léphet fel az inzulin beadásának helyén. Ez rendszerint néhány napon, illetve héten belül megszűnik. Értesítse kezelőorvosát, ha ilyen tüneteket észlel.</w:t>
      </w:r>
    </w:p>
    <w:p w:rsidR="0083749A" w:rsidRPr="00AF0BA6" w:rsidRDefault="0083749A" w:rsidP="0083749A">
      <w:pPr>
        <w:numPr>
          <w:ilvl w:val="12"/>
          <w:numId w:val="0"/>
        </w:numPr>
        <w:ind w:right="11"/>
        <w:rPr>
          <w:b/>
          <w:sz w:val="22"/>
          <w:szCs w:val="22"/>
        </w:rPr>
      </w:pPr>
    </w:p>
    <w:p w:rsidR="0083749A" w:rsidRPr="00AF0BA6" w:rsidRDefault="0083749A" w:rsidP="0083749A">
      <w:pPr>
        <w:rPr>
          <w:b/>
          <w:bCs/>
          <w:sz w:val="22"/>
          <w:szCs w:val="22"/>
        </w:rPr>
      </w:pPr>
      <w:r w:rsidRPr="00AF0BA6">
        <w:rPr>
          <w:bCs/>
          <w:sz w:val="22"/>
          <w:szCs w:val="22"/>
        </w:rPr>
        <w:t xml:space="preserve">Lipodisztrófia (a bőr megvastagodása vagy besüppedése) </w:t>
      </w:r>
      <w:r w:rsidRPr="00AF0BA6">
        <w:rPr>
          <w:sz w:val="22"/>
          <w:szCs w:val="22"/>
        </w:rPr>
        <w:t xml:space="preserve">előfordulása </w:t>
      </w:r>
      <w:r w:rsidRPr="00AF0BA6">
        <w:rPr>
          <w:sz w:val="22"/>
          <w:szCs w:val="22"/>
          <w:lang w:val="en-GB"/>
        </w:rPr>
        <w:t>nem gyakori (</w:t>
      </w:r>
      <w:r w:rsidRPr="00AF0BA6">
        <w:rPr>
          <w:sz w:val="22"/>
          <w:szCs w:val="22"/>
        </w:rPr>
        <w:t>100-ból legfeljebb 1 beteget érinthet</w:t>
      </w:r>
      <w:r w:rsidRPr="00AF0BA6">
        <w:rPr>
          <w:sz w:val="22"/>
          <w:szCs w:val="22"/>
          <w:lang w:val="en-GB"/>
        </w:rPr>
        <w:t>)</w:t>
      </w:r>
      <w:r w:rsidRPr="00AF0BA6">
        <w:rPr>
          <w:sz w:val="22"/>
          <w:szCs w:val="22"/>
        </w:rPr>
        <w:t>.</w:t>
      </w:r>
      <w:r w:rsidRPr="00AF0BA6">
        <w:rPr>
          <w:bCs/>
          <w:sz w:val="22"/>
          <w:szCs w:val="22"/>
        </w:rPr>
        <w:t xml:space="preserve"> </w:t>
      </w:r>
      <w:r w:rsidRPr="00AF0BA6">
        <w:rPr>
          <w:sz w:val="22"/>
          <w:szCs w:val="22"/>
        </w:rPr>
        <w:t>Ha úgy észleli, hogy bőre megvastagodott vagy besüppedt az injekció helyén, forduljon orvosához.</w:t>
      </w:r>
    </w:p>
    <w:p w:rsidR="0083749A" w:rsidRPr="00AF0BA6" w:rsidRDefault="0083749A" w:rsidP="0083749A">
      <w:pPr>
        <w:pStyle w:val="BodyText2"/>
        <w:ind w:left="540" w:hanging="540"/>
        <w:rPr>
          <w:sz w:val="22"/>
          <w:szCs w:val="22"/>
        </w:rPr>
      </w:pPr>
    </w:p>
    <w:p w:rsidR="0083749A" w:rsidRPr="00AF0BA6" w:rsidRDefault="0083749A" w:rsidP="0083749A">
      <w:pPr>
        <w:pStyle w:val="BodyText2"/>
        <w:rPr>
          <w:b w:val="0"/>
          <w:color w:val="000000"/>
          <w:sz w:val="22"/>
          <w:szCs w:val="22"/>
          <w:lang w:eastAsia="hu-HU"/>
        </w:rPr>
      </w:pPr>
      <w:r w:rsidRPr="00AF0BA6">
        <w:rPr>
          <w:b w:val="0"/>
          <w:sz w:val="22"/>
          <w:szCs w:val="22"/>
        </w:rPr>
        <w:t xml:space="preserve">Vizenyőről (pl. a karok, bokák feldagadása; folyadékvisszatartás) számoltak be, </w:t>
      </w:r>
      <w:r w:rsidRPr="00AF0BA6">
        <w:rPr>
          <w:b w:val="0"/>
          <w:color w:val="000000"/>
          <w:sz w:val="22"/>
          <w:szCs w:val="22"/>
          <w:lang w:eastAsia="hu-HU"/>
        </w:rPr>
        <w:t>különösen az inzulinkezelés elején vagy a vércukorszint-szabályozás javítása érdekében történő kezelés módosítása alatt.</w:t>
      </w:r>
    </w:p>
    <w:p w:rsidR="008A7CFF" w:rsidRPr="00AF0BA6" w:rsidRDefault="008A7CFF" w:rsidP="008A7CFF">
      <w:pPr>
        <w:pStyle w:val="BodyText2"/>
        <w:ind w:left="540" w:hanging="540"/>
        <w:rPr>
          <w:sz w:val="22"/>
          <w:szCs w:val="22"/>
        </w:rPr>
      </w:pPr>
    </w:p>
    <w:p w:rsidR="008A7CFF" w:rsidRPr="00AF0BA6" w:rsidRDefault="008A7CFF" w:rsidP="008A7CFF">
      <w:pPr>
        <w:keepNext/>
        <w:numPr>
          <w:ilvl w:val="12"/>
          <w:numId w:val="0"/>
        </w:numPr>
        <w:ind w:right="11"/>
        <w:rPr>
          <w:sz w:val="22"/>
          <w:szCs w:val="22"/>
        </w:rPr>
      </w:pPr>
      <w:r w:rsidRPr="00AF0BA6">
        <w:rPr>
          <w:b/>
          <w:sz w:val="22"/>
          <w:szCs w:val="22"/>
        </w:rPr>
        <w:t>Mellékhatások bejelentése</w:t>
      </w:r>
    </w:p>
    <w:p w:rsidR="008A7CFF" w:rsidRPr="00AF0BA6" w:rsidRDefault="008A7CFF" w:rsidP="008A7CFF">
      <w:pPr>
        <w:keepNext/>
        <w:numPr>
          <w:ilvl w:val="12"/>
          <w:numId w:val="0"/>
        </w:numPr>
        <w:ind w:right="11"/>
        <w:rPr>
          <w:sz w:val="22"/>
          <w:szCs w:val="22"/>
        </w:rPr>
      </w:pPr>
      <w:r w:rsidRPr="00AF0BA6">
        <w:rPr>
          <w:sz w:val="22"/>
          <w:szCs w:val="22"/>
        </w:rPr>
        <w:t xml:space="preserve">Ha Önnél bármilyen mellékhatás jelentkezik, tájékoztassa kezelőorvosát vagy gyógyszerészét. Ez a betegtájékoztatóban fel nem sorolt bármilyen lehetséges mellékhatásra is vonatkozik. A mellékhatásokat közvetlenül a hatóság részére is bejelentheti az </w:t>
      </w:r>
      <w:hyperlink r:id="rId79" w:history="1">
        <w:r w:rsidRPr="00AF0BA6">
          <w:rPr>
            <w:rStyle w:val="Hyperlink"/>
            <w:sz w:val="22"/>
            <w:szCs w:val="22"/>
            <w:highlight w:val="lightGray"/>
          </w:rPr>
          <w:t>V. függelékben</w:t>
        </w:r>
      </w:hyperlink>
      <w:r w:rsidRPr="00AF0BA6">
        <w:rPr>
          <w:sz w:val="22"/>
          <w:szCs w:val="22"/>
          <w:highlight w:val="lightGray"/>
        </w:rPr>
        <w:t xml:space="preserve"> található elérhetőségeken keresztül</w:t>
      </w:r>
      <w:r w:rsidRPr="00AF0BA6">
        <w:rPr>
          <w:sz w:val="22"/>
          <w:szCs w:val="22"/>
        </w:rPr>
        <w:t>. A mellékhatások bejelentésével Ön is hozzájárulhat ahhoz, hogy minél több információ álljon rendelkezésre a gyógyszer biztonságos alkalmazásával kapcsolatban.</w:t>
      </w:r>
    </w:p>
    <w:p w:rsidR="008A7CFF" w:rsidRPr="00AF0BA6" w:rsidRDefault="008A7CFF" w:rsidP="008A7CFF">
      <w:pPr>
        <w:numPr>
          <w:ilvl w:val="12"/>
          <w:numId w:val="0"/>
        </w:numPr>
        <w:tabs>
          <w:tab w:val="left" w:pos="1077"/>
        </w:tabs>
        <w:ind w:right="11"/>
        <w:rPr>
          <w:sz w:val="22"/>
          <w:szCs w:val="22"/>
        </w:rPr>
      </w:pPr>
    </w:p>
    <w:p w:rsidR="008A7CFF" w:rsidRPr="00AF0BA6" w:rsidRDefault="008A7CFF" w:rsidP="008A7CFF">
      <w:pPr>
        <w:keepNext/>
        <w:ind w:left="547" w:hanging="547"/>
        <w:rPr>
          <w:b/>
          <w:bCs/>
          <w:sz w:val="22"/>
          <w:szCs w:val="22"/>
        </w:rPr>
      </w:pPr>
      <w:r w:rsidRPr="00AF0BA6">
        <w:rPr>
          <w:b/>
          <w:bCs/>
          <w:sz w:val="22"/>
          <w:szCs w:val="22"/>
        </w:rPr>
        <w:t>A cukorbetegséggel leggyakrabban együtt járó problémák</w:t>
      </w:r>
    </w:p>
    <w:p w:rsidR="008A7CFF" w:rsidRPr="00AF0BA6" w:rsidRDefault="008A7CFF" w:rsidP="008A7CFF">
      <w:pPr>
        <w:keepNext/>
        <w:ind w:left="547" w:hanging="547"/>
        <w:rPr>
          <w:b/>
          <w:bCs/>
          <w:sz w:val="22"/>
          <w:szCs w:val="22"/>
        </w:rPr>
      </w:pPr>
    </w:p>
    <w:p w:rsidR="00AD44F9" w:rsidRPr="00AF0BA6" w:rsidRDefault="00AD44F9" w:rsidP="00AD44F9">
      <w:pPr>
        <w:keepNext/>
        <w:ind w:left="540" w:hanging="540"/>
        <w:rPr>
          <w:b/>
          <w:bCs/>
          <w:sz w:val="22"/>
          <w:szCs w:val="22"/>
        </w:rPr>
      </w:pPr>
      <w:r w:rsidRPr="00AF0BA6">
        <w:rPr>
          <w:b/>
          <w:bCs/>
          <w:sz w:val="22"/>
          <w:szCs w:val="22"/>
        </w:rPr>
        <w:t xml:space="preserve">Hipoglikémia </w:t>
      </w:r>
    </w:p>
    <w:p w:rsidR="00AD44F9" w:rsidRPr="00AF0BA6" w:rsidRDefault="00AD44F9" w:rsidP="00AD44F9">
      <w:pPr>
        <w:keepNext/>
        <w:rPr>
          <w:sz w:val="22"/>
          <w:szCs w:val="22"/>
        </w:rPr>
      </w:pPr>
      <w:r w:rsidRPr="00AF0BA6">
        <w:rPr>
          <w:sz w:val="22"/>
          <w:szCs w:val="22"/>
        </w:rPr>
        <w:t>A hipoglikémia (alacsony vércukorszint) azt jelenti, hogy nincs elég cukor a vérben. Okozhatja:</w:t>
      </w:r>
    </w:p>
    <w:p w:rsidR="00AD44F9" w:rsidRPr="00AF0BA6" w:rsidRDefault="00AD44F9" w:rsidP="009008FA">
      <w:pPr>
        <w:keepNext/>
        <w:numPr>
          <w:ilvl w:val="0"/>
          <w:numId w:val="16"/>
        </w:numPr>
        <w:tabs>
          <w:tab w:val="clear" w:pos="360"/>
        </w:tabs>
        <w:ind w:left="539" w:hanging="539"/>
        <w:rPr>
          <w:sz w:val="22"/>
          <w:szCs w:val="22"/>
        </w:rPr>
      </w:pPr>
      <w:r w:rsidRPr="00AF0BA6">
        <w:rPr>
          <w:sz w:val="22"/>
          <w:szCs w:val="22"/>
        </w:rPr>
        <w:t>Humalog vagy egyéb inzulin túladagolása;</w:t>
      </w:r>
    </w:p>
    <w:p w:rsidR="00AD44F9" w:rsidRPr="00AF0BA6" w:rsidRDefault="00AD44F9" w:rsidP="009008FA">
      <w:pPr>
        <w:numPr>
          <w:ilvl w:val="0"/>
          <w:numId w:val="16"/>
        </w:numPr>
        <w:tabs>
          <w:tab w:val="clear" w:pos="360"/>
        </w:tabs>
        <w:ind w:left="540" w:hanging="540"/>
        <w:rPr>
          <w:sz w:val="22"/>
          <w:szCs w:val="22"/>
        </w:rPr>
      </w:pPr>
      <w:r w:rsidRPr="00AF0BA6">
        <w:rPr>
          <w:sz w:val="22"/>
          <w:szCs w:val="22"/>
        </w:rPr>
        <w:t>étkezés kihagyása illetve késleltetése, vagy a diéta változtatása;</w:t>
      </w:r>
    </w:p>
    <w:p w:rsidR="00AD44F9" w:rsidRPr="00AF0BA6" w:rsidRDefault="00AD44F9" w:rsidP="009008FA">
      <w:pPr>
        <w:numPr>
          <w:ilvl w:val="0"/>
          <w:numId w:val="16"/>
        </w:numPr>
        <w:tabs>
          <w:tab w:val="clear" w:pos="360"/>
        </w:tabs>
        <w:ind w:left="540" w:hanging="540"/>
        <w:rPr>
          <w:sz w:val="22"/>
          <w:szCs w:val="22"/>
        </w:rPr>
      </w:pPr>
      <w:r w:rsidRPr="00AF0BA6">
        <w:rPr>
          <w:sz w:val="22"/>
          <w:szCs w:val="22"/>
        </w:rPr>
        <w:t xml:space="preserve">szokásosnál erősebb testmozgás, illetve munka </w:t>
      </w:r>
      <w:r w:rsidR="000F19F3">
        <w:rPr>
          <w:sz w:val="22"/>
          <w:szCs w:val="22"/>
        </w:rPr>
        <w:t xml:space="preserve">közvetlenül </w:t>
      </w:r>
      <w:r w:rsidRPr="00AF0BA6">
        <w:rPr>
          <w:sz w:val="22"/>
          <w:szCs w:val="22"/>
        </w:rPr>
        <w:t>étkezés előtt vagy után;</w:t>
      </w:r>
    </w:p>
    <w:p w:rsidR="00AD44F9" w:rsidRPr="00AF0BA6" w:rsidRDefault="00AD44F9" w:rsidP="009008FA">
      <w:pPr>
        <w:numPr>
          <w:ilvl w:val="0"/>
          <w:numId w:val="16"/>
        </w:numPr>
        <w:tabs>
          <w:tab w:val="clear" w:pos="360"/>
        </w:tabs>
        <w:ind w:left="540" w:hanging="540"/>
        <w:rPr>
          <w:sz w:val="22"/>
          <w:szCs w:val="22"/>
        </w:rPr>
      </w:pPr>
      <w:r w:rsidRPr="00AF0BA6">
        <w:rPr>
          <w:sz w:val="22"/>
          <w:szCs w:val="22"/>
        </w:rPr>
        <w:t>fertőzés vagy betegség (különösen ha hányással vagy hasmenéssel jár);</w:t>
      </w:r>
    </w:p>
    <w:p w:rsidR="00AD44F9" w:rsidRPr="00AF0BA6" w:rsidRDefault="00AD44F9" w:rsidP="009008FA">
      <w:pPr>
        <w:numPr>
          <w:ilvl w:val="0"/>
          <w:numId w:val="16"/>
        </w:numPr>
        <w:tabs>
          <w:tab w:val="clear" w:pos="360"/>
        </w:tabs>
        <w:ind w:left="540" w:hanging="540"/>
        <w:rPr>
          <w:sz w:val="22"/>
          <w:szCs w:val="22"/>
        </w:rPr>
      </w:pPr>
      <w:r w:rsidRPr="00AF0BA6">
        <w:rPr>
          <w:sz w:val="22"/>
          <w:szCs w:val="22"/>
        </w:rPr>
        <w:t>a szervezet inzulinszükségletének változása; vagy</w:t>
      </w:r>
    </w:p>
    <w:p w:rsidR="00AD44F9" w:rsidRPr="00AF0BA6" w:rsidRDefault="009925F6" w:rsidP="009008FA">
      <w:pPr>
        <w:numPr>
          <w:ilvl w:val="0"/>
          <w:numId w:val="16"/>
        </w:numPr>
        <w:tabs>
          <w:tab w:val="clear" w:pos="360"/>
        </w:tabs>
        <w:ind w:left="540" w:hanging="540"/>
        <w:rPr>
          <w:sz w:val="22"/>
          <w:szCs w:val="22"/>
        </w:rPr>
      </w:pPr>
      <w:r w:rsidRPr="009925F6">
        <w:rPr>
          <w:sz w:val="22"/>
          <w:szCs w:val="22"/>
        </w:rPr>
        <w:t>súlyosbodó vese- vagy májprobléma</w:t>
      </w:r>
      <w:r w:rsidR="00AD44F9" w:rsidRPr="00AF0BA6">
        <w:rPr>
          <w:sz w:val="22"/>
          <w:szCs w:val="22"/>
        </w:rPr>
        <w:t>.</w:t>
      </w:r>
    </w:p>
    <w:p w:rsidR="00AD44F9" w:rsidRPr="00AF0BA6" w:rsidRDefault="00AD44F9" w:rsidP="00AD44F9">
      <w:pPr>
        <w:numPr>
          <w:ilvl w:val="12"/>
          <w:numId w:val="0"/>
        </w:numPr>
        <w:ind w:left="540" w:right="11" w:hanging="540"/>
        <w:rPr>
          <w:sz w:val="22"/>
          <w:szCs w:val="22"/>
        </w:rPr>
      </w:pPr>
    </w:p>
    <w:p w:rsidR="00AD44F9" w:rsidRPr="00AF0BA6" w:rsidRDefault="00AD44F9" w:rsidP="00AD44F9">
      <w:pPr>
        <w:rPr>
          <w:sz w:val="22"/>
          <w:szCs w:val="22"/>
        </w:rPr>
      </w:pPr>
      <w:r w:rsidRPr="00AF0BA6">
        <w:rPr>
          <w:sz w:val="22"/>
          <w:szCs w:val="22"/>
        </w:rPr>
        <w:t>Alkohol és néhány gyógyszer is befolyásolhatja a vércukorszintet (lásd 2.pont).</w:t>
      </w:r>
    </w:p>
    <w:p w:rsidR="00AD44F9" w:rsidRPr="00AF0BA6" w:rsidRDefault="00AD44F9" w:rsidP="00AD44F9">
      <w:pPr>
        <w:rPr>
          <w:position w:val="6"/>
          <w:sz w:val="22"/>
          <w:szCs w:val="22"/>
        </w:rPr>
      </w:pPr>
    </w:p>
    <w:p w:rsidR="00AD44F9" w:rsidRPr="00AF0BA6" w:rsidRDefault="00AD44F9" w:rsidP="00AD44F9">
      <w:pPr>
        <w:keepNext/>
        <w:ind w:left="539" w:hanging="539"/>
        <w:rPr>
          <w:sz w:val="22"/>
          <w:szCs w:val="22"/>
        </w:rPr>
      </w:pPr>
      <w:r w:rsidRPr="00AF0BA6">
        <w:rPr>
          <w:sz w:val="22"/>
          <w:szCs w:val="22"/>
        </w:rPr>
        <w:t>A hipoglikémia első tünetei hirtelen lépnek fel és az alábbiak lehetnek:</w:t>
      </w:r>
    </w:p>
    <w:p w:rsidR="00AD44F9" w:rsidRPr="00AF0BA6" w:rsidRDefault="00AD44F9" w:rsidP="00AD44F9">
      <w:pPr>
        <w:keepNext/>
        <w:numPr>
          <w:ilvl w:val="0"/>
          <w:numId w:val="16"/>
        </w:numPr>
        <w:tabs>
          <w:tab w:val="clear" w:pos="360"/>
        </w:tabs>
        <w:ind w:left="539" w:hanging="539"/>
        <w:rPr>
          <w:sz w:val="22"/>
          <w:szCs w:val="22"/>
        </w:rPr>
      </w:pPr>
      <w:r w:rsidRPr="00AF0BA6">
        <w:rPr>
          <w:sz w:val="22"/>
          <w:szCs w:val="22"/>
        </w:rPr>
        <w:t>fáradtság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szapora szívverés</w:t>
      </w:r>
    </w:p>
    <w:p w:rsidR="00AD44F9" w:rsidRPr="00AF0BA6" w:rsidRDefault="00AD44F9" w:rsidP="00AD44F9">
      <w:pPr>
        <w:numPr>
          <w:ilvl w:val="0"/>
          <w:numId w:val="16"/>
        </w:numPr>
        <w:tabs>
          <w:tab w:val="clear" w:pos="360"/>
        </w:tabs>
        <w:ind w:left="540" w:hanging="540"/>
        <w:rPr>
          <w:sz w:val="22"/>
          <w:szCs w:val="22"/>
        </w:rPr>
      </w:pPr>
      <w:r w:rsidRPr="00AF0BA6">
        <w:rPr>
          <w:sz w:val="22"/>
          <w:szCs w:val="22"/>
        </w:rPr>
        <w:t>idegesség vagy remegés</w:t>
      </w:r>
      <w:r w:rsidRPr="00AF0BA6">
        <w:rPr>
          <w:sz w:val="22"/>
          <w:szCs w:val="22"/>
        </w:rPr>
        <w:tab/>
      </w:r>
      <w:r w:rsidRPr="00AF0BA6">
        <w:rPr>
          <w:sz w:val="22"/>
          <w:szCs w:val="22"/>
        </w:rPr>
        <w:tab/>
      </w:r>
      <w:r w:rsidRPr="00AF0BA6">
        <w:rPr>
          <w:sz w:val="22"/>
          <w:szCs w:val="22"/>
        </w:rPr>
        <w:sym w:font="Symbol" w:char="F0B7"/>
      </w:r>
      <w:r w:rsidRPr="00AF0BA6">
        <w:rPr>
          <w:sz w:val="22"/>
          <w:szCs w:val="22"/>
        </w:rPr>
        <w:tab/>
        <w:t>hányinger</w:t>
      </w:r>
    </w:p>
    <w:p w:rsidR="00AD44F9" w:rsidRPr="00AF0BA6" w:rsidRDefault="00AD44F9" w:rsidP="00AD44F9">
      <w:pPr>
        <w:numPr>
          <w:ilvl w:val="0"/>
          <w:numId w:val="16"/>
        </w:numPr>
        <w:tabs>
          <w:tab w:val="clear" w:pos="360"/>
        </w:tabs>
        <w:ind w:left="540" w:hanging="540"/>
        <w:rPr>
          <w:sz w:val="22"/>
          <w:szCs w:val="22"/>
        </w:rPr>
      </w:pPr>
      <w:r w:rsidRPr="00AF0BA6">
        <w:rPr>
          <w:sz w:val="22"/>
          <w:szCs w:val="22"/>
        </w:rPr>
        <w:t>fejfájás</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hideg verejtékezés</w:t>
      </w:r>
    </w:p>
    <w:p w:rsidR="00AD44F9" w:rsidRPr="00AF0BA6" w:rsidRDefault="00AD44F9" w:rsidP="00AD44F9">
      <w:pPr>
        <w:ind w:left="540" w:hanging="540"/>
        <w:rPr>
          <w:sz w:val="22"/>
          <w:szCs w:val="22"/>
        </w:rPr>
      </w:pPr>
    </w:p>
    <w:p w:rsidR="00AD44F9" w:rsidRPr="00AF0BA6" w:rsidRDefault="00AD44F9" w:rsidP="00AD44F9">
      <w:pPr>
        <w:rPr>
          <w:sz w:val="22"/>
          <w:szCs w:val="22"/>
        </w:rPr>
      </w:pPr>
      <w:r w:rsidRPr="00AF0BA6">
        <w:rPr>
          <w:sz w:val="22"/>
          <w:szCs w:val="22"/>
        </w:rPr>
        <w:t>Amíg nem biztos abban, hogy a hipoglikémia figyelmeztető jeleit egyértelműen felismeri, addig kerülje el azokat a helyzeteket, mint  pl. a gépjárművezetést, amelyekben a hipoglikémia Önt vagy másokat veszélyeztethet.</w:t>
      </w:r>
    </w:p>
    <w:p w:rsidR="00AD44F9" w:rsidRPr="00AF0BA6" w:rsidRDefault="00AD44F9" w:rsidP="00AD44F9">
      <w:pPr>
        <w:numPr>
          <w:ilvl w:val="12"/>
          <w:numId w:val="0"/>
        </w:numPr>
        <w:ind w:right="11"/>
        <w:rPr>
          <w:sz w:val="22"/>
          <w:szCs w:val="22"/>
        </w:rPr>
      </w:pPr>
    </w:p>
    <w:p w:rsidR="00AD44F9" w:rsidRPr="00AF0BA6" w:rsidRDefault="00AD44F9" w:rsidP="00AD44F9">
      <w:pPr>
        <w:keepNext/>
        <w:ind w:left="540" w:hanging="540"/>
        <w:rPr>
          <w:b/>
          <w:bCs/>
          <w:sz w:val="22"/>
          <w:szCs w:val="22"/>
        </w:rPr>
      </w:pPr>
      <w:r w:rsidRPr="00AF0BA6">
        <w:rPr>
          <w:b/>
          <w:bCs/>
          <w:sz w:val="22"/>
          <w:szCs w:val="22"/>
        </w:rPr>
        <w:t>Hiperglikémia és a diabeteszes ketoacidózis</w:t>
      </w:r>
    </w:p>
    <w:p w:rsidR="00AD44F9" w:rsidRPr="00AF0BA6" w:rsidRDefault="00AD44F9" w:rsidP="00AD44F9">
      <w:pPr>
        <w:pStyle w:val="BodyText3"/>
        <w:keepNext/>
        <w:spacing w:after="0"/>
        <w:jc w:val="left"/>
        <w:rPr>
          <w:szCs w:val="22"/>
          <w:lang w:val="hu-HU"/>
        </w:rPr>
      </w:pPr>
      <w:r w:rsidRPr="00AF0BA6">
        <w:rPr>
          <w:szCs w:val="22"/>
          <w:lang w:val="hu-HU"/>
        </w:rPr>
        <w:t>Hiperglikémia (túl sok cukor a vérben) akkor alakul ki, ha a szervezetben nincs elég inzulin. Hiperglikémiát okozhatnak az alábbiak:</w:t>
      </w:r>
    </w:p>
    <w:p w:rsidR="00AD44F9" w:rsidRPr="00AF0BA6" w:rsidRDefault="00AD44F9" w:rsidP="009008FA">
      <w:pPr>
        <w:keepNext/>
        <w:numPr>
          <w:ilvl w:val="0"/>
          <w:numId w:val="16"/>
        </w:numPr>
        <w:tabs>
          <w:tab w:val="clear" w:pos="360"/>
        </w:tabs>
        <w:ind w:left="539" w:hanging="539"/>
        <w:rPr>
          <w:sz w:val="22"/>
          <w:szCs w:val="22"/>
        </w:rPr>
      </w:pPr>
      <w:r w:rsidRPr="00AF0BA6">
        <w:rPr>
          <w:sz w:val="22"/>
          <w:szCs w:val="22"/>
        </w:rPr>
        <w:t xml:space="preserve">a Humalog vagy egyéb inzulin beadásának </w:t>
      </w:r>
      <w:r w:rsidR="005A534F">
        <w:rPr>
          <w:sz w:val="22"/>
          <w:szCs w:val="22"/>
        </w:rPr>
        <w:t>kimaradása</w:t>
      </w:r>
      <w:r w:rsidRPr="00AF0BA6">
        <w:rPr>
          <w:sz w:val="22"/>
          <w:szCs w:val="22"/>
        </w:rPr>
        <w:t>;</w:t>
      </w:r>
    </w:p>
    <w:p w:rsidR="00AD44F9" w:rsidRPr="00AF0BA6" w:rsidRDefault="00AD44F9" w:rsidP="009008FA">
      <w:pPr>
        <w:numPr>
          <w:ilvl w:val="0"/>
          <w:numId w:val="16"/>
        </w:numPr>
        <w:tabs>
          <w:tab w:val="clear" w:pos="360"/>
        </w:tabs>
        <w:ind w:left="540" w:hanging="540"/>
        <w:rPr>
          <w:sz w:val="22"/>
          <w:szCs w:val="22"/>
        </w:rPr>
      </w:pPr>
      <w:r w:rsidRPr="00AF0BA6">
        <w:rPr>
          <w:sz w:val="22"/>
          <w:szCs w:val="22"/>
        </w:rPr>
        <w:t>a kezelőorvos által előírtnál kevesebb inzulin beadása;</w:t>
      </w:r>
    </w:p>
    <w:p w:rsidR="00AD44F9" w:rsidRPr="00AF0BA6" w:rsidRDefault="00AD44F9" w:rsidP="009008FA">
      <w:pPr>
        <w:numPr>
          <w:ilvl w:val="0"/>
          <w:numId w:val="16"/>
        </w:numPr>
        <w:tabs>
          <w:tab w:val="clear" w:pos="360"/>
        </w:tabs>
        <w:ind w:left="540" w:hanging="540"/>
        <w:rPr>
          <w:sz w:val="22"/>
          <w:szCs w:val="22"/>
        </w:rPr>
      </w:pPr>
      <w:r w:rsidRPr="00AF0BA6">
        <w:rPr>
          <w:sz w:val="22"/>
          <w:szCs w:val="22"/>
        </w:rPr>
        <w:t>a diétában meghatározottnál jelentősen több táplálék fogyasztása; vagy</w:t>
      </w:r>
    </w:p>
    <w:p w:rsidR="00AD44F9" w:rsidRPr="00AF0BA6" w:rsidRDefault="00AD44F9" w:rsidP="009008FA">
      <w:pPr>
        <w:numPr>
          <w:ilvl w:val="0"/>
          <w:numId w:val="16"/>
        </w:numPr>
        <w:tabs>
          <w:tab w:val="clear" w:pos="360"/>
        </w:tabs>
        <w:ind w:left="540" w:hanging="540"/>
        <w:rPr>
          <w:sz w:val="22"/>
          <w:szCs w:val="22"/>
        </w:rPr>
      </w:pPr>
      <w:r w:rsidRPr="00AF0BA6">
        <w:rPr>
          <w:sz w:val="22"/>
          <w:szCs w:val="22"/>
        </w:rPr>
        <w:t>láz, fertőzés vagy érzelmi stressz.</w:t>
      </w:r>
    </w:p>
    <w:p w:rsidR="00AD44F9" w:rsidRPr="00AF0BA6" w:rsidRDefault="00AD44F9" w:rsidP="00AD44F9">
      <w:pPr>
        <w:numPr>
          <w:ilvl w:val="12"/>
          <w:numId w:val="0"/>
        </w:numPr>
        <w:ind w:left="540" w:right="11" w:hanging="540"/>
        <w:rPr>
          <w:sz w:val="22"/>
          <w:szCs w:val="22"/>
        </w:rPr>
      </w:pPr>
    </w:p>
    <w:p w:rsidR="00AD44F9" w:rsidRPr="00AF0BA6" w:rsidRDefault="00AD44F9" w:rsidP="00AD44F9">
      <w:pPr>
        <w:rPr>
          <w:sz w:val="22"/>
          <w:szCs w:val="22"/>
        </w:rPr>
      </w:pPr>
      <w:r w:rsidRPr="00AF0BA6">
        <w:rPr>
          <w:sz w:val="22"/>
          <w:szCs w:val="22"/>
        </w:rPr>
        <w:t>A hiperglikémia diabeteszes ketoacidózishoz vezethet. Ennek első tünetei lassan alakulnak ki, több óra vagy nap alatt. A tünetek közé tartozhat:</w:t>
      </w:r>
    </w:p>
    <w:p w:rsidR="00AD44F9" w:rsidRPr="00AF0BA6" w:rsidRDefault="00AD44F9" w:rsidP="009008FA">
      <w:pPr>
        <w:keepNext/>
        <w:numPr>
          <w:ilvl w:val="0"/>
          <w:numId w:val="16"/>
        </w:numPr>
        <w:tabs>
          <w:tab w:val="clear" w:pos="360"/>
        </w:tabs>
        <w:ind w:left="539" w:hanging="539"/>
        <w:rPr>
          <w:sz w:val="22"/>
          <w:szCs w:val="22"/>
        </w:rPr>
      </w:pPr>
      <w:r w:rsidRPr="00AF0BA6">
        <w:rPr>
          <w:sz w:val="22"/>
          <w:szCs w:val="22"/>
        </w:rPr>
        <w:t>álmosság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étvágytalanság</w:t>
      </w:r>
    </w:p>
    <w:p w:rsidR="00AD44F9" w:rsidRPr="00AF0BA6" w:rsidRDefault="00AD44F9" w:rsidP="009008FA">
      <w:pPr>
        <w:numPr>
          <w:ilvl w:val="0"/>
          <w:numId w:val="16"/>
        </w:numPr>
        <w:tabs>
          <w:tab w:val="clear" w:pos="360"/>
        </w:tabs>
        <w:ind w:left="540" w:hanging="540"/>
        <w:rPr>
          <w:sz w:val="22"/>
          <w:szCs w:val="22"/>
        </w:rPr>
      </w:pPr>
      <w:r w:rsidRPr="00AF0BA6">
        <w:rPr>
          <w:sz w:val="22"/>
          <w:szCs w:val="22"/>
        </w:rPr>
        <w:t>kipirult arc</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édeskés lehelet</w:t>
      </w:r>
    </w:p>
    <w:p w:rsidR="00AD44F9" w:rsidRPr="00AF0BA6" w:rsidRDefault="00AD44F9" w:rsidP="009008FA">
      <w:pPr>
        <w:numPr>
          <w:ilvl w:val="0"/>
          <w:numId w:val="16"/>
        </w:numPr>
        <w:tabs>
          <w:tab w:val="clear" w:pos="360"/>
        </w:tabs>
        <w:ind w:left="540" w:hanging="540"/>
        <w:rPr>
          <w:sz w:val="22"/>
          <w:szCs w:val="22"/>
        </w:rPr>
      </w:pPr>
      <w:r w:rsidRPr="00AF0BA6">
        <w:rPr>
          <w:sz w:val="22"/>
          <w:szCs w:val="22"/>
        </w:rPr>
        <w:t>szomjúság</w:t>
      </w:r>
      <w:r w:rsidRPr="00AF0BA6">
        <w:rPr>
          <w:sz w:val="22"/>
          <w:szCs w:val="22"/>
        </w:rPr>
        <w:tab/>
      </w:r>
      <w:r w:rsidRPr="00AF0BA6">
        <w:rPr>
          <w:sz w:val="22"/>
          <w:szCs w:val="22"/>
        </w:rPr>
        <w:tab/>
      </w:r>
      <w:r w:rsidRPr="00AF0BA6">
        <w:rPr>
          <w:sz w:val="22"/>
          <w:szCs w:val="22"/>
        </w:rPr>
        <w:tab/>
      </w:r>
      <w:r w:rsidRPr="00AF0BA6">
        <w:rPr>
          <w:sz w:val="22"/>
          <w:szCs w:val="22"/>
        </w:rPr>
        <w:tab/>
      </w:r>
      <w:r w:rsidRPr="00AF0BA6">
        <w:rPr>
          <w:sz w:val="22"/>
          <w:szCs w:val="22"/>
        </w:rPr>
        <w:sym w:font="Symbol" w:char="F0B7"/>
      </w:r>
      <w:r w:rsidRPr="00AF0BA6">
        <w:rPr>
          <w:sz w:val="22"/>
          <w:szCs w:val="22"/>
        </w:rPr>
        <w:tab/>
        <w:t>hányinger vagy hányás</w:t>
      </w:r>
    </w:p>
    <w:p w:rsidR="00AD44F9" w:rsidRPr="00AF0BA6" w:rsidRDefault="00AD44F9" w:rsidP="00AD44F9">
      <w:pPr>
        <w:ind w:left="540" w:hanging="540"/>
        <w:rPr>
          <w:sz w:val="22"/>
          <w:szCs w:val="22"/>
        </w:rPr>
      </w:pPr>
    </w:p>
    <w:p w:rsidR="00AD44F9" w:rsidRPr="00AF0BA6" w:rsidRDefault="00AD44F9" w:rsidP="00AD44F9">
      <w:pPr>
        <w:ind w:left="540" w:hanging="540"/>
        <w:rPr>
          <w:sz w:val="22"/>
          <w:szCs w:val="22"/>
        </w:rPr>
      </w:pPr>
      <w:r w:rsidRPr="00AF0BA6">
        <w:rPr>
          <w:sz w:val="22"/>
          <w:szCs w:val="22"/>
        </w:rPr>
        <w:t xml:space="preserve">A nehézlélegzés és a szapora szívverés súlyos tünetek. </w:t>
      </w:r>
      <w:r w:rsidRPr="00AF0BA6">
        <w:rPr>
          <w:b/>
          <w:bCs/>
          <w:sz w:val="22"/>
          <w:szCs w:val="22"/>
        </w:rPr>
        <w:t>Azonnali orvosi beavatkozás szükséges.</w:t>
      </w:r>
    </w:p>
    <w:p w:rsidR="00AD44F9" w:rsidRPr="00AF0BA6" w:rsidRDefault="00AD44F9" w:rsidP="00AD44F9">
      <w:pPr>
        <w:numPr>
          <w:ilvl w:val="12"/>
          <w:numId w:val="0"/>
        </w:numPr>
        <w:ind w:right="11"/>
        <w:rPr>
          <w:sz w:val="22"/>
          <w:szCs w:val="22"/>
        </w:rPr>
      </w:pPr>
    </w:p>
    <w:p w:rsidR="00AD44F9" w:rsidRPr="00AF0BA6" w:rsidRDefault="00AD44F9" w:rsidP="00AD44F9">
      <w:pPr>
        <w:keepNext/>
        <w:ind w:left="540" w:hanging="540"/>
        <w:rPr>
          <w:b/>
          <w:bCs/>
          <w:sz w:val="22"/>
          <w:szCs w:val="22"/>
        </w:rPr>
      </w:pPr>
      <w:r w:rsidRPr="00AF0BA6">
        <w:rPr>
          <w:b/>
          <w:bCs/>
          <w:sz w:val="22"/>
          <w:szCs w:val="22"/>
        </w:rPr>
        <w:t>Betegség</w:t>
      </w:r>
    </w:p>
    <w:p w:rsidR="00AD44F9" w:rsidRPr="00AF0BA6" w:rsidRDefault="00AD44F9" w:rsidP="00AD44F9">
      <w:pPr>
        <w:keepNext/>
        <w:rPr>
          <w:sz w:val="22"/>
          <w:szCs w:val="22"/>
        </w:rPr>
      </w:pPr>
      <w:r w:rsidRPr="00AF0BA6">
        <w:rPr>
          <w:sz w:val="22"/>
          <w:szCs w:val="22"/>
        </w:rPr>
        <w:t>Betegség esetén, különösen, ha émelyeg vagy hány</w:t>
      </w:r>
      <w:r w:rsidR="00734923" w:rsidRPr="00AF0BA6">
        <w:rPr>
          <w:sz w:val="22"/>
          <w:szCs w:val="22"/>
        </w:rPr>
        <w:t>ás esetén</w:t>
      </w:r>
      <w:r w:rsidRPr="00AF0BA6">
        <w:rPr>
          <w:sz w:val="22"/>
          <w:szCs w:val="22"/>
        </w:rPr>
        <w:t xml:space="preserve">, változhat az inzulinszükséglet. </w:t>
      </w:r>
      <w:r w:rsidRPr="00AF0BA6">
        <w:rPr>
          <w:b/>
          <w:bCs/>
          <w:sz w:val="22"/>
          <w:szCs w:val="22"/>
        </w:rPr>
        <w:t>Inzulinra akkor is szüksége van, ha kevesebbet eszik.</w:t>
      </w:r>
      <w:r w:rsidRPr="00AF0BA6">
        <w:rPr>
          <w:sz w:val="22"/>
          <w:szCs w:val="22"/>
        </w:rPr>
        <w:t xml:space="preserve"> </w:t>
      </w:r>
      <w:r w:rsidR="005A534F" w:rsidRPr="005A534F">
        <w:rPr>
          <w:sz w:val="22"/>
          <w:szCs w:val="22"/>
        </w:rPr>
        <w:t>Ellenőrizze vizeletét, illetve vércukorszintjét, kövesse a betegség esetén alkalmazandó előírásokat, és értesítse kezelőorvosát</w:t>
      </w:r>
      <w:r w:rsidRPr="00AF0BA6">
        <w:rPr>
          <w:sz w:val="22"/>
          <w:szCs w:val="22"/>
        </w:rPr>
        <w:t>.</w:t>
      </w:r>
    </w:p>
    <w:p w:rsidR="008A7CFF" w:rsidRPr="00AF0BA6" w:rsidRDefault="008A7CFF" w:rsidP="008A7CFF">
      <w:pPr>
        <w:rPr>
          <w:position w:val="6"/>
          <w:sz w:val="22"/>
          <w:szCs w:val="22"/>
        </w:rPr>
      </w:pPr>
    </w:p>
    <w:p w:rsidR="008A7CFF" w:rsidRPr="00AF0BA6" w:rsidRDefault="008A7CFF" w:rsidP="008A7CFF">
      <w:pPr>
        <w:rPr>
          <w:position w:val="6"/>
          <w:sz w:val="22"/>
          <w:szCs w:val="22"/>
        </w:rPr>
      </w:pPr>
    </w:p>
    <w:p w:rsidR="008A7CFF" w:rsidRPr="00AF0BA6" w:rsidRDefault="008A7CFF" w:rsidP="008A7CFF">
      <w:pPr>
        <w:keepNext/>
        <w:numPr>
          <w:ilvl w:val="12"/>
          <w:numId w:val="0"/>
        </w:numPr>
        <w:ind w:right="14"/>
        <w:rPr>
          <w:b/>
          <w:sz w:val="22"/>
          <w:szCs w:val="22"/>
        </w:rPr>
      </w:pPr>
      <w:r w:rsidRPr="00AF0BA6">
        <w:rPr>
          <w:b/>
          <w:sz w:val="22"/>
          <w:szCs w:val="22"/>
        </w:rPr>
        <w:t>5.</w:t>
      </w:r>
      <w:r w:rsidRPr="00AF0BA6">
        <w:rPr>
          <w:b/>
          <w:sz w:val="22"/>
          <w:szCs w:val="22"/>
        </w:rPr>
        <w:tab/>
        <w:t xml:space="preserve">Hogyan kell a Humalog </w:t>
      </w:r>
      <w:r w:rsidR="00AD44F9" w:rsidRPr="00AF0BA6">
        <w:rPr>
          <w:b/>
          <w:sz w:val="22"/>
          <w:szCs w:val="22"/>
        </w:rPr>
        <w:t xml:space="preserve">Junior </w:t>
      </w:r>
      <w:r w:rsidRPr="00AF0BA6">
        <w:rPr>
          <w:b/>
          <w:sz w:val="22"/>
          <w:szCs w:val="22"/>
        </w:rPr>
        <w:t>KwikPen-t tároni?</w:t>
      </w:r>
    </w:p>
    <w:p w:rsidR="008A7CFF" w:rsidRPr="00AF0BA6" w:rsidRDefault="008A7CFF" w:rsidP="008A7CFF">
      <w:pPr>
        <w:keepNext/>
        <w:numPr>
          <w:ilvl w:val="12"/>
          <w:numId w:val="0"/>
        </w:numPr>
        <w:ind w:right="14"/>
        <w:rPr>
          <w:b/>
          <w:sz w:val="22"/>
          <w:szCs w:val="22"/>
        </w:rPr>
      </w:pPr>
    </w:p>
    <w:p w:rsidR="00AD44F9" w:rsidRPr="00AF0BA6" w:rsidRDefault="00AD44F9" w:rsidP="00AD44F9">
      <w:pPr>
        <w:pStyle w:val="Heading5"/>
        <w:ind w:left="0"/>
        <w:rPr>
          <w:b w:val="0"/>
          <w:szCs w:val="22"/>
          <w:lang w:val="hu-HU"/>
        </w:rPr>
      </w:pPr>
      <w:r w:rsidRPr="00AF0BA6">
        <w:rPr>
          <w:b w:val="0"/>
          <w:szCs w:val="22"/>
          <w:lang w:val="hu-HU"/>
        </w:rPr>
        <w:t>A gyógyszer gyermekektől elzárva tartandó!</w:t>
      </w:r>
    </w:p>
    <w:p w:rsidR="00AD44F9" w:rsidRPr="00AF0BA6" w:rsidRDefault="00AD44F9" w:rsidP="00AD44F9">
      <w:pPr>
        <w:pStyle w:val="Heading5"/>
        <w:keepNext w:val="0"/>
        <w:widowControl w:val="0"/>
        <w:ind w:left="0"/>
        <w:rPr>
          <w:b w:val="0"/>
          <w:bCs w:val="0"/>
          <w:szCs w:val="22"/>
          <w:lang w:val="hu-HU"/>
        </w:rPr>
      </w:pPr>
    </w:p>
    <w:p w:rsidR="00AD44F9" w:rsidRPr="00AF0BA6" w:rsidRDefault="00AD44F9" w:rsidP="00AD44F9">
      <w:pPr>
        <w:pStyle w:val="Heading5"/>
        <w:keepNext w:val="0"/>
        <w:widowControl w:val="0"/>
        <w:ind w:left="0"/>
        <w:rPr>
          <w:b w:val="0"/>
          <w:szCs w:val="22"/>
          <w:lang w:val="hu-HU"/>
        </w:rPr>
      </w:pPr>
      <w:r w:rsidRPr="00AF0BA6">
        <w:rPr>
          <w:b w:val="0"/>
          <w:szCs w:val="22"/>
          <w:lang w:val="hu-HU"/>
        </w:rPr>
        <w:t xml:space="preserve">A címkén és a dobozon feltüntetett lejárati idő után ne alkalmazza </w:t>
      </w:r>
      <w:r w:rsidR="000859B2" w:rsidRPr="00AF0BA6">
        <w:rPr>
          <w:b w:val="0"/>
          <w:szCs w:val="22"/>
          <w:lang w:val="hu-HU"/>
        </w:rPr>
        <w:t xml:space="preserve">ezt </w:t>
      </w:r>
      <w:r w:rsidRPr="00AF0BA6">
        <w:rPr>
          <w:b w:val="0"/>
          <w:szCs w:val="22"/>
          <w:lang w:val="hu-HU"/>
        </w:rPr>
        <w:t xml:space="preserve">a </w:t>
      </w:r>
      <w:r w:rsidR="000859B2" w:rsidRPr="00AF0BA6">
        <w:rPr>
          <w:b w:val="0"/>
          <w:szCs w:val="22"/>
          <w:lang w:val="hu-HU"/>
        </w:rPr>
        <w:t>gyógyszert</w:t>
      </w:r>
      <w:r w:rsidRPr="00AF0BA6">
        <w:rPr>
          <w:b w:val="0"/>
          <w:szCs w:val="22"/>
          <w:lang w:val="hu-HU"/>
        </w:rPr>
        <w:t>. A lejárati idő az adott hónap utolsó napjára vonatkozik.</w:t>
      </w:r>
    </w:p>
    <w:p w:rsidR="00AD44F9" w:rsidRPr="00AF0BA6" w:rsidRDefault="00AD44F9" w:rsidP="00AD44F9">
      <w:pPr>
        <w:widowControl w:val="0"/>
        <w:rPr>
          <w:sz w:val="22"/>
          <w:szCs w:val="22"/>
        </w:rPr>
      </w:pPr>
    </w:p>
    <w:p w:rsidR="00AD44F9" w:rsidRPr="00AF0BA6" w:rsidRDefault="00AD44F9" w:rsidP="00AD44F9">
      <w:pPr>
        <w:pStyle w:val="Heading5"/>
        <w:keepNext w:val="0"/>
        <w:widowControl w:val="0"/>
        <w:ind w:left="0"/>
        <w:rPr>
          <w:b w:val="0"/>
          <w:bCs w:val="0"/>
          <w:szCs w:val="22"/>
          <w:lang w:val="hu-HU"/>
        </w:rPr>
      </w:pPr>
      <w:r w:rsidRPr="00AF0BA6">
        <w:rPr>
          <w:b w:val="0"/>
          <w:bCs w:val="0"/>
          <w:szCs w:val="22"/>
          <w:lang w:val="hu-HU"/>
        </w:rPr>
        <w:t xml:space="preserve">A használatba vételt megelőzően tartsa a Humalog </w:t>
      </w:r>
      <w:r w:rsidRPr="00AF0BA6">
        <w:rPr>
          <w:b w:val="0"/>
          <w:szCs w:val="22"/>
          <w:lang w:val="hu-HU"/>
        </w:rPr>
        <w:t>Junior</w:t>
      </w:r>
      <w:r w:rsidRPr="00AF0BA6">
        <w:rPr>
          <w:b w:val="0"/>
          <w:bCs w:val="0"/>
          <w:szCs w:val="22"/>
          <w:lang w:val="hu-HU"/>
        </w:rPr>
        <w:t xml:space="preserve"> KwikPen-t hűtőszekrényben (2</w:t>
      </w:r>
      <w:r w:rsidR="00560CD5">
        <w:rPr>
          <w:b w:val="0"/>
          <w:bCs w:val="0"/>
          <w:szCs w:val="22"/>
          <w:lang w:val="hu-HU"/>
        </w:rPr>
        <w:t> </w:t>
      </w:r>
      <w:r w:rsidRPr="00AF0BA6">
        <w:rPr>
          <w:b w:val="0"/>
          <w:bCs w:val="0"/>
          <w:szCs w:val="22"/>
          <w:lang w:val="hu-HU"/>
        </w:rPr>
        <w:t>°C</w:t>
      </w:r>
      <w:r w:rsidR="00F41364" w:rsidRPr="00AF0BA6">
        <w:rPr>
          <w:b w:val="0"/>
          <w:bCs w:val="0"/>
          <w:szCs w:val="22"/>
          <w:lang w:val="hu-HU"/>
        </w:rPr>
        <w:t> </w:t>
      </w:r>
      <w:r w:rsidR="00F41364" w:rsidRPr="00AF0BA6">
        <w:t>– </w:t>
      </w:r>
      <w:r w:rsidRPr="00AF0BA6">
        <w:rPr>
          <w:b w:val="0"/>
          <w:bCs w:val="0"/>
          <w:szCs w:val="22"/>
          <w:lang w:val="hu-HU"/>
        </w:rPr>
        <w:t>8</w:t>
      </w:r>
      <w:r w:rsidR="00560CD5">
        <w:rPr>
          <w:b w:val="0"/>
          <w:bCs w:val="0"/>
          <w:szCs w:val="22"/>
          <w:lang w:val="hu-HU"/>
        </w:rPr>
        <w:t> </w:t>
      </w:r>
      <w:r w:rsidRPr="00AF0BA6">
        <w:rPr>
          <w:b w:val="0"/>
          <w:bCs w:val="0"/>
          <w:szCs w:val="22"/>
          <w:lang w:val="hu-HU"/>
        </w:rPr>
        <w:t>°C). Ne fagyassza le!</w:t>
      </w:r>
    </w:p>
    <w:p w:rsidR="00AD44F9" w:rsidRPr="00AF0BA6" w:rsidRDefault="00AD44F9" w:rsidP="00AD44F9">
      <w:pPr>
        <w:pStyle w:val="Heading5"/>
        <w:keepNext w:val="0"/>
        <w:widowControl w:val="0"/>
        <w:ind w:left="0"/>
        <w:rPr>
          <w:b w:val="0"/>
          <w:bCs w:val="0"/>
          <w:szCs w:val="22"/>
          <w:lang w:val="hu-HU"/>
        </w:rPr>
      </w:pPr>
    </w:p>
    <w:p w:rsidR="00AD44F9" w:rsidRPr="00AF0BA6" w:rsidRDefault="00AD44F9" w:rsidP="00AD44F9">
      <w:pPr>
        <w:pStyle w:val="Heading5"/>
        <w:keepNext w:val="0"/>
        <w:widowControl w:val="0"/>
        <w:ind w:left="0"/>
        <w:rPr>
          <w:b w:val="0"/>
          <w:szCs w:val="22"/>
          <w:lang w:val="hu-HU"/>
        </w:rPr>
      </w:pPr>
      <w:r w:rsidRPr="00AF0BA6">
        <w:rPr>
          <w:b w:val="0"/>
          <w:szCs w:val="22"/>
          <w:lang w:val="hu-HU"/>
        </w:rPr>
        <w:t xml:space="preserve">A használatban lévő </w:t>
      </w:r>
      <w:r w:rsidRPr="00AF0BA6">
        <w:rPr>
          <w:b w:val="0"/>
          <w:bCs w:val="0"/>
          <w:szCs w:val="22"/>
          <w:lang w:val="hu-HU"/>
        </w:rPr>
        <w:t xml:space="preserve">Humalog </w:t>
      </w:r>
      <w:r w:rsidRPr="00AF0BA6">
        <w:rPr>
          <w:b w:val="0"/>
          <w:szCs w:val="22"/>
          <w:lang w:val="hu-HU"/>
        </w:rPr>
        <w:t>Junior</w:t>
      </w:r>
      <w:r w:rsidRPr="00AF0BA6">
        <w:rPr>
          <w:b w:val="0"/>
          <w:bCs w:val="0"/>
          <w:szCs w:val="22"/>
          <w:lang w:val="hu-HU"/>
        </w:rPr>
        <w:t xml:space="preserve"> KwikPen-t</w:t>
      </w:r>
      <w:r w:rsidRPr="00AF0BA6">
        <w:rPr>
          <w:b w:val="0"/>
          <w:szCs w:val="22"/>
          <w:lang w:val="hu-HU"/>
        </w:rPr>
        <w:t xml:space="preserve"> szobahőmérsékleten (</w:t>
      </w:r>
      <w:r w:rsidR="00F41364" w:rsidRPr="00AF0BA6">
        <w:rPr>
          <w:b w:val="0"/>
          <w:noProof/>
          <w:szCs w:val="22"/>
          <w:lang w:val="hu-HU"/>
        </w:rPr>
        <w:t xml:space="preserve">legfeljebb </w:t>
      </w:r>
      <w:r w:rsidRPr="00AF0BA6">
        <w:rPr>
          <w:b w:val="0"/>
          <w:szCs w:val="22"/>
          <w:lang w:val="hu-HU"/>
        </w:rPr>
        <w:t>30</w:t>
      </w:r>
      <w:r w:rsidR="00560CD5">
        <w:rPr>
          <w:b w:val="0"/>
          <w:szCs w:val="22"/>
          <w:lang w:val="hu-HU"/>
        </w:rPr>
        <w:t> </w:t>
      </w:r>
      <w:r w:rsidRPr="00AF0BA6">
        <w:rPr>
          <w:b w:val="0"/>
          <w:szCs w:val="22"/>
        </w:rPr>
        <w:sym w:font="Symbol" w:char="F0B0"/>
      </w:r>
      <w:r w:rsidRPr="00AF0BA6">
        <w:rPr>
          <w:b w:val="0"/>
          <w:szCs w:val="22"/>
          <w:lang w:val="hu-HU"/>
        </w:rPr>
        <w:t>C</w:t>
      </w:r>
      <w:r w:rsidR="00D94AB2">
        <w:rPr>
          <w:b w:val="0"/>
          <w:szCs w:val="22"/>
          <w:lang w:val="hu-HU"/>
        </w:rPr>
        <w:t>-on</w:t>
      </w:r>
      <w:r w:rsidRPr="00AF0BA6">
        <w:rPr>
          <w:b w:val="0"/>
          <w:szCs w:val="22"/>
          <w:lang w:val="hu-HU"/>
        </w:rPr>
        <w:t xml:space="preserve">) tárolja, </w:t>
      </w:r>
      <w:r w:rsidRPr="00AF0BA6">
        <w:rPr>
          <w:b w:val="0"/>
          <w:noProof/>
          <w:szCs w:val="22"/>
          <w:lang w:val="hu-HU"/>
        </w:rPr>
        <w:t>és 28 nap után dobja ki</w:t>
      </w:r>
      <w:r w:rsidR="0088719F" w:rsidRPr="00AF0BA6">
        <w:rPr>
          <w:b w:val="0"/>
          <w:noProof/>
          <w:szCs w:val="22"/>
          <w:lang w:val="hu-HU"/>
        </w:rPr>
        <w:t xml:space="preserve">, </w:t>
      </w:r>
      <w:r w:rsidR="0088719F" w:rsidRPr="00AF0BA6">
        <w:rPr>
          <w:szCs w:val="22"/>
        </w:rPr>
        <w:t>még akkor is, ha az oldat egy része megmaradt</w:t>
      </w:r>
      <w:r w:rsidRPr="00AF0BA6">
        <w:rPr>
          <w:b w:val="0"/>
          <w:noProof/>
          <w:szCs w:val="22"/>
          <w:lang w:val="hu-HU"/>
        </w:rPr>
        <w:t>.</w:t>
      </w:r>
      <w:r w:rsidRPr="00AF0BA6">
        <w:rPr>
          <w:b w:val="0"/>
          <w:szCs w:val="22"/>
          <w:lang w:val="hu-HU"/>
        </w:rPr>
        <w:t xml:space="preserve"> </w:t>
      </w:r>
      <w:r w:rsidRPr="00AF0BA6">
        <w:rPr>
          <w:b w:val="0"/>
          <w:bCs w:val="0"/>
          <w:szCs w:val="22"/>
          <w:lang w:val="hu-HU"/>
        </w:rPr>
        <w:t xml:space="preserve">Hőhatástól, napsugárzástól tartsa távol. </w:t>
      </w:r>
      <w:r w:rsidRPr="00AF0BA6">
        <w:rPr>
          <w:b w:val="0"/>
          <w:szCs w:val="22"/>
          <w:lang w:val="hu-HU"/>
        </w:rPr>
        <w:t xml:space="preserve">Ne tartsa a használatban lévő Junior </w:t>
      </w:r>
      <w:r w:rsidRPr="00AF0BA6">
        <w:rPr>
          <w:b w:val="0"/>
          <w:bCs w:val="0"/>
          <w:szCs w:val="22"/>
          <w:lang w:val="hu-HU"/>
        </w:rPr>
        <w:t>KwikPen-t</w:t>
      </w:r>
      <w:r w:rsidRPr="00AF0BA6">
        <w:rPr>
          <w:b w:val="0"/>
          <w:szCs w:val="22"/>
          <w:lang w:val="hu-HU"/>
        </w:rPr>
        <w:t xml:space="preserve"> hűtőszekrényben. A Junior </w:t>
      </w:r>
      <w:r w:rsidRPr="00AF0BA6">
        <w:rPr>
          <w:b w:val="0"/>
          <w:bCs w:val="0"/>
          <w:szCs w:val="22"/>
          <w:lang w:val="hu-HU"/>
        </w:rPr>
        <w:t>KwikPen-t</w:t>
      </w:r>
      <w:r w:rsidRPr="00AF0BA6">
        <w:rPr>
          <w:b w:val="0"/>
          <w:szCs w:val="22"/>
          <w:lang w:val="hu-HU"/>
        </w:rPr>
        <w:t xml:space="preserve"> nem szabad felhelyezett tűvel együtt tárolni.</w:t>
      </w:r>
    </w:p>
    <w:p w:rsidR="00AD44F9" w:rsidRPr="00AF0BA6" w:rsidRDefault="00AD44F9" w:rsidP="00AD44F9">
      <w:pPr>
        <w:numPr>
          <w:ilvl w:val="12"/>
          <w:numId w:val="0"/>
        </w:numPr>
        <w:ind w:right="11"/>
        <w:rPr>
          <w:sz w:val="22"/>
          <w:szCs w:val="22"/>
        </w:rPr>
      </w:pPr>
    </w:p>
    <w:p w:rsidR="00AD44F9" w:rsidRPr="00AF0BA6" w:rsidRDefault="00AD44F9" w:rsidP="00AD44F9">
      <w:pPr>
        <w:numPr>
          <w:ilvl w:val="12"/>
          <w:numId w:val="0"/>
        </w:numPr>
        <w:ind w:right="11"/>
        <w:rPr>
          <w:sz w:val="22"/>
          <w:szCs w:val="22"/>
        </w:rPr>
      </w:pPr>
      <w:r w:rsidRPr="00AF0BA6">
        <w:rPr>
          <w:sz w:val="22"/>
          <w:szCs w:val="22"/>
        </w:rPr>
        <w:t xml:space="preserve">Ne alkalmazza </w:t>
      </w:r>
      <w:r w:rsidR="000859B2" w:rsidRPr="00AF0BA6">
        <w:rPr>
          <w:sz w:val="22"/>
          <w:szCs w:val="22"/>
        </w:rPr>
        <w:t xml:space="preserve">ezt </w:t>
      </w:r>
      <w:r w:rsidRPr="00AF0BA6">
        <w:rPr>
          <w:sz w:val="22"/>
          <w:szCs w:val="22"/>
        </w:rPr>
        <w:t xml:space="preserve">a </w:t>
      </w:r>
      <w:r w:rsidR="000859B2" w:rsidRPr="00AF0BA6">
        <w:rPr>
          <w:sz w:val="22"/>
          <w:szCs w:val="22"/>
        </w:rPr>
        <w:t>gyógyszert</w:t>
      </w:r>
      <w:r w:rsidRPr="00AF0BA6">
        <w:rPr>
          <w:sz w:val="22"/>
          <w:szCs w:val="22"/>
        </w:rPr>
        <w:t>, ha elszíneződ</w:t>
      </w:r>
      <w:r w:rsidR="000859B2" w:rsidRPr="00AF0BA6">
        <w:rPr>
          <w:sz w:val="22"/>
          <w:szCs w:val="22"/>
        </w:rPr>
        <w:t>ést</w:t>
      </w:r>
      <w:r w:rsidRPr="00AF0BA6">
        <w:rPr>
          <w:sz w:val="22"/>
          <w:szCs w:val="22"/>
        </w:rPr>
        <w:t xml:space="preserve"> vagy szilárd részecskék</w:t>
      </w:r>
      <w:r w:rsidR="000859B2" w:rsidRPr="00AF0BA6">
        <w:rPr>
          <w:sz w:val="22"/>
          <w:szCs w:val="22"/>
        </w:rPr>
        <w:t>et észlel</w:t>
      </w:r>
      <w:r w:rsidRPr="00AF0BA6">
        <w:rPr>
          <w:sz w:val="22"/>
          <w:szCs w:val="22"/>
        </w:rPr>
        <w:t xml:space="preserve"> benne. </w:t>
      </w:r>
      <w:r w:rsidRPr="00AF0BA6">
        <w:rPr>
          <w:b/>
          <w:sz w:val="22"/>
          <w:szCs w:val="22"/>
        </w:rPr>
        <w:t>Csak</w:t>
      </w:r>
      <w:r w:rsidRPr="00AF0BA6">
        <w:rPr>
          <w:sz w:val="22"/>
          <w:szCs w:val="22"/>
        </w:rPr>
        <w:t xml:space="preserve"> akkor alkalmazza, ha víztiszta. Ezt minden injekció beadása előtt ellenőrizze.</w:t>
      </w:r>
    </w:p>
    <w:p w:rsidR="00AD44F9" w:rsidRPr="00AF0BA6" w:rsidRDefault="00AD44F9" w:rsidP="00AD44F9">
      <w:pPr>
        <w:numPr>
          <w:ilvl w:val="12"/>
          <w:numId w:val="0"/>
        </w:numPr>
        <w:ind w:right="11"/>
        <w:rPr>
          <w:sz w:val="22"/>
          <w:szCs w:val="22"/>
        </w:rPr>
      </w:pPr>
    </w:p>
    <w:p w:rsidR="00AD44F9" w:rsidRPr="00AF0BA6" w:rsidRDefault="00AD44F9" w:rsidP="00AD44F9">
      <w:pPr>
        <w:numPr>
          <w:ilvl w:val="12"/>
          <w:numId w:val="0"/>
        </w:numPr>
        <w:ind w:right="11"/>
        <w:rPr>
          <w:sz w:val="22"/>
          <w:szCs w:val="22"/>
        </w:rPr>
      </w:pPr>
      <w:r w:rsidRPr="00AF0BA6">
        <w:rPr>
          <w:sz w:val="22"/>
          <w:szCs w:val="22"/>
        </w:rPr>
        <w:t>Semmilyen gyógyszert ne dobjon a szennyvízbe vagy a háztartási hulladékba. Kérdezze meg gyógyszerészét, hogy mit tegyen a már nem használt gyógyszereivel. Ezek az intézkedések elősegítik a környezet védelmét.</w:t>
      </w:r>
    </w:p>
    <w:p w:rsidR="008A7CFF" w:rsidRPr="00AF0BA6" w:rsidRDefault="008A7CFF" w:rsidP="008A7CFF">
      <w:pPr>
        <w:numPr>
          <w:ilvl w:val="12"/>
          <w:numId w:val="0"/>
        </w:numPr>
        <w:ind w:right="11"/>
        <w:rPr>
          <w:sz w:val="22"/>
          <w:szCs w:val="22"/>
        </w:rPr>
      </w:pPr>
    </w:p>
    <w:p w:rsidR="008A7CFF" w:rsidRPr="00AF0BA6" w:rsidRDefault="008A7CFF" w:rsidP="008A7CFF">
      <w:pPr>
        <w:rPr>
          <w:position w:val="6"/>
          <w:sz w:val="22"/>
          <w:szCs w:val="22"/>
        </w:rPr>
      </w:pPr>
    </w:p>
    <w:p w:rsidR="008A7CFF" w:rsidRPr="00AF0BA6" w:rsidRDefault="008A7CFF" w:rsidP="008A7CFF">
      <w:pPr>
        <w:keepNext/>
        <w:numPr>
          <w:ilvl w:val="12"/>
          <w:numId w:val="0"/>
        </w:numPr>
        <w:ind w:right="14"/>
        <w:rPr>
          <w:b/>
          <w:sz w:val="22"/>
          <w:szCs w:val="22"/>
        </w:rPr>
      </w:pPr>
      <w:r w:rsidRPr="00AF0BA6">
        <w:rPr>
          <w:b/>
          <w:sz w:val="22"/>
          <w:szCs w:val="22"/>
        </w:rPr>
        <w:t>6.</w:t>
      </w:r>
      <w:r w:rsidRPr="00AF0BA6">
        <w:rPr>
          <w:b/>
          <w:sz w:val="22"/>
          <w:szCs w:val="22"/>
        </w:rPr>
        <w:tab/>
        <w:t>A csomagolás tartalma és egyéb információk</w:t>
      </w:r>
    </w:p>
    <w:p w:rsidR="008A7CFF" w:rsidRPr="00AF0BA6" w:rsidRDefault="008A7CFF" w:rsidP="008A7CFF">
      <w:pPr>
        <w:keepNext/>
        <w:numPr>
          <w:ilvl w:val="12"/>
          <w:numId w:val="0"/>
        </w:numPr>
        <w:ind w:right="14"/>
        <w:rPr>
          <w:b/>
          <w:sz w:val="22"/>
          <w:szCs w:val="22"/>
        </w:rPr>
      </w:pPr>
    </w:p>
    <w:p w:rsidR="008A7CFF" w:rsidRPr="00AF0BA6" w:rsidRDefault="008A7CFF" w:rsidP="008A7CFF">
      <w:pPr>
        <w:keepNext/>
        <w:numPr>
          <w:ilvl w:val="12"/>
          <w:numId w:val="0"/>
        </w:numPr>
        <w:ind w:right="11"/>
        <w:rPr>
          <w:b/>
          <w:sz w:val="22"/>
          <w:szCs w:val="22"/>
        </w:rPr>
      </w:pPr>
      <w:r w:rsidRPr="00AF0BA6">
        <w:rPr>
          <w:b/>
          <w:sz w:val="22"/>
          <w:szCs w:val="22"/>
        </w:rPr>
        <w:t xml:space="preserve">Mit tartalmaz a Humalog </w:t>
      </w:r>
      <w:r w:rsidR="00A576C6" w:rsidRPr="00AF0BA6">
        <w:rPr>
          <w:b/>
          <w:sz w:val="22"/>
          <w:szCs w:val="22"/>
        </w:rPr>
        <w:t>1</w:t>
      </w:r>
      <w:r w:rsidRPr="00AF0BA6">
        <w:rPr>
          <w:b/>
          <w:sz w:val="22"/>
          <w:szCs w:val="22"/>
        </w:rPr>
        <w:t xml:space="preserve">00 egység/ml </w:t>
      </w:r>
      <w:r w:rsidR="00AD44F9" w:rsidRPr="00AF0BA6">
        <w:rPr>
          <w:b/>
          <w:sz w:val="22"/>
          <w:szCs w:val="22"/>
        </w:rPr>
        <w:t xml:space="preserve">Junior </w:t>
      </w:r>
      <w:r w:rsidRPr="00AF0BA6">
        <w:rPr>
          <w:b/>
          <w:sz w:val="22"/>
          <w:szCs w:val="22"/>
        </w:rPr>
        <w:t>KwikPen oldatos injekció</w:t>
      </w:r>
      <w:r w:rsidR="0083749A" w:rsidRPr="00AF0BA6">
        <w:rPr>
          <w:b/>
          <w:sz w:val="22"/>
          <w:szCs w:val="22"/>
        </w:rPr>
        <w:t>?</w:t>
      </w:r>
    </w:p>
    <w:p w:rsidR="008A7CFF" w:rsidRPr="00AF0BA6" w:rsidRDefault="008A7CFF" w:rsidP="00A576C6">
      <w:pPr>
        <w:keepNext/>
        <w:numPr>
          <w:ilvl w:val="0"/>
          <w:numId w:val="40"/>
        </w:numPr>
        <w:ind w:left="540" w:right="11" w:hanging="540"/>
        <w:rPr>
          <w:noProof/>
          <w:sz w:val="22"/>
          <w:szCs w:val="22"/>
        </w:rPr>
      </w:pPr>
      <w:r w:rsidRPr="00AF0BA6">
        <w:rPr>
          <w:noProof/>
          <w:sz w:val="22"/>
          <w:szCs w:val="22"/>
        </w:rPr>
        <w:t xml:space="preserve">A készítmény hatóanyaga a lispro inzulin. </w:t>
      </w:r>
      <w:r w:rsidR="00AD44F9" w:rsidRPr="00AF0BA6">
        <w:rPr>
          <w:noProof/>
          <w:sz w:val="22"/>
          <w:szCs w:val="22"/>
        </w:rPr>
        <w:t>A</w:t>
      </w:r>
      <w:r w:rsidR="00AD44F9" w:rsidRPr="00AF0BA6">
        <w:rPr>
          <w:color w:val="000000"/>
          <w:sz w:val="22"/>
          <w:szCs w:val="22"/>
        </w:rPr>
        <w:t>z oldat 100 egység (E) lispro inzulint tartalmaz milliliterenként. Az előretöltött injekciós toll (3 ml) 300 egység (E) lispro inzulint tartalmaz.</w:t>
      </w:r>
    </w:p>
    <w:p w:rsidR="00A576C6" w:rsidRPr="00AF0BA6" w:rsidRDefault="00A576C6" w:rsidP="00A576C6">
      <w:pPr>
        <w:keepNext/>
        <w:numPr>
          <w:ilvl w:val="0"/>
          <w:numId w:val="40"/>
        </w:numPr>
        <w:ind w:left="540" w:right="11" w:hanging="540"/>
        <w:rPr>
          <w:noProof/>
          <w:sz w:val="22"/>
          <w:szCs w:val="22"/>
        </w:rPr>
      </w:pPr>
      <w:r w:rsidRPr="00AF0BA6">
        <w:rPr>
          <w:noProof/>
          <w:sz w:val="22"/>
          <w:szCs w:val="22"/>
        </w:rPr>
        <w:t>Egyéb összetevők:</w:t>
      </w:r>
      <w:r w:rsidRPr="00AF0BA6">
        <w:rPr>
          <w:sz w:val="22"/>
          <w:szCs w:val="22"/>
        </w:rPr>
        <w:t xml:space="preserve"> m</w:t>
      </w:r>
      <w:r w:rsidR="00AD44F9" w:rsidRPr="00AF0BA6">
        <w:rPr>
          <w:sz w:val="22"/>
          <w:szCs w:val="22"/>
        </w:rPr>
        <w:t>eta</w:t>
      </w:r>
      <w:r w:rsidRPr="00AF0BA6">
        <w:rPr>
          <w:sz w:val="22"/>
          <w:szCs w:val="22"/>
        </w:rPr>
        <w:t>krezol, glicerin, dinátrium-hidrogén-foszfát 7H</w:t>
      </w:r>
      <w:r w:rsidRPr="00AF0BA6">
        <w:rPr>
          <w:position w:val="-4"/>
          <w:sz w:val="22"/>
          <w:szCs w:val="22"/>
        </w:rPr>
        <w:t>2</w:t>
      </w:r>
      <w:r w:rsidRPr="00AF0BA6">
        <w:rPr>
          <w:sz w:val="22"/>
          <w:szCs w:val="22"/>
        </w:rPr>
        <w:t>O, cink-oxid és injekcióhoz való víz. Nátrium-hidroxidot vagy sósavat használhatnak a savasság beállításához.</w:t>
      </w:r>
    </w:p>
    <w:p w:rsidR="008A7CFF" w:rsidRPr="00AF0BA6" w:rsidRDefault="008A7CFF" w:rsidP="008A7CFF">
      <w:pPr>
        <w:numPr>
          <w:ilvl w:val="12"/>
          <w:numId w:val="0"/>
        </w:numPr>
        <w:ind w:right="11"/>
        <w:rPr>
          <w:b/>
          <w:sz w:val="22"/>
          <w:szCs w:val="22"/>
        </w:rPr>
      </w:pPr>
    </w:p>
    <w:p w:rsidR="008A7CFF" w:rsidRPr="00AF0BA6" w:rsidRDefault="008A7CFF" w:rsidP="008A7CFF">
      <w:pPr>
        <w:keepNext/>
        <w:numPr>
          <w:ilvl w:val="12"/>
          <w:numId w:val="0"/>
        </w:numPr>
        <w:ind w:right="11"/>
        <w:rPr>
          <w:b/>
          <w:sz w:val="22"/>
          <w:szCs w:val="22"/>
        </w:rPr>
      </w:pPr>
      <w:r w:rsidRPr="00AF0BA6">
        <w:rPr>
          <w:b/>
          <w:sz w:val="22"/>
          <w:szCs w:val="22"/>
        </w:rPr>
        <w:t xml:space="preserve">Milyen a Humalog </w:t>
      </w:r>
      <w:r w:rsidR="00592E00" w:rsidRPr="00AF0BA6">
        <w:rPr>
          <w:b/>
          <w:sz w:val="22"/>
          <w:szCs w:val="22"/>
        </w:rPr>
        <w:t xml:space="preserve">100 egység/ml </w:t>
      </w:r>
      <w:r w:rsidR="00AD44F9" w:rsidRPr="00AF0BA6">
        <w:rPr>
          <w:b/>
          <w:sz w:val="22"/>
          <w:szCs w:val="22"/>
        </w:rPr>
        <w:t xml:space="preserve">Junior </w:t>
      </w:r>
      <w:r w:rsidRPr="00AF0BA6">
        <w:rPr>
          <w:b/>
          <w:sz w:val="22"/>
          <w:szCs w:val="22"/>
        </w:rPr>
        <w:t>KwikPen külleme és mit tartalmaz a csomagolás</w:t>
      </w:r>
      <w:r w:rsidR="0083749A" w:rsidRPr="00AF0BA6">
        <w:rPr>
          <w:b/>
          <w:sz w:val="22"/>
          <w:szCs w:val="22"/>
        </w:rPr>
        <w:t>?</w:t>
      </w:r>
    </w:p>
    <w:p w:rsidR="008A7CFF" w:rsidRPr="00AF0BA6" w:rsidRDefault="0083749A" w:rsidP="00592E00">
      <w:pPr>
        <w:keepNext/>
        <w:rPr>
          <w:sz w:val="22"/>
          <w:szCs w:val="22"/>
        </w:rPr>
      </w:pPr>
      <w:r w:rsidRPr="00AF0BA6">
        <w:rPr>
          <w:sz w:val="22"/>
          <w:szCs w:val="22"/>
        </w:rPr>
        <w:t xml:space="preserve">A Humalog 100 egység/ml </w:t>
      </w:r>
      <w:r w:rsidR="00AD44F9" w:rsidRPr="00AF0BA6">
        <w:rPr>
          <w:sz w:val="22"/>
          <w:szCs w:val="22"/>
        </w:rPr>
        <w:t xml:space="preserve">Junior </w:t>
      </w:r>
      <w:r w:rsidRPr="00AF0BA6">
        <w:rPr>
          <w:sz w:val="22"/>
          <w:szCs w:val="22"/>
        </w:rPr>
        <w:t>KwikPen oldatos injekció steril, tiszta, színtelen, vizes oldat, 100 egység</w:t>
      </w:r>
      <w:r w:rsidR="00A401EF" w:rsidRPr="00AF0BA6">
        <w:rPr>
          <w:sz w:val="22"/>
          <w:szCs w:val="22"/>
        </w:rPr>
        <w:t xml:space="preserve"> lispro inzulint</w:t>
      </w:r>
      <w:r w:rsidRPr="00AF0BA6">
        <w:rPr>
          <w:sz w:val="22"/>
          <w:szCs w:val="22"/>
        </w:rPr>
        <w:t xml:space="preserve"> tartalmaz milliliterenként (100 egység/ml), és mindegyik </w:t>
      </w:r>
      <w:r w:rsidRPr="00AF0BA6">
        <w:rPr>
          <w:bCs/>
          <w:sz w:val="22"/>
          <w:szCs w:val="22"/>
        </w:rPr>
        <w:t xml:space="preserve">Humalog </w:t>
      </w:r>
      <w:r w:rsidR="005E18AB" w:rsidRPr="00AF0BA6">
        <w:rPr>
          <w:bCs/>
          <w:sz w:val="22"/>
          <w:szCs w:val="22"/>
        </w:rPr>
        <w:t xml:space="preserve">Junior </w:t>
      </w:r>
      <w:r w:rsidRPr="00AF0BA6">
        <w:rPr>
          <w:bCs/>
          <w:sz w:val="22"/>
          <w:szCs w:val="22"/>
        </w:rPr>
        <w:t>KwikPen</w:t>
      </w:r>
      <w:r w:rsidRPr="00AF0BA6">
        <w:rPr>
          <w:sz w:val="22"/>
          <w:szCs w:val="22"/>
        </w:rPr>
        <w:t xml:space="preserve"> 300 egységet tartalmaz (3 ml). A Humalog </w:t>
      </w:r>
      <w:r w:rsidR="00077E0D" w:rsidRPr="00AF0BA6">
        <w:rPr>
          <w:sz w:val="22"/>
          <w:szCs w:val="22"/>
        </w:rPr>
        <w:t xml:space="preserve">Junior </w:t>
      </w:r>
      <w:r w:rsidRPr="00AF0BA6">
        <w:rPr>
          <w:sz w:val="22"/>
          <w:szCs w:val="22"/>
        </w:rPr>
        <w:t xml:space="preserve">KwikPen </w:t>
      </w:r>
      <w:r w:rsidR="00077E0D" w:rsidRPr="00AF0BA6">
        <w:rPr>
          <w:sz w:val="22"/>
          <w:szCs w:val="22"/>
        </w:rPr>
        <w:t>1</w:t>
      </w:r>
      <w:r w:rsidR="00B82F8D" w:rsidRPr="00AF0BA6">
        <w:rPr>
          <w:sz w:val="22"/>
          <w:szCs w:val="22"/>
        </w:rPr>
        <w:t> db</w:t>
      </w:r>
      <w:r w:rsidR="00077E0D" w:rsidRPr="00AF0BA6">
        <w:rPr>
          <w:sz w:val="22"/>
          <w:szCs w:val="22"/>
        </w:rPr>
        <w:t>, 5</w:t>
      </w:r>
      <w:r w:rsidR="00B82F8D" w:rsidRPr="00AF0BA6">
        <w:rPr>
          <w:sz w:val="22"/>
          <w:szCs w:val="22"/>
        </w:rPr>
        <w:t> db</w:t>
      </w:r>
      <w:r w:rsidR="00077E0D" w:rsidRPr="00AF0BA6">
        <w:rPr>
          <w:sz w:val="22"/>
          <w:szCs w:val="22"/>
        </w:rPr>
        <w:t xml:space="preserve"> előretöltött injekciós tollként vagy 2 </w:t>
      </w:r>
      <w:r w:rsidR="00560CD5">
        <w:rPr>
          <w:sz w:val="22"/>
          <w:szCs w:val="22"/>
        </w:rPr>
        <w:t>×</w:t>
      </w:r>
      <w:r w:rsidR="00077E0D" w:rsidRPr="00AF0BA6">
        <w:rPr>
          <w:sz w:val="22"/>
          <w:szCs w:val="22"/>
        </w:rPr>
        <w:t xml:space="preserve"> 5 </w:t>
      </w:r>
      <w:r w:rsidR="00B82F8D" w:rsidRPr="00AF0BA6">
        <w:rPr>
          <w:sz w:val="22"/>
          <w:szCs w:val="22"/>
        </w:rPr>
        <w:t xml:space="preserve">db </w:t>
      </w:r>
      <w:r w:rsidR="00077E0D" w:rsidRPr="00AF0BA6">
        <w:rPr>
          <w:sz w:val="22"/>
          <w:szCs w:val="22"/>
        </w:rPr>
        <w:t>gyűjtőcsomagolásban kapható</w:t>
      </w:r>
      <w:r w:rsidRPr="00AF0BA6">
        <w:rPr>
          <w:sz w:val="22"/>
          <w:szCs w:val="22"/>
        </w:rPr>
        <w:t xml:space="preserve">. Nem feltétlenül mindegyik kiszerelés kerül kereskedelmi forgalomba. </w:t>
      </w:r>
      <w:r w:rsidR="00077E0D" w:rsidRPr="00AF0BA6">
        <w:rPr>
          <w:sz w:val="22"/>
          <w:szCs w:val="22"/>
        </w:rPr>
        <w:t>A patront egyszerűen beépítették a Junior KwikPen-be. Amikor az előretöltött injekciós toll kiürül, nem lehet újra használni</w:t>
      </w:r>
      <w:r w:rsidR="008A7CFF" w:rsidRPr="00AF0BA6">
        <w:rPr>
          <w:sz w:val="22"/>
          <w:szCs w:val="22"/>
        </w:rPr>
        <w:t>.</w:t>
      </w:r>
      <w:r w:rsidR="00592E00" w:rsidRPr="00AF0BA6">
        <w:rPr>
          <w:sz w:val="22"/>
          <w:szCs w:val="22"/>
        </w:rPr>
        <w:t xml:space="preserve"> </w:t>
      </w:r>
      <w:r w:rsidR="00B93BD2" w:rsidRPr="00AF0BA6">
        <w:rPr>
          <w:sz w:val="22"/>
          <w:szCs w:val="22"/>
        </w:rPr>
        <w:t>A</w:t>
      </w:r>
      <w:r w:rsidR="00592E00" w:rsidRPr="00AF0BA6">
        <w:rPr>
          <w:sz w:val="22"/>
          <w:szCs w:val="22"/>
        </w:rPr>
        <w:t xml:space="preserve"> Junior KwikPen </w:t>
      </w:r>
      <w:r w:rsidR="00B93BD2" w:rsidRPr="00AF0BA6">
        <w:rPr>
          <w:sz w:val="22"/>
          <w:szCs w:val="22"/>
        </w:rPr>
        <w:t>kék színű</w:t>
      </w:r>
      <w:r w:rsidR="00592E00" w:rsidRPr="00AF0BA6">
        <w:rPr>
          <w:sz w:val="22"/>
          <w:szCs w:val="22"/>
        </w:rPr>
        <w:t xml:space="preserve">. </w:t>
      </w:r>
      <w:r w:rsidR="00B93BD2" w:rsidRPr="00AF0BA6">
        <w:rPr>
          <w:sz w:val="22"/>
          <w:szCs w:val="22"/>
        </w:rPr>
        <w:t>Az adagológomb kék színű</w:t>
      </w:r>
      <w:r w:rsidR="00B7669B" w:rsidRPr="00AF0BA6">
        <w:rPr>
          <w:sz w:val="22"/>
          <w:szCs w:val="22"/>
        </w:rPr>
        <w:t>,</w:t>
      </w:r>
      <w:r w:rsidR="00B93BD2" w:rsidRPr="00AF0BA6">
        <w:rPr>
          <w:sz w:val="22"/>
          <w:szCs w:val="22"/>
        </w:rPr>
        <w:t xml:space="preserve"> domború barázdával. A címke fehér színű, narancssárga sávval </w:t>
      </w:r>
      <w:r w:rsidR="00692EE4" w:rsidRPr="00AF0BA6">
        <w:rPr>
          <w:sz w:val="22"/>
          <w:szCs w:val="22"/>
        </w:rPr>
        <w:t xml:space="preserve">és </w:t>
      </w:r>
      <w:r w:rsidR="00B93BD2" w:rsidRPr="00AF0BA6">
        <w:rPr>
          <w:sz w:val="22"/>
          <w:szCs w:val="22"/>
        </w:rPr>
        <w:t>narancssárga-sárga, burgundi</w:t>
      </w:r>
      <w:r w:rsidR="008F4B31" w:rsidRPr="00AF0BA6">
        <w:rPr>
          <w:sz w:val="22"/>
          <w:szCs w:val="22"/>
        </w:rPr>
        <w:t>vörös</w:t>
      </w:r>
      <w:r w:rsidR="00B93BD2" w:rsidRPr="00AF0BA6">
        <w:rPr>
          <w:sz w:val="22"/>
          <w:szCs w:val="22"/>
        </w:rPr>
        <w:t xml:space="preserve"> színű gyűrűvel. </w:t>
      </w:r>
      <w:r w:rsidR="00DC42BE" w:rsidRPr="00AF0BA6">
        <w:rPr>
          <w:sz w:val="22"/>
          <w:szCs w:val="22"/>
        </w:rPr>
        <w:t xml:space="preserve">Minden </w:t>
      </w:r>
      <w:r w:rsidR="00592E00" w:rsidRPr="00AF0BA6">
        <w:rPr>
          <w:sz w:val="22"/>
          <w:szCs w:val="22"/>
        </w:rPr>
        <w:t>Junior Kwik</w:t>
      </w:r>
      <w:r w:rsidR="00DC42BE" w:rsidRPr="00AF0BA6">
        <w:rPr>
          <w:sz w:val="22"/>
          <w:szCs w:val="22"/>
        </w:rPr>
        <w:t>Pen</w:t>
      </w:r>
      <w:r w:rsidR="00592E00" w:rsidRPr="00AF0BA6">
        <w:rPr>
          <w:sz w:val="22"/>
          <w:szCs w:val="22"/>
        </w:rPr>
        <w:t xml:space="preserve"> 0,5</w:t>
      </w:r>
      <w:r w:rsidR="00985B0B" w:rsidRPr="00AF0BA6">
        <w:rPr>
          <w:sz w:val="22"/>
          <w:szCs w:val="22"/>
        </w:rPr>
        <w:t> </w:t>
      </w:r>
      <w:r w:rsidR="00985B0B" w:rsidRPr="00AF0BA6">
        <w:rPr>
          <w:sz w:val="22"/>
          <w:szCs w:val="22"/>
        </w:rPr>
        <w:noBreakHyphen/>
        <w:t> </w:t>
      </w:r>
      <w:r w:rsidR="00592E00" w:rsidRPr="00AF0BA6">
        <w:rPr>
          <w:sz w:val="22"/>
          <w:szCs w:val="22"/>
        </w:rPr>
        <w:t>30</w:t>
      </w:r>
      <w:r w:rsidR="00DC42BE" w:rsidRPr="00AF0BA6">
        <w:rPr>
          <w:sz w:val="22"/>
          <w:szCs w:val="22"/>
        </w:rPr>
        <w:t> </w:t>
      </w:r>
      <w:r w:rsidR="00592E00" w:rsidRPr="00AF0BA6">
        <w:rPr>
          <w:sz w:val="22"/>
          <w:szCs w:val="22"/>
        </w:rPr>
        <w:t>egység beadására alkalmas</w:t>
      </w:r>
      <w:r w:rsidR="001E1595" w:rsidRPr="00AF0BA6">
        <w:rPr>
          <w:sz w:val="22"/>
          <w:szCs w:val="22"/>
        </w:rPr>
        <w:t>,</w:t>
      </w:r>
      <w:r w:rsidR="00592E00" w:rsidRPr="00AF0BA6">
        <w:rPr>
          <w:sz w:val="22"/>
          <w:szCs w:val="22"/>
        </w:rPr>
        <w:t xml:space="preserve"> 0,5 egységenkénti lépésekben</w:t>
      </w:r>
      <w:r w:rsidR="00B93BD2" w:rsidRPr="00AF0BA6">
        <w:rPr>
          <w:sz w:val="22"/>
          <w:szCs w:val="22"/>
        </w:rPr>
        <w:t>.</w:t>
      </w:r>
    </w:p>
    <w:p w:rsidR="008A7CFF" w:rsidRPr="00AF0BA6" w:rsidRDefault="008A7CFF" w:rsidP="008A7CFF">
      <w:pPr>
        <w:rPr>
          <w:sz w:val="22"/>
          <w:szCs w:val="22"/>
        </w:rPr>
      </w:pPr>
    </w:p>
    <w:p w:rsidR="008A7CFF" w:rsidRPr="00AF0BA6" w:rsidRDefault="008A7CFF" w:rsidP="008A7CFF">
      <w:pPr>
        <w:keepNext/>
        <w:rPr>
          <w:b/>
          <w:sz w:val="22"/>
          <w:szCs w:val="22"/>
        </w:rPr>
      </w:pPr>
      <w:r w:rsidRPr="00AF0BA6">
        <w:rPr>
          <w:b/>
          <w:sz w:val="22"/>
          <w:szCs w:val="22"/>
        </w:rPr>
        <w:t>A forgalomba hozatali engedély jogosultja</w:t>
      </w:r>
    </w:p>
    <w:p w:rsidR="00077E0D" w:rsidRPr="00AF0BA6" w:rsidRDefault="00077E0D" w:rsidP="00077E0D">
      <w:pPr>
        <w:keepNext/>
        <w:rPr>
          <w:sz w:val="22"/>
          <w:szCs w:val="22"/>
        </w:rPr>
      </w:pPr>
      <w:r w:rsidRPr="00AF0BA6">
        <w:rPr>
          <w:sz w:val="22"/>
          <w:szCs w:val="22"/>
        </w:rPr>
        <w:t>Eli Lilly Nederland B.V., Papendorpseweg 83, 3528 BJ Utrecht, Hollandia</w:t>
      </w:r>
    </w:p>
    <w:p w:rsidR="00077E0D" w:rsidRPr="00AF0BA6" w:rsidRDefault="00077E0D" w:rsidP="00077E0D">
      <w:pPr>
        <w:rPr>
          <w:sz w:val="22"/>
          <w:szCs w:val="22"/>
        </w:rPr>
      </w:pPr>
    </w:p>
    <w:p w:rsidR="00077E0D" w:rsidRPr="00AF0BA6" w:rsidRDefault="00077E0D" w:rsidP="00077E0D">
      <w:pPr>
        <w:keepNext/>
        <w:rPr>
          <w:b/>
          <w:sz w:val="22"/>
          <w:szCs w:val="22"/>
        </w:rPr>
      </w:pPr>
      <w:r w:rsidRPr="00AF0BA6">
        <w:rPr>
          <w:b/>
          <w:sz w:val="22"/>
          <w:szCs w:val="22"/>
        </w:rPr>
        <w:t>Gyártó</w:t>
      </w:r>
    </w:p>
    <w:p w:rsidR="00077E0D" w:rsidRPr="00AF0BA6" w:rsidRDefault="00077E0D" w:rsidP="00077E0D">
      <w:pPr>
        <w:keepNext/>
        <w:ind w:right="11"/>
        <w:rPr>
          <w:sz w:val="22"/>
          <w:szCs w:val="22"/>
        </w:rPr>
      </w:pPr>
      <w:r w:rsidRPr="00AF0BA6">
        <w:rPr>
          <w:sz w:val="22"/>
          <w:szCs w:val="22"/>
        </w:rPr>
        <w:t>Lilly France S.A.S., Rue du Colonel Lilly, 67640 Fegersheim, Franciaország</w:t>
      </w:r>
    </w:p>
    <w:p w:rsidR="001219D9" w:rsidRPr="00AF0BA6" w:rsidRDefault="001219D9" w:rsidP="00077E0D">
      <w:pPr>
        <w:numPr>
          <w:ilvl w:val="12"/>
          <w:numId w:val="0"/>
        </w:numPr>
        <w:ind w:right="11"/>
        <w:rPr>
          <w:sz w:val="22"/>
          <w:szCs w:val="22"/>
        </w:rPr>
      </w:pPr>
    </w:p>
    <w:p w:rsidR="008A7CFF" w:rsidRPr="00AF0BA6" w:rsidRDefault="008A7CFF" w:rsidP="008A7CFF">
      <w:pPr>
        <w:widowControl w:val="0"/>
        <w:ind w:right="-45"/>
        <w:rPr>
          <w:sz w:val="22"/>
          <w:szCs w:val="22"/>
        </w:rPr>
      </w:pPr>
      <w:r w:rsidRPr="00AF0BA6">
        <w:rPr>
          <w:sz w:val="22"/>
          <w:szCs w:val="22"/>
        </w:rPr>
        <w:t>A készítményhez kapcsolódó további kérdéseivel forduljon a forgalomba hozatali engedély jogosultjának helyi képviseletéhez:</w:t>
      </w:r>
    </w:p>
    <w:p w:rsidR="008A7CFF" w:rsidRPr="00AF0BA6" w:rsidRDefault="008A7CFF" w:rsidP="008A7CFF">
      <w:pPr>
        <w:widowControl w:val="0"/>
        <w:ind w:right="-45"/>
        <w:rPr>
          <w:sz w:val="22"/>
          <w:szCs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8A7CFF" w:rsidRPr="00AF0BA6" w:rsidTr="0083749A">
        <w:tblPrEx>
          <w:tblCellMar>
            <w:top w:w="0" w:type="dxa"/>
            <w:bottom w:w="0" w:type="dxa"/>
          </w:tblCellMar>
        </w:tblPrEx>
        <w:tc>
          <w:tcPr>
            <w:tcW w:w="4684" w:type="dxa"/>
            <w:shd w:val="clear" w:color="auto" w:fill="auto"/>
          </w:tcPr>
          <w:p w:rsidR="008A7CFF" w:rsidRPr="00AF0BA6" w:rsidRDefault="008A7CFF" w:rsidP="0083749A">
            <w:pPr>
              <w:autoSpaceDE w:val="0"/>
              <w:autoSpaceDN w:val="0"/>
              <w:adjustRightInd w:val="0"/>
              <w:rPr>
                <w:b/>
                <w:bCs/>
                <w:color w:val="000000"/>
                <w:sz w:val="22"/>
                <w:szCs w:val="22"/>
                <w:lang w:val="fr-FR"/>
              </w:rPr>
            </w:pPr>
            <w:r w:rsidRPr="00AF0BA6">
              <w:rPr>
                <w:b/>
                <w:bCs/>
                <w:color w:val="000000"/>
                <w:sz w:val="22"/>
                <w:szCs w:val="22"/>
                <w:lang w:val="fr-FR"/>
              </w:rPr>
              <w:t>Belgique/België/Belgien</w:t>
            </w:r>
          </w:p>
          <w:p w:rsidR="008A7CFF" w:rsidRPr="00AF0BA6" w:rsidRDefault="008A7CFF" w:rsidP="0083749A">
            <w:pPr>
              <w:autoSpaceDE w:val="0"/>
              <w:autoSpaceDN w:val="0"/>
              <w:adjustRightInd w:val="0"/>
              <w:rPr>
                <w:color w:val="000000"/>
                <w:sz w:val="22"/>
                <w:szCs w:val="22"/>
                <w:lang w:val="fr-FR"/>
              </w:rPr>
            </w:pPr>
            <w:r w:rsidRPr="00AF0BA6">
              <w:rPr>
                <w:color w:val="000000"/>
                <w:sz w:val="22"/>
                <w:szCs w:val="22"/>
                <w:lang w:val="fr-FR"/>
              </w:rPr>
              <w:t>Eli Lilly Benelux S.A./N.V.</w:t>
            </w:r>
          </w:p>
          <w:p w:rsidR="008A7CFF" w:rsidRPr="00AF0BA6" w:rsidRDefault="008A7CFF" w:rsidP="0083749A">
            <w:pPr>
              <w:autoSpaceDE w:val="0"/>
              <w:autoSpaceDN w:val="0"/>
              <w:adjustRightInd w:val="0"/>
              <w:rPr>
                <w:color w:val="000000"/>
                <w:sz w:val="22"/>
                <w:szCs w:val="22"/>
              </w:rPr>
            </w:pPr>
            <w:r w:rsidRPr="00AF0BA6">
              <w:rPr>
                <w:color w:val="000000"/>
                <w:sz w:val="22"/>
                <w:szCs w:val="22"/>
              </w:rPr>
              <w:t>Tél/Tel: + 32-(0)2 548 84 84</w:t>
            </w:r>
          </w:p>
          <w:p w:rsidR="008A7CFF" w:rsidRPr="00AF0BA6" w:rsidRDefault="008A7CFF" w:rsidP="0083749A">
            <w:pPr>
              <w:autoSpaceDE w:val="0"/>
              <w:autoSpaceDN w:val="0"/>
              <w:adjustRightInd w:val="0"/>
              <w:rPr>
                <w:color w:val="000000"/>
                <w:sz w:val="22"/>
                <w:szCs w:val="22"/>
              </w:rPr>
            </w:pPr>
          </w:p>
        </w:tc>
        <w:tc>
          <w:tcPr>
            <w:tcW w:w="4678" w:type="dxa"/>
            <w:shd w:val="clear" w:color="auto" w:fill="auto"/>
          </w:tcPr>
          <w:p w:rsidR="008A7CFF" w:rsidRPr="00AF0BA6" w:rsidRDefault="008A7CFF" w:rsidP="0083749A">
            <w:pPr>
              <w:autoSpaceDE w:val="0"/>
              <w:autoSpaceDN w:val="0"/>
              <w:adjustRightInd w:val="0"/>
              <w:rPr>
                <w:b/>
                <w:bCs/>
                <w:color w:val="000000"/>
                <w:sz w:val="22"/>
                <w:szCs w:val="22"/>
              </w:rPr>
            </w:pPr>
            <w:r w:rsidRPr="00AF0BA6">
              <w:rPr>
                <w:b/>
                <w:bCs/>
                <w:color w:val="000000"/>
                <w:sz w:val="22"/>
                <w:szCs w:val="22"/>
              </w:rPr>
              <w:t>Lietuva</w:t>
            </w:r>
          </w:p>
          <w:p w:rsidR="008A7CFF" w:rsidRPr="00AF0BA6" w:rsidRDefault="00860760" w:rsidP="0083749A">
            <w:pPr>
              <w:autoSpaceDE w:val="0"/>
              <w:autoSpaceDN w:val="0"/>
              <w:adjustRightInd w:val="0"/>
              <w:rPr>
                <w:color w:val="000000"/>
                <w:sz w:val="22"/>
                <w:szCs w:val="22"/>
              </w:rPr>
            </w:pPr>
            <w:r w:rsidRPr="00AF0BA6">
              <w:rPr>
                <w:color w:val="000000"/>
                <w:sz w:val="22"/>
                <w:szCs w:val="22"/>
              </w:rPr>
              <w:t>Eli Lilly Lietuva</w:t>
            </w:r>
          </w:p>
          <w:p w:rsidR="008A7CFF" w:rsidRPr="00AF0BA6" w:rsidRDefault="008A7CFF" w:rsidP="0083749A">
            <w:pPr>
              <w:autoSpaceDE w:val="0"/>
              <w:autoSpaceDN w:val="0"/>
              <w:adjustRightInd w:val="0"/>
              <w:rPr>
                <w:color w:val="000000"/>
                <w:sz w:val="22"/>
                <w:szCs w:val="22"/>
              </w:rPr>
            </w:pPr>
            <w:r w:rsidRPr="00AF0BA6">
              <w:rPr>
                <w:color w:val="000000"/>
                <w:sz w:val="22"/>
                <w:szCs w:val="22"/>
              </w:rPr>
              <w:t>Tel. +370 (5) 2649600</w:t>
            </w:r>
          </w:p>
          <w:p w:rsidR="008A7CFF" w:rsidRPr="00AF0BA6" w:rsidRDefault="008A7CFF" w:rsidP="0083749A">
            <w:pPr>
              <w:autoSpaceDE w:val="0"/>
              <w:autoSpaceDN w:val="0"/>
              <w:adjustRightInd w:val="0"/>
              <w:rPr>
                <w:color w:val="000000"/>
                <w:sz w:val="22"/>
                <w:szCs w:val="22"/>
              </w:rPr>
            </w:pPr>
          </w:p>
        </w:tc>
      </w:tr>
      <w:tr w:rsidR="008A7CFF" w:rsidRPr="00AF0BA6" w:rsidTr="0083749A">
        <w:tblPrEx>
          <w:tblCellMar>
            <w:top w:w="0" w:type="dxa"/>
            <w:bottom w:w="0" w:type="dxa"/>
          </w:tblCellMar>
        </w:tblPrEx>
        <w:tc>
          <w:tcPr>
            <w:tcW w:w="4684" w:type="dxa"/>
            <w:shd w:val="clear" w:color="auto" w:fill="auto"/>
          </w:tcPr>
          <w:p w:rsidR="008A7CFF" w:rsidRPr="00AF0BA6" w:rsidRDefault="008A7CFF" w:rsidP="0083749A">
            <w:pPr>
              <w:autoSpaceDE w:val="0"/>
              <w:autoSpaceDN w:val="0"/>
              <w:adjustRightInd w:val="0"/>
              <w:rPr>
                <w:b/>
                <w:sz w:val="22"/>
                <w:szCs w:val="22"/>
                <w:lang w:val="bg-BG"/>
              </w:rPr>
            </w:pPr>
            <w:r w:rsidRPr="00AF0BA6">
              <w:rPr>
                <w:b/>
                <w:sz w:val="22"/>
                <w:szCs w:val="22"/>
                <w:lang w:val="bg-BG"/>
              </w:rPr>
              <w:t>България</w:t>
            </w:r>
          </w:p>
          <w:p w:rsidR="008A7CFF" w:rsidRPr="00AF0BA6" w:rsidRDefault="008A7CFF" w:rsidP="0083749A">
            <w:pPr>
              <w:autoSpaceDE w:val="0"/>
              <w:autoSpaceDN w:val="0"/>
              <w:adjustRightInd w:val="0"/>
              <w:rPr>
                <w:sz w:val="22"/>
                <w:szCs w:val="22"/>
                <w:lang w:val="bg-BG"/>
              </w:rPr>
            </w:pPr>
            <w:r w:rsidRPr="00AF0BA6">
              <w:rPr>
                <w:sz w:val="22"/>
                <w:szCs w:val="22"/>
                <w:lang w:val="bg-BG"/>
              </w:rPr>
              <w:t>ТП "Ели Лили Недерланд" Б.В. - България</w:t>
            </w:r>
          </w:p>
          <w:p w:rsidR="008A7CFF" w:rsidRPr="00AF0BA6" w:rsidRDefault="008A7CFF" w:rsidP="0083749A">
            <w:pPr>
              <w:autoSpaceDE w:val="0"/>
              <w:autoSpaceDN w:val="0"/>
              <w:adjustRightInd w:val="0"/>
              <w:rPr>
                <w:sz w:val="22"/>
                <w:szCs w:val="22"/>
              </w:rPr>
            </w:pPr>
            <w:r w:rsidRPr="00AF0BA6">
              <w:rPr>
                <w:sz w:val="22"/>
                <w:szCs w:val="22"/>
                <w:lang w:val="bg-BG"/>
              </w:rPr>
              <w:t>тел. + 359 2 491 41 40</w:t>
            </w:r>
          </w:p>
          <w:p w:rsidR="008A7CFF" w:rsidRPr="00AF0BA6" w:rsidRDefault="008A7CFF" w:rsidP="0083749A">
            <w:pPr>
              <w:autoSpaceDE w:val="0"/>
              <w:autoSpaceDN w:val="0"/>
              <w:adjustRightInd w:val="0"/>
              <w:rPr>
                <w:b/>
                <w:bCs/>
                <w:color w:val="000000"/>
                <w:sz w:val="22"/>
                <w:szCs w:val="22"/>
              </w:rPr>
            </w:pPr>
          </w:p>
        </w:tc>
        <w:tc>
          <w:tcPr>
            <w:tcW w:w="4678" w:type="dxa"/>
            <w:shd w:val="clear" w:color="auto" w:fill="auto"/>
          </w:tcPr>
          <w:p w:rsidR="008A7CFF" w:rsidRPr="00AF0BA6" w:rsidRDefault="008A7CFF" w:rsidP="0083749A">
            <w:pPr>
              <w:autoSpaceDE w:val="0"/>
              <w:autoSpaceDN w:val="0"/>
              <w:adjustRightInd w:val="0"/>
              <w:rPr>
                <w:b/>
                <w:bCs/>
                <w:color w:val="000000"/>
                <w:sz w:val="22"/>
                <w:szCs w:val="22"/>
                <w:lang w:val="de-DE"/>
              </w:rPr>
            </w:pPr>
            <w:r w:rsidRPr="00AF0BA6">
              <w:rPr>
                <w:b/>
                <w:bCs/>
                <w:color w:val="000000"/>
                <w:sz w:val="22"/>
                <w:szCs w:val="22"/>
                <w:lang w:val="de-DE"/>
              </w:rPr>
              <w:t>Luxembourg/Luxemburg</w:t>
            </w:r>
          </w:p>
          <w:p w:rsidR="008A7CFF" w:rsidRPr="00AF0BA6" w:rsidRDefault="008A7CFF" w:rsidP="0083749A">
            <w:pPr>
              <w:autoSpaceDE w:val="0"/>
              <w:autoSpaceDN w:val="0"/>
              <w:adjustRightInd w:val="0"/>
              <w:rPr>
                <w:color w:val="000000"/>
                <w:sz w:val="22"/>
                <w:szCs w:val="22"/>
                <w:lang w:val="de-DE"/>
              </w:rPr>
            </w:pPr>
            <w:r w:rsidRPr="00AF0BA6">
              <w:rPr>
                <w:color w:val="000000"/>
                <w:sz w:val="22"/>
                <w:szCs w:val="22"/>
                <w:lang w:val="de-DE"/>
              </w:rPr>
              <w:t>Eli Lilly Benelux S.A./N.V.</w:t>
            </w:r>
          </w:p>
          <w:p w:rsidR="008A7CFF" w:rsidRPr="00AF0BA6" w:rsidRDefault="008A7CFF" w:rsidP="0083749A">
            <w:pPr>
              <w:autoSpaceDE w:val="0"/>
              <w:autoSpaceDN w:val="0"/>
              <w:adjustRightInd w:val="0"/>
              <w:rPr>
                <w:b/>
                <w:bCs/>
                <w:color w:val="000000"/>
                <w:sz w:val="22"/>
                <w:szCs w:val="22"/>
              </w:rPr>
            </w:pPr>
            <w:r w:rsidRPr="00AF0BA6">
              <w:rPr>
                <w:color w:val="000000"/>
                <w:sz w:val="22"/>
                <w:szCs w:val="22"/>
              </w:rPr>
              <w:t>Tél/Tel: + 32-(0)2 548 84 84</w:t>
            </w:r>
          </w:p>
        </w:tc>
      </w:tr>
      <w:tr w:rsidR="008A7CFF" w:rsidRPr="00AF0BA6" w:rsidTr="0083749A">
        <w:tblPrEx>
          <w:tblCellMar>
            <w:top w:w="0" w:type="dxa"/>
            <w:bottom w:w="0" w:type="dxa"/>
          </w:tblCellMar>
        </w:tblPrEx>
        <w:tc>
          <w:tcPr>
            <w:tcW w:w="4684" w:type="dxa"/>
            <w:shd w:val="clear" w:color="auto" w:fill="auto"/>
          </w:tcPr>
          <w:p w:rsidR="008A7CFF" w:rsidRPr="00AF0BA6" w:rsidRDefault="008A7CFF" w:rsidP="0083749A">
            <w:pPr>
              <w:autoSpaceDE w:val="0"/>
              <w:autoSpaceDN w:val="0"/>
              <w:adjustRightInd w:val="0"/>
              <w:rPr>
                <w:b/>
                <w:bCs/>
                <w:color w:val="000000"/>
                <w:sz w:val="22"/>
                <w:szCs w:val="22"/>
              </w:rPr>
            </w:pPr>
            <w:r w:rsidRPr="00AF0BA6">
              <w:rPr>
                <w:b/>
                <w:bCs/>
                <w:color w:val="000000"/>
                <w:sz w:val="22"/>
                <w:szCs w:val="22"/>
              </w:rPr>
              <w:t>Česká republika</w:t>
            </w:r>
          </w:p>
          <w:p w:rsidR="008A7CFF" w:rsidRPr="00AF0BA6" w:rsidRDefault="008A7CFF" w:rsidP="0083749A">
            <w:pPr>
              <w:autoSpaceDE w:val="0"/>
              <w:autoSpaceDN w:val="0"/>
              <w:adjustRightInd w:val="0"/>
              <w:rPr>
                <w:color w:val="000000"/>
                <w:sz w:val="22"/>
                <w:szCs w:val="22"/>
              </w:rPr>
            </w:pPr>
            <w:r w:rsidRPr="00AF0BA6">
              <w:rPr>
                <w:color w:val="000000"/>
                <w:sz w:val="22"/>
                <w:szCs w:val="22"/>
              </w:rPr>
              <w:t>ELI LILLY ČR, s.r.o.</w:t>
            </w:r>
          </w:p>
          <w:p w:rsidR="008A7CFF" w:rsidRPr="00AF0BA6" w:rsidRDefault="008A7CFF" w:rsidP="0083749A">
            <w:pPr>
              <w:autoSpaceDE w:val="0"/>
              <w:autoSpaceDN w:val="0"/>
              <w:adjustRightInd w:val="0"/>
              <w:rPr>
                <w:color w:val="000000"/>
                <w:sz w:val="22"/>
                <w:szCs w:val="22"/>
              </w:rPr>
            </w:pPr>
            <w:r w:rsidRPr="00AF0BA6">
              <w:rPr>
                <w:color w:val="000000"/>
                <w:sz w:val="22"/>
                <w:szCs w:val="22"/>
              </w:rPr>
              <w:t>Tel: + 420 234 664 111</w:t>
            </w:r>
          </w:p>
          <w:p w:rsidR="008A7CFF" w:rsidRPr="00AF0BA6" w:rsidRDefault="008A7CFF" w:rsidP="0083749A">
            <w:pPr>
              <w:autoSpaceDE w:val="0"/>
              <w:autoSpaceDN w:val="0"/>
              <w:adjustRightInd w:val="0"/>
              <w:rPr>
                <w:color w:val="000000"/>
                <w:sz w:val="22"/>
                <w:szCs w:val="22"/>
              </w:rPr>
            </w:pPr>
          </w:p>
        </w:tc>
        <w:tc>
          <w:tcPr>
            <w:tcW w:w="4678" w:type="dxa"/>
            <w:shd w:val="clear" w:color="auto" w:fill="auto"/>
          </w:tcPr>
          <w:p w:rsidR="008A7CFF" w:rsidRPr="00AF0BA6" w:rsidRDefault="008A7CFF" w:rsidP="0083749A">
            <w:pPr>
              <w:autoSpaceDE w:val="0"/>
              <w:autoSpaceDN w:val="0"/>
              <w:adjustRightInd w:val="0"/>
              <w:rPr>
                <w:b/>
                <w:bCs/>
                <w:color w:val="000000"/>
                <w:sz w:val="22"/>
                <w:szCs w:val="22"/>
              </w:rPr>
            </w:pPr>
            <w:r w:rsidRPr="00AF0BA6">
              <w:rPr>
                <w:b/>
                <w:bCs/>
                <w:color w:val="000000"/>
                <w:sz w:val="22"/>
                <w:szCs w:val="22"/>
              </w:rPr>
              <w:t>Magyarország</w:t>
            </w:r>
          </w:p>
          <w:p w:rsidR="008A7CFF" w:rsidRPr="00AF0BA6" w:rsidRDefault="008A7CFF" w:rsidP="0083749A">
            <w:pPr>
              <w:autoSpaceDE w:val="0"/>
              <w:autoSpaceDN w:val="0"/>
              <w:adjustRightInd w:val="0"/>
              <w:rPr>
                <w:color w:val="000000"/>
                <w:sz w:val="22"/>
                <w:szCs w:val="22"/>
              </w:rPr>
            </w:pPr>
            <w:r w:rsidRPr="00AF0BA6">
              <w:rPr>
                <w:color w:val="000000"/>
                <w:sz w:val="22"/>
                <w:szCs w:val="22"/>
              </w:rPr>
              <w:t>Lilly Hungária Kft.</w:t>
            </w:r>
          </w:p>
          <w:p w:rsidR="008A7CFF" w:rsidRPr="00AF0BA6" w:rsidRDefault="008A7CFF" w:rsidP="0083749A">
            <w:pPr>
              <w:autoSpaceDE w:val="0"/>
              <w:autoSpaceDN w:val="0"/>
              <w:adjustRightInd w:val="0"/>
              <w:rPr>
                <w:color w:val="000000"/>
                <w:sz w:val="22"/>
                <w:szCs w:val="22"/>
              </w:rPr>
            </w:pPr>
            <w:r w:rsidRPr="00AF0BA6">
              <w:rPr>
                <w:color w:val="000000"/>
                <w:sz w:val="22"/>
                <w:szCs w:val="22"/>
              </w:rPr>
              <w:t>Tel: + 36 1 328 5100</w:t>
            </w:r>
          </w:p>
        </w:tc>
      </w:tr>
      <w:tr w:rsidR="008A7CFF" w:rsidRPr="00AF0BA6" w:rsidTr="0083749A">
        <w:tblPrEx>
          <w:tblCellMar>
            <w:top w:w="0" w:type="dxa"/>
            <w:bottom w:w="0" w:type="dxa"/>
          </w:tblCellMar>
        </w:tblPrEx>
        <w:tc>
          <w:tcPr>
            <w:tcW w:w="4684" w:type="dxa"/>
            <w:shd w:val="clear" w:color="auto" w:fill="auto"/>
          </w:tcPr>
          <w:p w:rsidR="008A7CFF" w:rsidRPr="00AF0BA6" w:rsidRDefault="008A7CFF" w:rsidP="0083749A">
            <w:pPr>
              <w:autoSpaceDE w:val="0"/>
              <w:autoSpaceDN w:val="0"/>
              <w:adjustRightInd w:val="0"/>
              <w:rPr>
                <w:b/>
                <w:bCs/>
                <w:color w:val="000000"/>
                <w:sz w:val="22"/>
                <w:szCs w:val="22"/>
              </w:rPr>
            </w:pPr>
            <w:r w:rsidRPr="00AF0BA6">
              <w:rPr>
                <w:b/>
                <w:bCs/>
                <w:color w:val="000000"/>
                <w:sz w:val="22"/>
                <w:szCs w:val="22"/>
              </w:rPr>
              <w:t>Danmark</w:t>
            </w:r>
          </w:p>
          <w:p w:rsidR="008A7CFF" w:rsidRPr="00AF0BA6" w:rsidRDefault="008A7CFF" w:rsidP="0083749A">
            <w:pPr>
              <w:autoSpaceDE w:val="0"/>
              <w:autoSpaceDN w:val="0"/>
              <w:adjustRightInd w:val="0"/>
              <w:rPr>
                <w:color w:val="000000"/>
                <w:sz w:val="22"/>
                <w:szCs w:val="22"/>
              </w:rPr>
            </w:pPr>
            <w:r w:rsidRPr="00AF0BA6">
              <w:rPr>
                <w:color w:val="000000"/>
                <w:sz w:val="22"/>
                <w:szCs w:val="22"/>
              </w:rPr>
              <w:t xml:space="preserve">Eli Lilly Danmark A/S </w:t>
            </w:r>
          </w:p>
          <w:p w:rsidR="008A7CFF" w:rsidRPr="00AF0BA6" w:rsidRDefault="008A7CFF" w:rsidP="0083749A">
            <w:pPr>
              <w:autoSpaceDE w:val="0"/>
              <w:autoSpaceDN w:val="0"/>
              <w:adjustRightInd w:val="0"/>
              <w:rPr>
                <w:color w:val="000000"/>
                <w:sz w:val="22"/>
                <w:szCs w:val="22"/>
              </w:rPr>
            </w:pPr>
            <w:r w:rsidRPr="00AF0BA6">
              <w:rPr>
                <w:color w:val="000000"/>
                <w:sz w:val="22"/>
                <w:szCs w:val="22"/>
              </w:rPr>
              <w:t>Tlf: +45 45 26 6000</w:t>
            </w:r>
          </w:p>
          <w:p w:rsidR="008A7CFF" w:rsidRPr="00AF0BA6" w:rsidRDefault="008A7CFF" w:rsidP="0083749A">
            <w:pPr>
              <w:autoSpaceDE w:val="0"/>
              <w:autoSpaceDN w:val="0"/>
              <w:adjustRightInd w:val="0"/>
              <w:rPr>
                <w:color w:val="000000"/>
                <w:sz w:val="22"/>
                <w:szCs w:val="22"/>
                <w:lang w:val="de-DE"/>
              </w:rPr>
            </w:pPr>
          </w:p>
        </w:tc>
        <w:tc>
          <w:tcPr>
            <w:tcW w:w="4678" w:type="dxa"/>
            <w:shd w:val="clear" w:color="auto" w:fill="auto"/>
          </w:tcPr>
          <w:p w:rsidR="008A7CFF" w:rsidRPr="00AF0BA6" w:rsidRDefault="008A7CFF" w:rsidP="0083749A">
            <w:pPr>
              <w:autoSpaceDE w:val="0"/>
              <w:autoSpaceDN w:val="0"/>
              <w:adjustRightInd w:val="0"/>
              <w:rPr>
                <w:b/>
                <w:bCs/>
                <w:color w:val="000000"/>
                <w:sz w:val="22"/>
                <w:szCs w:val="22"/>
                <w:lang w:val="es-ES"/>
              </w:rPr>
            </w:pPr>
            <w:r w:rsidRPr="00AF0BA6">
              <w:rPr>
                <w:b/>
                <w:bCs/>
                <w:color w:val="000000"/>
                <w:sz w:val="22"/>
                <w:szCs w:val="22"/>
                <w:lang w:val="es-ES"/>
              </w:rPr>
              <w:t>Malta</w:t>
            </w:r>
          </w:p>
          <w:p w:rsidR="008A7CFF" w:rsidRPr="00AF0BA6" w:rsidRDefault="008A7CFF" w:rsidP="0083749A">
            <w:pPr>
              <w:autoSpaceDE w:val="0"/>
              <w:autoSpaceDN w:val="0"/>
              <w:adjustRightInd w:val="0"/>
              <w:rPr>
                <w:color w:val="000000"/>
                <w:sz w:val="22"/>
                <w:szCs w:val="22"/>
                <w:lang w:val="es-ES"/>
              </w:rPr>
            </w:pPr>
            <w:r w:rsidRPr="00AF0BA6">
              <w:rPr>
                <w:color w:val="000000"/>
                <w:sz w:val="22"/>
                <w:szCs w:val="22"/>
                <w:lang w:val="es-ES"/>
              </w:rPr>
              <w:t>Charles de Giorgio Ltd.</w:t>
            </w:r>
          </w:p>
          <w:p w:rsidR="008A7CFF" w:rsidRPr="00AF0BA6" w:rsidRDefault="008A7CFF" w:rsidP="0083749A">
            <w:pPr>
              <w:autoSpaceDE w:val="0"/>
              <w:autoSpaceDN w:val="0"/>
              <w:adjustRightInd w:val="0"/>
              <w:rPr>
                <w:color w:val="000000"/>
                <w:sz w:val="22"/>
                <w:szCs w:val="22"/>
              </w:rPr>
            </w:pPr>
            <w:r w:rsidRPr="00AF0BA6">
              <w:rPr>
                <w:color w:val="000000"/>
                <w:sz w:val="22"/>
                <w:szCs w:val="22"/>
              </w:rPr>
              <w:t>Tel: + 356 25600 500</w:t>
            </w:r>
          </w:p>
        </w:tc>
      </w:tr>
      <w:tr w:rsidR="008A7CFF" w:rsidRPr="00AF0BA6" w:rsidTr="0083749A">
        <w:tblPrEx>
          <w:tblCellMar>
            <w:top w:w="0" w:type="dxa"/>
            <w:bottom w:w="0" w:type="dxa"/>
          </w:tblCellMar>
        </w:tblPrEx>
        <w:tc>
          <w:tcPr>
            <w:tcW w:w="4684" w:type="dxa"/>
            <w:shd w:val="clear" w:color="auto" w:fill="auto"/>
          </w:tcPr>
          <w:p w:rsidR="008A7CFF" w:rsidRPr="00AF0BA6" w:rsidRDefault="008A7CFF" w:rsidP="001F2AD4">
            <w:pPr>
              <w:keepNext/>
              <w:autoSpaceDE w:val="0"/>
              <w:autoSpaceDN w:val="0"/>
              <w:adjustRightInd w:val="0"/>
              <w:rPr>
                <w:b/>
                <w:bCs/>
                <w:color w:val="000000"/>
                <w:sz w:val="22"/>
                <w:szCs w:val="22"/>
                <w:lang w:val="de-DE"/>
              </w:rPr>
            </w:pPr>
            <w:r w:rsidRPr="00AF0BA6">
              <w:rPr>
                <w:b/>
                <w:bCs/>
                <w:color w:val="000000"/>
                <w:sz w:val="22"/>
                <w:szCs w:val="22"/>
                <w:lang w:val="de-DE"/>
              </w:rPr>
              <w:t>Deutschland</w:t>
            </w:r>
          </w:p>
          <w:p w:rsidR="008A7CFF" w:rsidRPr="00AF0BA6" w:rsidRDefault="008A7CFF" w:rsidP="001F2AD4">
            <w:pPr>
              <w:keepNext/>
              <w:autoSpaceDE w:val="0"/>
              <w:autoSpaceDN w:val="0"/>
              <w:adjustRightInd w:val="0"/>
              <w:rPr>
                <w:color w:val="000000"/>
                <w:sz w:val="22"/>
                <w:szCs w:val="22"/>
                <w:lang w:val="de-DE"/>
              </w:rPr>
            </w:pPr>
            <w:r w:rsidRPr="00AF0BA6">
              <w:rPr>
                <w:color w:val="000000"/>
                <w:sz w:val="22"/>
                <w:szCs w:val="22"/>
                <w:lang w:val="de-DE"/>
              </w:rPr>
              <w:t>Lilly Deutschland GmbH</w:t>
            </w:r>
          </w:p>
          <w:p w:rsidR="008A7CFF" w:rsidRPr="00AF0BA6" w:rsidRDefault="008A7CFF" w:rsidP="001F2AD4">
            <w:pPr>
              <w:keepNext/>
              <w:autoSpaceDE w:val="0"/>
              <w:autoSpaceDN w:val="0"/>
              <w:adjustRightInd w:val="0"/>
              <w:rPr>
                <w:color w:val="000000"/>
                <w:sz w:val="22"/>
                <w:szCs w:val="22"/>
                <w:lang w:val="de-DE"/>
              </w:rPr>
            </w:pPr>
            <w:r w:rsidRPr="00AF0BA6">
              <w:rPr>
                <w:color w:val="000000"/>
                <w:sz w:val="22"/>
                <w:szCs w:val="22"/>
                <w:lang w:val="de-DE"/>
              </w:rPr>
              <w:t>Tel. + 49-(0) 6172 273 2222</w:t>
            </w:r>
          </w:p>
          <w:p w:rsidR="008A7CFF" w:rsidRPr="00AF0BA6" w:rsidRDefault="008A7CFF" w:rsidP="0083749A">
            <w:pPr>
              <w:autoSpaceDE w:val="0"/>
              <w:autoSpaceDN w:val="0"/>
              <w:adjustRightInd w:val="0"/>
              <w:rPr>
                <w:color w:val="000000"/>
                <w:sz w:val="22"/>
                <w:szCs w:val="22"/>
                <w:lang w:val="de-DE"/>
              </w:rPr>
            </w:pPr>
          </w:p>
        </w:tc>
        <w:tc>
          <w:tcPr>
            <w:tcW w:w="4678" w:type="dxa"/>
            <w:shd w:val="clear" w:color="auto" w:fill="auto"/>
          </w:tcPr>
          <w:p w:rsidR="008A7CFF" w:rsidRPr="00AF0BA6" w:rsidRDefault="008A7CFF" w:rsidP="0083749A">
            <w:pPr>
              <w:autoSpaceDE w:val="0"/>
              <w:autoSpaceDN w:val="0"/>
              <w:adjustRightInd w:val="0"/>
              <w:rPr>
                <w:b/>
                <w:bCs/>
                <w:color w:val="000000"/>
                <w:sz w:val="22"/>
                <w:szCs w:val="22"/>
                <w:lang w:val="da-DK"/>
              </w:rPr>
            </w:pPr>
            <w:r w:rsidRPr="00AF0BA6">
              <w:rPr>
                <w:b/>
                <w:bCs/>
                <w:color w:val="000000"/>
                <w:sz w:val="22"/>
                <w:szCs w:val="22"/>
                <w:lang w:val="da-DK"/>
              </w:rPr>
              <w:t>Nederland</w:t>
            </w:r>
          </w:p>
          <w:p w:rsidR="008A7CFF" w:rsidRPr="00AF0BA6" w:rsidRDefault="008A7CFF" w:rsidP="0083749A">
            <w:pPr>
              <w:autoSpaceDE w:val="0"/>
              <w:autoSpaceDN w:val="0"/>
              <w:adjustRightInd w:val="0"/>
              <w:rPr>
                <w:color w:val="000000"/>
                <w:sz w:val="22"/>
                <w:szCs w:val="22"/>
                <w:lang w:val="da-DK"/>
              </w:rPr>
            </w:pPr>
            <w:r w:rsidRPr="00AF0BA6">
              <w:rPr>
                <w:color w:val="000000"/>
                <w:sz w:val="22"/>
                <w:szCs w:val="22"/>
                <w:lang w:val="da-DK"/>
              </w:rPr>
              <w:t xml:space="preserve">Eli Lilly Nederland B.V. </w:t>
            </w:r>
          </w:p>
          <w:p w:rsidR="008A7CFF" w:rsidRPr="00AF0BA6" w:rsidRDefault="008A7CFF" w:rsidP="0083749A">
            <w:pPr>
              <w:autoSpaceDE w:val="0"/>
              <w:autoSpaceDN w:val="0"/>
              <w:adjustRightInd w:val="0"/>
              <w:rPr>
                <w:color w:val="000000"/>
                <w:sz w:val="22"/>
                <w:szCs w:val="22"/>
              </w:rPr>
            </w:pPr>
            <w:r w:rsidRPr="00AF0BA6">
              <w:rPr>
                <w:color w:val="000000"/>
                <w:sz w:val="22"/>
                <w:szCs w:val="22"/>
              </w:rPr>
              <w:t>Tel: + 31-(0) 30 60 25 800</w:t>
            </w:r>
          </w:p>
        </w:tc>
      </w:tr>
      <w:tr w:rsidR="008A7CFF" w:rsidRPr="00AF0BA6" w:rsidTr="0083749A">
        <w:tblPrEx>
          <w:tblCellMar>
            <w:top w:w="0" w:type="dxa"/>
            <w:bottom w:w="0" w:type="dxa"/>
          </w:tblCellMar>
        </w:tblPrEx>
        <w:tc>
          <w:tcPr>
            <w:tcW w:w="4684" w:type="dxa"/>
            <w:shd w:val="clear" w:color="auto" w:fill="auto"/>
          </w:tcPr>
          <w:p w:rsidR="008A7CFF" w:rsidRPr="00AF0BA6" w:rsidRDefault="008A7CFF" w:rsidP="0083749A">
            <w:pPr>
              <w:keepNext/>
              <w:autoSpaceDE w:val="0"/>
              <w:autoSpaceDN w:val="0"/>
              <w:adjustRightInd w:val="0"/>
              <w:rPr>
                <w:b/>
                <w:bCs/>
                <w:color w:val="000000"/>
                <w:sz w:val="22"/>
                <w:szCs w:val="22"/>
              </w:rPr>
            </w:pPr>
            <w:r w:rsidRPr="00AF0BA6">
              <w:rPr>
                <w:b/>
                <w:bCs/>
                <w:color w:val="000000"/>
                <w:sz w:val="22"/>
                <w:szCs w:val="22"/>
              </w:rPr>
              <w:t>Eesti</w:t>
            </w:r>
          </w:p>
          <w:p w:rsidR="008A7CFF" w:rsidRPr="00AF0BA6" w:rsidRDefault="00860760" w:rsidP="0083749A">
            <w:pPr>
              <w:keepNext/>
              <w:autoSpaceDE w:val="0"/>
              <w:autoSpaceDN w:val="0"/>
              <w:adjustRightInd w:val="0"/>
              <w:rPr>
                <w:color w:val="000000"/>
                <w:sz w:val="22"/>
                <w:szCs w:val="22"/>
              </w:rPr>
            </w:pPr>
            <w:r w:rsidRPr="00AF0BA6">
              <w:rPr>
                <w:color w:val="000000"/>
                <w:sz w:val="22"/>
                <w:szCs w:val="22"/>
              </w:rPr>
              <w:t>Eli Lilly Nederland B.V.</w:t>
            </w:r>
          </w:p>
          <w:p w:rsidR="008A7CFF" w:rsidRPr="00AF0BA6" w:rsidRDefault="008A7CFF" w:rsidP="0083749A">
            <w:pPr>
              <w:autoSpaceDE w:val="0"/>
              <w:autoSpaceDN w:val="0"/>
              <w:adjustRightInd w:val="0"/>
              <w:rPr>
                <w:color w:val="000000"/>
                <w:sz w:val="22"/>
                <w:szCs w:val="22"/>
              </w:rPr>
            </w:pPr>
            <w:r w:rsidRPr="00AF0BA6">
              <w:rPr>
                <w:color w:val="000000"/>
                <w:sz w:val="22"/>
                <w:szCs w:val="22"/>
              </w:rPr>
              <w:t xml:space="preserve">Tel: </w:t>
            </w:r>
            <w:r w:rsidRPr="00AF0BA6">
              <w:rPr>
                <w:b/>
                <w:bCs/>
                <w:color w:val="000000"/>
                <w:sz w:val="22"/>
                <w:szCs w:val="22"/>
              </w:rPr>
              <w:t>+</w:t>
            </w:r>
            <w:r w:rsidRPr="00AF0BA6">
              <w:rPr>
                <w:color w:val="000000"/>
                <w:sz w:val="22"/>
                <w:szCs w:val="22"/>
              </w:rPr>
              <w:t>372 6817 280</w:t>
            </w:r>
          </w:p>
          <w:p w:rsidR="008A7CFF" w:rsidRPr="00AF0BA6" w:rsidRDefault="008A7CFF" w:rsidP="0083749A">
            <w:pPr>
              <w:autoSpaceDE w:val="0"/>
              <w:autoSpaceDN w:val="0"/>
              <w:adjustRightInd w:val="0"/>
              <w:rPr>
                <w:color w:val="000000"/>
                <w:sz w:val="22"/>
                <w:szCs w:val="22"/>
              </w:rPr>
            </w:pPr>
          </w:p>
        </w:tc>
        <w:tc>
          <w:tcPr>
            <w:tcW w:w="4678" w:type="dxa"/>
            <w:shd w:val="clear" w:color="auto" w:fill="auto"/>
          </w:tcPr>
          <w:p w:rsidR="008A7CFF" w:rsidRPr="00AF0BA6" w:rsidRDefault="008A7CFF" w:rsidP="0083749A">
            <w:pPr>
              <w:autoSpaceDE w:val="0"/>
              <w:autoSpaceDN w:val="0"/>
              <w:adjustRightInd w:val="0"/>
              <w:rPr>
                <w:b/>
                <w:bCs/>
                <w:color w:val="000000"/>
                <w:sz w:val="22"/>
                <w:szCs w:val="22"/>
                <w:lang w:val="nb-NO"/>
              </w:rPr>
            </w:pPr>
            <w:r w:rsidRPr="00AF0BA6">
              <w:rPr>
                <w:b/>
                <w:bCs/>
                <w:color w:val="000000"/>
                <w:sz w:val="22"/>
                <w:szCs w:val="22"/>
                <w:lang w:val="nb-NO"/>
              </w:rPr>
              <w:t>Norge</w:t>
            </w:r>
          </w:p>
          <w:p w:rsidR="008A7CFF" w:rsidRPr="00AF0BA6" w:rsidRDefault="008A7CFF" w:rsidP="0083749A">
            <w:pPr>
              <w:autoSpaceDE w:val="0"/>
              <w:autoSpaceDN w:val="0"/>
              <w:adjustRightInd w:val="0"/>
              <w:rPr>
                <w:color w:val="000000"/>
                <w:sz w:val="22"/>
                <w:szCs w:val="22"/>
                <w:lang w:val="nb-NO"/>
              </w:rPr>
            </w:pPr>
            <w:r w:rsidRPr="00AF0BA6">
              <w:rPr>
                <w:color w:val="000000"/>
                <w:sz w:val="22"/>
                <w:szCs w:val="22"/>
                <w:lang w:val="nb-NO"/>
              </w:rPr>
              <w:t xml:space="preserve">Eli Lilly Norge A.S. </w:t>
            </w:r>
          </w:p>
          <w:p w:rsidR="008A7CFF" w:rsidRPr="00AF0BA6" w:rsidRDefault="008A7CFF" w:rsidP="0083749A">
            <w:pPr>
              <w:autoSpaceDE w:val="0"/>
              <w:autoSpaceDN w:val="0"/>
              <w:adjustRightInd w:val="0"/>
              <w:rPr>
                <w:color w:val="000000"/>
                <w:sz w:val="22"/>
                <w:szCs w:val="22"/>
              </w:rPr>
            </w:pPr>
            <w:r w:rsidRPr="00AF0BA6">
              <w:rPr>
                <w:color w:val="000000"/>
                <w:sz w:val="22"/>
                <w:szCs w:val="22"/>
              </w:rPr>
              <w:t>Tlf: + 47 22 88 18 00</w:t>
            </w:r>
          </w:p>
        </w:tc>
      </w:tr>
      <w:tr w:rsidR="008A7CFF" w:rsidRPr="00AF0BA6" w:rsidTr="0083749A">
        <w:tblPrEx>
          <w:tblCellMar>
            <w:top w:w="0" w:type="dxa"/>
            <w:bottom w:w="0" w:type="dxa"/>
          </w:tblCellMar>
        </w:tblPrEx>
        <w:tc>
          <w:tcPr>
            <w:tcW w:w="4684" w:type="dxa"/>
            <w:shd w:val="clear" w:color="auto" w:fill="auto"/>
          </w:tcPr>
          <w:p w:rsidR="008A7CFF" w:rsidRPr="00AF0BA6" w:rsidRDefault="008A7CFF" w:rsidP="0083749A">
            <w:pPr>
              <w:autoSpaceDE w:val="0"/>
              <w:autoSpaceDN w:val="0"/>
              <w:adjustRightInd w:val="0"/>
              <w:rPr>
                <w:b/>
                <w:bCs/>
                <w:color w:val="000000"/>
                <w:sz w:val="22"/>
                <w:szCs w:val="22"/>
              </w:rPr>
            </w:pPr>
            <w:r w:rsidRPr="00AF0BA6">
              <w:rPr>
                <w:b/>
                <w:bCs/>
                <w:color w:val="000000"/>
                <w:sz w:val="22"/>
                <w:szCs w:val="22"/>
              </w:rPr>
              <w:t>Ελλάδα</w:t>
            </w:r>
          </w:p>
          <w:p w:rsidR="008A7CFF" w:rsidRPr="00AF0BA6" w:rsidRDefault="008A7CFF" w:rsidP="0083749A">
            <w:pPr>
              <w:autoSpaceDE w:val="0"/>
              <w:autoSpaceDN w:val="0"/>
              <w:adjustRightInd w:val="0"/>
              <w:rPr>
                <w:color w:val="000000"/>
                <w:sz w:val="22"/>
                <w:szCs w:val="22"/>
              </w:rPr>
            </w:pPr>
            <w:r w:rsidRPr="00AF0BA6">
              <w:rPr>
                <w:color w:val="000000"/>
                <w:sz w:val="22"/>
                <w:szCs w:val="22"/>
              </w:rPr>
              <w:t xml:space="preserve">ΦΑΡΜΑΣΕΡΒ-ΛΙΛΛΥ Α.Ε.Β.Ε. </w:t>
            </w:r>
          </w:p>
          <w:p w:rsidR="008A7CFF" w:rsidRPr="00AF0BA6" w:rsidRDefault="008A7CFF" w:rsidP="0083749A">
            <w:pPr>
              <w:autoSpaceDE w:val="0"/>
              <w:autoSpaceDN w:val="0"/>
              <w:adjustRightInd w:val="0"/>
              <w:rPr>
                <w:color w:val="000000"/>
                <w:sz w:val="22"/>
                <w:szCs w:val="22"/>
              </w:rPr>
            </w:pPr>
            <w:r w:rsidRPr="00AF0BA6">
              <w:rPr>
                <w:color w:val="000000"/>
                <w:sz w:val="22"/>
                <w:szCs w:val="22"/>
              </w:rPr>
              <w:t>Τηλ: +30 210 629 4600</w:t>
            </w:r>
          </w:p>
          <w:p w:rsidR="008A7CFF" w:rsidRPr="00AF0BA6" w:rsidRDefault="008A7CFF" w:rsidP="0083749A">
            <w:pPr>
              <w:autoSpaceDE w:val="0"/>
              <w:autoSpaceDN w:val="0"/>
              <w:adjustRightInd w:val="0"/>
              <w:rPr>
                <w:color w:val="000000"/>
                <w:sz w:val="22"/>
                <w:szCs w:val="22"/>
                <w:lang w:val="es-ES"/>
              </w:rPr>
            </w:pPr>
          </w:p>
        </w:tc>
        <w:tc>
          <w:tcPr>
            <w:tcW w:w="4678" w:type="dxa"/>
            <w:shd w:val="clear" w:color="auto" w:fill="auto"/>
          </w:tcPr>
          <w:p w:rsidR="008A7CFF" w:rsidRPr="00AF0BA6" w:rsidRDefault="008A7CFF" w:rsidP="0083749A">
            <w:pPr>
              <w:autoSpaceDE w:val="0"/>
              <w:autoSpaceDN w:val="0"/>
              <w:adjustRightInd w:val="0"/>
              <w:rPr>
                <w:b/>
                <w:bCs/>
                <w:color w:val="000000"/>
                <w:sz w:val="22"/>
                <w:szCs w:val="22"/>
                <w:lang w:val="de-DE"/>
              </w:rPr>
            </w:pPr>
            <w:r w:rsidRPr="00AF0BA6">
              <w:rPr>
                <w:b/>
                <w:bCs/>
                <w:color w:val="000000"/>
                <w:sz w:val="22"/>
                <w:szCs w:val="22"/>
                <w:lang w:val="de-DE"/>
              </w:rPr>
              <w:t>Österreich</w:t>
            </w:r>
          </w:p>
          <w:p w:rsidR="008A7CFF" w:rsidRPr="00AF0BA6" w:rsidRDefault="008A7CFF" w:rsidP="0083749A">
            <w:pPr>
              <w:autoSpaceDE w:val="0"/>
              <w:autoSpaceDN w:val="0"/>
              <w:adjustRightInd w:val="0"/>
              <w:rPr>
                <w:color w:val="000000"/>
                <w:sz w:val="22"/>
                <w:szCs w:val="22"/>
                <w:lang w:val="de-DE"/>
              </w:rPr>
            </w:pPr>
            <w:r w:rsidRPr="00AF0BA6">
              <w:rPr>
                <w:color w:val="000000"/>
                <w:sz w:val="22"/>
                <w:szCs w:val="22"/>
                <w:lang w:val="de-DE"/>
              </w:rPr>
              <w:t xml:space="preserve">Eli Lilly Ges. m.b.H. </w:t>
            </w:r>
          </w:p>
          <w:p w:rsidR="008A7CFF" w:rsidRPr="00AF0BA6" w:rsidRDefault="008A7CFF" w:rsidP="0083749A">
            <w:pPr>
              <w:autoSpaceDE w:val="0"/>
              <w:autoSpaceDN w:val="0"/>
              <w:adjustRightInd w:val="0"/>
              <w:rPr>
                <w:color w:val="000000"/>
                <w:sz w:val="22"/>
                <w:szCs w:val="22"/>
              </w:rPr>
            </w:pPr>
            <w:r w:rsidRPr="00AF0BA6">
              <w:rPr>
                <w:color w:val="000000"/>
                <w:sz w:val="22"/>
                <w:szCs w:val="22"/>
              </w:rPr>
              <w:t>Tel: + 43-(0) 1 711 780</w:t>
            </w:r>
          </w:p>
        </w:tc>
      </w:tr>
      <w:tr w:rsidR="008A7CFF" w:rsidRPr="00AF0BA6" w:rsidTr="0083749A">
        <w:tblPrEx>
          <w:tblCellMar>
            <w:top w:w="0" w:type="dxa"/>
            <w:bottom w:w="0" w:type="dxa"/>
          </w:tblCellMar>
        </w:tblPrEx>
        <w:tc>
          <w:tcPr>
            <w:tcW w:w="4684" w:type="dxa"/>
            <w:shd w:val="clear" w:color="auto" w:fill="auto"/>
          </w:tcPr>
          <w:p w:rsidR="008A7CFF" w:rsidRPr="00AF0BA6" w:rsidRDefault="008A7CFF" w:rsidP="00077E0D">
            <w:pPr>
              <w:keepNext/>
              <w:autoSpaceDE w:val="0"/>
              <w:autoSpaceDN w:val="0"/>
              <w:adjustRightInd w:val="0"/>
              <w:rPr>
                <w:b/>
                <w:bCs/>
                <w:color w:val="000000"/>
                <w:sz w:val="22"/>
                <w:szCs w:val="22"/>
                <w:lang w:val="es-ES"/>
              </w:rPr>
            </w:pPr>
            <w:r w:rsidRPr="00AF0BA6">
              <w:rPr>
                <w:b/>
                <w:bCs/>
                <w:color w:val="000000"/>
                <w:sz w:val="22"/>
                <w:szCs w:val="22"/>
                <w:lang w:val="es-ES"/>
              </w:rPr>
              <w:t>España</w:t>
            </w:r>
          </w:p>
          <w:p w:rsidR="008A7CFF" w:rsidRPr="00AF0BA6" w:rsidRDefault="008A7CFF" w:rsidP="00077E0D">
            <w:pPr>
              <w:keepNext/>
              <w:autoSpaceDE w:val="0"/>
              <w:autoSpaceDN w:val="0"/>
              <w:adjustRightInd w:val="0"/>
              <w:rPr>
                <w:color w:val="000000"/>
                <w:sz w:val="22"/>
                <w:szCs w:val="22"/>
                <w:lang w:val="es-ES"/>
              </w:rPr>
            </w:pPr>
            <w:r w:rsidRPr="00AF0BA6">
              <w:rPr>
                <w:color w:val="000000"/>
                <w:sz w:val="22"/>
                <w:szCs w:val="22"/>
                <w:lang w:val="es-ES"/>
              </w:rPr>
              <w:t>Lilly S.A.</w:t>
            </w:r>
          </w:p>
          <w:p w:rsidR="008A7CFF" w:rsidRPr="00AF0BA6" w:rsidRDefault="008A7CFF" w:rsidP="0083749A">
            <w:pPr>
              <w:autoSpaceDE w:val="0"/>
              <w:autoSpaceDN w:val="0"/>
              <w:adjustRightInd w:val="0"/>
              <w:rPr>
                <w:color w:val="000000"/>
                <w:sz w:val="22"/>
                <w:szCs w:val="22"/>
                <w:lang w:val="es-ES"/>
              </w:rPr>
            </w:pPr>
            <w:r w:rsidRPr="00AF0BA6">
              <w:rPr>
                <w:color w:val="000000"/>
                <w:sz w:val="22"/>
                <w:szCs w:val="22"/>
                <w:lang w:val="es-ES"/>
              </w:rPr>
              <w:t>Tel: + 34-91 663 50 00</w:t>
            </w:r>
          </w:p>
          <w:p w:rsidR="008A7CFF" w:rsidRPr="00AF0BA6" w:rsidRDefault="008A7CFF" w:rsidP="0083749A">
            <w:pPr>
              <w:autoSpaceDE w:val="0"/>
              <w:autoSpaceDN w:val="0"/>
              <w:adjustRightInd w:val="0"/>
              <w:rPr>
                <w:color w:val="000000"/>
                <w:sz w:val="22"/>
                <w:szCs w:val="22"/>
                <w:lang w:val="fr-FR"/>
              </w:rPr>
            </w:pPr>
          </w:p>
        </w:tc>
        <w:tc>
          <w:tcPr>
            <w:tcW w:w="4678" w:type="dxa"/>
            <w:shd w:val="clear" w:color="auto" w:fill="auto"/>
          </w:tcPr>
          <w:p w:rsidR="008A7CFF" w:rsidRPr="00AF0BA6" w:rsidRDefault="008A7CFF" w:rsidP="0083749A">
            <w:pPr>
              <w:keepNext/>
              <w:autoSpaceDE w:val="0"/>
              <w:autoSpaceDN w:val="0"/>
              <w:adjustRightInd w:val="0"/>
              <w:rPr>
                <w:b/>
                <w:bCs/>
                <w:color w:val="000000"/>
                <w:sz w:val="22"/>
                <w:szCs w:val="22"/>
                <w:lang w:val="sv-SE"/>
              </w:rPr>
            </w:pPr>
            <w:r w:rsidRPr="00AF0BA6">
              <w:rPr>
                <w:b/>
                <w:bCs/>
                <w:color w:val="000000"/>
                <w:sz w:val="22"/>
                <w:szCs w:val="22"/>
                <w:lang w:val="sv-SE"/>
              </w:rPr>
              <w:t>Polska</w:t>
            </w:r>
          </w:p>
          <w:p w:rsidR="008A7CFF" w:rsidRPr="00AF0BA6" w:rsidRDefault="008A7CFF" w:rsidP="0083749A">
            <w:pPr>
              <w:autoSpaceDE w:val="0"/>
              <w:autoSpaceDN w:val="0"/>
              <w:adjustRightInd w:val="0"/>
              <w:rPr>
                <w:color w:val="000000"/>
                <w:sz w:val="22"/>
                <w:szCs w:val="22"/>
                <w:lang w:val="sv-SE"/>
              </w:rPr>
            </w:pPr>
            <w:r w:rsidRPr="00AF0BA6">
              <w:rPr>
                <w:color w:val="000000"/>
                <w:sz w:val="22"/>
                <w:szCs w:val="22"/>
                <w:lang w:val="sv-SE"/>
              </w:rPr>
              <w:t>Eli Lilly Polska Sp. z o.o.</w:t>
            </w:r>
          </w:p>
          <w:p w:rsidR="008A7CFF" w:rsidRPr="00AF0BA6" w:rsidRDefault="008A7CFF" w:rsidP="0083749A">
            <w:pPr>
              <w:autoSpaceDE w:val="0"/>
              <w:autoSpaceDN w:val="0"/>
              <w:adjustRightInd w:val="0"/>
              <w:rPr>
                <w:color w:val="000000"/>
                <w:sz w:val="22"/>
                <w:szCs w:val="22"/>
              </w:rPr>
            </w:pPr>
            <w:r w:rsidRPr="00AF0BA6">
              <w:rPr>
                <w:color w:val="000000"/>
                <w:sz w:val="22"/>
                <w:szCs w:val="22"/>
              </w:rPr>
              <w:t>Tel: +48 22 440 33 00</w:t>
            </w:r>
          </w:p>
        </w:tc>
      </w:tr>
      <w:tr w:rsidR="008A7CFF" w:rsidRPr="00AF0BA6" w:rsidTr="0083749A">
        <w:tblPrEx>
          <w:tblCellMar>
            <w:top w:w="0" w:type="dxa"/>
            <w:bottom w:w="0" w:type="dxa"/>
          </w:tblCellMar>
        </w:tblPrEx>
        <w:tc>
          <w:tcPr>
            <w:tcW w:w="4684" w:type="dxa"/>
            <w:shd w:val="clear" w:color="auto" w:fill="auto"/>
          </w:tcPr>
          <w:p w:rsidR="008A7CFF" w:rsidRPr="00AF0BA6" w:rsidRDefault="008A7CFF" w:rsidP="0083749A">
            <w:pPr>
              <w:keepNext/>
              <w:autoSpaceDE w:val="0"/>
              <w:autoSpaceDN w:val="0"/>
              <w:adjustRightInd w:val="0"/>
              <w:rPr>
                <w:b/>
                <w:bCs/>
                <w:color w:val="000000"/>
                <w:sz w:val="22"/>
                <w:szCs w:val="22"/>
                <w:lang w:val="fr-FR"/>
              </w:rPr>
            </w:pPr>
            <w:r w:rsidRPr="00AF0BA6">
              <w:rPr>
                <w:b/>
                <w:bCs/>
                <w:color w:val="000000"/>
                <w:sz w:val="22"/>
                <w:szCs w:val="22"/>
                <w:lang w:val="fr-FR"/>
              </w:rPr>
              <w:t>France</w:t>
            </w:r>
          </w:p>
          <w:p w:rsidR="008A7CFF" w:rsidRPr="00AF0BA6" w:rsidRDefault="008A7CFF" w:rsidP="0083749A">
            <w:pPr>
              <w:keepNext/>
              <w:autoSpaceDE w:val="0"/>
              <w:autoSpaceDN w:val="0"/>
              <w:adjustRightInd w:val="0"/>
              <w:rPr>
                <w:color w:val="000000"/>
                <w:sz w:val="22"/>
                <w:szCs w:val="22"/>
                <w:lang w:val="fr-FR"/>
              </w:rPr>
            </w:pPr>
            <w:r w:rsidRPr="00AF0BA6">
              <w:rPr>
                <w:color w:val="000000"/>
                <w:sz w:val="22"/>
                <w:szCs w:val="22"/>
                <w:lang w:val="fr-FR"/>
              </w:rPr>
              <w:t>Lilly France S.A.S.</w:t>
            </w:r>
          </w:p>
          <w:p w:rsidR="008A7CFF" w:rsidRPr="00AF0BA6" w:rsidRDefault="008A7CFF" w:rsidP="0083749A">
            <w:pPr>
              <w:keepNext/>
              <w:autoSpaceDE w:val="0"/>
              <w:autoSpaceDN w:val="0"/>
              <w:adjustRightInd w:val="0"/>
              <w:rPr>
                <w:color w:val="000000"/>
                <w:sz w:val="22"/>
                <w:szCs w:val="22"/>
                <w:lang w:val="fr-FR"/>
              </w:rPr>
            </w:pPr>
            <w:r w:rsidRPr="00AF0BA6">
              <w:rPr>
                <w:color w:val="000000"/>
                <w:sz w:val="22"/>
                <w:szCs w:val="22"/>
                <w:lang w:val="fr-FR"/>
              </w:rPr>
              <w:t>Tél: +33-(0) 1 55 49 34 34</w:t>
            </w:r>
          </w:p>
          <w:p w:rsidR="008A7CFF" w:rsidRPr="00AF0BA6" w:rsidRDefault="008A7CFF" w:rsidP="0083749A">
            <w:pPr>
              <w:autoSpaceDE w:val="0"/>
              <w:autoSpaceDN w:val="0"/>
              <w:adjustRightInd w:val="0"/>
              <w:rPr>
                <w:sz w:val="22"/>
                <w:szCs w:val="22"/>
              </w:rPr>
            </w:pPr>
          </w:p>
        </w:tc>
        <w:tc>
          <w:tcPr>
            <w:tcW w:w="4678" w:type="dxa"/>
            <w:shd w:val="clear" w:color="auto" w:fill="auto"/>
          </w:tcPr>
          <w:p w:rsidR="008A7CFF" w:rsidRPr="00AF0BA6" w:rsidRDefault="008A7CFF" w:rsidP="0083749A">
            <w:pPr>
              <w:autoSpaceDE w:val="0"/>
              <w:autoSpaceDN w:val="0"/>
              <w:adjustRightInd w:val="0"/>
              <w:rPr>
                <w:b/>
                <w:bCs/>
                <w:color w:val="000000"/>
                <w:sz w:val="22"/>
                <w:szCs w:val="22"/>
                <w:lang w:val="pt-BR"/>
              </w:rPr>
            </w:pPr>
            <w:r w:rsidRPr="00AF0BA6">
              <w:rPr>
                <w:b/>
                <w:bCs/>
                <w:color w:val="000000"/>
                <w:sz w:val="22"/>
                <w:szCs w:val="22"/>
                <w:lang w:val="pt-BR"/>
              </w:rPr>
              <w:t>Portugal</w:t>
            </w:r>
          </w:p>
          <w:p w:rsidR="008A7CFF" w:rsidRPr="00AF0BA6" w:rsidRDefault="008A7CFF" w:rsidP="0083749A">
            <w:pPr>
              <w:autoSpaceDE w:val="0"/>
              <w:autoSpaceDN w:val="0"/>
              <w:adjustRightInd w:val="0"/>
              <w:rPr>
                <w:color w:val="000000"/>
                <w:sz w:val="22"/>
                <w:szCs w:val="22"/>
                <w:lang w:val="pt-BR"/>
              </w:rPr>
            </w:pPr>
            <w:r w:rsidRPr="00AF0BA6">
              <w:rPr>
                <w:color w:val="000000"/>
                <w:sz w:val="22"/>
                <w:szCs w:val="22"/>
                <w:lang w:val="pt-BR"/>
              </w:rPr>
              <w:t>Lilly Portugal - Produtos Farmacêuticos, Lda</w:t>
            </w:r>
          </w:p>
          <w:p w:rsidR="008A7CFF" w:rsidRPr="00AF0BA6" w:rsidRDefault="008A7CFF" w:rsidP="0083749A">
            <w:pPr>
              <w:autoSpaceDE w:val="0"/>
              <w:autoSpaceDN w:val="0"/>
              <w:adjustRightInd w:val="0"/>
              <w:rPr>
                <w:color w:val="000000"/>
                <w:sz w:val="22"/>
                <w:szCs w:val="22"/>
                <w:lang w:val="es-ES"/>
              </w:rPr>
            </w:pPr>
            <w:r w:rsidRPr="00AF0BA6">
              <w:rPr>
                <w:color w:val="000000"/>
                <w:sz w:val="22"/>
                <w:szCs w:val="22"/>
              </w:rPr>
              <w:t>Tel: + 351-21-4126600</w:t>
            </w:r>
          </w:p>
        </w:tc>
      </w:tr>
      <w:tr w:rsidR="008A7CFF" w:rsidRPr="00AF0BA6" w:rsidTr="0083749A">
        <w:tblPrEx>
          <w:tblCellMar>
            <w:top w:w="0" w:type="dxa"/>
            <w:bottom w:w="0" w:type="dxa"/>
          </w:tblCellMar>
        </w:tblPrEx>
        <w:tc>
          <w:tcPr>
            <w:tcW w:w="4684" w:type="dxa"/>
            <w:shd w:val="clear" w:color="auto" w:fill="auto"/>
          </w:tcPr>
          <w:p w:rsidR="008A7CFF" w:rsidRPr="00AF0BA6" w:rsidRDefault="008A7CFF" w:rsidP="0083749A">
            <w:pPr>
              <w:rPr>
                <w:b/>
                <w:bCs/>
                <w:sz w:val="22"/>
                <w:szCs w:val="22"/>
                <w:lang w:val="es-ES"/>
              </w:rPr>
            </w:pPr>
            <w:r w:rsidRPr="00AF0BA6">
              <w:rPr>
                <w:b/>
                <w:bCs/>
                <w:sz w:val="22"/>
                <w:szCs w:val="22"/>
                <w:lang w:val="es-ES"/>
              </w:rPr>
              <w:t>Hrvatska</w:t>
            </w:r>
          </w:p>
          <w:p w:rsidR="008A7CFF" w:rsidRPr="00AF0BA6" w:rsidRDefault="008A7CFF" w:rsidP="0083749A">
            <w:pPr>
              <w:autoSpaceDE w:val="0"/>
              <w:autoSpaceDN w:val="0"/>
              <w:rPr>
                <w:sz w:val="22"/>
                <w:szCs w:val="22"/>
                <w:lang w:val="es-ES"/>
              </w:rPr>
            </w:pPr>
            <w:r w:rsidRPr="00AF0BA6">
              <w:rPr>
                <w:sz w:val="22"/>
                <w:szCs w:val="22"/>
                <w:lang w:val="es-ES"/>
              </w:rPr>
              <w:t>Eli Lilly Hrvatska d.o.o.</w:t>
            </w:r>
          </w:p>
          <w:p w:rsidR="008A7CFF" w:rsidRPr="00AF0BA6" w:rsidRDefault="008A7CFF" w:rsidP="0083749A">
            <w:pPr>
              <w:autoSpaceDE w:val="0"/>
              <w:autoSpaceDN w:val="0"/>
              <w:rPr>
                <w:sz w:val="22"/>
                <w:szCs w:val="22"/>
              </w:rPr>
            </w:pPr>
            <w:r w:rsidRPr="00AF0BA6">
              <w:rPr>
                <w:sz w:val="22"/>
                <w:szCs w:val="22"/>
              </w:rPr>
              <w:t>Tel: +385 1 2350 999</w:t>
            </w:r>
          </w:p>
          <w:p w:rsidR="008A7CFF" w:rsidRPr="00AF0BA6" w:rsidRDefault="008A7CFF" w:rsidP="0083749A">
            <w:pPr>
              <w:autoSpaceDE w:val="0"/>
              <w:autoSpaceDN w:val="0"/>
              <w:adjustRightInd w:val="0"/>
              <w:rPr>
                <w:sz w:val="22"/>
                <w:szCs w:val="22"/>
              </w:rPr>
            </w:pPr>
          </w:p>
        </w:tc>
        <w:tc>
          <w:tcPr>
            <w:tcW w:w="4678" w:type="dxa"/>
            <w:shd w:val="clear" w:color="auto" w:fill="auto"/>
          </w:tcPr>
          <w:p w:rsidR="008A7CFF" w:rsidRPr="00AF0BA6" w:rsidRDefault="008A7CFF" w:rsidP="0083749A">
            <w:pPr>
              <w:tabs>
                <w:tab w:val="left" w:pos="-720"/>
                <w:tab w:val="left" w:pos="4536"/>
              </w:tabs>
              <w:suppressAutoHyphens/>
              <w:rPr>
                <w:b/>
                <w:noProof/>
                <w:sz w:val="22"/>
                <w:szCs w:val="22"/>
                <w:lang w:val="it-IT"/>
              </w:rPr>
            </w:pPr>
            <w:r w:rsidRPr="00AF0BA6">
              <w:rPr>
                <w:b/>
                <w:noProof/>
                <w:sz w:val="22"/>
                <w:szCs w:val="22"/>
                <w:lang w:val="it-IT"/>
              </w:rPr>
              <w:t>România</w:t>
            </w:r>
          </w:p>
          <w:p w:rsidR="008A7CFF" w:rsidRPr="00AF0BA6" w:rsidRDefault="008A7CFF" w:rsidP="0083749A">
            <w:pPr>
              <w:tabs>
                <w:tab w:val="left" w:pos="-720"/>
                <w:tab w:val="left" w:pos="4536"/>
              </w:tabs>
              <w:suppressAutoHyphens/>
              <w:rPr>
                <w:noProof/>
                <w:sz w:val="22"/>
                <w:szCs w:val="22"/>
                <w:lang w:val="ro-RO"/>
              </w:rPr>
            </w:pPr>
            <w:r w:rsidRPr="00AF0BA6">
              <w:rPr>
                <w:noProof/>
                <w:sz w:val="22"/>
                <w:szCs w:val="22"/>
                <w:lang w:val="ro-RO"/>
              </w:rPr>
              <w:t>Eli Lilly România S.R.L.</w:t>
            </w:r>
          </w:p>
          <w:p w:rsidR="008A7CFF" w:rsidRPr="00AF0BA6" w:rsidRDefault="008A7CFF" w:rsidP="0083749A">
            <w:pPr>
              <w:autoSpaceDE w:val="0"/>
              <w:autoSpaceDN w:val="0"/>
              <w:adjustRightInd w:val="0"/>
              <w:rPr>
                <w:sz w:val="22"/>
                <w:szCs w:val="22"/>
                <w:lang w:val="es-ES"/>
              </w:rPr>
            </w:pPr>
            <w:r w:rsidRPr="00AF0BA6">
              <w:rPr>
                <w:noProof/>
                <w:sz w:val="22"/>
                <w:szCs w:val="22"/>
                <w:lang w:val="ro-RO"/>
              </w:rPr>
              <w:t>Tel: + 40 21 4023000</w:t>
            </w:r>
          </w:p>
        </w:tc>
      </w:tr>
      <w:tr w:rsidR="008A7CFF" w:rsidRPr="00AF0BA6" w:rsidTr="0083749A">
        <w:tblPrEx>
          <w:tblCellMar>
            <w:top w:w="0" w:type="dxa"/>
            <w:bottom w:w="0" w:type="dxa"/>
          </w:tblCellMar>
        </w:tblPrEx>
        <w:tc>
          <w:tcPr>
            <w:tcW w:w="4684" w:type="dxa"/>
            <w:shd w:val="clear" w:color="auto" w:fill="auto"/>
          </w:tcPr>
          <w:p w:rsidR="008A7CFF" w:rsidRPr="00AF0BA6" w:rsidRDefault="008A7CFF" w:rsidP="0083749A">
            <w:pPr>
              <w:autoSpaceDE w:val="0"/>
              <w:autoSpaceDN w:val="0"/>
              <w:adjustRightInd w:val="0"/>
              <w:rPr>
                <w:b/>
                <w:bCs/>
                <w:sz w:val="22"/>
                <w:szCs w:val="22"/>
              </w:rPr>
            </w:pPr>
            <w:r w:rsidRPr="00AF0BA6">
              <w:rPr>
                <w:b/>
                <w:bCs/>
                <w:sz w:val="22"/>
                <w:szCs w:val="22"/>
              </w:rPr>
              <w:t>Ireland</w:t>
            </w:r>
          </w:p>
          <w:p w:rsidR="008A7CFF" w:rsidRPr="00AF0BA6" w:rsidRDefault="008A7CFF" w:rsidP="0083749A">
            <w:pPr>
              <w:autoSpaceDE w:val="0"/>
              <w:autoSpaceDN w:val="0"/>
              <w:adjustRightInd w:val="0"/>
              <w:rPr>
                <w:sz w:val="22"/>
                <w:szCs w:val="22"/>
              </w:rPr>
            </w:pPr>
            <w:r w:rsidRPr="00AF0BA6">
              <w:rPr>
                <w:sz w:val="22"/>
                <w:szCs w:val="22"/>
              </w:rPr>
              <w:t>Eli Lilly and Company (Ireland) Limited</w:t>
            </w:r>
          </w:p>
          <w:p w:rsidR="008A7CFF" w:rsidRPr="00AF0BA6" w:rsidRDefault="008A7CFF" w:rsidP="0083749A">
            <w:pPr>
              <w:autoSpaceDE w:val="0"/>
              <w:autoSpaceDN w:val="0"/>
              <w:adjustRightInd w:val="0"/>
              <w:rPr>
                <w:sz w:val="22"/>
                <w:szCs w:val="22"/>
              </w:rPr>
            </w:pPr>
            <w:r w:rsidRPr="00AF0BA6">
              <w:rPr>
                <w:sz w:val="22"/>
                <w:szCs w:val="22"/>
              </w:rPr>
              <w:t>Tel: + 353-(0) 1 661 4377</w:t>
            </w:r>
          </w:p>
          <w:p w:rsidR="008A7CFF" w:rsidRPr="00AF0BA6" w:rsidRDefault="008A7CFF" w:rsidP="0083749A">
            <w:pPr>
              <w:autoSpaceDE w:val="0"/>
              <w:autoSpaceDN w:val="0"/>
              <w:rPr>
                <w:color w:val="000000"/>
                <w:sz w:val="22"/>
                <w:szCs w:val="22"/>
              </w:rPr>
            </w:pPr>
          </w:p>
        </w:tc>
        <w:tc>
          <w:tcPr>
            <w:tcW w:w="4678" w:type="dxa"/>
            <w:shd w:val="clear" w:color="auto" w:fill="auto"/>
          </w:tcPr>
          <w:p w:rsidR="008A7CFF" w:rsidRPr="00AF0BA6" w:rsidRDefault="008A7CFF" w:rsidP="0083749A">
            <w:pPr>
              <w:autoSpaceDE w:val="0"/>
              <w:autoSpaceDN w:val="0"/>
              <w:adjustRightInd w:val="0"/>
              <w:rPr>
                <w:b/>
                <w:bCs/>
                <w:sz w:val="22"/>
                <w:szCs w:val="22"/>
                <w:lang w:val="fr-FR"/>
              </w:rPr>
            </w:pPr>
            <w:r w:rsidRPr="00AF0BA6">
              <w:rPr>
                <w:b/>
                <w:bCs/>
                <w:sz w:val="22"/>
                <w:szCs w:val="22"/>
                <w:lang w:val="fr-FR"/>
              </w:rPr>
              <w:t>Slovenija</w:t>
            </w:r>
          </w:p>
          <w:p w:rsidR="008A7CFF" w:rsidRPr="00AF0BA6" w:rsidRDefault="008A7CFF" w:rsidP="0083749A">
            <w:pPr>
              <w:autoSpaceDE w:val="0"/>
              <w:autoSpaceDN w:val="0"/>
              <w:adjustRightInd w:val="0"/>
              <w:rPr>
                <w:sz w:val="22"/>
                <w:szCs w:val="22"/>
                <w:lang w:val="fr-FR"/>
              </w:rPr>
            </w:pPr>
            <w:r w:rsidRPr="00AF0BA6">
              <w:rPr>
                <w:sz w:val="22"/>
                <w:szCs w:val="22"/>
                <w:lang w:val="fr-FR"/>
              </w:rPr>
              <w:t>Eli Lilly farmacevtska družba, d.o.o.</w:t>
            </w:r>
          </w:p>
          <w:p w:rsidR="008A7CFF" w:rsidRPr="00AF0BA6" w:rsidRDefault="008A7CFF" w:rsidP="0083749A">
            <w:pPr>
              <w:autoSpaceDE w:val="0"/>
              <w:autoSpaceDN w:val="0"/>
              <w:adjustRightInd w:val="0"/>
              <w:rPr>
                <w:sz w:val="22"/>
                <w:szCs w:val="22"/>
                <w:lang w:val="es-ES"/>
              </w:rPr>
            </w:pPr>
            <w:r w:rsidRPr="00AF0BA6">
              <w:rPr>
                <w:sz w:val="22"/>
                <w:szCs w:val="22"/>
                <w:lang w:val="es-ES"/>
              </w:rPr>
              <w:t>Tel: +386 (0) 1 580 00 10</w:t>
            </w:r>
          </w:p>
          <w:p w:rsidR="008A7CFF" w:rsidRPr="00AF0BA6" w:rsidRDefault="008A7CFF" w:rsidP="0083749A">
            <w:pPr>
              <w:autoSpaceDE w:val="0"/>
              <w:autoSpaceDN w:val="0"/>
              <w:adjustRightInd w:val="0"/>
              <w:rPr>
                <w:color w:val="000000"/>
                <w:sz w:val="22"/>
                <w:szCs w:val="22"/>
              </w:rPr>
            </w:pPr>
          </w:p>
        </w:tc>
      </w:tr>
      <w:tr w:rsidR="008A7CFF" w:rsidRPr="00AF0BA6" w:rsidTr="0083749A">
        <w:tblPrEx>
          <w:tblCellMar>
            <w:top w:w="0" w:type="dxa"/>
            <w:bottom w:w="0" w:type="dxa"/>
          </w:tblCellMar>
        </w:tblPrEx>
        <w:tc>
          <w:tcPr>
            <w:tcW w:w="4684" w:type="dxa"/>
            <w:shd w:val="clear" w:color="auto" w:fill="auto"/>
          </w:tcPr>
          <w:p w:rsidR="008A7CFF" w:rsidRPr="00AF0BA6" w:rsidRDefault="008A7CFF" w:rsidP="0083749A">
            <w:pPr>
              <w:keepNext/>
              <w:autoSpaceDE w:val="0"/>
              <w:autoSpaceDN w:val="0"/>
              <w:adjustRightInd w:val="0"/>
              <w:rPr>
                <w:b/>
                <w:bCs/>
                <w:color w:val="000000"/>
                <w:sz w:val="22"/>
                <w:szCs w:val="22"/>
              </w:rPr>
            </w:pPr>
            <w:r w:rsidRPr="00AF0BA6">
              <w:rPr>
                <w:b/>
                <w:bCs/>
                <w:color w:val="000000"/>
                <w:sz w:val="22"/>
                <w:szCs w:val="22"/>
              </w:rPr>
              <w:t>Ísland</w:t>
            </w:r>
          </w:p>
          <w:p w:rsidR="008A7CFF" w:rsidRPr="00AF0BA6" w:rsidRDefault="008A7CFF" w:rsidP="0083749A">
            <w:pPr>
              <w:keepNext/>
              <w:autoSpaceDE w:val="0"/>
              <w:autoSpaceDN w:val="0"/>
              <w:adjustRightInd w:val="0"/>
              <w:rPr>
                <w:color w:val="000000"/>
                <w:sz w:val="22"/>
                <w:szCs w:val="22"/>
              </w:rPr>
            </w:pPr>
            <w:r w:rsidRPr="00AF0BA6">
              <w:rPr>
                <w:color w:val="000000"/>
                <w:sz w:val="22"/>
                <w:szCs w:val="22"/>
              </w:rPr>
              <w:t xml:space="preserve">Icepharma hf. </w:t>
            </w:r>
          </w:p>
          <w:p w:rsidR="008A7CFF" w:rsidRPr="00AF0BA6" w:rsidRDefault="008A7CFF" w:rsidP="0083749A">
            <w:pPr>
              <w:keepNext/>
              <w:autoSpaceDE w:val="0"/>
              <w:autoSpaceDN w:val="0"/>
              <w:adjustRightInd w:val="0"/>
              <w:rPr>
                <w:color w:val="000000"/>
                <w:sz w:val="22"/>
                <w:szCs w:val="22"/>
              </w:rPr>
            </w:pPr>
            <w:r w:rsidRPr="00AF0BA6">
              <w:rPr>
                <w:color w:val="000000"/>
                <w:sz w:val="22"/>
                <w:szCs w:val="22"/>
              </w:rPr>
              <w:t>Sími + 354 540 8000</w:t>
            </w:r>
          </w:p>
          <w:p w:rsidR="008A7CFF" w:rsidRPr="00AF0BA6" w:rsidRDefault="008A7CFF" w:rsidP="0083749A">
            <w:pPr>
              <w:keepNext/>
              <w:autoSpaceDE w:val="0"/>
              <w:autoSpaceDN w:val="0"/>
              <w:adjustRightInd w:val="0"/>
              <w:rPr>
                <w:color w:val="000000"/>
                <w:sz w:val="22"/>
                <w:szCs w:val="22"/>
              </w:rPr>
            </w:pPr>
          </w:p>
        </w:tc>
        <w:tc>
          <w:tcPr>
            <w:tcW w:w="4678" w:type="dxa"/>
            <w:shd w:val="clear" w:color="auto" w:fill="auto"/>
          </w:tcPr>
          <w:p w:rsidR="008A7CFF" w:rsidRPr="00AF0BA6" w:rsidRDefault="008A7CFF" w:rsidP="0083749A">
            <w:pPr>
              <w:keepNext/>
              <w:autoSpaceDE w:val="0"/>
              <w:autoSpaceDN w:val="0"/>
              <w:adjustRightInd w:val="0"/>
              <w:rPr>
                <w:b/>
                <w:bCs/>
                <w:color w:val="000000"/>
                <w:sz w:val="22"/>
                <w:szCs w:val="22"/>
              </w:rPr>
            </w:pPr>
            <w:r w:rsidRPr="00AF0BA6">
              <w:rPr>
                <w:b/>
                <w:bCs/>
                <w:color w:val="000000"/>
                <w:sz w:val="22"/>
                <w:szCs w:val="22"/>
              </w:rPr>
              <w:t>Slovenská republika</w:t>
            </w:r>
          </w:p>
          <w:p w:rsidR="008A7CFF" w:rsidRPr="00AF0BA6" w:rsidRDefault="005323C6" w:rsidP="0083749A">
            <w:pPr>
              <w:keepNext/>
              <w:autoSpaceDE w:val="0"/>
              <w:autoSpaceDN w:val="0"/>
              <w:adjustRightInd w:val="0"/>
              <w:rPr>
                <w:color w:val="000000"/>
                <w:sz w:val="22"/>
                <w:szCs w:val="22"/>
              </w:rPr>
            </w:pPr>
            <w:r w:rsidRPr="00AF0BA6">
              <w:rPr>
                <w:color w:val="000000"/>
                <w:sz w:val="22"/>
                <w:szCs w:val="22"/>
              </w:rPr>
              <w:t>Eli Lilly Slovakia s.r.o.</w:t>
            </w:r>
          </w:p>
          <w:p w:rsidR="008A7CFF" w:rsidRPr="00AF0BA6" w:rsidRDefault="008A7CFF" w:rsidP="0083749A">
            <w:pPr>
              <w:keepNext/>
              <w:autoSpaceDE w:val="0"/>
              <w:autoSpaceDN w:val="0"/>
              <w:adjustRightInd w:val="0"/>
              <w:rPr>
                <w:color w:val="000000"/>
                <w:sz w:val="22"/>
                <w:szCs w:val="22"/>
              </w:rPr>
            </w:pPr>
            <w:r w:rsidRPr="00AF0BA6">
              <w:rPr>
                <w:color w:val="000000"/>
                <w:sz w:val="22"/>
                <w:szCs w:val="22"/>
              </w:rPr>
              <w:t>Tel: + 421 220 663 111</w:t>
            </w:r>
          </w:p>
          <w:p w:rsidR="008A7CFF" w:rsidRPr="00AF0BA6" w:rsidRDefault="008A7CFF" w:rsidP="0083749A">
            <w:pPr>
              <w:keepNext/>
              <w:autoSpaceDE w:val="0"/>
              <w:autoSpaceDN w:val="0"/>
              <w:adjustRightInd w:val="0"/>
              <w:rPr>
                <w:color w:val="000000"/>
                <w:sz w:val="22"/>
                <w:szCs w:val="22"/>
              </w:rPr>
            </w:pPr>
          </w:p>
        </w:tc>
      </w:tr>
      <w:tr w:rsidR="008A7CFF" w:rsidRPr="00AF0BA6" w:rsidTr="0083749A">
        <w:tblPrEx>
          <w:tblCellMar>
            <w:top w:w="0" w:type="dxa"/>
            <w:bottom w:w="0" w:type="dxa"/>
          </w:tblCellMar>
        </w:tblPrEx>
        <w:tc>
          <w:tcPr>
            <w:tcW w:w="4684" w:type="dxa"/>
            <w:shd w:val="clear" w:color="auto" w:fill="auto"/>
          </w:tcPr>
          <w:p w:rsidR="008A7CFF" w:rsidRPr="00AF0BA6" w:rsidRDefault="008A7CFF" w:rsidP="0083749A">
            <w:pPr>
              <w:keepNext/>
              <w:autoSpaceDE w:val="0"/>
              <w:autoSpaceDN w:val="0"/>
              <w:adjustRightInd w:val="0"/>
              <w:rPr>
                <w:b/>
                <w:bCs/>
                <w:color w:val="000000"/>
                <w:sz w:val="22"/>
                <w:szCs w:val="22"/>
                <w:lang w:val="it-IT"/>
              </w:rPr>
            </w:pPr>
            <w:r w:rsidRPr="00AF0BA6">
              <w:rPr>
                <w:b/>
                <w:bCs/>
                <w:color w:val="000000"/>
                <w:sz w:val="22"/>
                <w:szCs w:val="22"/>
                <w:lang w:val="it-IT"/>
              </w:rPr>
              <w:t>Italia</w:t>
            </w:r>
          </w:p>
          <w:p w:rsidR="008A7CFF" w:rsidRPr="00AF0BA6" w:rsidRDefault="008A7CFF" w:rsidP="0083749A">
            <w:pPr>
              <w:keepNext/>
              <w:autoSpaceDE w:val="0"/>
              <w:autoSpaceDN w:val="0"/>
              <w:adjustRightInd w:val="0"/>
              <w:rPr>
                <w:color w:val="000000"/>
                <w:sz w:val="22"/>
                <w:szCs w:val="22"/>
                <w:lang w:val="it-IT"/>
              </w:rPr>
            </w:pPr>
            <w:r w:rsidRPr="00AF0BA6">
              <w:rPr>
                <w:color w:val="000000"/>
                <w:sz w:val="22"/>
                <w:szCs w:val="22"/>
                <w:lang w:val="it-IT"/>
              </w:rPr>
              <w:t>Eli Lilly Italia S.p.A.</w:t>
            </w:r>
          </w:p>
          <w:p w:rsidR="008A7CFF" w:rsidRPr="00AF0BA6" w:rsidRDefault="008A7CFF" w:rsidP="0083749A">
            <w:pPr>
              <w:autoSpaceDE w:val="0"/>
              <w:autoSpaceDN w:val="0"/>
              <w:adjustRightInd w:val="0"/>
              <w:rPr>
                <w:color w:val="000000"/>
                <w:sz w:val="22"/>
                <w:szCs w:val="22"/>
              </w:rPr>
            </w:pPr>
            <w:r w:rsidRPr="00AF0BA6">
              <w:rPr>
                <w:color w:val="000000"/>
                <w:sz w:val="22"/>
                <w:szCs w:val="22"/>
              </w:rPr>
              <w:t>Tel: + 39- 055 42571</w:t>
            </w:r>
          </w:p>
          <w:p w:rsidR="008A7CFF" w:rsidRPr="00AF0BA6" w:rsidRDefault="008A7CFF" w:rsidP="0083749A">
            <w:pPr>
              <w:autoSpaceDE w:val="0"/>
              <w:autoSpaceDN w:val="0"/>
              <w:adjustRightInd w:val="0"/>
              <w:rPr>
                <w:color w:val="000000"/>
                <w:sz w:val="22"/>
                <w:szCs w:val="22"/>
              </w:rPr>
            </w:pPr>
          </w:p>
        </w:tc>
        <w:tc>
          <w:tcPr>
            <w:tcW w:w="4678" w:type="dxa"/>
            <w:shd w:val="clear" w:color="auto" w:fill="auto"/>
          </w:tcPr>
          <w:p w:rsidR="008A7CFF" w:rsidRPr="00AF0BA6" w:rsidRDefault="008A7CFF" w:rsidP="0083749A">
            <w:pPr>
              <w:autoSpaceDE w:val="0"/>
              <w:autoSpaceDN w:val="0"/>
              <w:adjustRightInd w:val="0"/>
              <w:rPr>
                <w:b/>
                <w:bCs/>
                <w:color w:val="000000"/>
                <w:sz w:val="22"/>
                <w:szCs w:val="22"/>
                <w:lang w:val="sv-SE"/>
              </w:rPr>
            </w:pPr>
            <w:r w:rsidRPr="00AF0BA6">
              <w:rPr>
                <w:b/>
                <w:bCs/>
                <w:color w:val="000000"/>
                <w:sz w:val="22"/>
                <w:szCs w:val="22"/>
                <w:lang w:val="sv-SE"/>
              </w:rPr>
              <w:t>Suomi/Finland</w:t>
            </w:r>
          </w:p>
          <w:p w:rsidR="008A7CFF" w:rsidRPr="00AF0BA6" w:rsidRDefault="008A7CFF" w:rsidP="0083749A">
            <w:pPr>
              <w:autoSpaceDE w:val="0"/>
              <w:autoSpaceDN w:val="0"/>
              <w:adjustRightInd w:val="0"/>
              <w:rPr>
                <w:color w:val="000000"/>
                <w:sz w:val="22"/>
                <w:szCs w:val="22"/>
                <w:lang w:val="sv-SE"/>
              </w:rPr>
            </w:pPr>
            <w:r w:rsidRPr="00AF0BA6">
              <w:rPr>
                <w:color w:val="000000"/>
                <w:sz w:val="22"/>
                <w:szCs w:val="22"/>
                <w:lang w:val="sv-SE"/>
              </w:rPr>
              <w:t xml:space="preserve">Oy Eli Lilly Finland Ab </w:t>
            </w:r>
          </w:p>
          <w:p w:rsidR="008A7CFF" w:rsidRPr="00AF0BA6" w:rsidRDefault="008A7CFF" w:rsidP="0083749A">
            <w:pPr>
              <w:autoSpaceDE w:val="0"/>
              <w:autoSpaceDN w:val="0"/>
              <w:adjustRightInd w:val="0"/>
              <w:rPr>
                <w:color w:val="000000"/>
                <w:sz w:val="22"/>
                <w:szCs w:val="22"/>
              </w:rPr>
            </w:pPr>
            <w:r w:rsidRPr="00AF0BA6">
              <w:rPr>
                <w:color w:val="000000"/>
                <w:sz w:val="22"/>
                <w:szCs w:val="22"/>
              </w:rPr>
              <w:t>Puh/Tel: + 358-(0) 9 85 45 250</w:t>
            </w:r>
          </w:p>
          <w:p w:rsidR="008A7CFF" w:rsidRPr="00AF0BA6" w:rsidRDefault="008A7CFF" w:rsidP="0083749A">
            <w:pPr>
              <w:autoSpaceDE w:val="0"/>
              <w:autoSpaceDN w:val="0"/>
              <w:adjustRightInd w:val="0"/>
              <w:rPr>
                <w:color w:val="000000"/>
                <w:sz w:val="22"/>
                <w:szCs w:val="22"/>
                <w:lang w:val="de-DE"/>
              </w:rPr>
            </w:pPr>
          </w:p>
        </w:tc>
      </w:tr>
      <w:tr w:rsidR="008A7CFF" w:rsidRPr="00AF0BA6" w:rsidTr="0083749A">
        <w:tblPrEx>
          <w:tblCellMar>
            <w:top w:w="0" w:type="dxa"/>
            <w:bottom w:w="0" w:type="dxa"/>
          </w:tblCellMar>
        </w:tblPrEx>
        <w:tc>
          <w:tcPr>
            <w:tcW w:w="4684" w:type="dxa"/>
            <w:shd w:val="clear" w:color="auto" w:fill="auto"/>
          </w:tcPr>
          <w:p w:rsidR="008A7CFF" w:rsidRPr="00AF0BA6" w:rsidRDefault="008A7CFF" w:rsidP="0083749A">
            <w:pPr>
              <w:autoSpaceDE w:val="0"/>
              <w:autoSpaceDN w:val="0"/>
              <w:adjustRightInd w:val="0"/>
              <w:rPr>
                <w:b/>
                <w:bCs/>
                <w:color w:val="000000"/>
                <w:sz w:val="22"/>
                <w:szCs w:val="22"/>
              </w:rPr>
            </w:pPr>
            <w:r w:rsidRPr="00AF0BA6">
              <w:rPr>
                <w:b/>
                <w:bCs/>
                <w:color w:val="000000"/>
                <w:sz w:val="22"/>
                <w:szCs w:val="22"/>
              </w:rPr>
              <w:t>Κύπρος</w:t>
            </w:r>
          </w:p>
          <w:p w:rsidR="008A7CFF" w:rsidRPr="00AF0BA6" w:rsidRDefault="008A7CFF" w:rsidP="0083749A">
            <w:pPr>
              <w:autoSpaceDE w:val="0"/>
              <w:autoSpaceDN w:val="0"/>
              <w:adjustRightInd w:val="0"/>
              <w:rPr>
                <w:color w:val="000000"/>
                <w:sz w:val="22"/>
                <w:szCs w:val="22"/>
              </w:rPr>
            </w:pPr>
            <w:r w:rsidRPr="00AF0BA6">
              <w:rPr>
                <w:color w:val="000000"/>
                <w:sz w:val="22"/>
                <w:szCs w:val="22"/>
              </w:rPr>
              <w:t xml:space="preserve">Phadisco Ltd </w:t>
            </w:r>
          </w:p>
          <w:p w:rsidR="008A7CFF" w:rsidRPr="00AF0BA6" w:rsidRDefault="008A7CFF" w:rsidP="0083749A">
            <w:pPr>
              <w:autoSpaceDE w:val="0"/>
              <w:autoSpaceDN w:val="0"/>
              <w:adjustRightInd w:val="0"/>
              <w:rPr>
                <w:color w:val="000000"/>
                <w:sz w:val="22"/>
                <w:szCs w:val="22"/>
              </w:rPr>
            </w:pPr>
            <w:r w:rsidRPr="00AF0BA6">
              <w:rPr>
                <w:color w:val="000000"/>
                <w:sz w:val="22"/>
                <w:szCs w:val="22"/>
              </w:rPr>
              <w:t>Τηλ: +357 22 715000</w:t>
            </w:r>
          </w:p>
          <w:p w:rsidR="008A7CFF" w:rsidRPr="00AF0BA6" w:rsidRDefault="008A7CFF" w:rsidP="0083749A">
            <w:pPr>
              <w:autoSpaceDE w:val="0"/>
              <w:autoSpaceDN w:val="0"/>
              <w:adjustRightInd w:val="0"/>
              <w:rPr>
                <w:color w:val="000000"/>
                <w:sz w:val="22"/>
                <w:szCs w:val="22"/>
              </w:rPr>
            </w:pPr>
          </w:p>
        </w:tc>
        <w:tc>
          <w:tcPr>
            <w:tcW w:w="4678" w:type="dxa"/>
            <w:shd w:val="clear" w:color="auto" w:fill="auto"/>
          </w:tcPr>
          <w:p w:rsidR="008A7CFF" w:rsidRPr="00AF0BA6" w:rsidRDefault="008A7CFF" w:rsidP="0083749A">
            <w:pPr>
              <w:autoSpaceDE w:val="0"/>
              <w:autoSpaceDN w:val="0"/>
              <w:adjustRightInd w:val="0"/>
              <w:rPr>
                <w:b/>
                <w:bCs/>
                <w:color w:val="000000"/>
                <w:sz w:val="22"/>
                <w:szCs w:val="22"/>
                <w:lang w:val="de-DE"/>
              </w:rPr>
            </w:pPr>
            <w:r w:rsidRPr="00AF0BA6">
              <w:rPr>
                <w:b/>
                <w:bCs/>
                <w:color w:val="000000"/>
                <w:sz w:val="22"/>
                <w:szCs w:val="22"/>
                <w:lang w:val="de-DE"/>
              </w:rPr>
              <w:t>Sverige</w:t>
            </w:r>
          </w:p>
          <w:p w:rsidR="008A7CFF" w:rsidRPr="00AF0BA6" w:rsidRDefault="008A7CFF" w:rsidP="0083749A">
            <w:pPr>
              <w:autoSpaceDE w:val="0"/>
              <w:autoSpaceDN w:val="0"/>
              <w:adjustRightInd w:val="0"/>
              <w:rPr>
                <w:color w:val="000000"/>
                <w:sz w:val="22"/>
                <w:szCs w:val="22"/>
                <w:lang w:val="de-DE"/>
              </w:rPr>
            </w:pPr>
            <w:r w:rsidRPr="00AF0BA6">
              <w:rPr>
                <w:color w:val="000000"/>
                <w:sz w:val="22"/>
                <w:szCs w:val="22"/>
                <w:lang w:val="de-DE"/>
              </w:rPr>
              <w:t>Eli Lilly Sweden AB</w:t>
            </w:r>
          </w:p>
          <w:p w:rsidR="008A7CFF" w:rsidRPr="00AF0BA6" w:rsidRDefault="008A7CFF" w:rsidP="0083749A">
            <w:pPr>
              <w:autoSpaceDE w:val="0"/>
              <w:autoSpaceDN w:val="0"/>
              <w:adjustRightInd w:val="0"/>
              <w:rPr>
                <w:color w:val="000000"/>
                <w:sz w:val="22"/>
                <w:szCs w:val="22"/>
                <w:lang w:val="de-DE"/>
              </w:rPr>
            </w:pPr>
            <w:r w:rsidRPr="00AF0BA6">
              <w:rPr>
                <w:color w:val="000000"/>
                <w:sz w:val="22"/>
                <w:szCs w:val="22"/>
                <w:lang w:val="de-DE"/>
              </w:rPr>
              <w:t>Tel: + 46-(0) 8 7378800</w:t>
            </w:r>
          </w:p>
        </w:tc>
      </w:tr>
      <w:tr w:rsidR="008A7CFF" w:rsidRPr="00AF0BA6" w:rsidTr="0083749A">
        <w:tblPrEx>
          <w:tblCellMar>
            <w:top w:w="0" w:type="dxa"/>
            <w:bottom w:w="0" w:type="dxa"/>
          </w:tblCellMar>
        </w:tblPrEx>
        <w:tc>
          <w:tcPr>
            <w:tcW w:w="4684" w:type="dxa"/>
            <w:shd w:val="clear" w:color="auto" w:fill="auto"/>
          </w:tcPr>
          <w:p w:rsidR="008A7CFF" w:rsidRPr="00AF0BA6" w:rsidRDefault="008A7CFF" w:rsidP="0083749A">
            <w:pPr>
              <w:autoSpaceDE w:val="0"/>
              <w:autoSpaceDN w:val="0"/>
              <w:adjustRightInd w:val="0"/>
              <w:rPr>
                <w:b/>
                <w:bCs/>
                <w:color w:val="000000"/>
                <w:sz w:val="22"/>
                <w:szCs w:val="22"/>
              </w:rPr>
            </w:pPr>
            <w:r w:rsidRPr="00AF0BA6">
              <w:rPr>
                <w:b/>
                <w:bCs/>
                <w:color w:val="000000"/>
                <w:sz w:val="22"/>
                <w:szCs w:val="22"/>
              </w:rPr>
              <w:t>Latvija</w:t>
            </w:r>
          </w:p>
          <w:p w:rsidR="008A7CFF" w:rsidRPr="00AF0BA6" w:rsidRDefault="005323C6" w:rsidP="0083749A">
            <w:pPr>
              <w:autoSpaceDE w:val="0"/>
              <w:autoSpaceDN w:val="0"/>
              <w:adjustRightInd w:val="0"/>
              <w:rPr>
                <w:color w:val="000000"/>
                <w:sz w:val="22"/>
                <w:szCs w:val="22"/>
              </w:rPr>
            </w:pPr>
            <w:r w:rsidRPr="00AF0BA6">
              <w:rPr>
                <w:color w:val="000000"/>
                <w:sz w:val="22"/>
                <w:szCs w:val="22"/>
              </w:rPr>
              <w:t>Eli Lilly (Suisse) S.A Pārstāvniecība Latvijā</w:t>
            </w:r>
          </w:p>
          <w:p w:rsidR="008A7CFF" w:rsidRPr="00AF0BA6" w:rsidRDefault="008A7CFF" w:rsidP="0083749A">
            <w:pPr>
              <w:autoSpaceDE w:val="0"/>
              <w:autoSpaceDN w:val="0"/>
              <w:adjustRightInd w:val="0"/>
              <w:rPr>
                <w:color w:val="000000"/>
                <w:sz w:val="22"/>
                <w:szCs w:val="22"/>
              </w:rPr>
            </w:pPr>
            <w:r w:rsidRPr="00AF0BA6">
              <w:rPr>
                <w:color w:val="000000"/>
                <w:sz w:val="22"/>
                <w:szCs w:val="22"/>
              </w:rPr>
              <w:t xml:space="preserve">Tel: </w:t>
            </w:r>
            <w:r w:rsidRPr="00AF0BA6">
              <w:rPr>
                <w:b/>
                <w:bCs/>
                <w:color w:val="000000"/>
                <w:sz w:val="22"/>
                <w:szCs w:val="22"/>
              </w:rPr>
              <w:t>+</w:t>
            </w:r>
            <w:r w:rsidRPr="00AF0BA6">
              <w:rPr>
                <w:color w:val="000000"/>
                <w:sz w:val="22"/>
                <w:szCs w:val="22"/>
              </w:rPr>
              <w:t>371 67364000</w:t>
            </w:r>
          </w:p>
          <w:p w:rsidR="008A7CFF" w:rsidRPr="00AF0BA6" w:rsidRDefault="008A7CFF" w:rsidP="0083749A">
            <w:pPr>
              <w:autoSpaceDE w:val="0"/>
              <w:autoSpaceDN w:val="0"/>
              <w:adjustRightInd w:val="0"/>
              <w:rPr>
                <w:color w:val="000000"/>
                <w:sz w:val="22"/>
                <w:szCs w:val="22"/>
              </w:rPr>
            </w:pPr>
          </w:p>
        </w:tc>
        <w:tc>
          <w:tcPr>
            <w:tcW w:w="4678" w:type="dxa"/>
            <w:shd w:val="clear" w:color="auto" w:fill="auto"/>
          </w:tcPr>
          <w:p w:rsidR="008A7CFF" w:rsidRPr="00AF0BA6" w:rsidRDefault="008A7CFF" w:rsidP="0083749A">
            <w:pPr>
              <w:autoSpaceDE w:val="0"/>
              <w:autoSpaceDN w:val="0"/>
              <w:adjustRightInd w:val="0"/>
              <w:rPr>
                <w:b/>
                <w:bCs/>
                <w:color w:val="000000"/>
                <w:sz w:val="22"/>
                <w:szCs w:val="22"/>
              </w:rPr>
            </w:pPr>
            <w:r w:rsidRPr="00AF0BA6">
              <w:rPr>
                <w:b/>
                <w:bCs/>
                <w:color w:val="000000"/>
                <w:sz w:val="22"/>
                <w:szCs w:val="22"/>
              </w:rPr>
              <w:t>United Kingdom</w:t>
            </w:r>
          </w:p>
          <w:p w:rsidR="008A7CFF" w:rsidRPr="00AF0BA6" w:rsidRDefault="008A7CFF" w:rsidP="0083749A">
            <w:pPr>
              <w:autoSpaceDE w:val="0"/>
              <w:autoSpaceDN w:val="0"/>
              <w:adjustRightInd w:val="0"/>
              <w:rPr>
                <w:color w:val="000000"/>
                <w:sz w:val="22"/>
                <w:szCs w:val="22"/>
              </w:rPr>
            </w:pPr>
            <w:r w:rsidRPr="00AF0BA6">
              <w:rPr>
                <w:color w:val="000000"/>
                <w:sz w:val="22"/>
                <w:szCs w:val="22"/>
              </w:rPr>
              <w:t>Eli Lilly and Company Limited</w:t>
            </w:r>
          </w:p>
          <w:p w:rsidR="008A7CFF" w:rsidRPr="00AF0BA6" w:rsidRDefault="008A7CFF" w:rsidP="0083749A">
            <w:pPr>
              <w:autoSpaceDE w:val="0"/>
              <w:autoSpaceDN w:val="0"/>
              <w:adjustRightInd w:val="0"/>
              <w:rPr>
                <w:color w:val="000000"/>
                <w:sz w:val="22"/>
                <w:szCs w:val="22"/>
              </w:rPr>
            </w:pPr>
            <w:r w:rsidRPr="00AF0BA6">
              <w:rPr>
                <w:color w:val="000000"/>
                <w:sz w:val="22"/>
                <w:szCs w:val="22"/>
              </w:rPr>
              <w:t>Tel: + 44-(0) 1256 315000</w:t>
            </w:r>
          </w:p>
        </w:tc>
      </w:tr>
    </w:tbl>
    <w:p w:rsidR="008A7CFF" w:rsidRPr="00AF0BA6" w:rsidRDefault="008A7CFF" w:rsidP="008A7CFF">
      <w:pPr>
        <w:widowControl w:val="0"/>
        <w:ind w:right="-448"/>
        <w:rPr>
          <w:sz w:val="22"/>
          <w:szCs w:val="22"/>
        </w:rPr>
      </w:pPr>
    </w:p>
    <w:p w:rsidR="008A7CFF" w:rsidRPr="00AF0BA6" w:rsidRDefault="008A7CFF" w:rsidP="008A7CFF">
      <w:pPr>
        <w:numPr>
          <w:ilvl w:val="12"/>
          <w:numId w:val="0"/>
        </w:numPr>
        <w:ind w:right="11"/>
        <w:rPr>
          <w:b/>
          <w:bCs/>
          <w:sz w:val="22"/>
          <w:szCs w:val="22"/>
        </w:rPr>
      </w:pPr>
      <w:r w:rsidRPr="00AF0BA6">
        <w:rPr>
          <w:b/>
          <w:bCs/>
          <w:sz w:val="22"/>
          <w:szCs w:val="22"/>
        </w:rPr>
        <w:t>A betegtájékoztató legutóbbi felülvizsgálatának</w:t>
      </w:r>
      <w:r w:rsidRPr="00AF0BA6" w:rsidDel="00BA514E">
        <w:rPr>
          <w:b/>
          <w:bCs/>
          <w:sz w:val="22"/>
          <w:szCs w:val="22"/>
        </w:rPr>
        <w:t xml:space="preserve"> </w:t>
      </w:r>
      <w:r w:rsidRPr="00AF0BA6">
        <w:rPr>
          <w:b/>
          <w:bCs/>
          <w:sz w:val="22"/>
          <w:szCs w:val="22"/>
        </w:rPr>
        <w:t>dátuma:</w:t>
      </w:r>
      <w:r w:rsidRPr="00AF0BA6">
        <w:rPr>
          <w:bCs/>
          <w:sz w:val="22"/>
          <w:szCs w:val="22"/>
        </w:rPr>
        <w:t xml:space="preserve"> </w:t>
      </w:r>
      <w:r w:rsidRPr="00AF0BA6">
        <w:rPr>
          <w:b/>
          <w:bCs/>
          <w:sz w:val="22"/>
          <w:szCs w:val="22"/>
        </w:rPr>
        <w:t>{</w:t>
      </w:r>
      <w:r w:rsidR="00077E0D" w:rsidRPr="00AF0BA6">
        <w:rPr>
          <w:b/>
          <w:bCs/>
          <w:sz w:val="22"/>
          <w:szCs w:val="22"/>
        </w:rPr>
        <w:t>É</w:t>
      </w:r>
      <w:r w:rsidRPr="00AF0BA6">
        <w:rPr>
          <w:b/>
          <w:bCs/>
          <w:sz w:val="22"/>
          <w:szCs w:val="22"/>
        </w:rPr>
        <w:t>ÉÉÉ</w:t>
      </w:r>
      <w:r w:rsidR="00077E0D" w:rsidRPr="00AF0BA6">
        <w:rPr>
          <w:b/>
          <w:bCs/>
          <w:sz w:val="22"/>
          <w:szCs w:val="22"/>
        </w:rPr>
        <w:t>. hónap</w:t>
      </w:r>
      <w:r w:rsidRPr="00AF0BA6">
        <w:rPr>
          <w:b/>
          <w:bCs/>
          <w:sz w:val="22"/>
          <w:szCs w:val="22"/>
        </w:rPr>
        <w:t>}</w:t>
      </w:r>
    </w:p>
    <w:p w:rsidR="008A7CFF" w:rsidRPr="00AF0BA6" w:rsidRDefault="008A7CFF" w:rsidP="008A7CFF">
      <w:pPr>
        <w:rPr>
          <w:rStyle w:val="CommentReference"/>
          <w:sz w:val="22"/>
          <w:szCs w:val="22"/>
        </w:rPr>
      </w:pPr>
    </w:p>
    <w:p w:rsidR="00077E0D" w:rsidRPr="00AF0BA6" w:rsidRDefault="00077E0D" w:rsidP="00077E0D">
      <w:pPr>
        <w:keepNext/>
        <w:rPr>
          <w:rStyle w:val="CommentReference"/>
          <w:sz w:val="22"/>
          <w:szCs w:val="22"/>
        </w:rPr>
      </w:pPr>
      <w:r w:rsidRPr="00AF0BA6">
        <w:rPr>
          <w:rStyle w:val="CommentReference"/>
          <w:sz w:val="22"/>
          <w:szCs w:val="22"/>
        </w:rPr>
        <w:t>HASZNÁLATI ÚTMUTATÓ</w:t>
      </w:r>
    </w:p>
    <w:p w:rsidR="00077E0D" w:rsidRPr="00AF0BA6" w:rsidRDefault="00077E0D" w:rsidP="00077E0D">
      <w:pPr>
        <w:keepNext/>
        <w:rPr>
          <w:rStyle w:val="CommentReference"/>
          <w:b/>
          <w:sz w:val="22"/>
          <w:szCs w:val="22"/>
        </w:rPr>
      </w:pPr>
    </w:p>
    <w:p w:rsidR="00077E0D" w:rsidRPr="00AF0BA6" w:rsidRDefault="00077E0D" w:rsidP="00077E0D">
      <w:pPr>
        <w:keepNext/>
        <w:ind w:right="-45"/>
        <w:rPr>
          <w:sz w:val="22"/>
          <w:szCs w:val="22"/>
        </w:rPr>
      </w:pPr>
      <w:r w:rsidRPr="00AF0BA6">
        <w:rPr>
          <w:sz w:val="22"/>
          <w:szCs w:val="22"/>
        </w:rPr>
        <w:t>Kérjük, olvassa el a használati útmutatót (lásd később).</w:t>
      </w:r>
    </w:p>
    <w:p w:rsidR="00077E0D" w:rsidRPr="00AF0BA6" w:rsidRDefault="00077E0D" w:rsidP="008A7CFF">
      <w:pPr>
        <w:rPr>
          <w:rStyle w:val="CommentReference"/>
          <w:sz w:val="22"/>
          <w:szCs w:val="22"/>
        </w:rPr>
      </w:pPr>
    </w:p>
    <w:p w:rsidR="008A7CFF" w:rsidRPr="00AF0BA6" w:rsidRDefault="008A7CFF" w:rsidP="008A7CFF">
      <w:pPr>
        <w:rPr>
          <w:rStyle w:val="CommentReference"/>
          <w:sz w:val="22"/>
          <w:szCs w:val="22"/>
        </w:rPr>
      </w:pPr>
      <w:r w:rsidRPr="00AF0BA6">
        <w:rPr>
          <w:rStyle w:val="CommentReference"/>
          <w:sz w:val="22"/>
          <w:szCs w:val="22"/>
        </w:rPr>
        <w:t>A gyógyszerről részletes információ az Európai Gyógyszerügynökség internetes honlapján (</w:t>
      </w:r>
      <w:r w:rsidRPr="00AF0BA6">
        <w:rPr>
          <w:iCs/>
          <w:noProof/>
          <w:sz w:val="22"/>
          <w:szCs w:val="22"/>
        </w:rPr>
        <w:t>http://www.ema.europa.eu/</w:t>
      </w:r>
      <w:r w:rsidRPr="00AF0BA6">
        <w:rPr>
          <w:noProof/>
          <w:sz w:val="22"/>
          <w:szCs w:val="22"/>
        </w:rPr>
        <w:t xml:space="preserve">) </w:t>
      </w:r>
      <w:r w:rsidRPr="00AF0BA6">
        <w:rPr>
          <w:rStyle w:val="CommentReference"/>
          <w:sz w:val="22"/>
          <w:szCs w:val="22"/>
        </w:rPr>
        <w:t>található.</w:t>
      </w:r>
    </w:p>
    <w:p w:rsidR="00077E0D" w:rsidRPr="00AF0BA6" w:rsidRDefault="00077E0D" w:rsidP="00A932B9">
      <w:pPr>
        <w:pStyle w:val="Heading7"/>
        <w:spacing w:line="240" w:lineRule="auto"/>
        <w:jc w:val="center"/>
        <w:rPr>
          <w:b/>
          <w:i w:val="0"/>
          <w:color w:val="000000"/>
          <w:szCs w:val="22"/>
          <w:lang w:val="hu-HU"/>
        </w:rPr>
      </w:pPr>
      <w:r w:rsidRPr="00AF0BA6">
        <w:rPr>
          <w:szCs w:val="22"/>
        </w:rPr>
        <w:br w:type="page"/>
      </w:r>
      <w:r w:rsidR="00513E44" w:rsidRPr="00AF0BA6">
        <w:rPr>
          <w:b/>
          <w:i w:val="0"/>
          <w:szCs w:val="22"/>
          <w:lang w:val="hu-HU"/>
        </w:rPr>
        <w:t>Használati útmutató</w:t>
      </w:r>
    </w:p>
    <w:p w:rsidR="00513E44" w:rsidRPr="00AF0BA6" w:rsidRDefault="00513E44" w:rsidP="005E18AB">
      <w:pPr>
        <w:pStyle w:val="Heading7"/>
        <w:spacing w:line="240" w:lineRule="auto"/>
        <w:jc w:val="center"/>
        <w:rPr>
          <w:szCs w:val="22"/>
          <w:lang w:val="hu-HU"/>
        </w:rPr>
      </w:pPr>
    </w:p>
    <w:p w:rsidR="00077E0D" w:rsidRPr="00AF0BA6" w:rsidRDefault="00077E0D" w:rsidP="00592E00">
      <w:pPr>
        <w:jc w:val="center"/>
        <w:rPr>
          <w:b/>
          <w:sz w:val="22"/>
          <w:szCs w:val="22"/>
        </w:rPr>
      </w:pPr>
      <w:r w:rsidRPr="00AF0BA6">
        <w:rPr>
          <w:b/>
          <w:sz w:val="22"/>
          <w:szCs w:val="22"/>
        </w:rPr>
        <w:t xml:space="preserve">Humalog </w:t>
      </w:r>
      <w:r w:rsidR="00162038" w:rsidRPr="00AF0BA6">
        <w:rPr>
          <w:b/>
          <w:sz w:val="22"/>
          <w:szCs w:val="22"/>
        </w:rPr>
        <w:t>1</w:t>
      </w:r>
      <w:r w:rsidRPr="00AF0BA6">
        <w:rPr>
          <w:b/>
          <w:sz w:val="22"/>
          <w:szCs w:val="22"/>
        </w:rPr>
        <w:t>00 egység/ml</w:t>
      </w:r>
      <w:r w:rsidR="00592E00" w:rsidRPr="00AF0BA6">
        <w:rPr>
          <w:b/>
          <w:sz w:val="22"/>
          <w:szCs w:val="22"/>
        </w:rPr>
        <w:t xml:space="preserve"> Junior KwikPen </w:t>
      </w:r>
      <w:r w:rsidRPr="00AF0BA6">
        <w:rPr>
          <w:b/>
          <w:sz w:val="22"/>
          <w:szCs w:val="22"/>
        </w:rPr>
        <w:t>oldatos injekció előretöltött injekciós tollban</w:t>
      </w:r>
    </w:p>
    <w:p w:rsidR="00077E0D" w:rsidRPr="00AF0BA6" w:rsidRDefault="00077E0D" w:rsidP="005E18AB">
      <w:pPr>
        <w:jc w:val="center"/>
        <w:rPr>
          <w:b/>
          <w:color w:val="000000"/>
          <w:sz w:val="22"/>
          <w:szCs w:val="22"/>
        </w:rPr>
      </w:pPr>
      <w:r w:rsidRPr="00AF0BA6">
        <w:rPr>
          <w:b/>
          <w:color w:val="000000"/>
          <w:sz w:val="22"/>
          <w:szCs w:val="22"/>
        </w:rPr>
        <w:t>lispro inzulin</w:t>
      </w:r>
    </w:p>
    <w:p w:rsidR="00077E0D" w:rsidRPr="00AF0BA6" w:rsidRDefault="00077E0D" w:rsidP="00077E0D">
      <w:pPr>
        <w:spacing w:before="120"/>
        <w:jc w:val="center"/>
        <w:rPr>
          <w:color w:val="000000"/>
          <w:szCs w:val="22"/>
        </w:rPr>
      </w:pPr>
    </w:p>
    <w:p w:rsidR="00077E0D" w:rsidRPr="00AF0BA6" w:rsidRDefault="001219D9" w:rsidP="00077E0D">
      <w:pPr>
        <w:spacing w:before="120"/>
        <w:jc w:val="center"/>
        <w:rPr>
          <w:noProof/>
          <w:szCs w:val="22"/>
          <w:lang w:val="en-GB" w:eastAsia="en-GB"/>
        </w:rPr>
      </w:pPr>
      <w:r w:rsidRPr="00AF0BA6">
        <w:rPr>
          <w:noProof/>
          <w:szCs w:val="22"/>
          <w:lang w:val="en-US"/>
        </w:rPr>
        <w:pict>
          <v:shape id="Picture 46" o:spid="_x0000_i1065" type="#_x0000_t75" alt="Jr KP  IFU pen image" style="width:474pt;height:81.75pt;visibility:visible">
            <v:imagedata r:id="rId80" o:title="Jr KP  IFU pen image" croptop="4964f" cropbottom="22060f" cropleft="1407f" cropright="14707f"/>
          </v:shape>
        </w:pict>
      </w:r>
    </w:p>
    <w:p w:rsidR="007C0B5F" w:rsidRPr="00AF0BA6" w:rsidRDefault="007C0B5F" w:rsidP="00077E0D">
      <w:pPr>
        <w:spacing w:before="120"/>
        <w:jc w:val="center"/>
        <w:rPr>
          <w:color w:val="000000"/>
          <w:szCs w:val="22"/>
        </w:rPr>
      </w:pPr>
    </w:p>
    <w:p w:rsidR="00077E0D" w:rsidRPr="00AF0BA6" w:rsidRDefault="00077E0D" w:rsidP="007C0B5F">
      <w:pPr>
        <w:spacing w:line="240" w:lineRule="atLeast"/>
        <w:jc w:val="center"/>
        <w:rPr>
          <w:color w:val="FF0000"/>
          <w:sz w:val="20"/>
          <w:szCs w:val="22"/>
        </w:rPr>
      </w:pPr>
      <w:r w:rsidRPr="00AF0BA6">
        <w:rPr>
          <w:rStyle w:val="A1"/>
          <w:bCs/>
          <w:color w:val="FF0000"/>
          <w:sz w:val="22"/>
          <w:szCs w:val="22"/>
        </w:rPr>
        <w:t>KÉRJÜK, HASZNÁLAT ELŐTT OLVASSA EL A HASZNÁLATI ÚTMUTATÓT</w:t>
      </w:r>
    </w:p>
    <w:p w:rsidR="00077E0D" w:rsidRPr="00AF0BA6" w:rsidRDefault="00077E0D" w:rsidP="00077E0D">
      <w:pPr>
        <w:pStyle w:val="Heading5"/>
        <w:spacing w:before="120"/>
        <w:rPr>
          <w:b w:val="0"/>
          <w:szCs w:val="22"/>
          <w:lang w:val="hu-HU"/>
        </w:rPr>
      </w:pPr>
      <w:r w:rsidRPr="00AF0BA6">
        <w:rPr>
          <w:b w:val="0"/>
          <w:color w:val="000000"/>
          <w:szCs w:val="22"/>
          <w:lang w:val="hu-HU"/>
        </w:rPr>
        <w:t>A</w:t>
      </w:r>
      <w:r w:rsidR="005E18AB" w:rsidRPr="00AF0BA6">
        <w:rPr>
          <w:b w:val="0"/>
          <w:color w:val="000000"/>
          <w:szCs w:val="22"/>
          <w:lang w:val="hu-HU"/>
        </w:rPr>
        <w:t xml:space="preserve"> </w:t>
      </w:r>
      <w:r w:rsidR="00592E00" w:rsidRPr="00AF0BA6">
        <w:rPr>
          <w:b w:val="0"/>
          <w:color w:val="000000"/>
          <w:szCs w:val="22"/>
          <w:lang w:val="hu-HU"/>
        </w:rPr>
        <w:t xml:space="preserve">Humalog Junior </w:t>
      </w:r>
      <w:r w:rsidR="005E18AB" w:rsidRPr="00AF0BA6">
        <w:rPr>
          <w:b w:val="0"/>
          <w:color w:val="000000"/>
          <w:szCs w:val="22"/>
          <w:lang w:val="hu-HU"/>
        </w:rPr>
        <w:t xml:space="preserve">KwikPen </w:t>
      </w:r>
      <w:r w:rsidRPr="00AF0BA6">
        <w:rPr>
          <w:b w:val="0"/>
          <w:color w:val="000000"/>
          <w:szCs w:val="22"/>
          <w:lang w:val="hu-HU"/>
        </w:rPr>
        <w:t xml:space="preserve">használata előtt, illetve </w:t>
      </w:r>
      <w:r w:rsidR="00592E00" w:rsidRPr="00AF0BA6">
        <w:rPr>
          <w:b w:val="0"/>
          <w:color w:val="000000"/>
          <w:szCs w:val="22"/>
          <w:lang w:val="hu-HU"/>
        </w:rPr>
        <w:t xml:space="preserve">minden alkalommal, </w:t>
      </w:r>
      <w:r w:rsidRPr="00AF0BA6">
        <w:rPr>
          <w:b w:val="0"/>
          <w:color w:val="000000"/>
          <w:szCs w:val="22"/>
          <w:lang w:val="hu-HU"/>
        </w:rPr>
        <w:t xml:space="preserve">mielőtt egy újabb </w:t>
      </w:r>
      <w:r w:rsidR="00592E00" w:rsidRPr="00AF0BA6">
        <w:rPr>
          <w:b w:val="0"/>
          <w:color w:val="000000"/>
          <w:szCs w:val="22"/>
          <w:lang w:val="hu-HU"/>
        </w:rPr>
        <w:t xml:space="preserve">Humalog </w:t>
      </w:r>
      <w:r w:rsidR="007C0B5F" w:rsidRPr="00AF0BA6">
        <w:rPr>
          <w:b w:val="0"/>
          <w:color w:val="000000"/>
          <w:szCs w:val="22"/>
          <w:lang w:val="hu-HU"/>
        </w:rPr>
        <w:t xml:space="preserve">Junior </w:t>
      </w:r>
      <w:r w:rsidRPr="00AF0BA6">
        <w:rPr>
          <w:b w:val="0"/>
          <w:color w:val="000000"/>
          <w:szCs w:val="22"/>
          <w:lang w:val="hu-HU"/>
        </w:rPr>
        <w:t>KwikPen-t kezd el használni, olvassa el a használati útmutatót. Új információkat találhat benne. Ez az információ nem helyettesíti a kezelőorvos által biztosított tájékoztatást az egészségügyi állapotáról, illetve a kezeléséről.</w:t>
      </w:r>
    </w:p>
    <w:p w:rsidR="007C0B5F" w:rsidRPr="00AF0BA6" w:rsidRDefault="00077E0D" w:rsidP="00077E0D">
      <w:pPr>
        <w:spacing w:before="120"/>
        <w:rPr>
          <w:sz w:val="22"/>
          <w:szCs w:val="22"/>
        </w:rPr>
      </w:pPr>
      <w:r w:rsidRPr="00AF0BA6">
        <w:rPr>
          <w:bCs/>
          <w:iCs/>
          <w:sz w:val="22"/>
          <w:szCs w:val="22"/>
        </w:rPr>
        <w:t xml:space="preserve">A </w:t>
      </w:r>
      <w:r w:rsidRPr="00AF0BA6">
        <w:rPr>
          <w:color w:val="000000"/>
          <w:sz w:val="22"/>
          <w:szCs w:val="22"/>
        </w:rPr>
        <w:t>Humalog</w:t>
      </w:r>
      <w:r w:rsidR="007C0B5F" w:rsidRPr="00AF0BA6">
        <w:rPr>
          <w:color w:val="000000"/>
          <w:sz w:val="22"/>
          <w:szCs w:val="22"/>
        </w:rPr>
        <w:t xml:space="preserve"> 1</w:t>
      </w:r>
      <w:r w:rsidRPr="00AF0BA6">
        <w:rPr>
          <w:sz w:val="22"/>
          <w:szCs w:val="22"/>
        </w:rPr>
        <w:t xml:space="preserve">00 egység/ml </w:t>
      </w:r>
      <w:r w:rsidR="007C0B5F" w:rsidRPr="00AF0BA6">
        <w:rPr>
          <w:sz w:val="22"/>
          <w:szCs w:val="22"/>
        </w:rPr>
        <w:t xml:space="preserve">Junior </w:t>
      </w:r>
      <w:r w:rsidRPr="00AF0BA6">
        <w:rPr>
          <w:sz w:val="22"/>
          <w:szCs w:val="22"/>
        </w:rPr>
        <w:t>KwikPen („injekciós toll”) egy eldobható előretöltött injekciós toll, amely 3 ml (</w:t>
      </w:r>
      <w:r w:rsidR="007C0B5F" w:rsidRPr="00AF0BA6">
        <w:rPr>
          <w:sz w:val="22"/>
          <w:szCs w:val="22"/>
        </w:rPr>
        <w:t>3</w:t>
      </w:r>
      <w:r w:rsidRPr="00AF0BA6">
        <w:rPr>
          <w:sz w:val="22"/>
          <w:szCs w:val="22"/>
        </w:rPr>
        <w:t xml:space="preserve">00 egység, </w:t>
      </w:r>
      <w:r w:rsidR="007C0B5F" w:rsidRPr="00AF0BA6">
        <w:rPr>
          <w:sz w:val="22"/>
          <w:szCs w:val="22"/>
        </w:rPr>
        <w:t>1</w:t>
      </w:r>
      <w:r w:rsidRPr="00AF0BA6">
        <w:rPr>
          <w:sz w:val="22"/>
          <w:szCs w:val="22"/>
        </w:rPr>
        <w:t>00 egység/ml) lispro inzulin oldatos injekciót tartalmaz. Egy injekciós tol</w:t>
      </w:r>
      <w:r w:rsidR="00B82F8D" w:rsidRPr="00AF0BA6">
        <w:rPr>
          <w:sz w:val="22"/>
          <w:szCs w:val="22"/>
        </w:rPr>
        <w:t>l</w:t>
      </w:r>
      <w:r w:rsidRPr="00AF0BA6">
        <w:rPr>
          <w:sz w:val="22"/>
          <w:szCs w:val="22"/>
        </w:rPr>
        <w:t xml:space="preserve"> többszöri adagot </w:t>
      </w:r>
      <w:r w:rsidR="00B82F8D" w:rsidRPr="00AF0BA6">
        <w:rPr>
          <w:sz w:val="22"/>
          <w:szCs w:val="22"/>
        </w:rPr>
        <w:t>tartalmaz</w:t>
      </w:r>
      <w:r w:rsidRPr="00AF0BA6">
        <w:rPr>
          <w:sz w:val="22"/>
          <w:szCs w:val="22"/>
        </w:rPr>
        <w:t>.</w:t>
      </w:r>
    </w:p>
    <w:p w:rsidR="00162038" w:rsidRPr="00AF0BA6" w:rsidRDefault="00162038" w:rsidP="00077E0D">
      <w:pPr>
        <w:spacing w:before="120"/>
        <w:rPr>
          <w:sz w:val="22"/>
          <w:szCs w:val="22"/>
        </w:rPr>
      </w:pPr>
    </w:p>
    <w:p w:rsidR="007C0B5F" w:rsidRPr="00AF0BA6" w:rsidRDefault="007C0B5F" w:rsidP="007C0B5F">
      <w:pPr>
        <w:pStyle w:val="PPILabelingBodyText"/>
        <w:ind w:left="567" w:hanging="567"/>
        <w:rPr>
          <w:rFonts w:ascii="Times New Roman" w:hAnsi="Times New Roman"/>
          <w:bCs/>
          <w:iCs/>
          <w:szCs w:val="22"/>
        </w:rPr>
      </w:pPr>
      <w:r w:rsidRPr="00AF0BA6">
        <w:rPr>
          <w:rFonts w:ascii="Times New Roman" w:hAnsi="Times New Roman"/>
          <w:szCs w:val="22"/>
        </w:rPr>
        <w:t>•</w:t>
      </w:r>
      <w:r w:rsidRPr="00AF0BA6">
        <w:rPr>
          <w:rFonts w:ascii="Times New Roman" w:hAnsi="Times New Roman"/>
          <w:szCs w:val="22"/>
        </w:rPr>
        <w:tab/>
      </w:r>
      <w:r w:rsidR="0051557E" w:rsidRPr="00AF0BA6">
        <w:rPr>
          <w:rFonts w:ascii="Times New Roman" w:hAnsi="Times New Roman"/>
          <w:szCs w:val="22"/>
        </w:rPr>
        <w:t>Kezelőorvosa elmondja Önnek, hány egység</w:t>
      </w:r>
      <w:r w:rsidR="00B82F8D" w:rsidRPr="00AF0BA6">
        <w:rPr>
          <w:rFonts w:ascii="Times New Roman" w:hAnsi="Times New Roman"/>
          <w:szCs w:val="22"/>
        </w:rPr>
        <w:t xml:space="preserve"> a beadandó inzulin adag</w:t>
      </w:r>
      <w:r w:rsidR="0051557E" w:rsidRPr="00AF0BA6">
        <w:rPr>
          <w:rFonts w:ascii="Times New Roman" w:hAnsi="Times New Roman"/>
          <w:szCs w:val="22"/>
        </w:rPr>
        <w:t>, illetve hogyan adja be magának a</w:t>
      </w:r>
      <w:r w:rsidR="00B82F8D" w:rsidRPr="00AF0BA6">
        <w:rPr>
          <w:rFonts w:ascii="Times New Roman" w:hAnsi="Times New Roman"/>
          <w:szCs w:val="22"/>
        </w:rPr>
        <w:t>z Önnek</w:t>
      </w:r>
      <w:r w:rsidR="0051557E" w:rsidRPr="00AF0BA6">
        <w:rPr>
          <w:rFonts w:ascii="Times New Roman" w:hAnsi="Times New Roman"/>
          <w:szCs w:val="22"/>
        </w:rPr>
        <w:t xml:space="preserve"> felírt inzulin adag</w:t>
      </w:r>
      <w:r w:rsidR="00B82F8D" w:rsidRPr="00AF0BA6">
        <w:rPr>
          <w:rFonts w:ascii="Times New Roman" w:hAnsi="Times New Roman"/>
          <w:szCs w:val="22"/>
        </w:rPr>
        <w:t>o</w:t>
      </w:r>
      <w:r w:rsidR="0051557E" w:rsidRPr="00AF0BA6">
        <w:rPr>
          <w:rFonts w:ascii="Times New Roman" w:hAnsi="Times New Roman"/>
          <w:szCs w:val="22"/>
        </w:rPr>
        <w:t>t.</w:t>
      </w:r>
    </w:p>
    <w:p w:rsidR="007C0B5F" w:rsidRPr="00AF0BA6" w:rsidRDefault="007C0B5F" w:rsidP="007C0B5F">
      <w:pPr>
        <w:pStyle w:val="PPILabelingBodyText"/>
        <w:tabs>
          <w:tab w:val="left" w:pos="720"/>
        </w:tabs>
        <w:ind w:left="567" w:hanging="567"/>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t>Az injekciós toll</w:t>
      </w:r>
      <w:r w:rsidR="00162038" w:rsidRPr="00AF0BA6">
        <w:rPr>
          <w:rFonts w:ascii="Times New Roman" w:hAnsi="Times New Roman"/>
          <w:szCs w:val="22"/>
        </w:rPr>
        <w:t xml:space="preserve"> fél (</w:t>
      </w:r>
      <w:r w:rsidR="00592E00" w:rsidRPr="00AF0BA6">
        <w:rPr>
          <w:rFonts w:ascii="Times New Roman" w:hAnsi="Times New Roman"/>
          <w:szCs w:val="22"/>
        </w:rPr>
        <w:t>0,5)</w:t>
      </w:r>
      <w:r w:rsidRPr="00AF0BA6">
        <w:rPr>
          <w:rFonts w:ascii="Times New Roman" w:hAnsi="Times New Roman"/>
          <w:szCs w:val="22"/>
        </w:rPr>
        <w:t> egységenként állítható. Egy injekciózással 0,5</w:t>
      </w:r>
      <w:r w:rsidR="00985B0B" w:rsidRPr="00AF0BA6">
        <w:rPr>
          <w:rFonts w:ascii="Times New Roman" w:hAnsi="Times New Roman"/>
          <w:szCs w:val="22"/>
        </w:rPr>
        <w:t> </w:t>
      </w:r>
      <w:r w:rsidR="00985B0B" w:rsidRPr="00AF0BA6">
        <w:rPr>
          <w:rFonts w:ascii="Times New Roman" w:hAnsi="Times New Roman"/>
          <w:szCs w:val="22"/>
        </w:rPr>
        <w:noBreakHyphen/>
        <w:t> </w:t>
      </w:r>
      <w:r w:rsidRPr="00AF0BA6">
        <w:rPr>
          <w:rFonts w:ascii="Times New Roman" w:hAnsi="Times New Roman"/>
          <w:szCs w:val="22"/>
        </w:rPr>
        <w:t>30 egységet adhat be magának.</w:t>
      </w:r>
    </w:p>
    <w:p w:rsidR="00592E00" w:rsidRPr="00AF0BA6" w:rsidRDefault="00592E00" w:rsidP="007C0B5F">
      <w:pPr>
        <w:pStyle w:val="PPILabelingBodyText"/>
        <w:tabs>
          <w:tab w:val="left" w:pos="720"/>
        </w:tabs>
        <w:ind w:left="567" w:hanging="567"/>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r>
      <w:r w:rsidR="00EA5F12" w:rsidRPr="00AF0BA6">
        <w:rPr>
          <w:rFonts w:ascii="Times New Roman" w:hAnsi="Times New Roman"/>
          <w:szCs w:val="22"/>
        </w:rPr>
        <w:t>Mindig ellenőrizze a számot az adagjelző ablakban, hogy a megfelelő adagot állította-e be.</w:t>
      </w:r>
    </w:p>
    <w:p w:rsidR="007C0B5F" w:rsidRPr="00AF0BA6" w:rsidRDefault="007C0B5F" w:rsidP="007C0B5F">
      <w:pPr>
        <w:pStyle w:val="PPILabelingBodyText"/>
        <w:tabs>
          <w:tab w:val="left" w:pos="720"/>
        </w:tabs>
        <w:ind w:left="567" w:hanging="567"/>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t xml:space="preserve">Ha az előírt adagja nagyobb 30 egységnél, </w:t>
      </w:r>
      <w:r w:rsidR="00AA6B95">
        <w:rPr>
          <w:rFonts w:ascii="Times New Roman" w:hAnsi="Times New Roman"/>
          <w:szCs w:val="22"/>
        </w:rPr>
        <w:t xml:space="preserve">egynél </w:t>
      </w:r>
      <w:r w:rsidRPr="00AF0BA6">
        <w:rPr>
          <w:rFonts w:ascii="Times New Roman" w:hAnsi="Times New Roman"/>
          <w:szCs w:val="22"/>
        </w:rPr>
        <w:t>több injekciót kell beadnia.</w:t>
      </w:r>
    </w:p>
    <w:p w:rsidR="007C0B5F" w:rsidRPr="00AF0BA6" w:rsidRDefault="007C0B5F" w:rsidP="007C0B5F">
      <w:pPr>
        <w:pStyle w:val="PPILabelingBodyText"/>
        <w:tabs>
          <w:tab w:val="left" w:pos="720"/>
        </w:tabs>
        <w:ind w:left="567" w:hanging="567"/>
        <w:rPr>
          <w:rFonts w:ascii="Times New Roman" w:hAnsi="Times New Roman"/>
          <w:bCs/>
          <w:iCs/>
          <w:szCs w:val="22"/>
        </w:rPr>
      </w:pPr>
      <w:r w:rsidRPr="00AF0BA6">
        <w:rPr>
          <w:rFonts w:ascii="Times New Roman" w:hAnsi="Times New Roman"/>
          <w:szCs w:val="22"/>
        </w:rPr>
        <w:t>•</w:t>
      </w:r>
      <w:r w:rsidRPr="00AF0BA6">
        <w:rPr>
          <w:rFonts w:ascii="Times New Roman" w:hAnsi="Times New Roman"/>
          <w:szCs w:val="22"/>
        </w:rPr>
        <w:tab/>
      </w:r>
      <w:r w:rsidR="00D8246F" w:rsidRPr="00AF0BA6">
        <w:rPr>
          <w:rFonts w:ascii="Times New Roman" w:hAnsi="Times New Roman"/>
          <w:szCs w:val="22"/>
        </w:rPr>
        <w:t>A dugattyú csak kicsit mozdul el minden injekciózás alkalmával, és lehetséges, hogy nem veszi észre, hogy elmozdul. A dugattyú csak akkor éri el a patron végét, amikor mind a 300 egységet elhasználta az injekciós tollból.</w:t>
      </w:r>
    </w:p>
    <w:p w:rsidR="00077E0D" w:rsidRPr="00AF0BA6" w:rsidRDefault="00077E0D" w:rsidP="00D8246F">
      <w:pPr>
        <w:pStyle w:val="Header"/>
        <w:spacing w:before="40" w:after="120"/>
        <w:rPr>
          <w:rFonts w:ascii="Times New Roman" w:hAnsi="Times New Roman"/>
          <w:b/>
          <w:color w:val="000000"/>
          <w:sz w:val="22"/>
          <w:szCs w:val="22"/>
          <w:lang w:val="hu-HU"/>
        </w:rPr>
      </w:pPr>
      <w:r w:rsidRPr="00AF0BA6">
        <w:rPr>
          <w:rFonts w:ascii="Times New Roman" w:hAnsi="Times New Roman"/>
          <w:b/>
          <w:color w:val="000000"/>
          <w:sz w:val="22"/>
          <w:szCs w:val="22"/>
          <w:lang w:val="hu-HU"/>
        </w:rPr>
        <w:t>Ne használja másokkal közösen az injekciós tollat, akkor sem, ha kicserélték a tűt. Ne használja újra a tűket, illetve ne ossza meg másokkal. Megfertőzhet másokat, illetve elkaphat másoktól valamilyen fertőző betegséget.</w:t>
      </w:r>
    </w:p>
    <w:p w:rsidR="00077E0D" w:rsidRPr="00AF0BA6" w:rsidRDefault="00077E0D" w:rsidP="00D8246F">
      <w:pPr>
        <w:pStyle w:val="Header"/>
        <w:spacing w:before="40" w:after="120"/>
        <w:rPr>
          <w:rFonts w:ascii="Times New Roman" w:hAnsi="Times New Roman"/>
          <w:color w:val="000000"/>
          <w:sz w:val="22"/>
          <w:szCs w:val="22"/>
          <w:lang w:val="hu-HU"/>
        </w:rPr>
      </w:pPr>
      <w:r w:rsidRPr="00AF0BA6">
        <w:rPr>
          <w:rFonts w:ascii="Times New Roman" w:hAnsi="Times New Roman"/>
          <w:color w:val="000000"/>
          <w:sz w:val="22"/>
          <w:szCs w:val="22"/>
          <w:lang w:val="hu-HU"/>
        </w:rPr>
        <w:t>Vakoknak és gyengén</w:t>
      </w:r>
      <w:r w:rsidR="00DD52B6">
        <w:rPr>
          <w:rFonts w:ascii="Times New Roman" w:hAnsi="Times New Roman"/>
          <w:color w:val="000000"/>
          <w:sz w:val="22"/>
          <w:szCs w:val="22"/>
          <w:lang w:val="hu-HU"/>
        </w:rPr>
        <w:t xml:space="preserve"> </w:t>
      </w:r>
      <w:r w:rsidRPr="00AF0BA6">
        <w:rPr>
          <w:rFonts w:ascii="Times New Roman" w:hAnsi="Times New Roman"/>
          <w:color w:val="000000"/>
          <w:sz w:val="22"/>
          <w:szCs w:val="22"/>
          <w:lang w:val="hu-HU"/>
        </w:rPr>
        <w:t xml:space="preserve">látó betegeknek nem ajánlott az injekciós toll alkalmazása </w:t>
      </w:r>
      <w:r w:rsidR="00353BAA" w:rsidRPr="00353BAA">
        <w:rPr>
          <w:rFonts w:ascii="Times New Roman" w:hAnsi="Times New Roman"/>
          <w:color w:val="000000"/>
          <w:sz w:val="22"/>
          <w:szCs w:val="22"/>
          <w:lang w:val="hu-HU"/>
        </w:rPr>
        <w:t>olyan személy segítsége nélkül, akit kiképeztek a toll használatára</w:t>
      </w:r>
      <w:r w:rsidRPr="00AF0BA6">
        <w:rPr>
          <w:rFonts w:ascii="Times New Roman" w:hAnsi="Times New Roman"/>
          <w:color w:val="000000"/>
          <w:sz w:val="22"/>
          <w:szCs w:val="22"/>
          <w:lang w:val="hu-HU"/>
        </w:rPr>
        <w:t>.</w:t>
      </w:r>
    </w:p>
    <w:p w:rsidR="00D8246F" w:rsidRPr="00AF0BA6" w:rsidRDefault="00D8246F" w:rsidP="00D8246F">
      <w:pPr>
        <w:pStyle w:val="PPILabelingBodyText"/>
        <w:rPr>
          <w:rFonts w:ascii="Times New Roman" w:hAnsi="Times New Roman"/>
          <w:szCs w:val="22"/>
          <w:lang w:val="hu-HU"/>
        </w:rPr>
      </w:pPr>
    </w:p>
    <w:p w:rsidR="00D8246F" w:rsidRPr="00AF0BA6" w:rsidRDefault="00592E00" w:rsidP="00D8246F">
      <w:pPr>
        <w:pStyle w:val="PPIBlockBody"/>
        <w:jc w:val="center"/>
        <w:rPr>
          <w:rFonts w:ascii="Times New Roman" w:hAnsi="Times New Roman"/>
          <w:szCs w:val="22"/>
          <w:lang w:val="hu-HU"/>
        </w:rPr>
      </w:pPr>
      <w:r w:rsidRPr="00AF0BA6">
        <w:rPr>
          <w:rFonts w:ascii="Times New Roman" w:hAnsi="Times New Roman"/>
          <w:b/>
          <w:szCs w:val="22"/>
          <w:lang w:val="hu-HU"/>
        </w:rPr>
        <w:t xml:space="preserve">Humalog </w:t>
      </w:r>
      <w:r w:rsidR="00D8246F" w:rsidRPr="00AF0BA6">
        <w:rPr>
          <w:rFonts w:ascii="Times New Roman" w:hAnsi="Times New Roman"/>
          <w:b/>
          <w:szCs w:val="22"/>
          <w:lang w:val="hu-HU"/>
        </w:rPr>
        <w:t>Junior KwikPen részei</w:t>
      </w:r>
    </w:p>
    <w:tbl>
      <w:tblPr>
        <w:tblW w:w="8972" w:type="dxa"/>
        <w:jc w:val="center"/>
        <w:tblLook w:val="04A0" w:firstRow="1" w:lastRow="0" w:firstColumn="1" w:lastColumn="0" w:noHBand="0" w:noVBand="1"/>
      </w:tblPr>
      <w:tblGrid>
        <w:gridCol w:w="1192"/>
        <w:gridCol w:w="1438"/>
        <w:gridCol w:w="371"/>
        <w:gridCol w:w="332"/>
        <w:gridCol w:w="835"/>
        <w:gridCol w:w="1420"/>
        <w:gridCol w:w="251"/>
        <w:gridCol w:w="81"/>
        <w:gridCol w:w="1172"/>
        <w:gridCol w:w="127"/>
        <w:gridCol w:w="932"/>
        <w:gridCol w:w="913"/>
      </w:tblGrid>
      <w:tr w:rsidR="00D8246F" w:rsidRPr="00AF0BA6" w:rsidTr="00D8246F">
        <w:trPr>
          <w:trHeight w:val="320"/>
          <w:jc w:val="center"/>
        </w:trPr>
        <w:tc>
          <w:tcPr>
            <w:tcW w:w="1192" w:type="dxa"/>
            <w:shd w:val="clear" w:color="auto" w:fill="auto"/>
            <w:noWrap/>
            <w:vAlign w:val="bottom"/>
          </w:tcPr>
          <w:p w:rsidR="00D8246F" w:rsidRPr="00AF0BA6" w:rsidRDefault="00D8246F" w:rsidP="008D4E2F">
            <w:pPr>
              <w:pStyle w:val="PPIBlockBody"/>
              <w:rPr>
                <w:rFonts w:ascii="Times New Roman" w:hAnsi="Times New Roman"/>
                <w:szCs w:val="22"/>
                <w:lang w:val="hu-HU"/>
              </w:rPr>
            </w:pPr>
          </w:p>
        </w:tc>
        <w:tc>
          <w:tcPr>
            <w:tcW w:w="1769" w:type="dxa"/>
            <w:gridSpan w:val="2"/>
            <w:shd w:val="clear" w:color="auto" w:fill="auto"/>
            <w:noWrap/>
            <w:vAlign w:val="bottom"/>
            <w:hideMark/>
          </w:tcPr>
          <w:p w:rsidR="00D8246F" w:rsidRPr="00AF0BA6" w:rsidRDefault="00D8246F" w:rsidP="008D4E2F">
            <w:pPr>
              <w:pStyle w:val="PPIBlockBody"/>
              <w:jc w:val="center"/>
              <w:rPr>
                <w:rFonts w:ascii="Times New Roman" w:hAnsi="Times New Roman"/>
                <w:szCs w:val="22"/>
                <w:lang w:val="hu-HU"/>
              </w:rPr>
            </w:pPr>
            <w:r w:rsidRPr="00AF0BA6">
              <w:rPr>
                <w:rFonts w:ascii="Times New Roman" w:hAnsi="Times New Roman"/>
                <w:color w:val="000000"/>
                <w:szCs w:val="22"/>
                <w:lang w:val="hu-HU"/>
              </w:rPr>
              <w:t>zárókupak</w:t>
            </w:r>
          </w:p>
        </w:tc>
        <w:tc>
          <w:tcPr>
            <w:tcW w:w="332" w:type="dxa"/>
            <w:shd w:val="clear" w:color="auto" w:fill="auto"/>
            <w:noWrap/>
            <w:vAlign w:val="bottom"/>
          </w:tcPr>
          <w:p w:rsidR="00D8246F" w:rsidRPr="00AF0BA6" w:rsidRDefault="00D8246F" w:rsidP="008D4E2F">
            <w:pPr>
              <w:pStyle w:val="PPIBlockBody"/>
              <w:rPr>
                <w:rFonts w:ascii="Times New Roman" w:hAnsi="Times New Roman"/>
                <w:szCs w:val="22"/>
                <w:lang w:val="hu-HU"/>
              </w:rPr>
            </w:pPr>
          </w:p>
        </w:tc>
        <w:tc>
          <w:tcPr>
            <w:tcW w:w="2255" w:type="dxa"/>
            <w:gridSpan w:val="2"/>
            <w:shd w:val="clear" w:color="auto" w:fill="auto"/>
            <w:noWrap/>
            <w:vAlign w:val="bottom"/>
            <w:hideMark/>
          </w:tcPr>
          <w:p w:rsidR="00D8246F" w:rsidRPr="00AF0BA6" w:rsidRDefault="00D8246F" w:rsidP="008D4E2F">
            <w:pPr>
              <w:pStyle w:val="PPIBlockBody"/>
              <w:jc w:val="center"/>
              <w:rPr>
                <w:rFonts w:ascii="Times New Roman" w:hAnsi="Times New Roman"/>
                <w:szCs w:val="22"/>
                <w:lang w:val="hu-HU"/>
              </w:rPr>
            </w:pPr>
            <w:r w:rsidRPr="00AF0BA6">
              <w:rPr>
                <w:rFonts w:ascii="Times New Roman" w:hAnsi="Times New Roman"/>
                <w:color w:val="000000"/>
                <w:szCs w:val="22"/>
                <w:lang w:val="hu-HU"/>
              </w:rPr>
              <w:t>patrontartó ház</w:t>
            </w:r>
          </w:p>
        </w:tc>
        <w:tc>
          <w:tcPr>
            <w:tcW w:w="332" w:type="dxa"/>
            <w:gridSpan w:val="2"/>
            <w:shd w:val="clear" w:color="auto" w:fill="auto"/>
            <w:noWrap/>
            <w:vAlign w:val="bottom"/>
          </w:tcPr>
          <w:p w:rsidR="00D8246F" w:rsidRPr="00AF0BA6" w:rsidRDefault="00D8246F" w:rsidP="008D4E2F">
            <w:pPr>
              <w:pStyle w:val="PPIBlockBody"/>
              <w:rPr>
                <w:rFonts w:ascii="Times New Roman" w:hAnsi="Times New Roman"/>
                <w:szCs w:val="22"/>
                <w:lang w:val="hu-HU"/>
              </w:rPr>
            </w:pPr>
          </w:p>
        </w:tc>
        <w:tc>
          <w:tcPr>
            <w:tcW w:w="1293" w:type="dxa"/>
            <w:gridSpan w:val="2"/>
            <w:shd w:val="clear" w:color="auto" w:fill="auto"/>
            <w:noWrap/>
            <w:vAlign w:val="bottom"/>
            <w:hideMark/>
          </w:tcPr>
          <w:p w:rsidR="00D8246F" w:rsidRPr="00AF0BA6" w:rsidRDefault="00D8246F" w:rsidP="008D4E2F">
            <w:pPr>
              <w:pStyle w:val="PPIBlockBody"/>
              <w:rPr>
                <w:rFonts w:ascii="Times New Roman" w:hAnsi="Times New Roman"/>
                <w:szCs w:val="22"/>
                <w:lang w:val="hu-HU"/>
              </w:rPr>
            </w:pPr>
            <w:r w:rsidRPr="00AF0BA6">
              <w:rPr>
                <w:rFonts w:ascii="Times New Roman" w:hAnsi="Times New Roman"/>
                <w:color w:val="000000"/>
                <w:szCs w:val="22"/>
                <w:lang w:val="hu-HU"/>
              </w:rPr>
              <w:t>címke</w:t>
            </w:r>
          </w:p>
        </w:tc>
        <w:tc>
          <w:tcPr>
            <w:tcW w:w="1795" w:type="dxa"/>
            <w:gridSpan w:val="2"/>
            <w:shd w:val="clear" w:color="auto" w:fill="auto"/>
            <w:noWrap/>
            <w:vAlign w:val="bottom"/>
            <w:hideMark/>
          </w:tcPr>
          <w:p w:rsidR="00D8246F" w:rsidRPr="00AF0BA6" w:rsidRDefault="00D8246F" w:rsidP="008D4E2F">
            <w:pPr>
              <w:pStyle w:val="PPIBlockBody"/>
              <w:rPr>
                <w:rFonts w:ascii="Times New Roman" w:hAnsi="Times New Roman"/>
                <w:szCs w:val="22"/>
                <w:lang w:val="hu-HU"/>
              </w:rPr>
            </w:pPr>
            <w:r w:rsidRPr="00AF0BA6">
              <w:rPr>
                <w:rFonts w:ascii="Times New Roman" w:hAnsi="Times New Roman"/>
                <w:color w:val="000000"/>
                <w:szCs w:val="22"/>
                <w:lang w:val="hu-HU"/>
              </w:rPr>
              <w:t>adagjelző</w:t>
            </w:r>
          </w:p>
        </w:tc>
      </w:tr>
      <w:tr w:rsidR="00D8246F" w:rsidRPr="00AF0BA6" w:rsidTr="00D8246F">
        <w:trPr>
          <w:trHeight w:val="1246"/>
          <w:jc w:val="center"/>
        </w:trPr>
        <w:tc>
          <w:tcPr>
            <w:tcW w:w="8972" w:type="dxa"/>
            <w:gridSpan w:val="12"/>
            <w:shd w:val="clear" w:color="auto" w:fill="auto"/>
            <w:noWrap/>
          </w:tcPr>
          <w:p w:rsidR="00D8246F" w:rsidRPr="00AF0BA6" w:rsidRDefault="00D8246F" w:rsidP="008D4E2F">
            <w:pPr>
              <w:pStyle w:val="PPIBlockBody"/>
              <w:jc w:val="center"/>
              <w:rPr>
                <w:rFonts w:ascii="Times New Roman" w:hAnsi="Times New Roman"/>
                <w:szCs w:val="22"/>
                <w:lang w:val="hu-HU"/>
              </w:rPr>
            </w:pPr>
          </w:p>
          <w:p w:rsidR="00D8246F" w:rsidRPr="00AF0BA6" w:rsidRDefault="00D8246F" w:rsidP="008D4E2F">
            <w:pPr>
              <w:pStyle w:val="PPIBlockBody"/>
              <w:jc w:val="center"/>
              <w:rPr>
                <w:rFonts w:ascii="Times New Roman" w:hAnsi="Times New Roman"/>
                <w:szCs w:val="22"/>
                <w:lang w:val="hu-HU"/>
              </w:rPr>
            </w:pPr>
            <w:r w:rsidRPr="00AF0BA6">
              <w:rPr>
                <w:rFonts w:ascii="Times New Roman" w:hAnsi="Times New Roman"/>
                <w:noProof/>
                <w:szCs w:val="22"/>
                <w:lang w:val="hu-HU" w:eastAsia="en-GB"/>
              </w:rPr>
              <w:pict>
                <v:shape id="_x0000_i1066" type="#_x0000_t75" style="width:405pt;height:45.75pt;visibility:visible">
                  <v:imagedata r:id="rId81" o:title="" croptop="4367f" cropbottom="45667f" cropleft="1f" cropright="761f"/>
                </v:shape>
              </w:pict>
            </w:r>
          </w:p>
        </w:tc>
      </w:tr>
      <w:tr w:rsidR="00D8246F" w:rsidRPr="00AF0BA6" w:rsidTr="00D8246F">
        <w:trPr>
          <w:trHeight w:val="512"/>
          <w:jc w:val="center"/>
        </w:trPr>
        <w:tc>
          <w:tcPr>
            <w:tcW w:w="1192" w:type="dxa"/>
            <w:shd w:val="clear" w:color="auto" w:fill="auto"/>
            <w:noWrap/>
          </w:tcPr>
          <w:p w:rsidR="00D8246F" w:rsidRPr="00AF0BA6" w:rsidRDefault="00D8246F" w:rsidP="008D4E2F">
            <w:pPr>
              <w:pStyle w:val="PPIBlockBody"/>
              <w:rPr>
                <w:rFonts w:ascii="Times New Roman" w:hAnsi="Times New Roman"/>
                <w:szCs w:val="22"/>
                <w:lang w:val="hu-HU"/>
              </w:rPr>
            </w:pPr>
          </w:p>
        </w:tc>
        <w:tc>
          <w:tcPr>
            <w:tcW w:w="1398" w:type="dxa"/>
            <w:shd w:val="clear" w:color="auto" w:fill="auto"/>
            <w:noWrap/>
            <w:hideMark/>
          </w:tcPr>
          <w:p w:rsidR="00D8246F" w:rsidRPr="00AF0BA6" w:rsidRDefault="00D8246F" w:rsidP="008D4E2F">
            <w:pPr>
              <w:pStyle w:val="PPIBlockBody"/>
              <w:rPr>
                <w:rFonts w:ascii="Times New Roman" w:hAnsi="Times New Roman"/>
                <w:szCs w:val="22"/>
                <w:lang w:val="hu-HU"/>
              </w:rPr>
            </w:pPr>
            <w:r w:rsidRPr="00AF0BA6">
              <w:rPr>
                <w:rFonts w:ascii="Times New Roman" w:hAnsi="Times New Roman"/>
                <w:color w:val="000000"/>
                <w:szCs w:val="22"/>
                <w:lang w:val="hu-HU"/>
              </w:rPr>
              <w:t>kupakcsíptető</w:t>
            </w:r>
          </w:p>
        </w:tc>
        <w:tc>
          <w:tcPr>
            <w:tcW w:w="1538" w:type="dxa"/>
            <w:gridSpan w:val="3"/>
            <w:shd w:val="clear" w:color="auto" w:fill="auto"/>
            <w:noWrap/>
            <w:hideMark/>
          </w:tcPr>
          <w:p w:rsidR="00D8246F" w:rsidRPr="00AF0BA6" w:rsidRDefault="00D8246F" w:rsidP="008D4E2F">
            <w:pPr>
              <w:pStyle w:val="PPIBlockBody"/>
              <w:rPr>
                <w:rFonts w:ascii="Times New Roman" w:hAnsi="Times New Roman"/>
                <w:szCs w:val="22"/>
                <w:lang w:val="hu-HU"/>
              </w:rPr>
            </w:pPr>
            <w:r w:rsidRPr="00AF0BA6">
              <w:rPr>
                <w:rFonts w:ascii="Times New Roman" w:hAnsi="Times New Roman"/>
                <w:color w:val="000000"/>
                <w:szCs w:val="22"/>
                <w:lang w:val="hu-HU"/>
              </w:rPr>
              <w:t>gumidugó</w:t>
            </w:r>
          </w:p>
        </w:tc>
        <w:tc>
          <w:tcPr>
            <w:tcW w:w="1671" w:type="dxa"/>
            <w:gridSpan w:val="2"/>
            <w:shd w:val="clear" w:color="auto" w:fill="auto"/>
            <w:noWrap/>
            <w:hideMark/>
          </w:tcPr>
          <w:p w:rsidR="00D8246F" w:rsidRPr="00AF0BA6" w:rsidRDefault="00D8246F" w:rsidP="008D4E2F">
            <w:pPr>
              <w:pStyle w:val="PPIBlockBody"/>
              <w:jc w:val="center"/>
              <w:rPr>
                <w:rFonts w:ascii="Times New Roman" w:hAnsi="Times New Roman"/>
                <w:szCs w:val="22"/>
                <w:lang w:val="hu-HU"/>
              </w:rPr>
            </w:pPr>
            <w:r w:rsidRPr="00AF0BA6">
              <w:rPr>
                <w:rFonts w:ascii="Times New Roman" w:hAnsi="Times New Roman"/>
                <w:color w:val="000000"/>
                <w:szCs w:val="22"/>
                <w:lang w:val="hu-HU"/>
              </w:rPr>
              <w:t>dugattyú</w:t>
            </w:r>
          </w:p>
        </w:tc>
        <w:tc>
          <w:tcPr>
            <w:tcW w:w="1253" w:type="dxa"/>
            <w:gridSpan w:val="2"/>
            <w:shd w:val="clear" w:color="auto" w:fill="auto"/>
            <w:noWrap/>
            <w:hideMark/>
          </w:tcPr>
          <w:p w:rsidR="00D8246F" w:rsidRPr="00AF0BA6" w:rsidRDefault="00D8246F" w:rsidP="008D4E2F">
            <w:pPr>
              <w:pStyle w:val="PPIBlockBody"/>
              <w:jc w:val="center"/>
              <w:rPr>
                <w:rFonts w:ascii="Times New Roman" w:hAnsi="Times New Roman"/>
                <w:szCs w:val="22"/>
                <w:lang w:val="hu-HU"/>
              </w:rPr>
            </w:pPr>
            <w:r w:rsidRPr="00AF0BA6">
              <w:rPr>
                <w:rFonts w:ascii="Times New Roman" w:hAnsi="Times New Roman"/>
                <w:color w:val="000000"/>
                <w:szCs w:val="22"/>
                <w:lang w:val="hu-HU"/>
              </w:rPr>
              <w:t>injekciós toll</w:t>
            </w:r>
          </w:p>
        </w:tc>
        <w:tc>
          <w:tcPr>
            <w:tcW w:w="1030" w:type="dxa"/>
            <w:gridSpan w:val="2"/>
            <w:shd w:val="clear" w:color="auto" w:fill="auto"/>
            <w:noWrap/>
            <w:hideMark/>
          </w:tcPr>
          <w:p w:rsidR="00D8246F" w:rsidRPr="00AF0BA6" w:rsidRDefault="00D8246F" w:rsidP="008D4E2F">
            <w:pPr>
              <w:pStyle w:val="PPIBlockBody"/>
              <w:jc w:val="center"/>
              <w:rPr>
                <w:rFonts w:ascii="Times New Roman" w:hAnsi="Times New Roman"/>
                <w:szCs w:val="22"/>
                <w:lang w:val="hu-HU"/>
              </w:rPr>
            </w:pPr>
            <w:r w:rsidRPr="00AF0BA6">
              <w:rPr>
                <w:rFonts w:ascii="Times New Roman" w:hAnsi="Times New Roman"/>
                <w:color w:val="000000"/>
                <w:szCs w:val="22"/>
                <w:lang w:val="hu-HU"/>
              </w:rPr>
              <w:t>adagjelző ablak</w:t>
            </w:r>
          </w:p>
        </w:tc>
        <w:tc>
          <w:tcPr>
            <w:tcW w:w="888" w:type="dxa"/>
            <w:shd w:val="clear" w:color="auto" w:fill="auto"/>
            <w:noWrap/>
            <w:hideMark/>
          </w:tcPr>
          <w:p w:rsidR="00D8246F" w:rsidRPr="00AF0BA6" w:rsidRDefault="00D8246F" w:rsidP="008D4E2F">
            <w:pPr>
              <w:pStyle w:val="PPIBlockBody"/>
              <w:rPr>
                <w:rFonts w:ascii="Times New Roman" w:hAnsi="Times New Roman"/>
                <w:szCs w:val="22"/>
                <w:lang w:val="hu-HU"/>
              </w:rPr>
            </w:pPr>
            <w:r w:rsidRPr="00AF0BA6">
              <w:rPr>
                <w:rFonts w:ascii="Times New Roman" w:hAnsi="Times New Roman"/>
                <w:color w:val="000000"/>
                <w:szCs w:val="22"/>
                <w:lang w:val="hu-HU"/>
              </w:rPr>
              <w:t>adagoló gomb</w:t>
            </w:r>
          </w:p>
        </w:tc>
      </w:tr>
    </w:tbl>
    <w:p w:rsidR="00D8246F" w:rsidRPr="00AF0BA6" w:rsidRDefault="00D8246F" w:rsidP="00D8246F">
      <w:pPr>
        <w:pStyle w:val="PPIBlockBody"/>
        <w:rPr>
          <w:rFonts w:ascii="Times New Roman" w:hAnsi="Times New Roman"/>
          <w:szCs w:val="22"/>
          <w:lang w:val="hu-HU"/>
        </w:rPr>
      </w:pPr>
    </w:p>
    <w:tbl>
      <w:tblPr>
        <w:tblW w:w="0" w:type="auto"/>
        <w:jc w:val="center"/>
        <w:tblLayout w:type="fixed"/>
        <w:tblLook w:val="04A0" w:firstRow="1" w:lastRow="0" w:firstColumn="1" w:lastColumn="0" w:noHBand="0" w:noVBand="1"/>
      </w:tblPr>
      <w:tblGrid>
        <w:gridCol w:w="1800"/>
        <w:gridCol w:w="810"/>
        <w:gridCol w:w="810"/>
        <w:gridCol w:w="540"/>
        <w:gridCol w:w="1440"/>
        <w:gridCol w:w="1080"/>
        <w:gridCol w:w="2520"/>
      </w:tblGrid>
      <w:tr w:rsidR="00D8246F" w:rsidRPr="00AF0BA6" w:rsidTr="008D4E2F">
        <w:trPr>
          <w:trHeight w:val="1233"/>
          <w:jc w:val="center"/>
        </w:trPr>
        <w:tc>
          <w:tcPr>
            <w:tcW w:w="5400" w:type="dxa"/>
            <w:gridSpan w:val="5"/>
            <w:shd w:val="clear" w:color="auto" w:fill="auto"/>
            <w:hideMark/>
          </w:tcPr>
          <w:p w:rsidR="00D8246F" w:rsidRPr="00AF0BA6" w:rsidRDefault="008D4E2F" w:rsidP="00D8246F">
            <w:pPr>
              <w:pStyle w:val="PPIBlockBody"/>
              <w:keepNext/>
              <w:jc w:val="center"/>
              <w:rPr>
                <w:rFonts w:ascii="Times New Roman" w:hAnsi="Times New Roman"/>
                <w:b/>
                <w:szCs w:val="22"/>
              </w:rPr>
            </w:pPr>
            <w:r w:rsidRPr="00AF0BA6">
              <w:rPr>
                <w:rFonts w:ascii="Times New Roman" w:hAnsi="Times New Roman"/>
                <w:b/>
                <w:szCs w:val="22"/>
              </w:rPr>
              <w:t>Az injekciós toll tűjének részei</w:t>
            </w:r>
          </w:p>
          <w:p w:rsidR="00D8246F" w:rsidRPr="00AF0BA6" w:rsidRDefault="008D4E2F" w:rsidP="00D8246F">
            <w:pPr>
              <w:pStyle w:val="PPIBlockBody"/>
              <w:keepNext/>
              <w:jc w:val="center"/>
              <w:rPr>
                <w:rFonts w:ascii="Times New Roman" w:hAnsi="Times New Roman"/>
                <w:b/>
                <w:szCs w:val="22"/>
              </w:rPr>
            </w:pPr>
            <w:r w:rsidRPr="00AF0BA6">
              <w:rPr>
                <w:rFonts w:ascii="Times New Roman" w:hAnsi="Times New Roman"/>
                <w:b/>
                <w:szCs w:val="22"/>
              </w:rPr>
              <w:t>(A csomagolás tűket nem tartalmaz)</w:t>
            </w:r>
          </w:p>
        </w:tc>
        <w:tc>
          <w:tcPr>
            <w:tcW w:w="1080" w:type="dxa"/>
            <w:shd w:val="clear" w:color="auto" w:fill="auto"/>
          </w:tcPr>
          <w:p w:rsidR="00D8246F" w:rsidRPr="00AF0BA6" w:rsidRDefault="00D8246F" w:rsidP="008D4E2F">
            <w:pPr>
              <w:pStyle w:val="PPIBlockBody"/>
              <w:jc w:val="center"/>
              <w:rPr>
                <w:rFonts w:ascii="Times New Roman" w:hAnsi="Times New Roman"/>
                <w:b/>
                <w:szCs w:val="22"/>
              </w:rPr>
            </w:pPr>
          </w:p>
        </w:tc>
        <w:tc>
          <w:tcPr>
            <w:tcW w:w="2520" w:type="dxa"/>
            <w:shd w:val="clear" w:color="auto" w:fill="auto"/>
            <w:hideMark/>
          </w:tcPr>
          <w:p w:rsidR="00D8246F" w:rsidRPr="00AF0BA6" w:rsidRDefault="008D4E2F" w:rsidP="008D4E2F">
            <w:pPr>
              <w:pStyle w:val="PPIBlockBody"/>
              <w:jc w:val="center"/>
              <w:rPr>
                <w:rFonts w:ascii="Times New Roman" w:hAnsi="Times New Roman"/>
                <w:b/>
                <w:szCs w:val="22"/>
              </w:rPr>
            </w:pPr>
            <w:r w:rsidRPr="00AF0BA6">
              <w:rPr>
                <w:rFonts w:ascii="Times New Roman" w:hAnsi="Times New Roman"/>
                <w:b/>
                <w:szCs w:val="22"/>
              </w:rPr>
              <w:t>Adagológomb</w:t>
            </w:r>
          </w:p>
          <w:p w:rsidR="00D8246F" w:rsidRPr="00AF0BA6" w:rsidRDefault="00721877" w:rsidP="00721877">
            <w:pPr>
              <w:pStyle w:val="PPIBlockBody"/>
              <w:spacing w:before="60"/>
              <w:jc w:val="center"/>
              <w:rPr>
                <w:rFonts w:ascii="Times New Roman" w:hAnsi="Times New Roman"/>
                <w:b/>
                <w:szCs w:val="22"/>
              </w:rPr>
            </w:pPr>
            <w:r w:rsidRPr="00AF0BA6">
              <w:rPr>
                <w:rFonts w:ascii="Times New Roman" w:hAnsi="Times New Roman"/>
                <w:b/>
                <w:szCs w:val="22"/>
              </w:rPr>
              <w:t>Kék</w:t>
            </w:r>
            <w:r w:rsidR="00D8246F" w:rsidRPr="00AF0BA6">
              <w:rPr>
                <w:rFonts w:ascii="Times New Roman" w:hAnsi="Times New Roman"/>
                <w:b/>
                <w:szCs w:val="22"/>
              </w:rPr>
              <w:t xml:space="preserve">, </w:t>
            </w:r>
            <w:r w:rsidRPr="00AF0BA6">
              <w:rPr>
                <w:rFonts w:ascii="Times New Roman" w:hAnsi="Times New Roman"/>
                <w:b/>
                <w:szCs w:val="22"/>
              </w:rPr>
              <w:t>az oldalán és a végén domború barázdával</w:t>
            </w:r>
          </w:p>
        </w:tc>
      </w:tr>
      <w:tr w:rsidR="00D8246F" w:rsidRPr="00AF0BA6" w:rsidTr="008D4E2F">
        <w:trPr>
          <w:trHeight w:val="378"/>
          <w:jc w:val="center"/>
        </w:trPr>
        <w:tc>
          <w:tcPr>
            <w:tcW w:w="2610" w:type="dxa"/>
            <w:gridSpan w:val="2"/>
            <w:shd w:val="clear" w:color="auto" w:fill="auto"/>
            <w:vAlign w:val="bottom"/>
          </w:tcPr>
          <w:p w:rsidR="00D8246F" w:rsidRPr="00AF0BA6" w:rsidRDefault="00D8246F" w:rsidP="008D4E2F">
            <w:pPr>
              <w:pStyle w:val="PPIBlockBody"/>
              <w:rPr>
                <w:rFonts w:ascii="Times New Roman" w:eastAsia="MS Mincho" w:hAnsi="Times New Roman"/>
                <w:szCs w:val="22"/>
              </w:rPr>
            </w:pPr>
          </w:p>
          <w:p w:rsidR="00D8246F" w:rsidRPr="00AF0BA6" w:rsidRDefault="00D8246F" w:rsidP="008D4E2F">
            <w:pPr>
              <w:pStyle w:val="PPIBlockBody"/>
              <w:rPr>
                <w:rFonts w:ascii="Times New Roman" w:hAnsi="Times New Roman"/>
                <w:szCs w:val="22"/>
              </w:rPr>
            </w:pPr>
          </w:p>
        </w:tc>
        <w:tc>
          <w:tcPr>
            <w:tcW w:w="1350" w:type="dxa"/>
            <w:gridSpan w:val="2"/>
            <w:shd w:val="clear" w:color="auto" w:fill="auto"/>
            <w:vAlign w:val="bottom"/>
          </w:tcPr>
          <w:p w:rsidR="00D8246F" w:rsidRPr="00AF0BA6" w:rsidRDefault="00D8246F" w:rsidP="00D8246F">
            <w:pPr>
              <w:pStyle w:val="PPIBlockBody"/>
              <w:keepNext/>
              <w:jc w:val="center"/>
              <w:rPr>
                <w:rFonts w:ascii="Times New Roman" w:hAnsi="Times New Roman"/>
                <w:szCs w:val="22"/>
              </w:rPr>
            </w:pPr>
          </w:p>
        </w:tc>
        <w:tc>
          <w:tcPr>
            <w:tcW w:w="1440" w:type="dxa"/>
            <w:shd w:val="clear" w:color="auto" w:fill="auto"/>
            <w:vAlign w:val="bottom"/>
            <w:hideMark/>
          </w:tcPr>
          <w:p w:rsidR="00D8246F" w:rsidRPr="00AF0BA6" w:rsidRDefault="008D4E2F" w:rsidP="008D4E2F">
            <w:pPr>
              <w:pStyle w:val="PPIBlockBody"/>
              <w:rPr>
                <w:rFonts w:ascii="Times New Roman" w:hAnsi="Times New Roman"/>
                <w:szCs w:val="22"/>
              </w:rPr>
            </w:pPr>
            <w:r w:rsidRPr="00AF0BA6">
              <w:rPr>
                <w:rFonts w:ascii="Times New Roman" w:hAnsi="Times New Roman"/>
                <w:szCs w:val="22"/>
              </w:rPr>
              <w:t>papírfül</w:t>
            </w:r>
          </w:p>
        </w:tc>
        <w:tc>
          <w:tcPr>
            <w:tcW w:w="1080" w:type="dxa"/>
            <w:shd w:val="clear" w:color="auto" w:fill="auto"/>
            <w:vAlign w:val="bottom"/>
          </w:tcPr>
          <w:p w:rsidR="00D8246F" w:rsidRPr="00AF0BA6" w:rsidRDefault="00D8246F" w:rsidP="008D4E2F">
            <w:pPr>
              <w:pStyle w:val="PPIBlockBody"/>
              <w:rPr>
                <w:rFonts w:ascii="Times New Roman" w:hAnsi="Times New Roman"/>
                <w:szCs w:val="22"/>
              </w:rPr>
            </w:pPr>
          </w:p>
        </w:tc>
        <w:tc>
          <w:tcPr>
            <w:tcW w:w="2520" w:type="dxa"/>
            <w:shd w:val="clear" w:color="auto" w:fill="auto"/>
            <w:vAlign w:val="bottom"/>
          </w:tcPr>
          <w:p w:rsidR="00D8246F" w:rsidRPr="00AF0BA6" w:rsidRDefault="00D8246F" w:rsidP="008D4E2F">
            <w:pPr>
              <w:pStyle w:val="PPIBlockBody"/>
              <w:rPr>
                <w:rFonts w:ascii="Times New Roman" w:hAnsi="Times New Roman"/>
                <w:szCs w:val="22"/>
              </w:rPr>
            </w:pPr>
          </w:p>
        </w:tc>
      </w:tr>
      <w:tr w:rsidR="00D8246F" w:rsidRPr="00AF0BA6" w:rsidTr="008D4E2F">
        <w:trPr>
          <w:jc w:val="center"/>
        </w:trPr>
        <w:tc>
          <w:tcPr>
            <w:tcW w:w="5400" w:type="dxa"/>
            <w:gridSpan w:val="5"/>
            <w:shd w:val="clear" w:color="auto" w:fill="auto"/>
          </w:tcPr>
          <w:p w:rsidR="00D8246F" w:rsidRPr="00AF0BA6" w:rsidRDefault="00D8246F" w:rsidP="00D8246F">
            <w:pPr>
              <w:pStyle w:val="PPIBlockBody"/>
              <w:keepNext/>
              <w:jc w:val="center"/>
              <w:rPr>
                <w:rFonts w:ascii="Times New Roman" w:hAnsi="Times New Roman"/>
                <w:szCs w:val="22"/>
              </w:rPr>
            </w:pPr>
          </w:p>
          <w:p w:rsidR="00D8246F" w:rsidRPr="00AF0BA6" w:rsidRDefault="00D8246F" w:rsidP="00D8246F">
            <w:pPr>
              <w:pStyle w:val="PPIBlockBody"/>
              <w:keepNext/>
              <w:jc w:val="center"/>
              <w:rPr>
                <w:rFonts w:ascii="Times New Roman" w:hAnsi="Times New Roman"/>
                <w:szCs w:val="22"/>
              </w:rPr>
            </w:pPr>
            <w:r w:rsidRPr="00AF0BA6">
              <w:rPr>
                <w:rFonts w:ascii="Times New Roman" w:hAnsi="Times New Roman"/>
                <w:noProof/>
                <w:szCs w:val="22"/>
                <w:lang w:val="en-GB" w:eastAsia="en-GB"/>
              </w:rPr>
              <w:pict>
                <v:shape id="Picture 21" o:spid="_x0000_i1067" type="#_x0000_t75" style="width:204pt;height:51pt;visibility:visible">
                  <v:imagedata r:id="rId82" o:title=""/>
                </v:shape>
              </w:pict>
            </w:r>
          </w:p>
        </w:tc>
        <w:tc>
          <w:tcPr>
            <w:tcW w:w="1080" w:type="dxa"/>
            <w:shd w:val="clear" w:color="auto" w:fill="auto"/>
          </w:tcPr>
          <w:p w:rsidR="00D8246F" w:rsidRPr="00AF0BA6" w:rsidRDefault="00D8246F" w:rsidP="008D4E2F">
            <w:pPr>
              <w:pStyle w:val="PPIBlockBody"/>
              <w:rPr>
                <w:rFonts w:ascii="Times New Roman" w:hAnsi="Times New Roman"/>
                <w:szCs w:val="22"/>
              </w:rPr>
            </w:pPr>
          </w:p>
        </w:tc>
        <w:tc>
          <w:tcPr>
            <w:tcW w:w="2520" w:type="dxa"/>
            <w:shd w:val="clear" w:color="auto" w:fill="auto"/>
            <w:vAlign w:val="center"/>
          </w:tcPr>
          <w:p w:rsidR="00D8246F" w:rsidRPr="00AF0BA6" w:rsidRDefault="00D8246F" w:rsidP="008D4E2F">
            <w:pPr>
              <w:pStyle w:val="PPIBlockBody"/>
              <w:jc w:val="center"/>
              <w:rPr>
                <w:rFonts w:ascii="Times New Roman" w:hAnsi="Times New Roman"/>
                <w:szCs w:val="22"/>
              </w:rPr>
            </w:pPr>
          </w:p>
          <w:p w:rsidR="00D8246F" w:rsidRPr="00AF0BA6" w:rsidRDefault="00D8246F" w:rsidP="008D4E2F">
            <w:pPr>
              <w:pStyle w:val="PPIBlockBody"/>
              <w:jc w:val="center"/>
              <w:rPr>
                <w:rFonts w:ascii="Times New Roman" w:hAnsi="Times New Roman"/>
                <w:szCs w:val="22"/>
              </w:rPr>
            </w:pPr>
            <w:r w:rsidRPr="00AF0BA6">
              <w:rPr>
                <w:rFonts w:ascii="Times New Roman" w:hAnsi="Times New Roman"/>
                <w:noProof/>
                <w:szCs w:val="22"/>
                <w:lang w:val="en-GB" w:eastAsia="en-GB"/>
              </w:rPr>
              <w:pict>
                <v:shape id="Picture 9" o:spid="_x0000_i1068" type="#_x0000_t75" style="width:47.25pt;height:50.25pt;visibility:visible">
                  <v:imagedata r:id="rId83" o:title="" croptop="40912f" cropbottom="4741f" cropleft="48318f" cropright="8863f"/>
                </v:shape>
              </w:pict>
            </w:r>
          </w:p>
        </w:tc>
      </w:tr>
      <w:tr w:rsidR="00D8246F" w:rsidRPr="00AF0BA6" w:rsidTr="008D4E2F">
        <w:trPr>
          <w:jc w:val="center"/>
        </w:trPr>
        <w:tc>
          <w:tcPr>
            <w:tcW w:w="1800" w:type="dxa"/>
            <w:shd w:val="clear" w:color="auto" w:fill="auto"/>
            <w:hideMark/>
          </w:tcPr>
          <w:p w:rsidR="00D8246F" w:rsidRPr="00AF0BA6" w:rsidRDefault="008D4E2F" w:rsidP="008D4E2F">
            <w:pPr>
              <w:pStyle w:val="PPIBlockBody"/>
              <w:jc w:val="center"/>
              <w:rPr>
                <w:rFonts w:ascii="Times New Roman" w:hAnsi="Times New Roman"/>
                <w:szCs w:val="22"/>
              </w:rPr>
            </w:pPr>
            <w:r w:rsidRPr="00AF0BA6">
              <w:rPr>
                <w:rFonts w:ascii="Times New Roman" w:hAnsi="Times New Roman"/>
                <w:szCs w:val="22"/>
              </w:rPr>
              <w:t>külső tűvédő sapka</w:t>
            </w:r>
          </w:p>
        </w:tc>
        <w:tc>
          <w:tcPr>
            <w:tcW w:w="1620" w:type="dxa"/>
            <w:gridSpan w:val="2"/>
            <w:shd w:val="clear" w:color="auto" w:fill="auto"/>
            <w:hideMark/>
          </w:tcPr>
          <w:p w:rsidR="00D8246F" w:rsidRPr="00AF0BA6" w:rsidRDefault="008D4E2F" w:rsidP="008D4E2F">
            <w:pPr>
              <w:pStyle w:val="PPIBlockBody"/>
              <w:jc w:val="center"/>
              <w:rPr>
                <w:rFonts w:ascii="Times New Roman" w:hAnsi="Times New Roman"/>
                <w:szCs w:val="22"/>
              </w:rPr>
            </w:pPr>
            <w:r w:rsidRPr="00AF0BA6">
              <w:rPr>
                <w:rFonts w:ascii="Times New Roman" w:hAnsi="Times New Roman"/>
                <w:szCs w:val="22"/>
              </w:rPr>
              <w:t>belső tűvédő sapka</w:t>
            </w:r>
          </w:p>
        </w:tc>
        <w:tc>
          <w:tcPr>
            <w:tcW w:w="1980" w:type="dxa"/>
            <w:gridSpan w:val="2"/>
            <w:shd w:val="clear" w:color="auto" w:fill="auto"/>
            <w:hideMark/>
          </w:tcPr>
          <w:p w:rsidR="00D8246F" w:rsidRPr="00AF0BA6" w:rsidRDefault="008D4E2F" w:rsidP="008D4E2F">
            <w:pPr>
              <w:pStyle w:val="PPIBlockBody"/>
              <w:rPr>
                <w:rFonts w:ascii="Times New Roman" w:hAnsi="Times New Roman"/>
                <w:szCs w:val="22"/>
              </w:rPr>
            </w:pPr>
            <w:r w:rsidRPr="00AF0BA6">
              <w:rPr>
                <w:rFonts w:ascii="Times New Roman" w:hAnsi="Times New Roman"/>
                <w:color w:val="000000"/>
                <w:szCs w:val="22"/>
              </w:rPr>
              <w:t>tű</w:t>
            </w:r>
          </w:p>
        </w:tc>
        <w:tc>
          <w:tcPr>
            <w:tcW w:w="1080" w:type="dxa"/>
            <w:shd w:val="clear" w:color="auto" w:fill="auto"/>
          </w:tcPr>
          <w:p w:rsidR="00D8246F" w:rsidRPr="00AF0BA6" w:rsidRDefault="00D8246F" w:rsidP="008D4E2F">
            <w:pPr>
              <w:pStyle w:val="PPIBlockBody"/>
              <w:rPr>
                <w:rFonts w:ascii="Times New Roman" w:hAnsi="Times New Roman"/>
                <w:szCs w:val="22"/>
              </w:rPr>
            </w:pPr>
          </w:p>
        </w:tc>
        <w:tc>
          <w:tcPr>
            <w:tcW w:w="2520" w:type="dxa"/>
            <w:shd w:val="clear" w:color="auto" w:fill="auto"/>
          </w:tcPr>
          <w:p w:rsidR="00D8246F" w:rsidRPr="00AF0BA6" w:rsidRDefault="00D8246F" w:rsidP="008D4E2F">
            <w:pPr>
              <w:pStyle w:val="PPIBlockBody"/>
              <w:rPr>
                <w:rFonts w:ascii="Times New Roman" w:hAnsi="Times New Roman"/>
                <w:szCs w:val="22"/>
              </w:rPr>
            </w:pPr>
          </w:p>
        </w:tc>
      </w:tr>
    </w:tbl>
    <w:p w:rsidR="008A7CFF" w:rsidRPr="00AF0BA6" w:rsidRDefault="008A7CFF" w:rsidP="009D1075">
      <w:pPr>
        <w:rPr>
          <w:sz w:val="22"/>
          <w:szCs w:val="22"/>
        </w:rPr>
      </w:pPr>
    </w:p>
    <w:p w:rsidR="008D4E2F" w:rsidRPr="00AF0BA6" w:rsidRDefault="008D4E2F" w:rsidP="009D1075">
      <w:pPr>
        <w:rPr>
          <w:sz w:val="22"/>
          <w:szCs w:val="22"/>
        </w:rPr>
      </w:pPr>
    </w:p>
    <w:p w:rsidR="008D4E2F" w:rsidRPr="00AF0BA6" w:rsidRDefault="008D4E2F" w:rsidP="009D1075">
      <w:pPr>
        <w:rPr>
          <w:sz w:val="22"/>
          <w:szCs w:val="22"/>
        </w:rPr>
      </w:pPr>
    </w:p>
    <w:p w:rsidR="008D4E2F" w:rsidRPr="00AF0BA6" w:rsidRDefault="008D4E2F" w:rsidP="008D4E2F">
      <w:pPr>
        <w:pStyle w:val="PPIHeading1"/>
        <w:rPr>
          <w:rFonts w:ascii="Times New Roman" w:hAnsi="Times New Roman"/>
          <w:szCs w:val="22"/>
          <w:lang w:val="hu-HU"/>
        </w:rPr>
      </w:pPr>
      <w:r w:rsidRPr="00AF0BA6">
        <w:rPr>
          <w:rFonts w:ascii="Times New Roman" w:hAnsi="Times New Roman"/>
          <w:szCs w:val="22"/>
          <w:lang w:val="hu-HU"/>
        </w:rPr>
        <w:t>Hogyan lehet felismerni HUMALOG Junior KwikPen-t?</w:t>
      </w:r>
    </w:p>
    <w:p w:rsidR="008D4E2F" w:rsidRPr="00AF0BA6" w:rsidRDefault="008D4E2F" w:rsidP="008D4E2F">
      <w:pPr>
        <w:pStyle w:val="PPIBulletedList1"/>
        <w:tabs>
          <w:tab w:val="left" w:pos="1710"/>
        </w:tabs>
        <w:ind w:left="284" w:hanging="284"/>
        <w:rPr>
          <w:rFonts w:ascii="Times New Roman" w:hAnsi="Times New Roman"/>
          <w:szCs w:val="22"/>
          <w:lang w:val="hu-HU"/>
        </w:rPr>
      </w:pPr>
      <w:r w:rsidRPr="00AF0BA6">
        <w:rPr>
          <w:rFonts w:ascii="Times New Roman" w:hAnsi="Times New Roman"/>
          <w:szCs w:val="22"/>
          <w:lang w:val="hu-HU"/>
        </w:rPr>
        <w:t>•</w:t>
      </w:r>
      <w:r w:rsidRPr="00AF0BA6">
        <w:rPr>
          <w:rFonts w:ascii="Times New Roman" w:hAnsi="Times New Roman"/>
          <w:szCs w:val="22"/>
          <w:lang w:val="hu-HU"/>
        </w:rPr>
        <w:tab/>
        <w:t>A toll színe:</w:t>
      </w:r>
      <w:r w:rsidRPr="00AF0BA6">
        <w:rPr>
          <w:rFonts w:ascii="Times New Roman" w:hAnsi="Times New Roman"/>
          <w:szCs w:val="22"/>
          <w:lang w:val="hu-HU"/>
        </w:rPr>
        <w:tab/>
      </w:r>
      <w:r w:rsidRPr="00AF0BA6">
        <w:rPr>
          <w:rFonts w:ascii="Times New Roman" w:hAnsi="Times New Roman"/>
          <w:szCs w:val="22"/>
          <w:lang w:val="hu-HU"/>
        </w:rPr>
        <w:tab/>
        <w:t>kék</w:t>
      </w:r>
    </w:p>
    <w:p w:rsidR="008D4E2F" w:rsidRPr="00AF0BA6" w:rsidRDefault="008D4E2F" w:rsidP="008D4E2F">
      <w:pPr>
        <w:pStyle w:val="PPIBulletedList1"/>
        <w:tabs>
          <w:tab w:val="left" w:pos="1710"/>
        </w:tabs>
        <w:ind w:left="284" w:hanging="284"/>
        <w:rPr>
          <w:rFonts w:ascii="Times New Roman" w:hAnsi="Times New Roman"/>
          <w:szCs w:val="22"/>
          <w:lang w:val="hu-HU"/>
        </w:rPr>
      </w:pPr>
      <w:r w:rsidRPr="00AF0BA6">
        <w:rPr>
          <w:rFonts w:ascii="Times New Roman" w:hAnsi="Times New Roman"/>
          <w:szCs w:val="22"/>
          <w:lang w:val="hu-HU"/>
        </w:rPr>
        <w:t>•</w:t>
      </w:r>
      <w:r w:rsidRPr="00AF0BA6">
        <w:rPr>
          <w:rFonts w:ascii="Times New Roman" w:hAnsi="Times New Roman"/>
          <w:szCs w:val="22"/>
          <w:lang w:val="hu-HU"/>
        </w:rPr>
        <w:tab/>
        <w:t>Adagológomb:</w:t>
      </w:r>
      <w:r w:rsidRPr="00AF0BA6">
        <w:rPr>
          <w:rFonts w:ascii="Times New Roman" w:hAnsi="Times New Roman"/>
          <w:szCs w:val="22"/>
          <w:lang w:val="hu-HU"/>
        </w:rPr>
        <w:tab/>
      </w:r>
      <w:r w:rsidRPr="00AF0BA6">
        <w:rPr>
          <w:rFonts w:ascii="Times New Roman" w:hAnsi="Times New Roman"/>
          <w:szCs w:val="22"/>
          <w:lang w:val="hu-HU"/>
        </w:rPr>
        <w:tab/>
      </w:r>
      <w:r w:rsidR="00721877" w:rsidRPr="00AF0BA6">
        <w:rPr>
          <w:rFonts w:ascii="Times New Roman" w:hAnsi="Times New Roman"/>
          <w:szCs w:val="22"/>
          <w:lang w:val="hu-HU"/>
        </w:rPr>
        <w:t>kék, az oldalán és a végén domború barázdával</w:t>
      </w:r>
    </w:p>
    <w:p w:rsidR="008D4E2F" w:rsidRPr="00AF0BA6" w:rsidRDefault="008D4E2F" w:rsidP="00A932B9">
      <w:pPr>
        <w:pStyle w:val="PPIBulletedList1"/>
        <w:tabs>
          <w:tab w:val="left" w:pos="284"/>
        </w:tabs>
        <w:ind w:left="284" w:hanging="284"/>
        <w:rPr>
          <w:rFonts w:ascii="Times New Roman" w:hAnsi="Times New Roman"/>
          <w:szCs w:val="22"/>
          <w:lang w:val="hu-HU"/>
        </w:rPr>
      </w:pPr>
      <w:r w:rsidRPr="00AF0BA6">
        <w:rPr>
          <w:rFonts w:ascii="Times New Roman" w:hAnsi="Times New Roman"/>
          <w:szCs w:val="22"/>
          <w:lang w:val="hu-HU"/>
        </w:rPr>
        <w:t>•</w:t>
      </w:r>
      <w:r w:rsidRPr="00AF0BA6">
        <w:rPr>
          <w:rFonts w:ascii="Times New Roman" w:hAnsi="Times New Roman"/>
          <w:szCs w:val="22"/>
          <w:lang w:val="hu-HU"/>
        </w:rPr>
        <w:tab/>
        <w:t>Címkék:</w:t>
      </w:r>
      <w:r w:rsidRPr="00AF0BA6">
        <w:rPr>
          <w:rFonts w:ascii="Times New Roman" w:hAnsi="Times New Roman"/>
          <w:szCs w:val="22"/>
          <w:lang w:val="hu-HU"/>
        </w:rPr>
        <w:tab/>
      </w:r>
      <w:r w:rsidRPr="00AF0BA6">
        <w:rPr>
          <w:rFonts w:ascii="Times New Roman" w:hAnsi="Times New Roman"/>
          <w:szCs w:val="22"/>
          <w:lang w:val="hu-HU"/>
        </w:rPr>
        <w:tab/>
      </w:r>
      <w:r w:rsidRPr="00AF0BA6">
        <w:rPr>
          <w:rFonts w:ascii="Times New Roman" w:hAnsi="Times New Roman"/>
          <w:szCs w:val="22"/>
          <w:lang w:val="hu-HU"/>
        </w:rPr>
        <w:tab/>
      </w:r>
      <w:r w:rsidR="00721877" w:rsidRPr="00AF0BA6">
        <w:rPr>
          <w:rFonts w:ascii="Times New Roman" w:hAnsi="Times New Roman"/>
          <w:szCs w:val="22"/>
          <w:lang w:val="hu-HU"/>
        </w:rPr>
        <w:t>fehér, narancssárga sávval és narancssárga-sárga</w:t>
      </w:r>
      <w:r w:rsidR="00B93BD2" w:rsidRPr="00AF0BA6">
        <w:rPr>
          <w:rFonts w:ascii="Times New Roman" w:hAnsi="Times New Roman"/>
          <w:szCs w:val="22"/>
          <w:lang w:val="hu-HU"/>
        </w:rPr>
        <w:t>, illetve burgundi</w:t>
      </w:r>
      <w:r w:rsidR="008F4B31" w:rsidRPr="00AF0BA6">
        <w:rPr>
          <w:rFonts w:ascii="Times New Roman" w:hAnsi="Times New Roman"/>
          <w:szCs w:val="22"/>
          <w:lang w:val="hu-HU"/>
        </w:rPr>
        <w:t>vörös</w:t>
      </w:r>
      <w:r w:rsidR="00721877" w:rsidRPr="00AF0BA6">
        <w:rPr>
          <w:rFonts w:ascii="Times New Roman" w:hAnsi="Times New Roman"/>
          <w:szCs w:val="22"/>
          <w:lang w:val="hu-HU"/>
        </w:rPr>
        <w:t xml:space="preserve"> színű </w:t>
      </w:r>
      <w:r w:rsidR="00077507" w:rsidRPr="00AF0BA6">
        <w:rPr>
          <w:rFonts w:ascii="Times New Roman" w:hAnsi="Times New Roman"/>
          <w:szCs w:val="22"/>
          <w:lang w:val="hu-HU"/>
        </w:rPr>
        <w:t>gyűrűvel</w:t>
      </w:r>
    </w:p>
    <w:p w:rsidR="008D4E2F" w:rsidRPr="00AF0BA6" w:rsidRDefault="008D4E2F" w:rsidP="008D4E2F">
      <w:pPr>
        <w:pStyle w:val="PPIBlockBody"/>
        <w:rPr>
          <w:rFonts w:ascii="Times New Roman" w:hAnsi="Times New Roman"/>
          <w:szCs w:val="22"/>
          <w:lang w:val="hu-HU"/>
        </w:rPr>
      </w:pPr>
    </w:p>
    <w:p w:rsidR="008D4E2F" w:rsidRPr="00AF0BA6" w:rsidRDefault="008D4E2F" w:rsidP="008D4E2F">
      <w:pPr>
        <w:pStyle w:val="PPIHeading1"/>
        <w:rPr>
          <w:rFonts w:ascii="Times New Roman" w:hAnsi="Times New Roman"/>
          <w:szCs w:val="22"/>
          <w:lang w:val="hu-HU"/>
        </w:rPr>
      </w:pPr>
      <w:r w:rsidRPr="00AF0BA6">
        <w:rPr>
          <w:rFonts w:ascii="Times New Roman" w:hAnsi="Times New Roman"/>
          <w:szCs w:val="22"/>
          <w:lang w:val="hu-HU"/>
        </w:rPr>
        <w:t>Az injekció beadásához szükséges eszközök:</w:t>
      </w:r>
    </w:p>
    <w:p w:rsidR="008D4E2F" w:rsidRPr="00AF0BA6" w:rsidRDefault="008D4E2F" w:rsidP="008D4E2F">
      <w:pPr>
        <w:pStyle w:val="PPIBulletedList1"/>
        <w:ind w:left="284" w:hanging="284"/>
        <w:rPr>
          <w:rFonts w:ascii="Times New Roman" w:hAnsi="Times New Roman"/>
          <w:szCs w:val="22"/>
          <w:lang w:val="hu-HU"/>
        </w:rPr>
      </w:pPr>
      <w:r w:rsidRPr="00AF0BA6">
        <w:rPr>
          <w:rFonts w:ascii="Times New Roman" w:hAnsi="Times New Roman"/>
          <w:szCs w:val="22"/>
          <w:lang w:val="hu-HU"/>
        </w:rPr>
        <w:t>•</w:t>
      </w:r>
      <w:r w:rsidRPr="00AF0BA6">
        <w:rPr>
          <w:rFonts w:ascii="Times New Roman" w:hAnsi="Times New Roman"/>
          <w:szCs w:val="22"/>
          <w:lang w:val="hu-HU"/>
        </w:rPr>
        <w:tab/>
      </w:r>
      <w:r w:rsidR="00592E00" w:rsidRPr="00AF0BA6">
        <w:rPr>
          <w:rFonts w:ascii="Times New Roman" w:hAnsi="Times New Roman"/>
          <w:szCs w:val="22"/>
          <w:lang w:val="hu-HU"/>
        </w:rPr>
        <w:t xml:space="preserve">Humalog </w:t>
      </w:r>
      <w:r w:rsidRPr="00AF0BA6">
        <w:rPr>
          <w:rFonts w:ascii="Times New Roman" w:hAnsi="Times New Roman"/>
          <w:szCs w:val="22"/>
          <w:lang w:val="hu-HU"/>
        </w:rPr>
        <w:t>Junior KwikPen</w:t>
      </w:r>
    </w:p>
    <w:p w:rsidR="008D4E2F" w:rsidRPr="00AF0BA6" w:rsidRDefault="008D4E2F" w:rsidP="008D4E2F">
      <w:pPr>
        <w:pStyle w:val="PPIBulletedList1"/>
        <w:ind w:left="284" w:hanging="284"/>
        <w:rPr>
          <w:rFonts w:ascii="Times New Roman" w:hAnsi="Times New Roman"/>
          <w:szCs w:val="22"/>
          <w:lang w:val="hu-HU"/>
        </w:rPr>
      </w:pPr>
      <w:r w:rsidRPr="00AF0BA6">
        <w:rPr>
          <w:rFonts w:ascii="Times New Roman" w:hAnsi="Times New Roman"/>
          <w:szCs w:val="22"/>
          <w:lang w:val="hu-HU"/>
        </w:rPr>
        <w:t>•</w:t>
      </w:r>
      <w:r w:rsidRPr="00AF0BA6">
        <w:rPr>
          <w:rFonts w:ascii="Times New Roman" w:hAnsi="Times New Roman"/>
          <w:szCs w:val="22"/>
          <w:lang w:val="hu-HU"/>
        </w:rPr>
        <w:tab/>
        <w:t>a KwikPen-nel kompatibilis tű (BD [Becton, Dickinson and Company] cég által gyártott, injekciós tollhoz való tű ajánlott)</w:t>
      </w:r>
    </w:p>
    <w:p w:rsidR="008D4E2F" w:rsidRPr="00AF0BA6" w:rsidRDefault="008D4E2F" w:rsidP="008D4E2F">
      <w:pPr>
        <w:pStyle w:val="PPIBulletedList1"/>
        <w:ind w:left="284" w:hanging="284"/>
        <w:rPr>
          <w:rFonts w:ascii="Times New Roman" w:hAnsi="Times New Roman"/>
          <w:szCs w:val="22"/>
          <w:lang w:val="hu-HU"/>
        </w:rPr>
      </w:pPr>
      <w:r w:rsidRPr="00AF0BA6">
        <w:rPr>
          <w:rFonts w:ascii="Times New Roman" w:hAnsi="Times New Roman"/>
          <w:szCs w:val="22"/>
          <w:lang w:val="hu-HU"/>
        </w:rPr>
        <w:t>•</w:t>
      </w:r>
      <w:r w:rsidRPr="00AF0BA6">
        <w:rPr>
          <w:rFonts w:ascii="Times New Roman" w:hAnsi="Times New Roman"/>
          <w:szCs w:val="22"/>
          <w:lang w:val="hu-HU"/>
        </w:rPr>
        <w:tab/>
      </w:r>
      <w:r w:rsidR="00985B0B" w:rsidRPr="00AF0BA6">
        <w:rPr>
          <w:rFonts w:ascii="Times New Roman" w:hAnsi="Times New Roman"/>
          <w:szCs w:val="22"/>
          <w:lang w:val="hu-HU"/>
        </w:rPr>
        <w:t>v</w:t>
      </w:r>
      <w:r w:rsidRPr="00AF0BA6">
        <w:rPr>
          <w:rFonts w:ascii="Times New Roman" w:hAnsi="Times New Roman"/>
          <w:szCs w:val="22"/>
          <w:lang w:val="hu-HU"/>
        </w:rPr>
        <w:t>atta</w:t>
      </w:r>
    </w:p>
    <w:p w:rsidR="008D4E2F" w:rsidRPr="00AF0BA6" w:rsidRDefault="008D4E2F" w:rsidP="008D4E2F">
      <w:pPr>
        <w:rPr>
          <w:szCs w:val="22"/>
        </w:rPr>
      </w:pPr>
      <w:r w:rsidRPr="00AF0BA6">
        <w:rPr>
          <w:sz w:val="22"/>
          <w:szCs w:val="22"/>
        </w:rPr>
        <w:t>A csomagolás nem tartalmazza a tűket és a vattát.</w:t>
      </w:r>
    </w:p>
    <w:p w:rsidR="008D4E2F" w:rsidRPr="00AF0BA6" w:rsidRDefault="008D4E2F" w:rsidP="008D4E2F">
      <w:pPr>
        <w:pStyle w:val="PPIBulletedList1"/>
        <w:rPr>
          <w:rFonts w:ascii="Times New Roman" w:hAnsi="Times New Roman"/>
          <w:szCs w:val="22"/>
          <w:lang w:val="hu-HU"/>
        </w:rPr>
      </w:pPr>
    </w:p>
    <w:p w:rsidR="008D4E2F" w:rsidRPr="00AF0BA6" w:rsidRDefault="008D4E2F" w:rsidP="008D4E2F">
      <w:pPr>
        <w:pStyle w:val="PPIHeading1"/>
        <w:rPr>
          <w:rFonts w:ascii="Times New Roman" w:hAnsi="Times New Roman"/>
          <w:szCs w:val="22"/>
          <w:lang w:val="hu-HU"/>
        </w:rPr>
      </w:pPr>
      <w:r w:rsidRPr="00AF0BA6">
        <w:rPr>
          <w:rFonts w:ascii="Times New Roman" w:hAnsi="Times New Roman"/>
          <w:szCs w:val="22"/>
          <w:lang w:val="hu-HU"/>
        </w:rPr>
        <w:t>Az injekciós toll előkészítése</w:t>
      </w:r>
    </w:p>
    <w:p w:rsidR="008D4E2F" w:rsidRPr="00AF0BA6" w:rsidRDefault="008D4E2F" w:rsidP="00824D9D">
      <w:pPr>
        <w:pStyle w:val="Heading5"/>
        <w:numPr>
          <w:ilvl w:val="0"/>
          <w:numId w:val="110"/>
        </w:numPr>
        <w:tabs>
          <w:tab w:val="clear" w:pos="720"/>
          <w:tab w:val="left" w:pos="0"/>
        </w:tabs>
        <w:spacing w:before="120"/>
        <w:ind w:left="284" w:hanging="284"/>
        <w:rPr>
          <w:b w:val="0"/>
          <w:color w:val="000000"/>
          <w:szCs w:val="22"/>
          <w:lang w:val="hu-HU"/>
        </w:rPr>
      </w:pPr>
      <w:r w:rsidRPr="00AF0BA6">
        <w:rPr>
          <w:b w:val="0"/>
          <w:color w:val="000000"/>
          <w:szCs w:val="22"/>
          <w:lang w:val="hu-HU"/>
        </w:rPr>
        <w:t>Mosson kezet szappannal és vízzel!</w:t>
      </w:r>
    </w:p>
    <w:p w:rsidR="008D4E2F" w:rsidRPr="00AF0BA6" w:rsidRDefault="008D4E2F" w:rsidP="00824D9D">
      <w:pPr>
        <w:pStyle w:val="Header"/>
        <w:numPr>
          <w:ilvl w:val="0"/>
          <w:numId w:val="110"/>
        </w:numPr>
        <w:tabs>
          <w:tab w:val="clear" w:pos="720"/>
          <w:tab w:val="clear" w:pos="4153"/>
          <w:tab w:val="clear" w:pos="8306"/>
          <w:tab w:val="num" w:pos="284"/>
        </w:tabs>
        <w:spacing w:before="120"/>
        <w:ind w:left="284" w:hanging="284"/>
        <w:rPr>
          <w:rFonts w:ascii="Times New Roman" w:hAnsi="Times New Roman"/>
          <w:color w:val="000000"/>
          <w:sz w:val="22"/>
          <w:szCs w:val="22"/>
          <w:lang w:val="hu-HU"/>
        </w:rPr>
      </w:pPr>
      <w:r w:rsidRPr="00AF0BA6">
        <w:rPr>
          <w:rFonts w:ascii="Times New Roman" w:hAnsi="Times New Roman"/>
          <w:color w:val="000000"/>
          <w:sz w:val="22"/>
          <w:szCs w:val="22"/>
          <w:lang w:val="hu-HU"/>
        </w:rPr>
        <w:t>Ellenőrizze az injekciós tollat, hogy a megfelelő típusú inzulint adja be. Ez különösen fontos, ha több, mint egyféle inzulint használ.</w:t>
      </w:r>
    </w:p>
    <w:p w:rsidR="008D4E2F" w:rsidRPr="00AF0BA6" w:rsidRDefault="008D4E2F" w:rsidP="00824D9D">
      <w:pPr>
        <w:pStyle w:val="Header"/>
        <w:numPr>
          <w:ilvl w:val="0"/>
          <w:numId w:val="110"/>
        </w:numPr>
        <w:tabs>
          <w:tab w:val="clear" w:pos="720"/>
          <w:tab w:val="clear" w:pos="4153"/>
          <w:tab w:val="clear" w:pos="8306"/>
          <w:tab w:val="num" w:pos="0"/>
        </w:tabs>
        <w:spacing w:before="120"/>
        <w:ind w:left="284" w:hanging="284"/>
        <w:rPr>
          <w:rFonts w:ascii="Times New Roman" w:hAnsi="Times New Roman"/>
          <w:color w:val="000000"/>
          <w:sz w:val="22"/>
          <w:szCs w:val="22"/>
          <w:lang w:val="hu-HU"/>
        </w:rPr>
      </w:pPr>
      <w:r w:rsidRPr="00AF0BA6">
        <w:rPr>
          <w:rFonts w:ascii="Times New Roman" w:hAnsi="Times New Roman"/>
          <w:b/>
          <w:color w:val="000000"/>
          <w:sz w:val="22"/>
          <w:szCs w:val="22"/>
          <w:lang w:val="hu-HU"/>
        </w:rPr>
        <w:t>Ne</w:t>
      </w:r>
      <w:r w:rsidRPr="00AF0BA6">
        <w:rPr>
          <w:rFonts w:ascii="Times New Roman" w:hAnsi="Times New Roman"/>
          <w:color w:val="000000"/>
          <w:sz w:val="22"/>
          <w:szCs w:val="22"/>
          <w:lang w:val="hu-HU"/>
        </w:rPr>
        <w:t xml:space="preserve"> használja az injekciós tollat a címkén feltüntetett lejárati időn túl vagy az injekciós toll első használatát követően 28 napon túl.</w:t>
      </w:r>
    </w:p>
    <w:p w:rsidR="008D4E2F" w:rsidRPr="00AF0BA6" w:rsidRDefault="008D4E2F" w:rsidP="00824D9D">
      <w:pPr>
        <w:pStyle w:val="Header"/>
        <w:numPr>
          <w:ilvl w:val="0"/>
          <w:numId w:val="110"/>
        </w:numPr>
        <w:tabs>
          <w:tab w:val="clear" w:pos="720"/>
          <w:tab w:val="clear" w:pos="4153"/>
          <w:tab w:val="clear" w:pos="8306"/>
          <w:tab w:val="num" w:pos="0"/>
        </w:tabs>
        <w:spacing w:before="120"/>
        <w:ind w:left="284" w:hanging="284"/>
        <w:rPr>
          <w:rFonts w:ascii="Times New Roman" w:hAnsi="Times New Roman"/>
          <w:color w:val="000000"/>
          <w:sz w:val="22"/>
          <w:szCs w:val="22"/>
          <w:lang w:val="hu-HU"/>
        </w:rPr>
      </w:pPr>
      <w:r w:rsidRPr="00AF0BA6">
        <w:rPr>
          <w:rFonts w:ascii="Times New Roman" w:hAnsi="Times New Roman"/>
          <w:color w:val="000000"/>
          <w:sz w:val="22"/>
          <w:szCs w:val="22"/>
          <w:lang w:val="hu-HU"/>
        </w:rPr>
        <w:t xml:space="preserve">Mindig, minden injekció beadásához használjon </w:t>
      </w:r>
      <w:r w:rsidRPr="00AF0BA6">
        <w:rPr>
          <w:rFonts w:ascii="Times New Roman" w:hAnsi="Times New Roman"/>
          <w:b/>
          <w:color w:val="000000"/>
          <w:sz w:val="22"/>
          <w:szCs w:val="22"/>
          <w:lang w:val="hu-HU"/>
        </w:rPr>
        <w:t>új tűt</w:t>
      </w:r>
      <w:r w:rsidRPr="00AF0BA6">
        <w:rPr>
          <w:rFonts w:ascii="Times New Roman" w:hAnsi="Times New Roman"/>
          <w:color w:val="000000"/>
          <w:sz w:val="22"/>
          <w:szCs w:val="22"/>
          <w:lang w:val="hu-HU"/>
        </w:rPr>
        <w:t>, hogy megelőzze a fertőzések és a tűk elzáródásának kialakulását.</w:t>
      </w:r>
    </w:p>
    <w:p w:rsidR="008D4E2F" w:rsidRPr="00AF0BA6" w:rsidRDefault="008D4E2F" w:rsidP="00895151">
      <w:pPr>
        <w:rPr>
          <w:sz w:val="22"/>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4"/>
        <w:gridCol w:w="4175"/>
      </w:tblGrid>
      <w:tr w:rsidR="00824D9D" w:rsidRPr="00AF0BA6" w:rsidTr="00761E0F">
        <w:trPr>
          <w:cantSplit/>
        </w:trPr>
        <w:tc>
          <w:tcPr>
            <w:tcW w:w="5400" w:type="dxa"/>
            <w:tcBorders>
              <w:top w:val="single" w:sz="4" w:space="0" w:color="auto"/>
              <w:left w:val="nil"/>
              <w:bottom w:val="single" w:sz="4" w:space="0" w:color="auto"/>
              <w:right w:val="nil"/>
            </w:tcBorders>
            <w:hideMark/>
          </w:tcPr>
          <w:p w:rsidR="00824D9D" w:rsidRPr="00AF0BA6" w:rsidRDefault="00824D9D" w:rsidP="00761E0F">
            <w:pPr>
              <w:pStyle w:val="PPIHeading2"/>
              <w:rPr>
                <w:rFonts w:ascii="Times New Roman" w:hAnsi="Times New Roman"/>
                <w:szCs w:val="22"/>
              </w:rPr>
            </w:pPr>
            <w:r w:rsidRPr="00AF0BA6">
              <w:rPr>
                <w:rFonts w:ascii="Times New Roman" w:hAnsi="Times New Roman"/>
                <w:szCs w:val="22"/>
              </w:rPr>
              <w:t>1. lépés:</w:t>
            </w:r>
          </w:p>
          <w:p w:rsidR="00824D9D" w:rsidRPr="00AF0BA6" w:rsidRDefault="00824D9D" w:rsidP="00761E0F">
            <w:pPr>
              <w:pStyle w:val="PPIBulletedList1"/>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t>Húzza le egyenesen a zárókupakot.</w:t>
            </w:r>
          </w:p>
          <w:p w:rsidR="00824D9D" w:rsidRPr="00AF0BA6" w:rsidRDefault="00824D9D" w:rsidP="00761E0F">
            <w:pPr>
              <w:pStyle w:val="PPIBulletedList1"/>
              <w:ind w:hanging="18"/>
              <w:rPr>
                <w:rFonts w:ascii="Times New Roman" w:hAnsi="Times New Roman"/>
                <w:b/>
                <w:szCs w:val="22"/>
              </w:rPr>
            </w:pPr>
            <w:r w:rsidRPr="00AF0BA6">
              <w:rPr>
                <w:rFonts w:ascii="Times New Roman" w:hAnsi="Times New Roman"/>
                <w:szCs w:val="22"/>
              </w:rPr>
              <w:t>–</w:t>
            </w:r>
            <w:r w:rsidRPr="00AF0BA6">
              <w:rPr>
                <w:rFonts w:ascii="Times New Roman" w:hAnsi="Times New Roman"/>
                <w:szCs w:val="22"/>
              </w:rPr>
              <w:tab/>
            </w:r>
            <w:r w:rsidRPr="00AF0BA6">
              <w:rPr>
                <w:rFonts w:ascii="Times New Roman" w:hAnsi="Times New Roman"/>
                <w:b/>
                <w:szCs w:val="22"/>
              </w:rPr>
              <w:t xml:space="preserve">Ne </w:t>
            </w:r>
            <w:r w:rsidRPr="00AF0BA6">
              <w:rPr>
                <w:rFonts w:ascii="Times New Roman" w:hAnsi="Times New Roman"/>
                <w:szCs w:val="22"/>
              </w:rPr>
              <w:t>távolítsa el a címkét az injekciós tollról.</w:t>
            </w:r>
          </w:p>
          <w:p w:rsidR="00824D9D" w:rsidRPr="00AF0BA6" w:rsidRDefault="00824D9D" w:rsidP="00761E0F">
            <w:pPr>
              <w:pStyle w:val="PPIBulletedList1"/>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t>Törölje át a gumidugót vattával.</w:t>
            </w:r>
          </w:p>
          <w:p w:rsidR="00824D9D" w:rsidRPr="00AF0BA6" w:rsidRDefault="00592E00" w:rsidP="00761E0F">
            <w:pPr>
              <w:pStyle w:val="PPILabelingBodyText"/>
              <w:rPr>
                <w:rFonts w:ascii="Times New Roman" w:hAnsi="Times New Roman"/>
                <w:szCs w:val="22"/>
              </w:rPr>
            </w:pPr>
            <w:r w:rsidRPr="00AF0BA6">
              <w:rPr>
                <w:rFonts w:ascii="Times New Roman" w:hAnsi="Times New Roman"/>
                <w:szCs w:val="22"/>
              </w:rPr>
              <w:t>A Humalog</w:t>
            </w:r>
            <w:r w:rsidR="00824D9D" w:rsidRPr="00AF0BA6">
              <w:rPr>
                <w:rFonts w:ascii="Times New Roman" w:hAnsi="Times New Roman"/>
                <w:szCs w:val="22"/>
              </w:rPr>
              <w:t xml:space="preserve">-nak tisztának és színtelennek kell lennie. </w:t>
            </w:r>
            <w:r w:rsidR="00824D9D" w:rsidRPr="00AF0BA6">
              <w:rPr>
                <w:rFonts w:ascii="Times New Roman" w:hAnsi="Times New Roman"/>
                <w:b/>
                <w:szCs w:val="22"/>
              </w:rPr>
              <w:t xml:space="preserve">Ne </w:t>
            </w:r>
            <w:r w:rsidR="00824D9D" w:rsidRPr="00AF0BA6">
              <w:rPr>
                <w:rFonts w:ascii="Times New Roman" w:hAnsi="Times New Roman"/>
                <w:szCs w:val="22"/>
              </w:rPr>
              <w:t>használja fel, ha zavaros, elszíneződött, részecskék vagy csomók vannak benne.</w:t>
            </w:r>
          </w:p>
        </w:tc>
        <w:tc>
          <w:tcPr>
            <w:tcW w:w="4241" w:type="dxa"/>
            <w:tcBorders>
              <w:top w:val="single" w:sz="4" w:space="0" w:color="auto"/>
              <w:left w:val="nil"/>
              <w:bottom w:val="single" w:sz="4" w:space="0" w:color="auto"/>
              <w:right w:val="nil"/>
            </w:tcBorders>
            <w:vAlign w:val="center"/>
            <w:hideMark/>
          </w:tcPr>
          <w:p w:rsidR="00824D9D" w:rsidRPr="00AF0BA6" w:rsidRDefault="00824D9D" w:rsidP="00761E0F">
            <w:pPr>
              <w:pStyle w:val="PPIBlockBody"/>
              <w:jc w:val="center"/>
              <w:rPr>
                <w:rFonts w:ascii="Times New Roman" w:hAnsi="Times New Roman"/>
                <w:szCs w:val="22"/>
              </w:rPr>
            </w:pPr>
            <w:r w:rsidRPr="00AF0BA6">
              <w:rPr>
                <w:rFonts w:ascii="Times New Roman" w:hAnsi="Times New Roman"/>
                <w:noProof/>
                <w:szCs w:val="22"/>
                <w:lang w:val="en-GB" w:eastAsia="en-GB"/>
              </w:rPr>
              <w:pict>
                <v:shape id="Picture 35" o:spid="_x0000_i1069" type="#_x0000_t75" style="width:115.5pt;height:82.5pt;visibility:visible">
                  <v:imagedata r:id="rId84" o:title="" croptop="2958f" cropbottom="3690f" cropleft="2368f" cropright="2368f"/>
                </v:shape>
              </w:pict>
            </w:r>
          </w:p>
        </w:tc>
      </w:tr>
      <w:tr w:rsidR="00824D9D" w:rsidRPr="00AF0BA6" w:rsidTr="00761E0F">
        <w:trPr>
          <w:cantSplit/>
        </w:trPr>
        <w:tc>
          <w:tcPr>
            <w:tcW w:w="5400" w:type="dxa"/>
            <w:tcBorders>
              <w:top w:val="single" w:sz="4" w:space="0" w:color="auto"/>
              <w:left w:val="nil"/>
              <w:bottom w:val="single" w:sz="4" w:space="0" w:color="auto"/>
              <w:right w:val="nil"/>
            </w:tcBorders>
            <w:hideMark/>
          </w:tcPr>
          <w:p w:rsidR="00824D9D" w:rsidRPr="00AF0BA6" w:rsidRDefault="00824D9D" w:rsidP="00761E0F">
            <w:pPr>
              <w:pStyle w:val="PPIHeading2"/>
              <w:rPr>
                <w:rFonts w:ascii="Times New Roman" w:hAnsi="Times New Roman"/>
                <w:szCs w:val="22"/>
              </w:rPr>
            </w:pPr>
            <w:r w:rsidRPr="00AF0BA6">
              <w:rPr>
                <w:rFonts w:ascii="Times New Roman" w:hAnsi="Times New Roman"/>
                <w:szCs w:val="22"/>
              </w:rPr>
              <w:t>2. lépés:</w:t>
            </w:r>
          </w:p>
          <w:p w:rsidR="00824D9D" w:rsidRPr="00AF0BA6" w:rsidRDefault="00824D9D" w:rsidP="00761E0F">
            <w:pPr>
              <w:pStyle w:val="PPIBulletedList1"/>
              <w:ind w:left="318" w:hanging="318"/>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t>Válasszon ki egy új tűt.</w:t>
            </w:r>
          </w:p>
          <w:p w:rsidR="00824D9D" w:rsidRPr="00AF0BA6" w:rsidRDefault="00824D9D" w:rsidP="00761E0F">
            <w:pPr>
              <w:pStyle w:val="PPIBulletedList1"/>
              <w:ind w:left="318" w:hanging="318"/>
              <w:rPr>
                <w:rFonts w:ascii="Times New Roman" w:hAnsi="Times New Roman"/>
                <w:b/>
                <w:szCs w:val="22"/>
              </w:rPr>
            </w:pPr>
            <w:r w:rsidRPr="00AF0BA6">
              <w:rPr>
                <w:rFonts w:ascii="Times New Roman" w:hAnsi="Times New Roman"/>
                <w:szCs w:val="22"/>
              </w:rPr>
              <w:t>•</w:t>
            </w:r>
            <w:r w:rsidRPr="00AF0BA6">
              <w:rPr>
                <w:rFonts w:ascii="Times New Roman" w:hAnsi="Times New Roman"/>
                <w:szCs w:val="22"/>
              </w:rPr>
              <w:tab/>
            </w:r>
            <w:r w:rsidRPr="00AF0BA6">
              <w:rPr>
                <w:rFonts w:ascii="Times New Roman" w:hAnsi="Times New Roman"/>
                <w:bCs/>
                <w:color w:val="000000"/>
                <w:szCs w:val="22"/>
                <w:lang w:val="hu-HU"/>
              </w:rPr>
              <w:t>Távolítsa el a papírfület a külső tűvédő sapkáról</w:t>
            </w:r>
            <w:r w:rsidRPr="00AF0BA6">
              <w:rPr>
                <w:rFonts w:ascii="Times New Roman" w:hAnsi="Times New Roman"/>
                <w:szCs w:val="22"/>
              </w:rPr>
              <w:t>.</w:t>
            </w:r>
          </w:p>
        </w:tc>
        <w:tc>
          <w:tcPr>
            <w:tcW w:w="4241" w:type="dxa"/>
            <w:tcBorders>
              <w:top w:val="single" w:sz="4" w:space="0" w:color="auto"/>
              <w:left w:val="nil"/>
              <w:bottom w:val="single" w:sz="4" w:space="0" w:color="auto"/>
              <w:right w:val="nil"/>
            </w:tcBorders>
            <w:hideMark/>
          </w:tcPr>
          <w:p w:rsidR="00824D9D" w:rsidRPr="00AF0BA6" w:rsidRDefault="00824D9D" w:rsidP="00761E0F">
            <w:pPr>
              <w:pStyle w:val="PPIBlockBody"/>
              <w:jc w:val="center"/>
              <w:rPr>
                <w:rFonts w:ascii="Times New Roman" w:hAnsi="Times New Roman"/>
                <w:szCs w:val="22"/>
              </w:rPr>
            </w:pPr>
            <w:r w:rsidRPr="00AF0BA6">
              <w:rPr>
                <w:rFonts w:ascii="Times New Roman" w:hAnsi="Times New Roman"/>
                <w:noProof/>
                <w:szCs w:val="22"/>
                <w:lang w:val="en-GB" w:eastAsia="en-GB"/>
              </w:rPr>
              <w:pict>
                <v:shape id="Picture 36" o:spid="_x0000_i1070" type="#_x0000_t75" style="width:124.5pt;height:91.5pt;visibility:visible">
                  <v:imagedata r:id="rId85" o:title=""/>
                </v:shape>
              </w:pict>
            </w:r>
          </w:p>
        </w:tc>
      </w:tr>
      <w:tr w:rsidR="00824D9D" w:rsidRPr="00AF0BA6" w:rsidTr="00761E0F">
        <w:trPr>
          <w:cantSplit/>
        </w:trPr>
        <w:tc>
          <w:tcPr>
            <w:tcW w:w="5400" w:type="dxa"/>
            <w:tcBorders>
              <w:top w:val="single" w:sz="4" w:space="0" w:color="auto"/>
              <w:left w:val="nil"/>
              <w:bottom w:val="single" w:sz="4" w:space="0" w:color="auto"/>
              <w:right w:val="nil"/>
            </w:tcBorders>
            <w:hideMark/>
          </w:tcPr>
          <w:p w:rsidR="00824D9D" w:rsidRPr="00AF0BA6" w:rsidRDefault="00824D9D" w:rsidP="00761E0F">
            <w:pPr>
              <w:pStyle w:val="PPIHeading2"/>
              <w:rPr>
                <w:rFonts w:ascii="Times New Roman" w:hAnsi="Times New Roman"/>
                <w:szCs w:val="22"/>
              </w:rPr>
            </w:pPr>
            <w:r w:rsidRPr="00AF0BA6">
              <w:rPr>
                <w:rFonts w:ascii="Times New Roman" w:hAnsi="Times New Roman"/>
                <w:szCs w:val="22"/>
              </w:rPr>
              <w:t>3. lépés:</w:t>
            </w:r>
          </w:p>
          <w:p w:rsidR="00824D9D" w:rsidRPr="00AF0BA6" w:rsidRDefault="00824D9D" w:rsidP="00824D9D">
            <w:pPr>
              <w:pStyle w:val="PPIBulletedList1"/>
              <w:ind w:left="318" w:hanging="318"/>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t>A tűvédő sapkákkal lezárt tűt egyenesen nyomja a tollra, majd csavarja rá, míg szorosan nem illeszkedik.</w:t>
            </w:r>
          </w:p>
        </w:tc>
        <w:tc>
          <w:tcPr>
            <w:tcW w:w="4241" w:type="dxa"/>
            <w:tcBorders>
              <w:top w:val="single" w:sz="4" w:space="0" w:color="auto"/>
              <w:left w:val="nil"/>
              <w:bottom w:val="single" w:sz="4" w:space="0" w:color="auto"/>
              <w:right w:val="nil"/>
            </w:tcBorders>
            <w:hideMark/>
          </w:tcPr>
          <w:p w:rsidR="00824D9D" w:rsidRPr="00AF0BA6" w:rsidRDefault="00824D9D" w:rsidP="00761E0F">
            <w:pPr>
              <w:pStyle w:val="PPIBlockBody"/>
              <w:jc w:val="center"/>
              <w:rPr>
                <w:rFonts w:ascii="Times New Roman" w:hAnsi="Times New Roman"/>
                <w:szCs w:val="22"/>
              </w:rPr>
            </w:pPr>
            <w:r w:rsidRPr="00AF0BA6">
              <w:rPr>
                <w:rFonts w:ascii="Times New Roman" w:hAnsi="Times New Roman"/>
                <w:noProof/>
                <w:szCs w:val="22"/>
                <w:lang w:val="en-GB" w:eastAsia="en-GB"/>
              </w:rPr>
              <w:pict>
                <v:shape id="Picture 37" o:spid="_x0000_i1071" type="#_x0000_t75" style="width:124.5pt;height:91.5pt;visibility:visible">
                  <v:imagedata r:id="rId86" o:title=""/>
                </v:shape>
              </w:pict>
            </w:r>
          </w:p>
        </w:tc>
      </w:tr>
      <w:tr w:rsidR="00824D9D" w:rsidRPr="00AF0BA6" w:rsidTr="00761E0F">
        <w:trPr>
          <w:cantSplit/>
        </w:trPr>
        <w:tc>
          <w:tcPr>
            <w:tcW w:w="5400" w:type="dxa"/>
            <w:tcBorders>
              <w:top w:val="single" w:sz="4" w:space="0" w:color="auto"/>
              <w:left w:val="nil"/>
              <w:bottom w:val="nil"/>
              <w:right w:val="nil"/>
            </w:tcBorders>
            <w:hideMark/>
          </w:tcPr>
          <w:p w:rsidR="00824D9D" w:rsidRPr="00AF0BA6" w:rsidRDefault="009C241E" w:rsidP="00761E0F">
            <w:pPr>
              <w:pStyle w:val="PPIHeading2"/>
              <w:rPr>
                <w:rFonts w:ascii="Times New Roman" w:hAnsi="Times New Roman"/>
                <w:szCs w:val="22"/>
              </w:rPr>
            </w:pPr>
            <w:r w:rsidRPr="00AF0BA6">
              <w:rPr>
                <w:rFonts w:ascii="Times New Roman" w:hAnsi="Times New Roman"/>
                <w:szCs w:val="22"/>
              </w:rPr>
              <w:t>4. lépés</w:t>
            </w:r>
            <w:r w:rsidR="00824D9D" w:rsidRPr="00AF0BA6">
              <w:rPr>
                <w:rFonts w:ascii="Times New Roman" w:hAnsi="Times New Roman"/>
                <w:szCs w:val="22"/>
              </w:rPr>
              <w:t>:</w:t>
            </w:r>
          </w:p>
          <w:p w:rsidR="00824D9D" w:rsidRPr="00AF0BA6" w:rsidRDefault="00824D9D" w:rsidP="00761E0F">
            <w:pPr>
              <w:pStyle w:val="PPIBulletedList1"/>
              <w:ind w:left="318" w:hanging="318"/>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r>
            <w:r w:rsidR="009C241E" w:rsidRPr="00AF0BA6">
              <w:rPr>
                <w:rFonts w:ascii="Times New Roman" w:hAnsi="Times New Roman"/>
                <w:bCs/>
                <w:szCs w:val="22"/>
              </w:rPr>
              <w:t>Vegye le a külső tűvédő sapkát</w:t>
            </w:r>
            <w:r w:rsidRPr="00AF0BA6">
              <w:rPr>
                <w:rFonts w:ascii="Times New Roman" w:hAnsi="Times New Roman"/>
                <w:szCs w:val="22"/>
              </w:rPr>
              <w:t xml:space="preserve">. </w:t>
            </w:r>
            <w:r w:rsidR="009C241E" w:rsidRPr="00AF0BA6">
              <w:rPr>
                <w:rFonts w:ascii="Times New Roman" w:hAnsi="Times New Roman"/>
                <w:b/>
                <w:szCs w:val="22"/>
              </w:rPr>
              <w:t xml:space="preserve">Ne </w:t>
            </w:r>
            <w:r w:rsidR="009C241E" w:rsidRPr="00AF0BA6">
              <w:rPr>
                <w:rFonts w:ascii="Times New Roman" w:hAnsi="Times New Roman"/>
                <w:szCs w:val="22"/>
              </w:rPr>
              <w:t xml:space="preserve">dobja </w:t>
            </w:r>
            <w:r w:rsidR="009A2AB2" w:rsidRPr="00AF0BA6">
              <w:rPr>
                <w:rFonts w:ascii="Times New Roman" w:hAnsi="Times New Roman"/>
                <w:szCs w:val="22"/>
              </w:rPr>
              <w:t>ki</w:t>
            </w:r>
            <w:r w:rsidRPr="00AF0BA6">
              <w:rPr>
                <w:rFonts w:ascii="Times New Roman" w:hAnsi="Times New Roman"/>
                <w:szCs w:val="22"/>
              </w:rPr>
              <w:t>.</w:t>
            </w:r>
          </w:p>
          <w:p w:rsidR="00824D9D" w:rsidRPr="00AF0BA6" w:rsidRDefault="00824D9D" w:rsidP="00761E0F">
            <w:pPr>
              <w:pStyle w:val="PPIBulletedList1"/>
              <w:ind w:left="318" w:hanging="318"/>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r>
            <w:r w:rsidR="006932EB" w:rsidRPr="00AF0BA6">
              <w:rPr>
                <w:rFonts w:ascii="Times New Roman" w:hAnsi="Times New Roman"/>
                <w:szCs w:val="22"/>
              </w:rPr>
              <w:t>Vegye le a belső tűvédő sapkát, és dobja ki</w:t>
            </w:r>
            <w:r w:rsidRPr="00AF0BA6">
              <w:rPr>
                <w:rFonts w:ascii="Times New Roman" w:hAnsi="Times New Roman"/>
                <w:szCs w:val="22"/>
              </w:rPr>
              <w:t>.</w:t>
            </w:r>
          </w:p>
        </w:tc>
        <w:tc>
          <w:tcPr>
            <w:tcW w:w="4241" w:type="dxa"/>
            <w:tcBorders>
              <w:top w:val="single" w:sz="4" w:space="0" w:color="auto"/>
              <w:left w:val="nil"/>
              <w:bottom w:val="nil"/>
              <w:right w:val="nil"/>
            </w:tcBorders>
            <w:hideMark/>
          </w:tcPr>
          <w:p w:rsidR="00824D9D" w:rsidRPr="00AF0BA6" w:rsidRDefault="006932EB" w:rsidP="00761E0F">
            <w:pPr>
              <w:pStyle w:val="PPIBlockBody"/>
              <w:spacing w:before="40" w:after="60"/>
              <w:jc w:val="center"/>
              <w:rPr>
                <w:rFonts w:ascii="Times New Roman" w:hAnsi="Times New Roman"/>
                <w:szCs w:val="22"/>
              </w:rPr>
            </w:pPr>
            <w:r w:rsidRPr="00AF0BA6">
              <w:rPr>
                <w:rFonts w:ascii="Times New Roman" w:hAnsi="Times New Roman"/>
              </w:rPr>
              <w:pict>
                <v:shape id="Text Box 15" o:spid="_x0000_s1947" type="#_x0000_t202" style="position:absolute;left:0;text-align:left;margin-left:39.35pt;margin-top:60.95pt;width:33pt;height:25.9pt;z-index:251676672;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" filled="f" stroked="f">
                  <v:textbox style="mso-next-textbox:#Text Box 15" inset="0,0,0,0">
                    <w:txbxContent>
                      <w:p w:rsidR="007701A9" w:rsidRDefault="007701A9" w:rsidP="006932EB">
                        <w:pPr>
                          <w:pStyle w:val="PPIBlockBody"/>
                          <w:jc w:val="center"/>
                          <w:rPr>
                            <w:sz w:val="16"/>
                            <w:szCs w:val="16"/>
                          </w:rPr>
                        </w:pPr>
                        <w:r>
                          <w:rPr>
                            <w:sz w:val="16"/>
                            <w:szCs w:val="16"/>
                          </w:rPr>
                          <w:t>Tartsa meg</w:t>
                        </w:r>
                      </w:p>
                    </w:txbxContent>
                  </v:textbox>
                </v:shape>
              </w:pict>
            </w:r>
            <w:r w:rsidR="00824D9D" w:rsidRPr="00AF0BA6">
              <w:rPr>
                <w:rFonts w:ascii="Times New Roman" w:hAnsi="Times New Roman"/>
              </w:rPr>
              <w:pict>
                <v:shape id="_x0000_s1948" type="#_x0000_t202" style="position:absolute;left:0;text-align:left;margin-left:83.65pt;margin-top:60.1pt;width:34.15pt;height:21pt;z-index:251677696;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" filled="f" stroked="f">
                  <v:textbox style="mso-next-textbox:#_x0000_s1948" inset="0,0,0,0">
                    <w:txbxContent>
                      <w:p w:rsidR="007701A9" w:rsidRDefault="007701A9" w:rsidP="006932EB">
                        <w:pPr>
                          <w:pStyle w:val="PPIBlockBody"/>
                          <w:jc w:val="center"/>
                          <w:rPr>
                            <w:sz w:val="16"/>
                            <w:szCs w:val="16"/>
                          </w:rPr>
                        </w:pPr>
                        <w:r>
                          <w:rPr>
                            <w:sz w:val="16"/>
                            <w:szCs w:val="16"/>
                          </w:rPr>
                          <w:t>Dobja</w:t>
                        </w:r>
                      </w:p>
                      <w:p w:rsidR="007701A9" w:rsidRDefault="007701A9" w:rsidP="006932EB">
                        <w:pPr>
                          <w:pStyle w:val="PPIBlockBody"/>
                          <w:jc w:val="center"/>
                          <w:rPr>
                            <w:sz w:val="16"/>
                            <w:szCs w:val="16"/>
                          </w:rPr>
                        </w:pPr>
                        <w:r>
                          <w:rPr>
                            <w:sz w:val="16"/>
                            <w:szCs w:val="16"/>
                          </w:rPr>
                          <w:t>ki</w:t>
                        </w:r>
                      </w:p>
                    </w:txbxContent>
                  </v:textbox>
                </v:shape>
              </w:pict>
            </w:r>
            <w:r w:rsidR="00824D9D" w:rsidRPr="00AF0BA6">
              <w:rPr>
                <w:rFonts w:ascii="Times New Roman" w:hAnsi="Times New Roman"/>
                <w:noProof/>
                <w:szCs w:val="22"/>
                <w:lang w:val="en-GB" w:eastAsia="en-GB"/>
              </w:rPr>
              <w:pict>
                <v:shape id="Picture 38" o:spid="_x0000_i1072" type="#_x0000_t75" style="width:168pt;height:84pt;visibility:visible">
                  <v:imagedata r:id="rId87" o:title=""/>
                </v:shape>
              </w:pict>
            </w:r>
          </w:p>
        </w:tc>
      </w:tr>
    </w:tbl>
    <w:p w:rsidR="00824D9D" w:rsidRPr="00AF0BA6" w:rsidRDefault="00824D9D" w:rsidP="00895151">
      <w:pPr>
        <w:rPr>
          <w:sz w:val="22"/>
          <w:szCs w:val="22"/>
        </w:rPr>
      </w:pPr>
    </w:p>
    <w:p w:rsidR="0028521E" w:rsidRPr="00AF0BA6" w:rsidRDefault="0028521E" w:rsidP="00895151">
      <w:pPr>
        <w:rPr>
          <w:sz w:val="22"/>
          <w:szCs w:val="22"/>
        </w:rPr>
      </w:pPr>
    </w:p>
    <w:p w:rsidR="006932EB" w:rsidRPr="00AF0BA6" w:rsidRDefault="006932EB" w:rsidP="006932EB">
      <w:pPr>
        <w:pStyle w:val="PPIHeading1"/>
        <w:keepNext/>
        <w:rPr>
          <w:rFonts w:ascii="Times New Roman" w:hAnsi="Times New Roman"/>
          <w:szCs w:val="22"/>
        </w:rPr>
      </w:pPr>
      <w:r w:rsidRPr="00AF0BA6">
        <w:rPr>
          <w:rFonts w:ascii="Times New Roman" w:hAnsi="Times New Roman"/>
          <w:szCs w:val="22"/>
        </w:rPr>
        <w:t>Az injekciós toll légtelenítése</w:t>
      </w:r>
    </w:p>
    <w:p w:rsidR="006932EB" w:rsidRPr="00AF0BA6" w:rsidRDefault="006932EB" w:rsidP="006932EB">
      <w:pPr>
        <w:pStyle w:val="PPIHeading2"/>
        <w:keepNext/>
        <w:rPr>
          <w:rFonts w:ascii="Times New Roman" w:hAnsi="Times New Roman"/>
          <w:szCs w:val="22"/>
        </w:rPr>
      </w:pPr>
      <w:r w:rsidRPr="00AF0BA6">
        <w:rPr>
          <w:rFonts w:ascii="Times New Roman" w:hAnsi="Times New Roman"/>
          <w:szCs w:val="22"/>
        </w:rPr>
        <w:t>Az injekciós tollat minden injekció előtt légteleníteni kell.</w:t>
      </w:r>
    </w:p>
    <w:p w:rsidR="006932EB" w:rsidRPr="00AF0BA6" w:rsidRDefault="006932EB" w:rsidP="006932EB">
      <w:pPr>
        <w:pStyle w:val="PPIBulletedList1"/>
        <w:ind w:left="284" w:hanging="284"/>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t xml:space="preserve">Az injekciós toll légtelenítése azt jelenti, hogy a tűből és a patronból eltávolítja a levegőt, ami a normál használat során összegyűlhet. </w:t>
      </w:r>
      <w:r w:rsidR="0028521E" w:rsidRPr="00AF0BA6">
        <w:rPr>
          <w:rFonts w:ascii="Times New Roman" w:hAnsi="Times New Roman"/>
          <w:szCs w:val="22"/>
        </w:rPr>
        <w:t xml:space="preserve">Fontos, hogy légtelenítse az injekciós tollat, </w:t>
      </w:r>
      <w:r w:rsidRPr="00AF0BA6">
        <w:rPr>
          <w:rFonts w:ascii="Times New Roman" w:hAnsi="Times New Roman"/>
          <w:szCs w:val="22"/>
        </w:rPr>
        <w:t xml:space="preserve">hogy </w:t>
      </w:r>
      <w:r w:rsidR="0028521E" w:rsidRPr="00AF0BA6">
        <w:rPr>
          <w:rFonts w:ascii="Times New Roman" w:hAnsi="Times New Roman"/>
          <w:szCs w:val="22"/>
        </w:rPr>
        <w:t xml:space="preserve">az </w:t>
      </w:r>
      <w:r w:rsidRPr="00AF0BA6">
        <w:rPr>
          <w:rFonts w:ascii="Times New Roman" w:hAnsi="Times New Roman"/>
          <w:szCs w:val="22"/>
        </w:rPr>
        <w:t>megfelelően működjön.</w:t>
      </w:r>
    </w:p>
    <w:p w:rsidR="006932EB" w:rsidRPr="00AF0BA6" w:rsidRDefault="006932EB" w:rsidP="006932EB">
      <w:pPr>
        <w:pStyle w:val="PPIBulletedList1"/>
        <w:ind w:left="284" w:hanging="284"/>
        <w:rPr>
          <w:rFonts w:ascii="Times New Roman" w:hAnsi="Times New Roman"/>
          <w:snapToGrid w:val="0"/>
          <w:color w:val="000000"/>
          <w:szCs w:val="22"/>
        </w:rPr>
      </w:pPr>
      <w:r w:rsidRPr="00AF0BA6">
        <w:rPr>
          <w:rFonts w:ascii="Times New Roman" w:hAnsi="Times New Roman"/>
          <w:szCs w:val="22"/>
        </w:rPr>
        <w:t>•</w:t>
      </w:r>
      <w:r w:rsidRPr="00AF0BA6">
        <w:rPr>
          <w:rFonts w:ascii="Times New Roman" w:hAnsi="Times New Roman"/>
          <w:szCs w:val="22"/>
        </w:rPr>
        <w:tab/>
      </w:r>
      <w:r w:rsidRPr="00AF0BA6">
        <w:rPr>
          <w:rFonts w:ascii="Times New Roman" w:hAnsi="Times New Roman"/>
          <w:color w:val="000000"/>
          <w:szCs w:val="22"/>
        </w:rPr>
        <w:t xml:space="preserve">Ha </w:t>
      </w:r>
      <w:r w:rsidRPr="00AF0BA6">
        <w:rPr>
          <w:rFonts w:ascii="Times New Roman" w:hAnsi="Times New Roman"/>
          <w:b/>
          <w:color w:val="000000"/>
          <w:szCs w:val="22"/>
        </w:rPr>
        <w:t>nem</w:t>
      </w:r>
      <w:r w:rsidRPr="00AF0BA6">
        <w:rPr>
          <w:rFonts w:ascii="Times New Roman" w:hAnsi="Times New Roman"/>
          <w:color w:val="000000"/>
          <w:szCs w:val="22"/>
        </w:rPr>
        <w:t xml:space="preserve"> végzi el a légtelenítést minden injekció előtt, akkor túl sok vagy túl kevés inzulint adhat be.</w:t>
      </w:r>
    </w:p>
    <w:p w:rsidR="00893837" w:rsidRPr="00AF0BA6" w:rsidRDefault="00893837" w:rsidP="00893837">
      <w:pPr>
        <w:pStyle w:val="PPIBlockBody"/>
        <w:keepNext/>
        <w:rPr>
          <w:rFonts w:ascii="Times New Roman" w:hAnsi="Times New Roman"/>
          <w:snapToGrid w:val="0"/>
          <w:szCs w:val="22"/>
        </w:rPr>
      </w:pPr>
    </w:p>
    <w:tbl>
      <w:tblPr>
        <w:tblW w:w="0" w:type="auto"/>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5077"/>
        <w:gridCol w:w="4102"/>
      </w:tblGrid>
      <w:tr w:rsidR="00893837" w:rsidRPr="00AF0BA6" w:rsidTr="00FA2B14">
        <w:trPr>
          <w:cantSplit/>
        </w:trPr>
        <w:tc>
          <w:tcPr>
            <w:tcW w:w="5077" w:type="dxa"/>
            <w:tcBorders>
              <w:top w:val="single" w:sz="4" w:space="0" w:color="auto"/>
              <w:left w:val="nil"/>
              <w:bottom w:val="single" w:sz="4" w:space="0" w:color="auto"/>
              <w:right w:val="nil"/>
            </w:tcBorders>
            <w:hideMark/>
          </w:tcPr>
          <w:p w:rsidR="00893837" w:rsidRPr="00AF0BA6" w:rsidRDefault="00893837" w:rsidP="00761E0F">
            <w:pPr>
              <w:pStyle w:val="PPIHeading2"/>
              <w:rPr>
                <w:rFonts w:ascii="Times New Roman" w:hAnsi="Times New Roman"/>
                <w:szCs w:val="22"/>
              </w:rPr>
            </w:pPr>
            <w:r w:rsidRPr="00AF0BA6">
              <w:rPr>
                <w:rFonts w:ascii="Times New Roman" w:hAnsi="Times New Roman"/>
                <w:szCs w:val="22"/>
              </w:rPr>
              <w:t>5. lépés:</w:t>
            </w:r>
          </w:p>
          <w:p w:rsidR="00893837" w:rsidRPr="00AF0BA6" w:rsidRDefault="00893837" w:rsidP="0028521E">
            <w:pPr>
              <w:pStyle w:val="PPIBulletedList1"/>
              <w:ind w:left="318" w:hanging="318"/>
              <w:rPr>
                <w:rFonts w:ascii="Times New Roman" w:hAnsi="Times New Roman"/>
                <w:i/>
                <w:szCs w:val="22"/>
              </w:rPr>
            </w:pPr>
            <w:r w:rsidRPr="00AF0BA6">
              <w:rPr>
                <w:rFonts w:ascii="Times New Roman" w:hAnsi="Times New Roman"/>
                <w:szCs w:val="22"/>
              </w:rPr>
              <w:t>•</w:t>
            </w:r>
            <w:r w:rsidRPr="00AF0BA6">
              <w:rPr>
                <w:rFonts w:ascii="Times New Roman" w:hAnsi="Times New Roman"/>
                <w:szCs w:val="22"/>
              </w:rPr>
              <w:tab/>
              <w:t>Az injekciós toll légtelenítéséhez állítson be 2</w:t>
            </w:r>
            <w:r w:rsidR="0028521E" w:rsidRPr="00AF0BA6">
              <w:rPr>
                <w:rFonts w:ascii="Times New Roman" w:hAnsi="Times New Roman"/>
                <w:szCs w:val="22"/>
              </w:rPr>
              <w:t> </w:t>
            </w:r>
            <w:r w:rsidRPr="00AF0BA6">
              <w:rPr>
                <w:rFonts w:ascii="Times New Roman" w:hAnsi="Times New Roman"/>
                <w:szCs w:val="22"/>
              </w:rPr>
              <w:t>egységet az adagológomb elfordításával.</w:t>
            </w:r>
          </w:p>
        </w:tc>
        <w:tc>
          <w:tcPr>
            <w:tcW w:w="4102" w:type="dxa"/>
            <w:tcBorders>
              <w:top w:val="single" w:sz="4" w:space="0" w:color="auto"/>
              <w:left w:val="nil"/>
              <w:bottom w:val="single" w:sz="4" w:space="0" w:color="auto"/>
              <w:right w:val="nil"/>
            </w:tcBorders>
          </w:tcPr>
          <w:p w:rsidR="00893837" w:rsidRPr="00AF0BA6" w:rsidRDefault="00893837" w:rsidP="00761E0F">
            <w:pPr>
              <w:pStyle w:val="PPIBlockBody"/>
              <w:spacing w:before="40"/>
              <w:jc w:val="center"/>
              <w:rPr>
                <w:rFonts w:ascii="Times New Roman" w:hAnsi="Times New Roman"/>
                <w:szCs w:val="22"/>
              </w:rPr>
            </w:pPr>
          </w:p>
          <w:p w:rsidR="00893837" w:rsidRDefault="00893837" w:rsidP="00761E0F">
            <w:pPr>
              <w:pStyle w:val="PPIBlockBody"/>
              <w:spacing w:before="40"/>
              <w:jc w:val="center"/>
              <w:rPr>
                <w:rFonts w:ascii="Times New Roman" w:hAnsi="Times New Roman"/>
                <w:noProof/>
                <w:szCs w:val="22"/>
                <w:lang w:val="en-GB" w:eastAsia="en-GB"/>
              </w:rPr>
            </w:pPr>
            <w:r w:rsidRPr="00AF0BA6">
              <w:rPr>
                <w:rFonts w:ascii="Times New Roman" w:hAnsi="Times New Roman"/>
                <w:noProof/>
                <w:szCs w:val="22"/>
                <w:lang w:val="en-GB" w:eastAsia="en-GB"/>
              </w:rPr>
              <w:pict>
                <v:shape id="Picture 7" o:spid="_x0000_i1073" type="#_x0000_t75" style="width:105.75pt;height:1in;visibility:visible">
                  <v:imagedata r:id="rId88" o:title=""/>
                </v:shape>
              </w:pict>
            </w:r>
          </w:p>
          <w:p w:rsidR="00F72AB8" w:rsidRPr="00AF0BA6" w:rsidRDefault="00F72AB8" w:rsidP="00761E0F">
            <w:pPr>
              <w:pStyle w:val="PPIBlockBody"/>
              <w:spacing w:before="40"/>
              <w:jc w:val="center"/>
              <w:rPr>
                <w:rFonts w:ascii="Times New Roman" w:hAnsi="Times New Roman"/>
                <w:szCs w:val="22"/>
              </w:rPr>
            </w:pPr>
          </w:p>
        </w:tc>
      </w:tr>
      <w:tr w:rsidR="00893837" w:rsidRPr="00AF0BA6" w:rsidTr="00FA2B14">
        <w:trPr>
          <w:cantSplit/>
        </w:trPr>
        <w:tc>
          <w:tcPr>
            <w:tcW w:w="5077" w:type="dxa"/>
            <w:tcBorders>
              <w:top w:val="single" w:sz="4" w:space="0" w:color="auto"/>
              <w:left w:val="nil"/>
              <w:bottom w:val="single" w:sz="4" w:space="0" w:color="auto"/>
              <w:right w:val="nil"/>
            </w:tcBorders>
            <w:hideMark/>
          </w:tcPr>
          <w:p w:rsidR="00893837" w:rsidRPr="00AF0BA6" w:rsidRDefault="00893837" w:rsidP="00761E0F">
            <w:pPr>
              <w:pStyle w:val="PPIHeading2"/>
              <w:rPr>
                <w:rFonts w:ascii="Times New Roman" w:hAnsi="Times New Roman"/>
                <w:szCs w:val="22"/>
              </w:rPr>
            </w:pPr>
            <w:r w:rsidRPr="00AF0BA6">
              <w:rPr>
                <w:rFonts w:ascii="Times New Roman" w:hAnsi="Times New Roman"/>
                <w:szCs w:val="22"/>
              </w:rPr>
              <w:t>6. lépés:</w:t>
            </w:r>
          </w:p>
          <w:p w:rsidR="00893837" w:rsidRPr="00AF0BA6" w:rsidRDefault="00893837" w:rsidP="00761E0F">
            <w:pPr>
              <w:pStyle w:val="PPIBulletedList1"/>
              <w:ind w:left="318" w:hanging="318"/>
              <w:rPr>
                <w:rFonts w:ascii="Times New Roman" w:hAnsi="Times New Roman"/>
                <w:b/>
                <w:bCs/>
                <w:szCs w:val="22"/>
              </w:rPr>
            </w:pPr>
            <w:r w:rsidRPr="00AF0BA6">
              <w:rPr>
                <w:rFonts w:ascii="Times New Roman" w:hAnsi="Times New Roman"/>
                <w:szCs w:val="22"/>
              </w:rPr>
              <w:t>•</w:t>
            </w:r>
            <w:r w:rsidRPr="00AF0BA6">
              <w:rPr>
                <w:rFonts w:ascii="Times New Roman" w:hAnsi="Times New Roman"/>
                <w:szCs w:val="22"/>
              </w:rPr>
              <w:tab/>
              <w:t>Tartsa az injekciós tollat tűvel felfelé. A patrontartó házat finoman ütögesse az ujjaival, hogy a légbuborékok összegyűljenek a patron felső végénél.</w:t>
            </w:r>
          </w:p>
        </w:tc>
        <w:tc>
          <w:tcPr>
            <w:tcW w:w="4102" w:type="dxa"/>
            <w:tcBorders>
              <w:top w:val="single" w:sz="4" w:space="0" w:color="auto"/>
              <w:left w:val="nil"/>
              <w:bottom w:val="single" w:sz="4" w:space="0" w:color="auto"/>
              <w:right w:val="nil"/>
            </w:tcBorders>
            <w:hideMark/>
          </w:tcPr>
          <w:p w:rsidR="00893837" w:rsidRPr="00AF0BA6" w:rsidRDefault="00893837" w:rsidP="00761E0F">
            <w:pPr>
              <w:pStyle w:val="PPIBlockBody"/>
              <w:jc w:val="center"/>
              <w:rPr>
                <w:rFonts w:ascii="Times New Roman" w:hAnsi="Times New Roman"/>
                <w:szCs w:val="22"/>
              </w:rPr>
            </w:pPr>
            <w:r w:rsidRPr="00AF0BA6">
              <w:rPr>
                <w:rFonts w:ascii="Times New Roman" w:hAnsi="Times New Roman"/>
                <w:noProof/>
                <w:szCs w:val="22"/>
                <w:lang w:val="en-GB" w:eastAsia="en-GB"/>
              </w:rPr>
              <w:pict>
                <v:shape id="Picture 43" o:spid="_x0000_i1074" type="#_x0000_t75" style="width:124.5pt;height:91.5pt;visibility:visible">
                  <v:imagedata r:id="rId89" o:title=""/>
                </v:shape>
              </w:pict>
            </w:r>
          </w:p>
        </w:tc>
      </w:tr>
    </w:tbl>
    <w:p w:rsidR="00192C8C" w:rsidRPr="00AF0BA6" w:rsidRDefault="00192C8C">
      <w:r w:rsidRPr="00AF0BA6">
        <w:rPr>
          <w:b/>
        </w:rPr>
        <w:br w:type="page"/>
      </w:r>
    </w:p>
    <w:tbl>
      <w:tblPr>
        <w:tblW w:w="0" w:type="auto"/>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5077"/>
        <w:gridCol w:w="4102"/>
      </w:tblGrid>
      <w:tr w:rsidR="00893837" w:rsidRPr="00AF0BA6" w:rsidTr="00FA2B14">
        <w:trPr>
          <w:cantSplit/>
        </w:trPr>
        <w:tc>
          <w:tcPr>
            <w:tcW w:w="5077" w:type="dxa"/>
            <w:tcBorders>
              <w:top w:val="single" w:sz="4" w:space="0" w:color="auto"/>
              <w:left w:val="nil"/>
              <w:bottom w:val="nil"/>
              <w:right w:val="nil"/>
            </w:tcBorders>
            <w:hideMark/>
          </w:tcPr>
          <w:p w:rsidR="00893837" w:rsidRPr="00AF0BA6" w:rsidRDefault="00893837" w:rsidP="00761E0F">
            <w:pPr>
              <w:pStyle w:val="PPIHeading2"/>
              <w:rPr>
                <w:rFonts w:ascii="Times New Roman" w:hAnsi="Times New Roman"/>
                <w:szCs w:val="22"/>
              </w:rPr>
            </w:pPr>
            <w:r w:rsidRPr="00AF0BA6">
              <w:rPr>
                <w:rFonts w:ascii="Times New Roman" w:hAnsi="Times New Roman"/>
                <w:szCs w:val="22"/>
              </w:rPr>
              <w:t>7. lépés:</w:t>
            </w:r>
          </w:p>
          <w:p w:rsidR="00893837" w:rsidRPr="00AF0BA6" w:rsidRDefault="00893837" w:rsidP="00761E0F">
            <w:pPr>
              <w:pStyle w:val="PPIBulletedList1"/>
              <w:ind w:left="318" w:hanging="318"/>
              <w:rPr>
                <w:rFonts w:ascii="Times New Roman" w:hAnsi="Times New Roman"/>
                <w:bCs/>
                <w:szCs w:val="22"/>
              </w:rPr>
            </w:pPr>
            <w:r w:rsidRPr="00AF0BA6">
              <w:rPr>
                <w:rFonts w:ascii="Times New Roman" w:hAnsi="Times New Roman"/>
                <w:szCs w:val="22"/>
              </w:rPr>
              <w:t>•</w:t>
            </w:r>
            <w:r w:rsidRPr="00AF0BA6">
              <w:rPr>
                <w:rFonts w:ascii="Times New Roman" w:hAnsi="Times New Roman"/>
                <w:szCs w:val="22"/>
              </w:rPr>
              <w:tab/>
              <w:t>Továbbra is tartsa az injekciós tollat tűvel felfelé. Nyomja be ütközésig az adagológombot, amíg a „</w:t>
            </w:r>
            <w:r w:rsidRPr="00AF0BA6">
              <w:rPr>
                <w:rFonts w:ascii="Times New Roman" w:hAnsi="Times New Roman"/>
                <w:b/>
                <w:szCs w:val="22"/>
              </w:rPr>
              <w:t>0</w:t>
            </w:r>
            <w:r w:rsidRPr="00AF0BA6">
              <w:rPr>
                <w:rFonts w:ascii="Times New Roman" w:hAnsi="Times New Roman"/>
                <w:szCs w:val="22"/>
              </w:rPr>
              <w:t xml:space="preserve">” szám megjelenik az adagjelző ablakban. Tartsa benyomva az adagológombot, és </w:t>
            </w:r>
            <w:r w:rsidRPr="00AF0BA6">
              <w:rPr>
                <w:rFonts w:ascii="Times New Roman" w:hAnsi="Times New Roman"/>
                <w:b/>
                <w:szCs w:val="22"/>
              </w:rPr>
              <w:t>lassan számoljon 5-ig</w:t>
            </w:r>
            <w:r w:rsidRPr="00AF0BA6">
              <w:rPr>
                <w:rFonts w:ascii="Times New Roman" w:hAnsi="Times New Roman"/>
                <w:bCs/>
                <w:szCs w:val="22"/>
              </w:rPr>
              <w:t>.</w:t>
            </w:r>
          </w:p>
          <w:p w:rsidR="00893837" w:rsidRPr="00AF0BA6" w:rsidRDefault="00893837" w:rsidP="00761E0F">
            <w:pPr>
              <w:pStyle w:val="PPIBulletedList1"/>
              <w:rPr>
                <w:rFonts w:ascii="Times New Roman" w:hAnsi="Times New Roman"/>
                <w:b/>
                <w:bCs/>
                <w:szCs w:val="22"/>
              </w:rPr>
            </w:pPr>
            <w:r w:rsidRPr="00AF0BA6">
              <w:rPr>
                <w:rFonts w:ascii="Times New Roman" w:hAnsi="Times New Roman"/>
                <w:szCs w:val="22"/>
              </w:rPr>
              <w:t xml:space="preserve">A tű </w:t>
            </w:r>
            <w:r w:rsidR="00531544">
              <w:rPr>
                <w:rFonts w:ascii="Times New Roman" w:hAnsi="Times New Roman"/>
                <w:szCs w:val="22"/>
              </w:rPr>
              <w:t>végén</w:t>
            </w:r>
            <w:r w:rsidRPr="00AF0BA6">
              <w:rPr>
                <w:rFonts w:ascii="Times New Roman" w:hAnsi="Times New Roman"/>
                <w:szCs w:val="22"/>
              </w:rPr>
              <w:t xml:space="preserve"> inzulinnak kell megjelennie.</w:t>
            </w:r>
          </w:p>
          <w:p w:rsidR="00893837" w:rsidRPr="00AF0BA6" w:rsidRDefault="00893837" w:rsidP="00761E0F">
            <w:pPr>
              <w:pStyle w:val="PPIBulletedList3"/>
              <w:rPr>
                <w:rFonts w:ascii="Times New Roman" w:hAnsi="Times New Roman" w:cs="Times New Roman"/>
                <w:szCs w:val="22"/>
              </w:rPr>
            </w:pPr>
            <w:r w:rsidRPr="00AF0BA6">
              <w:rPr>
                <w:rFonts w:ascii="Times New Roman" w:hAnsi="Times New Roman" w:cs="Times New Roman"/>
                <w:szCs w:val="22"/>
                <w:lang w:eastAsia="x-none"/>
              </w:rPr>
              <w:t>–</w:t>
            </w:r>
            <w:r w:rsidRPr="00AF0BA6">
              <w:rPr>
                <w:rFonts w:ascii="Times New Roman" w:hAnsi="Times New Roman" w:cs="Times New Roman"/>
                <w:szCs w:val="22"/>
                <w:lang w:eastAsia="x-none"/>
              </w:rPr>
              <w:tab/>
            </w:r>
            <w:r w:rsidR="00D73FC8" w:rsidRPr="00AF0BA6">
              <w:rPr>
                <w:rFonts w:ascii="Times New Roman" w:hAnsi="Times New Roman" w:cs="Times New Roman"/>
                <w:szCs w:val="22"/>
                <w:lang w:eastAsia="x-none"/>
              </w:rPr>
              <w:t>H</w:t>
            </w:r>
            <w:r w:rsidR="00D73FC8" w:rsidRPr="00AF0BA6">
              <w:rPr>
                <w:rFonts w:ascii="Times New Roman" w:hAnsi="Times New Roman" w:cs="Times New Roman"/>
                <w:szCs w:val="22"/>
              </w:rPr>
              <w:t xml:space="preserve">a </w:t>
            </w:r>
            <w:r w:rsidR="00D73FC8" w:rsidRPr="00AF0BA6">
              <w:rPr>
                <w:rFonts w:ascii="Times New Roman" w:hAnsi="Times New Roman" w:cs="Times New Roman"/>
                <w:b/>
                <w:szCs w:val="22"/>
              </w:rPr>
              <w:t>nem</w:t>
            </w:r>
            <w:r w:rsidR="00D73FC8" w:rsidRPr="00AF0BA6">
              <w:rPr>
                <w:rFonts w:ascii="Times New Roman" w:hAnsi="Times New Roman" w:cs="Times New Roman"/>
                <w:szCs w:val="22"/>
              </w:rPr>
              <w:t xml:space="preserve"> jelenik meg inzulin, akkor ismételje meg a légtelenítés lépéseit legfeljebb még 4 alkalommal</w:t>
            </w:r>
            <w:r w:rsidRPr="00AF0BA6">
              <w:rPr>
                <w:rFonts w:ascii="Times New Roman" w:hAnsi="Times New Roman" w:cs="Times New Roman"/>
                <w:szCs w:val="22"/>
              </w:rPr>
              <w:t>.</w:t>
            </w:r>
          </w:p>
          <w:p w:rsidR="00893837" w:rsidRPr="00AF0BA6" w:rsidRDefault="00893837" w:rsidP="00761E0F">
            <w:pPr>
              <w:pStyle w:val="PPIBulletedList3"/>
              <w:rPr>
                <w:rFonts w:ascii="Times New Roman" w:hAnsi="Times New Roman" w:cs="Times New Roman"/>
                <w:szCs w:val="22"/>
              </w:rPr>
            </w:pPr>
            <w:r w:rsidRPr="00AF0BA6">
              <w:rPr>
                <w:rFonts w:ascii="Times New Roman" w:hAnsi="Times New Roman" w:cs="Times New Roman"/>
                <w:szCs w:val="22"/>
                <w:lang w:eastAsia="x-none"/>
              </w:rPr>
              <w:t>–</w:t>
            </w:r>
            <w:r w:rsidRPr="00AF0BA6">
              <w:rPr>
                <w:rFonts w:ascii="Times New Roman" w:hAnsi="Times New Roman" w:cs="Times New Roman"/>
                <w:szCs w:val="22"/>
                <w:lang w:eastAsia="x-none"/>
              </w:rPr>
              <w:tab/>
            </w:r>
            <w:r w:rsidR="00D73FC8" w:rsidRPr="00AF0BA6">
              <w:rPr>
                <w:rFonts w:ascii="Times New Roman" w:hAnsi="Times New Roman" w:cs="Times New Roman"/>
                <w:szCs w:val="22"/>
              </w:rPr>
              <w:t xml:space="preserve">Ha </w:t>
            </w:r>
            <w:r w:rsidR="00D73FC8" w:rsidRPr="00AF0BA6">
              <w:rPr>
                <w:rFonts w:ascii="Times New Roman" w:hAnsi="Times New Roman" w:cs="Times New Roman"/>
                <w:b/>
                <w:szCs w:val="22"/>
              </w:rPr>
              <w:t>továbbra sem</w:t>
            </w:r>
            <w:r w:rsidR="00D73FC8" w:rsidRPr="00AF0BA6">
              <w:rPr>
                <w:rFonts w:ascii="Times New Roman" w:hAnsi="Times New Roman" w:cs="Times New Roman"/>
                <w:szCs w:val="22"/>
              </w:rPr>
              <w:t xml:space="preserve"> jelenik meg inzulin, cserélje ki a tűt, és ismételje meg a légtelenítés lépéseit</w:t>
            </w:r>
            <w:r w:rsidRPr="00AF0BA6">
              <w:rPr>
                <w:rFonts w:ascii="Times New Roman" w:hAnsi="Times New Roman" w:cs="Times New Roman"/>
                <w:szCs w:val="22"/>
              </w:rPr>
              <w:t>.</w:t>
            </w:r>
          </w:p>
          <w:p w:rsidR="00893837" w:rsidRPr="00AF0BA6" w:rsidRDefault="00D73FC8" w:rsidP="00761E0F">
            <w:pPr>
              <w:pStyle w:val="PPILabelingBodyText"/>
              <w:rPr>
                <w:rFonts w:ascii="Times New Roman" w:hAnsi="Times New Roman"/>
                <w:szCs w:val="22"/>
              </w:rPr>
            </w:pPr>
            <w:r w:rsidRPr="00AF0BA6">
              <w:rPr>
                <w:rFonts w:ascii="Times New Roman" w:hAnsi="Times New Roman"/>
                <w:szCs w:val="22"/>
              </w:rPr>
              <w:t>Apró légbuborékok előfordulhatnak, ezek nem befolyásolják az Ön adagját</w:t>
            </w:r>
            <w:r w:rsidR="00893837" w:rsidRPr="00AF0BA6">
              <w:rPr>
                <w:rFonts w:ascii="Times New Roman" w:hAnsi="Times New Roman"/>
                <w:szCs w:val="22"/>
              </w:rPr>
              <w:t>.</w:t>
            </w:r>
          </w:p>
        </w:tc>
        <w:tc>
          <w:tcPr>
            <w:tcW w:w="4102" w:type="dxa"/>
            <w:tcBorders>
              <w:top w:val="single" w:sz="4" w:space="0" w:color="auto"/>
              <w:left w:val="nil"/>
              <w:bottom w:val="nil"/>
              <w:right w:val="nil"/>
            </w:tcBorders>
            <w:vAlign w:val="center"/>
          </w:tcPr>
          <w:p w:rsidR="00893837" w:rsidRPr="00AF0BA6" w:rsidRDefault="00893837" w:rsidP="00761E0F">
            <w:pPr>
              <w:pStyle w:val="PPIBlockBody"/>
              <w:jc w:val="center"/>
              <w:rPr>
                <w:rFonts w:ascii="Times New Roman" w:hAnsi="Times New Roman"/>
                <w:szCs w:val="22"/>
              </w:rPr>
            </w:pPr>
          </w:p>
          <w:p w:rsidR="00893837" w:rsidRPr="00AF0BA6" w:rsidRDefault="00893837" w:rsidP="00761E0F">
            <w:pPr>
              <w:pStyle w:val="PPIBlockBody"/>
              <w:jc w:val="center"/>
              <w:rPr>
                <w:rFonts w:ascii="Times New Roman" w:hAnsi="Times New Roman"/>
                <w:szCs w:val="22"/>
              </w:rPr>
            </w:pPr>
            <w:r w:rsidRPr="00AF0BA6">
              <w:rPr>
                <w:rFonts w:ascii="Times New Roman" w:hAnsi="Times New Roman"/>
                <w:noProof/>
                <w:szCs w:val="22"/>
                <w:lang w:val="en-GB" w:eastAsia="en-GB"/>
              </w:rPr>
              <w:pict>
                <v:shape id="_x0000_i1075" type="#_x0000_t75" style="width:115.5pt;height:123pt;visibility:visible">
                  <v:imagedata r:id="rId90" o:title="" croptop="3328f" cropbottom="1365f" cropleft="2964f" cropright="2569f"/>
                </v:shape>
              </w:pict>
            </w:r>
          </w:p>
          <w:p w:rsidR="00893837" w:rsidRPr="00AF0BA6" w:rsidRDefault="00893837" w:rsidP="00761E0F">
            <w:pPr>
              <w:pStyle w:val="PPIBlockBody"/>
              <w:jc w:val="center"/>
              <w:rPr>
                <w:rFonts w:ascii="Times New Roman" w:hAnsi="Times New Roman"/>
                <w:szCs w:val="22"/>
              </w:rPr>
            </w:pPr>
          </w:p>
          <w:p w:rsidR="00893837" w:rsidRPr="00AF0BA6" w:rsidRDefault="00893837" w:rsidP="00761E0F">
            <w:pPr>
              <w:pStyle w:val="PPIBlockBody"/>
              <w:jc w:val="center"/>
              <w:rPr>
                <w:rFonts w:ascii="Times New Roman" w:hAnsi="Times New Roman"/>
                <w:szCs w:val="22"/>
              </w:rPr>
            </w:pPr>
            <w:r w:rsidRPr="00AF0BA6">
              <w:rPr>
                <w:rFonts w:ascii="Times New Roman" w:hAnsi="Times New Roman"/>
                <w:noProof/>
                <w:szCs w:val="22"/>
                <w:lang w:val="en-GB" w:eastAsia="en-GB"/>
              </w:rPr>
              <w:pict>
                <v:shape id="Picture 5" o:spid="_x0000_i1076" type="#_x0000_t75" style="width:94.5pt;height:64.5pt;visibility:visible">
                  <v:imagedata r:id="rId91" o:title=""/>
                </v:shape>
              </w:pict>
            </w:r>
          </w:p>
          <w:p w:rsidR="00893837" w:rsidRPr="00AF0BA6" w:rsidRDefault="00893837" w:rsidP="00761E0F">
            <w:pPr>
              <w:pStyle w:val="PPIBlockBody"/>
              <w:jc w:val="center"/>
              <w:rPr>
                <w:rFonts w:ascii="Times New Roman" w:hAnsi="Times New Roman"/>
                <w:szCs w:val="22"/>
              </w:rPr>
            </w:pPr>
          </w:p>
          <w:p w:rsidR="00192C8C" w:rsidRPr="00AF0BA6" w:rsidRDefault="00192C8C" w:rsidP="00761E0F">
            <w:pPr>
              <w:pStyle w:val="PPIBlockBody"/>
              <w:jc w:val="center"/>
              <w:rPr>
                <w:rFonts w:ascii="Times New Roman" w:hAnsi="Times New Roman"/>
                <w:szCs w:val="22"/>
              </w:rPr>
            </w:pPr>
          </w:p>
          <w:p w:rsidR="00192C8C" w:rsidRPr="00AF0BA6" w:rsidRDefault="00192C8C" w:rsidP="00761E0F">
            <w:pPr>
              <w:pStyle w:val="PPIBlockBody"/>
              <w:jc w:val="center"/>
              <w:rPr>
                <w:rFonts w:ascii="Times New Roman" w:hAnsi="Times New Roman"/>
                <w:szCs w:val="22"/>
              </w:rPr>
            </w:pPr>
          </w:p>
        </w:tc>
      </w:tr>
    </w:tbl>
    <w:p w:rsidR="006D44CE" w:rsidRPr="00AF0BA6" w:rsidRDefault="006D44CE" w:rsidP="006D44CE">
      <w:pPr>
        <w:pStyle w:val="PPIBlockBody"/>
        <w:rPr>
          <w:rFonts w:ascii="Times New Roman" w:hAnsi="Times New Roman"/>
          <w:szCs w:val="22"/>
        </w:rPr>
      </w:pPr>
    </w:p>
    <w:p w:rsidR="006D44CE" w:rsidRPr="00AF0BA6" w:rsidRDefault="006D44CE" w:rsidP="00F41364">
      <w:pPr>
        <w:pStyle w:val="PPIHeading1"/>
        <w:rPr>
          <w:rFonts w:ascii="Times New Roman" w:hAnsi="Times New Roman"/>
          <w:szCs w:val="22"/>
        </w:rPr>
      </w:pPr>
      <w:r w:rsidRPr="00AF0BA6">
        <w:rPr>
          <w:rFonts w:ascii="Times New Roman" w:hAnsi="Times New Roman"/>
          <w:szCs w:val="22"/>
        </w:rPr>
        <w:t>Az adag beállítása</w:t>
      </w:r>
    </w:p>
    <w:p w:rsidR="006D44CE" w:rsidRPr="00AF0BA6" w:rsidRDefault="006D44CE" w:rsidP="00F41364">
      <w:pPr>
        <w:pStyle w:val="PPIBulletedList1"/>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t xml:space="preserve">Egy injekcióval </w:t>
      </w:r>
      <w:r w:rsidR="00592E00" w:rsidRPr="00AF0BA6">
        <w:rPr>
          <w:rFonts w:ascii="Times New Roman" w:hAnsi="Times New Roman"/>
          <w:szCs w:val="22"/>
        </w:rPr>
        <w:t xml:space="preserve">fél </w:t>
      </w:r>
      <w:r w:rsidRPr="00AF0BA6">
        <w:rPr>
          <w:rFonts w:ascii="Times New Roman" w:hAnsi="Times New Roman"/>
          <w:szCs w:val="22"/>
        </w:rPr>
        <w:t>(0,5)</w:t>
      </w:r>
      <w:r w:rsidR="00985B0B" w:rsidRPr="00AF0BA6">
        <w:rPr>
          <w:rFonts w:ascii="Times New Roman" w:hAnsi="Times New Roman"/>
          <w:szCs w:val="22"/>
        </w:rPr>
        <w:t> </w:t>
      </w:r>
      <w:r w:rsidR="00985B0B" w:rsidRPr="00AF0BA6">
        <w:rPr>
          <w:rFonts w:ascii="Times New Roman" w:hAnsi="Times New Roman"/>
          <w:szCs w:val="22"/>
        </w:rPr>
        <w:noBreakHyphen/>
        <w:t> </w:t>
      </w:r>
      <w:r w:rsidRPr="00AF0BA6">
        <w:rPr>
          <w:rFonts w:ascii="Times New Roman" w:hAnsi="Times New Roman"/>
          <w:szCs w:val="22"/>
        </w:rPr>
        <w:t>30 egységet adhat be magának.</w:t>
      </w:r>
    </w:p>
    <w:p w:rsidR="00592E00" w:rsidRPr="00AF0BA6" w:rsidRDefault="00EA5F12" w:rsidP="00F41364">
      <w:pPr>
        <w:pStyle w:val="PPIBulletedList1"/>
        <w:spacing w:after="0"/>
        <w:ind w:left="357" w:hanging="357"/>
        <w:rPr>
          <w:rFonts w:ascii="Times New Roman" w:hAnsi="Times New Roman"/>
          <w:b/>
          <w:szCs w:val="22"/>
        </w:rPr>
      </w:pPr>
      <w:r w:rsidRPr="00AF0BA6">
        <w:rPr>
          <w:rFonts w:ascii="Times New Roman" w:hAnsi="Times New Roman"/>
          <w:b/>
          <w:szCs w:val="22"/>
        </w:rPr>
        <w:t>Mindig ellenőrizze a számot az adagjelző ablakban, hogy a megfelelő adagot állította-e be.</w:t>
      </w:r>
    </w:p>
    <w:p w:rsidR="00592E00" w:rsidRPr="00AF0BA6" w:rsidRDefault="00592E00" w:rsidP="00F41364">
      <w:pPr>
        <w:pStyle w:val="PPIBulletedList1"/>
        <w:spacing w:after="0"/>
        <w:ind w:left="357" w:hanging="357"/>
        <w:rPr>
          <w:rFonts w:ascii="Times New Roman" w:hAnsi="Times New Roman"/>
          <w:szCs w:val="22"/>
        </w:rPr>
      </w:pPr>
    </w:p>
    <w:p w:rsidR="006D44CE" w:rsidRPr="00AF0BA6" w:rsidRDefault="006D44CE" w:rsidP="00F41364">
      <w:pPr>
        <w:pStyle w:val="PPIBulletedList1"/>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t xml:space="preserve">Ha az adagja nagyobb 30 egységnél, </w:t>
      </w:r>
      <w:r w:rsidR="00AD5D04">
        <w:rPr>
          <w:rFonts w:ascii="Times New Roman" w:hAnsi="Times New Roman"/>
          <w:szCs w:val="22"/>
        </w:rPr>
        <w:t xml:space="preserve">egynél </w:t>
      </w:r>
      <w:r w:rsidRPr="00AF0BA6">
        <w:rPr>
          <w:rFonts w:ascii="Times New Roman" w:hAnsi="Times New Roman"/>
          <w:szCs w:val="22"/>
        </w:rPr>
        <w:t>több injekciót kell beadnia.</w:t>
      </w:r>
    </w:p>
    <w:p w:rsidR="006D44CE" w:rsidRPr="00AF0BA6" w:rsidRDefault="006D44CE" w:rsidP="00F41364">
      <w:pPr>
        <w:pStyle w:val="PPIBulletedList3"/>
        <w:rPr>
          <w:rFonts w:ascii="Times New Roman" w:hAnsi="Times New Roman" w:cs="Times New Roman"/>
          <w:szCs w:val="22"/>
        </w:rPr>
      </w:pPr>
      <w:r w:rsidRPr="00AF0BA6">
        <w:rPr>
          <w:rFonts w:ascii="Times New Roman" w:hAnsi="Times New Roman" w:cs="Times New Roman"/>
          <w:szCs w:val="22"/>
        </w:rPr>
        <w:t>–</w:t>
      </w:r>
      <w:r w:rsidRPr="00AF0BA6">
        <w:rPr>
          <w:rFonts w:ascii="Times New Roman" w:hAnsi="Times New Roman" w:cs="Times New Roman"/>
          <w:szCs w:val="22"/>
        </w:rPr>
        <w:tab/>
      </w:r>
      <w:r w:rsidR="0051557E" w:rsidRPr="00AF0BA6">
        <w:rPr>
          <w:rFonts w:ascii="Times New Roman" w:hAnsi="Times New Roman" w:cs="Times New Roman"/>
          <w:szCs w:val="22"/>
        </w:rPr>
        <w:t>Beszélje meg kezelőorvosával, hogyan adja be az adagját.</w:t>
      </w:r>
    </w:p>
    <w:p w:rsidR="006D44CE" w:rsidRPr="00AF0BA6" w:rsidRDefault="006D44CE" w:rsidP="00F41364">
      <w:pPr>
        <w:pStyle w:val="PPIBulletedList3"/>
        <w:rPr>
          <w:rFonts w:ascii="Times New Roman" w:hAnsi="Times New Roman" w:cs="Times New Roman"/>
          <w:szCs w:val="22"/>
        </w:rPr>
      </w:pPr>
      <w:r w:rsidRPr="00AF0BA6">
        <w:rPr>
          <w:rFonts w:ascii="Times New Roman" w:hAnsi="Times New Roman" w:cs="Times New Roman"/>
          <w:szCs w:val="22"/>
        </w:rPr>
        <w:t>–</w:t>
      </w:r>
      <w:r w:rsidRPr="00AF0BA6">
        <w:rPr>
          <w:rFonts w:ascii="Times New Roman" w:hAnsi="Times New Roman" w:cs="Times New Roman"/>
          <w:szCs w:val="22"/>
        </w:rPr>
        <w:tab/>
        <w:t>Minden injekció beadásakor használjon új tűt, és ismételje meg a légtelenítés lépéseit.</w:t>
      </w:r>
    </w:p>
    <w:p w:rsidR="006D44CE" w:rsidRPr="00AF0BA6" w:rsidRDefault="006D44CE" w:rsidP="00F41364">
      <w:pPr>
        <w:pStyle w:val="PPIBulletedList3"/>
        <w:rPr>
          <w:rFonts w:ascii="Times New Roman" w:hAnsi="Times New Roman" w:cs="Times New Roman"/>
          <w:szCs w:val="22"/>
        </w:rPr>
      </w:pPr>
      <w:r w:rsidRPr="00AF0BA6">
        <w:rPr>
          <w:rFonts w:ascii="Times New Roman" w:hAnsi="Times New Roman" w:cs="Times New Roman"/>
          <w:szCs w:val="22"/>
        </w:rPr>
        <w:t>–</w:t>
      </w:r>
      <w:r w:rsidRPr="00AF0BA6">
        <w:rPr>
          <w:rFonts w:ascii="Times New Roman" w:hAnsi="Times New Roman" w:cs="Times New Roman"/>
          <w:szCs w:val="22"/>
        </w:rPr>
        <w:tab/>
      </w:r>
      <w:r w:rsidR="0051557E" w:rsidRPr="00AF0BA6">
        <w:rPr>
          <w:rFonts w:ascii="Times New Roman" w:hAnsi="Times New Roman" w:cs="Times New Roman"/>
          <w:szCs w:val="22"/>
        </w:rPr>
        <w:t xml:space="preserve">Ha </w:t>
      </w:r>
      <w:r w:rsidR="00077507" w:rsidRPr="00AF0BA6">
        <w:rPr>
          <w:rFonts w:ascii="Times New Roman" w:hAnsi="Times New Roman" w:cs="Times New Roman"/>
          <w:b/>
          <w:szCs w:val="22"/>
        </w:rPr>
        <w:t>rendszerint</w:t>
      </w:r>
      <w:r w:rsidR="0051557E" w:rsidRPr="00AF0BA6">
        <w:rPr>
          <w:rFonts w:ascii="Times New Roman" w:hAnsi="Times New Roman" w:cs="Times New Roman"/>
          <w:szCs w:val="22"/>
        </w:rPr>
        <w:t xml:space="preserve"> 30 egységnél többre van szüksége, kérdezze meg kezelőorvosától, hogy egy másik </w:t>
      </w:r>
      <w:r w:rsidR="004E697A" w:rsidRPr="00AF0BA6">
        <w:rPr>
          <w:rFonts w:ascii="Times New Roman" w:hAnsi="Times New Roman" w:cs="Times New Roman"/>
          <w:szCs w:val="22"/>
        </w:rPr>
        <w:t xml:space="preserve">Humalog </w:t>
      </w:r>
      <w:r w:rsidR="0051557E" w:rsidRPr="00AF0BA6">
        <w:rPr>
          <w:rFonts w:ascii="Times New Roman" w:hAnsi="Times New Roman" w:cs="Times New Roman"/>
          <w:szCs w:val="22"/>
        </w:rPr>
        <w:t>Kwik</w:t>
      </w:r>
      <w:r w:rsidR="004E697A" w:rsidRPr="00AF0BA6">
        <w:rPr>
          <w:rFonts w:ascii="Times New Roman" w:hAnsi="Times New Roman" w:cs="Times New Roman"/>
          <w:szCs w:val="22"/>
        </w:rPr>
        <w:t>P</w:t>
      </w:r>
      <w:r w:rsidR="0051557E" w:rsidRPr="00AF0BA6">
        <w:rPr>
          <w:rFonts w:ascii="Times New Roman" w:hAnsi="Times New Roman" w:cs="Times New Roman"/>
          <w:szCs w:val="22"/>
        </w:rPr>
        <w:t>en nem lenne-e alkalmasabb az Ön számára</w:t>
      </w:r>
      <w:r w:rsidRPr="00AF0BA6">
        <w:rPr>
          <w:rFonts w:ascii="Times New Roman" w:hAnsi="Times New Roman" w:cs="Times New Roman"/>
          <w:szCs w:val="22"/>
        </w:rPr>
        <w:t>.</w:t>
      </w:r>
    </w:p>
    <w:p w:rsidR="006D44CE" w:rsidRPr="00AF0BA6" w:rsidRDefault="006D44CE" w:rsidP="00F41364">
      <w:pPr>
        <w:pStyle w:val="PPIBlockBody"/>
        <w:rPr>
          <w:rFonts w:ascii="Times New Roman" w:hAnsi="Times New Roman"/>
          <w:szCs w:val="22"/>
        </w:rPr>
      </w:pPr>
    </w:p>
    <w:tbl>
      <w:tblPr>
        <w:tblW w:w="9781" w:type="dxa"/>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5110"/>
        <w:gridCol w:w="4671"/>
      </w:tblGrid>
      <w:tr w:rsidR="006D44CE" w:rsidRPr="00AF0BA6" w:rsidTr="002403FB">
        <w:trPr>
          <w:cantSplit/>
        </w:trPr>
        <w:tc>
          <w:tcPr>
            <w:tcW w:w="5110" w:type="dxa"/>
            <w:tcBorders>
              <w:top w:val="single" w:sz="4" w:space="0" w:color="auto"/>
              <w:left w:val="nil"/>
              <w:bottom w:val="single" w:sz="4" w:space="0" w:color="auto"/>
              <w:right w:val="nil"/>
            </w:tcBorders>
          </w:tcPr>
          <w:p w:rsidR="006D44CE" w:rsidRPr="00AF0BA6" w:rsidRDefault="006D44CE" w:rsidP="0051557E">
            <w:pPr>
              <w:pStyle w:val="PPIHeading2"/>
              <w:keepNext/>
              <w:rPr>
                <w:rFonts w:ascii="Times New Roman" w:hAnsi="Times New Roman"/>
                <w:szCs w:val="22"/>
              </w:rPr>
            </w:pPr>
            <w:r w:rsidRPr="00AF0BA6">
              <w:rPr>
                <w:rFonts w:ascii="Times New Roman" w:hAnsi="Times New Roman"/>
                <w:szCs w:val="22"/>
              </w:rPr>
              <w:t>8. lépés:</w:t>
            </w:r>
          </w:p>
          <w:p w:rsidR="006D44CE" w:rsidRPr="00AF0BA6" w:rsidRDefault="006D44CE" w:rsidP="008B526D">
            <w:pPr>
              <w:pStyle w:val="PPIBulletedList1"/>
              <w:keepNext/>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t>Csavarja az adagológombot, amíg annyi egység nem látható, amennyit be kell adnia. Az adagjelzőn</w:t>
            </w:r>
            <w:r w:rsidR="00CB677A">
              <w:rPr>
                <w:rFonts w:ascii="Times New Roman" w:hAnsi="Times New Roman"/>
                <w:szCs w:val="22"/>
              </w:rPr>
              <w:t>él</w:t>
            </w:r>
            <w:r w:rsidRPr="00AF0BA6">
              <w:rPr>
                <w:rFonts w:ascii="Times New Roman" w:hAnsi="Times New Roman"/>
                <w:szCs w:val="22"/>
              </w:rPr>
              <w:t xml:space="preserve"> látható számnak </w:t>
            </w:r>
            <w:r w:rsidR="00CB677A" w:rsidRPr="00CB677A">
              <w:rPr>
                <w:rFonts w:ascii="Times New Roman" w:hAnsi="Times New Roman"/>
                <w:szCs w:val="22"/>
              </w:rPr>
              <w:t xml:space="preserve">vagy vonalnak </w:t>
            </w:r>
            <w:r w:rsidRPr="00AF0BA6">
              <w:rPr>
                <w:rFonts w:ascii="Times New Roman" w:hAnsi="Times New Roman"/>
                <w:szCs w:val="22"/>
              </w:rPr>
              <w:t>meg kell egyeznie az Ön adagjával.</w:t>
            </w:r>
          </w:p>
          <w:p w:rsidR="006D44CE" w:rsidRPr="00AF0BA6" w:rsidRDefault="006D44CE" w:rsidP="008B526D">
            <w:pPr>
              <w:pStyle w:val="PPIBulletedList3"/>
              <w:keepNext/>
              <w:rPr>
                <w:rFonts w:ascii="Times New Roman" w:hAnsi="Times New Roman" w:cs="Times New Roman"/>
                <w:szCs w:val="22"/>
              </w:rPr>
            </w:pPr>
            <w:r w:rsidRPr="00AF0BA6">
              <w:rPr>
                <w:rFonts w:ascii="Times New Roman" w:hAnsi="Times New Roman" w:cs="Times New Roman"/>
                <w:szCs w:val="22"/>
              </w:rPr>
              <w:t>–</w:t>
            </w:r>
            <w:r w:rsidRPr="00AF0BA6">
              <w:rPr>
                <w:rFonts w:ascii="Times New Roman" w:hAnsi="Times New Roman" w:cs="Times New Roman"/>
                <w:szCs w:val="22"/>
              </w:rPr>
              <w:tab/>
            </w:r>
            <w:r w:rsidRPr="00AF0BA6">
              <w:rPr>
                <w:rFonts w:ascii="Times New Roman" w:hAnsi="Times New Roman" w:cs="Times New Roman"/>
                <w:bCs/>
                <w:szCs w:val="22"/>
                <w:lang w:eastAsia="x-none"/>
              </w:rPr>
              <w:t xml:space="preserve">Az injekciós toll </w:t>
            </w:r>
            <w:r w:rsidR="00FA6852" w:rsidRPr="00AF0BA6">
              <w:rPr>
                <w:rFonts w:ascii="Times New Roman" w:hAnsi="Times New Roman" w:cs="Times New Roman"/>
                <w:bCs/>
                <w:szCs w:val="22"/>
                <w:lang w:eastAsia="x-none"/>
              </w:rPr>
              <w:t xml:space="preserve">fél </w:t>
            </w:r>
            <w:r w:rsidRPr="00AF0BA6">
              <w:rPr>
                <w:rFonts w:ascii="Times New Roman" w:hAnsi="Times New Roman" w:cs="Times New Roman"/>
                <w:bCs/>
                <w:szCs w:val="22"/>
                <w:lang w:eastAsia="x-none"/>
              </w:rPr>
              <w:t>(0,5</w:t>
            </w:r>
            <w:r w:rsidR="00FA6852" w:rsidRPr="00AF0BA6">
              <w:rPr>
                <w:rFonts w:ascii="Times New Roman" w:hAnsi="Times New Roman" w:cs="Times New Roman"/>
                <w:bCs/>
                <w:szCs w:val="22"/>
                <w:lang w:eastAsia="x-none"/>
              </w:rPr>
              <w:t>)</w:t>
            </w:r>
            <w:r w:rsidRPr="00AF0BA6">
              <w:rPr>
                <w:rFonts w:ascii="Times New Roman" w:hAnsi="Times New Roman" w:cs="Times New Roman"/>
                <w:bCs/>
                <w:szCs w:val="22"/>
                <w:lang w:eastAsia="x-none"/>
              </w:rPr>
              <w:t> egységenként állítható</w:t>
            </w:r>
            <w:r w:rsidRPr="00AF0BA6">
              <w:rPr>
                <w:rFonts w:ascii="Times New Roman" w:hAnsi="Times New Roman" w:cs="Times New Roman"/>
                <w:szCs w:val="22"/>
              </w:rPr>
              <w:t>.</w:t>
            </w:r>
          </w:p>
          <w:p w:rsidR="006D44CE" w:rsidRPr="00AF0BA6" w:rsidRDefault="006D44CE" w:rsidP="008B526D">
            <w:pPr>
              <w:pStyle w:val="PPIBulletedList3"/>
              <w:keepNext/>
              <w:rPr>
                <w:rFonts w:ascii="Times New Roman" w:hAnsi="Times New Roman" w:cs="Times New Roman"/>
                <w:bCs/>
                <w:szCs w:val="22"/>
                <w:lang w:eastAsia="x-none"/>
              </w:rPr>
            </w:pPr>
            <w:r w:rsidRPr="00AF0BA6">
              <w:rPr>
                <w:rFonts w:ascii="Times New Roman" w:hAnsi="Times New Roman" w:cs="Times New Roman"/>
                <w:szCs w:val="22"/>
              </w:rPr>
              <w:t>–</w:t>
            </w:r>
            <w:r w:rsidRPr="00AF0BA6">
              <w:rPr>
                <w:rFonts w:ascii="Times New Roman" w:hAnsi="Times New Roman" w:cs="Times New Roman"/>
                <w:szCs w:val="22"/>
              </w:rPr>
              <w:tab/>
            </w:r>
            <w:r w:rsidRPr="00AF0BA6">
              <w:rPr>
                <w:rFonts w:ascii="Times New Roman" w:hAnsi="Times New Roman" w:cs="Times New Roman"/>
                <w:bCs/>
                <w:szCs w:val="22"/>
                <w:lang w:eastAsia="x-none"/>
              </w:rPr>
              <w:t>Az adagológomb kattan, amikor elfordítja.</w:t>
            </w:r>
          </w:p>
          <w:p w:rsidR="006D44CE" w:rsidRPr="00AF0BA6" w:rsidRDefault="006D44CE" w:rsidP="008B526D">
            <w:pPr>
              <w:pStyle w:val="PPIBulletedList3"/>
              <w:keepNext/>
              <w:rPr>
                <w:rFonts w:ascii="Times New Roman" w:hAnsi="Times New Roman" w:cs="Times New Roman"/>
                <w:bCs/>
                <w:szCs w:val="22"/>
                <w:lang w:eastAsia="x-none"/>
              </w:rPr>
            </w:pPr>
            <w:r w:rsidRPr="00AF0BA6">
              <w:rPr>
                <w:rFonts w:ascii="Times New Roman" w:hAnsi="Times New Roman" w:cs="Times New Roman"/>
                <w:szCs w:val="22"/>
              </w:rPr>
              <w:t>–</w:t>
            </w:r>
            <w:r w:rsidRPr="00AF0BA6">
              <w:rPr>
                <w:rFonts w:ascii="Times New Roman" w:hAnsi="Times New Roman" w:cs="Times New Roman"/>
                <w:szCs w:val="22"/>
              </w:rPr>
              <w:tab/>
            </w:r>
            <w:r w:rsidRPr="00AF0BA6">
              <w:rPr>
                <w:rFonts w:ascii="Times New Roman" w:hAnsi="Times New Roman" w:cs="Times New Roman"/>
                <w:b/>
                <w:bCs/>
                <w:szCs w:val="22"/>
                <w:lang w:eastAsia="x-none"/>
              </w:rPr>
              <w:t xml:space="preserve">NE </w:t>
            </w:r>
            <w:r w:rsidRPr="00AF0BA6">
              <w:rPr>
                <w:rFonts w:ascii="Times New Roman" w:hAnsi="Times New Roman" w:cs="Times New Roman"/>
                <w:bCs/>
                <w:szCs w:val="22"/>
                <w:lang w:eastAsia="x-none"/>
              </w:rPr>
              <w:t>a kattanások számolása alapján állítsa be az adagját, mert helytelen adagot állíthat be.</w:t>
            </w:r>
          </w:p>
          <w:p w:rsidR="006D44CE" w:rsidRPr="00AF0BA6" w:rsidRDefault="006D44CE" w:rsidP="008B526D">
            <w:pPr>
              <w:pStyle w:val="PPIBulletedList3"/>
              <w:keepNext/>
              <w:rPr>
                <w:rFonts w:ascii="Times New Roman" w:hAnsi="Times New Roman" w:cs="Times New Roman"/>
                <w:szCs w:val="22"/>
              </w:rPr>
            </w:pPr>
            <w:r w:rsidRPr="00AF0BA6">
              <w:rPr>
                <w:rFonts w:ascii="Times New Roman" w:hAnsi="Times New Roman" w:cs="Times New Roman"/>
                <w:szCs w:val="22"/>
              </w:rPr>
              <w:t>–</w:t>
            </w:r>
            <w:r w:rsidRPr="00AF0BA6">
              <w:rPr>
                <w:rFonts w:ascii="Times New Roman" w:hAnsi="Times New Roman" w:cs="Times New Roman"/>
                <w:szCs w:val="22"/>
              </w:rPr>
              <w:tab/>
              <w:t>Az adag módosítható az adagológomb bármelyik irányba történő elforgatásával, amíg az adagjelzőn</w:t>
            </w:r>
            <w:r w:rsidR="00CB677A">
              <w:rPr>
                <w:rFonts w:ascii="Times New Roman" w:hAnsi="Times New Roman" w:cs="Times New Roman"/>
                <w:szCs w:val="22"/>
              </w:rPr>
              <w:t>él</w:t>
            </w:r>
            <w:r w:rsidRPr="00AF0BA6">
              <w:rPr>
                <w:rFonts w:ascii="Times New Roman" w:hAnsi="Times New Roman" w:cs="Times New Roman"/>
                <w:szCs w:val="22"/>
              </w:rPr>
              <w:t xml:space="preserve"> a megfelelő adag meg nem jelenik.</w:t>
            </w:r>
          </w:p>
          <w:p w:rsidR="006D44CE" w:rsidRPr="00AF0BA6" w:rsidRDefault="006D44CE" w:rsidP="008B526D">
            <w:pPr>
              <w:pStyle w:val="PPIBulletedList3"/>
              <w:keepNext/>
              <w:rPr>
                <w:rFonts w:ascii="Times New Roman" w:hAnsi="Times New Roman" w:cs="Times New Roman"/>
                <w:szCs w:val="22"/>
              </w:rPr>
            </w:pPr>
            <w:r w:rsidRPr="00AF0BA6">
              <w:rPr>
                <w:rFonts w:ascii="Times New Roman" w:hAnsi="Times New Roman" w:cs="Times New Roman"/>
                <w:szCs w:val="22"/>
              </w:rPr>
              <w:t>–</w:t>
            </w:r>
            <w:r w:rsidRPr="00AF0BA6">
              <w:rPr>
                <w:rFonts w:ascii="Times New Roman" w:hAnsi="Times New Roman" w:cs="Times New Roman"/>
                <w:szCs w:val="22"/>
              </w:rPr>
              <w:tab/>
              <w:t xml:space="preserve">A tárcsára </w:t>
            </w:r>
            <w:r w:rsidRPr="00AF0BA6">
              <w:rPr>
                <w:rFonts w:ascii="Times New Roman" w:hAnsi="Times New Roman" w:cs="Times New Roman"/>
                <w:b/>
                <w:szCs w:val="22"/>
              </w:rPr>
              <w:t xml:space="preserve">egész </w:t>
            </w:r>
            <w:r w:rsidR="00077507" w:rsidRPr="00AF0BA6">
              <w:rPr>
                <w:rFonts w:ascii="Times New Roman" w:hAnsi="Times New Roman" w:cs="Times New Roman"/>
                <w:b/>
                <w:szCs w:val="22"/>
              </w:rPr>
              <w:t xml:space="preserve">egységeket jelölő </w:t>
            </w:r>
            <w:r w:rsidRPr="00AF0BA6">
              <w:rPr>
                <w:rFonts w:ascii="Times New Roman" w:hAnsi="Times New Roman" w:cs="Times New Roman"/>
                <w:szCs w:val="22"/>
              </w:rPr>
              <w:t>számok vannak nyomtatva.</w:t>
            </w:r>
          </w:p>
          <w:p w:rsidR="006D44CE" w:rsidRPr="00AF0BA6" w:rsidRDefault="006D44CE" w:rsidP="008B526D">
            <w:pPr>
              <w:pStyle w:val="PPIBlockBody"/>
              <w:keepNext/>
              <w:rPr>
                <w:rFonts w:ascii="Times New Roman" w:hAnsi="Times New Roman"/>
                <w:szCs w:val="22"/>
              </w:rPr>
            </w:pPr>
          </w:p>
          <w:p w:rsidR="006D44CE" w:rsidRPr="00AF0BA6" w:rsidRDefault="006D44CE" w:rsidP="008B526D">
            <w:pPr>
              <w:pStyle w:val="PPIBlockBody"/>
              <w:keepNext/>
              <w:rPr>
                <w:rFonts w:ascii="Times New Roman" w:hAnsi="Times New Roman"/>
                <w:szCs w:val="22"/>
              </w:rPr>
            </w:pPr>
          </w:p>
          <w:p w:rsidR="006D44CE" w:rsidRPr="00AF0BA6" w:rsidRDefault="006D44CE" w:rsidP="008B526D">
            <w:pPr>
              <w:pStyle w:val="PPIBlockBody"/>
              <w:keepNext/>
              <w:rPr>
                <w:rFonts w:ascii="Times New Roman" w:hAnsi="Times New Roman"/>
                <w:szCs w:val="22"/>
              </w:rPr>
            </w:pPr>
          </w:p>
          <w:p w:rsidR="006D44CE" w:rsidRPr="00AF0BA6" w:rsidRDefault="006D44CE" w:rsidP="008B526D">
            <w:pPr>
              <w:pStyle w:val="PPIBulletedList3"/>
              <w:keepNext/>
              <w:rPr>
                <w:rFonts w:ascii="Times New Roman" w:hAnsi="Times New Roman" w:cs="Times New Roman"/>
                <w:szCs w:val="22"/>
              </w:rPr>
            </w:pPr>
            <w:r w:rsidRPr="00AF0BA6">
              <w:rPr>
                <w:rFonts w:ascii="Times New Roman" w:hAnsi="Times New Roman" w:cs="Times New Roman"/>
                <w:szCs w:val="22"/>
              </w:rPr>
              <w:t>–</w:t>
            </w:r>
            <w:r w:rsidRPr="00AF0BA6">
              <w:rPr>
                <w:rFonts w:ascii="Times New Roman" w:hAnsi="Times New Roman" w:cs="Times New Roman"/>
                <w:szCs w:val="22"/>
              </w:rPr>
              <w:tab/>
            </w:r>
            <w:r w:rsidR="00123835" w:rsidRPr="00AF0BA6">
              <w:rPr>
                <w:rFonts w:ascii="Times New Roman" w:hAnsi="Times New Roman" w:cs="Times New Roman"/>
                <w:szCs w:val="22"/>
              </w:rPr>
              <w:t xml:space="preserve">A </w:t>
            </w:r>
            <w:r w:rsidR="00123835" w:rsidRPr="00AF0BA6">
              <w:rPr>
                <w:rFonts w:ascii="Times New Roman" w:hAnsi="Times New Roman" w:cs="Times New Roman"/>
                <w:b/>
                <w:szCs w:val="22"/>
              </w:rPr>
              <w:t>fél egységek</w:t>
            </w:r>
            <w:r w:rsidR="00123835" w:rsidRPr="00AF0BA6">
              <w:rPr>
                <w:rFonts w:ascii="Times New Roman" w:hAnsi="Times New Roman" w:cs="Times New Roman"/>
                <w:szCs w:val="22"/>
              </w:rPr>
              <w:t xml:space="preserve"> a számok között</w:t>
            </w:r>
            <w:r w:rsidR="0051557E" w:rsidRPr="00AF0BA6">
              <w:rPr>
                <w:rFonts w:ascii="Times New Roman" w:hAnsi="Times New Roman" w:cs="Times New Roman"/>
                <w:szCs w:val="22"/>
              </w:rPr>
              <w:t xml:space="preserve"> </w:t>
            </w:r>
            <w:r w:rsidR="00123835" w:rsidRPr="00AF0BA6">
              <w:rPr>
                <w:rFonts w:ascii="Times New Roman" w:hAnsi="Times New Roman" w:cs="Times New Roman"/>
                <w:szCs w:val="22"/>
              </w:rPr>
              <w:t>vonalként vannak jelölve.</w:t>
            </w:r>
          </w:p>
          <w:p w:rsidR="006D44CE" w:rsidRPr="00AF0BA6" w:rsidRDefault="006D44CE" w:rsidP="008B526D">
            <w:pPr>
              <w:pStyle w:val="PPIBlockBody"/>
              <w:keepNext/>
              <w:rPr>
                <w:rFonts w:ascii="Times New Roman" w:hAnsi="Times New Roman"/>
                <w:szCs w:val="22"/>
              </w:rPr>
            </w:pPr>
          </w:p>
          <w:p w:rsidR="006D44CE" w:rsidRPr="00AF0BA6" w:rsidRDefault="006D44CE" w:rsidP="008B526D">
            <w:pPr>
              <w:pStyle w:val="PPIBlockBody"/>
              <w:keepNext/>
              <w:rPr>
                <w:rFonts w:ascii="Times New Roman" w:hAnsi="Times New Roman"/>
                <w:szCs w:val="22"/>
              </w:rPr>
            </w:pPr>
          </w:p>
          <w:p w:rsidR="006D44CE" w:rsidRPr="00AF0BA6" w:rsidRDefault="006D44CE" w:rsidP="008B526D">
            <w:pPr>
              <w:pStyle w:val="PPIBulletedList1"/>
              <w:keepNext/>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r>
            <w:r w:rsidR="00123835" w:rsidRPr="00AF0BA6">
              <w:rPr>
                <w:rFonts w:ascii="Times New Roman" w:hAnsi="Times New Roman"/>
                <w:b/>
                <w:szCs w:val="22"/>
              </w:rPr>
              <w:t>Mindig ellenőrizze a számot az adagjelző ablakban, hogy a megfelelő adagot állította-e be</w:t>
            </w:r>
            <w:r w:rsidRPr="00AF0BA6">
              <w:rPr>
                <w:rFonts w:ascii="Times New Roman" w:hAnsi="Times New Roman"/>
                <w:b/>
                <w:szCs w:val="22"/>
              </w:rPr>
              <w:t>.</w:t>
            </w:r>
          </w:p>
        </w:tc>
        <w:tc>
          <w:tcPr>
            <w:tcW w:w="4671" w:type="dxa"/>
            <w:tcBorders>
              <w:top w:val="single" w:sz="4" w:space="0" w:color="auto"/>
              <w:left w:val="nil"/>
              <w:bottom w:val="single" w:sz="4" w:space="0" w:color="auto"/>
              <w:right w:val="nil"/>
            </w:tcBorders>
          </w:tcPr>
          <w:p w:rsidR="006D44CE" w:rsidRPr="00AF0BA6" w:rsidRDefault="006D44CE" w:rsidP="00F41364">
            <w:pPr>
              <w:pStyle w:val="PPIBlockBody"/>
              <w:widowControl w:val="0"/>
              <w:rPr>
                <w:rFonts w:ascii="Times New Roman" w:hAnsi="Times New Roman"/>
                <w:noProof/>
                <w:szCs w:val="22"/>
              </w:rPr>
            </w:pPr>
          </w:p>
          <w:p w:rsidR="006D44CE" w:rsidRPr="00AF0BA6" w:rsidRDefault="006D44CE" w:rsidP="00F41364">
            <w:pPr>
              <w:pStyle w:val="PPIBlockBody"/>
              <w:widowControl w:val="0"/>
              <w:jc w:val="center"/>
              <w:rPr>
                <w:rFonts w:ascii="Times New Roman" w:hAnsi="Times New Roman"/>
                <w:color w:val="000000"/>
                <w:szCs w:val="22"/>
              </w:rPr>
            </w:pPr>
            <w:r w:rsidRPr="00AF0BA6">
              <w:rPr>
                <w:rFonts w:ascii="Times New Roman" w:hAnsi="Times New Roman"/>
                <w:noProof/>
                <w:color w:val="000000"/>
                <w:szCs w:val="22"/>
                <w:lang w:val="en-GB" w:eastAsia="en-GB"/>
              </w:rPr>
              <w:pict>
                <v:shape id="Picture 12" o:spid="_x0000_i1077" type="#_x0000_t75" style="width:108pt;height:79.5pt;visibility:visible">
                  <v:imagedata r:id="rId92" o:title=""/>
                </v:shape>
              </w:pict>
            </w:r>
          </w:p>
          <w:p w:rsidR="006D44CE" w:rsidRPr="00AF0BA6" w:rsidRDefault="002403FB" w:rsidP="00F41364">
            <w:pPr>
              <w:pStyle w:val="PPIBlockBody"/>
              <w:widowControl w:val="0"/>
              <w:rPr>
                <w:rFonts w:ascii="Times New Roman" w:hAnsi="Times New Roman"/>
                <w:color w:val="000000"/>
                <w:szCs w:val="22"/>
              </w:rPr>
            </w:pPr>
            <w:r w:rsidRPr="00AF0BA6">
              <w:rPr>
                <w:rFonts w:ascii="Times New Roman" w:hAnsi="Times New Roman"/>
                <w:noProof/>
                <w:szCs w:val="22"/>
              </w:rPr>
              <w:pict>
                <v:shape id="_x0000_s3226" type="#_x0000_t75" style="position:absolute;margin-left:47.55pt;margin-top:37.8pt;width:100.6pt;height:81.2pt;z-index:251682816;visibility:visible">
                  <v:imagedata r:id="rId93" o:title="updated TSTIM000541"/>
                  <w10:wrap type="topAndBottom"/>
                </v:shape>
              </w:pict>
            </w:r>
          </w:p>
          <w:p w:rsidR="00F41364" w:rsidRPr="00AF0BA6" w:rsidRDefault="00F41364" w:rsidP="00F8331C">
            <w:pPr>
              <w:pStyle w:val="PPIBlockBody"/>
              <w:widowControl w:val="0"/>
              <w:jc w:val="center"/>
              <w:rPr>
                <w:rFonts w:ascii="Times New Roman" w:hAnsi="Times New Roman"/>
                <w:noProof/>
                <w:color w:val="000000"/>
                <w:szCs w:val="22"/>
                <w:lang w:val="en-GB" w:eastAsia="en-GB"/>
              </w:rPr>
            </w:pPr>
          </w:p>
          <w:p w:rsidR="00F41364" w:rsidRPr="00AF0BA6" w:rsidRDefault="00F41364" w:rsidP="00F41364">
            <w:pPr>
              <w:pStyle w:val="PPIBlockBody"/>
              <w:widowControl w:val="0"/>
              <w:jc w:val="center"/>
              <w:rPr>
                <w:rFonts w:ascii="Times New Roman" w:hAnsi="Times New Roman"/>
                <w:color w:val="000000"/>
                <w:szCs w:val="22"/>
              </w:rPr>
            </w:pPr>
          </w:p>
          <w:p w:rsidR="00F41364" w:rsidRPr="00AF0BA6" w:rsidRDefault="006D44CE" w:rsidP="00F41364">
            <w:pPr>
              <w:pStyle w:val="PPIBlockBody"/>
              <w:widowControl w:val="0"/>
              <w:ind w:left="2890" w:hanging="2551"/>
              <w:rPr>
                <w:rFonts w:ascii="Times New Roman" w:hAnsi="Times New Roman"/>
                <w:color w:val="000000"/>
                <w:szCs w:val="22"/>
              </w:rPr>
            </w:pPr>
            <w:r w:rsidRPr="00AF0BA6">
              <w:rPr>
                <w:rFonts w:ascii="Times New Roman" w:hAnsi="Times New Roman"/>
                <w:color w:val="000000"/>
                <w:szCs w:val="22"/>
              </w:rPr>
              <w:t>Példa: 4 egység</w:t>
            </w:r>
            <w:r w:rsidR="00F41364" w:rsidRPr="00AF0BA6">
              <w:rPr>
                <w:rFonts w:ascii="Times New Roman" w:hAnsi="Times New Roman"/>
                <w:color w:val="000000"/>
                <w:szCs w:val="22"/>
              </w:rPr>
              <w:t xml:space="preserve"> látható az adagjelző ablakban</w:t>
            </w:r>
          </w:p>
          <w:p w:rsidR="006D44CE" w:rsidRPr="00AF0BA6" w:rsidRDefault="002403FB" w:rsidP="00F41364">
            <w:pPr>
              <w:pStyle w:val="PPIBlockBody"/>
              <w:widowControl w:val="0"/>
              <w:rPr>
                <w:rFonts w:ascii="Times New Roman" w:hAnsi="Times New Roman"/>
                <w:color w:val="000000"/>
                <w:szCs w:val="22"/>
              </w:rPr>
            </w:pPr>
            <w:r w:rsidRPr="00AF0BA6">
              <w:rPr>
                <w:rFonts w:ascii="Times New Roman" w:hAnsi="Times New Roman"/>
                <w:noProof/>
                <w:szCs w:val="22"/>
              </w:rPr>
              <w:pict>
                <v:shape id="Picture 48" o:spid="_x0000_s3227" type="#_x0000_t75" style="position:absolute;margin-left:51.7pt;margin-top:30.05pt;width:103.05pt;height:84.35pt;z-index:251683840;visibility:visible">
                  <v:imagedata r:id="rId94" o:title="updated TSTIM000542"/>
                  <w10:wrap type="topAndBottom"/>
                </v:shape>
              </w:pict>
            </w:r>
          </w:p>
          <w:p w:rsidR="006D44CE" w:rsidRPr="00AF0BA6" w:rsidRDefault="006D44CE" w:rsidP="00F41364">
            <w:pPr>
              <w:pStyle w:val="PPIBlockBody"/>
              <w:widowControl w:val="0"/>
              <w:ind w:left="1800"/>
              <w:rPr>
                <w:rFonts w:ascii="Times New Roman" w:hAnsi="Times New Roman"/>
                <w:color w:val="000000"/>
                <w:szCs w:val="22"/>
              </w:rPr>
            </w:pPr>
          </w:p>
          <w:p w:rsidR="006D44CE" w:rsidRPr="00AF0BA6" w:rsidRDefault="006D44CE" w:rsidP="00F41364">
            <w:pPr>
              <w:pStyle w:val="PPIBlockBody"/>
              <w:widowControl w:val="0"/>
              <w:jc w:val="center"/>
              <w:rPr>
                <w:rFonts w:ascii="Times New Roman" w:hAnsi="Times New Roman"/>
                <w:color w:val="000000"/>
                <w:szCs w:val="22"/>
              </w:rPr>
            </w:pPr>
          </w:p>
          <w:p w:rsidR="006D44CE" w:rsidRPr="00AF0BA6" w:rsidRDefault="00123835" w:rsidP="002403FB">
            <w:pPr>
              <w:pStyle w:val="PPIBlockBody"/>
              <w:widowControl w:val="0"/>
              <w:ind w:left="1017" w:hanging="678"/>
              <w:rPr>
                <w:rFonts w:ascii="Times New Roman" w:hAnsi="Times New Roman"/>
                <w:color w:val="000000"/>
                <w:szCs w:val="22"/>
              </w:rPr>
            </w:pPr>
            <w:r w:rsidRPr="00AF0BA6">
              <w:rPr>
                <w:rFonts w:ascii="Times New Roman" w:hAnsi="Times New Roman"/>
                <w:color w:val="000000"/>
                <w:szCs w:val="22"/>
              </w:rPr>
              <w:t>Példa</w:t>
            </w:r>
            <w:r w:rsidR="006D44CE" w:rsidRPr="00AF0BA6">
              <w:rPr>
                <w:rFonts w:ascii="Times New Roman" w:hAnsi="Times New Roman"/>
                <w:color w:val="000000"/>
                <w:szCs w:val="22"/>
              </w:rPr>
              <w:t>: 10</w:t>
            </w:r>
            <w:r w:rsidRPr="00AF0BA6">
              <w:rPr>
                <w:rFonts w:ascii="Times New Roman" w:hAnsi="Times New Roman"/>
                <w:color w:val="000000"/>
                <w:szCs w:val="22"/>
              </w:rPr>
              <w:t xml:space="preserve"> és </w:t>
            </w:r>
            <w:r w:rsidR="006D44CE" w:rsidRPr="00AF0BA6">
              <w:rPr>
                <w:rFonts w:ascii="Times New Roman" w:hAnsi="Times New Roman"/>
                <w:color w:val="000000"/>
                <w:szCs w:val="22"/>
              </w:rPr>
              <w:t>½ (10</w:t>
            </w:r>
            <w:r w:rsidRPr="00AF0BA6">
              <w:rPr>
                <w:rFonts w:ascii="Times New Roman" w:hAnsi="Times New Roman"/>
                <w:color w:val="000000"/>
                <w:szCs w:val="22"/>
              </w:rPr>
              <w:t>,</w:t>
            </w:r>
            <w:r w:rsidR="006D44CE" w:rsidRPr="00AF0BA6">
              <w:rPr>
                <w:rFonts w:ascii="Times New Roman" w:hAnsi="Times New Roman"/>
                <w:color w:val="000000"/>
                <w:szCs w:val="22"/>
              </w:rPr>
              <w:t xml:space="preserve">5) </w:t>
            </w:r>
            <w:r w:rsidRPr="00AF0BA6">
              <w:rPr>
                <w:rFonts w:ascii="Times New Roman" w:hAnsi="Times New Roman"/>
                <w:color w:val="000000"/>
                <w:szCs w:val="22"/>
              </w:rPr>
              <w:t>egység</w:t>
            </w:r>
            <w:r w:rsidR="006D44CE" w:rsidRPr="00AF0BA6">
              <w:rPr>
                <w:rFonts w:ascii="Times New Roman" w:hAnsi="Times New Roman"/>
                <w:color w:val="000000"/>
                <w:szCs w:val="22"/>
              </w:rPr>
              <w:t xml:space="preserve"> </w:t>
            </w:r>
            <w:r w:rsidRPr="00AF0BA6">
              <w:rPr>
                <w:rFonts w:ascii="Times New Roman" w:hAnsi="Times New Roman"/>
                <w:color w:val="000000"/>
                <w:szCs w:val="22"/>
              </w:rPr>
              <w:t>látható az adagjelző ablakban</w:t>
            </w:r>
          </w:p>
          <w:p w:rsidR="002403FB" w:rsidRPr="00AF0BA6" w:rsidRDefault="002403FB" w:rsidP="002403FB">
            <w:pPr>
              <w:pStyle w:val="PPIBlockBody"/>
              <w:widowControl w:val="0"/>
              <w:ind w:left="622"/>
              <w:rPr>
                <w:rFonts w:ascii="Times New Roman" w:hAnsi="Times New Roman"/>
                <w:color w:val="000000"/>
                <w:szCs w:val="22"/>
              </w:rPr>
            </w:pPr>
          </w:p>
        </w:tc>
      </w:tr>
    </w:tbl>
    <w:p w:rsidR="006932EB" w:rsidRPr="00AF0BA6" w:rsidRDefault="006932EB" w:rsidP="00895151">
      <w:pPr>
        <w:rPr>
          <w:sz w:val="22"/>
          <w:szCs w:val="22"/>
        </w:rPr>
      </w:pPr>
    </w:p>
    <w:p w:rsidR="00521779" w:rsidRPr="00AF0BA6" w:rsidRDefault="00521779" w:rsidP="00521779">
      <w:pPr>
        <w:pStyle w:val="PPIBulletedList1"/>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t>Az injekciós tollal nem lehet több egységet beállítani, mint amennyi a tollban maradt.</w:t>
      </w:r>
    </w:p>
    <w:p w:rsidR="00521779" w:rsidRPr="00AF0BA6" w:rsidRDefault="00521779" w:rsidP="00521779">
      <w:pPr>
        <w:pStyle w:val="PPIBulletedList1"/>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r>
      <w:r w:rsidR="00F67B81" w:rsidRPr="00AF0BA6">
        <w:rPr>
          <w:rFonts w:ascii="Times New Roman" w:hAnsi="Times New Roman"/>
          <w:szCs w:val="22"/>
        </w:rPr>
        <w:t>Ha több egységet kell beadnia magának, mint amennyi a tollban maradt, akkor</w:t>
      </w:r>
      <w:r w:rsidRPr="00AF0BA6">
        <w:rPr>
          <w:rFonts w:ascii="Times New Roman" w:hAnsi="Times New Roman"/>
          <w:szCs w:val="22"/>
        </w:rPr>
        <w:t>:</w:t>
      </w:r>
    </w:p>
    <w:p w:rsidR="00521779" w:rsidRPr="00AF0BA6" w:rsidRDefault="00521779" w:rsidP="00521779">
      <w:pPr>
        <w:pStyle w:val="PPIBulletedList3"/>
        <w:rPr>
          <w:rFonts w:ascii="Times New Roman" w:hAnsi="Times New Roman" w:cs="Times New Roman"/>
          <w:szCs w:val="22"/>
        </w:rPr>
      </w:pPr>
      <w:r w:rsidRPr="00AF0BA6">
        <w:rPr>
          <w:rFonts w:ascii="Times New Roman" w:hAnsi="Times New Roman" w:cs="Times New Roman"/>
          <w:szCs w:val="22"/>
          <w:lang w:eastAsia="x-none"/>
        </w:rPr>
        <w:t>–</w:t>
      </w:r>
      <w:r w:rsidRPr="00AF0BA6">
        <w:rPr>
          <w:rFonts w:ascii="Times New Roman" w:hAnsi="Times New Roman" w:cs="Times New Roman"/>
          <w:szCs w:val="22"/>
          <w:lang w:eastAsia="x-none"/>
        </w:rPr>
        <w:tab/>
      </w:r>
      <w:r w:rsidR="00F67B81" w:rsidRPr="00AF0BA6">
        <w:rPr>
          <w:rFonts w:ascii="Times New Roman" w:hAnsi="Times New Roman" w:cs="Times New Roman"/>
          <w:szCs w:val="22"/>
        </w:rPr>
        <w:t xml:space="preserve">injekciózza be a tollban maradt mennyiséget, és egy új injekciós tollal adja be magának a fennmaradó adagot, </w:t>
      </w:r>
      <w:r w:rsidR="00F67B81" w:rsidRPr="00AF0BA6">
        <w:rPr>
          <w:rFonts w:ascii="Times New Roman" w:hAnsi="Times New Roman" w:cs="Times New Roman"/>
          <w:b/>
          <w:szCs w:val="22"/>
        </w:rPr>
        <w:t>vagy</w:t>
      </w:r>
    </w:p>
    <w:p w:rsidR="00521779" w:rsidRPr="00AF0BA6" w:rsidRDefault="00521779" w:rsidP="00521779">
      <w:pPr>
        <w:pStyle w:val="PPIBulletedList3"/>
        <w:rPr>
          <w:rFonts w:ascii="Times New Roman" w:hAnsi="Times New Roman" w:cs="Times New Roman"/>
          <w:szCs w:val="22"/>
        </w:rPr>
      </w:pPr>
      <w:r w:rsidRPr="00AF0BA6">
        <w:rPr>
          <w:rFonts w:ascii="Times New Roman" w:hAnsi="Times New Roman" w:cs="Times New Roman"/>
          <w:szCs w:val="22"/>
          <w:lang w:eastAsia="x-none"/>
        </w:rPr>
        <w:t>–</w:t>
      </w:r>
      <w:r w:rsidRPr="00AF0BA6">
        <w:rPr>
          <w:rFonts w:ascii="Times New Roman" w:hAnsi="Times New Roman" w:cs="Times New Roman"/>
          <w:szCs w:val="22"/>
          <w:lang w:eastAsia="x-none"/>
        </w:rPr>
        <w:tab/>
      </w:r>
      <w:r w:rsidR="00F67B81" w:rsidRPr="00AF0BA6">
        <w:rPr>
          <w:rFonts w:ascii="Times New Roman" w:hAnsi="Times New Roman" w:cs="Times New Roman"/>
          <w:szCs w:val="22"/>
        </w:rPr>
        <w:t>egy új tollal adja be a teljes adagot</w:t>
      </w:r>
      <w:r w:rsidRPr="00AF0BA6">
        <w:rPr>
          <w:rFonts w:ascii="Times New Roman" w:hAnsi="Times New Roman" w:cs="Times New Roman"/>
          <w:szCs w:val="22"/>
        </w:rPr>
        <w:t>.</w:t>
      </w:r>
    </w:p>
    <w:p w:rsidR="00521779" w:rsidRPr="00AF0BA6" w:rsidRDefault="00521779" w:rsidP="00521779">
      <w:pPr>
        <w:pStyle w:val="PPIBulletedList1"/>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r>
      <w:r w:rsidR="0043364D" w:rsidRPr="00AF0BA6">
        <w:rPr>
          <w:rFonts w:ascii="Times New Roman" w:hAnsi="Times New Roman"/>
          <w:szCs w:val="22"/>
        </w:rPr>
        <w:t>Az injekciós tollban maradhat egy kis mennyiségű inzulin, amit már nem tud beadni magának, ez normális jelenség</w:t>
      </w:r>
    </w:p>
    <w:p w:rsidR="00521779" w:rsidRPr="00AF0BA6" w:rsidRDefault="00521779" w:rsidP="00895151">
      <w:pPr>
        <w:rPr>
          <w:sz w:val="22"/>
          <w:szCs w:val="22"/>
        </w:rPr>
      </w:pPr>
    </w:p>
    <w:p w:rsidR="00521779" w:rsidRPr="00AF0BA6" w:rsidRDefault="00F67B81" w:rsidP="002403FB">
      <w:pPr>
        <w:pStyle w:val="PPIHeading1"/>
        <w:rPr>
          <w:rFonts w:ascii="Times New Roman" w:hAnsi="Times New Roman"/>
          <w:szCs w:val="22"/>
        </w:rPr>
      </w:pPr>
      <w:r w:rsidRPr="00AF0BA6">
        <w:rPr>
          <w:rFonts w:ascii="Times New Roman" w:hAnsi="Times New Roman"/>
          <w:szCs w:val="22"/>
        </w:rPr>
        <w:tab/>
        <w:t>Az injekció beadása</w:t>
      </w:r>
    </w:p>
    <w:p w:rsidR="00521779" w:rsidRPr="00AF0BA6" w:rsidRDefault="00521779" w:rsidP="002403FB">
      <w:pPr>
        <w:pStyle w:val="PPIBulletedList1"/>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r>
      <w:r w:rsidR="00F67B81" w:rsidRPr="00AF0BA6">
        <w:rPr>
          <w:rFonts w:ascii="Times New Roman" w:hAnsi="Times New Roman"/>
          <w:szCs w:val="22"/>
        </w:rPr>
        <w:t>Az inzulint úgy adja be magának, ahogy a kezelőorvosa mutatta Önnek</w:t>
      </w:r>
      <w:r w:rsidRPr="00AF0BA6">
        <w:rPr>
          <w:rFonts w:ascii="Times New Roman" w:hAnsi="Times New Roman"/>
          <w:szCs w:val="22"/>
        </w:rPr>
        <w:t>.</w:t>
      </w:r>
    </w:p>
    <w:p w:rsidR="00521779" w:rsidRPr="00AF0BA6" w:rsidRDefault="00521779" w:rsidP="002403FB">
      <w:pPr>
        <w:pStyle w:val="PPIBulletedList1"/>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r>
      <w:r w:rsidR="00F67B81" w:rsidRPr="00AF0BA6">
        <w:rPr>
          <w:rFonts w:ascii="Times New Roman" w:hAnsi="Times New Roman"/>
          <w:szCs w:val="22"/>
        </w:rPr>
        <w:t>Minden egyes injekciónál változtassa a beadás helyét</w:t>
      </w:r>
      <w:r w:rsidRPr="00AF0BA6">
        <w:rPr>
          <w:rFonts w:ascii="Times New Roman" w:hAnsi="Times New Roman"/>
          <w:szCs w:val="22"/>
        </w:rPr>
        <w:t>.</w:t>
      </w:r>
    </w:p>
    <w:p w:rsidR="00521779" w:rsidRPr="00AF0BA6" w:rsidRDefault="00521779" w:rsidP="002403FB">
      <w:pPr>
        <w:pStyle w:val="PPIBulletedList1"/>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r>
      <w:r w:rsidR="00F67B81" w:rsidRPr="00AF0BA6">
        <w:rPr>
          <w:rFonts w:ascii="Times New Roman" w:hAnsi="Times New Roman"/>
          <w:b/>
          <w:szCs w:val="22"/>
        </w:rPr>
        <w:t>Ne</w:t>
      </w:r>
      <w:r w:rsidR="00F67B81" w:rsidRPr="00AF0BA6">
        <w:rPr>
          <w:rFonts w:ascii="Times New Roman" w:hAnsi="Times New Roman"/>
          <w:szCs w:val="22"/>
        </w:rPr>
        <w:t xml:space="preserve"> próbálja megváltoztatni az adagot, miközben beadja az injekciót</w:t>
      </w:r>
      <w:r w:rsidRPr="00AF0BA6">
        <w:rPr>
          <w:rFonts w:ascii="Times New Roman" w:hAnsi="Times New Roman"/>
          <w:szCs w:val="22"/>
        </w:rPr>
        <w:t>.</w:t>
      </w:r>
    </w:p>
    <w:p w:rsidR="00521779" w:rsidRPr="00AF0BA6" w:rsidRDefault="00521779" w:rsidP="002403FB">
      <w:pPr>
        <w:pStyle w:val="PPIBlockBody"/>
        <w:rPr>
          <w:rFonts w:ascii="Times New Roman" w:hAnsi="Times New Roman"/>
          <w:szCs w:val="22"/>
        </w:rPr>
      </w:pPr>
    </w:p>
    <w:tbl>
      <w:tblPr>
        <w:tblW w:w="437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33"/>
        <w:gridCol w:w="1180"/>
        <w:gridCol w:w="3606"/>
      </w:tblGrid>
      <w:tr w:rsidR="00521779" w:rsidRPr="00AF0BA6" w:rsidTr="00761E0F">
        <w:trPr>
          <w:cantSplit/>
        </w:trPr>
        <w:tc>
          <w:tcPr>
            <w:tcW w:w="2807" w:type="pct"/>
            <w:gridSpan w:val="2"/>
            <w:tcBorders>
              <w:top w:val="single" w:sz="4" w:space="0" w:color="auto"/>
              <w:left w:val="nil"/>
              <w:bottom w:val="single" w:sz="4" w:space="0" w:color="auto"/>
              <w:right w:val="nil"/>
            </w:tcBorders>
          </w:tcPr>
          <w:p w:rsidR="00521779" w:rsidRPr="00AF0BA6" w:rsidRDefault="00F67B81" w:rsidP="00761E0F">
            <w:pPr>
              <w:pStyle w:val="PPIHeading2"/>
              <w:rPr>
                <w:rFonts w:ascii="Times New Roman" w:hAnsi="Times New Roman"/>
                <w:szCs w:val="22"/>
              </w:rPr>
            </w:pPr>
            <w:r w:rsidRPr="00AF0BA6">
              <w:rPr>
                <w:rFonts w:ascii="Times New Roman" w:hAnsi="Times New Roman"/>
                <w:szCs w:val="22"/>
              </w:rPr>
              <w:t>9 lépés</w:t>
            </w:r>
            <w:r w:rsidR="00521779" w:rsidRPr="00AF0BA6">
              <w:rPr>
                <w:rFonts w:ascii="Times New Roman" w:hAnsi="Times New Roman"/>
                <w:szCs w:val="22"/>
              </w:rPr>
              <w:t>:</w:t>
            </w:r>
          </w:p>
          <w:p w:rsidR="00521779" w:rsidRPr="00AF0BA6" w:rsidRDefault="00521779" w:rsidP="00761E0F">
            <w:pPr>
              <w:pStyle w:val="PPIBulletedList1"/>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r>
            <w:r w:rsidR="00F67B81" w:rsidRPr="00AF0BA6">
              <w:rPr>
                <w:rFonts w:ascii="Times New Roman" w:hAnsi="Times New Roman"/>
                <w:szCs w:val="22"/>
              </w:rPr>
              <w:t>Válassza ki az injekció beadási helyét</w:t>
            </w:r>
            <w:r w:rsidRPr="00AF0BA6">
              <w:rPr>
                <w:rFonts w:ascii="Times New Roman" w:hAnsi="Times New Roman"/>
                <w:szCs w:val="22"/>
              </w:rPr>
              <w:t>.</w:t>
            </w:r>
          </w:p>
          <w:p w:rsidR="00521779" w:rsidRPr="00AF0BA6" w:rsidRDefault="00521779" w:rsidP="00761E0F">
            <w:pPr>
              <w:pStyle w:val="PPIBulletedList1"/>
              <w:rPr>
                <w:rFonts w:ascii="Times New Roman" w:hAnsi="Times New Roman"/>
                <w:szCs w:val="22"/>
              </w:rPr>
            </w:pPr>
            <w:r w:rsidRPr="00AF0BA6">
              <w:rPr>
                <w:rFonts w:ascii="Times New Roman" w:hAnsi="Times New Roman"/>
                <w:szCs w:val="22"/>
              </w:rPr>
              <w:tab/>
            </w:r>
            <w:r w:rsidR="00FA6852" w:rsidRPr="00AF0BA6">
              <w:rPr>
                <w:rFonts w:ascii="Times New Roman" w:hAnsi="Times New Roman"/>
                <w:szCs w:val="22"/>
              </w:rPr>
              <w:t>Humalog</w:t>
            </w:r>
            <w:r w:rsidR="00F67B81" w:rsidRPr="00AF0BA6">
              <w:rPr>
                <w:rFonts w:ascii="Times New Roman" w:hAnsi="Times New Roman"/>
                <w:szCs w:val="22"/>
              </w:rPr>
              <w:t>-ot</w:t>
            </w:r>
            <w:r w:rsidRPr="00AF0BA6">
              <w:rPr>
                <w:rFonts w:ascii="Times New Roman" w:hAnsi="Times New Roman"/>
                <w:szCs w:val="22"/>
              </w:rPr>
              <w:t xml:space="preserve"> </w:t>
            </w:r>
            <w:r w:rsidR="00F67B81" w:rsidRPr="00AF0BA6">
              <w:rPr>
                <w:rFonts w:ascii="Times New Roman" w:hAnsi="Times New Roman"/>
                <w:szCs w:val="22"/>
              </w:rPr>
              <w:t>a has, a fenék, a comb vagy a felkar bőre alá (szubkután) kell beadnia</w:t>
            </w:r>
            <w:r w:rsidRPr="00AF0BA6">
              <w:rPr>
                <w:rFonts w:ascii="Times New Roman" w:hAnsi="Times New Roman"/>
                <w:szCs w:val="22"/>
              </w:rPr>
              <w:t>.</w:t>
            </w:r>
          </w:p>
          <w:p w:rsidR="00521779" w:rsidRPr="00AF0BA6" w:rsidRDefault="00521779" w:rsidP="00761E0F">
            <w:pPr>
              <w:pStyle w:val="PPIBulletedList1"/>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r>
            <w:r w:rsidR="00F67B81" w:rsidRPr="00AF0BA6">
              <w:rPr>
                <w:rFonts w:ascii="Times New Roman" w:hAnsi="Times New Roman"/>
                <w:szCs w:val="22"/>
              </w:rPr>
              <w:t>Törölje át a bőrét egy vattával, és hagyja megszáradni a beadás előtt</w:t>
            </w:r>
            <w:r w:rsidRPr="00AF0BA6">
              <w:rPr>
                <w:rFonts w:ascii="Times New Roman" w:hAnsi="Times New Roman"/>
                <w:szCs w:val="22"/>
              </w:rPr>
              <w:t>.</w:t>
            </w:r>
          </w:p>
          <w:p w:rsidR="00521779" w:rsidRPr="00AF0BA6" w:rsidRDefault="00521779" w:rsidP="00761E0F">
            <w:pPr>
              <w:pStyle w:val="PPIBulletedList1"/>
              <w:ind w:left="0" w:firstLine="0"/>
              <w:rPr>
                <w:rFonts w:ascii="Times New Roman" w:hAnsi="Times New Roman"/>
                <w:szCs w:val="22"/>
              </w:rPr>
            </w:pPr>
          </w:p>
        </w:tc>
        <w:tc>
          <w:tcPr>
            <w:tcW w:w="2193" w:type="pct"/>
            <w:tcBorders>
              <w:top w:val="single" w:sz="4" w:space="0" w:color="auto"/>
              <w:left w:val="nil"/>
              <w:bottom w:val="single" w:sz="4" w:space="0" w:color="auto"/>
              <w:right w:val="nil"/>
            </w:tcBorders>
            <w:vAlign w:val="center"/>
          </w:tcPr>
          <w:p w:rsidR="00521779" w:rsidRPr="00AF0BA6" w:rsidRDefault="00A26F3E" w:rsidP="00761E0F">
            <w:pPr>
              <w:pStyle w:val="PPIBlockBody"/>
              <w:jc w:val="center"/>
              <w:rPr>
                <w:rFonts w:ascii="Times New Roman" w:hAnsi="Times New Roman"/>
                <w:noProof/>
                <w:szCs w:val="22"/>
              </w:rPr>
            </w:pPr>
            <w:r w:rsidRPr="00AF0BA6">
              <w:rPr>
                <w:rFonts w:ascii="Times New Roman" w:hAnsi="Times New Roman"/>
                <w:noProof/>
                <w:szCs w:val="22"/>
              </w:rPr>
              <w:pict>
                <v:shape id="Picture 49" o:spid="_x0000_s3228" type="#_x0000_t75" style="position:absolute;left:0;text-align:left;margin-left:29.4pt;margin-top:20.2pt;width:110.8pt;height:110.8pt;z-index:251684864;visibility:visible;mso-position-horizontal-relative:text;mso-position-vertical-relative:text">
                  <v:imagedata r:id="rId95" o:title="TSTIM000432"/>
                  <w10:wrap type="topAndBottom"/>
                </v:shape>
              </w:pict>
            </w:r>
          </w:p>
          <w:p w:rsidR="00521779" w:rsidRPr="00AF0BA6" w:rsidRDefault="00521779" w:rsidP="00761E0F">
            <w:pPr>
              <w:pStyle w:val="PPIBlockBody"/>
              <w:jc w:val="center"/>
              <w:rPr>
                <w:rFonts w:ascii="Times New Roman" w:hAnsi="Times New Roman"/>
                <w:noProof/>
                <w:szCs w:val="22"/>
                <w:lang w:val="en-GB" w:eastAsia="en-GB"/>
              </w:rPr>
            </w:pPr>
          </w:p>
          <w:p w:rsidR="00A26F3E" w:rsidRPr="00AF0BA6" w:rsidRDefault="00A26F3E" w:rsidP="00761E0F">
            <w:pPr>
              <w:pStyle w:val="PPIBlockBody"/>
              <w:jc w:val="center"/>
              <w:rPr>
                <w:rFonts w:ascii="Times New Roman" w:hAnsi="Times New Roman"/>
                <w:noProof/>
                <w:szCs w:val="22"/>
              </w:rPr>
            </w:pPr>
          </w:p>
        </w:tc>
      </w:tr>
      <w:tr w:rsidR="00521779" w:rsidRPr="00AF0BA6" w:rsidTr="00761E0F">
        <w:trPr>
          <w:cantSplit/>
          <w:trHeight w:val="1133"/>
        </w:trPr>
        <w:tc>
          <w:tcPr>
            <w:tcW w:w="2807" w:type="pct"/>
            <w:gridSpan w:val="2"/>
            <w:tcBorders>
              <w:top w:val="single" w:sz="4" w:space="0" w:color="auto"/>
              <w:left w:val="nil"/>
              <w:bottom w:val="nil"/>
              <w:right w:val="nil"/>
            </w:tcBorders>
            <w:hideMark/>
          </w:tcPr>
          <w:p w:rsidR="00521779" w:rsidRPr="00AF0BA6" w:rsidRDefault="00F67B81" w:rsidP="00761E0F">
            <w:pPr>
              <w:pStyle w:val="PPIHeading2"/>
              <w:rPr>
                <w:rFonts w:ascii="Times New Roman" w:hAnsi="Times New Roman"/>
                <w:szCs w:val="22"/>
              </w:rPr>
            </w:pPr>
            <w:r w:rsidRPr="00AF0BA6">
              <w:rPr>
                <w:rFonts w:ascii="Times New Roman" w:hAnsi="Times New Roman"/>
                <w:szCs w:val="22"/>
              </w:rPr>
              <w:t>10. lépés</w:t>
            </w:r>
            <w:r w:rsidR="00521779" w:rsidRPr="00AF0BA6">
              <w:rPr>
                <w:rFonts w:ascii="Times New Roman" w:hAnsi="Times New Roman"/>
                <w:szCs w:val="22"/>
              </w:rPr>
              <w:t>:</w:t>
            </w:r>
          </w:p>
          <w:p w:rsidR="00521779" w:rsidRPr="00AF0BA6" w:rsidRDefault="00521779" w:rsidP="00761E0F">
            <w:pPr>
              <w:pStyle w:val="PPIBulletedList1"/>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r>
            <w:r w:rsidR="00F67B81" w:rsidRPr="00AF0BA6">
              <w:rPr>
                <w:rFonts w:ascii="Times New Roman" w:hAnsi="Times New Roman"/>
                <w:szCs w:val="22"/>
              </w:rPr>
              <w:t>Szúrja be a tűt a bőre alá</w:t>
            </w:r>
            <w:r w:rsidRPr="00AF0BA6">
              <w:rPr>
                <w:rFonts w:ascii="Times New Roman" w:hAnsi="Times New Roman"/>
                <w:szCs w:val="22"/>
              </w:rPr>
              <w:t>.</w:t>
            </w:r>
          </w:p>
          <w:p w:rsidR="00521779" w:rsidRPr="00AF0BA6" w:rsidRDefault="00521779" w:rsidP="00761E0F">
            <w:pPr>
              <w:pStyle w:val="PPIBulletedList1"/>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r>
            <w:r w:rsidR="00F67B81" w:rsidRPr="00AF0BA6">
              <w:rPr>
                <w:rFonts w:ascii="Times New Roman" w:hAnsi="Times New Roman"/>
                <w:szCs w:val="22"/>
              </w:rPr>
              <w:t>Nyomja be teljesen az adagológombot</w:t>
            </w:r>
            <w:r w:rsidRPr="00AF0BA6">
              <w:rPr>
                <w:rFonts w:ascii="Times New Roman" w:hAnsi="Times New Roman"/>
                <w:szCs w:val="22"/>
              </w:rPr>
              <w:t>.</w:t>
            </w:r>
          </w:p>
        </w:tc>
        <w:tc>
          <w:tcPr>
            <w:tcW w:w="2193" w:type="pct"/>
            <w:vMerge w:val="restart"/>
            <w:tcBorders>
              <w:top w:val="single" w:sz="4" w:space="0" w:color="auto"/>
              <w:left w:val="nil"/>
              <w:bottom w:val="single" w:sz="4" w:space="0" w:color="auto"/>
              <w:right w:val="nil"/>
            </w:tcBorders>
            <w:vAlign w:val="center"/>
            <w:hideMark/>
          </w:tcPr>
          <w:p w:rsidR="00521779" w:rsidRPr="00AF0BA6" w:rsidRDefault="00521779" w:rsidP="00761E0F">
            <w:pPr>
              <w:pStyle w:val="PPIBlockBody"/>
              <w:jc w:val="center"/>
              <w:rPr>
                <w:rFonts w:ascii="Times New Roman" w:hAnsi="Times New Roman"/>
                <w:szCs w:val="22"/>
              </w:rPr>
            </w:pPr>
            <w:r w:rsidRPr="00AF0BA6">
              <w:rPr>
                <w:rFonts w:ascii="Times New Roman" w:hAnsi="Times New Roman"/>
                <w:noProof/>
                <w:szCs w:val="22"/>
                <w:lang w:val="en-GB" w:eastAsia="en-GB"/>
              </w:rPr>
              <w:pict>
                <v:shape id="Picture 15" o:spid="_x0000_i1078" type="#_x0000_t75" style="width:169.5pt;height:93.75pt;visibility:visible">
                  <v:imagedata r:id="rId96" o:title=""/>
                </v:shape>
              </w:pict>
            </w:r>
          </w:p>
        </w:tc>
      </w:tr>
      <w:tr w:rsidR="00521779" w:rsidRPr="00AF0BA6" w:rsidTr="009008FA">
        <w:trPr>
          <w:cantSplit/>
          <w:trHeight w:val="1252"/>
        </w:trPr>
        <w:tc>
          <w:tcPr>
            <w:tcW w:w="2067" w:type="pct"/>
            <w:tcBorders>
              <w:top w:val="nil"/>
              <w:left w:val="nil"/>
              <w:bottom w:val="nil"/>
              <w:right w:val="nil"/>
            </w:tcBorders>
            <w:hideMark/>
          </w:tcPr>
          <w:p w:rsidR="00521779" w:rsidRPr="00AF0BA6" w:rsidRDefault="00521779" w:rsidP="00761E0F">
            <w:pPr>
              <w:pStyle w:val="PPIBulletedList1"/>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r>
            <w:r w:rsidR="00F67B81" w:rsidRPr="00AF0BA6">
              <w:rPr>
                <w:rFonts w:ascii="Times New Roman" w:hAnsi="Times New Roman"/>
                <w:szCs w:val="22"/>
              </w:rPr>
              <w:t>Folyamatosan tartsa lenyomva az adagológombot, és l</w:t>
            </w:r>
            <w:r w:rsidR="00F67B81" w:rsidRPr="00AF0BA6">
              <w:rPr>
                <w:rFonts w:ascii="Times New Roman" w:hAnsi="Times New Roman"/>
                <w:b/>
                <w:szCs w:val="22"/>
              </w:rPr>
              <w:t>assan számoljon 5</w:t>
            </w:r>
            <w:r w:rsidR="00F67B81" w:rsidRPr="00AF0BA6">
              <w:rPr>
                <w:rFonts w:ascii="Times New Roman" w:hAnsi="Times New Roman"/>
                <w:b/>
                <w:szCs w:val="22"/>
              </w:rPr>
              <w:noBreakHyphen/>
              <w:t>ig</w:t>
            </w:r>
            <w:r w:rsidR="00F67B81" w:rsidRPr="00AF0BA6">
              <w:rPr>
                <w:rFonts w:ascii="Times New Roman" w:hAnsi="Times New Roman"/>
                <w:szCs w:val="22"/>
              </w:rPr>
              <w:t>, mielőtt kihúzná a tűt</w:t>
            </w:r>
            <w:r w:rsidRPr="00AF0BA6">
              <w:rPr>
                <w:rFonts w:ascii="Times New Roman" w:hAnsi="Times New Roman"/>
                <w:szCs w:val="22"/>
              </w:rPr>
              <w:t>.</w:t>
            </w:r>
          </w:p>
          <w:p w:rsidR="00521779" w:rsidRPr="00AF0BA6" w:rsidRDefault="00F67B81" w:rsidP="00761E0F">
            <w:pPr>
              <w:pStyle w:val="PPILabelingBodyText"/>
              <w:rPr>
                <w:rFonts w:ascii="Times New Roman" w:hAnsi="Times New Roman"/>
                <w:b/>
                <w:szCs w:val="22"/>
              </w:rPr>
            </w:pPr>
            <w:r w:rsidRPr="00AF0BA6">
              <w:rPr>
                <w:rFonts w:ascii="Times New Roman" w:hAnsi="Times New Roman"/>
                <w:b/>
                <w:szCs w:val="22"/>
              </w:rPr>
              <w:t>Ne</w:t>
            </w:r>
            <w:r w:rsidRPr="00AF0BA6">
              <w:rPr>
                <w:rFonts w:ascii="Times New Roman" w:hAnsi="Times New Roman"/>
                <w:szCs w:val="22"/>
              </w:rPr>
              <w:t xml:space="preserve"> az adagológomb elfordításával próbálja meg beadni az inzulint</w:t>
            </w:r>
            <w:r w:rsidR="00521779" w:rsidRPr="00AF0BA6">
              <w:rPr>
                <w:rFonts w:ascii="Times New Roman" w:hAnsi="Times New Roman"/>
                <w:szCs w:val="22"/>
              </w:rPr>
              <w:t xml:space="preserve">. </w:t>
            </w:r>
            <w:r w:rsidRPr="00AF0BA6">
              <w:rPr>
                <w:rFonts w:ascii="Times New Roman" w:hAnsi="Times New Roman"/>
                <w:b/>
                <w:szCs w:val="22"/>
              </w:rPr>
              <w:t>NEM</w:t>
            </w:r>
            <w:r w:rsidRPr="00AF0BA6">
              <w:rPr>
                <w:rFonts w:ascii="Times New Roman" w:hAnsi="Times New Roman"/>
                <w:szCs w:val="22"/>
              </w:rPr>
              <w:t xml:space="preserve"> fogja megkapni inzulinadagját az adagológomb elfordításával</w:t>
            </w:r>
            <w:r w:rsidR="00521779" w:rsidRPr="00AF0BA6">
              <w:rPr>
                <w:rFonts w:ascii="Times New Roman" w:hAnsi="Times New Roman"/>
                <w:szCs w:val="22"/>
              </w:rPr>
              <w:t>.</w:t>
            </w:r>
          </w:p>
        </w:tc>
        <w:tc>
          <w:tcPr>
            <w:tcW w:w="740" w:type="pct"/>
            <w:tcBorders>
              <w:top w:val="nil"/>
              <w:left w:val="nil"/>
              <w:bottom w:val="nil"/>
              <w:right w:val="nil"/>
            </w:tcBorders>
            <w:hideMark/>
          </w:tcPr>
          <w:p w:rsidR="00521779" w:rsidRPr="00AF0BA6" w:rsidRDefault="00521779" w:rsidP="00761E0F">
            <w:pPr>
              <w:pStyle w:val="PPIBlockBody"/>
              <w:jc w:val="center"/>
              <w:rPr>
                <w:rFonts w:ascii="Times New Roman" w:hAnsi="Times New Roman"/>
                <w:b/>
                <w:szCs w:val="22"/>
              </w:rPr>
            </w:pPr>
            <w:r w:rsidRPr="00AF0BA6">
              <w:rPr>
                <w:rFonts w:ascii="Times New Roman" w:hAnsi="Times New Roman"/>
              </w:rPr>
              <w:pict>
                <v:shape id="_x0000_s1951" type="#_x0000_t202" style="position:absolute;left:0;text-align:left;margin-left:7.15pt;margin-top:25.85pt;width:41.8pt;height:15.65pt;z-index:251678720;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" filled="f" stroked="f">
                  <v:textbox style="mso-next-textbox:#_x0000_s1951" inset="0,0,0,0">
                    <w:txbxContent>
                      <w:p w:rsidR="007701A9" w:rsidRDefault="007701A9" w:rsidP="00521779">
                        <w:pPr>
                          <w:pStyle w:val="PPIBlockBody"/>
                          <w:jc w:val="center"/>
                          <w:rPr>
                            <w:sz w:val="18"/>
                            <w:szCs w:val="18"/>
                          </w:rPr>
                        </w:pPr>
                        <w:r>
                          <w:rPr>
                            <w:sz w:val="18"/>
                            <w:szCs w:val="18"/>
                          </w:rPr>
                          <w:t>5mp</w:t>
                        </w:r>
                      </w:p>
                    </w:txbxContent>
                  </v:textbox>
                </v:shape>
              </w:pict>
            </w:r>
            <w:r w:rsidRPr="00AF0BA6">
              <w:rPr>
                <w:rFonts w:ascii="Times New Roman" w:hAnsi="Times New Roman"/>
                <w:noProof/>
                <w:szCs w:val="22"/>
                <w:lang w:val="en-GB" w:eastAsia="en-GB"/>
              </w:rPr>
              <w:pict>
                <v:shape id="Picture 20" o:spid="_x0000_i1079" type="#_x0000_t75" alt="clock" style="width:41.25pt;height:46.5pt;visibility:visible">
                  <v:imagedata r:id="rId97" o:title="clock"/>
                </v:shape>
              </w:pict>
            </w:r>
          </w:p>
        </w:tc>
        <w:tc>
          <w:tcPr>
            <w:tcW w:w="0" w:type="auto"/>
            <w:vMerge/>
            <w:tcBorders>
              <w:top w:val="single" w:sz="4" w:space="0" w:color="auto"/>
              <w:left w:val="nil"/>
              <w:bottom w:val="nil"/>
              <w:right w:val="nil"/>
            </w:tcBorders>
            <w:vAlign w:val="center"/>
            <w:hideMark/>
          </w:tcPr>
          <w:p w:rsidR="00521779" w:rsidRPr="00AF0BA6" w:rsidRDefault="00521779" w:rsidP="00761E0F">
            <w:pPr>
              <w:rPr>
                <w:szCs w:val="22"/>
                <w:lang w:val="en-US"/>
              </w:rPr>
            </w:pPr>
          </w:p>
        </w:tc>
      </w:tr>
    </w:tbl>
    <w:p w:rsidR="00F67B81" w:rsidRPr="00AF0BA6" w:rsidRDefault="00F67B81" w:rsidP="00F67B81">
      <w:pPr>
        <w:pStyle w:val="PPIBlockBody"/>
        <w:rPr>
          <w:rFonts w:ascii="Times New Roman" w:hAnsi="Times New Roman"/>
          <w:szCs w:val="22"/>
        </w:rPr>
      </w:pPr>
    </w:p>
    <w:tbl>
      <w:tblPr>
        <w:tblW w:w="0" w:type="auto"/>
        <w:tblInd w:w="108" w:type="dxa"/>
        <w:tblBorders>
          <w:top w:val="single" w:sz="4" w:space="0" w:color="auto"/>
          <w:left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04"/>
        <w:gridCol w:w="4075"/>
      </w:tblGrid>
      <w:tr w:rsidR="00F67B81" w:rsidRPr="00AF0BA6" w:rsidTr="00761E0F">
        <w:trPr>
          <w:cantSplit/>
          <w:trHeight w:val="827"/>
        </w:trPr>
        <w:tc>
          <w:tcPr>
            <w:tcW w:w="5400" w:type="dxa"/>
            <w:tcBorders>
              <w:top w:val="single" w:sz="4" w:space="0" w:color="auto"/>
              <w:left w:val="nil"/>
              <w:bottom w:val="nil"/>
              <w:right w:val="nil"/>
            </w:tcBorders>
          </w:tcPr>
          <w:p w:rsidR="00F67B81" w:rsidRPr="00AF0BA6" w:rsidRDefault="00F67B81" w:rsidP="00761E0F">
            <w:pPr>
              <w:pStyle w:val="PPIHeading2"/>
              <w:rPr>
                <w:rFonts w:ascii="Times New Roman" w:hAnsi="Times New Roman"/>
                <w:szCs w:val="22"/>
              </w:rPr>
            </w:pPr>
            <w:r w:rsidRPr="00AF0BA6">
              <w:rPr>
                <w:rFonts w:ascii="Times New Roman" w:hAnsi="Times New Roman"/>
                <w:b w:val="0"/>
                <w:szCs w:val="22"/>
              </w:rPr>
              <w:br w:type="page"/>
            </w:r>
            <w:r w:rsidRPr="00AF0BA6">
              <w:rPr>
                <w:rFonts w:ascii="Times New Roman" w:hAnsi="Times New Roman"/>
                <w:szCs w:val="22"/>
              </w:rPr>
              <w:t>11. lépés:</w:t>
            </w:r>
          </w:p>
          <w:p w:rsidR="00F67B81" w:rsidRPr="00AF0BA6" w:rsidRDefault="00F67B81" w:rsidP="00761E0F">
            <w:pPr>
              <w:pStyle w:val="PPIBulletedList1"/>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t>Húzza ki a tűt a bőréből.</w:t>
            </w:r>
          </w:p>
          <w:p w:rsidR="00F67B81" w:rsidRPr="00AF0BA6" w:rsidRDefault="00F67B81" w:rsidP="00761E0F">
            <w:pPr>
              <w:pStyle w:val="PPIBulletedList3"/>
              <w:rPr>
                <w:rFonts w:ascii="Times New Roman" w:hAnsi="Times New Roman" w:cs="Times New Roman"/>
                <w:szCs w:val="22"/>
              </w:rPr>
            </w:pPr>
            <w:r w:rsidRPr="00AF0BA6">
              <w:rPr>
                <w:rFonts w:ascii="Times New Roman" w:hAnsi="Times New Roman" w:cs="Times New Roman"/>
                <w:szCs w:val="22"/>
              </w:rPr>
              <w:t>–</w:t>
            </w:r>
            <w:r w:rsidRPr="00AF0BA6">
              <w:rPr>
                <w:rFonts w:ascii="Times New Roman" w:hAnsi="Times New Roman" w:cs="Times New Roman"/>
                <w:szCs w:val="22"/>
              </w:rPr>
              <w:tab/>
              <w:t>A tű hegyén megjelenhet egy csepp inzulin. Ez nem befolyásolja az adagját.</w:t>
            </w:r>
          </w:p>
          <w:p w:rsidR="00F67B81" w:rsidRPr="00AF0BA6" w:rsidRDefault="00F67B81" w:rsidP="00761E0F">
            <w:pPr>
              <w:pStyle w:val="PPIBulletedList1"/>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t>Ellenőrizze a számot az adagjelző ablakban</w:t>
            </w:r>
          </w:p>
          <w:p w:rsidR="00F67B81" w:rsidRPr="00AF0BA6" w:rsidRDefault="00F67B81" w:rsidP="00761E0F">
            <w:pPr>
              <w:pStyle w:val="PPIBulletedList3"/>
              <w:rPr>
                <w:rFonts w:ascii="Times New Roman" w:hAnsi="Times New Roman" w:cs="Times New Roman"/>
                <w:szCs w:val="22"/>
              </w:rPr>
            </w:pPr>
            <w:r w:rsidRPr="00AF0BA6">
              <w:rPr>
                <w:rFonts w:ascii="Times New Roman" w:hAnsi="Times New Roman" w:cs="Times New Roman"/>
                <w:szCs w:val="22"/>
              </w:rPr>
              <w:t>-</w:t>
            </w:r>
            <w:r w:rsidRPr="00AF0BA6">
              <w:rPr>
                <w:rFonts w:ascii="Times New Roman" w:hAnsi="Times New Roman" w:cs="Times New Roman"/>
                <w:szCs w:val="22"/>
              </w:rPr>
              <w:tab/>
              <w:t>Ha az adagjelző ablakban „0”-t lát, akkor megkapta a beállított teljes adagot.</w:t>
            </w:r>
          </w:p>
          <w:p w:rsidR="00F67B81" w:rsidRPr="00AF0BA6" w:rsidRDefault="00F67B81" w:rsidP="00761E0F">
            <w:pPr>
              <w:pStyle w:val="PPIBulletedList3"/>
              <w:rPr>
                <w:rFonts w:ascii="Times New Roman" w:hAnsi="Times New Roman" w:cs="Times New Roman"/>
                <w:szCs w:val="22"/>
              </w:rPr>
            </w:pPr>
            <w:r w:rsidRPr="00AF0BA6">
              <w:rPr>
                <w:rFonts w:ascii="Times New Roman" w:hAnsi="Times New Roman" w:cs="Times New Roman"/>
                <w:szCs w:val="22"/>
              </w:rPr>
              <w:t>-</w:t>
            </w:r>
            <w:r w:rsidRPr="00AF0BA6">
              <w:rPr>
                <w:rFonts w:ascii="Times New Roman" w:hAnsi="Times New Roman" w:cs="Times New Roman"/>
                <w:szCs w:val="22"/>
              </w:rPr>
              <w:tab/>
              <w:t xml:space="preserve">Ha az adagjelző ablakban nem „0”-t lát, akkor nem kapta meg a teljes adagot. </w:t>
            </w:r>
            <w:r w:rsidRPr="00AF0BA6">
              <w:rPr>
                <w:rFonts w:ascii="Times New Roman" w:hAnsi="Times New Roman" w:cs="Times New Roman"/>
                <w:b/>
                <w:szCs w:val="22"/>
              </w:rPr>
              <w:t>Ne</w:t>
            </w:r>
            <w:r w:rsidRPr="00AF0BA6">
              <w:rPr>
                <w:rFonts w:ascii="Times New Roman" w:hAnsi="Times New Roman" w:cs="Times New Roman"/>
                <w:szCs w:val="22"/>
              </w:rPr>
              <w:t xml:space="preserve"> állítsa be újra az adagot. </w:t>
            </w:r>
            <w:r w:rsidR="00603877" w:rsidRPr="00AF0BA6">
              <w:rPr>
                <w:rFonts w:ascii="Times New Roman" w:hAnsi="Times New Roman" w:cs="Times New Roman"/>
                <w:szCs w:val="22"/>
              </w:rPr>
              <w:t>Szúrja be a tűt a bőre alá, és fejezze be az injekciózást</w:t>
            </w:r>
            <w:r w:rsidRPr="00AF0BA6">
              <w:rPr>
                <w:rFonts w:ascii="Times New Roman" w:hAnsi="Times New Roman" w:cs="Times New Roman"/>
                <w:szCs w:val="22"/>
              </w:rPr>
              <w:t>.</w:t>
            </w:r>
          </w:p>
          <w:p w:rsidR="00F67B81" w:rsidRPr="00AF0BA6" w:rsidRDefault="00F67B81" w:rsidP="00761E0F">
            <w:pPr>
              <w:pStyle w:val="PPIBulletedList3"/>
              <w:rPr>
                <w:rFonts w:ascii="Times New Roman" w:hAnsi="Times New Roman" w:cs="Times New Roman"/>
                <w:szCs w:val="22"/>
              </w:rPr>
            </w:pPr>
            <w:r w:rsidRPr="00AF0BA6">
              <w:rPr>
                <w:rFonts w:ascii="Times New Roman" w:hAnsi="Times New Roman" w:cs="Times New Roman"/>
                <w:szCs w:val="22"/>
              </w:rPr>
              <w:t>-</w:t>
            </w:r>
            <w:r w:rsidRPr="00AF0BA6">
              <w:rPr>
                <w:rFonts w:ascii="Times New Roman" w:hAnsi="Times New Roman" w:cs="Times New Roman"/>
                <w:szCs w:val="22"/>
              </w:rPr>
              <w:tab/>
            </w:r>
            <w:r w:rsidR="00603877" w:rsidRPr="00AF0BA6">
              <w:rPr>
                <w:rFonts w:ascii="Times New Roman" w:hAnsi="Times New Roman" w:cs="Times New Roman"/>
                <w:szCs w:val="22"/>
              </w:rPr>
              <w:t xml:space="preserve">Ha </w:t>
            </w:r>
            <w:r w:rsidR="00603877" w:rsidRPr="00AF0BA6">
              <w:rPr>
                <w:rFonts w:ascii="Times New Roman" w:hAnsi="Times New Roman" w:cs="Times New Roman"/>
                <w:b/>
                <w:szCs w:val="22"/>
              </w:rPr>
              <w:t>még mindig</w:t>
            </w:r>
            <w:r w:rsidR="00603877" w:rsidRPr="00AF0BA6">
              <w:rPr>
                <w:rFonts w:ascii="Times New Roman" w:hAnsi="Times New Roman" w:cs="Times New Roman"/>
                <w:szCs w:val="22"/>
              </w:rPr>
              <w:t xml:space="preserve"> úgy gondolja, hogy nem kapta meg a teljes adagot, amit beállított az injekcióhoz</w:t>
            </w:r>
            <w:r w:rsidRPr="00AF0BA6">
              <w:rPr>
                <w:rFonts w:ascii="Times New Roman" w:hAnsi="Times New Roman" w:cs="Times New Roman"/>
                <w:szCs w:val="22"/>
              </w:rPr>
              <w:t xml:space="preserve">, </w:t>
            </w:r>
            <w:r w:rsidR="00603877" w:rsidRPr="00AF0BA6">
              <w:rPr>
                <w:rFonts w:ascii="Times New Roman" w:hAnsi="Times New Roman" w:cs="Times New Roman"/>
                <w:b/>
                <w:szCs w:val="22"/>
              </w:rPr>
              <w:t>ne kezdje újra vagy ne ismételje meg az injekció beadását</w:t>
            </w:r>
            <w:r w:rsidRPr="00AF0BA6">
              <w:rPr>
                <w:rFonts w:ascii="Times New Roman" w:hAnsi="Times New Roman" w:cs="Times New Roman"/>
                <w:szCs w:val="22"/>
              </w:rPr>
              <w:t xml:space="preserve">. </w:t>
            </w:r>
            <w:r w:rsidR="00603877" w:rsidRPr="00AF0BA6">
              <w:rPr>
                <w:rFonts w:ascii="Times New Roman" w:hAnsi="Times New Roman" w:cs="Times New Roman"/>
                <w:szCs w:val="22"/>
              </w:rPr>
              <w:t xml:space="preserve">Ellenőrizze a vércukorszintjét </w:t>
            </w:r>
            <w:r w:rsidR="00B82F8D" w:rsidRPr="00AF0BA6">
              <w:rPr>
                <w:rFonts w:ascii="Times New Roman" w:hAnsi="Times New Roman" w:cs="Times New Roman"/>
                <w:szCs w:val="22"/>
              </w:rPr>
              <w:t>és további utasításért lépjen kapcsolatba kezelőorvosával</w:t>
            </w:r>
            <w:r w:rsidRPr="00AF0BA6">
              <w:rPr>
                <w:rFonts w:ascii="Times New Roman" w:hAnsi="Times New Roman" w:cs="Times New Roman"/>
                <w:szCs w:val="22"/>
              </w:rPr>
              <w:t>.</w:t>
            </w:r>
          </w:p>
          <w:p w:rsidR="00F67B81" w:rsidRPr="00AF0BA6" w:rsidRDefault="00603877" w:rsidP="00761E0F">
            <w:pPr>
              <w:pStyle w:val="PPILabelingBodyText"/>
              <w:rPr>
                <w:rFonts w:ascii="Times New Roman" w:hAnsi="Times New Roman"/>
                <w:bCs/>
                <w:color w:val="000000"/>
                <w:szCs w:val="22"/>
              </w:rPr>
            </w:pPr>
            <w:r w:rsidRPr="00AF0BA6">
              <w:rPr>
                <w:rFonts w:ascii="Times New Roman" w:hAnsi="Times New Roman"/>
                <w:szCs w:val="22"/>
              </w:rPr>
              <w:t>A dugattyú csak kicsit mozdul el minden injekció alkalmával, és lehetséges, hogy nem veszi észre, hogy elmozdul</w:t>
            </w:r>
            <w:r w:rsidR="00F67B81" w:rsidRPr="00AF0BA6">
              <w:rPr>
                <w:rFonts w:ascii="Times New Roman" w:hAnsi="Times New Roman"/>
                <w:szCs w:val="22"/>
              </w:rPr>
              <w:t>.</w:t>
            </w:r>
          </w:p>
          <w:p w:rsidR="00F67B81" w:rsidRPr="00AF0BA6" w:rsidRDefault="00603877" w:rsidP="00761E0F">
            <w:pPr>
              <w:pStyle w:val="PPILabelingBodyText"/>
              <w:rPr>
                <w:rFonts w:ascii="Times New Roman" w:hAnsi="Times New Roman"/>
                <w:szCs w:val="22"/>
              </w:rPr>
            </w:pPr>
            <w:r w:rsidRPr="00AF0BA6">
              <w:rPr>
                <w:rFonts w:ascii="Times New Roman" w:hAnsi="Times New Roman"/>
                <w:szCs w:val="22"/>
              </w:rPr>
              <w:t>Ha vért lát, miután kihúzta a tűt a bőréből, egy kis darab gézt vagy vattát szorítson az injekció helyére</w:t>
            </w:r>
            <w:r w:rsidR="00F67B81" w:rsidRPr="00AF0BA6">
              <w:rPr>
                <w:rFonts w:ascii="Times New Roman" w:hAnsi="Times New Roman"/>
                <w:szCs w:val="22"/>
              </w:rPr>
              <w:t xml:space="preserve">. </w:t>
            </w:r>
            <w:r w:rsidRPr="00AF0BA6">
              <w:rPr>
                <w:rFonts w:ascii="Times New Roman" w:hAnsi="Times New Roman"/>
                <w:b/>
                <w:szCs w:val="22"/>
              </w:rPr>
              <w:t xml:space="preserve">Ne </w:t>
            </w:r>
            <w:r w:rsidRPr="00AF0BA6">
              <w:rPr>
                <w:rFonts w:ascii="Times New Roman" w:hAnsi="Times New Roman"/>
                <w:szCs w:val="22"/>
              </w:rPr>
              <w:t>dörzsölje az injekció helyét!</w:t>
            </w:r>
          </w:p>
          <w:p w:rsidR="00F67B81" w:rsidRPr="00AF0BA6" w:rsidRDefault="00F67B81" w:rsidP="00761E0F">
            <w:pPr>
              <w:pStyle w:val="PPILabelingBodyText"/>
              <w:rPr>
                <w:rFonts w:ascii="Times New Roman" w:hAnsi="Times New Roman"/>
                <w:szCs w:val="22"/>
              </w:rPr>
            </w:pPr>
          </w:p>
        </w:tc>
        <w:tc>
          <w:tcPr>
            <w:tcW w:w="4241" w:type="dxa"/>
            <w:tcBorders>
              <w:top w:val="single" w:sz="4" w:space="0" w:color="auto"/>
              <w:left w:val="nil"/>
              <w:bottom w:val="nil"/>
              <w:right w:val="nil"/>
            </w:tcBorders>
            <w:hideMark/>
          </w:tcPr>
          <w:p w:rsidR="00F67B81" w:rsidRPr="00AF0BA6" w:rsidRDefault="00F67B81" w:rsidP="00761E0F">
            <w:pPr>
              <w:pStyle w:val="PPIBlockBody"/>
              <w:jc w:val="center"/>
              <w:rPr>
                <w:rFonts w:ascii="Times New Roman" w:hAnsi="Times New Roman"/>
                <w:szCs w:val="22"/>
              </w:rPr>
            </w:pPr>
            <w:r w:rsidRPr="00AF0BA6">
              <w:rPr>
                <w:rFonts w:ascii="Times New Roman" w:hAnsi="Times New Roman"/>
                <w:noProof/>
                <w:szCs w:val="22"/>
                <w:lang w:val="en-GB" w:eastAsia="en-GB"/>
              </w:rPr>
              <w:pict>
                <v:shape id="Picture 16" o:spid="_x0000_i1080" type="#_x0000_t75" style="width:108pt;height:79.5pt;visibility:visible">
                  <v:imagedata r:id="rId98" o:title=""/>
                </v:shape>
              </w:pict>
            </w:r>
          </w:p>
        </w:tc>
      </w:tr>
    </w:tbl>
    <w:p w:rsidR="00F67B81" w:rsidRPr="00AF0BA6" w:rsidRDefault="00F67B81" w:rsidP="00F67B81">
      <w:pPr>
        <w:pStyle w:val="PPIBlockBody"/>
        <w:keepNext/>
        <w:rPr>
          <w:rFonts w:ascii="Times New Roman" w:hAnsi="Times New Roman"/>
          <w:szCs w:val="22"/>
        </w:rPr>
      </w:pPr>
    </w:p>
    <w:p w:rsidR="00F67B81" w:rsidRPr="00AF0BA6" w:rsidRDefault="00761E0F" w:rsidP="00F67B81">
      <w:pPr>
        <w:pStyle w:val="PPIHeading1"/>
        <w:keepNext/>
        <w:rPr>
          <w:rFonts w:ascii="Times New Roman" w:hAnsi="Times New Roman"/>
          <w:szCs w:val="22"/>
        </w:rPr>
      </w:pPr>
      <w:r w:rsidRPr="00AF0BA6">
        <w:rPr>
          <w:rFonts w:ascii="Times New Roman" w:hAnsi="Times New Roman"/>
          <w:szCs w:val="22"/>
        </w:rPr>
        <w:tab/>
        <w:t>Az injekció beadása után</w:t>
      </w:r>
    </w:p>
    <w:tbl>
      <w:tblPr>
        <w:tblW w:w="0" w:type="auto"/>
        <w:tblInd w:w="108" w:type="dxa"/>
        <w:tblBorders>
          <w:insideH w:val="single" w:sz="4" w:space="0" w:color="auto"/>
          <w:insideV w:val="single" w:sz="4" w:space="0" w:color="auto"/>
        </w:tblBorders>
        <w:tblLook w:val="01E0" w:firstRow="1" w:lastRow="1" w:firstColumn="1" w:lastColumn="1" w:noHBand="0" w:noVBand="0"/>
      </w:tblPr>
      <w:tblGrid>
        <w:gridCol w:w="4983"/>
        <w:gridCol w:w="4196"/>
      </w:tblGrid>
      <w:tr w:rsidR="00F67B81" w:rsidRPr="00AF0BA6" w:rsidTr="00761E0F">
        <w:trPr>
          <w:cantSplit/>
        </w:trPr>
        <w:tc>
          <w:tcPr>
            <w:tcW w:w="5400" w:type="dxa"/>
            <w:tcBorders>
              <w:top w:val="nil"/>
              <w:left w:val="nil"/>
              <w:bottom w:val="single" w:sz="4" w:space="0" w:color="auto"/>
              <w:right w:val="nil"/>
            </w:tcBorders>
            <w:hideMark/>
          </w:tcPr>
          <w:p w:rsidR="00F67B81" w:rsidRPr="00AF0BA6" w:rsidRDefault="00761E0F" w:rsidP="00761E0F">
            <w:pPr>
              <w:pStyle w:val="PPIHeading2"/>
              <w:keepNext/>
              <w:rPr>
                <w:rFonts w:ascii="Times New Roman" w:hAnsi="Times New Roman"/>
                <w:szCs w:val="22"/>
              </w:rPr>
            </w:pPr>
            <w:r w:rsidRPr="00AF0BA6">
              <w:rPr>
                <w:rFonts w:ascii="Times New Roman" w:hAnsi="Times New Roman"/>
                <w:szCs w:val="22"/>
              </w:rPr>
              <w:t>12. lépés</w:t>
            </w:r>
            <w:r w:rsidR="00F67B81" w:rsidRPr="00AF0BA6">
              <w:rPr>
                <w:rFonts w:ascii="Times New Roman" w:hAnsi="Times New Roman"/>
                <w:szCs w:val="22"/>
              </w:rPr>
              <w:t>:</w:t>
            </w:r>
          </w:p>
          <w:p w:rsidR="00F67B81" w:rsidRPr="00AF0BA6" w:rsidRDefault="00F67B81" w:rsidP="00761E0F">
            <w:pPr>
              <w:pStyle w:val="PPIBulletedList1"/>
              <w:keepNext/>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r>
            <w:r w:rsidR="00761E0F" w:rsidRPr="00AF0BA6">
              <w:rPr>
                <w:rFonts w:ascii="Times New Roman" w:hAnsi="Times New Roman"/>
                <w:szCs w:val="22"/>
              </w:rPr>
              <w:t>Óvatosan helyezze vissza a külső tűvédő sapkát</w:t>
            </w:r>
            <w:r w:rsidRPr="00AF0BA6">
              <w:rPr>
                <w:rFonts w:ascii="Times New Roman" w:hAnsi="Times New Roman"/>
                <w:szCs w:val="22"/>
              </w:rPr>
              <w:t>.</w:t>
            </w:r>
          </w:p>
        </w:tc>
        <w:tc>
          <w:tcPr>
            <w:tcW w:w="4241" w:type="dxa"/>
            <w:tcBorders>
              <w:top w:val="nil"/>
              <w:left w:val="nil"/>
              <w:bottom w:val="single" w:sz="4" w:space="0" w:color="auto"/>
              <w:right w:val="nil"/>
            </w:tcBorders>
            <w:hideMark/>
          </w:tcPr>
          <w:p w:rsidR="00F67B81" w:rsidRPr="00AF0BA6" w:rsidRDefault="00F67B81" w:rsidP="00761E0F">
            <w:pPr>
              <w:pStyle w:val="PPIBlockBody"/>
              <w:keepNext/>
              <w:spacing w:after="60"/>
              <w:jc w:val="center"/>
              <w:rPr>
                <w:rFonts w:ascii="Times New Roman" w:hAnsi="Times New Roman"/>
                <w:szCs w:val="22"/>
              </w:rPr>
            </w:pPr>
            <w:r w:rsidRPr="00AF0BA6">
              <w:rPr>
                <w:rFonts w:ascii="Times New Roman" w:hAnsi="Times New Roman"/>
                <w:noProof/>
                <w:szCs w:val="22"/>
                <w:lang w:val="en-GB" w:eastAsia="en-GB"/>
              </w:rPr>
              <w:pict>
                <v:shape id="Picture 59" o:spid="_x0000_i1081" type="#_x0000_t75" style="width:117pt;height:107.25pt;visibility:visible">
                  <v:imagedata r:id="rId99" o:title=""/>
                </v:shape>
              </w:pict>
            </w:r>
          </w:p>
        </w:tc>
      </w:tr>
      <w:tr w:rsidR="00F67B81" w:rsidRPr="00AF0BA6" w:rsidTr="00761E0F">
        <w:trPr>
          <w:cantSplit/>
        </w:trPr>
        <w:tc>
          <w:tcPr>
            <w:tcW w:w="5400" w:type="dxa"/>
            <w:tcBorders>
              <w:top w:val="single" w:sz="4" w:space="0" w:color="auto"/>
              <w:left w:val="nil"/>
              <w:bottom w:val="single" w:sz="4" w:space="0" w:color="auto"/>
              <w:right w:val="nil"/>
            </w:tcBorders>
            <w:hideMark/>
          </w:tcPr>
          <w:p w:rsidR="00F67B81" w:rsidRPr="00AF0BA6" w:rsidRDefault="00761E0F" w:rsidP="00761E0F">
            <w:pPr>
              <w:pStyle w:val="PPIHeading2"/>
              <w:rPr>
                <w:rFonts w:ascii="Times New Roman" w:hAnsi="Times New Roman"/>
                <w:szCs w:val="22"/>
              </w:rPr>
            </w:pPr>
            <w:r w:rsidRPr="00AF0BA6">
              <w:rPr>
                <w:rFonts w:ascii="Times New Roman" w:hAnsi="Times New Roman"/>
                <w:szCs w:val="22"/>
              </w:rPr>
              <w:t>13. lépés</w:t>
            </w:r>
            <w:r w:rsidR="00F67B81" w:rsidRPr="00AF0BA6">
              <w:rPr>
                <w:rFonts w:ascii="Times New Roman" w:hAnsi="Times New Roman"/>
                <w:szCs w:val="22"/>
              </w:rPr>
              <w:t>:</w:t>
            </w:r>
          </w:p>
          <w:p w:rsidR="00F67B81" w:rsidRPr="00AF0BA6" w:rsidRDefault="00F67B81" w:rsidP="00761E0F">
            <w:pPr>
              <w:pStyle w:val="PPIBulletedList1"/>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r>
            <w:r w:rsidR="00761E0F" w:rsidRPr="00AF0BA6">
              <w:rPr>
                <w:rFonts w:ascii="Times New Roman" w:hAnsi="Times New Roman"/>
                <w:szCs w:val="22"/>
              </w:rPr>
              <w:t xml:space="preserve">Csavarja le a tűt a (külső) tűvédő sapkával együtt, és dobja ki az alább leírtak szerint (lásd </w:t>
            </w:r>
            <w:r w:rsidR="00761E0F" w:rsidRPr="00AF0BA6">
              <w:rPr>
                <w:rFonts w:ascii="Times New Roman" w:hAnsi="Times New Roman"/>
                <w:b/>
                <w:szCs w:val="22"/>
              </w:rPr>
              <w:t xml:space="preserve">Az injekciós tollak és tűk eldobása </w:t>
            </w:r>
            <w:r w:rsidR="00761E0F" w:rsidRPr="00AF0BA6">
              <w:rPr>
                <w:rFonts w:ascii="Times New Roman" w:hAnsi="Times New Roman"/>
                <w:szCs w:val="22"/>
              </w:rPr>
              <w:t>című pontot).</w:t>
            </w:r>
          </w:p>
          <w:p w:rsidR="00F67B81" w:rsidRPr="00AF0BA6" w:rsidRDefault="00F67B81" w:rsidP="00761E0F">
            <w:pPr>
              <w:pStyle w:val="PPIBulletedList1"/>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r>
            <w:r w:rsidR="00761E0F" w:rsidRPr="00AF0BA6">
              <w:rPr>
                <w:rFonts w:ascii="Times New Roman" w:hAnsi="Times New Roman"/>
                <w:szCs w:val="22"/>
              </w:rPr>
              <w:t>Ne tárolja az injekciós tollat felhelyezett tűvel együtt, így megelőzheti, hogy a tű szivárogjon vagy elzáródjon, vagy légbuborékok képződjenek a tollban</w:t>
            </w:r>
            <w:r w:rsidRPr="00AF0BA6">
              <w:rPr>
                <w:rFonts w:ascii="Times New Roman" w:hAnsi="Times New Roman"/>
                <w:szCs w:val="22"/>
              </w:rPr>
              <w:t>.</w:t>
            </w:r>
          </w:p>
        </w:tc>
        <w:tc>
          <w:tcPr>
            <w:tcW w:w="4241" w:type="dxa"/>
            <w:tcBorders>
              <w:top w:val="single" w:sz="4" w:space="0" w:color="auto"/>
              <w:left w:val="nil"/>
              <w:bottom w:val="single" w:sz="4" w:space="0" w:color="auto"/>
              <w:right w:val="nil"/>
            </w:tcBorders>
            <w:vAlign w:val="center"/>
            <w:hideMark/>
          </w:tcPr>
          <w:p w:rsidR="00F67B81" w:rsidRPr="00AF0BA6" w:rsidRDefault="00F67B81" w:rsidP="00761E0F">
            <w:pPr>
              <w:pStyle w:val="PPIBlockBody"/>
              <w:jc w:val="center"/>
              <w:rPr>
                <w:rFonts w:ascii="Times New Roman" w:hAnsi="Times New Roman"/>
                <w:szCs w:val="22"/>
              </w:rPr>
            </w:pPr>
            <w:r w:rsidRPr="00AF0BA6">
              <w:rPr>
                <w:rFonts w:ascii="Times New Roman" w:hAnsi="Times New Roman"/>
                <w:noProof/>
                <w:szCs w:val="22"/>
                <w:lang w:val="en-GB" w:eastAsia="en-GB"/>
              </w:rPr>
              <w:pict>
                <v:shape id="Picture 60" o:spid="_x0000_i1082" type="#_x0000_t75" style="width:121.5pt;height:107.25pt;visibility:visible">
                  <v:imagedata r:id="rId100" o:title=""/>
                </v:shape>
              </w:pict>
            </w:r>
          </w:p>
        </w:tc>
      </w:tr>
      <w:tr w:rsidR="00F67B81" w:rsidRPr="00AF0BA6" w:rsidTr="00761E0F">
        <w:trPr>
          <w:cantSplit/>
        </w:trPr>
        <w:tc>
          <w:tcPr>
            <w:tcW w:w="5400" w:type="dxa"/>
            <w:tcBorders>
              <w:top w:val="single" w:sz="4" w:space="0" w:color="auto"/>
              <w:left w:val="nil"/>
              <w:bottom w:val="nil"/>
              <w:right w:val="nil"/>
            </w:tcBorders>
            <w:hideMark/>
          </w:tcPr>
          <w:p w:rsidR="00F67B81" w:rsidRPr="00AF0BA6" w:rsidRDefault="00761E0F" w:rsidP="00761E0F">
            <w:pPr>
              <w:pStyle w:val="PPIHeading2"/>
              <w:rPr>
                <w:rFonts w:ascii="Times New Roman" w:hAnsi="Times New Roman"/>
                <w:szCs w:val="22"/>
              </w:rPr>
            </w:pPr>
            <w:r w:rsidRPr="00AF0BA6">
              <w:rPr>
                <w:rFonts w:ascii="Times New Roman" w:hAnsi="Times New Roman"/>
                <w:szCs w:val="22"/>
              </w:rPr>
              <w:t>14. lépés</w:t>
            </w:r>
            <w:r w:rsidR="00F67B81" w:rsidRPr="00AF0BA6">
              <w:rPr>
                <w:rFonts w:ascii="Times New Roman" w:hAnsi="Times New Roman"/>
                <w:szCs w:val="22"/>
              </w:rPr>
              <w:t>:</w:t>
            </w:r>
          </w:p>
          <w:p w:rsidR="00F67B81" w:rsidRPr="00AF0BA6" w:rsidRDefault="00F67B81" w:rsidP="00761E0F">
            <w:pPr>
              <w:pStyle w:val="PPIBulletedList1"/>
              <w:rPr>
                <w:rFonts w:ascii="Times New Roman" w:hAnsi="Times New Roman"/>
                <w:bCs/>
                <w:szCs w:val="22"/>
              </w:rPr>
            </w:pPr>
            <w:r w:rsidRPr="00AF0BA6">
              <w:rPr>
                <w:rFonts w:ascii="Times New Roman" w:hAnsi="Times New Roman"/>
                <w:szCs w:val="22"/>
              </w:rPr>
              <w:t>•</w:t>
            </w:r>
            <w:r w:rsidRPr="00AF0BA6">
              <w:rPr>
                <w:rFonts w:ascii="Times New Roman" w:hAnsi="Times New Roman"/>
                <w:szCs w:val="22"/>
              </w:rPr>
              <w:tab/>
            </w:r>
            <w:r w:rsidR="00761E0F" w:rsidRPr="00AF0BA6">
              <w:rPr>
                <w:rFonts w:ascii="Times New Roman" w:hAnsi="Times New Roman"/>
                <w:szCs w:val="22"/>
              </w:rPr>
              <w:t>Helyezze vissza az injekciós toll zárókupakját úgy, hogy a csíptető az adagjelző ablakkal egyvonalban legyen, és nyomja rá egyenesen</w:t>
            </w:r>
            <w:r w:rsidRPr="00AF0BA6">
              <w:rPr>
                <w:rFonts w:ascii="Times New Roman" w:hAnsi="Times New Roman"/>
                <w:szCs w:val="22"/>
              </w:rPr>
              <w:t>.</w:t>
            </w:r>
          </w:p>
        </w:tc>
        <w:tc>
          <w:tcPr>
            <w:tcW w:w="4241" w:type="dxa"/>
            <w:tcBorders>
              <w:top w:val="single" w:sz="4" w:space="0" w:color="auto"/>
              <w:left w:val="nil"/>
              <w:bottom w:val="nil"/>
              <w:right w:val="nil"/>
            </w:tcBorders>
            <w:hideMark/>
          </w:tcPr>
          <w:p w:rsidR="00F67B81" w:rsidRPr="00AF0BA6" w:rsidRDefault="00F67B81" w:rsidP="00761E0F">
            <w:pPr>
              <w:pStyle w:val="PPIBlockBody"/>
              <w:jc w:val="center"/>
              <w:rPr>
                <w:rFonts w:ascii="Times New Roman" w:hAnsi="Times New Roman"/>
                <w:szCs w:val="22"/>
              </w:rPr>
            </w:pPr>
            <w:r w:rsidRPr="00AF0BA6">
              <w:rPr>
                <w:rFonts w:ascii="Times New Roman" w:hAnsi="Times New Roman"/>
                <w:noProof/>
                <w:szCs w:val="22"/>
                <w:lang w:val="en-GB" w:eastAsia="en-GB"/>
              </w:rPr>
              <w:pict>
                <v:shape id="Picture 17" o:spid="_x0000_i1083" type="#_x0000_t75" style="width:180pt;height:1in;visibility:visible">
                  <v:imagedata r:id="rId101" o:title=""/>
                </v:shape>
              </w:pict>
            </w:r>
          </w:p>
        </w:tc>
      </w:tr>
    </w:tbl>
    <w:p w:rsidR="00F67B81" w:rsidRPr="00AF0BA6" w:rsidRDefault="00F67B81" w:rsidP="00F67B81">
      <w:pPr>
        <w:pStyle w:val="PPIBlockBody"/>
        <w:rPr>
          <w:rFonts w:ascii="Times New Roman" w:hAnsi="Times New Roman"/>
          <w:szCs w:val="22"/>
        </w:rPr>
      </w:pPr>
    </w:p>
    <w:p w:rsidR="00761E0F" w:rsidRPr="00AF0BA6" w:rsidRDefault="00761E0F" w:rsidP="00761E0F">
      <w:pPr>
        <w:pStyle w:val="PPIBlockBody"/>
        <w:rPr>
          <w:rFonts w:ascii="Times New Roman" w:hAnsi="Times New Roman"/>
          <w:szCs w:val="22"/>
        </w:rPr>
      </w:pPr>
    </w:p>
    <w:p w:rsidR="00761E0F" w:rsidRPr="00AF0BA6" w:rsidRDefault="00761E0F" w:rsidP="001167A0">
      <w:pPr>
        <w:pStyle w:val="PPIHeading1"/>
        <w:keepNext/>
        <w:rPr>
          <w:rFonts w:ascii="Times New Roman" w:hAnsi="Times New Roman"/>
          <w:szCs w:val="22"/>
        </w:rPr>
      </w:pPr>
      <w:r w:rsidRPr="00AF0BA6">
        <w:rPr>
          <w:rFonts w:ascii="Times New Roman" w:hAnsi="Times New Roman"/>
          <w:szCs w:val="22"/>
        </w:rPr>
        <w:t xml:space="preserve">Az injekciós tollak és tűk </w:t>
      </w:r>
      <w:r w:rsidR="009A2AB2" w:rsidRPr="00AF0BA6">
        <w:rPr>
          <w:rFonts w:ascii="Times New Roman" w:hAnsi="Times New Roman"/>
          <w:szCs w:val="22"/>
        </w:rPr>
        <w:t>ki</w:t>
      </w:r>
      <w:r w:rsidRPr="00AF0BA6">
        <w:rPr>
          <w:rFonts w:ascii="Times New Roman" w:hAnsi="Times New Roman"/>
          <w:szCs w:val="22"/>
        </w:rPr>
        <w:t>dobása</w:t>
      </w:r>
    </w:p>
    <w:p w:rsidR="00761E0F" w:rsidRPr="00AF0BA6" w:rsidRDefault="00761E0F" w:rsidP="001167A0">
      <w:pPr>
        <w:pStyle w:val="PPIBulletedList1"/>
        <w:keepNext/>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t xml:space="preserve">Tegye a használt tűket egy éles tárgyak gyűjtésére alkalmas tartályba vagy egy zárt fedelű, kemény műanyag tartályba. </w:t>
      </w:r>
      <w:r w:rsidRPr="00AF0BA6">
        <w:rPr>
          <w:rFonts w:ascii="Times New Roman" w:hAnsi="Times New Roman"/>
          <w:b/>
          <w:szCs w:val="22"/>
        </w:rPr>
        <w:t>Ne</w:t>
      </w:r>
      <w:r w:rsidRPr="00AF0BA6">
        <w:rPr>
          <w:rFonts w:ascii="Times New Roman" w:hAnsi="Times New Roman"/>
          <w:szCs w:val="22"/>
        </w:rPr>
        <w:t xml:space="preserve"> dobja a tűket közvetlenül a háztartási hulladékba.</w:t>
      </w:r>
    </w:p>
    <w:p w:rsidR="00761E0F" w:rsidRPr="00AF0BA6" w:rsidRDefault="00761E0F" w:rsidP="009008FA">
      <w:pPr>
        <w:pStyle w:val="PPIBulletedList1"/>
        <w:rPr>
          <w:rFonts w:ascii="Times New Roman" w:hAnsi="Times New Roman"/>
        </w:rPr>
      </w:pPr>
      <w:r w:rsidRPr="00AF0BA6">
        <w:rPr>
          <w:rFonts w:ascii="Times New Roman" w:hAnsi="Times New Roman"/>
        </w:rPr>
        <w:t>•</w:t>
      </w:r>
      <w:r w:rsidRPr="00AF0BA6">
        <w:rPr>
          <w:rFonts w:ascii="Times New Roman" w:hAnsi="Times New Roman"/>
        </w:rPr>
        <w:tab/>
      </w:r>
      <w:r w:rsidRPr="00AF0BA6">
        <w:rPr>
          <w:rFonts w:ascii="Times New Roman" w:hAnsi="Times New Roman"/>
          <w:b/>
        </w:rPr>
        <w:t>Ne</w:t>
      </w:r>
      <w:r w:rsidRPr="00AF0BA6">
        <w:rPr>
          <w:rFonts w:ascii="Times New Roman" w:hAnsi="Times New Roman"/>
        </w:rPr>
        <w:t xml:space="preserve"> dobja szelektív hulladékgyűjtőbe a megtelt tűgyűjtő tartályt.</w:t>
      </w:r>
    </w:p>
    <w:p w:rsidR="00761E0F" w:rsidRPr="00AF0BA6" w:rsidRDefault="00761E0F" w:rsidP="009008FA">
      <w:pPr>
        <w:pStyle w:val="PPIBulletedList1"/>
        <w:rPr>
          <w:rFonts w:ascii="Times New Roman" w:hAnsi="Times New Roman"/>
        </w:rPr>
      </w:pPr>
      <w:r w:rsidRPr="00AF0BA6">
        <w:rPr>
          <w:rFonts w:ascii="Times New Roman" w:hAnsi="Times New Roman"/>
        </w:rPr>
        <w:t>•</w:t>
      </w:r>
      <w:r w:rsidRPr="00AF0BA6">
        <w:rPr>
          <w:rFonts w:ascii="Times New Roman" w:hAnsi="Times New Roman"/>
        </w:rPr>
        <w:tab/>
        <w:t xml:space="preserve">Kérdezze meg kezelőorvosától, hogy milyen lehetőségei vannak </w:t>
      </w:r>
      <w:r w:rsidR="00985B0B" w:rsidRPr="00AF0BA6">
        <w:rPr>
          <w:rFonts w:ascii="Times New Roman" w:hAnsi="Times New Roman"/>
        </w:rPr>
        <w:t xml:space="preserve">az injekciós toll és </w:t>
      </w:r>
      <w:r w:rsidRPr="00AF0BA6">
        <w:rPr>
          <w:rFonts w:ascii="Times New Roman" w:hAnsi="Times New Roman"/>
        </w:rPr>
        <w:t xml:space="preserve">az éles tárgyak gyűjtésére alkalmas tartály megfelelő </w:t>
      </w:r>
      <w:r w:rsidR="009A2AB2" w:rsidRPr="00AF0BA6">
        <w:rPr>
          <w:rFonts w:ascii="Times New Roman" w:hAnsi="Times New Roman"/>
        </w:rPr>
        <w:t>ki</w:t>
      </w:r>
      <w:r w:rsidRPr="00AF0BA6">
        <w:rPr>
          <w:rFonts w:ascii="Times New Roman" w:hAnsi="Times New Roman"/>
        </w:rPr>
        <w:t>dobására.</w:t>
      </w:r>
    </w:p>
    <w:p w:rsidR="00761E0F" w:rsidRPr="00AF0BA6" w:rsidRDefault="00761E0F" w:rsidP="009008FA">
      <w:pPr>
        <w:pStyle w:val="PPIBulletedList1"/>
        <w:rPr>
          <w:rFonts w:ascii="Times New Roman" w:hAnsi="Times New Roman"/>
        </w:rPr>
      </w:pPr>
      <w:r w:rsidRPr="00AF0BA6">
        <w:rPr>
          <w:rFonts w:ascii="Times New Roman" w:hAnsi="Times New Roman"/>
        </w:rPr>
        <w:t>•</w:t>
      </w:r>
      <w:r w:rsidRPr="00AF0BA6">
        <w:rPr>
          <w:rFonts w:ascii="Times New Roman" w:hAnsi="Times New Roman"/>
        </w:rPr>
        <w:tab/>
        <w:t>A tűk kezelésére vonatkozó utasítások nem helyettesítik a helyi, a kezelőorvosa által megadott vagy az intézeti szabályzatokat.</w:t>
      </w:r>
    </w:p>
    <w:p w:rsidR="00761E0F" w:rsidRPr="00AF0BA6" w:rsidRDefault="00761E0F" w:rsidP="00761E0F">
      <w:pPr>
        <w:pStyle w:val="IFUBulletedBodyText"/>
        <w:ind w:left="0" w:firstLine="0"/>
        <w:rPr>
          <w:rFonts w:ascii="Times New Roman" w:hAnsi="Times New Roman" w:cs="Times New Roman"/>
        </w:rPr>
      </w:pPr>
    </w:p>
    <w:p w:rsidR="00761E0F" w:rsidRPr="00AF0BA6" w:rsidRDefault="00761E0F" w:rsidP="009008FA">
      <w:pPr>
        <w:pStyle w:val="PPIHeading1"/>
        <w:keepNext/>
        <w:rPr>
          <w:rFonts w:ascii="Times New Roman" w:hAnsi="Times New Roman"/>
          <w:szCs w:val="22"/>
        </w:rPr>
      </w:pPr>
      <w:r w:rsidRPr="00AF0BA6">
        <w:rPr>
          <w:rFonts w:ascii="Times New Roman" w:hAnsi="Times New Roman"/>
          <w:szCs w:val="22"/>
        </w:rPr>
        <w:t>Az injekciós toll tárolása</w:t>
      </w:r>
    </w:p>
    <w:p w:rsidR="00761E0F" w:rsidRPr="00AF0BA6" w:rsidRDefault="00761E0F" w:rsidP="009008FA">
      <w:pPr>
        <w:pStyle w:val="PPIHeading2"/>
        <w:keepNext/>
        <w:rPr>
          <w:rFonts w:ascii="Times New Roman" w:hAnsi="Times New Roman"/>
          <w:szCs w:val="22"/>
        </w:rPr>
      </w:pPr>
      <w:r w:rsidRPr="00AF0BA6">
        <w:rPr>
          <w:rFonts w:ascii="Times New Roman" w:hAnsi="Times New Roman"/>
          <w:szCs w:val="22"/>
        </w:rPr>
        <w:t>Nem használt injekciós tol</w:t>
      </w:r>
    </w:p>
    <w:p w:rsidR="00761E0F" w:rsidRPr="00AF0BA6" w:rsidRDefault="00761E0F" w:rsidP="009008FA">
      <w:pPr>
        <w:pStyle w:val="PPIBulletedList1"/>
        <w:keepNext/>
        <w:rPr>
          <w:rFonts w:ascii="Times New Roman" w:hAnsi="Times New Roman"/>
          <w:b/>
          <w:bCs/>
          <w:szCs w:val="22"/>
        </w:rPr>
      </w:pPr>
      <w:r w:rsidRPr="00AF0BA6">
        <w:rPr>
          <w:rFonts w:ascii="Times New Roman" w:hAnsi="Times New Roman"/>
          <w:szCs w:val="22"/>
        </w:rPr>
        <w:t>•</w:t>
      </w:r>
      <w:r w:rsidRPr="00AF0BA6">
        <w:rPr>
          <w:rFonts w:ascii="Times New Roman" w:hAnsi="Times New Roman"/>
          <w:szCs w:val="22"/>
        </w:rPr>
        <w:tab/>
        <w:t>Használatba vételt megelőzően az injekciós tollakat hűtőszekrényben (2</w:t>
      </w:r>
      <w:r w:rsidR="00377CA8">
        <w:rPr>
          <w:rFonts w:ascii="Times New Roman" w:hAnsi="Times New Roman"/>
          <w:szCs w:val="22"/>
        </w:rPr>
        <w:t> </w:t>
      </w:r>
      <w:r w:rsidRPr="00AF0BA6">
        <w:rPr>
          <w:rFonts w:ascii="Times New Roman" w:hAnsi="Times New Roman"/>
          <w:szCs w:val="22"/>
        </w:rPr>
        <w:t>°C</w:t>
      </w:r>
      <w:r w:rsidR="00A26F3E" w:rsidRPr="00AF0BA6">
        <w:rPr>
          <w:rFonts w:ascii="Times New Roman" w:hAnsi="Times New Roman"/>
          <w:szCs w:val="22"/>
        </w:rPr>
        <w:t> </w:t>
      </w:r>
      <w:r w:rsidRPr="00AF0BA6">
        <w:rPr>
          <w:rFonts w:ascii="Times New Roman" w:hAnsi="Times New Roman"/>
          <w:szCs w:val="22"/>
        </w:rPr>
        <w:t>–</w:t>
      </w:r>
      <w:r w:rsidR="00A26F3E" w:rsidRPr="00AF0BA6">
        <w:rPr>
          <w:rFonts w:ascii="Times New Roman" w:hAnsi="Times New Roman"/>
          <w:szCs w:val="22"/>
        </w:rPr>
        <w:t> </w:t>
      </w:r>
      <w:r w:rsidRPr="00AF0BA6">
        <w:rPr>
          <w:rFonts w:ascii="Times New Roman" w:hAnsi="Times New Roman"/>
          <w:szCs w:val="22"/>
        </w:rPr>
        <w:t>8</w:t>
      </w:r>
      <w:r w:rsidR="00377CA8">
        <w:rPr>
          <w:rFonts w:ascii="Times New Roman" w:hAnsi="Times New Roman"/>
          <w:szCs w:val="22"/>
        </w:rPr>
        <w:t> </w:t>
      </w:r>
      <w:r w:rsidRPr="00AF0BA6">
        <w:rPr>
          <w:rFonts w:ascii="Times New Roman" w:hAnsi="Times New Roman"/>
          <w:szCs w:val="22"/>
        </w:rPr>
        <w:t>°C-on) tárolja.</w:t>
      </w:r>
    </w:p>
    <w:p w:rsidR="00761E0F" w:rsidRPr="00AF0BA6" w:rsidRDefault="00761E0F" w:rsidP="00761E0F">
      <w:pPr>
        <w:pStyle w:val="PPIBulletedList1"/>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r>
      <w:r w:rsidRPr="00AF0BA6">
        <w:rPr>
          <w:rFonts w:ascii="Times New Roman" w:hAnsi="Times New Roman"/>
          <w:b/>
          <w:szCs w:val="22"/>
        </w:rPr>
        <w:t>Ne</w:t>
      </w:r>
      <w:r w:rsidRPr="00AF0BA6">
        <w:rPr>
          <w:rFonts w:ascii="Times New Roman" w:hAnsi="Times New Roman"/>
          <w:szCs w:val="22"/>
        </w:rPr>
        <w:t xml:space="preserve"> fagyassza le a </w:t>
      </w:r>
      <w:r w:rsidR="00FA6852" w:rsidRPr="00AF0BA6">
        <w:rPr>
          <w:rFonts w:ascii="Times New Roman" w:hAnsi="Times New Roman"/>
          <w:szCs w:val="22"/>
        </w:rPr>
        <w:t>Humalog</w:t>
      </w:r>
      <w:r w:rsidRPr="00AF0BA6">
        <w:rPr>
          <w:rFonts w:ascii="Times New Roman" w:hAnsi="Times New Roman"/>
          <w:szCs w:val="22"/>
        </w:rPr>
        <w:t xml:space="preserve">-ot. </w:t>
      </w:r>
      <w:r w:rsidRPr="00AF0BA6">
        <w:rPr>
          <w:rFonts w:ascii="Times New Roman" w:hAnsi="Times New Roman"/>
          <w:b/>
          <w:szCs w:val="22"/>
        </w:rPr>
        <w:t>Ne</w:t>
      </w:r>
      <w:r w:rsidRPr="00AF0BA6">
        <w:rPr>
          <w:rFonts w:ascii="Times New Roman" w:hAnsi="Times New Roman"/>
          <w:szCs w:val="22"/>
        </w:rPr>
        <w:t xml:space="preserve"> használja fel, ha az korábban megfagyott.</w:t>
      </w:r>
    </w:p>
    <w:p w:rsidR="00761E0F" w:rsidRPr="00AF0BA6" w:rsidRDefault="00761E0F" w:rsidP="00761E0F">
      <w:pPr>
        <w:pStyle w:val="PPIBulletedList1"/>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t>A még nem használt injekciós tollak a címkén található lejárati időn belül felhasználhatóak, amennyiben hűtőszekrényben tárolták.</w:t>
      </w:r>
    </w:p>
    <w:p w:rsidR="00761E0F" w:rsidRPr="00AF0BA6" w:rsidRDefault="00761E0F" w:rsidP="009008FA">
      <w:pPr>
        <w:pStyle w:val="PPIHeading2"/>
        <w:keepNext/>
        <w:rPr>
          <w:rFonts w:ascii="Times New Roman" w:hAnsi="Times New Roman"/>
          <w:szCs w:val="22"/>
        </w:rPr>
      </w:pPr>
      <w:r w:rsidRPr="00AF0BA6">
        <w:rPr>
          <w:rFonts w:ascii="Times New Roman" w:hAnsi="Times New Roman"/>
          <w:szCs w:val="22"/>
        </w:rPr>
        <w:t>Használatban lévő injekciós toll</w:t>
      </w:r>
    </w:p>
    <w:p w:rsidR="00761E0F" w:rsidRPr="00AF0BA6" w:rsidRDefault="00761E0F" w:rsidP="009008FA">
      <w:pPr>
        <w:pStyle w:val="PPIBulletedList1"/>
        <w:keepNext/>
        <w:rPr>
          <w:rFonts w:ascii="Times New Roman" w:hAnsi="Times New Roman"/>
          <w:bCs/>
          <w:szCs w:val="22"/>
        </w:rPr>
      </w:pPr>
      <w:r w:rsidRPr="00AF0BA6">
        <w:rPr>
          <w:rFonts w:ascii="Times New Roman" w:hAnsi="Times New Roman"/>
          <w:szCs w:val="22"/>
        </w:rPr>
        <w:t>•</w:t>
      </w:r>
      <w:r w:rsidRPr="00AF0BA6">
        <w:rPr>
          <w:rFonts w:ascii="Times New Roman" w:hAnsi="Times New Roman"/>
          <w:szCs w:val="22"/>
        </w:rPr>
        <w:tab/>
        <w:t>A használatban lévő tollat szobahőmérsékleten (legfeljebb 30</w:t>
      </w:r>
      <w:r w:rsidR="00377CA8">
        <w:rPr>
          <w:rFonts w:ascii="Times New Roman" w:hAnsi="Times New Roman"/>
          <w:szCs w:val="22"/>
        </w:rPr>
        <w:t> </w:t>
      </w:r>
      <w:r w:rsidRPr="00AF0BA6">
        <w:rPr>
          <w:rFonts w:ascii="Times New Roman" w:hAnsi="Times New Roman"/>
          <w:szCs w:val="22"/>
        </w:rPr>
        <w:t xml:space="preserve">°C-on), </w:t>
      </w:r>
      <w:r w:rsidR="00985B0B" w:rsidRPr="00AF0BA6">
        <w:rPr>
          <w:rFonts w:ascii="Times New Roman" w:hAnsi="Times New Roman"/>
          <w:szCs w:val="22"/>
        </w:rPr>
        <w:t xml:space="preserve">portól, ételtől és folyadéktól, </w:t>
      </w:r>
      <w:r w:rsidRPr="00AF0BA6">
        <w:rPr>
          <w:rFonts w:ascii="Times New Roman" w:hAnsi="Times New Roman"/>
          <w:szCs w:val="22"/>
        </w:rPr>
        <w:t>melegtől és fénytől védve tárolja.</w:t>
      </w:r>
    </w:p>
    <w:p w:rsidR="00761E0F" w:rsidRPr="00AF0BA6" w:rsidRDefault="00761E0F" w:rsidP="00761E0F">
      <w:pPr>
        <w:pStyle w:val="PPIBulletedList1"/>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r>
      <w:r w:rsidR="00C25EC3" w:rsidRPr="00AF0BA6">
        <w:rPr>
          <w:rFonts w:ascii="Times New Roman" w:hAnsi="Times New Roman"/>
          <w:szCs w:val="22"/>
        </w:rPr>
        <w:t>28</w:t>
      </w:r>
      <w:r w:rsidR="001167A0" w:rsidRPr="00AF0BA6">
        <w:rPr>
          <w:rFonts w:ascii="Times New Roman" w:hAnsi="Times New Roman"/>
          <w:szCs w:val="22"/>
        </w:rPr>
        <w:t> </w:t>
      </w:r>
      <w:r w:rsidR="00C25EC3" w:rsidRPr="00AF0BA6">
        <w:rPr>
          <w:rFonts w:ascii="Times New Roman" w:hAnsi="Times New Roman"/>
          <w:szCs w:val="22"/>
        </w:rPr>
        <w:t>nap elteltével dobja ki a használatban lévő tollat, akkor is, ha még tartalmaz inzulint</w:t>
      </w:r>
      <w:r w:rsidRPr="00AF0BA6">
        <w:rPr>
          <w:rFonts w:ascii="Times New Roman" w:hAnsi="Times New Roman"/>
          <w:szCs w:val="22"/>
        </w:rPr>
        <w:t>.</w:t>
      </w:r>
    </w:p>
    <w:p w:rsidR="00761E0F" w:rsidRPr="00AF0BA6" w:rsidRDefault="00761E0F" w:rsidP="00761E0F">
      <w:pPr>
        <w:pStyle w:val="PPIBlockBody"/>
        <w:rPr>
          <w:rFonts w:ascii="Times New Roman" w:hAnsi="Times New Roman"/>
          <w:szCs w:val="22"/>
        </w:rPr>
      </w:pPr>
    </w:p>
    <w:p w:rsidR="00761E0F" w:rsidRPr="00AF0BA6" w:rsidRDefault="00C25EC3" w:rsidP="009008FA">
      <w:pPr>
        <w:pStyle w:val="PPIHeading1"/>
        <w:keepNext/>
        <w:rPr>
          <w:rFonts w:ascii="Times New Roman" w:hAnsi="Times New Roman"/>
          <w:szCs w:val="22"/>
        </w:rPr>
      </w:pPr>
      <w:r w:rsidRPr="00AF0BA6">
        <w:rPr>
          <w:rFonts w:ascii="Times New Roman" w:hAnsi="Times New Roman"/>
          <w:szCs w:val="22"/>
        </w:rPr>
        <w:t>Általános információk az injekciós toll biztonságos és hatékony használatáról</w:t>
      </w:r>
    </w:p>
    <w:p w:rsidR="00761E0F" w:rsidRPr="00AF0BA6" w:rsidRDefault="00761E0F" w:rsidP="009008FA">
      <w:pPr>
        <w:pStyle w:val="PPIBulletedList2"/>
        <w:keepNext/>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r>
      <w:r w:rsidR="00C25EC3" w:rsidRPr="00AF0BA6">
        <w:rPr>
          <w:rFonts w:ascii="Times New Roman" w:hAnsi="Times New Roman"/>
          <w:b/>
          <w:szCs w:val="22"/>
        </w:rPr>
        <w:t>Az injekciós toll és a tűk gyermekektől elzárva tartandóak!</w:t>
      </w:r>
    </w:p>
    <w:p w:rsidR="00761E0F" w:rsidRPr="00AF0BA6" w:rsidRDefault="00761E0F" w:rsidP="00761E0F">
      <w:pPr>
        <w:pStyle w:val="PPIBulletedList2"/>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r>
      <w:r w:rsidR="00C25EC3" w:rsidRPr="00AF0BA6">
        <w:rPr>
          <w:rFonts w:ascii="Times New Roman" w:hAnsi="Times New Roman"/>
          <w:b/>
          <w:szCs w:val="22"/>
        </w:rPr>
        <w:t>Ne</w:t>
      </w:r>
      <w:r w:rsidR="00C25EC3" w:rsidRPr="00AF0BA6">
        <w:rPr>
          <w:rFonts w:ascii="Times New Roman" w:hAnsi="Times New Roman"/>
          <w:szCs w:val="22"/>
        </w:rPr>
        <w:t xml:space="preserve"> használja az injekciós tollat, ha úgy tűnik, bármelyik része eltört vagy megsérült</w:t>
      </w:r>
      <w:r w:rsidRPr="00AF0BA6">
        <w:rPr>
          <w:rFonts w:ascii="Times New Roman" w:hAnsi="Times New Roman"/>
          <w:szCs w:val="22"/>
        </w:rPr>
        <w:t>.</w:t>
      </w:r>
    </w:p>
    <w:p w:rsidR="00761E0F" w:rsidRPr="00AF0BA6" w:rsidRDefault="00761E0F" w:rsidP="00761E0F">
      <w:pPr>
        <w:pStyle w:val="PPIBulletedList2"/>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r>
      <w:r w:rsidR="00C25EC3" w:rsidRPr="00AF0BA6">
        <w:rPr>
          <w:rFonts w:ascii="Times New Roman" w:hAnsi="Times New Roman"/>
          <w:szCs w:val="22"/>
        </w:rPr>
        <w:t>Mindig legyen Önnél egy másik injekciós toll is, ha a toll elveszne vagy megsérülne.</w:t>
      </w:r>
    </w:p>
    <w:p w:rsidR="00394E6A" w:rsidRPr="00AF0BA6" w:rsidRDefault="00394E6A" w:rsidP="00394E6A">
      <w:pPr>
        <w:pStyle w:val="PPIBlockBody"/>
        <w:rPr>
          <w:rFonts w:ascii="Times New Roman" w:hAnsi="Times New Roman"/>
          <w:szCs w:val="22"/>
        </w:rPr>
      </w:pPr>
    </w:p>
    <w:p w:rsidR="00394E6A" w:rsidRPr="00AF0BA6" w:rsidRDefault="00394E6A" w:rsidP="009008FA">
      <w:pPr>
        <w:pStyle w:val="PPIHeading1"/>
        <w:keepNext/>
        <w:rPr>
          <w:rFonts w:ascii="Times New Roman" w:hAnsi="Times New Roman"/>
          <w:szCs w:val="22"/>
        </w:rPr>
      </w:pPr>
      <w:r w:rsidRPr="00AF0BA6">
        <w:rPr>
          <w:rFonts w:ascii="Times New Roman" w:hAnsi="Times New Roman"/>
          <w:szCs w:val="22"/>
        </w:rPr>
        <w:t>Hibaelhárítás</w:t>
      </w:r>
    </w:p>
    <w:p w:rsidR="00394E6A" w:rsidRPr="00AF0BA6" w:rsidRDefault="00394E6A" w:rsidP="009008FA">
      <w:pPr>
        <w:pStyle w:val="PPIBulletedList2"/>
        <w:keepNext/>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t>Ha nem tudja eltávolítani a zárókupakot, finoman tekerje előre-hátra, majd egyenesen húzza le.</w:t>
      </w:r>
    </w:p>
    <w:p w:rsidR="00394E6A" w:rsidRPr="00AF0BA6" w:rsidRDefault="00394E6A" w:rsidP="00394E6A">
      <w:pPr>
        <w:pStyle w:val="PPIBulletedList2"/>
        <w:rPr>
          <w:rFonts w:ascii="Times New Roman" w:hAnsi="Times New Roman"/>
          <w:szCs w:val="22"/>
        </w:rPr>
      </w:pPr>
      <w:r w:rsidRPr="00AF0BA6">
        <w:rPr>
          <w:rFonts w:ascii="Times New Roman" w:hAnsi="Times New Roman"/>
          <w:szCs w:val="22"/>
        </w:rPr>
        <w:t>•</w:t>
      </w:r>
      <w:r w:rsidRPr="00AF0BA6">
        <w:rPr>
          <w:rFonts w:ascii="Times New Roman" w:hAnsi="Times New Roman"/>
          <w:szCs w:val="22"/>
        </w:rPr>
        <w:tab/>
        <w:t>Ha nehéz benyomni az adagológombot:</w:t>
      </w:r>
    </w:p>
    <w:p w:rsidR="00394E6A" w:rsidRPr="00AF0BA6" w:rsidRDefault="00394E6A" w:rsidP="00394E6A">
      <w:pPr>
        <w:pStyle w:val="PPIBulletedList3"/>
        <w:rPr>
          <w:rFonts w:ascii="Times New Roman" w:hAnsi="Times New Roman" w:cs="Times New Roman"/>
          <w:szCs w:val="22"/>
        </w:rPr>
      </w:pPr>
      <w:r w:rsidRPr="00AF0BA6">
        <w:rPr>
          <w:rFonts w:ascii="Times New Roman" w:hAnsi="Times New Roman" w:cs="Times New Roman"/>
          <w:szCs w:val="22"/>
          <w:lang w:eastAsia="x-none"/>
        </w:rPr>
        <w:t>–</w:t>
      </w:r>
      <w:r w:rsidRPr="00AF0BA6">
        <w:rPr>
          <w:rFonts w:ascii="Times New Roman" w:hAnsi="Times New Roman" w:cs="Times New Roman"/>
          <w:szCs w:val="22"/>
          <w:lang w:eastAsia="x-none"/>
        </w:rPr>
        <w:tab/>
        <w:t>Ha lassan nyomja meg az adagológombot, könnyebb lesz az injekció beadása</w:t>
      </w:r>
      <w:r w:rsidRPr="00AF0BA6">
        <w:rPr>
          <w:rFonts w:ascii="Times New Roman" w:hAnsi="Times New Roman" w:cs="Times New Roman"/>
          <w:szCs w:val="22"/>
        </w:rPr>
        <w:t>.</w:t>
      </w:r>
    </w:p>
    <w:p w:rsidR="00394E6A" w:rsidRPr="00AF0BA6" w:rsidRDefault="00394E6A" w:rsidP="00394E6A">
      <w:pPr>
        <w:pStyle w:val="PPIBulletedList3"/>
        <w:rPr>
          <w:rFonts w:ascii="Times New Roman" w:hAnsi="Times New Roman" w:cs="Times New Roman"/>
          <w:szCs w:val="22"/>
        </w:rPr>
      </w:pPr>
      <w:r w:rsidRPr="00AF0BA6">
        <w:rPr>
          <w:rFonts w:ascii="Times New Roman" w:hAnsi="Times New Roman" w:cs="Times New Roman"/>
          <w:szCs w:val="22"/>
          <w:lang w:eastAsia="x-none"/>
        </w:rPr>
        <w:t>–</w:t>
      </w:r>
      <w:r w:rsidRPr="00AF0BA6">
        <w:rPr>
          <w:rFonts w:ascii="Times New Roman" w:hAnsi="Times New Roman" w:cs="Times New Roman"/>
          <w:szCs w:val="22"/>
          <w:lang w:eastAsia="x-none"/>
        </w:rPr>
        <w:tab/>
      </w:r>
      <w:r w:rsidRPr="00AF0BA6">
        <w:rPr>
          <w:rFonts w:ascii="Times New Roman" w:hAnsi="Times New Roman" w:cs="Times New Roman"/>
          <w:szCs w:val="22"/>
        </w:rPr>
        <w:t>Elzáródhatott a tű. Helyezzen fel egy új tűt, és légtelenítse az injekciós tollat.</w:t>
      </w:r>
    </w:p>
    <w:p w:rsidR="00394E6A" w:rsidRPr="00AF0BA6" w:rsidRDefault="00394E6A" w:rsidP="00394E6A">
      <w:pPr>
        <w:pStyle w:val="PPIBulletedList3"/>
        <w:rPr>
          <w:rFonts w:ascii="Times New Roman" w:hAnsi="Times New Roman" w:cs="Times New Roman"/>
          <w:szCs w:val="22"/>
        </w:rPr>
      </w:pPr>
      <w:r w:rsidRPr="00AF0BA6">
        <w:rPr>
          <w:rFonts w:ascii="Times New Roman" w:hAnsi="Times New Roman" w:cs="Times New Roman"/>
          <w:szCs w:val="22"/>
          <w:lang w:eastAsia="x-none"/>
        </w:rPr>
        <w:t>–</w:t>
      </w:r>
      <w:r w:rsidRPr="00AF0BA6">
        <w:rPr>
          <w:rFonts w:ascii="Times New Roman" w:hAnsi="Times New Roman" w:cs="Times New Roman"/>
          <w:szCs w:val="22"/>
          <w:lang w:eastAsia="x-none"/>
        </w:rPr>
        <w:tab/>
      </w:r>
      <w:r w:rsidRPr="00AF0BA6">
        <w:rPr>
          <w:rFonts w:ascii="Times New Roman" w:hAnsi="Times New Roman" w:cs="Times New Roman"/>
          <w:szCs w:val="22"/>
        </w:rPr>
        <w:t>Por, étel vagy folyadék lehet az injekciós tollban. Dobja ki a tollat, és bontson ki egy újat.</w:t>
      </w:r>
      <w:r w:rsidR="00985B0B" w:rsidRPr="00AF0BA6">
        <w:rPr>
          <w:rFonts w:ascii="Times New Roman" w:hAnsi="Times New Roman" w:cs="Times New Roman"/>
          <w:szCs w:val="22"/>
        </w:rPr>
        <w:t xml:space="preserve"> </w:t>
      </w:r>
      <w:r w:rsidR="008D712C" w:rsidRPr="00AF0BA6">
        <w:rPr>
          <w:rFonts w:ascii="Times New Roman" w:hAnsi="Times New Roman" w:cs="Times New Roman"/>
          <w:szCs w:val="22"/>
        </w:rPr>
        <w:t>A tűk beszerzéséhez orvosi vényre lehet szüksége.</w:t>
      </w:r>
    </w:p>
    <w:p w:rsidR="00394E6A" w:rsidRPr="00AF0BA6" w:rsidRDefault="00394E6A" w:rsidP="00394E6A">
      <w:pPr>
        <w:pStyle w:val="PPILabelingBodyText"/>
        <w:rPr>
          <w:rFonts w:ascii="Times New Roman" w:hAnsi="Times New Roman"/>
          <w:szCs w:val="22"/>
        </w:rPr>
      </w:pPr>
      <w:r w:rsidRPr="00AF0BA6">
        <w:rPr>
          <w:rFonts w:ascii="Times New Roman" w:hAnsi="Times New Roman"/>
          <w:szCs w:val="22"/>
        </w:rPr>
        <w:t xml:space="preserve">Ha bármilyen kérdése vagy gondja van a </w:t>
      </w:r>
      <w:r w:rsidR="00FA6852" w:rsidRPr="00AF0BA6">
        <w:rPr>
          <w:rFonts w:ascii="Times New Roman" w:hAnsi="Times New Roman"/>
          <w:szCs w:val="22"/>
        </w:rPr>
        <w:t xml:space="preserve">Humalog </w:t>
      </w:r>
      <w:r w:rsidRPr="00AF0BA6">
        <w:rPr>
          <w:rFonts w:ascii="Times New Roman" w:hAnsi="Times New Roman"/>
          <w:szCs w:val="22"/>
        </w:rPr>
        <w:t>100 egység/ml Junior KwikPen-nel kapcsolatban, kérjen segítséget kezelőorvosától, vagy vegye fel a kapcsolatot a Lilly helyi képviseletével.</w:t>
      </w:r>
    </w:p>
    <w:p w:rsidR="00394E6A" w:rsidRPr="00AF0BA6" w:rsidRDefault="00394E6A" w:rsidP="00394E6A">
      <w:pPr>
        <w:autoSpaceDE w:val="0"/>
        <w:autoSpaceDN w:val="0"/>
        <w:adjustRightInd w:val="0"/>
        <w:spacing w:before="120"/>
        <w:rPr>
          <w:color w:val="000000"/>
          <w:sz w:val="22"/>
          <w:szCs w:val="22"/>
        </w:rPr>
      </w:pPr>
    </w:p>
    <w:p w:rsidR="00521779" w:rsidRPr="00AF0BA6" w:rsidRDefault="00394E6A" w:rsidP="00895151">
      <w:pPr>
        <w:rPr>
          <w:sz w:val="22"/>
          <w:szCs w:val="22"/>
        </w:rPr>
      </w:pPr>
      <w:r w:rsidRPr="00AF0BA6">
        <w:rPr>
          <w:sz w:val="22"/>
          <w:szCs w:val="22"/>
        </w:rPr>
        <w:t xml:space="preserve">A dokumentum ellenőrzésének dátuma: </w:t>
      </w:r>
    </w:p>
    <w:p w:rsidR="00A26F3E" w:rsidRPr="00AF0BA6" w:rsidRDefault="00A26F3E" w:rsidP="00A26F3E">
      <w:pPr>
        <w:ind w:right="-45"/>
        <w:jc w:val="center"/>
        <w:rPr>
          <w:sz w:val="22"/>
          <w:szCs w:val="22"/>
        </w:rPr>
      </w:pPr>
      <w:r w:rsidRPr="00AF0BA6">
        <w:rPr>
          <w:sz w:val="22"/>
          <w:szCs w:val="22"/>
        </w:rPr>
        <w:br w:type="page"/>
      </w:r>
      <w:r w:rsidRPr="00AF0BA6">
        <w:rPr>
          <w:b/>
          <w:sz w:val="22"/>
          <w:szCs w:val="22"/>
        </w:rPr>
        <w:t>Betegtájékoztató: Információk a felhasználó számára</w:t>
      </w:r>
    </w:p>
    <w:p w:rsidR="00A26F3E" w:rsidRPr="00AF0BA6" w:rsidRDefault="00A26F3E" w:rsidP="00A26F3E">
      <w:pPr>
        <w:jc w:val="center"/>
        <w:rPr>
          <w:b/>
          <w:sz w:val="22"/>
          <w:szCs w:val="22"/>
        </w:rPr>
      </w:pPr>
    </w:p>
    <w:p w:rsidR="00A26F3E" w:rsidRPr="00AF0BA6" w:rsidRDefault="00A26F3E" w:rsidP="00A26F3E">
      <w:pPr>
        <w:jc w:val="center"/>
        <w:rPr>
          <w:b/>
          <w:sz w:val="22"/>
          <w:szCs w:val="22"/>
        </w:rPr>
      </w:pPr>
      <w:r w:rsidRPr="00AF0BA6">
        <w:rPr>
          <w:b/>
          <w:sz w:val="22"/>
          <w:szCs w:val="22"/>
        </w:rPr>
        <w:t>Humalog 100 egység/ml Tempo Pen oldatos injekció előretöltött injekciós tollban</w:t>
      </w:r>
    </w:p>
    <w:p w:rsidR="00992CEC" w:rsidRDefault="00992CEC" w:rsidP="00A26F3E">
      <w:pPr>
        <w:jc w:val="center"/>
        <w:rPr>
          <w:b/>
          <w:sz w:val="22"/>
          <w:szCs w:val="22"/>
        </w:rPr>
      </w:pPr>
    </w:p>
    <w:p w:rsidR="00A26F3E" w:rsidRDefault="00A26F3E" w:rsidP="00A26F3E">
      <w:pPr>
        <w:jc w:val="center"/>
        <w:rPr>
          <w:b/>
          <w:sz w:val="22"/>
          <w:szCs w:val="22"/>
        </w:rPr>
      </w:pPr>
      <w:r w:rsidRPr="00AF0BA6">
        <w:rPr>
          <w:b/>
          <w:sz w:val="22"/>
          <w:szCs w:val="22"/>
        </w:rPr>
        <w:t>lispro inzulin</w:t>
      </w:r>
    </w:p>
    <w:p w:rsidR="00992CEC" w:rsidRPr="00AF0BA6" w:rsidRDefault="00992CEC" w:rsidP="00A26F3E">
      <w:pPr>
        <w:jc w:val="center"/>
        <w:rPr>
          <w:b/>
          <w:sz w:val="22"/>
          <w:szCs w:val="22"/>
        </w:rPr>
      </w:pPr>
    </w:p>
    <w:p w:rsidR="00A26F3E" w:rsidRPr="00AF0BA6" w:rsidRDefault="00A26F3E" w:rsidP="00A26F3E">
      <w:pPr>
        <w:jc w:val="center"/>
        <w:rPr>
          <w:b/>
          <w:sz w:val="22"/>
          <w:szCs w:val="22"/>
        </w:rPr>
      </w:pPr>
      <w:r w:rsidRPr="00AF0BA6">
        <w:rPr>
          <w:b/>
          <w:sz w:val="22"/>
          <w:szCs w:val="22"/>
        </w:rPr>
        <w:t>Minden Tempo Pen 1 </w:t>
      </w:r>
      <w:r w:rsidRPr="00AF0BA6">
        <w:rPr>
          <w:b/>
          <w:szCs w:val="22"/>
        </w:rPr>
        <w:t>–</w:t>
      </w:r>
      <w:r w:rsidRPr="00AF0BA6">
        <w:rPr>
          <w:b/>
          <w:sz w:val="22"/>
          <w:szCs w:val="22"/>
        </w:rPr>
        <w:t> 60 egység beadására alkalmas, 1 egységenkénti lépésekben.</w:t>
      </w:r>
    </w:p>
    <w:p w:rsidR="00A26F3E" w:rsidRPr="00AF0BA6" w:rsidRDefault="00A26F3E" w:rsidP="00A26F3E">
      <w:pPr>
        <w:jc w:val="center"/>
        <w:rPr>
          <w:position w:val="6"/>
          <w:sz w:val="22"/>
          <w:szCs w:val="22"/>
        </w:rPr>
      </w:pPr>
    </w:p>
    <w:p w:rsidR="00A26F3E" w:rsidRPr="00AF0BA6" w:rsidRDefault="00A26F3E" w:rsidP="00A26F3E">
      <w:pPr>
        <w:keepNext/>
        <w:numPr>
          <w:ilvl w:val="12"/>
          <w:numId w:val="0"/>
        </w:numPr>
        <w:ind w:right="11"/>
        <w:rPr>
          <w:b/>
          <w:sz w:val="22"/>
          <w:szCs w:val="22"/>
        </w:rPr>
      </w:pPr>
      <w:r w:rsidRPr="00AF0BA6">
        <w:rPr>
          <w:b/>
          <w:sz w:val="22"/>
          <w:szCs w:val="22"/>
        </w:rPr>
        <w:t>Mielőtt elkezdi alkalmazni ezt a gyógyszert, olvassa el figyelmesen az alábbi betegtájékoztatót, mert az Ön számára fontos információkat tartalmaz.</w:t>
      </w:r>
    </w:p>
    <w:p w:rsidR="00A26F3E" w:rsidRPr="00AF0BA6" w:rsidRDefault="00A26F3E" w:rsidP="00A26F3E">
      <w:pPr>
        <w:keepNext/>
        <w:numPr>
          <w:ilvl w:val="0"/>
          <w:numId w:val="37"/>
        </w:numPr>
        <w:ind w:left="567" w:right="-2" w:hanging="567"/>
        <w:rPr>
          <w:noProof/>
          <w:sz w:val="22"/>
          <w:szCs w:val="22"/>
        </w:rPr>
      </w:pPr>
      <w:r w:rsidRPr="00AF0BA6">
        <w:rPr>
          <w:noProof/>
          <w:sz w:val="22"/>
          <w:szCs w:val="22"/>
        </w:rPr>
        <w:t>Tartsa meg a betegtájékoztatót, mert a benne szereplő információkra a későbbiekben is szüksége lehet.</w:t>
      </w:r>
    </w:p>
    <w:p w:rsidR="00A26F3E" w:rsidRPr="00AF0BA6" w:rsidRDefault="00A26F3E" w:rsidP="00A26F3E">
      <w:pPr>
        <w:numPr>
          <w:ilvl w:val="0"/>
          <w:numId w:val="37"/>
        </w:numPr>
        <w:ind w:left="567" w:right="-2" w:hanging="567"/>
        <w:rPr>
          <w:noProof/>
          <w:sz w:val="22"/>
          <w:szCs w:val="22"/>
        </w:rPr>
      </w:pPr>
      <w:r w:rsidRPr="00AF0BA6">
        <w:rPr>
          <w:noProof/>
          <w:sz w:val="22"/>
          <w:szCs w:val="22"/>
        </w:rPr>
        <w:t>További kérdéseivel forduljon kezelőorvosához vagy gyógyszerészéhez.</w:t>
      </w:r>
    </w:p>
    <w:p w:rsidR="00A26F3E" w:rsidRPr="00AF0BA6" w:rsidRDefault="00A26F3E" w:rsidP="00A26F3E">
      <w:pPr>
        <w:numPr>
          <w:ilvl w:val="0"/>
          <w:numId w:val="37"/>
        </w:numPr>
        <w:ind w:left="567" w:right="-2" w:hanging="567"/>
        <w:rPr>
          <w:noProof/>
          <w:sz w:val="22"/>
          <w:szCs w:val="22"/>
        </w:rPr>
      </w:pPr>
      <w:r w:rsidRPr="00AF0BA6">
        <w:rPr>
          <w:noProof/>
          <w:sz w:val="22"/>
          <w:szCs w:val="22"/>
        </w:rPr>
        <w:t>Ezt a gyógyszert az orvos kizárólag Önnek írta fel. Ne adja át a készítményt másnak, mert számára ártalmas lehet még abban az esetben is, ha a betegsége tünetei az Önéhez hasonlóak.</w:t>
      </w:r>
    </w:p>
    <w:p w:rsidR="00A26F3E" w:rsidRPr="00AF0BA6" w:rsidRDefault="00A26F3E" w:rsidP="00A26F3E">
      <w:pPr>
        <w:numPr>
          <w:ilvl w:val="0"/>
          <w:numId w:val="37"/>
        </w:numPr>
        <w:ind w:left="567" w:right="-2" w:hanging="567"/>
        <w:rPr>
          <w:noProof/>
          <w:sz w:val="22"/>
          <w:szCs w:val="22"/>
        </w:rPr>
      </w:pPr>
      <w:r w:rsidRPr="00AF0BA6">
        <w:rPr>
          <w:noProof/>
          <w:sz w:val="22"/>
          <w:szCs w:val="22"/>
        </w:rPr>
        <w:t>Ha Önnél bármilyen mellékhatás jelentkezik, tájékoztassa erről kezelőorvosát vagy gyógyszerészét. Ez a betegtájékoztatóban fel nem sorolt bármilyen lehetséges mellékhatásra is vonatkozik. Lásd 4. pont.</w:t>
      </w:r>
    </w:p>
    <w:p w:rsidR="00A26F3E" w:rsidRPr="00AF0BA6" w:rsidRDefault="00A26F3E" w:rsidP="00A26F3E">
      <w:pPr>
        <w:numPr>
          <w:ilvl w:val="12"/>
          <w:numId w:val="0"/>
        </w:numPr>
        <w:ind w:right="11"/>
        <w:rPr>
          <w:b/>
          <w:sz w:val="22"/>
          <w:szCs w:val="22"/>
        </w:rPr>
      </w:pPr>
    </w:p>
    <w:p w:rsidR="00A26F3E" w:rsidRPr="00AF0BA6" w:rsidRDefault="00A26F3E" w:rsidP="00A26F3E">
      <w:pPr>
        <w:keepNext/>
        <w:numPr>
          <w:ilvl w:val="12"/>
          <w:numId w:val="0"/>
        </w:numPr>
        <w:ind w:right="11"/>
        <w:rPr>
          <w:b/>
          <w:sz w:val="22"/>
          <w:szCs w:val="22"/>
        </w:rPr>
      </w:pPr>
      <w:r w:rsidRPr="00AF0BA6">
        <w:rPr>
          <w:b/>
          <w:sz w:val="22"/>
          <w:szCs w:val="22"/>
        </w:rPr>
        <w:t>A betegtájékoztató tartalma</w:t>
      </w:r>
      <w:r w:rsidR="00E65D10">
        <w:rPr>
          <w:b/>
          <w:sz w:val="22"/>
          <w:szCs w:val="22"/>
        </w:rPr>
        <w:t>:</w:t>
      </w:r>
    </w:p>
    <w:p w:rsidR="00A26F3E" w:rsidRPr="00AF0BA6" w:rsidRDefault="00A26F3E" w:rsidP="00A26F3E">
      <w:pPr>
        <w:keepNext/>
        <w:numPr>
          <w:ilvl w:val="12"/>
          <w:numId w:val="0"/>
        </w:numPr>
        <w:ind w:right="-29"/>
        <w:rPr>
          <w:noProof/>
          <w:sz w:val="22"/>
          <w:szCs w:val="22"/>
        </w:rPr>
      </w:pPr>
      <w:r w:rsidRPr="00AF0BA6">
        <w:rPr>
          <w:noProof/>
          <w:sz w:val="22"/>
          <w:szCs w:val="22"/>
        </w:rPr>
        <w:t>1.</w:t>
      </w:r>
      <w:r w:rsidRPr="00AF0BA6">
        <w:rPr>
          <w:noProof/>
          <w:sz w:val="22"/>
          <w:szCs w:val="22"/>
        </w:rPr>
        <w:tab/>
        <w:t>Milyen típusú gyógyszer a Humalog Tempo Pen és milyen betegségek esetén alkalmazható?</w:t>
      </w:r>
    </w:p>
    <w:p w:rsidR="00A26F3E" w:rsidRPr="00AF0BA6" w:rsidRDefault="00A26F3E" w:rsidP="00A26F3E">
      <w:pPr>
        <w:numPr>
          <w:ilvl w:val="12"/>
          <w:numId w:val="0"/>
        </w:numPr>
        <w:ind w:right="-29"/>
        <w:rPr>
          <w:noProof/>
          <w:sz w:val="22"/>
          <w:szCs w:val="22"/>
        </w:rPr>
      </w:pPr>
      <w:r w:rsidRPr="00AF0BA6">
        <w:rPr>
          <w:noProof/>
          <w:sz w:val="22"/>
          <w:szCs w:val="22"/>
        </w:rPr>
        <w:t>2.</w:t>
      </w:r>
      <w:r w:rsidRPr="00AF0BA6">
        <w:rPr>
          <w:noProof/>
          <w:sz w:val="22"/>
          <w:szCs w:val="22"/>
        </w:rPr>
        <w:tab/>
        <w:t>Tudnivalók a Humalog Tempo Pen alkalmazása előtt</w:t>
      </w:r>
    </w:p>
    <w:p w:rsidR="00A26F3E" w:rsidRPr="00AF0BA6" w:rsidRDefault="00A26F3E" w:rsidP="00A26F3E">
      <w:pPr>
        <w:numPr>
          <w:ilvl w:val="12"/>
          <w:numId w:val="0"/>
        </w:numPr>
        <w:ind w:right="-29"/>
        <w:rPr>
          <w:noProof/>
          <w:sz w:val="22"/>
          <w:szCs w:val="22"/>
        </w:rPr>
      </w:pPr>
      <w:r w:rsidRPr="00AF0BA6">
        <w:rPr>
          <w:noProof/>
          <w:sz w:val="22"/>
          <w:szCs w:val="22"/>
        </w:rPr>
        <w:t>3.</w:t>
      </w:r>
      <w:r w:rsidRPr="00AF0BA6">
        <w:rPr>
          <w:noProof/>
          <w:sz w:val="22"/>
          <w:szCs w:val="22"/>
        </w:rPr>
        <w:tab/>
        <w:t>Hogyan kell alkalmazni a Humalog Tempo Pen-t?</w:t>
      </w:r>
    </w:p>
    <w:p w:rsidR="00A26F3E" w:rsidRPr="00AF0BA6" w:rsidRDefault="00A26F3E" w:rsidP="00A26F3E">
      <w:pPr>
        <w:numPr>
          <w:ilvl w:val="12"/>
          <w:numId w:val="0"/>
        </w:numPr>
        <w:ind w:right="-29"/>
        <w:rPr>
          <w:noProof/>
          <w:sz w:val="22"/>
          <w:szCs w:val="22"/>
        </w:rPr>
      </w:pPr>
      <w:r w:rsidRPr="00AF0BA6">
        <w:rPr>
          <w:noProof/>
          <w:sz w:val="22"/>
          <w:szCs w:val="22"/>
        </w:rPr>
        <w:t>4.</w:t>
      </w:r>
      <w:r w:rsidRPr="00AF0BA6">
        <w:rPr>
          <w:noProof/>
          <w:sz w:val="22"/>
          <w:szCs w:val="22"/>
        </w:rPr>
        <w:tab/>
        <w:t>Lehetséges mellékhatások</w:t>
      </w:r>
    </w:p>
    <w:p w:rsidR="00A26F3E" w:rsidRPr="00AF0BA6" w:rsidRDefault="00A26F3E" w:rsidP="00A26F3E">
      <w:pPr>
        <w:ind w:right="-29"/>
        <w:rPr>
          <w:noProof/>
          <w:sz w:val="22"/>
          <w:szCs w:val="22"/>
        </w:rPr>
      </w:pPr>
      <w:r w:rsidRPr="00AF0BA6">
        <w:rPr>
          <w:noProof/>
          <w:sz w:val="22"/>
          <w:szCs w:val="22"/>
        </w:rPr>
        <w:t>5.</w:t>
      </w:r>
      <w:r w:rsidRPr="00AF0BA6">
        <w:rPr>
          <w:noProof/>
          <w:sz w:val="22"/>
          <w:szCs w:val="22"/>
        </w:rPr>
        <w:tab/>
        <w:t>Hogyan kell a Humalog Tempo Pen-t tárolni?</w:t>
      </w:r>
    </w:p>
    <w:p w:rsidR="00A26F3E" w:rsidRPr="00AF0BA6" w:rsidRDefault="00A26F3E" w:rsidP="00A26F3E">
      <w:pPr>
        <w:ind w:right="-29"/>
        <w:rPr>
          <w:noProof/>
          <w:sz w:val="22"/>
          <w:szCs w:val="22"/>
        </w:rPr>
      </w:pPr>
      <w:r w:rsidRPr="00AF0BA6">
        <w:rPr>
          <w:noProof/>
          <w:sz w:val="22"/>
          <w:szCs w:val="22"/>
        </w:rPr>
        <w:t>6.</w:t>
      </w:r>
      <w:r w:rsidRPr="00AF0BA6">
        <w:rPr>
          <w:noProof/>
          <w:sz w:val="22"/>
          <w:szCs w:val="22"/>
        </w:rPr>
        <w:tab/>
        <w:t>A csomagolás tartalma és egyéb információk</w:t>
      </w:r>
    </w:p>
    <w:p w:rsidR="00A26F3E" w:rsidRPr="00AF0BA6" w:rsidRDefault="00A26F3E" w:rsidP="00A26F3E">
      <w:pPr>
        <w:rPr>
          <w:position w:val="6"/>
          <w:sz w:val="22"/>
          <w:szCs w:val="22"/>
        </w:rPr>
      </w:pPr>
    </w:p>
    <w:p w:rsidR="00A26F3E" w:rsidRPr="00AF0BA6" w:rsidRDefault="00A26F3E" w:rsidP="00A26F3E">
      <w:pPr>
        <w:rPr>
          <w:position w:val="6"/>
          <w:sz w:val="22"/>
          <w:szCs w:val="22"/>
        </w:rPr>
      </w:pPr>
    </w:p>
    <w:p w:rsidR="00A26F3E" w:rsidRPr="00AF0BA6" w:rsidRDefault="00A26F3E" w:rsidP="00A26F3E">
      <w:pPr>
        <w:keepNext/>
        <w:numPr>
          <w:ilvl w:val="12"/>
          <w:numId w:val="0"/>
        </w:numPr>
        <w:ind w:left="567" w:right="14" w:hanging="567"/>
        <w:rPr>
          <w:b/>
          <w:sz w:val="22"/>
          <w:szCs w:val="22"/>
        </w:rPr>
      </w:pPr>
      <w:r w:rsidRPr="00AF0BA6">
        <w:rPr>
          <w:b/>
          <w:sz w:val="22"/>
          <w:szCs w:val="22"/>
        </w:rPr>
        <w:t>1.</w:t>
      </w:r>
      <w:r w:rsidRPr="00AF0BA6">
        <w:rPr>
          <w:b/>
          <w:sz w:val="22"/>
          <w:szCs w:val="22"/>
        </w:rPr>
        <w:tab/>
        <w:t>Milyen típusú gyógyszer a Humalog Tempo Pen és milyen betegségek esetén alkalmazható?</w:t>
      </w:r>
    </w:p>
    <w:p w:rsidR="00A26F3E" w:rsidRPr="00AF0BA6" w:rsidRDefault="00A26F3E" w:rsidP="00A26F3E">
      <w:pPr>
        <w:keepNext/>
        <w:numPr>
          <w:ilvl w:val="12"/>
          <w:numId w:val="0"/>
        </w:numPr>
        <w:ind w:right="14"/>
        <w:rPr>
          <w:b/>
          <w:sz w:val="22"/>
          <w:szCs w:val="22"/>
        </w:rPr>
      </w:pPr>
    </w:p>
    <w:p w:rsidR="00A26F3E" w:rsidRPr="00AF0BA6" w:rsidRDefault="00A26F3E" w:rsidP="00A26F3E">
      <w:pPr>
        <w:keepNext/>
        <w:numPr>
          <w:ilvl w:val="12"/>
          <w:numId w:val="0"/>
        </w:numPr>
        <w:ind w:right="11"/>
        <w:rPr>
          <w:sz w:val="22"/>
          <w:szCs w:val="22"/>
        </w:rPr>
      </w:pPr>
      <w:r w:rsidRPr="00AF0BA6">
        <w:rPr>
          <w:sz w:val="22"/>
          <w:szCs w:val="22"/>
        </w:rPr>
        <w:t>A Humalog Tempo Pen-t cukorbetegség kezelésére használják. A Humalog hatása gyorsabban kialakul, mint a normál emberi inzuliné, mert az inzulin molekulát kissé módosították. A lispro inzulin nagyon hasonló az emberi inzulinhoz, mely a hasnyálmirigy által termelt hormon.</w:t>
      </w:r>
    </w:p>
    <w:p w:rsidR="00A26F3E" w:rsidRPr="00AF0BA6" w:rsidRDefault="00A26F3E" w:rsidP="00A26F3E">
      <w:pPr>
        <w:rPr>
          <w:sz w:val="22"/>
          <w:szCs w:val="22"/>
        </w:rPr>
      </w:pPr>
    </w:p>
    <w:p w:rsidR="00A26F3E" w:rsidRPr="00AF0BA6" w:rsidRDefault="00A26F3E" w:rsidP="00A26F3E">
      <w:pPr>
        <w:rPr>
          <w:sz w:val="22"/>
          <w:szCs w:val="22"/>
        </w:rPr>
      </w:pPr>
      <w:r w:rsidRPr="00AF0BA6">
        <w:rPr>
          <w:sz w:val="22"/>
          <w:szCs w:val="22"/>
        </w:rPr>
        <w:t xml:space="preserve">Ha a hasnyálmirigy nem termel elég inzulint a vércukorszint szabályozására, cukorbetegség alakul ki. A Humalog </w:t>
      </w:r>
      <w:r w:rsidRPr="00AF0BA6">
        <w:rPr>
          <w:bCs/>
          <w:sz w:val="22"/>
          <w:szCs w:val="22"/>
        </w:rPr>
        <w:t>a saját inzulin pótlására szolgál és hosszú távon szabályozza a vércukorszintet.</w:t>
      </w:r>
      <w:r w:rsidRPr="00AF0BA6">
        <w:rPr>
          <w:sz w:val="22"/>
          <w:szCs w:val="22"/>
        </w:rPr>
        <w:t xml:space="preserve"> </w:t>
      </w:r>
      <w:r w:rsidRPr="00AF0BA6">
        <w:rPr>
          <w:bCs/>
          <w:sz w:val="22"/>
          <w:szCs w:val="22"/>
        </w:rPr>
        <w:t xml:space="preserve">Hatása nagyon gyorsan kialakul és rövidebb ideig tart, mint az oldható inzuliné </w:t>
      </w:r>
      <w:r w:rsidRPr="00AF0BA6">
        <w:rPr>
          <w:sz w:val="22"/>
          <w:szCs w:val="22"/>
        </w:rPr>
        <w:t>(2-5 óra). A Humalog készítményt általában az étkezés előtt 15 percen belül kell beadni.</w:t>
      </w:r>
    </w:p>
    <w:p w:rsidR="00A26F3E" w:rsidRPr="00AF0BA6" w:rsidRDefault="00A26F3E" w:rsidP="00A26F3E">
      <w:pPr>
        <w:numPr>
          <w:ilvl w:val="12"/>
          <w:numId w:val="0"/>
        </w:numPr>
        <w:ind w:right="11"/>
        <w:rPr>
          <w:sz w:val="22"/>
          <w:szCs w:val="22"/>
        </w:rPr>
      </w:pPr>
    </w:p>
    <w:p w:rsidR="00A26F3E" w:rsidRPr="00AF0BA6" w:rsidRDefault="00A26F3E" w:rsidP="00A26F3E">
      <w:pPr>
        <w:numPr>
          <w:ilvl w:val="12"/>
          <w:numId w:val="0"/>
        </w:numPr>
        <w:ind w:right="11"/>
        <w:rPr>
          <w:bCs/>
          <w:sz w:val="22"/>
          <w:szCs w:val="22"/>
        </w:rPr>
      </w:pPr>
      <w:r w:rsidRPr="00AF0BA6">
        <w:rPr>
          <w:bCs/>
          <w:sz w:val="22"/>
          <w:szCs w:val="22"/>
        </w:rPr>
        <w:t>Kezelőorvosa előírhatja, hogy a Humalog Tempo Pen mellett hosszabb hatástartamú inzulint is használjon. Mindegyik fajta inzulinnak más betegtájékoztatója van. Orvosa utasítása nélkül ne váltson inzulint.</w:t>
      </w:r>
    </w:p>
    <w:p w:rsidR="00A26F3E" w:rsidRPr="00AF0BA6" w:rsidRDefault="00A26F3E" w:rsidP="00A26F3E">
      <w:pPr>
        <w:numPr>
          <w:ilvl w:val="12"/>
          <w:numId w:val="0"/>
        </w:numPr>
        <w:ind w:right="11"/>
        <w:rPr>
          <w:sz w:val="22"/>
          <w:szCs w:val="22"/>
        </w:rPr>
      </w:pPr>
    </w:p>
    <w:p w:rsidR="00A26F3E" w:rsidRPr="00AF0BA6" w:rsidRDefault="00A26F3E" w:rsidP="00A26F3E">
      <w:pPr>
        <w:pStyle w:val="Heading8"/>
        <w:keepNext w:val="0"/>
        <w:widowControl w:val="0"/>
        <w:jc w:val="left"/>
        <w:rPr>
          <w:b w:val="0"/>
          <w:szCs w:val="22"/>
          <w:lang w:val="hu-HU"/>
        </w:rPr>
      </w:pPr>
      <w:r w:rsidRPr="00AF0BA6">
        <w:rPr>
          <w:b w:val="0"/>
          <w:szCs w:val="22"/>
          <w:lang w:val="hu-HU"/>
        </w:rPr>
        <w:t>A Humalog alkalmas felnőttek és gyermekek kezelésére.</w:t>
      </w:r>
    </w:p>
    <w:p w:rsidR="00A26F3E" w:rsidRPr="00AF0BA6" w:rsidRDefault="00A26F3E" w:rsidP="00A26F3E">
      <w:pPr>
        <w:widowControl w:val="0"/>
        <w:rPr>
          <w:position w:val="6"/>
          <w:sz w:val="22"/>
          <w:szCs w:val="22"/>
        </w:rPr>
      </w:pPr>
    </w:p>
    <w:p w:rsidR="00A26F3E" w:rsidRPr="00AF0BA6" w:rsidRDefault="00A26F3E" w:rsidP="00A26F3E">
      <w:pPr>
        <w:widowControl w:val="0"/>
        <w:rPr>
          <w:sz w:val="22"/>
          <w:szCs w:val="22"/>
        </w:rPr>
      </w:pPr>
      <w:r w:rsidRPr="00AF0BA6">
        <w:rPr>
          <w:bCs/>
          <w:iCs/>
          <w:sz w:val="22"/>
          <w:szCs w:val="22"/>
        </w:rPr>
        <w:t>A</w:t>
      </w:r>
      <w:r w:rsidRPr="00AF0BA6">
        <w:rPr>
          <w:sz w:val="22"/>
          <w:szCs w:val="22"/>
        </w:rPr>
        <w:t xml:space="preserve"> Tempo Pen egy eldobható előretöltött injekciós toll, amely 3 ml (300 egység, 100 egység/ml) </w:t>
      </w:r>
      <w:r w:rsidRPr="00AF0BA6">
        <w:rPr>
          <w:noProof/>
          <w:sz w:val="22"/>
          <w:szCs w:val="22"/>
        </w:rPr>
        <w:t>lispro</w:t>
      </w:r>
      <w:r w:rsidRPr="00AF0BA6">
        <w:rPr>
          <w:sz w:val="22"/>
          <w:szCs w:val="22"/>
        </w:rPr>
        <w:t xml:space="preserve"> inzulint tartalmaz. Egy Tempo Pen többszöri inzulinadagot tartalmaz. A Tempo Pen 1 egységenként állítható. </w:t>
      </w:r>
      <w:r w:rsidRPr="00AF0BA6">
        <w:rPr>
          <w:b/>
          <w:sz w:val="22"/>
          <w:szCs w:val="22"/>
        </w:rPr>
        <w:t xml:space="preserve">Az egységek száma az injekciós toll adagjelző ablakában megjelenik, mindig ellenőrizze ezt az injekció beadása előtt. </w:t>
      </w:r>
      <w:r w:rsidRPr="00AF0BA6">
        <w:rPr>
          <w:sz w:val="22"/>
          <w:szCs w:val="22"/>
        </w:rPr>
        <w:t>Egy injekciózással 1 </w:t>
      </w:r>
      <w:r w:rsidR="006E34AF" w:rsidRPr="00AF0BA6">
        <w:rPr>
          <w:b/>
          <w:szCs w:val="22"/>
        </w:rPr>
        <w:t>–</w:t>
      </w:r>
      <w:r w:rsidRPr="00AF0BA6">
        <w:rPr>
          <w:sz w:val="22"/>
          <w:szCs w:val="22"/>
        </w:rPr>
        <w:t xml:space="preserve"> 60 egységet adhat be magának. </w:t>
      </w:r>
      <w:r w:rsidRPr="00AF0BA6">
        <w:rPr>
          <w:b/>
          <w:sz w:val="22"/>
          <w:szCs w:val="22"/>
        </w:rPr>
        <w:t xml:space="preserve">Ha az előírt adagja nagyobb 60 egységnél, </w:t>
      </w:r>
      <w:r w:rsidR="00DD52B6">
        <w:rPr>
          <w:b/>
          <w:sz w:val="22"/>
          <w:szCs w:val="22"/>
        </w:rPr>
        <w:t xml:space="preserve">egynél </w:t>
      </w:r>
      <w:r w:rsidRPr="00AF0BA6">
        <w:rPr>
          <w:b/>
          <w:sz w:val="22"/>
          <w:szCs w:val="22"/>
        </w:rPr>
        <w:t>több injekciót kell beadnia.</w:t>
      </w:r>
    </w:p>
    <w:p w:rsidR="00A26F3E" w:rsidRPr="00AF0BA6" w:rsidRDefault="00A26F3E" w:rsidP="00A26F3E">
      <w:pPr>
        <w:widowControl w:val="0"/>
        <w:rPr>
          <w:position w:val="6"/>
          <w:sz w:val="22"/>
          <w:szCs w:val="22"/>
        </w:rPr>
      </w:pPr>
    </w:p>
    <w:p w:rsidR="00A26F3E" w:rsidRPr="00AF0BA6" w:rsidRDefault="00A26F3E" w:rsidP="00A26F3E">
      <w:pPr>
        <w:rPr>
          <w:position w:val="6"/>
          <w:sz w:val="22"/>
          <w:szCs w:val="22"/>
        </w:rPr>
      </w:pPr>
    </w:p>
    <w:p w:rsidR="00A26F3E" w:rsidRPr="00AF0BA6" w:rsidRDefault="00A26F3E" w:rsidP="00A26F3E">
      <w:pPr>
        <w:keepNext/>
        <w:numPr>
          <w:ilvl w:val="12"/>
          <w:numId w:val="0"/>
        </w:numPr>
        <w:ind w:left="567" w:right="14" w:hanging="567"/>
        <w:rPr>
          <w:b/>
          <w:sz w:val="22"/>
          <w:szCs w:val="22"/>
        </w:rPr>
      </w:pPr>
      <w:r w:rsidRPr="00AF0BA6">
        <w:rPr>
          <w:b/>
          <w:sz w:val="22"/>
          <w:szCs w:val="22"/>
        </w:rPr>
        <w:t>2.</w:t>
      </w:r>
      <w:r w:rsidRPr="00AF0BA6">
        <w:rPr>
          <w:b/>
          <w:sz w:val="22"/>
          <w:szCs w:val="22"/>
        </w:rPr>
        <w:tab/>
        <w:t>Tudnivalók a Humalog Tempo Pen alkalmazása előtt</w:t>
      </w:r>
    </w:p>
    <w:p w:rsidR="00A26F3E" w:rsidRPr="00AF0BA6" w:rsidRDefault="00A26F3E" w:rsidP="00A26F3E">
      <w:pPr>
        <w:keepNext/>
        <w:numPr>
          <w:ilvl w:val="12"/>
          <w:numId w:val="0"/>
        </w:numPr>
        <w:ind w:right="14"/>
        <w:rPr>
          <w:sz w:val="22"/>
          <w:szCs w:val="22"/>
        </w:rPr>
      </w:pPr>
    </w:p>
    <w:p w:rsidR="00A26F3E" w:rsidRPr="00AF0BA6" w:rsidRDefault="00A26F3E" w:rsidP="00A26F3E">
      <w:pPr>
        <w:keepNext/>
        <w:numPr>
          <w:ilvl w:val="12"/>
          <w:numId w:val="0"/>
        </w:numPr>
        <w:ind w:right="11"/>
        <w:rPr>
          <w:b/>
          <w:sz w:val="22"/>
          <w:szCs w:val="22"/>
        </w:rPr>
      </w:pPr>
      <w:r w:rsidRPr="00AF0BA6">
        <w:rPr>
          <w:b/>
          <w:bCs/>
          <w:sz w:val="22"/>
          <w:szCs w:val="22"/>
        </w:rPr>
        <w:t>NE alkalmazza a</w:t>
      </w:r>
      <w:r w:rsidRPr="00AF0BA6">
        <w:rPr>
          <w:b/>
          <w:sz w:val="22"/>
          <w:szCs w:val="22"/>
        </w:rPr>
        <w:t xml:space="preserve"> Humalog Tempo Pen-t:</w:t>
      </w:r>
    </w:p>
    <w:p w:rsidR="00A26F3E" w:rsidRPr="00AF0BA6" w:rsidRDefault="00A26F3E" w:rsidP="00A26F3E">
      <w:pPr>
        <w:keepNext/>
        <w:numPr>
          <w:ilvl w:val="0"/>
          <w:numId w:val="13"/>
        </w:numPr>
        <w:ind w:left="567" w:hanging="567"/>
        <w:rPr>
          <w:bCs/>
          <w:sz w:val="22"/>
          <w:szCs w:val="22"/>
        </w:rPr>
      </w:pPr>
      <w:r w:rsidRPr="00AF0BA6">
        <w:rPr>
          <w:bCs/>
          <w:sz w:val="22"/>
          <w:szCs w:val="22"/>
        </w:rPr>
        <w:t xml:space="preserve">ha úgy érzi, hogy </w:t>
      </w:r>
      <w:r w:rsidRPr="00AF0BA6">
        <w:rPr>
          <w:b/>
          <w:bCs/>
          <w:sz w:val="22"/>
          <w:szCs w:val="22"/>
        </w:rPr>
        <w:t>hipoglikémia</w:t>
      </w:r>
      <w:r w:rsidRPr="00AF0BA6">
        <w:rPr>
          <w:bCs/>
          <w:sz w:val="22"/>
          <w:szCs w:val="22"/>
        </w:rPr>
        <w:t xml:space="preserve"> (alacsony vércukorszint) kezd kialakulni. A betegtájékoztató a későbbiekben leírja, mi a teendő enyhe hipoglikémia (alacsony vércukorszint) esetén (lásd </w:t>
      </w:r>
      <w:r w:rsidR="00B42B6E">
        <w:rPr>
          <w:bCs/>
          <w:sz w:val="22"/>
          <w:szCs w:val="22"/>
        </w:rPr>
        <w:t xml:space="preserve">a </w:t>
      </w:r>
      <w:r w:rsidRPr="00AF0BA6">
        <w:rPr>
          <w:bCs/>
          <w:sz w:val="22"/>
          <w:szCs w:val="22"/>
        </w:rPr>
        <w:t xml:space="preserve">3. pontban </w:t>
      </w:r>
      <w:r w:rsidR="00B42B6E">
        <w:rPr>
          <w:bCs/>
          <w:sz w:val="22"/>
          <w:szCs w:val="22"/>
        </w:rPr>
        <w:t>„</w:t>
      </w:r>
      <w:r w:rsidRPr="00AF0BA6">
        <w:rPr>
          <w:sz w:val="22"/>
          <w:szCs w:val="22"/>
        </w:rPr>
        <w:t>Ha az előírtnál több Humalog-</w:t>
      </w:r>
      <w:r w:rsidR="00E65D10">
        <w:rPr>
          <w:sz w:val="22"/>
          <w:szCs w:val="22"/>
        </w:rPr>
        <w:t>o</w:t>
      </w:r>
      <w:r w:rsidRPr="00AF0BA6">
        <w:rPr>
          <w:sz w:val="22"/>
          <w:szCs w:val="22"/>
        </w:rPr>
        <w:t>t alkalmazott</w:t>
      </w:r>
      <w:r w:rsidR="00B42B6E">
        <w:rPr>
          <w:sz w:val="22"/>
          <w:szCs w:val="22"/>
        </w:rPr>
        <w:t>”</w:t>
      </w:r>
      <w:r w:rsidRPr="00AF0BA6">
        <w:rPr>
          <w:sz w:val="22"/>
          <w:szCs w:val="22"/>
        </w:rPr>
        <w:t xml:space="preserve"> bekezdést)</w:t>
      </w:r>
      <w:r w:rsidRPr="00AF0BA6">
        <w:rPr>
          <w:bCs/>
          <w:sz w:val="22"/>
          <w:szCs w:val="22"/>
        </w:rPr>
        <w:t>.</w:t>
      </w:r>
    </w:p>
    <w:p w:rsidR="00A26F3E" w:rsidRPr="00AF0BA6" w:rsidRDefault="00A26F3E" w:rsidP="00A26F3E">
      <w:pPr>
        <w:numPr>
          <w:ilvl w:val="0"/>
          <w:numId w:val="13"/>
        </w:numPr>
        <w:ind w:left="540" w:hanging="540"/>
        <w:rPr>
          <w:sz w:val="22"/>
          <w:szCs w:val="22"/>
        </w:rPr>
      </w:pPr>
      <w:r w:rsidRPr="00AF0BA6">
        <w:rPr>
          <w:sz w:val="22"/>
          <w:szCs w:val="22"/>
        </w:rPr>
        <w:t xml:space="preserve">ha </w:t>
      </w:r>
      <w:r w:rsidRPr="00AF0BA6">
        <w:rPr>
          <w:b/>
          <w:sz w:val="22"/>
          <w:szCs w:val="22"/>
        </w:rPr>
        <w:t>allergiás</w:t>
      </w:r>
      <w:r w:rsidRPr="00AF0BA6">
        <w:rPr>
          <w:sz w:val="22"/>
          <w:szCs w:val="22"/>
        </w:rPr>
        <w:t xml:space="preserve"> a lispro inzulinra, vagy </w:t>
      </w:r>
      <w:r w:rsidRPr="00AF0BA6">
        <w:rPr>
          <w:sz w:val="22"/>
        </w:rPr>
        <w:t xml:space="preserve">a </w:t>
      </w:r>
      <w:r w:rsidRPr="00AF0BA6">
        <w:rPr>
          <w:sz w:val="22"/>
          <w:szCs w:val="22"/>
        </w:rPr>
        <w:t>gyógyszer (6. pontban felsorolt) egyéb összetevőjére.</w:t>
      </w:r>
    </w:p>
    <w:p w:rsidR="00A26F3E" w:rsidRPr="00AF0BA6" w:rsidRDefault="00A26F3E" w:rsidP="00A26F3E">
      <w:pPr>
        <w:numPr>
          <w:ilvl w:val="12"/>
          <w:numId w:val="0"/>
        </w:numPr>
        <w:ind w:left="540" w:right="11" w:hanging="540"/>
        <w:rPr>
          <w:sz w:val="22"/>
          <w:szCs w:val="22"/>
        </w:rPr>
      </w:pPr>
    </w:p>
    <w:p w:rsidR="00A26F3E" w:rsidRPr="00AF0BA6" w:rsidRDefault="00A26F3E" w:rsidP="009008FA">
      <w:pPr>
        <w:keepNext/>
        <w:numPr>
          <w:ilvl w:val="12"/>
          <w:numId w:val="0"/>
        </w:numPr>
        <w:ind w:left="539" w:right="11" w:hanging="539"/>
        <w:rPr>
          <w:b/>
          <w:sz w:val="22"/>
          <w:szCs w:val="22"/>
        </w:rPr>
      </w:pPr>
      <w:r w:rsidRPr="00AF0BA6">
        <w:rPr>
          <w:b/>
          <w:sz w:val="22"/>
          <w:szCs w:val="22"/>
        </w:rPr>
        <w:t>Figyelmeztetések és óvintézkedések</w:t>
      </w:r>
    </w:p>
    <w:p w:rsidR="006E34AF" w:rsidRPr="00AF0BA6" w:rsidRDefault="006E34AF" w:rsidP="009008FA">
      <w:pPr>
        <w:keepNext/>
        <w:numPr>
          <w:ilvl w:val="0"/>
          <w:numId w:val="91"/>
        </w:numPr>
        <w:tabs>
          <w:tab w:val="left" w:pos="567"/>
        </w:tabs>
        <w:ind w:left="567" w:right="11" w:hanging="567"/>
        <w:rPr>
          <w:sz w:val="22"/>
          <w:szCs w:val="22"/>
        </w:rPr>
      </w:pPr>
      <w:r w:rsidRPr="00AF0BA6">
        <w:rPr>
          <w:sz w:val="22"/>
          <w:szCs w:val="22"/>
        </w:rPr>
        <w:t xml:space="preserve">Mindig ellenőrizze a csomagoláson és az előretöltött injekciós toll címkéjén az inzulin nevét és típusát, amikor átveszi a gyógyszertárban. Győződjön meg arról, hogy azt a Humalog </w:t>
      </w:r>
      <w:r w:rsidR="00B42B6E">
        <w:rPr>
          <w:sz w:val="22"/>
          <w:szCs w:val="22"/>
        </w:rPr>
        <w:t xml:space="preserve">100 egység/ml </w:t>
      </w:r>
      <w:r w:rsidRPr="00AF0BA6">
        <w:rPr>
          <w:sz w:val="22"/>
          <w:szCs w:val="22"/>
        </w:rPr>
        <w:t>Tempo Pen</w:t>
      </w:r>
      <w:r w:rsidRPr="00AF0BA6">
        <w:rPr>
          <w:sz w:val="22"/>
          <w:szCs w:val="22"/>
        </w:rPr>
        <w:noBreakHyphen/>
        <w:t>t kapta, amit orvosa felírt Önnek.</w:t>
      </w:r>
    </w:p>
    <w:p w:rsidR="00A26F3E" w:rsidRPr="00AF0BA6" w:rsidRDefault="00A26F3E" w:rsidP="009008FA">
      <w:pPr>
        <w:numPr>
          <w:ilvl w:val="0"/>
          <w:numId w:val="91"/>
        </w:numPr>
        <w:tabs>
          <w:tab w:val="left" w:pos="567"/>
        </w:tabs>
        <w:ind w:left="567" w:right="11" w:hanging="567"/>
        <w:rPr>
          <w:sz w:val="22"/>
          <w:szCs w:val="22"/>
        </w:rPr>
      </w:pPr>
      <w:r w:rsidRPr="00AF0BA6">
        <w:rPr>
          <w:sz w:val="22"/>
          <w:szCs w:val="22"/>
        </w:rPr>
        <w:t>Ha vércukorszintjét a jelenlegi inzulinkezelés megfelelően szabályozza, lehetséges, hogy nem észleli az alacsony vércukorszint figyelmeztető jeleit, melyeket a betegtájékoztató 4. pontja felsorol. Figyelnie kell az étkezések idejére, a testedzések gyakoriságára és mennyiségére. Szorosan ellenőriznie kell vércukorszintjét is gyakori vércukor</w:t>
      </w:r>
      <w:r w:rsidR="001A0FBA">
        <w:rPr>
          <w:sz w:val="22"/>
          <w:szCs w:val="22"/>
        </w:rPr>
        <w:t>mérésekkel</w:t>
      </w:r>
      <w:r w:rsidRPr="00AF0BA6">
        <w:rPr>
          <w:sz w:val="22"/>
          <w:szCs w:val="22"/>
        </w:rPr>
        <w:t>.</w:t>
      </w:r>
    </w:p>
    <w:p w:rsidR="00A26F3E" w:rsidRPr="00B42B6E" w:rsidRDefault="00A26F3E" w:rsidP="009008FA">
      <w:pPr>
        <w:numPr>
          <w:ilvl w:val="0"/>
          <w:numId w:val="91"/>
        </w:numPr>
        <w:tabs>
          <w:tab w:val="left" w:pos="567"/>
        </w:tabs>
        <w:ind w:left="567" w:right="11" w:hanging="567"/>
        <w:rPr>
          <w:sz w:val="22"/>
          <w:szCs w:val="22"/>
        </w:rPr>
      </w:pPr>
      <w:r w:rsidRPr="00AF0BA6">
        <w:rPr>
          <w:sz w:val="22"/>
          <w:szCs w:val="22"/>
        </w:rPr>
        <w:t>Állati eredetű inzulinról emberi inzulinra átállított betegek között előfordulhat, hogy a hipoglikémia korai figyelmeztető jelei kevésbé nyilvánvalóak, illetve eltérnek attól, amit az előzetesen használt inzulinfajta esetén észleltek. Ha gyakran alacsony a vércukorszintje vagy nehézséget okoz a hipoglikémia felismerése, beszélje meg kezelőorvosával.</w:t>
      </w:r>
    </w:p>
    <w:p w:rsidR="00A26F3E" w:rsidRPr="00AF0BA6" w:rsidRDefault="00A26F3E" w:rsidP="009008FA">
      <w:pPr>
        <w:numPr>
          <w:ilvl w:val="0"/>
          <w:numId w:val="91"/>
        </w:numPr>
        <w:tabs>
          <w:tab w:val="left" w:pos="567"/>
        </w:tabs>
        <w:ind w:left="567" w:right="11" w:hanging="567"/>
        <w:rPr>
          <w:bCs/>
          <w:sz w:val="22"/>
          <w:szCs w:val="22"/>
        </w:rPr>
      </w:pPr>
      <w:r w:rsidRPr="00AF0BA6">
        <w:rPr>
          <w:sz w:val="22"/>
          <w:szCs w:val="22"/>
        </w:rPr>
        <w:t>Ha a következő kérdések valamelyikére IGEN a válasz, közölje kezelőorvosával, gyógyszerészével vagy a diabetológiai szakápolóval.</w:t>
      </w:r>
    </w:p>
    <w:p w:rsidR="00A26F3E" w:rsidRPr="00AF0BA6" w:rsidRDefault="00A26F3E" w:rsidP="00A26F3E">
      <w:pPr>
        <w:ind w:left="1134" w:right="11" w:hanging="567"/>
        <w:rPr>
          <w:sz w:val="22"/>
          <w:szCs w:val="22"/>
        </w:rPr>
      </w:pPr>
      <w:r w:rsidRPr="00AF0BA6">
        <w:rPr>
          <w:sz w:val="22"/>
          <w:szCs w:val="22"/>
        </w:rPr>
        <w:t>-</w:t>
      </w:r>
      <w:r w:rsidRPr="00AF0BA6">
        <w:rPr>
          <w:sz w:val="22"/>
          <w:szCs w:val="22"/>
        </w:rPr>
        <w:tab/>
        <w:t>Volt mostanában beteg?</w:t>
      </w:r>
    </w:p>
    <w:p w:rsidR="00A26F3E" w:rsidRPr="00AF0BA6" w:rsidRDefault="00A26F3E" w:rsidP="00A26F3E">
      <w:pPr>
        <w:ind w:left="1134" w:right="11" w:hanging="567"/>
        <w:rPr>
          <w:sz w:val="22"/>
          <w:szCs w:val="22"/>
        </w:rPr>
      </w:pPr>
      <w:r w:rsidRPr="00AF0BA6">
        <w:rPr>
          <w:sz w:val="22"/>
          <w:szCs w:val="22"/>
        </w:rPr>
        <w:t>-</w:t>
      </w:r>
      <w:r w:rsidRPr="00AF0BA6">
        <w:rPr>
          <w:sz w:val="22"/>
          <w:szCs w:val="22"/>
        </w:rPr>
        <w:tab/>
        <w:t>Van vese- vagy májbetegsége?</w:t>
      </w:r>
    </w:p>
    <w:p w:rsidR="00A26F3E" w:rsidRPr="00AF0BA6" w:rsidRDefault="00A26F3E" w:rsidP="00A26F3E">
      <w:pPr>
        <w:ind w:left="1134" w:right="11" w:hanging="567"/>
        <w:rPr>
          <w:sz w:val="22"/>
          <w:szCs w:val="22"/>
        </w:rPr>
      </w:pPr>
      <w:r w:rsidRPr="00AF0BA6">
        <w:rPr>
          <w:sz w:val="22"/>
          <w:szCs w:val="22"/>
        </w:rPr>
        <w:t>-</w:t>
      </w:r>
      <w:r w:rsidRPr="00AF0BA6">
        <w:rPr>
          <w:sz w:val="22"/>
          <w:szCs w:val="22"/>
        </w:rPr>
        <w:tab/>
        <w:t>Több testgyakorlást végez, mint korábban?</w:t>
      </w:r>
    </w:p>
    <w:p w:rsidR="00A26F3E" w:rsidRPr="00AF0BA6" w:rsidRDefault="00A26F3E" w:rsidP="00295ED2">
      <w:pPr>
        <w:numPr>
          <w:ilvl w:val="0"/>
          <w:numId w:val="91"/>
        </w:numPr>
        <w:tabs>
          <w:tab w:val="left" w:pos="567"/>
        </w:tabs>
        <w:ind w:left="567" w:right="11" w:hanging="567"/>
        <w:rPr>
          <w:sz w:val="22"/>
          <w:szCs w:val="22"/>
        </w:rPr>
      </w:pPr>
      <w:r w:rsidRPr="00AF0BA6">
        <w:rPr>
          <w:sz w:val="22"/>
          <w:szCs w:val="22"/>
        </w:rPr>
        <w:t>Alkohol fogyasztása is módosíthatja az inzulinszükségletet.</w:t>
      </w:r>
    </w:p>
    <w:p w:rsidR="00A26F3E" w:rsidRPr="00AF0BA6" w:rsidRDefault="00A26F3E" w:rsidP="00295ED2">
      <w:pPr>
        <w:numPr>
          <w:ilvl w:val="0"/>
          <w:numId w:val="91"/>
        </w:numPr>
        <w:tabs>
          <w:tab w:val="left" w:pos="567"/>
        </w:tabs>
        <w:ind w:left="567" w:right="11" w:hanging="567"/>
        <w:rPr>
          <w:sz w:val="22"/>
          <w:szCs w:val="22"/>
        </w:rPr>
      </w:pPr>
      <w:r w:rsidRPr="00AF0BA6">
        <w:rPr>
          <w:sz w:val="22"/>
          <w:szCs w:val="22"/>
        </w:rPr>
        <w:t>Közölje kezelőorvosával, gyógyszerészével vagy a diabetológiai szakápolóval, ha külföldi utazást tervez. Egyes országok közötti időzóna eltérések miatt változhat az injekciók beadásának és az étkezéseknek az időpontja.</w:t>
      </w:r>
    </w:p>
    <w:p w:rsidR="00A26F3E" w:rsidRPr="00AF0BA6" w:rsidRDefault="00A26F3E" w:rsidP="00295ED2">
      <w:pPr>
        <w:numPr>
          <w:ilvl w:val="0"/>
          <w:numId w:val="91"/>
        </w:numPr>
        <w:tabs>
          <w:tab w:val="left" w:pos="567"/>
        </w:tabs>
        <w:ind w:left="567" w:right="11" w:hanging="567"/>
        <w:rPr>
          <w:sz w:val="22"/>
          <w:szCs w:val="22"/>
        </w:rPr>
      </w:pPr>
      <w:r w:rsidRPr="00AF0BA6">
        <w:rPr>
          <w:sz w:val="22"/>
          <w:szCs w:val="22"/>
        </w:rPr>
        <w:t>Néhány olyan betegnél, akiknek régóta fennálló 2-es típusú cukorbetegsége és szívbetegsége, vagy korábbi szélütése volt, pioglitazon- és inzulin-kezelés alkalmazásakor szívelégtelenség kialakulását észlelték. Mielőbb értesítse orvosát, ha a szívelégtelenség tüneteit észleli, mint pl. a szokatlan nehézlégzés vagy gyors súlygyarapodás vagy helyi vizenyő (ödéma).</w:t>
      </w:r>
    </w:p>
    <w:p w:rsidR="00A26F3E" w:rsidRPr="00AF0BA6" w:rsidRDefault="00A26F3E" w:rsidP="00295ED2">
      <w:pPr>
        <w:numPr>
          <w:ilvl w:val="0"/>
          <w:numId w:val="91"/>
        </w:numPr>
        <w:tabs>
          <w:tab w:val="left" w:pos="567"/>
        </w:tabs>
        <w:ind w:left="567" w:right="11" w:hanging="567"/>
        <w:rPr>
          <w:sz w:val="22"/>
          <w:szCs w:val="22"/>
        </w:rPr>
      </w:pPr>
      <w:r w:rsidRPr="00AF0BA6">
        <w:rPr>
          <w:sz w:val="22"/>
          <w:szCs w:val="22"/>
        </w:rPr>
        <w:t>Vakoknak és gyengén</w:t>
      </w:r>
      <w:r w:rsidR="00DD52B6">
        <w:rPr>
          <w:sz w:val="22"/>
          <w:szCs w:val="22"/>
        </w:rPr>
        <w:t xml:space="preserve"> </w:t>
      </w:r>
      <w:r w:rsidRPr="00AF0BA6">
        <w:rPr>
          <w:sz w:val="22"/>
          <w:szCs w:val="22"/>
        </w:rPr>
        <w:t xml:space="preserve">látó betegeknek nem ajánlott az injekciós toll alkalmazása </w:t>
      </w:r>
      <w:r w:rsidR="00744107" w:rsidRPr="00744107">
        <w:rPr>
          <w:sz w:val="22"/>
          <w:szCs w:val="22"/>
        </w:rPr>
        <w:t>olyan személy segítsége nélkül, akit kiképeztek a toll használatára</w:t>
      </w:r>
      <w:r w:rsidRPr="00AF0BA6">
        <w:rPr>
          <w:sz w:val="22"/>
          <w:szCs w:val="22"/>
        </w:rPr>
        <w:t>.</w:t>
      </w:r>
    </w:p>
    <w:p w:rsidR="006E34AF" w:rsidRPr="00AF0BA6" w:rsidRDefault="006E34AF" w:rsidP="00295ED2">
      <w:pPr>
        <w:numPr>
          <w:ilvl w:val="0"/>
          <w:numId w:val="91"/>
        </w:numPr>
        <w:tabs>
          <w:tab w:val="left" w:pos="567"/>
        </w:tabs>
        <w:ind w:left="567" w:right="11" w:hanging="567"/>
        <w:rPr>
          <w:sz w:val="22"/>
          <w:szCs w:val="22"/>
        </w:rPr>
      </w:pPr>
      <w:r w:rsidRPr="00AF0BA6">
        <w:rPr>
          <w:sz w:val="22"/>
          <w:szCs w:val="22"/>
        </w:rPr>
        <w:t>A Tempo Pen mágnest tartalmaz. Ha Önnek orvostechnikai eszköz van beültetve a szervezetébe, ilyen például a szívritmus-szabályozó, előfordulhat, hogy nem működik megfelelően, ha túl közel tartja a Tempo Pen-t. A mágneses mező körülbelül 1,5 cm-re terjed ki.</w:t>
      </w:r>
    </w:p>
    <w:p w:rsidR="000C1E48" w:rsidRPr="00AF0BA6" w:rsidRDefault="000C1E48" w:rsidP="00A26F3E">
      <w:pPr>
        <w:rPr>
          <w:sz w:val="22"/>
          <w:szCs w:val="22"/>
          <w:lang w:eastAsia="hu-HU"/>
        </w:rPr>
      </w:pPr>
    </w:p>
    <w:p w:rsidR="00A26F3E" w:rsidRPr="00AF0BA6" w:rsidRDefault="00A26F3E" w:rsidP="00A26F3E">
      <w:pPr>
        <w:keepNext/>
        <w:numPr>
          <w:ilvl w:val="12"/>
          <w:numId w:val="0"/>
        </w:numPr>
        <w:ind w:left="540" w:right="11" w:hanging="540"/>
        <w:rPr>
          <w:b/>
          <w:sz w:val="22"/>
          <w:szCs w:val="22"/>
        </w:rPr>
      </w:pPr>
      <w:r w:rsidRPr="00AF0BA6">
        <w:rPr>
          <w:b/>
          <w:sz w:val="22"/>
          <w:szCs w:val="22"/>
        </w:rPr>
        <w:t>Egyéb gyógyszerek és a Humalog Tempo Pen</w:t>
      </w:r>
    </w:p>
    <w:p w:rsidR="00A26F3E" w:rsidRPr="00AF0BA6" w:rsidRDefault="00A26F3E" w:rsidP="00A26F3E">
      <w:pPr>
        <w:keepNext/>
        <w:ind w:right="11"/>
        <w:rPr>
          <w:sz w:val="22"/>
          <w:szCs w:val="22"/>
        </w:rPr>
      </w:pPr>
      <w:r w:rsidRPr="00AF0BA6">
        <w:rPr>
          <w:sz w:val="22"/>
          <w:szCs w:val="22"/>
        </w:rPr>
        <w:t>Az inzulinszükséglet változhat, ha:</w:t>
      </w:r>
    </w:p>
    <w:p w:rsidR="00A26F3E" w:rsidRPr="00AF0BA6" w:rsidRDefault="00A26F3E" w:rsidP="00295ED2">
      <w:pPr>
        <w:numPr>
          <w:ilvl w:val="0"/>
          <w:numId w:val="91"/>
        </w:numPr>
        <w:tabs>
          <w:tab w:val="left" w:pos="851"/>
        </w:tabs>
        <w:ind w:left="851" w:right="11" w:hanging="284"/>
        <w:rPr>
          <w:sz w:val="22"/>
          <w:szCs w:val="22"/>
        </w:rPr>
      </w:pPr>
      <w:r w:rsidRPr="00AF0BA6">
        <w:rPr>
          <w:sz w:val="22"/>
          <w:szCs w:val="22"/>
        </w:rPr>
        <w:t>fogamzásgátló tablettát,</w:t>
      </w:r>
    </w:p>
    <w:p w:rsidR="00A26F3E" w:rsidRPr="00AF0BA6" w:rsidRDefault="00A26F3E" w:rsidP="00295ED2">
      <w:pPr>
        <w:numPr>
          <w:ilvl w:val="0"/>
          <w:numId w:val="91"/>
        </w:numPr>
        <w:tabs>
          <w:tab w:val="left" w:pos="851"/>
        </w:tabs>
        <w:ind w:left="851" w:right="11" w:hanging="284"/>
        <w:rPr>
          <w:sz w:val="22"/>
          <w:szCs w:val="22"/>
        </w:rPr>
      </w:pPr>
      <w:r w:rsidRPr="00AF0BA6">
        <w:rPr>
          <w:sz w:val="22"/>
          <w:szCs w:val="22"/>
        </w:rPr>
        <w:t>szteroidot,</w:t>
      </w:r>
    </w:p>
    <w:p w:rsidR="00A26F3E" w:rsidRPr="00AF0BA6" w:rsidRDefault="00A26F3E" w:rsidP="00295ED2">
      <w:pPr>
        <w:numPr>
          <w:ilvl w:val="0"/>
          <w:numId w:val="91"/>
        </w:numPr>
        <w:tabs>
          <w:tab w:val="left" w:pos="851"/>
        </w:tabs>
        <w:ind w:left="851" w:right="11" w:hanging="284"/>
        <w:rPr>
          <w:sz w:val="22"/>
          <w:szCs w:val="22"/>
        </w:rPr>
      </w:pPr>
      <w:r w:rsidRPr="00AF0BA6">
        <w:rPr>
          <w:sz w:val="22"/>
          <w:szCs w:val="22"/>
        </w:rPr>
        <w:t>pajzsmirigyhormon</w:t>
      </w:r>
      <w:r w:rsidR="003554BF">
        <w:rPr>
          <w:sz w:val="22"/>
          <w:szCs w:val="22"/>
        </w:rPr>
        <w:t>-</w:t>
      </w:r>
      <w:r w:rsidRPr="00AF0BA6">
        <w:rPr>
          <w:sz w:val="22"/>
          <w:szCs w:val="22"/>
        </w:rPr>
        <w:t>pótló készítményt,</w:t>
      </w:r>
    </w:p>
    <w:p w:rsidR="00A26F3E" w:rsidRPr="00AF0BA6" w:rsidRDefault="00A26F3E" w:rsidP="00295ED2">
      <w:pPr>
        <w:numPr>
          <w:ilvl w:val="0"/>
          <w:numId w:val="91"/>
        </w:numPr>
        <w:tabs>
          <w:tab w:val="left" w:pos="851"/>
        </w:tabs>
        <w:ind w:left="851" w:right="11" w:hanging="284"/>
        <w:rPr>
          <w:sz w:val="22"/>
          <w:szCs w:val="22"/>
        </w:rPr>
      </w:pPr>
      <w:r w:rsidRPr="00AF0BA6">
        <w:rPr>
          <w:sz w:val="22"/>
          <w:szCs w:val="22"/>
        </w:rPr>
        <w:t>szájon át szedhető vércukorszint-csökkentő gyógyszert,</w:t>
      </w:r>
    </w:p>
    <w:p w:rsidR="00A26F3E" w:rsidRPr="00AF0BA6" w:rsidRDefault="00A26F3E" w:rsidP="00295ED2">
      <w:pPr>
        <w:numPr>
          <w:ilvl w:val="0"/>
          <w:numId w:val="91"/>
        </w:numPr>
        <w:tabs>
          <w:tab w:val="left" w:pos="851"/>
        </w:tabs>
        <w:ind w:left="851" w:right="11" w:hanging="284"/>
        <w:rPr>
          <w:sz w:val="22"/>
          <w:szCs w:val="22"/>
        </w:rPr>
      </w:pPr>
      <w:r w:rsidRPr="00AF0BA6">
        <w:rPr>
          <w:sz w:val="22"/>
          <w:szCs w:val="22"/>
        </w:rPr>
        <w:t>acetilszalicilsavat,</w:t>
      </w:r>
    </w:p>
    <w:p w:rsidR="00A26F3E" w:rsidRPr="00AF0BA6" w:rsidRDefault="00A26F3E" w:rsidP="00295ED2">
      <w:pPr>
        <w:numPr>
          <w:ilvl w:val="0"/>
          <w:numId w:val="91"/>
        </w:numPr>
        <w:tabs>
          <w:tab w:val="left" w:pos="851"/>
        </w:tabs>
        <w:ind w:left="851" w:right="11" w:hanging="284"/>
        <w:rPr>
          <w:sz w:val="22"/>
          <w:szCs w:val="22"/>
        </w:rPr>
      </w:pPr>
      <w:r w:rsidRPr="00AF0BA6">
        <w:rPr>
          <w:sz w:val="22"/>
          <w:szCs w:val="22"/>
        </w:rPr>
        <w:t>szulfonamid antibiotikumot,</w:t>
      </w:r>
    </w:p>
    <w:p w:rsidR="00A26F3E" w:rsidRPr="00AF0BA6" w:rsidRDefault="00A26F3E" w:rsidP="00295ED2">
      <w:pPr>
        <w:numPr>
          <w:ilvl w:val="0"/>
          <w:numId w:val="91"/>
        </w:numPr>
        <w:tabs>
          <w:tab w:val="left" w:pos="851"/>
        </w:tabs>
        <w:ind w:left="851" w:right="11" w:hanging="284"/>
        <w:rPr>
          <w:sz w:val="22"/>
          <w:szCs w:val="22"/>
        </w:rPr>
      </w:pPr>
      <w:r w:rsidRPr="00AF0BA6">
        <w:rPr>
          <w:sz w:val="22"/>
          <w:szCs w:val="22"/>
        </w:rPr>
        <w:t>oktreotidot,</w:t>
      </w:r>
    </w:p>
    <w:p w:rsidR="00A26F3E" w:rsidRPr="00AF0BA6" w:rsidRDefault="00A26F3E" w:rsidP="00295ED2">
      <w:pPr>
        <w:numPr>
          <w:ilvl w:val="0"/>
          <w:numId w:val="91"/>
        </w:numPr>
        <w:tabs>
          <w:tab w:val="left" w:pos="851"/>
        </w:tabs>
        <w:ind w:left="851" w:right="11" w:hanging="284"/>
        <w:rPr>
          <w:sz w:val="22"/>
          <w:szCs w:val="22"/>
        </w:rPr>
      </w:pPr>
      <w:r w:rsidRPr="00AF0BA6">
        <w:rPr>
          <w:sz w:val="22"/>
          <w:szCs w:val="22"/>
        </w:rPr>
        <w:t>béta</w:t>
      </w:r>
      <w:r w:rsidRPr="005E6BDD">
        <w:rPr>
          <w:sz w:val="22"/>
          <w:szCs w:val="22"/>
          <w:vertAlign w:val="subscript"/>
        </w:rPr>
        <w:t>2</w:t>
      </w:r>
      <w:r w:rsidRPr="00AF0BA6">
        <w:rPr>
          <w:sz w:val="22"/>
          <w:szCs w:val="22"/>
        </w:rPr>
        <w:t xml:space="preserve"> serkentő szert (pl. ritodrint, szalbutamolt vagy terbutalint),</w:t>
      </w:r>
    </w:p>
    <w:p w:rsidR="00A26F3E" w:rsidRPr="00AF0BA6" w:rsidRDefault="00A26F3E" w:rsidP="00295ED2">
      <w:pPr>
        <w:numPr>
          <w:ilvl w:val="0"/>
          <w:numId w:val="91"/>
        </w:numPr>
        <w:tabs>
          <w:tab w:val="left" w:pos="851"/>
        </w:tabs>
        <w:ind w:left="851" w:right="11" w:hanging="284"/>
        <w:rPr>
          <w:sz w:val="22"/>
          <w:szCs w:val="22"/>
        </w:rPr>
      </w:pPr>
      <w:r w:rsidRPr="00AF0BA6">
        <w:rPr>
          <w:sz w:val="22"/>
          <w:szCs w:val="22"/>
        </w:rPr>
        <w:t>béta-</w:t>
      </w:r>
      <w:r w:rsidR="00FB2280" w:rsidRPr="00FB2280">
        <w:rPr>
          <w:sz w:val="22"/>
          <w:szCs w:val="22"/>
        </w:rPr>
        <w:t>blokkolót</w:t>
      </w:r>
      <w:r w:rsidRPr="00AF0BA6">
        <w:rPr>
          <w:sz w:val="22"/>
          <w:szCs w:val="22"/>
        </w:rPr>
        <w:t>, vagy</w:t>
      </w:r>
    </w:p>
    <w:p w:rsidR="00A26F3E" w:rsidRPr="00AF0BA6" w:rsidRDefault="00A26F3E" w:rsidP="00295ED2">
      <w:pPr>
        <w:numPr>
          <w:ilvl w:val="0"/>
          <w:numId w:val="91"/>
        </w:numPr>
        <w:tabs>
          <w:tab w:val="left" w:pos="851"/>
        </w:tabs>
        <w:ind w:left="851" w:right="11" w:hanging="284"/>
        <w:rPr>
          <w:sz w:val="22"/>
          <w:szCs w:val="22"/>
        </w:rPr>
      </w:pPr>
      <w:r w:rsidRPr="00AF0BA6">
        <w:rPr>
          <w:sz w:val="22"/>
          <w:szCs w:val="22"/>
        </w:rPr>
        <w:t>néhány antidepresszánst (monoamin</w:t>
      </w:r>
      <w:r w:rsidR="00C865DA">
        <w:rPr>
          <w:sz w:val="22"/>
          <w:szCs w:val="22"/>
        </w:rPr>
        <w:t>-</w:t>
      </w:r>
      <w:r w:rsidRPr="00AF0BA6">
        <w:rPr>
          <w:sz w:val="22"/>
          <w:szCs w:val="22"/>
        </w:rPr>
        <w:t>oxidáz</w:t>
      </w:r>
      <w:r w:rsidR="00C865DA">
        <w:rPr>
          <w:sz w:val="22"/>
          <w:szCs w:val="22"/>
        </w:rPr>
        <w:t>-</w:t>
      </w:r>
      <w:r w:rsidRPr="00AF0BA6">
        <w:rPr>
          <w:sz w:val="22"/>
          <w:szCs w:val="22"/>
        </w:rPr>
        <w:t>gátlót vagy szelektív szerotonin</w:t>
      </w:r>
      <w:r w:rsidR="00C865DA">
        <w:rPr>
          <w:sz w:val="22"/>
          <w:szCs w:val="22"/>
        </w:rPr>
        <w:noBreakHyphen/>
      </w:r>
      <w:r w:rsidRPr="00AF0BA6">
        <w:rPr>
          <w:sz w:val="22"/>
          <w:szCs w:val="22"/>
        </w:rPr>
        <w:t>visszavétel</w:t>
      </w:r>
      <w:r w:rsidR="00C865DA">
        <w:rPr>
          <w:sz w:val="22"/>
          <w:szCs w:val="22"/>
        </w:rPr>
        <w:noBreakHyphen/>
      </w:r>
      <w:r w:rsidRPr="00AF0BA6">
        <w:rPr>
          <w:sz w:val="22"/>
          <w:szCs w:val="22"/>
        </w:rPr>
        <w:t>gátlókat),</w:t>
      </w:r>
    </w:p>
    <w:p w:rsidR="00A26F3E" w:rsidRPr="00AF0BA6" w:rsidRDefault="00A26F3E" w:rsidP="00295ED2">
      <w:pPr>
        <w:numPr>
          <w:ilvl w:val="0"/>
          <w:numId w:val="91"/>
        </w:numPr>
        <w:tabs>
          <w:tab w:val="left" w:pos="851"/>
        </w:tabs>
        <w:ind w:left="851" w:right="11" w:hanging="284"/>
        <w:rPr>
          <w:sz w:val="22"/>
          <w:szCs w:val="22"/>
        </w:rPr>
      </w:pPr>
      <w:r w:rsidRPr="00AF0BA6">
        <w:rPr>
          <w:sz w:val="22"/>
          <w:szCs w:val="22"/>
        </w:rPr>
        <w:t>danazolt,</w:t>
      </w:r>
    </w:p>
    <w:p w:rsidR="00A26F3E" w:rsidRPr="00AF0BA6" w:rsidRDefault="00A26F3E" w:rsidP="00295ED2">
      <w:pPr>
        <w:numPr>
          <w:ilvl w:val="0"/>
          <w:numId w:val="91"/>
        </w:numPr>
        <w:tabs>
          <w:tab w:val="left" w:pos="851"/>
        </w:tabs>
        <w:ind w:left="851" w:right="11" w:hanging="284"/>
        <w:rPr>
          <w:sz w:val="22"/>
          <w:szCs w:val="22"/>
        </w:rPr>
      </w:pPr>
      <w:r w:rsidRPr="00AF0BA6">
        <w:rPr>
          <w:sz w:val="22"/>
          <w:szCs w:val="22"/>
        </w:rPr>
        <w:t xml:space="preserve">bizonyos angiotenzin konvertáló enzim (ACE) </w:t>
      </w:r>
      <w:r w:rsidR="00C865DA">
        <w:rPr>
          <w:sz w:val="22"/>
          <w:szCs w:val="22"/>
        </w:rPr>
        <w:t>-</w:t>
      </w:r>
      <w:r w:rsidRPr="00AF0BA6">
        <w:rPr>
          <w:sz w:val="22"/>
          <w:szCs w:val="22"/>
        </w:rPr>
        <w:t xml:space="preserve">gátlókat (pl. kaptoprilt, enalaprilt) és </w:t>
      </w:r>
    </w:p>
    <w:p w:rsidR="00A26F3E" w:rsidRPr="00AF0BA6" w:rsidRDefault="00A26F3E" w:rsidP="00295ED2">
      <w:pPr>
        <w:numPr>
          <w:ilvl w:val="0"/>
          <w:numId w:val="91"/>
        </w:numPr>
        <w:tabs>
          <w:tab w:val="left" w:pos="851"/>
        </w:tabs>
        <w:ind w:left="851" w:right="11" w:hanging="284"/>
        <w:rPr>
          <w:sz w:val="22"/>
          <w:szCs w:val="22"/>
        </w:rPr>
      </w:pPr>
      <w:r w:rsidRPr="00AF0BA6">
        <w:rPr>
          <w:sz w:val="22"/>
          <w:szCs w:val="22"/>
        </w:rPr>
        <w:t>angiotenzin</w:t>
      </w:r>
      <w:r w:rsidR="00C865DA">
        <w:rPr>
          <w:sz w:val="22"/>
          <w:szCs w:val="22"/>
        </w:rPr>
        <w:t>-</w:t>
      </w:r>
      <w:r w:rsidRPr="00AF0BA6">
        <w:rPr>
          <w:sz w:val="22"/>
          <w:szCs w:val="22"/>
        </w:rPr>
        <w:t>II</w:t>
      </w:r>
      <w:r w:rsidR="00C865DA">
        <w:rPr>
          <w:sz w:val="22"/>
          <w:szCs w:val="22"/>
        </w:rPr>
        <w:t>-</w:t>
      </w:r>
      <w:r w:rsidRPr="00AF0BA6">
        <w:rPr>
          <w:sz w:val="22"/>
          <w:szCs w:val="22"/>
        </w:rPr>
        <w:t>receptor</w:t>
      </w:r>
      <w:r w:rsidRPr="00AF0BA6">
        <w:rPr>
          <w:sz w:val="22"/>
          <w:szCs w:val="22"/>
        </w:rPr>
        <w:noBreakHyphen/>
        <w:t>blokkolókat szed.</w:t>
      </w:r>
    </w:p>
    <w:p w:rsidR="00A26F3E" w:rsidRPr="00AF0BA6" w:rsidRDefault="00A26F3E" w:rsidP="00A26F3E">
      <w:pPr>
        <w:ind w:left="540" w:right="11" w:hanging="540"/>
        <w:rPr>
          <w:sz w:val="22"/>
          <w:szCs w:val="22"/>
        </w:rPr>
      </w:pPr>
    </w:p>
    <w:p w:rsidR="00A26F3E" w:rsidRPr="00AF0BA6" w:rsidRDefault="00A26F3E" w:rsidP="00A26F3E">
      <w:pPr>
        <w:numPr>
          <w:ilvl w:val="12"/>
          <w:numId w:val="0"/>
        </w:numPr>
        <w:ind w:right="11"/>
        <w:rPr>
          <w:sz w:val="22"/>
          <w:szCs w:val="22"/>
        </w:rPr>
      </w:pPr>
      <w:r w:rsidRPr="00AF0BA6">
        <w:rPr>
          <w:sz w:val="22"/>
          <w:szCs w:val="22"/>
        </w:rPr>
        <w:t>Feltétlenül tájékoztassa kezelőorvosát a jelenleg vagy nemrégiben szedett, valamint szedni tervezett egyéb gyógyszereiről, beleértve a vény nélkül kapható készítményeket is (lásd a „ Figyelmeztetések és óvintézkedések” pontot).</w:t>
      </w:r>
    </w:p>
    <w:p w:rsidR="00A26F3E" w:rsidRPr="00AF0BA6" w:rsidRDefault="00A26F3E" w:rsidP="00A26F3E">
      <w:pPr>
        <w:numPr>
          <w:ilvl w:val="12"/>
          <w:numId w:val="0"/>
        </w:numPr>
        <w:ind w:right="11"/>
        <w:rPr>
          <w:sz w:val="22"/>
          <w:szCs w:val="22"/>
        </w:rPr>
      </w:pPr>
    </w:p>
    <w:p w:rsidR="00A26F3E" w:rsidRPr="00AF0BA6" w:rsidRDefault="00A26F3E" w:rsidP="00A26F3E">
      <w:pPr>
        <w:keepNext/>
        <w:numPr>
          <w:ilvl w:val="12"/>
          <w:numId w:val="0"/>
        </w:numPr>
        <w:ind w:right="11"/>
        <w:rPr>
          <w:b/>
          <w:sz w:val="22"/>
          <w:szCs w:val="22"/>
        </w:rPr>
      </w:pPr>
      <w:r w:rsidRPr="00AF0BA6">
        <w:rPr>
          <w:b/>
          <w:sz w:val="22"/>
          <w:szCs w:val="22"/>
        </w:rPr>
        <w:t xml:space="preserve">A Humalog </w:t>
      </w:r>
      <w:r w:rsidRPr="00AF0BA6">
        <w:rPr>
          <w:b/>
          <w:bCs/>
          <w:color w:val="000000"/>
          <w:sz w:val="22"/>
          <w:szCs w:val="22"/>
        </w:rPr>
        <w:t>egyidejű alkalmazása</w:t>
      </w:r>
      <w:r w:rsidRPr="00AF0BA6">
        <w:rPr>
          <w:b/>
          <w:sz w:val="22"/>
          <w:szCs w:val="22"/>
        </w:rPr>
        <w:t xml:space="preserve"> alkohollal</w:t>
      </w:r>
    </w:p>
    <w:p w:rsidR="00A26F3E" w:rsidRPr="00AF0BA6" w:rsidRDefault="00A26F3E" w:rsidP="00A26F3E">
      <w:pPr>
        <w:keepNext/>
        <w:numPr>
          <w:ilvl w:val="12"/>
          <w:numId w:val="0"/>
        </w:numPr>
        <w:ind w:right="11"/>
        <w:rPr>
          <w:sz w:val="22"/>
          <w:szCs w:val="22"/>
        </w:rPr>
      </w:pPr>
      <w:r w:rsidRPr="00AF0BA6">
        <w:rPr>
          <w:sz w:val="22"/>
          <w:szCs w:val="22"/>
        </w:rPr>
        <w:t xml:space="preserve">Vércukorszintje </w:t>
      </w:r>
      <w:r w:rsidRPr="00AF0BA6">
        <w:rPr>
          <w:color w:val="000000"/>
          <w:szCs w:val="22"/>
        </w:rPr>
        <w:t>emelkedhet</w:t>
      </w:r>
      <w:r w:rsidRPr="00AF0BA6">
        <w:rPr>
          <w:sz w:val="22"/>
          <w:szCs w:val="22"/>
        </w:rPr>
        <w:t xml:space="preserve"> vagy csökkenhet, ha alkoholt iszik. Ezért a szükséges inzulinmennyiség változhat.</w:t>
      </w:r>
    </w:p>
    <w:p w:rsidR="00A26F3E" w:rsidRPr="00AF0BA6" w:rsidRDefault="00A26F3E" w:rsidP="00A26F3E">
      <w:pPr>
        <w:numPr>
          <w:ilvl w:val="12"/>
          <w:numId w:val="0"/>
        </w:numPr>
        <w:ind w:right="11"/>
        <w:rPr>
          <w:sz w:val="22"/>
          <w:szCs w:val="22"/>
        </w:rPr>
      </w:pPr>
    </w:p>
    <w:p w:rsidR="00A26F3E" w:rsidRPr="00AF0BA6" w:rsidRDefault="00A26F3E" w:rsidP="00A26F3E">
      <w:pPr>
        <w:keepNext/>
        <w:numPr>
          <w:ilvl w:val="12"/>
          <w:numId w:val="0"/>
        </w:numPr>
        <w:ind w:right="11"/>
        <w:rPr>
          <w:b/>
          <w:sz w:val="22"/>
          <w:szCs w:val="22"/>
        </w:rPr>
      </w:pPr>
      <w:r w:rsidRPr="00AF0BA6">
        <w:rPr>
          <w:b/>
          <w:sz w:val="22"/>
          <w:szCs w:val="22"/>
        </w:rPr>
        <w:t>Terhesség és szoptatás</w:t>
      </w:r>
    </w:p>
    <w:p w:rsidR="00A26F3E" w:rsidRPr="00AF0BA6" w:rsidRDefault="00A26F3E" w:rsidP="00A26F3E">
      <w:pPr>
        <w:keepNext/>
        <w:rPr>
          <w:sz w:val="22"/>
          <w:szCs w:val="22"/>
        </w:rPr>
      </w:pPr>
      <w:r w:rsidRPr="00AF0BA6">
        <w:rPr>
          <w:sz w:val="22"/>
          <w:szCs w:val="22"/>
        </w:rPr>
        <w:t>Terhes, vagy terhességre készül, vagy szoptat? Az inzulinszükséglet általában csökken a terhesség első három hónapja alatt, és nő a hátralevő hat hónap alatt. A szoptatás ideje alatt szükségessé válhat az inzulinadagolás vagy a diéta módosítása.</w:t>
      </w:r>
    </w:p>
    <w:p w:rsidR="00A26F3E" w:rsidRPr="00AF0BA6" w:rsidRDefault="00A26F3E" w:rsidP="00A26F3E">
      <w:pPr>
        <w:ind w:right="11"/>
        <w:rPr>
          <w:sz w:val="22"/>
          <w:szCs w:val="22"/>
        </w:rPr>
      </w:pPr>
      <w:r w:rsidRPr="00AF0BA6">
        <w:rPr>
          <w:sz w:val="22"/>
          <w:szCs w:val="22"/>
        </w:rPr>
        <w:t>Kérjen tanácsot kezelőorvosától.</w:t>
      </w:r>
    </w:p>
    <w:p w:rsidR="00A26F3E" w:rsidRPr="00AF0BA6" w:rsidRDefault="00A26F3E" w:rsidP="00A26F3E">
      <w:pPr>
        <w:ind w:left="540" w:hanging="540"/>
        <w:rPr>
          <w:sz w:val="22"/>
          <w:szCs w:val="22"/>
        </w:rPr>
      </w:pPr>
    </w:p>
    <w:p w:rsidR="00A26F3E" w:rsidRPr="00AF0BA6" w:rsidRDefault="00A26F3E" w:rsidP="00A26F3E">
      <w:pPr>
        <w:keepNext/>
        <w:numPr>
          <w:ilvl w:val="12"/>
          <w:numId w:val="0"/>
        </w:numPr>
        <w:ind w:right="11"/>
        <w:rPr>
          <w:b/>
          <w:sz w:val="22"/>
          <w:szCs w:val="22"/>
        </w:rPr>
      </w:pPr>
      <w:r w:rsidRPr="00AF0BA6">
        <w:rPr>
          <w:b/>
          <w:sz w:val="22"/>
          <w:szCs w:val="22"/>
        </w:rPr>
        <w:t>A készítmény hatásai a gépjárművezetéshez és a gépek kezeléséhez szükséges képességekre</w:t>
      </w:r>
    </w:p>
    <w:p w:rsidR="00A26F3E" w:rsidRPr="00AF0BA6" w:rsidRDefault="00A26F3E" w:rsidP="00A26F3E">
      <w:pPr>
        <w:keepNext/>
        <w:rPr>
          <w:sz w:val="22"/>
          <w:szCs w:val="22"/>
        </w:rPr>
      </w:pPr>
      <w:r w:rsidRPr="00AF0BA6">
        <w:rPr>
          <w:sz w:val="22"/>
          <w:szCs w:val="22"/>
        </w:rPr>
        <w:t xml:space="preserve">Hipoglikémia (alacsony vércukorszint) esetén csökkenhet koncentráló képessége és reakcióideje. Kérjük, tartsa ezt szem előtt minden olyan helyzetben, amikor önmagát vagy másokat veszélynek tehet ki (pl. gépkocsivezetés és gépkezelés). Beszélje meg kezelőorvosával, hogy tanácsos-e gépkocsit vezetnie, ha </w:t>
      </w:r>
    </w:p>
    <w:p w:rsidR="00A26F3E" w:rsidRPr="00AF0BA6" w:rsidRDefault="00A26F3E" w:rsidP="00A26F3E">
      <w:pPr>
        <w:numPr>
          <w:ilvl w:val="0"/>
          <w:numId w:val="147"/>
        </w:numPr>
        <w:ind w:left="567" w:right="-45" w:hanging="567"/>
        <w:rPr>
          <w:sz w:val="22"/>
          <w:szCs w:val="22"/>
        </w:rPr>
      </w:pPr>
      <w:r w:rsidRPr="00AF0BA6">
        <w:rPr>
          <w:sz w:val="22"/>
          <w:szCs w:val="22"/>
        </w:rPr>
        <w:t xml:space="preserve">gyakran alacsony a vércukorszintje </w:t>
      </w:r>
    </w:p>
    <w:p w:rsidR="00A26F3E" w:rsidRPr="00AF0BA6" w:rsidRDefault="00A26F3E" w:rsidP="00A26F3E">
      <w:pPr>
        <w:numPr>
          <w:ilvl w:val="0"/>
          <w:numId w:val="147"/>
        </w:numPr>
        <w:ind w:left="567" w:right="-45" w:hanging="567"/>
        <w:rPr>
          <w:sz w:val="22"/>
          <w:szCs w:val="22"/>
        </w:rPr>
      </w:pPr>
      <w:r w:rsidRPr="00AF0BA6">
        <w:rPr>
          <w:sz w:val="22"/>
          <w:szCs w:val="22"/>
        </w:rPr>
        <w:t>kevésbé vagy egyáltalán nem észleli a hipoglikémia figyelmeztető jeleit</w:t>
      </w:r>
    </w:p>
    <w:p w:rsidR="00A26F3E" w:rsidRPr="00AF0BA6" w:rsidRDefault="00A26F3E" w:rsidP="00A26F3E">
      <w:pPr>
        <w:numPr>
          <w:ilvl w:val="12"/>
          <w:numId w:val="0"/>
        </w:numPr>
        <w:ind w:right="11"/>
        <w:rPr>
          <w:sz w:val="22"/>
          <w:szCs w:val="22"/>
        </w:rPr>
      </w:pPr>
    </w:p>
    <w:p w:rsidR="00A26F3E" w:rsidRPr="00AF0BA6" w:rsidRDefault="005E6BDD" w:rsidP="00A26F3E">
      <w:pPr>
        <w:keepNext/>
        <w:numPr>
          <w:ilvl w:val="12"/>
          <w:numId w:val="0"/>
        </w:numPr>
        <w:ind w:right="11"/>
        <w:rPr>
          <w:b/>
          <w:sz w:val="22"/>
          <w:szCs w:val="22"/>
        </w:rPr>
      </w:pPr>
      <w:r>
        <w:rPr>
          <w:b/>
          <w:sz w:val="22"/>
          <w:szCs w:val="22"/>
        </w:rPr>
        <w:t>A</w:t>
      </w:r>
      <w:r w:rsidR="00A26F3E" w:rsidRPr="00AF0BA6">
        <w:rPr>
          <w:b/>
          <w:sz w:val="22"/>
          <w:szCs w:val="22"/>
        </w:rPr>
        <w:t xml:space="preserve"> Humalog Tempo Pen </w:t>
      </w:r>
      <w:r w:rsidR="003554BF">
        <w:rPr>
          <w:b/>
          <w:sz w:val="22"/>
          <w:szCs w:val="22"/>
        </w:rPr>
        <w:t>nátriumtartalma</w:t>
      </w:r>
    </w:p>
    <w:p w:rsidR="00A26F3E" w:rsidRPr="00AF0BA6" w:rsidRDefault="00A26F3E" w:rsidP="00A26F3E">
      <w:pPr>
        <w:keepNext/>
        <w:numPr>
          <w:ilvl w:val="12"/>
          <w:numId w:val="0"/>
        </w:numPr>
        <w:ind w:right="11"/>
        <w:rPr>
          <w:sz w:val="22"/>
          <w:szCs w:val="22"/>
        </w:rPr>
      </w:pPr>
      <w:r w:rsidRPr="00AF0BA6">
        <w:rPr>
          <w:sz w:val="22"/>
          <w:szCs w:val="22"/>
        </w:rPr>
        <w:t>A készítmény kevesebb, mint 1 mmol (23 mg) nátriumot tartalmaz adagonként, azaz gyakorlatilag „nátriummentes”.</w:t>
      </w:r>
    </w:p>
    <w:p w:rsidR="00A26F3E" w:rsidRPr="00AF0BA6" w:rsidRDefault="00A26F3E" w:rsidP="00A26F3E">
      <w:pPr>
        <w:numPr>
          <w:ilvl w:val="12"/>
          <w:numId w:val="0"/>
        </w:numPr>
        <w:ind w:right="11"/>
        <w:rPr>
          <w:sz w:val="22"/>
          <w:szCs w:val="22"/>
        </w:rPr>
      </w:pPr>
    </w:p>
    <w:p w:rsidR="00A26F3E" w:rsidRPr="00AF0BA6" w:rsidRDefault="00A26F3E" w:rsidP="00A26F3E">
      <w:pPr>
        <w:numPr>
          <w:ilvl w:val="12"/>
          <w:numId w:val="0"/>
        </w:numPr>
        <w:ind w:right="11"/>
        <w:rPr>
          <w:sz w:val="22"/>
          <w:szCs w:val="22"/>
        </w:rPr>
      </w:pPr>
    </w:p>
    <w:p w:rsidR="00A26F3E" w:rsidRPr="00AF0BA6" w:rsidRDefault="00A26F3E" w:rsidP="006E34AF">
      <w:pPr>
        <w:keepNext/>
        <w:numPr>
          <w:ilvl w:val="12"/>
          <w:numId w:val="0"/>
        </w:numPr>
        <w:ind w:right="14"/>
        <w:rPr>
          <w:b/>
          <w:sz w:val="22"/>
          <w:szCs w:val="22"/>
        </w:rPr>
      </w:pPr>
      <w:r w:rsidRPr="00AF0BA6">
        <w:rPr>
          <w:b/>
          <w:sz w:val="22"/>
          <w:szCs w:val="22"/>
        </w:rPr>
        <w:t>3.</w:t>
      </w:r>
      <w:r w:rsidRPr="00AF0BA6">
        <w:rPr>
          <w:b/>
          <w:sz w:val="22"/>
          <w:szCs w:val="22"/>
        </w:rPr>
        <w:tab/>
        <w:t>Hogyan kell alkalmazni a Humalog Tempo Pen-t?</w:t>
      </w:r>
    </w:p>
    <w:p w:rsidR="00A26F3E" w:rsidRPr="00AF0BA6" w:rsidRDefault="00A26F3E" w:rsidP="006E34AF">
      <w:pPr>
        <w:keepNext/>
        <w:numPr>
          <w:ilvl w:val="12"/>
          <w:numId w:val="0"/>
        </w:numPr>
        <w:ind w:right="14"/>
        <w:rPr>
          <w:bCs/>
          <w:sz w:val="22"/>
          <w:szCs w:val="22"/>
        </w:rPr>
      </w:pPr>
    </w:p>
    <w:p w:rsidR="006E34AF" w:rsidRPr="00AF0BA6" w:rsidRDefault="006E34AF" w:rsidP="006E34AF">
      <w:pPr>
        <w:keepNext/>
        <w:ind w:right="11"/>
        <w:rPr>
          <w:b/>
          <w:szCs w:val="22"/>
          <w:lang w:val="en-US"/>
        </w:rPr>
      </w:pPr>
      <w:r w:rsidRPr="00AF0BA6">
        <w:rPr>
          <w:sz w:val="22"/>
          <w:szCs w:val="22"/>
        </w:rPr>
        <w:t xml:space="preserve">A gyógyszert mindig a kezelőorvosa által elmondottaknak megfelelően alkalmazza. Amennyiben nem biztos az adagolást illetően, kérdezze meg kezelőorvosát. </w:t>
      </w:r>
      <w:r w:rsidRPr="00AF0BA6">
        <w:rPr>
          <w:sz w:val="22"/>
          <w:szCs w:val="22"/>
          <w:lang w:val="en-US" w:eastAsia="de-DE"/>
        </w:rPr>
        <w:t>Egy esetleges betegség</w:t>
      </w:r>
      <w:r w:rsidRPr="00AF0BA6">
        <w:rPr>
          <w:sz w:val="22"/>
          <w:szCs w:val="22"/>
          <w:lang w:val="en-US" w:eastAsia="de-DE"/>
        </w:rPr>
        <w:noBreakHyphen/>
        <w:t>átvitel megelőzése érdekében minden injekciós tollat kizárólag egy beteg használhat, még akkor is, ha kicserélték a tűt.</w:t>
      </w:r>
    </w:p>
    <w:p w:rsidR="006E34AF" w:rsidRPr="00AF0BA6" w:rsidRDefault="006E34AF" w:rsidP="00A26F3E">
      <w:pPr>
        <w:rPr>
          <w:sz w:val="22"/>
          <w:szCs w:val="22"/>
        </w:rPr>
      </w:pPr>
    </w:p>
    <w:p w:rsidR="00A26F3E" w:rsidRPr="00AF0BA6" w:rsidRDefault="00A26F3E" w:rsidP="00A26F3E">
      <w:pPr>
        <w:keepNext/>
        <w:numPr>
          <w:ilvl w:val="12"/>
          <w:numId w:val="0"/>
        </w:numPr>
        <w:ind w:left="539" w:right="11" w:hanging="539"/>
        <w:rPr>
          <w:b/>
          <w:sz w:val="22"/>
          <w:szCs w:val="22"/>
        </w:rPr>
      </w:pPr>
      <w:r w:rsidRPr="00AF0BA6">
        <w:rPr>
          <w:b/>
          <w:sz w:val="22"/>
          <w:szCs w:val="22"/>
        </w:rPr>
        <w:t>Adagolás</w:t>
      </w:r>
    </w:p>
    <w:p w:rsidR="00A26F3E" w:rsidRPr="00AF0BA6" w:rsidRDefault="00A26F3E" w:rsidP="00A26F3E">
      <w:pPr>
        <w:keepNext/>
        <w:numPr>
          <w:ilvl w:val="0"/>
          <w:numId w:val="147"/>
        </w:numPr>
        <w:ind w:left="567" w:right="-45" w:hanging="567"/>
        <w:rPr>
          <w:sz w:val="22"/>
          <w:szCs w:val="22"/>
        </w:rPr>
      </w:pPr>
      <w:r w:rsidRPr="00AF0BA6">
        <w:rPr>
          <w:sz w:val="22"/>
          <w:szCs w:val="22"/>
        </w:rPr>
        <w:t>Mindig ellenőrizze a számot az adagjelző ablakban, hogy a megfelelő adagot állította-e be.</w:t>
      </w:r>
    </w:p>
    <w:p w:rsidR="00A26F3E" w:rsidRPr="00AF0BA6" w:rsidRDefault="00A26F3E" w:rsidP="00A26F3E">
      <w:pPr>
        <w:numPr>
          <w:ilvl w:val="0"/>
          <w:numId w:val="147"/>
        </w:numPr>
        <w:ind w:left="567" w:right="-45" w:hanging="567"/>
        <w:rPr>
          <w:sz w:val="22"/>
          <w:szCs w:val="22"/>
        </w:rPr>
      </w:pPr>
      <w:r w:rsidRPr="00AF0BA6">
        <w:rPr>
          <w:sz w:val="22"/>
          <w:szCs w:val="22"/>
        </w:rPr>
        <w:t>A Humalog-ot általában az étkezés előtt 15 percen belül kell beadni. Szükség esetén rövid idővel az étkezést követően is adható. Kezelőorvosa pontosan elmondja, mennyit használjon, mikor és milyen gyakran adja be az injekciót. Ezek az utasítások kizárólag Önre vonatkoznak. Kövesse őket pontosan és jelenjen meg rendszeresen a diabétesz gondozóban.</w:t>
      </w:r>
    </w:p>
    <w:p w:rsidR="00A26F3E" w:rsidRPr="00AF0BA6" w:rsidRDefault="00A26F3E" w:rsidP="00A26F3E">
      <w:pPr>
        <w:numPr>
          <w:ilvl w:val="0"/>
          <w:numId w:val="147"/>
        </w:numPr>
        <w:ind w:left="567" w:right="-45" w:hanging="567"/>
        <w:rPr>
          <w:sz w:val="22"/>
          <w:szCs w:val="22"/>
        </w:rPr>
      </w:pPr>
      <w:r w:rsidRPr="00AF0BA6">
        <w:rPr>
          <w:sz w:val="22"/>
          <w:szCs w:val="22"/>
        </w:rPr>
        <w:t xml:space="preserve">Ha változtatja az alkalmazott inzulin fajtáját (pl. emberi vagy állati eredetű inzulinról Humalog készítményre vált), több vagy kevesebb inzulinra lehet szüksége, mint azelőtt. Ez előfordulhat csak az első injekció idején, illetve fokozatosan változhat néhány hét vagy hónap alatt. </w:t>
      </w:r>
    </w:p>
    <w:p w:rsidR="00A26F3E" w:rsidRPr="00AF0BA6" w:rsidRDefault="00A26F3E" w:rsidP="00A26F3E">
      <w:pPr>
        <w:numPr>
          <w:ilvl w:val="0"/>
          <w:numId w:val="147"/>
        </w:numPr>
        <w:ind w:left="567" w:right="-45" w:hanging="567"/>
        <w:rPr>
          <w:sz w:val="22"/>
          <w:szCs w:val="22"/>
        </w:rPr>
      </w:pPr>
      <w:r w:rsidRPr="00AF0BA6">
        <w:rPr>
          <w:sz w:val="22"/>
          <w:szCs w:val="22"/>
        </w:rPr>
        <w:t>A Humalog Tempo Pen kizárólag közvetlenül a bőr alá adott injekció formájában történő beadásra alkalmas. Forduljon kezelőorvosához, ha más módon szükséges beadnia az inzulin adagját.</w:t>
      </w:r>
    </w:p>
    <w:p w:rsidR="00A26F3E" w:rsidRPr="00AF0BA6" w:rsidRDefault="00A26F3E" w:rsidP="00A26F3E">
      <w:pPr>
        <w:numPr>
          <w:ilvl w:val="12"/>
          <w:numId w:val="0"/>
        </w:numPr>
        <w:ind w:right="11"/>
        <w:rPr>
          <w:sz w:val="22"/>
          <w:szCs w:val="22"/>
        </w:rPr>
      </w:pPr>
    </w:p>
    <w:p w:rsidR="00A26F3E" w:rsidRPr="00AF0BA6" w:rsidRDefault="00A26F3E" w:rsidP="00A26F3E">
      <w:pPr>
        <w:keepNext/>
        <w:numPr>
          <w:ilvl w:val="12"/>
          <w:numId w:val="0"/>
        </w:numPr>
        <w:ind w:left="539" w:right="11" w:hanging="539"/>
        <w:rPr>
          <w:b/>
          <w:sz w:val="22"/>
          <w:szCs w:val="22"/>
        </w:rPr>
      </w:pPr>
      <w:r w:rsidRPr="00AF0BA6">
        <w:rPr>
          <w:b/>
          <w:sz w:val="22"/>
          <w:szCs w:val="22"/>
        </w:rPr>
        <w:t>A Humalog Tempo Pen előkészítése</w:t>
      </w:r>
    </w:p>
    <w:p w:rsidR="00A26F3E" w:rsidRPr="00AF0BA6" w:rsidRDefault="00A26F3E" w:rsidP="00A26F3E">
      <w:pPr>
        <w:keepNext/>
        <w:numPr>
          <w:ilvl w:val="0"/>
          <w:numId w:val="147"/>
        </w:numPr>
        <w:ind w:left="567" w:right="-45" w:hanging="567"/>
        <w:rPr>
          <w:sz w:val="22"/>
          <w:szCs w:val="22"/>
        </w:rPr>
      </w:pPr>
      <w:r w:rsidRPr="00AF0BA6">
        <w:rPr>
          <w:sz w:val="22"/>
          <w:szCs w:val="22"/>
        </w:rPr>
        <w:t xml:space="preserve">A Humalog már vízben oldott állapotban van, tehát már nem kell keverni. De </w:t>
      </w:r>
      <w:r w:rsidRPr="00AF0BA6">
        <w:rPr>
          <w:b/>
          <w:sz w:val="22"/>
          <w:szCs w:val="22"/>
        </w:rPr>
        <w:t xml:space="preserve">csak </w:t>
      </w:r>
      <w:r w:rsidRPr="00AF0BA6">
        <w:rPr>
          <w:sz w:val="22"/>
          <w:szCs w:val="22"/>
        </w:rPr>
        <w:t>akkor szabad felhasználni, ha úgy néz ki, mint a víz. Átlátszónak, színtelennek és szilárd részecskéktől mentesnek kell lennie. Ellenőrizze minden alkalommal, mikor beadja.</w:t>
      </w:r>
    </w:p>
    <w:p w:rsidR="00A26F3E" w:rsidRPr="00AF0BA6" w:rsidRDefault="00A26F3E" w:rsidP="00A26F3E">
      <w:pPr>
        <w:ind w:right="11"/>
        <w:rPr>
          <w:sz w:val="22"/>
          <w:szCs w:val="22"/>
        </w:rPr>
      </w:pPr>
    </w:p>
    <w:p w:rsidR="00A26F3E" w:rsidRPr="00AF0BA6" w:rsidRDefault="00A26F3E" w:rsidP="00A26F3E">
      <w:pPr>
        <w:keepNext/>
        <w:ind w:left="539" w:hanging="539"/>
        <w:rPr>
          <w:b/>
          <w:sz w:val="22"/>
          <w:szCs w:val="22"/>
        </w:rPr>
      </w:pPr>
      <w:r w:rsidRPr="00AF0BA6">
        <w:rPr>
          <w:b/>
          <w:sz w:val="22"/>
          <w:szCs w:val="22"/>
        </w:rPr>
        <w:t>Előkészülés a Tempo Pen használatára (lásd a használati útmutatóban)</w:t>
      </w:r>
    </w:p>
    <w:p w:rsidR="00A26F3E" w:rsidRPr="00AF0BA6" w:rsidRDefault="00A26F3E" w:rsidP="00A26F3E">
      <w:pPr>
        <w:keepNext/>
        <w:numPr>
          <w:ilvl w:val="0"/>
          <w:numId w:val="147"/>
        </w:numPr>
        <w:ind w:left="567" w:right="-45" w:hanging="567"/>
        <w:rPr>
          <w:bCs/>
          <w:sz w:val="22"/>
          <w:szCs w:val="22"/>
        </w:rPr>
      </w:pPr>
      <w:r w:rsidRPr="00AF0BA6">
        <w:rPr>
          <w:bCs/>
          <w:sz w:val="22"/>
          <w:szCs w:val="22"/>
        </w:rPr>
        <w:t>Először mosson kezet.</w:t>
      </w:r>
    </w:p>
    <w:p w:rsidR="00A26F3E" w:rsidRPr="00AF0BA6" w:rsidRDefault="00A26F3E" w:rsidP="00A26F3E">
      <w:pPr>
        <w:numPr>
          <w:ilvl w:val="0"/>
          <w:numId w:val="147"/>
        </w:numPr>
        <w:ind w:left="567" w:right="-45" w:hanging="567"/>
        <w:rPr>
          <w:bCs/>
          <w:sz w:val="22"/>
          <w:szCs w:val="22"/>
        </w:rPr>
      </w:pPr>
      <w:r w:rsidRPr="00AF0BA6">
        <w:rPr>
          <w:bCs/>
          <w:sz w:val="22"/>
          <w:szCs w:val="22"/>
        </w:rPr>
        <w:t xml:space="preserve">Olvassa el az előretöltött inzulin injekciós toll használati útmutatóját. Gondosan kövesse az utasításokat. </w:t>
      </w:r>
      <w:r w:rsidRPr="00AF0BA6">
        <w:rPr>
          <w:sz w:val="22"/>
          <w:szCs w:val="22"/>
        </w:rPr>
        <w:t>Itt talál néhány emlékeztetőt.</w:t>
      </w:r>
    </w:p>
    <w:p w:rsidR="00A26F3E" w:rsidRPr="00AF0BA6" w:rsidRDefault="00A26F3E" w:rsidP="00A26F3E">
      <w:pPr>
        <w:numPr>
          <w:ilvl w:val="0"/>
          <w:numId w:val="147"/>
        </w:numPr>
        <w:ind w:left="567" w:right="-45" w:hanging="567"/>
        <w:rPr>
          <w:bCs/>
          <w:sz w:val="22"/>
          <w:szCs w:val="22"/>
        </w:rPr>
      </w:pPr>
      <w:r w:rsidRPr="00AF0BA6">
        <w:rPr>
          <w:bCs/>
          <w:sz w:val="22"/>
          <w:szCs w:val="22"/>
        </w:rPr>
        <w:t>Használjon steril tűt. (A tűket nem tartalmazza a csomagolás.)</w:t>
      </w:r>
    </w:p>
    <w:p w:rsidR="00A26F3E" w:rsidRPr="00AF0BA6" w:rsidRDefault="00A26F3E" w:rsidP="00A26F3E">
      <w:pPr>
        <w:numPr>
          <w:ilvl w:val="0"/>
          <w:numId w:val="147"/>
        </w:numPr>
        <w:ind w:left="567" w:right="-45" w:hanging="567"/>
        <w:rPr>
          <w:sz w:val="22"/>
          <w:szCs w:val="22"/>
        </w:rPr>
      </w:pPr>
      <w:r w:rsidRPr="00AF0BA6">
        <w:rPr>
          <w:sz w:val="22"/>
          <w:szCs w:val="22"/>
        </w:rPr>
        <w:t>A Tempo Pen-t</w:t>
      </w:r>
      <w:r w:rsidRPr="00AF0BA6">
        <w:rPr>
          <w:bCs/>
          <w:sz w:val="22"/>
          <w:szCs w:val="22"/>
        </w:rPr>
        <w:t xml:space="preserve"> </w:t>
      </w:r>
      <w:r w:rsidRPr="00AF0BA6">
        <w:rPr>
          <w:sz w:val="22"/>
          <w:szCs w:val="22"/>
        </w:rPr>
        <w:t xml:space="preserve">minden használat előtt légteleníteni kell. A légtelenítés célja, hogy megbizonyosodjon arról, hogy </w:t>
      </w:r>
      <w:r w:rsidR="00430164" w:rsidRPr="00430164">
        <w:rPr>
          <w:sz w:val="22"/>
          <w:szCs w:val="22"/>
        </w:rPr>
        <w:t>az inzulin kiáramlik a tűből</w:t>
      </w:r>
      <w:r w:rsidRPr="00AF0BA6">
        <w:rPr>
          <w:sz w:val="22"/>
          <w:szCs w:val="22"/>
        </w:rPr>
        <w:t xml:space="preserve">, valamint a kis légbuborékok eltávolítása a Tempo Pen-ből. Kisebb légbuborékok maradhatnak még az </w:t>
      </w:r>
      <w:r w:rsidRPr="00AF0BA6">
        <w:rPr>
          <w:bCs/>
          <w:sz w:val="22"/>
          <w:szCs w:val="22"/>
        </w:rPr>
        <w:t xml:space="preserve">injekciós tollban </w:t>
      </w:r>
      <w:r w:rsidRPr="00AF0BA6">
        <w:rPr>
          <w:sz w:val="22"/>
          <w:szCs w:val="22"/>
        </w:rPr>
        <w:t>- ezek ártalmatlanok. Azonban ha túl nagyok, az adagolás kevésbé pontos lehet.</w:t>
      </w:r>
    </w:p>
    <w:p w:rsidR="00A26F3E" w:rsidRPr="00AF0BA6" w:rsidRDefault="00A26F3E" w:rsidP="00A26F3E">
      <w:pPr>
        <w:numPr>
          <w:ilvl w:val="12"/>
          <w:numId w:val="0"/>
        </w:numPr>
        <w:ind w:right="11"/>
        <w:rPr>
          <w:sz w:val="22"/>
          <w:szCs w:val="22"/>
        </w:rPr>
      </w:pPr>
    </w:p>
    <w:p w:rsidR="00A26F3E" w:rsidRPr="00AF0BA6" w:rsidRDefault="00A26F3E" w:rsidP="00A26F3E">
      <w:pPr>
        <w:keepNext/>
        <w:numPr>
          <w:ilvl w:val="12"/>
          <w:numId w:val="0"/>
        </w:numPr>
        <w:ind w:left="539" w:right="11" w:hanging="539"/>
        <w:rPr>
          <w:sz w:val="22"/>
          <w:szCs w:val="22"/>
        </w:rPr>
      </w:pPr>
      <w:r w:rsidRPr="00AF0BA6">
        <w:rPr>
          <w:b/>
          <w:sz w:val="22"/>
          <w:szCs w:val="22"/>
        </w:rPr>
        <w:t>A Humalog beadása</w:t>
      </w:r>
    </w:p>
    <w:p w:rsidR="00A26F3E" w:rsidRPr="00AF0BA6" w:rsidRDefault="00A26F3E" w:rsidP="00A26F3E">
      <w:pPr>
        <w:keepNext/>
        <w:numPr>
          <w:ilvl w:val="0"/>
          <w:numId w:val="147"/>
        </w:numPr>
        <w:ind w:left="567" w:right="-45" w:hanging="567"/>
        <w:rPr>
          <w:sz w:val="22"/>
          <w:szCs w:val="22"/>
        </w:rPr>
      </w:pPr>
      <w:r w:rsidRPr="00AF0BA6">
        <w:rPr>
          <w:sz w:val="22"/>
          <w:szCs w:val="22"/>
        </w:rPr>
        <w:t>Az injekció beadása előtt tisztítsa meg bőrét, majd adja be az injekciót a bőr alá kezelőorvosa utasítása szerint. Ne adja az injekciót vénába. Az injekció után hagyja a tűt a bőrben öt másodpercig, hogy biztosan beadja az egész adagot. Ne dörzsölje az injekció helyét. Az utolsó injekció helyétől legalább 1 centiméterre adja be a következőt, és váltogassa a beadás helyét az orvosi előírás szerint. Nem számít, melyik területet használja az injekció beadására, akár a felkart, combot, tomport vagy hasfalat, a Humalog injekció gyorsabban hat, mint az oldható emberi inzulin.</w:t>
      </w:r>
    </w:p>
    <w:p w:rsidR="00A26F3E" w:rsidRPr="00AF0BA6" w:rsidRDefault="00A26F3E" w:rsidP="00A26F3E">
      <w:pPr>
        <w:numPr>
          <w:ilvl w:val="0"/>
          <w:numId w:val="147"/>
        </w:numPr>
        <w:ind w:left="567" w:right="-45" w:hanging="567"/>
        <w:rPr>
          <w:sz w:val="22"/>
          <w:szCs w:val="22"/>
        </w:rPr>
      </w:pPr>
      <w:r w:rsidRPr="00AF0BA6">
        <w:rPr>
          <w:sz w:val="22"/>
          <w:szCs w:val="22"/>
        </w:rPr>
        <w:t>Ne adja a Humalog-ot vénába. Adja be a Humalog-ot kezelőorvosa vagy a gondozását végző egészségügyi szakember utasítása szerint. Csak a kezelőorvos adhatja a Humalog-ot vénába bizonyos körülmények között, pl. műtét, betegség vagy túl magas vércukorszint esetén.</w:t>
      </w:r>
    </w:p>
    <w:p w:rsidR="00A26F3E" w:rsidRPr="00AF0BA6" w:rsidRDefault="00A26F3E" w:rsidP="00A26F3E">
      <w:pPr>
        <w:ind w:right="11"/>
        <w:rPr>
          <w:sz w:val="22"/>
          <w:szCs w:val="22"/>
        </w:rPr>
      </w:pPr>
    </w:p>
    <w:p w:rsidR="00A26F3E" w:rsidRPr="00AF0BA6" w:rsidRDefault="00A26F3E" w:rsidP="00A26F3E">
      <w:pPr>
        <w:keepNext/>
        <w:ind w:right="11"/>
        <w:rPr>
          <w:b/>
          <w:sz w:val="22"/>
          <w:szCs w:val="22"/>
        </w:rPr>
      </w:pPr>
      <w:r w:rsidRPr="00AF0BA6">
        <w:rPr>
          <w:b/>
          <w:sz w:val="22"/>
          <w:szCs w:val="22"/>
        </w:rPr>
        <w:t>Az injekció beadása után</w:t>
      </w:r>
    </w:p>
    <w:p w:rsidR="00A26F3E" w:rsidRPr="00AF0BA6" w:rsidRDefault="00A26F3E" w:rsidP="00A26F3E">
      <w:pPr>
        <w:keepNext/>
        <w:numPr>
          <w:ilvl w:val="0"/>
          <w:numId w:val="147"/>
        </w:numPr>
        <w:ind w:left="567" w:right="-45" w:hanging="567"/>
        <w:rPr>
          <w:sz w:val="22"/>
          <w:szCs w:val="22"/>
        </w:rPr>
      </w:pPr>
      <w:r w:rsidRPr="00AF0BA6">
        <w:rPr>
          <w:sz w:val="22"/>
          <w:szCs w:val="22"/>
        </w:rPr>
        <w:t>Az injekció beadását követően vegye le a tűt a Tempo Pen-ről</w:t>
      </w:r>
      <w:r w:rsidRPr="00AF0BA6">
        <w:rPr>
          <w:bCs/>
          <w:sz w:val="22"/>
          <w:szCs w:val="22"/>
        </w:rPr>
        <w:t xml:space="preserve"> </w:t>
      </w:r>
      <w:r w:rsidRPr="00AF0BA6">
        <w:rPr>
          <w:sz w:val="22"/>
          <w:szCs w:val="22"/>
        </w:rPr>
        <w:t xml:space="preserve">a külső tűvédő kupak segítségével. Igy steril marad a Humalog, nem szivárog, nem kerül levegő az </w:t>
      </w:r>
      <w:r w:rsidRPr="00AF0BA6">
        <w:rPr>
          <w:bCs/>
          <w:sz w:val="22"/>
          <w:szCs w:val="22"/>
        </w:rPr>
        <w:t>injekciós tollba</w:t>
      </w:r>
      <w:r w:rsidRPr="00AF0BA6">
        <w:rPr>
          <w:sz w:val="22"/>
          <w:szCs w:val="22"/>
        </w:rPr>
        <w:t xml:space="preserve"> és nem dugul el a tű. </w:t>
      </w:r>
      <w:r w:rsidRPr="00AF0BA6">
        <w:rPr>
          <w:b/>
          <w:bCs/>
          <w:sz w:val="22"/>
          <w:szCs w:val="22"/>
        </w:rPr>
        <w:t xml:space="preserve">Ne használja mással közösen a tűit. </w:t>
      </w:r>
      <w:r w:rsidRPr="00AF0BA6">
        <w:rPr>
          <w:sz w:val="22"/>
          <w:szCs w:val="22"/>
          <w:u w:val="single"/>
        </w:rPr>
        <w:t xml:space="preserve">Ne használja mással közösen az </w:t>
      </w:r>
      <w:r w:rsidRPr="00AF0BA6">
        <w:rPr>
          <w:bCs/>
          <w:sz w:val="22"/>
          <w:szCs w:val="22"/>
          <w:u w:val="single"/>
        </w:rPr>
        <w:t>injekciós tollat</w:t>
      </w:r>
      <w:r w:rsidRPr="00AF0BA6">
        <w:rPr>
          <w:sz w:val="22"/>
          <w:szCs w:val="22"/>
        </w:rPr>
        <w:t xml:space="preserve">. Tegye vissza a kupakot az </w:t>
      </w:r>
      <w:r w:rsidRPr="00AF0BA6">
        <w:rPr>
          <w:bCs/>
          <w:sz w:val="22"/>
          <w:szCs w:val="22"/>
        </w:rPr>
        <w:t>injekciós tollra</w:t>
      </w:r>
      <w:r w:rsidRPr="00AF0BA6">
        <w:rPr>
          <w:sz w:val="22"/>
          <w:szCs w:val="22"/>
        </w:rPr>
        <w:t>.</w:t>
      </w:r>
    </w:p>
    <w:p w:rsidR="00A26F3E" w:rsidRPr="00AF0BA6" w:rsidRDefault="00A26F3E" w:rsidP="00A26F3E">
      <w:pPr>
        <w:numPr>
          <w:ilvl w:val="12"/>
          <w:numId w:val="0"/>
        </w:numPr>
        <w:ind w:right="11"/>
        <w:rPr>
          <w:sz w:val="22"/>
          <w:szCs w:val="22"/>
        </w:rPr>
      </w:pPr>
    </w:p>
    <w:p w:rsidR="000C1E48" w:rsidRPr="00AF0BA6" w:rsidRDefault="000C1E48" w:rsidP="00A26F3E">
      <w:pPr>
        <w:numPr>
          <w:ilvl w:val="12"/>
          <w:numId w:val="0"/>
        </w:numPr>
        <w:ind w:right="11"/>
        <w:rPr>
          <w:sz w:val="22"/>
          <w:szCs w:val="22"/>
        </w:rPr>
      </w:pPr>
      <w:r w:rsidRPr="00AF0BA6">
        <w:rPr>
          <w:sz w:val="22"/>
          <w:szCs w:val="22"/>
        </w:rPr>
        <w:t>Ha nem biztos abban, hogy mekkora adagot adott be, ellenőrizze a vércukorszinjét, mielőtt újabb injekció beadását venné fontolóra.</w:t>
      </w:r>
    </w:p>
    <w:p w:rsidR="000C1E48" w:rsidRPr="00AF0BA6" w:rsidRDefault="000C1E48" w:rsidP="00A26F3E">
      <w:pPr>
        <w:numPr>
          <w:ilvl w:val="12"/>
          <w:numId w:val="0"/>
        </w:numPr>
        <w:ind w:right="11"/>
        <w:rPr>
          <w:sz w:val="22"/>
          <w:szCs w:val="22"/>
        </w:rPr>
      </w:pPr>
    </w:p>
    <w:p w:rsidR="00A26F3E" w:rsidRPr="00AF0BA6" w:rsidRDefault="00A26F3E" w:rsidP="00A26F3E">
      <w:pPr>
        <w:pStyle w:val="Heading4"/>
        <w:tabs>
          <w:tab w:val="clear" w:pos="142"/>
        </w:tabs>
        <w:ind w:left="539" w:hanging="539"/>
        <w:rPr>
          <w:szCs w:val="22"/>
        </w:rPr>
      </w:pPr>
      <w:r w:rsidRPr="00AF0BA6">
        <w:rPr>
          <w:szCs w:val="22"/>
        </w:rPr>
        <w:t>További injekciók</w:t>
      </w:r>
    </w:p>
    <w:p w:rsidR="00A26F3E" w:rsidRPr="00AF0BA6" w:rsidRDefault="00A26F3E" w:rsidP="00A26F3E">
      <w:pPr>
        <w:keepNext/>
        <w:numPr>
          <w:ilvl w:val="0"/>
          <w:numId w:val="147"/>
        </w:numPr>
        <w:ind w:left="567" w:right="-45" w:hanging="567"/>
        <w:rPr>
          <w:sz w:val="22"/>
          <w:szCs w:val="22"/>
        </w:rPr>
      </w:pPr>
      <w:r w:rsidRPr="00AF0BA6">
        <w:rPr>
          <w:sz w:val="22"/>
          <w:szCs w:val="22"/>
        </w:rPr>
        <w:t>Használjon új tűt a Tempo Pen minden használata előtt. Minden injekció előtt távolítsa el a légbuborékokat. Ha a Tempo Pen-</w:t>
      </w:r>
      <w:r w:rsidRPr="00AF0BA6">
        <w:rPr>
          <w:bCs/>
          <w:sz w:val="22"/>
          <w:szCs w:val="22"/>
        </w:rPr>
        <w:t>t</w:t>
      </w:r>
      <w:r w:rsidRPr="00AF0BA6">
        <w:rPr>
          <w:sz w:val="22"/>
          <w:szCs w:val="22"/>
        </w:rPr>
        <w:t xml:space="preserve"> a tűvel felfelé tartja, láthatja, hogy mennyi inzulin maradt a patronban. A patronon levő beosztás jelzi, hogy hány egység maradt az </w:t>
      </w:r>
      <w:r w:rsidRPr="00AF0BA6">
        <w:rPr>
          <w:bCs/>
          <w:sz w:val="22"/>
          <w:szCs w:val="22"/>
        </w:rPr>
        <w:t>injekciós tollban</w:t>
      </w:r>
      <w:r w:rsidRPr="00AF0BA6">
        <w:rPr>
          <w:sz w:val="22"/>
          <w:szCs w:val="22"/>
        </w:rPr>
        <w:t>.</w:t>
      </w:r>
    </w:p>
    <w:p w:rsidR="006E34AF" w:rsidRPr="00AF0BA6" w:rsidRDefault="006E34AF" w:rsidP="006E34AF">
      <w:pPr>
        <w:keepNext/>
        <w:numPr>
          <w:ilvl w:val="0"/>
          <w:numId w:val="147"/>
        </w:numPr>
        <w:ind w:left="567" w:right="-45" w:hanging="567"/>
        <w:rPr>
          <w:sz w:val="22"/>
          <w:szCs w:val="22"/>
        </w:rPr>
      </w:pPr>
      <w:r w:rsidRPr="00AF0BA6">
        <w:rPr>
          <w:sz w:val="22"/>
          <w:szCs w:val="22"/>
        </w:rPr>
        <w:t>NE keverje össze a Humalog 100</w:t>
      </w:r>
      <w:r w:rsidR="0047268C">
        <w:rPr>
          <w:sz w:val="22"/>
          <w:szCs w:val="22"/>
        </w:rPr>
        <w:t> </w:t>
      </w:r>
      <w:r w:rsidRPr="00AF0BA6">
        <w:rPr>
          <w:sz w:val="22"/>
          <w:szCs w:val="22"/>
        </w:rPr>
        <w:t>egység/ml oldatos injekció előretöltött injekciós tollban készítményt semmilyen más típusú inzulinnal vagy gyógyszerrel.</w:t>
      </w:r>
    </w:p>
    <w:p w:rsidR="00A26F3E" w:rsidRPr="00AF0BA6" w:rsidRDefault="00A26F3E" w:rsidP="00A26F3E">
      <w:pPr>
        <w:numPr>
          <w:ilvl w:val="0"/>
          <w:numId w:val="147"/>
        </w:numPr>
        <w:ind w:left="567" w:right="-45" w:hanging="567"/>
        <w:rPr>
          <w:sz w:val="22"/>
          <w:szCs w:val="22"/>
        </w:rPr>
      </w:pPr>
      <w:r w:rsidRPr="00AF0BA6">
        <w:rPr>
          <w:sz w:val="22"/>
          <w:szCs w:val="22"/>
        </w:rPr>
        <w:t>Ha a Tempo Pen kiürült, ne használja újra. Gondosan semmisítse meg a gyógyszerész vagy a diabetológiai szakápoló utasítása szerint.</w:t>
      </w:r>
    </w:p>
    <w:p w:rsidR="00A26F3E" w:rsidRPr="00AF0BA6" w:rsidRDefault="00A26F3E" w:rsidP="000C1E48">
      <w:pPr>
        <w:rPr>
          <w:sz w:val="22"/>
          <w:szCs w:val="22"/>
        </w:rPr>
      </w:pPr>
    </w:p>
    <w:p w:rsidR="000C1E48" w:rsidRPr="00AF0BA6" w:rsidRDefault="000C1E48" w:rsidP="000C1E48">
      <w:pPr>
        <w:keepNext/>
        <w:numPr>
          <w:ilvl w:val="12"/>
          <w:numId w:val="0"/>
        </w:numPr>
        <w:rPr>
          <w:b/>
          <w:bCs/>
          <w:sz w:val="22"/>
          <w:szCs w:val="22"/>
        </w:rPr>
      </w:pPr>
      <w:r w:rsidRPr="00AF0BA6">
        <w:rPr>
          <w:b/>
          <w:bCs/>
          <w:sz w:val="22"/>
          <w:szCs w:val="22"/>
        </w:rPr>
        <w:t>Tempo Smart Button</w:t>
      </w:r>
    </w:p>
    <w:p w:rsidR="000C1E48" w:rsidRPr="00AF0BA6" w:rsidRDefault="005E6BDD" w:rsidP="000C1E48">
      <w:pPr>
        <w:keepNext/>
        <w:rPr>
          <w:sz w:val="22"/>
          <w:szCs w:val="22"/>
        </w:rPr>
      </w:pPr>
      <w:r w:rsidRPr="005E6BDD">
        <w:rPr>
          <w:sz w:val="22"/>
          <w:szCs w:val="22"/>
        </w:rPr>
        <w:t>A Tempo Pen-t úgy tervezték, hogy azt együtt lehessen működtetni a Tempo Smart Button nevű eszközzel.</w:t>
      </w:r>
      <w:r>
        <w:rPr>
          <w:sz w:val="22"/>
          <w:szCs w:val="22"/>
        </w:rPr>
        <w:t xml:space="preserve"> </w:t>
      </w:r>
      <w:r w:rsidR="000C1E48" w:rsidRPr="00AF0BA6">
        <w:rPr>
          <w:sz w:val="22"/>
          <w:szCs w:val="22"/>
        </w:rPr>
        <w:t>A Tempo Smart Button egy, a Tempo Pen-hez használható opcionális eszköz, amelynek segítségével adagolással kapcsolatos információkat küldhet egy mobilapplikációnak. A Tempo Pen attól függetlenül használható, hogy van</w:t>
      </w:r>
      <w:r w:rsidR="000C1E48" w:rsidRPr="00AF0BA6">
        <w:rPr>
          <w:sz w:val="22"/>
          <w:szCs w:val="22"/>
        </w:rPr>
        <w:noBreakHyphen/>
        <w:t>e csatlakoztatva hozzá Tempo Smart Button vagy sem. További információkért olvassa el a Tempo Smart Button-hoz és a mobilapplikációhoz mellékelt használati útmutatót.</w:t>
      </w:r>
    </w:p>
    <w:p w:rsidR="000C1E48" w:rsidRPr="00AF0BA6" w:rsidRDefault="000C1E48" w:rsidP="000C1E48">
      <w:pPr>
        <w:rPr>
          <w:sz w:val="22"/>
          <w:szCs w:val="22"/>
        </w:rPr>
      </w:pPr>
    </w:p>
    <w:p w:rsidR="00A26F3E" w:rsidRPr="00AF0BA6" w:rsidRDefault="00A26F3E" w:rsidP="000C1E48">
      <w:pPr>
        <w:keepNext/>
        <w:numPr>
          <w:ilvl w:val="12"/>
          <w:numId w:val="0"/>
        </w:numPr>
        <w:ind w:left="539" w:right="11" w:hanging="539"/>
        <w:rPr>
          <w:b/>
          <w:sz w:val="22"/>
          <w:szCs w:val="22"/>
        </w:rPr>
      </w:pPr>
      <w:r w:rsidRPr="00AF0BA6">
        <w:rPr>
          <w:b/>
          <w:sz w:val="22"/>
          <w:szCs w:val="22"/>
        </w:rPr>
        <w:t>A Humalog használata inzulin pumpával</w:t>
      </w:r>
    </w:p>
    <w:p w:rsidR="00A26F3E" w:rsidRPr="00AF0BA6" w:rsidRDefault="00A26F3E" w:rsidP="00A26F3E">
      <w:pPr>
        <w:keepNext/>
        <w:numPr>
          <w:ilvl w:val="0"/>
          <w:numId w:val="147"/>
        </w:numPr>
        <w:ind w:left="567" w:right="-45" w:hanging="567"/>
        <w:rPr>
          <w:sz w:val="22"/>
          <w:szCs w:val="22"/>
        </w:rPr>
      </w:pPr>
      <w:r w:rsidRPr="00AF0BA6">
        <w:rPr>
          <w:sz w:val="22"/>
          <w:szCs w:val="22"/>
        </w:rPr>
        <w:t>A Tempo Pen kizárólag közvetlenül a bőr alá adott injekció formájában történő beadásra alkalmas. Ne használja az injekciós tollat más módon a Humalog beadására. A Humalog 100 egység/ml más gyógyszerformái is rendelkezésre állnak, amennyiben erre szükség van. Beszélje meg kezelőorvosával, hogy ez vonatkozik-e Önre.</w:t>
      </w:r>
    </w:p>
    <w:p w:rsidR="00A26F3E" w:rsidRPr="00AF0BA6" w:rsidRDefault="00A26F3E" w:rsidP="00A26F3E">
      <w:pPr>
        <w:rPr>
          <w:sz w:val="22"/>
          <w:szCs w:val="22"/>
        </w:rPr>
      </w:pPr>
    </w:p>
    <w:p w:rsidR="00A26F3E" w:rsidRPr="00AF0BA6" w:rsidRDefault="00A26F3E" w:rsidP="00A26F3E">
      <w:pPr>
        <w:keepNext/>
        <w:numPr>
          <w:ilvl w:val="12"/>
          <w:numId w:val="0"/>
        </w:numPr>
        <w:ind w:right="11"/>
        <w:rPr>
          <w:b/>
          <w:sz w:val="22"/>
          <w:szCs w:val="22"/>
        </w:rPr>
      </w:pPr>
      <w:r w:rsidRPr="00AF0BA6">
        <w:rPr>
          <w:b/>
          <w:sz w:val="22"/>
          <w:szCs w:val="22"/>
        </w:rPr>
        <w:t>Ha az előírtnál több Humalog-ot alkalmazott</w:t>
      </w:r>
    </w:p>
    <w:p w:rsidR="00A26F3E" w:rsidRPr="00AF0BA6" w:rsidRDefault="00A26F3E" w:rsidP="00A26F3E">
      <w:pPr>
        <w:keepNext/>
        <w:numPr>
          <w:ilvl w:val="12"/>
          <w:numId w:val="0"/>
        </w:numPr>
        <w:ind w:right="11"/>
        <w:rPr>
          <w:sz w:val="22"/>
          <w:szCs w:val="22"/>
        </w:rPr>
      </w:pPr>
      <w:r w:rsidRPr="00AF0BA6">
        <w:rPr>
          <w:sz w:val="22"/>
          <w:szCs w:val="22"/>
        </w:rPr>
        <w:t xml:space="preserve">Ha az előírtnál több Humalog-ot alkalmazott, </w:t>
      </w:r>
      <w:r w:rsidR="005E6BDD" w:rsidRPr="005E6BDD">
        <w:rPr>
          <w:sz w:val="22"/>
          <w:szCs w:val="22"/>
        </w:rPr>
        <w:t>vagy nem biztos benne, hogy mekkora adagot adott be</w:t>
      </w:r>
      <w:r w:rsidR="005E6BDD">
        <w:rPr>
          <w:sz w:val="22"/>
          <w:szCs w:val="22"/>
        </w:rPr>
        <w:t>,</w:t>
      </w:r>
      <w:r w:rsidR="005E6BDD" w:rsidRPr="005E6BDD">
        <w:rPr>
          <w:sz w:val="22"/>
          <w:szCs w:val="22"/>
        </w:rPr>
        <w:t xml:space="preserve"> </w:t>
      </w:r>
      <w:r w:rsidRPr="00AF0BA6">
        <w:rPr>
          <w:sz w:val="22"/>
          <w:szCs w:val="22"/>
        </w:rPr>
        <w:t>alacsony vércukorszint alakulhat ki. Ellenőrizze vércukorszintjét.</w:t>
      </w:r>
    </w:p>
    <w:p w:rsidR="00A26F3E" w:rsidRPr="00AF0BA6" w:rsidRDefault="00A26F3E" w:rsidP="00A26F3E">
      <w:pPr>
        <w:rPr>
          <w:sz w:val="22"/>
          <w:szCs w:val="22"/>
        </w:rPr>
      </w:pPr>
    </w:p>
    <w:p w:rsidR="00A26F3E" w:rsidRPr="00AF0BA6" w:rsidRDefault="00A26F3E" w:rsidP="00A26F3E">
      <w:pPr>
        <w:rPr>
          <w:sz w:val="22"/>
          <w:szCs w:val="22"/>
        </w:rPr>
      </w:pPr>
      <w:r w:rsidRPr="00AF0BA6">
        <w:rPr>
          <w:sz w:val="22"/>
          <w:szCs w:val="22"/>
        </w:rPr>
        <w:t xml:space="preserve">Ha alacsony a vércukorszintje </w:t>
      </w:r>
      <w:r w:rsidRPr="00AF0BA6">
        <w:rPr>
          <w:b/>
          <w:sz w:val="22"/>
          <w:szCs w:val="22"/>
        </w:rPr>
        <w:t>(enyhe hipoglikémiája van)</w:t>
      </w:r>
      <w:r w:rsidRPr="00AF0BA6">
        <w:rPr>
          <w:sz w:val="22"/>
          <w:szCs w:val="22"/>
        </w:rPr>
        <w:t>, egyen szőlőcukor tablettát, cukrot vagy igyon cukrozott folyadékot. Ezután fogyasszon gyümölcsöt, kekszet vagy egy szendvicset orvosa tanácsa szerint, és pihenjen le. Ez gyakran megszünteti az enyhe hipoglikémia (alacsony vércukorszint) vagy mérsékelt inzulin túladagolás tüneteit. Ha állapota rosszabbodik és légzése felületessé válik, bőre sápadt, forduljon azonnal orvoshoz. A súlyos hipoglikémia gl</w:t>
      </w:r>
      <w:r w:rsidR="007701A9">
        <w:rPr>
          <w:sz w:val="22"/>
          <w:szCs w:val="22"/>
        </w:rPr>
        <w:t>ü</w:t>
      </w:r>
      <w:r w:rsidRPr="00AF0BA6">
        <w:rPr>
          <w:sz w:val="22"/>
          <w:szCs w:val="22"/>
        </w:rPr>
        <w:t>kagon injekcióval kezelhető. Egyen szőlőcukrot vagy cukrot a gl</w:t>
      </w:r>
      <w:r w:rsidR="007701A9">
        <w:rPr>
          <w:sz w:val="22"/>
          <w:szCs w:val="22"/>
        </w:rPr>
        <w:t>ü</w:t>
      </w:r>
      <w:r w:rsidRPr="00AF0BA6">
        <w:rPr>
          <w:sz w:val="22"/>
          <w:szCs w:val="22"/>
        </w:rPr>
        <w:t>kagon injekció után. Ha állapota nem rendeződik a gl</w:t>
      </w:r>
      <w:r w:rsidR="007701A9">
        <w:rPr>
          <w:sz w:val="22"/>
          <w:szCs w:val="22"/>
        </w:rPr>
        <w:t>ü</w:t>
      </w:r>
      <w:r w:rsidRPr="00AF0BA6">
        <w:rPr>
          <w:sz w:val="22"/>
          <w:szCs w:val="22"/>
        </w:rPr>
        <w:t>kagon injekciót követően, kórházi kezelés szükséges. Kérjen információt kezelőorvosától a gl</w:t>
      </w:r>
      <w:r w:rsidR="007701A9">
        <w:rPr>
          <w:sz w:val="22"/>
          <w:szCs w:val="22"/>
        </w:rPr>
        <w:t>ü</w:t>
      </w:r>
      <w:r w:rsidRPr="00AF0BA6">
        <w:rPr>
          <w:sz w:val="22"/>
          <w:szCs w:val="22"/>
        </w:rPr>
        <w:t>kagonról.</w:t>
      </w:r>
    </w:p>
    <w:p w:rsidR="00A26F3E" w:rsidRPr="00AF0BA6" w:rsidRDefault="00A26F3E" w:rsidP="00A26F3E">
      <w:pPr>
        <w:numPr>
          <w:ilvl w:val="12"/>
          <w:numId w:val="0"/>
        </w:numPr>
        <w:ind w:right="11"/>
        <w:rPr>
          <w:sz w:val="22"/>
          <w:szCs w:val="22"/>
        </w:rPr>
      </w:pPr>
    </w:p>
    <w:p w:rsidR="00A26F3E" w:rsidRPr="00AF0BA6" w:rsidRDefault="00A26F3E" w:rsidP="00A26F3E">
      <w:pPr>
        <w:keepNext/>
        <w:numPr>
          <w:ilvl w:val="12"/>
          <w:numId w:val="0"/>
        </w:numPr>
        <w:ind w:right="11"/>
        <w:rPr>
          <w:b/>
          <w:sz w:val="22"/>
          <w:szCs w:val="22"/>
        </w:rPr>
      </w:pPr>
      <w:r w:rsidRPr="00AF0BA6">
        <w:rPr>
          <w:b/>
          <w:sz w:val="22"/>
          <w:szCs w:val="22"/>
        </w:rPr>
        <w:t>Ha elfelejtette alkalmazni a Humalog-ot</w:t>
      </w:r>
    </w:p>
    <w:p w:rsidR="00A26F3E" w:rsidRPr="00AF0BA6" w:rsidRDefault="00A26F3E" w:rsidP="00A26F3E">
      <w:pPr>
        <w:keepNext/>
        <w:numPr>
          <w:ilvl w:val="12"/>
          <w:numId w:val="0"/>
        </w:numPr>
        <w:ind w:right="11"/>
        <w:rPr>
          <w:sz w:val="22"/>
          <w:szCs w:val="22"/>
        </w:rPr>
      </w:pPr>
      <w:r w:rsidRPr="00AF0BA6">
        <w:rPr>
          <w:sz w:val="22"/>
          <w:szCs w:val="22"/>
        </w:rPr>
        <w:t xml:space="preserve">Ha kevesebb Humalog-ot alkalmaz, mint amennyire szüksége van, </w:t>
      </w:r>
      <w:r w:rsidR="005E6BDD" w:rsidRPr="005E6BDD">
        <w:rPr>
          <w:sz w:val="22"/>
          <w:szCs w:val="22"/>
        </w:rPr>
        <w:t>vagy nem biztos benne, hogy mekkora adagot adott be</w:t>
      </w:r>
      <w:r w:rsidR="005E6BDD">
        <w:rPr>
          <w:sz w:val="22"/>
          <w:szCs w:val="22"/>
        </w:rPr>
        <w:t>,</w:t>
      </w:r>
      <w:r w:rsidR="005E6BDD" w:rsidRPr="005E6BDD">
        <w:rPr>
          <w:sz w:val="22"/>
          <w:szCs w:val="22"/>
        </w:rPr>
        <w:t xml:space="preserve"> </w:t>
      </w:r>
      <w:r w:rsidRPr="00AF0BA6">
        <w:rPr>
          <w:sz w:val="22"/>
          <w:szCs w:val="22"/>
        </w:rPr>
        <w:t>előfordulhat magas vércukorszint. Ellenőrizze vércukorszintjét.</w:t>
      </w:r>
    </w:p>
    <w:p w:rsidR="00A26F3E" w:rsidRPr="00AF0BA6" w:rsidRDefault="00A26F3E" w:rsidP="00A26F3E">
      <w:pPr>
        <w:numPr>
          <w:ilvl w:val="12"/>
          <w:numId w:val="0"/>
        </w:numPr>
        <w:ind w:right="11"/>
        <w:rPr>
          <w:sz w:val="22"/>
          <w:szCs w:val="22"/>
        </w:rPr>
      </w:pPr>
    </w:p>
    <w:p w:rsidR="00A26F3E" w:rsidRPr="00AF0BA6" w:rsidRDefault="00A26F3E" w:rsidP="00A26F3E">
      <w:pPr>
        <w:numPr>
          <w:ilvl w:val="12"/>
          <w:numId w:val="0"/>
        </w:numPr>
        <w:ind w:right="11"/>
        <w:rPr>
          <w:sz w:val="22"/>
          <w:szCs w:val="22"/>
        </w:rPr>
      </w:pPr>
      <w:r w:rsidRPr="00AF0BA6">
        <w:rPr>
          <w:sz w:val="22"/>
          <w:szCs w:val="22"/>
        </w:rPr>
        <w:t xml:space="preserve">Ha az alacsony </w:t>
      </w:r>
      <w:r w:rsidR="000E6F58">
        <w:rPr>
          <w:sz w:val="22"/>
          <w:szCs w:val="22"/>
        </w:rPr>
        <w:t xml:space="preserve">(hipoglikémia) </w:t>
      </w:r>
      <w:r w:rsidRPr="00AF0BA6">
        <w:rPr>
          <w:sz w:val="22"/>
          <w:szCs w:val="22"/>
        </w:rPr>
        <w:t xml:space="preserve">vagy magas vércukorszintet </w:t>
      </w:r>
      <w:r w:rsidR="000E6F58">
        <w:rPr>
          <w:sz w:val="22"/>
          <w:szCs w:val="22"/>
        </w:rPr>
        <w:t xml:space="preserve">(hiperglikémia) </w:t>
      </w:r>
      <w:r w:rsidRPr="00AF0BA6">
        <w:rPr>
          <w:sz w:val="22"/>
          <w:szCs w:val="22"/>
        </w:rPr>
        <w:t>nem kezelik, nagyon súlyos állapot alakulhat ki, mely okozhat fejfájást, hányingert, hányást, kiszáradást, tudatvesztést, kómát és akár halálhoz is vezethet (lásd a 4. „Lehetséges mellékhatások” pontnál).</w:t>
      </w:r>
    </w:p>
    <w:p w:rsidR="00A26F3E" w:rsidRPr="00AF0BA6" w:rsidRDefault="00A26F3E" w:rsidP="00A26F3E">
      <w:pPr>
        <w:numPr>
          <w:ilvl w:val="12"/>
          <w:numId w:val="0"/>
        </w:numPr>
        <w:ind w:right="11"/>
        <w:rPr>
          <w:sz w:val="22"/>
          <w:szCs w:val="22"/>
        </w:rPr>
      </w:pPr>
    </w:p>
    <w:p w:rsidR="00A26F3E" w:rsidRPr="00AF0BA6" w:rsidRDefault="00A26F3E" w:rsidP="00A26F3E">
      <w:pPr>
        <w:keepNext/>
        <w:numPr>
          <w:ilvl w:val="12"/>
          <w:numId w:val="0"/>
        </w:numPr>
        <w:ind w:right="11"/>
        <w:rPr>
          <w:sz w:val="22"/>
          <w:szCs w:val="22"/>
        </w:rPr>
      </w:pPr>
      <w:r w:rsidRPr="00AF0BA6">
        <w:rPr>
          <w:b/>
          <w:sz w:val="22"/>
          <w:szCs w:val="22"/>
        </w:rPr>
        <w:t>Három egyszerű lépés</w:t>
      </w:r>
      <w:r w:rsidRPr="00AF0BA6">
        <w:rPr>
          <w:sz w:val="22"/>
          <w:szCs w:val="22"/>
        </w:rPr>
        <w:t>, mellyel elkerülheti a hipoglikémia vagy hiperglikémia kialakulását:</w:t>
      </w:r>
    </w:p>
    <w:p w:rsidR="00A26F3E" w:rsidRPr="00AF0BA6" w:rsidRDefault="00A26F3E" w:rsidP="00A26F3E">
      <w:pPr>
        <w:keepNext/>
        <w:ind w:left="567" w:hanging="567"/>
        <w:rPr>
          <w:sz w:val="22"/>
          <w:szCs w:val="22"/>
        </w:rPr>
      </w:pPr>
      <w:r w:rsidRPr="00AF0BA6">
        <w:t>•</w:t>
      </w:r>
      <w:r w:rsidRPr="00AF0BA6">
        <w:tab/>
      </w:r>
      <w:r w:rsidRPr="00AF0BA6">
        <w:rPr>
          <w:sz w:val="22"/>
          <w:szCs w:val="22"/>
        </w:rPr>
        <w:t>Mindig legyen Önnél tartalék injekciós toll arra az esetre, ha a Tempo Pen elveszne, illetve megsérülne.</w:t>
      </w:r>
    </w:p>
    <w:p w:rsidR="00A26F3E" w:rsidRPr="00AF0BA6" w:rsidRDefault="00A26F3E" w:rsidP="00A26F3E">
      <w:pPr>
        <w:rPr>
          <w:sz w:val="22"/>
          <w:szCs w:val="22"/>
        </w:rPr>
      </w:pPr>
      <w:r w:rsidRPr="00AF0BA6">
        <w:t>•</w:t>
      </w:r>
      <w:r w:rsidRPr="00AF0BA6">
        <w:tab/>
      </w:r>
      <w:r w:rsidRPr="00AF0BA6">
        <w:rPr>
          <w:sz w:val="22"/>
          <w:szCs w:val="22"/>
        </w:rPr>
        <w:t xml:space="preserve">Mindig legyen Önnél </w:t>
      </w:r>
      <w:r w:rsidR="00B7645D" w:rsidRPr="00B7645D">
        <w:rPr>
          <w:sz w:val="22"/>
          <w:szCs w:val="22"/>
        </w:rPr>
        <w:t>valami, ami arról tájékoztat, hogy Ön cukorbeteg</w:t>
      </w:r>
      <w:r w:rsidRPr="00AF0BA6">
        <w:rPr>
          <w:sz w:val="22"/>
          <w:szCs w:val="22"/>
        </w:rPr>
        <w:t>.</w:t>
      </w:r>
    </w:p>
    <w:p w:rsidR="00A26F3E" w:rsidRPr="00AF0BA6" w:rsidRDefault="00A26F3E" w:rsidP="00A26F3E">
      <w:pPr>
        <w:rPr>
          <w:sz w:val="22"/>
          <w:szCs w:val="22"/>
        </w:rPr>
      </w:pPr>
      <w:r w:rsidRPr="00AF0BA6">
        <w:t>•</w:t>
      </w:r>
      <w:r w:rsidRPr="00AF0BA6">
        <w:tab/>
      </w:r>
      <w:r w:rsidRPr="00AF0BA6">
        <w:rPr>
          <w:sz w:val="22"/>
          <w:szCs w:val="22"/>
        </w:rPr>
        <w:t>Mindig legyen Önnél cukor.</w:t>
      </w:r>
    </w:p>
    <w:p w:rsidR="00A26F3E" w:rsidRPr="00AF0BA6" w:rsidRDefault="00A26F3E" w:rsidP="00A26F3E">
      <w:pPr>
        <w:numPr>
          <w:ilvl w:val="12"/>
          <w:numId w:val="0"/>
        </w:numPr>
        <w:ind w:right="11"/>
        <w:rPr>
          <w:sz w:val="22"/>
          <w:szCs w:val="22"/>
        </w:rPr>
      </w:pPr>
    </w:p>
    <w:p w:rsidR="00A26F3E" w:rsidRPr="00AF0BA6" w:rsidRDefault="00A26F3E" w:rsidP="00A26F3E">
      <w:pPr>
        <w:keepNext/>
        <w:numPr>
          <w:ilvl w:val="12"/>
          <w:numId w:val="0"/>
        </w:numPr>
        <w:ind w:right="11"/>
        <w:rPr>
          <w:b/>
          <w:sz w:val="22"/>
          <w:szCs w:val="22"/>
        </w:rPr>
      </w:pPr>
      <w:r w:rsidRPr="00AF0BA6">
        <w:rPr>
          <w:b/>
          <w:sz w:val="22"/>
          <w:szCs w:val="22"/>
        </w:rPr>
        <w:t>Ha idő előtt abbahagyja a Humalog alkalmazását</w:t>
      </w:r>
    </w:p>
    <w:p w:rsidR="00A26F3E" w:rsidRPr="00AF0BA6" w:rsidRDefault="00A26F3E" w:rsidP="00A26F3E">
      <w:pPr>
        <w:keepNext/>
        <w:numPr>
          <w:ilvl w:val="12"/>
          <w:numId w:val="0"/>
        </w:numPr>
        <w:ind w:right="11"/>
        <w:rPr>
          <w:sz w:val="22"/>
          <w:szCs w:val="22"/>
        </w:rPr>
      </w:pPr>
      <w:r w:rsidRPr="00AF0BA6">
        <w:rPr>
          <w:sz w:val="22"/>
          <w:szCs w:val="22"/>
        </w:rPr>
        <w:t>Ha kevesebb Humalog-ot alkalmaz, mint amennyire szüksége van, előfordulhat magas vércukorszint. Ne változtassa meg az inzulin adagját, hacsak orvosa nem javasolja.</w:t>
      </w:r>
    </w:p>
    <w:p w:rsidR="00A26F3E" w:rsidRPr="00AF0BA6" w:rsidRDefault="00A26F3E" w:rsidP="00A26F3E">
      <w:pPr>
        <w:numPr>
          <w:ilvl w:val="12"/>
          <w:numId w:val="0"/>
        </w:numPr>
        <w:ind w:right="11"/>
        <w:rPr>
          <w:sz w:val="22"/>
          <w:szCs w:val="22"/>
        </w:rPr>
      </w:pPr>
    </w:p>
    <w:p w:rsidR="00A26F3E" w:rsidRPr="00AF0BA6" w:rsidRDefault="00A26F3E" w:rsidP="00A26F3E">
      <w:pPr>
        <w:numPr>
          <w:ilvl w:val="12"/>
          <w:numId w:val="0"/>
        </w:numPr>
        <w:ind w:right="11"/>
        <w:rPr>
          <w:sz w:val="22"/>
          <w:szCs w:val="22"/>
        </w:rPr>
      </w:pPr>
      <w:r w:rsidRPr="00AF0BA6">
        <w:rPr>
          <w:sz w:val="22"/>
          <w:szCs w:val="22"/>
        </w:rPr>
        <w:t>Ha bármilyen további kérdése van a gyógyszer</w:t>
      </w:r>
      <w:r w:rsidRPr="00AF0BA6" w:rsidDel="00AA0DAD">
        <w:rPr>
          <w:sz w:val="22"/>
          <w:szCs w:val="22"/>
        </w:rPr>
        <w:t xml:space="preserve"> </w:t>
      </w:r>
      <w:r w:rsidRPr="00AF0BA6">
        <w:rPr>
          <w:sz w:val="22"/>
          <w:szCs w:val="22"/>
        </w:rPr>
        <w:t>alkalmazásával kapcsolatban, kérdezze meg kezelőorvosát vagy gyógyszerészét.</w:t>
      </w:r>
    </w:p>
    <w:p w:rsidR="00A26F3E" w:rsidRPr="00AF0BA6" w:rsidRDefault="00A26F3E" w:rsidP="00A26F3E">
      <w:pPr>
        <w:rPr>
          <w:position w:val="6"/>
          <w:sz w:val="22"/>
          <w:szCs w:val="22"/>
        </w:rPr>
      </w:pPr>
    </w:p>
    <w:p w:rsidR="00A26F3E" w:rsidRPr="00AF0BA6" w:rsidRDefault="00A26F3E" w:rsidP="00A26F3E">
      <w:pPr>
        <w:rPr>
          <w:position w:val="6"/>
          <w:sz w:val="22"/>
          <w:szCs w:val="22"/>
        </w:rPr>
      </w:pPr>
    </w:p>
    <w:p w:rsidR="00A26F3E" w:rsidRPr="00AF0BA6" w:rsidRDefault="00A26F3E" w:rsidP="00A26F3E">
      <w:pPr>
        <w:keepNext/>
        <w:numPr>
          <w:ilvl w:val="12"/>
          <w:numId w:val="0"/>
        </w:numPr>
        <w:ind w:right="14"/>
        <w:rPr>
          <w:b/>
          <w:sz w:val="22"/>
          <w:szCs w:val="22"/>
        </w:rPr>
      </w:pPr>
      <w:r w:rsidRPr="00AF0BA6">
        <w:rPr>
          <w:b/>
          <w:sz w:val="22"/>
          <w:szCs w:val="22"/>
        </w:rPr>
        <w:t>4.</w:t>
      </w:r>
      <w:r w:rsidRPr="00AF0BA6">
        <w:rPr>
          <w:b/>
          <w:sz w:val="22"/>
          <w:szCs w:val="22"/>
        </w:rPr>
        <w:tab/>
        <w:t>Lehetséges mellékhatások</w:t>
      </w:r>
    </w:p>
    <w:p w:rsidR="00A26F3E" w:rsidRPr="00AF0BA6" w:rsidRDefault="00A26F3E" w:rsidP="00A26F3E">
      <w:pPr>
        <w:keepNext/>
        <w:numPr>
          <w:ilvl w:val="12"/>
          <w:numId w:val="0"/>
        </w:numPr>
        <w:ind w:right="14"/>
        <w:rPr>
          <w:b/>
          <w:sz w:val="22"/>
          <w:szCs w:val="22"/>
        </w:rPr>
      </w:pPr>
    </w:p>
    <w:p w:rsidR="00A26F3E" w:rsidRPr="00AF0BA6" w:rsidRDefault="00A26F3E" w:rsidP="00A26F3E">
      <w:pPr>
        <w:keepNext/>
        <w:numPr>
          <w:ilvl w:val="12"/>
          <w:numId w:val="0"/>
        </w:numPr>
        <w:ind w:right="11"/>
        <w:rPr>
          <w:sz w:val="22"/>
          <w:szCs w:val="22"/>
        </w:rPr>
      </w:pPr>
      <w:r w:rsidRPr="00AF0BA6">
        <w:rPr>
          <w:sz w:val="22"/>
          <w:szCs w:val="22"/>
        </w:rPr>
        <w:t>Mint minden gyógyszer, így ez a gyógyszer is okozhat mellékhatásokat, amelyek azonban nem mindenkinél jelenkeznek.</w:t>
      </w:r>
    </w:p>
    <w:p w:rsidR="00A26F3E" w:rsidRPr="00AF0BA6" w:rsidRDefault="00A26F3E" w:rsidP="00A26F3E">
      <w:pPr>
        <w:ind w:left="540" w:hanging="540"/>
        <w:rPr>
          <w:sz w:val="22"/>
          <w:szCs w:val="22"/>
        </w:rPr>
      </w:pPr>
    </w:p>
    <w:p w:rsidR="00A26F3E" w:rsidRPr="00AF0BA6" w:rsidRDefault="00A26F3E" w:rsidP="00A26F3E">
      <w:pPr>
        <w:keepNext/>
        <w:ind w:left="540" w:hanging="540"/>
        <w:rPr>
          <w:sz w:val="22"/>
          <w:szCs w:val="22"/>
        </w:rPr>
      </w:pPr>
      <w:r w:rsidRPr="00AF0BA6">
        <w:rPr>
          <w:sz w:val="22"/>
          <w:szCs w:val="22"/>
        </w:rPr>
        <w:t xml:space="preserve">A súlyos allergiás reakció </w:t>
      </w:r>
      <w:r w:rsidRPr="00AF0BA6">
        <w:rPr>
          <w:sz w:val="22"/>
          <w:szCs w:val="22"/>
          <w:lang w:val="en-GB"/>
        </w:rPr>
        <w:t>ritka</w:t>
      </w:r>
      <w:r w:rsidRPr="00AF0BA6">
        <w:rPr>
          <w:sz w:val="22"/>
          <w:szCs w:val="22"/>
        </w:rPr>
        <w:t xml:space="preserve"> (1000-ből legfeljebb 1 beteget érinthet)</w:t>
      </w:r>
      <w:r w:rsidRPr="00AF0BA6">
        <w:rPr>
          <w:sz w:val="22"/>
          <w:szCs w:val="22"/>
          <w:lang w:val="en-GB"/>
        </w:rPr>
        <w:t xml:space="preserve">. </w:t>
      </w:r>
      <w:r w:rsidRPr="00AF0BA6">
        <w:rPr>
          <w:sz w:val="22"/>
          <w:szCs w:val="22"/>
        </w:rPr>
        <w:t xml:space="preserve">Tünetei a következők: </w:t>
      </w:r>
    </w:p>
    <w:p w:rsidR="00A26F3E" w:rsidRPr="00AF0BA6" w:rsidRDefault="00A26F3E" w:rsidP="00A26F3E">
      <w:pPr>
        <w:keepNext/>
        <w:rPr>
          <w:sz w:val="22"/>
          <w:szCs w:val="22"/>
        </w:rPr>
      </w:pPr>
      <w:r w:rsidRPr="00AF0BA6">
        <w:t>•</w:t>
      </w:r>
      <w:r w:rsidRPr="00AF0BA6">
        <w:tab/>
      </w:r>
      <w:r w:rsidRPr="00AF0BA6">
        <w:rPr>
          <w:sz w:val="22"/>
          <w:szCs w:val="22"/>
        </w:rPr>
        <w:t>testszerte bőrpír</w:t>
      </w:r>
      <w:r w:rsidRPr="00AF0BA6">
        <w:rPr>
          <w:sz w:val="22"/>
          <w:szCs w:val="22"/>
        </w:rPr>
        <w:tab/>
      </w:r>
      <w:r w:rsidRPr="00AF0BA6">
        <w:rPr>
          <w:sz w:val="22"/>
          <w:szCs w:val="22"/>
        </w:rPr>
        <w:tab/>
      </w:r>
      <w:r w:rsidRPr="00AF0BA6">
        <w:rPr>
          <w:sz w:val="22"/>
          <w:szCs w:val="22"/>
        </w:rPr>
        <w:tab/>
      </w:r>
      <w:r w:rsidRPr="00AF0BA6">
        <w:t>•</w:t>
      </w:r>
      <w:r w:rsidRPr="00AF0BA6">
        <w:tab/>
      </w:r>
      <w:r w:rsidRPr="00AF0BA6">
        <w:rPr>
          <w:sz w:val="22"/>
          <w:szCs w:val="22"/>
        </w:rPr>
        <w:t>vérnyomásesés</w:t>
      </w:r>
    </w:p>
    <w:p w:rsidR="00A26F3E" w:rsidRPr="00AF0BA6" w:rsidRDefault="00A26F3E" w:rsidP="00A26F3E">
      <w:pPr>
        <w:rPr>
          <w:sz w:val="22"/>
          <w:szCs w:val="22"/>
        </w:rPr>
      </w:pPr>
      <w:r w:rsidRPr="00AF0BA6">
        <w:t>•</w:t>
      </w:r>
      <w:r w:rsidRPr="00AF0BA6">
        <w:tab/>
      </w:r>
      <w:r w:rsidR="00745B34" w:rsidRPr="00AF0BA6">
        <w:rPr>
          <w:sz w:val="22"/>
          <w:szCs w:val="22"/>
        </w:rPr>
        <w:t>nehézlégzés</w:t>
      </w:r>
      <w:r w:rsidRPr="00AF0BA6">
        <w:rPr>
          <w:sz w:val="22"/>
          <w:szCs w:val="22"/>
        </w:rPr>
        <w:tab/>
      </w:r>
      <w:r w:rsidRPr="00AF0BA6">
        <w:rPr>
          <w:sz w:val="22"/>
          <w:szCs w:val="22"/>
        </w:rPr>
        <w:tab/>
      </w:r>
      <w:r w:rsidRPr="00AF0BA6">
        <w:rPr>
          <w:sz w:val="22"/>
          <w:szCs w:val="22"/>
        </w:rPr>
        <w:tab/>
      </w:r>
      <w:r w:rsidRPr="00AF0BA6">
        <w:rPr>
          <w:sz w:val="22"/>
          <w:szCs w:val="22"/>
        </w:rPr>
        <w:tab/>
      </w:r>
      <w:r w:rsidRPr="00AF0BA6">
        <w:t>•</w:t>
      </w:r>
      <w:r w:rsidRPr="00AF0BA6">
        <w:tab/>
      </w:r>
      <w:r w:rsidRPr="00AF0BA6">
        <w:rPr>
          <w:sz w:val="22"/>
          <w:szCs w:val="22"/>
        </w:rPr>
        <w:t>szapora szívverés</w:t>
      </w:r>
    </w:p>
    <w:p w:rsidR="00A26F3E" w:rsidRPr="00AF0BA6" w:rsidRDefault="00A26F3E" w:rsidP="00A26F3E">
      <w:pPr>
        <w:rPr>
          <w:sz w:val="22"/>
          <w:szCs w:val="22"/>
        </w:rPr>
      </w:pPr>
      <w:r w:rsidRPr="00AF0BA6">
        <w:t>•</w:t>
      </w:r>
      <w:r w:rsidRPr="00AF0BA6">
        <w:tab/>
      </w:r>
      <w:r w:rsidR="00745B34">
        <w:rPr>
          <w:sz w:val="22"/>
          <w:szCs w:val="22"/>
        </w:rPr>
        <w:t>zihálás</w:t>
      </w:r>
      <w:r w:rsidRPr="00AF0BA6">
        <w:rPr>
          <w:sz w:val="22"/>
          <w:szCs w:val="22"/>
        </w:rPr>
        <w:tab/>
      </w:r>
      <w:r w:rsidRPr="00AF0BA6">
        <w:rPr>
          <w:sz w:val="22"/>
          <w:szCs w:val="22"/>
        </w:rPr>
        <w:tab/>
      </w:r>
      <w:r w:rsidRPr="00AF0BA6">
        <w:rPr>
          <w:sz w:val="22"/>
          <w:szCs w:val="22"/>
        </w:rPr>
        <w:tab/>
      </w:r>
      <w:r w:rsidRPr="00AF0BA6">
        <w:rPr>
          <w:sz w:val="22"/>
          <w:szCs w:val="22"/>
        </w:rPr>
        <w:tab/>
      </w:r>
      <w:r w:rsidRPr="00AF0BA6">
        <w:t>•</w:t>
      </w:r>
      <w:r w:rsidRPr="00AF0BA6">
        <w:tab/>
      </w:r>
      <w:r w:rsidRPr="00AF0BA6">
        <w:rPr>
          <w:sz w:val="22"/>
          <w:szCs w:val="22"/>
        </w:rPr>
        <w:t>verejtékezés</w:t>
      </w:r>
    </w:p>
    <w:p w:rsidR="00A26F3E" w:rsidRPr="00AF0BA6" w:rsidRDefault="00A26F3E" w:rsidP="00A26F3E">
      <w:pPr>
        <w:numPr>
          <w:ilvl w:val="12"/>
          <w:numId w:val="0"/>
        </w:numPr>
        <w:ind w:right="11"/>
        <w:rPr>
          <w:sz w:val="22"/>
          <w:szCs w:val="22"/>
        </w:rPr>
      </w:pPr>
    </w:p>
    <w:p w:rsidR="00A26F3E" w:rsidRPr="00AF0BA6" w:rsidRDefault="00A26F3E" w:rsidP="00A26F3E">
      <w:pPr>
        <w:numPr>
          <w:ilvl w:val="12"/>
          <w:numId w:val="0"/>
        </w:numPr>
        <w:ind w:right="11"/>
        <w:rPr>
          <w:sz w:val="22"/>
          <w:szCs w:val="22"/>
        </w:rPr>
      </w:pPr>
      <w:r w:rsidRPr="00AF0BA6">
        <w:rPr>
          <w:sz w:val="22"/>
          <w:szCs w:val="22"/>
        </w:rPr>
        <w:t>Ha úgy gondolja, hogy ilyen fajta inzulinérzékenysége van a Humalog-gal kapcsolatban, azonnal forduljon orvoshoz.</w:t>
      </w:r>
    </w:p>
    <w:p w:rsidR="00A26F3E" w:rsidRPr="00AF0BA6" w:rsidRDefault="00A26F3E" w:rsidP="00A26F3E">
      <w:pPr>
        <w:numPr>
          <w:ilvl w:val="12"/>
          <w:numId w:val="0"/>
        </w:numPr>
        <w:ind w:right="11"/>
        <w:rPr>
          <w:b/>
          <w:sz w:val="22"/>
          <w:szCs w:val="22"/>
        </w:rPr>
      </w:pPr>
    </w:p>
    <w:p w:rsidR="00A26F3E" w:rsidRPr="00AF0BA6" w:rsidRDefault="00A26F3E" w:rsidP="00A26F3E">
      <w:pPr>
        <w:rPr>
          <w:sz w:val="22"/>
          <w:szCs w:val="22"/>
        </w:rPr>
      </w:pPr>
      <w:r w:rsidRPr="00AF0BA6">
        <w:rPr>
          <w:sz w:val="22"/>
          <w:szCs w:val="22"/>
        </w:rPr>
        <w:t xml:space="preserve">Helyi allergia előfordulása </w:t>
      </w:r>
      <w:r w:rsidRPr="00AF0BA6">
        <w:rPr>
          <w:sz w:val="22"/>
          <w:szCs w:val="22"/>
          <w:lang w:val="en-GB"/>
        </w:rPr>
        <w:t>gyakori (</w:t>
      </w:r>
      <w:r w:rsidRPr="00AF0BA6">
        <w:rPr>
          <w:sz w:val="22"/>
          <w:szCs w:val="22"/>
        </w:rPr>
        <w:t>10-ből legfeljebb 1 beteget érinthet</w:t>
      </w:r>
      <w:r w:rsidRPr="00AF0BA6">
        <w:rPr>
          <w:sz w:val="22"/>
          <w:szCs w:val="22"/>
          <w:lang w:val="en-GB"/>
        </w:rPr>
        <w:t>)</w:t>
      </w:r>
      <w:r w:rsidRPr="00AF0BA6">
        <w:rPr>
          <w:sz w:val="22"/>
          <w:szCs w:val="22"/>
        </w:rPr>
        <w:t>. Néhány betegnél bőrpír, duzzanat vagy viszketés léphet fel az inzulin beadásának helyén. Ez rendszerint néhány napon, illetve héten belül megszűnik. Értesítse kezelőorvosát, ha ilyen tüneteket észlel.</w:t>
      </w:r>
    </w:p>
    <w:p w:rsidR="00A26F3E" w:rsidRPr="00AF0BA6" w:rsidRDefault="00A26F3E" w:rsidP="00A26F3E">
      <w:pPr>
        <w:numPr>
          <w:ilvl w:val="12"/>
          <w:numId w:val="0"/>
        </w:numPr>
        <w:ind w:right="11"/>
        <w:rPr>
          <w:b/>
          <w:sz w:val="22"/>
          <w:szCs w:val="22"/>
        </w:rPr>
      </w:pPr>
    </w:p>
    <w:p w:rsidR="00A26F3E" w:rsidRPr="00AF0BA6" w:rsidRDefault="00A26F3E" w:rsidP="00A26F3E">
      <w:pPr>
        <w:rPr>
          <w:b/>
          <w:bCs/>
          <w:sz w:val="22"/>
          <w:szCs w:val="22"/>
        </w:rPr>
      </w:pPr>
      <w:r w:rsidRPr="00AF0BA6">
        <w:rPr>
          <w:bCs/>
          <w:sz w:val="22"/>
          <w:szCs w:val="22"/>
        </w:rPr>
        <w:t xml:space="preserve">Lipodisztrófia (a bőr megvastagodása vagy besüppedése) </w:t>
      </w:r>
      <w:r w:rsidRPr="00AF0BA6">
        <w:rPr>
          <w:sz w:val="22"/>
          <w:szCs w:val="22"/>
        </w:rPr>
        <w:t xml:space="preserve">előfordulása </w:t>
      </w:r>
      <w:r w:rsidRPr="00AF0BA6">
        <w:rPr>
          <w:sz w:val="22"/>
          <w:szCs w:val="22"/>
          <w:lang w:val="en-GB"/>
        </w:rPr>
        <w:t>nem gyakori (</w:t>
      </w:r>
      <w:r w:rsidRPr="00AF0BA6">
        <w:rPr>
          <w:sz w:val="22"/>
          <w:szCs w:val="22"/>
        </w:rPr>
        <w:t>100-ból legfeljebb 1 beteget érinthet</w:t>
      </w:r>
      <w:r w:rsidRPr="00AF0BA6">
        <w:rPr>
          <w:sz w:val="22"/>
          <w:szCs w:val="22"/>
          <w:lang w:val="en-GB"/>
        </w:rPr>
        <w:t>)</w:t>
      </w:r>
      <w:r w:rsidRPr="00AF0BA6">
        <w:rPr>
          <w:sz w:val="22"/>
          <w:szCs w:val="22"/>
        </w:rPr>
        <w:t>.</w:t>
      </w:r>
      <w:r w:rsidRPr="00AF0BA6">
        <w:rPr>
          <w:bCs/>
          <w:sz w:val="22"/>
          <w:szCs w:val="22"/>
        </w:rPr>
        <w:t xml:space="preserve"> </w:t>
      </w:r>
      <w:r w:rsidRPr="00AF0BA6">
        <w:rPr>
          <w:sz w:val="22"/>
          <w:szCs w:val="22"/>
        </w:rPr>
        <w:t>Ha úgy észleli, hogy bőre megvastagodott vagy besüppedt az injekció helyén, forduljon orvosához.</w:t>
      </w:r>
    </w:p>
    <w:p w:rsidR="00A26F3E" w:rsidRPr="00AF0BA6" w:rsidRDefault="00A26F3E" w:rsidP="00A26F3E">
      <w:pPr>
        <w:pStyle w:val="BodyText2"/>
        <w:ind w:left="540" w:hanging="540"/>
        <w:rPr>
          <w:sz w:val="22"/>
          <w:szCs w:val="22"/>
        </w:rPr>
      </w:pPr>
    </w:p>
    <w:p w:rsidR="00A26F3E" w:rsidRPr="00AF0BA6" w:rsidRDefault="00A26F3E" w:rsidP="00A26F3E">
      <w:pPr>
        <w:pStyle w:val="BodyText2"/>
        <w:rPr>
          <w:b w:val="0"/>
          <w:color w:val="000000"/>
          <w:sz w:val="22"/>
          <w:szCs w:val="22"/>
          <w:lang w:eastAsia="hu-HU"/>
        </w:rPr>
      </w:pPr>
      <w:r w:rsidRPr="00AF0BA6">
        <w:rPr>
          <w:b w:val="0"/>
          <w:sz w:val="22"/>
          <w:szCs w:val="22"/>
        </w:rPr>
        <w:t xml:space="preserve">Vizenyőről (pl. a karok, bokák feldagadása; folyadékvisszatartás) számoltak be, </w:t>
      </w:r>
      <w:r w:rsidRPr="00AF0BA6">
        <w:rPr>
          <w:b w:val="0"/>
          <w:color w:val="000000"/>
          <w:sz w:val="22"/>
          <w:szCs w:val="22"/>
          <w:lang w:eastAsia="hu-HU"/>
        </w:rPr>
        <w:t>különösen az inzulinkezelés elején vagy a vércukorszint-szabályozás javítása érdekében történő kezelés módosítása alatt.</w:t>
      </w:r>
    </w:p>
    <w:p w:rsidR="00A26F3E" w:rsidRPr="00AF0BA6" w:rsidRDefault="00A26F3E" w:rsidP="00A26F3E">
      <w:pPr>
        <w:pStyle w:val="BodyText2"/>
        <w:ind w:left="540" w:hanging="540"/>
        <w:rPr>
          <w:sz w:val="22"/>
          <w:szCs w:val="22"/>
        </w:rPr>
      </w:pPr>
    </w:p>
    <w:p w:rsidR="00A26F3E" w:rsidRPr="00AF0BA6" w:rsidRDefault="00A26F3E" w:rsidP="00A26F3E">
      <w:pPr>
        <w:keepNext/>
        <w:numPr>
          <w:ilvl w:val="12"/>
          <w:numId w:val="0"/>
        </w:numPr>
        <w:ind w:right="11"/>
        <w:rPr>
          <w:sz w:val="22"/>
          <w:szCs w:val="22"/>
        </w:rPr>
      </w:pPr>
      <w:r w:rsidRPr="00AF0BA6">
        <w:rPr>
          <w:b/>
          <w:sz w:val="22"/>
          <w:szCs w:val="22"/>
        </w:rPr>
        <w:t>Mellékhatások bejelentése</w:t>
      </w:r>
    </w:p>
    <w:p w:rsidR="00A26F3E" w:rsidRPr="00AF0BA6" w:rsidRDefault="00A26F3E" w:rsidP="00A26F3E">
      <w:pPr>
        <w:keepNext/>
        <w:numPr>
          <w:ilvl w:val="12"/>
          <w:numId w:val="0"/>
        </w:numPr>
        <w:ind w:right="11"/>
        <w:rPr>
          <w:sz w:val="22"/>
          <w:szCs w:val="22"/>
        </w:rPr>
      </w:pPr>
      <w:r w:rsidRPr="00AF0BA6">
        <w:rPr>
          <w:sz w:val="22"/>
          <w:szCs w:val="22"/>
        </w:rPr>
        <w:t xml:space="preserve">Ha Önnél bármilyen mellékhatás jelentkezik, tájékoztassa kezelőorvosát vagy gyógyszerészét. Ez a betegtájékoztatóban fel nem sorolt bármilyen lehetséges mellékhatásra is vonatkozik. A mellékhatásokat közvetlenül a hatóság részére is bejelentheti az </w:t>
      </w:r>
      <w:hyperlink r:id="rId102" w:history="1">
        <w:r w:rsidRPr="00AF0BA6">
          <w:rPr>
            <w:rStyle w:val="Hyperlink"/>
            <w:sz w:val="22"/>
            <w:szCs w:val="22"/>
            <w:highlight w:val="lightGray"/>
          </w:rPr>
          <w:t>V. függelékben</w:t>
        </w:r>
      </w:hyperlink>
      <w:r w:rsidRPr="00AF0BA6">
        <w:rPr>
          <w:sz w:val="22"/>
          <w:szCs w:val="22"/>
          <w:highlight w:val="lightGray"/>
        </w:rPr>
        <w:t xml:space="preserve"> található elérhetőségeken keresztül</w:t>
      </w:r>
      <w:r w:rsidRPr="00AF0BA6">
        <w:rPr>
          <w:sz w:val="22"/>
          <w:szCs w:val="22"/>
        </w:rPr>
        <w:t>. A mellékhatások bejelentésével Ön is hozzájárulhat ahhoz, hogy minél több információ álljon rendelkezésre a gyógyszer biztonságos alkalmazásával kapcsolatban.</w:t>
      </w:r>
    </w:p>
    <w:p w:rsidR="00A26F3E" w:rsidRPr="00AF0BA6" w:rsidRDefault="00A26F3E" w:rsidP="00A26F3E">
      <w:pPr>
        <w:numPr>
          <w:ilvl w:val="12"/>
          <w:numId w:val="0"/>
        </w:numPr>
        <w:ind w:right="11"/>
        <w:rPr>
          <w:sz w:val="22"/>
          <w:szCs w:val="22"/>
        </w:rPr>
      </w:pPr>
    </w:p>
    <w:p w:rsidR="00A26F3E" w:rsidRPr="00AF0BA6" w:rsidRDefault="00A26F3E" w:rsidP="00A26F3E">
      <w:pPr>
        <w:keepNext/>
        <w:ind w:left="547" w:hanging="547"/>
        <w:rPr>
          <w:b/>
          <w:bCs/>
          <w:sz w:val="22"/>
          <w:szCs w:val="22"/>
        </w:rPr>
      </w:pPr>
      <w:r w:rsidRPr="00AF0BA6">
        <w:rPr>
          <w:b/>
          <w:bCs/>
          <w:sz w:val="22"/>
          <w:szCs w:val="22"/>
        </w:rPr>
        <w:t>A cukorbetegséggel leggyakrabban együtt járó problémák</w:t>
      </w:r>
    </w:p>
    <w:p w:rsidR="00A26F3E" w:rsidRPr="00AF0BA6" w:rsidRDefault="00A26F3E" w:rsidP="00A26F3E">
      <w:pPr>
        <w:keepNext/>
        <w:ind w:left="547" w:hanging="547"/>
        <w:rPr>
          <w:b/>
          <w:bCs/>
          <w:sz w:val="22"/>
          <w:szCs w:val="22"/>
        </w:rPr>
      </w:pPr>
    </w:p>
    <w:p w:rsidR="00A26F3E" w:rsidRPr="00AF0BA6" w:rsidRDefault="00A26F3E" w:rsidP="00A26F3E">
      <w:pPr>
        <w:keepNext/>
        <w:ind w:left="540" w:hanging="540"/>
        <w:rPr>
          <w:b/>
          <w:bCs/>
          <w:sz w:val="22"/>
          <w:szCs w:val="22"/>
        </w:rPr>
      </w:pPr>
      <w:r w:rsidRPr="00AF0BA6">
        <w:rPr>
          <w:b/>
          <w:bCs/>
          <w:sz w:val="22"/>
          <w:szCs w:val="22"/>
        </w:rPr>
        <w:t>A.</w:t>
      </w:r>
      <w:r w:rsidRPr="00AF0BA6">
        <w:rPr>
          <w:b/>
          <w:bCs/>
          <w:sz w:val="22"/>
          <w:szCs w:val="22"/>
        </w:rPr>
        <w:tab/>
        <w:t xml:space="preserve">Hipoglikémia </w:t>
      </w:r>
    </w:p>
    <w:p w:rsidR="00A26F3E" w:rsidRPr="00AF0BA6" w:rsidRDefault="00A26F3E" w:rsidP="009008FA">
      <w:pPr>
        <w:keepNext/>
        <w:rPr>
          <w:sz w:val="22"/>
          <w:szCs w:val="22"/>
        </w:rPr>
      </w:pPr>
      <w:r w:rsidRPr="00AF0BA6">
        <w:rPr>
          <w:sz w:val="22"/>
          <w:szCs w:val="22"/>
        </w:rPr>
        <w:t>A hipoglikémia (alacsony vércukorszint) azt jelenti, hogy nincs elég cukor a vérben. Okozhatja:</w:t>
      </w:r>
    </w:p>
    <w:p w:rsidR="00A26F3E" w:rsidRPr="00AF0BA6" w:rsidRDefault="00A26F3E" w:rsidP="009008FA">
      <w:pPr>
        <w:keepNext/>
        <w:rPr>
          <w:sz w:val="22"/>
          <w:szCs w:val="22"/>
        </w:rPr>
      </w:pPr>
      <w:r w:rsidRPr="00AF0BA6">
        <w:t>•</w:t>
      </w:r>
      <w:r w:rsidRPr="00AF0BA6">
        <w:tab/>
      </w:r>
      <w:r w:rsidRPr="00AF0BA6">
        <w:rPr>
          <w:sz w:val="22"/>
          <w:szCs w:val="22"/>
        </w:rPr>
        <w:t>Humalog vagy egyéb inzulin túladagolása;</w:t>
      </w:r>
    </w:p>
    <w:p w:rsidR="00A26F3E" w:rsidRPr="00AF0BA6" w:rsidRDefault="00A26F3E" w:rsidP="00A26F3E">
      <w:pPr>
        <w:rPr>
          <w:sz w:val="22"/>
          <w:szCs w:val="22"/>
        </w:rPr>
      </w:pPr>
      <w:r w:rsidRPr="00AF0BA6">
        <w:t>•</w:t>
      </w:r>
      <w:r w:rsidRPr="00AF0BA6">
        <w:tab/>
      </w:r>
      <w:r w:rsidRPr="00AF0BA6">
        <w:rPr>
          <w:sz w:val="22"/>
          <w:szCs w:val="22"/>
        </w:rPr>
        <w:t>étkezés kihagyása illetve késleltetése, vagy a diéta változtatása;</w:t>
      </w:r>
    </w:p>
    <w:p w:rsidR="00A26F3E" w:rsidRPr="00AF0BA6" w:rsidRDefault="00A26F3E" w:rsidP="00A26F3E">
      <w:pPr>
        <w:rPr>
          <w:sz w:val="22"/>
          <w:szCs w:val="22"/>
        </w:rPr>
      </w:pPr>
      <w:r w:rsidRPr="00AF0BA6">
        <w:t>•</w:t>
      </w:r>
      <w:r w:rsidRPr="00AF0BA6">
        <w:tab/>
      </w:r>
      <w:r w:rsidRPr="00AF0BA6">
        <w:rPr>
          <w:sz w:val="22"/>
          <w:szCs w:val="22"/>
        </w:rPr>
        <w:t xml:space="preserve">szokásosnál erősebb testmozgás, illetve munka </w:t>
      </w:r>
      <w:r w:rsidR="000F19F3">
        <w:rPr>
          <w:sz w:val="22"/>
          <w:szCs w:val="22"/>
        </w:rPr>
        <w:t xml:space="preserve">közvetlenül </w:t>
      </w:r>
      <w:r w:rsidRPr="00AF0BA6">
        <w:rPr>
          <w:sz w:val="22"/>
          <w:szCs w:val="22"/>
        </w:rPr>
        <w:t>étkezés előtt vagy után;</w:t>
      </w:r>
    </w:p>
    <w:p w:rsidR="00A26F3E" w:rsidRPr="00AF0BA6" w:rsidRDefault="00A26F3E" w:rsidP="00A26F3E">
      <w:pPr>
        <w:rPr>
          <w:sz w:val="22"/>
          <w:szCs w:val="22"/>
        </w:rPr>
      </w:pPr>
      <w:r w:rsidRPr="00AF0BA6">
        <w:t>•</w:t>
      </w:r>
      <w:r w:rsidRPr="00AF0BA6">
        <w:tab/>
      </w:r>
      <w:r w:rsidRPr="00AF0BA6">
        <w:rPr>
          <w:sz w:val="22"/>
          <w:szCs w:val="22"/>
        </w:rPr>
        <w:t>fertőzés vagy betegség (különösen ha hányással vagy hasmenéssel jár);</w:t>
      </w:r>
    </w:p>
    <w:p w:rsidR="00A26F3E" w:rsidRPr="00AF0BA6" w:rsidRDefault="00A26F3E" w:rsidP="00A26F3E">
      <w:pPr>
        <w:rPr>
          <w:sz w:val="22"/>
          <w:szCs w:val="22"/>
        </w:rPr>
      </w:pPr>
      <w:r w:rsidRPr="00AF0BA6">
        <w:t>•</w:t>
      </w:r>
      <w:r w:rsidRPr="00AF0BA6">
        <w:tab/>
      </w:r>
      <w:r w:rsidRPr="00AF0BA6">
        <w:rPr>
          <w:sz w:val="22"/>
          <w:szCs w:val="22"/>
        </w:rPr>
        <w:t>a szervezet inzulinszükségletének változása; vagy</w:t>
      </w:r>
    </w:p>
    <w:p w:rsidR="00A26F3E" w:rsidRPr="00AF0BA6" w:rsidRDefault="00A26F3E" w:rsidP="00A26F3E">
      <w:pPr>
        <w:rPr>
          <w:sz w:val="22"/>
          <w:szCs w:val="22"/>
        </w:rPr>
      </w:pPr>
      <w:r w:rsidRPr="00AF0BA6">
        <w:t>•</w:t>
      </w:r>
      <w:r w:rsidRPr="00AF0BA6">
        <w:tab/>
      </w:r>
      <w:r w:rsidR="00C426E9" w:rsidRPr="009925F6">
        <w:rPr>
          <w:sz w:val="22"/>
          <w:szCs w:val="22"/>
        </w:rPr>
        <w:t>súlyosbodó vese- vagy májprobléma</w:t>
      </w:r>
      <w:r w:rsidRPr="00AF0BA6">
        <w:rPr>
          <w:sz w:val="22"/>
          <w:szCs w:val="22"/>
        </w:rPr>
        <w:t>.</w:t>
      </w:r>
    </w:p>
    <w:p w:rsidR="00A26F3E" w:rsidRPr="00AF0BA6" w:rsidRDefault="00A26F3E" w:rsidP="00A26F3E">
      <w:pPr>
        <w:numPr>
          <w:ilvl w:val="12"/>
          <w:numId w:val="0"/>
        </w:numPr>
        <w:ind w:left="540" w:right="11" w:hanging="540"/>
        <w:rPr>
          <w:sz w:val="22"/>
          <w:szCs w:val="22"/>
        </w:rPr>
      </w:pPr>
    </w:p>
    <w:p w:rsidR="00A26F3E" w:rsidRPr="00AF0BA6" w:rsidRDefault="00A26F3E" w:rsidP="00A26F3E">
      <w:pPr>
        <w:rPr>
          <w:sz w:val="22"/>
          <w:szCs w:val="22"/>
        </w:rPr>
      </w:pPr>
      <w:r w:rsidRPr="00AF0BA6">
        <w:rPr>
          <w:sz w:val="22"/>
          <w:szCs w:val="22"/>
        </w:rPr>
        <w:t>Alkoholtartalmú italok fogyasztása és néhány gyógyszer is befolyásolhatja a vércukorszintet (lásd 2. pont).</w:t>
      </w:r>
    </w:p>
    <w:p w:rsidR="00A26F3E" w:rsidRPr="00AF0BA6" w:rsidRDefault="00A26F3E" w:rsidP="00A26F3E">
      <w:pPr>
        <w:rPr>
          <w:position w:val="6"/>
          <w:sz w:val="22"/>
          <w:szCs w:val="22"/>
        </w:rPr>
      </w:pPr>
    </w:p>
    <w:p w:rsidR="00A26F3E" w:rsidRPr="00AF0BA6" w:rsidRDefault="00A26F3E" w:rsidP="009008FA">
      <w:pPr>
        <w:keepNext/>
        <w:ind w:left="540" w:hanging="540"/>
        <w:rPr>
          <w:sz w:val="22"/>
          <w:szCs w:val="22"/>
        </w:rPr>
      </w:pPr>
      <w:r w:rsidRPr="00AF0BA6">
        <w:rPr>
          <w:sz w:val="22"/>
          <w:szCs w:val="22"/>
        </w:rPr>
        <w:t>A hipoglikémia első tünetei hirtelen lépnek fel és az alábbiak lehetnek:</w:t>
      </w:r>
    </w:p>
    <w:p w:rsidR="00A26F3E" w:rsidRPr="00AF0BA6" w:rsidRDefault="00A26F3E" w:rsidP="009008FA">
      <w:pPr>
        <w:keepNext/>
        <w:rPr>
          <w:sz w:val="22"/>
          <w:szCs w:val="22"/>
        </w:rPr>
      </w:pPr>
      <w:r w:rsidRPr="00AF0BA6">
        <w:t>•</w:t>
      </w:r>
      <w:r w:rsidRPr="00AF0BA6">
        <w:tab/>
      </w:r>
      <w:r w:rsidRPr="00AF0BA6">
        <w:rPr>
          <w:sz w:val="22"/>
          <w:szCs w:val="22"/>
        </w:rPr>
        <w:t>fáradtság</w:t>
      </w:r>
      <w:r w:rsidRPr="00AF0BA6">
        <w:rPr>
          <w:sz w:val="22"/>
          <w:szCs w:val="22"/>
        </w:rPr>
        <w:tab/>
      </w:r>
      <w:r w:rsidRPr="00AF0BA6">
        <w:rPr>
          <w:sz w:val="22"/>
          <w:szCs w:val="22"/>
        </w:rPr>
        <w:tab/>
      </w:r>
      <w:r w:rsidRPr="00AF0BA6">
        <w:rPr>
          <w:sz w:val="22"/>
          <w:szCs w:val="22"/>
        </w:rPr>
        <w:tab/>
      </w:r>
      <w:r w:rsidRPr="00AF0BA6">
        <w:rPr>
          <w:sz w:val="22"/>
          <w:szCs w:val="22"/>
        </w:rPr>
        <w:tab/>
      </w:r>
      <w:r w:rsidRPr="00AF0BA6">
        <w:t>•</w:t>
      </w:r>
      <w:r w:rsidRPr="00AF0BA6">
        <w:tab/>
      </w:r>
      <w:r w:rsidRPr="00AF0BA6">
        <w:rPr>
          <w:sz w:val="22"/>
          <w:szCs w:val="22"/>
        </w:rPr>
        <w:t>szapora szívverés</w:t>
      </w:r>
    </w:p>
    <w:p w:rsidR="00A26F3E" w:rsidRPr="00AF0BA6" w:rsidRDefault="00A26F3E" w:rsidP="00A26F3E">
      <w:pPr>
        <w:rPr>
          <w:sz w:val="22"/>
          <w:szCs w:val="22"/>
        </w:rPr>
      </w:pPr>
      <w:r w:rsidRPr="00AF0BA6">
        <w:t>•</w:t>
      </w:r>
      <w:r w:rsidRPr="00AF0BA6">
        <w:tab/>
      </w:r>
      <w:r w:rsidRPr="00AF0BA6">
        <w:rPr>
          <w:sz w:val="22"/>
          <w:szCs w:val="22"/>
        </w:rPr>
        <w:t>idegesség vagy remegés</w:t>
      </w:r>
      <w:r w:rsidRPr="00AF0BA6">
        <w:rPr>
          <w:sz w:val="22"/>
          <w:szCs w:val="22"/>
        </w:rPr>
        <w:tab/>
      </w:r>
      <w:r w:rsidRPr="00AF0BA6">
        <w:rPr>
          <w:sz w:val="22"/>
          <w:szCs w:val="22"/>
        </w:rPr>
        <w:tab/>
      </w:r>
      <w:r w:rsidRPr="00AF0BA6">
        <w:t>•</w:t>
      </w:r>
      <w:r w:rsidRPr="00AF0BA6">
        <w:tab/>
      </w:r>
      <w:r w:rsidRPr="00AF0BA6">
        <w:rPr>
          <w:sz w:val="22"/>
          <w:szCs w:val="22"/>
        </w:rPr>
        <w:t>hányinger</w:t>
      </w:r>
    </w:p>
    <w:p w:rsidR="00A26F3E" w:rsidRPr="00AF0BA6" w:rsidRDefault="00A26F3E" w:rsidP="00A26F3E">
      <w:pPr>
        <w:rPr>
          <w:sz w:val="22"/>
          <w:szCs w:val="22"/>
        </w:rPr>
      </w:pPr>
      <w:r w:rsidRPr="00AF0BA6">
        <w:t>•</w:t>
      </w:r>
      <w:r w:rsidRPr="00AF0BA6">
        <w:tab/>
      </w:r>
      <w:r w:rsidRPr="00AF0BA6">
        <w:rPr>
          <w:sz w:val="22"/>
          <w:szCs w:val="22"/>
        </w:rPr>
        <w:t>fejfájás</w:t>
      </w:r>
      <w:r w:rsidRPr="00AF0BA6">
        <w:rPr>
          <w:sz w:val="22"/>
          <w:szCs w:val="22"/>
        </w:rPr>
        <w:tab/>
      </w:r>
      <w:r w:rsidRPr="00AF0BA6">
        <w:rPr>
          <w:sz w:val="22"/>
          <w:szCs w:val="22"/>
        </w:rPr>
        <w:tab/>
      </w:r>
      <w:r w:rsidRPr="00AF0BA6">
        <w:rPr>
          <w:sz w:val="22"/>
          <w:szCs w:val="22"/>
        </w:rPr>
        <w:tab/>
      </w:r>
      <w:r w:rsidRPr="00AF0BA6">
        <w:rPr>
          <w:sz w:val="22"/>
          <w:szCs w:val="22"/>
        </w:rPr>
        <w:tab/>
      </w:r>
      <w:r w:rsidRPr="00AF0BA6">
        <w:t>•</w:t>
      </w:r>
      <w:r w:rsidRPr="00AF0BA6">
        <w:tab/>
      </w:r>
      <w:r w:rsidRPr="00AF0BA6">
        <w:rPr>
          <w:sz w:val="22"/>
          <w:szCs w:val="22"/>
        </w:rPr>
        <w:t>hideg verejtékezés</w:t>
      </w:r>
    </w:p>
    <w:p w:rsidR="00A26F3E" w:rsidRPr="00AF0BA6" w:rsidRDefault="00A26F3E" w:rsidP="00A26F3E">
      <w:pPr>
        <w:ind w:left="540" w:hanging="540"/>
        <w:rPr>
          <w:sz w:val="22"/>
          <w:szCs w:val="22"/>
        </w:rPr>
      </w:pPr>
    </w:p>
    <w:p w:rsidR="00A26F3E" w:rsidRPr="00AF0BA6" w:rsidRDefault="00A26F3E" w:rsidP="00A26F3E">
      <w:pPr>
        <w:rPr>
          <w:sz w:val="22"/>
          <w:szCs w:val="22"/>
        </w:rPr>
      </w:pPr>
      <w:r w:rsidRPr="00AF0BA6">
        <w:rPr>
          <w:sz w:val="22"/>
          <w:szCs w:val="22"/>
        </w:rPr>
        <w:t>Amíg nem biztos abban, hogy a hipoglikémia figyelmeztető jeleit egyértelműen felismeri, addig kerülje el azokat a helyzeteket, pl. a járművezetést, amelyekben a hipoglikémia Önt vagy másokat veszélyeztethet.</w:t>
      </w:r>
    </w:p>
    <w:p w:rsidR="00A26F3E" w:rsidRPr="00AF0BA6" w:rsidRDefault="00A26F3E" w:rsidP="00A26F3E">
      <w:pPr>
        <w:numPr>
          <w:ilvl w:val="12"/>
          <w:numId w:val="0"/>
        </w:numPr>
        <w:ind w:right="11"/>
        <w:rPr>
          <w:sz w:val="22"/>
          <w:szCs w:val="22"/>
        </w:rPr>
      </w:pPr>
    </w:p>
    <w:p w:rsidR="00A26F3E" w:rsidRPr="00AF0BA6" w:rsidRDefault="00A26F3E" w:rsidP="009008FA">
      <w:pPr>
        <w:keepNext/>
        <w:ind w:left="540" w:hanging="540"/>
        <w:rPr>
          <w:b/>
          <w:bCs/>
          <w:sz w:val="22"/>
          <w:szCs w:val="22"/>
        </w:rPr>
      </w:pPr>
      <w:r w:rsidRPr="00AF0BA6">
        <w:rPr>
          <w:b/>
          <w:bCs/>
          <w:iCs/>
          <w:sz w:val="22"/>
          <w:szCs w:val="22"/>
        </w:rPr>
        <w:t>B.</w:t>
      </w:r>
      <w:r w:rsidRPr="00AF0BA6">
        <w:rPr>
          <w:b/>
          <w:bCs/>
          <w:i/>
          <w:sz w:val="22"/>
          <w:szCs w:val="22"/>
        </w:rPr>
        <w:tab/>
      </w:r>
      <w:r w:rsidRPr="00AF0BA6">
        <w:rPr>
          <w:b/>
          <w:bCs/>
          <w:sz w:val="22"/>
          <w:szCs w:val="22"/>
        </w:rPr>
        <w:t>Hiperglikémia és a diabeteszes ketoacidózis</w:t>
      </w:r>
    </w:p>
    <w:p w:rsidR="00A26F3E" w:rsidRPr="00AF0BA6" w:rsidRDefault="00A26F3E" w:rsidP="00A93FAD">
      <w:pPr>
        <w:pStyle w:val="BodyText3"/>
        <w:keepNext/>
        <w:spacing w:after="0"/>
        <w:jc w:val="left"/>
        <w:rPr>
          <w:szCs w:val="22"/>
          <w:lang w:val="hu-HU"/>
        </w:rPr>
      </w:pPr>
      <w:r w:rsidRPr="00AF0BA6">
        <w:rPr>
          <w:szCs w:val="22"/>
          <w:lang w:val="hu-HU"/>
        </w:rPr>
        <w:t>Hiperglikémia (túl sok cukor a vérben) akkor alakul ki, ha a szervezetben nincs elég inzulin. Hiperglikémiát okozhatnak az alábbiak:</w:t>
      </w:r>
    </w:p>
    <w:p w:rsidR="00A26F3E" w:rsidRPr="00AF0BA6" w:rsidRDefault="00A26F3E" w:rsidP="009008FA">
      <w:pPr>
        <w:keepNext/>
        <w:rPr>
          <w:sz w:val="22"/>
          <w:szCs w:val="22"/>
        </w:rPr>
      </w:pPr>
      <w:r w:rsidRPr="00AF0BA6">
        <w:t>•</w:t>
      </w:r>
      <w:r w:rsidRPr="00AF0BA6">
        <w:tab/>
      </w:r>
      <w:r w:rsidRPr="00AF0BA6">
        <w:rPr>
          <w:sz w:val="22"/>
          <w:szCs w:val="22"/>
        </w:rPr>
        <w:t xml:space="preserve">a Humalog vagy egyéb inzulin beadásának </w:t>
      </w:r>
      <w:r w:rsidR="005A534F">
        <w:rPr>
          <w:sz w:val="22"/>
          <w:szCs w:val="22"/>
        </w:rPr>
        <w:t>kimaradása</w:t>
      </w:r>
      <w:r w:rsidRPr="00AF0BA6">
        <w:rPr>
          <w:sz w:val="22"/>
          <w:szCs w:val="22"/>
        </w:rPr>
        <w:t>;</w:t>
      </w:r>
    </w:p>
    <w:p w:rsidR="00A26F3E" w:rsidRPr="00AF0BA6" w:rsidRDefault="00A26F3E" w:rsidP="00A26F3E">
      <w:pPr>
        <w:rPr>
          <w:sz w:val="22"/>
          <w:szCs w:val="22"/>
        </w:rPr>
      </w:pPr>
      <w:r w:rsidRPr="00AF0BA6">
        <w:t>•</w:t>
      </w:r>
      <w:r w:rsidRPr="00AF0BA6">
        <w:tab/>
      </w:r>
      <w:r w:rsidRPr="00AF0BA6">
        <w:rPr>
          <w:sz w:val="22"/>
          <w:szCs w:val="22"/>
        </w:rPr>
        <w:t>a kezelőorvos által előírtnál kevesebb inzulin beadása;</w:t>
      </w:r>
    </w:p>
    <w:p w:rsidR="00A26F3E" w:rsidRPr="00AF0BA6" w:rsidRDefault="00A26F3E" w:rsidP="00A26F3E">
      <w:pPr>
        <w:rPr>
          <w:sz w:val="22"/>
          <w:szCs w:val="22"/>
        </w:rPr>
      </w:pPr>
      <w:r w:rsidRPr="00AF0BA6">
        <w:t>•</w:t>
      </w:r>
      <w:r w:rsidRPr="00AF0BA6">
        <w:tab/>
      </w:r>
      <w:r w:rsidRPr="00AF0BA6">
        <w:rPr>
          <w:sz w:val="22"/>
          <w:szCs w:val="22"/>
        </w:rPr>
        <w:t>a diétában meghatározottnál jelentősen több táplálék fogyasztása; vagy</w:t>
      </w:r>
    </w:p>
    <w:p w:rsidR="00A26F3E" w:rsidRPr="00AF0BA6" w:rsidRDefault="00A26F3E" w:rsidP="00A26F3E">
      <w:pPr>
        <w:rPr>
          <w:sz w:val="22"/>
          <w:szCs w:val="22"/>
        </w:rPr>
      </w:pPr>
      <w:r w:rsidRPr="00AF0BA6">
        <w:t>•</w:t>
      </w:r>
      <w:r w:rsidRPr="00AF0BA6">
        <w:tab/>
      </w:r>
      <w:r w:rsidRPr="00AF0BA6">
        <w:rPr>
          <w:sz w:val="22"/>
          <w:szCs w:val="22"/>
        </w:rPr>
        <w:t>láz, fertőzés vagy érzelmi stressz.</w:t>
      </w:r>
    </w:p>
    <w:p w:rsidR="00A26F3E" w:rsidRPr="00AF0BA6" w:rsidRDefault="00A26F3E" w:rsidP="00A26F3E">
      <w:pPr>
        <w:numPr>
          <w:ilvl w:val="12"/>
          <w:numId w:val="0"/>
        </w:numPr>
        <w:ind w:left="540" w:right="11" w:hanging="540"/>
        <w:rPr>
          <w:sz w:val="22"/>
          <w:szCs w:val="22"/>
        </w:rPr>
      </w:pPr>
    </w:p>
    <w:p w:rsidR="00A26F3E" w:rsidRPr="00AF0BA6" w:rsidRDefault="00A26F3E" w:rsidP="009008FA">
      <w:pPr>
        <w:keepNext/>
        <w:rPr>
          <w:sz w:val="22"/>
          <w:szCs w:val="22"/>
        </w:rPr>
      </w:pPr>
      <w:r w:rsidRPr="00AF0BA6">
        <w:rPr>
          <w:sz w:val="22"/>
          <w:szCs w:val="22"/>
        </w:rPr>
        <w:t>A hiperglikémia diabeteszes ketoacidózishoz vezethet. Ennek első tünetei lassan alakulnak ki, több óra vagy nap alatt. A tünetek közé tartozik:</w:t>
      </w:r>
    </w:p>
    <w:p w:rsidR="00A26F3E" w:rsidRPr="00AF0BA6" w:rsidRDefault="00A26F3E" w:rsidP="009008FA">
      <w:pPr>
        <w:keepNext/>
        <w:rPr>
          <w:sz w:val="22"/>
          <w:szCs w:val="22"/>
        </w:rPr>
      </w:pPr>
      <w:r w:rsidRPr="00AF0BA6">
        <w:t>•</w:t>
      </w:r>
      <w:r w:rsidRPr="00AF0BA6">
        <w:tab/>
      </w:r>
      <w:r w:rsidRPr="00AF0BA6">
        <w:rPr>
          <w:sz w:val="22"/>
          <w:szCs w:val="22"/>
        </w:rPr>
        <w:t>álmosság</w:t>
      </w:r>
      <w:r w:rsidRPr="00AF0BA6">
        <w:rPr>
          <w:sz w:val="22"/>
          <w:szCs w:val="22"/>
        </w:rPr>
        <w:tab/>
      </w:r>
      <w:r w:rsidRPr="00AF0BA6">
        <w:rPr>
          <w:sz w:val="22"/>
          <w:szCs w:val="22"/>
        </w:rPr>
        <w:tab/>
      </w:r>
      <w:r w:rsidRPr="00AF0BA6">
        <w:rPr>
          <w:sz w:val="22"/>
          <w:szCs w:val="22"/>
        </w:rPr>
        <w:tab/>
      </w:r>
      <w:r w:rsidRPr="00AF0BA6">
        <w:t>•</w:t>
      </w:r>
      <w:r w:rsidRPr="00AF0BA6">
        <w:tab/>
      </w:r>
      <w:r w:rsidRPr="00AF0BA6">
        <w:rPr>
          <w:sz w:val="22"/>
          <w:szCs w:val="22"/>
        </w:rPr>
        <w:t>étvágytalanság</w:t>
      </w:r>
    </w:p>
    <w:p w:rsidR="00A26F3E" w:rsidRPr="00AF0BA6" w:rsidRDefault="00A26F3E" w:rsidP="00A26F3E">
      <w:pPr>
        <w:rPr>
          <w:sz w:val="22"/>
          <w:szCs w:val="22"/>
        </w:rPr>
      </w:pPr>
      <w:r w:rsidRPr="00AF0BA6">
        <w:t>•</w:t>
      </w:r>
      <w:r w:rsidRPr="00AF0BA6">
        <w:tab/>
      </w:r>
      <w:r w:rsidRPr="00AF0BA6">
        <w:rPr>
          <w:sz w:val="22"/>
          <w:szCs w:val="22"/>
        </w:rPr>
        <w:t>kipirult arc</w:t>
      </w:r>
      <w:r w:rsidRPr="00AF0BA6">
        <w:rPr>
          <w:sz w:val="22"/>
          <w:szCs w:val="22"/>
        </w:rPr>
        <w:tab/>
      </w:r>
      <w:r w:rsidRPr="00AF0BA6">
        <w:rPr>
          <w:sz w:val="22"/>
          <w:szCs w:val="22"/>
        </w:rPr>
        <w:tab/>
      </w:r>
      <w:r w:rsidRPr="00AF0BA6">
        <w:rPr>
          <w:sz w:val="22"/>
          <w:szCs w:val="22"/>
        </w:rPr>
        <w:tab/>
      </w:r>
      <w:r w:rsidRPr="00AF0BA6">
        <w:t>•</w:t>
      </w:r>
      <w:r w:rsidRPr="00AF0BA6">
        <w:tab/>
      </w:r>
      <w:r w:rsidRPr="00AF0BA6">
        <w:rPr>
          <w:sz w:val="22"/>
          <w:szCs w:val="22"/>
        </w:rPr>
        <w:t>édeskés lehelet</w:t>
      </w:r>
    </w:p>
    <w:p w:rsidR="00A26F3E" w:rsidRPr="00AF0BA6" w:rsidRDefault="00A26F3E" w:rsidP="00A26F3E">
      <w:pPr>
        <w:rPr>
          <w:sz w:val="22"/>
          <w:szCs w:val="22"/>
        </w:rPr>
      </w:pPr>
      <w:r w:rsidRPr="00AF0BA6">
        <w:t>•</w:t>
      </w:r>
      <w:r w:rsidRPr="00AF0BA6">
        <w:tab/>
      </w:r>
      <w:r w:rsidRPr="00AF0BA6">
        <w:rPr>
          <w:sz w:val="22"/>
          <w:szCs w:val="22"/>
        </w:rPr>
        <w:t>szomjúság</w:t>
      </w:r>
      <w:r w:rsidRPr="00AF0BA6">
        <w:rPr>
          <w:sz w:val="22"/>
          <w:szCs w:val="22"/>
        </w:rPr>
        <w:tab/>
      </w:r>
      <w:r w:rsidRPr="00AF0BA6">
        <w:rPr>
          <w:sz w:val="22"/>
          <w:szCs w:val="22"/>
        </w:rPr>
        <w:tab/>
      </w:r>
      <w:r w:rsidRPr="00AF0BA6">
        <w:rPr>
          <w:sz w:val="22"/>
          <w:szCs w:val="22"/>
        </w:rPr>
        <w:tab/>
      </w:r>
      <w:r w:rsidRPr="00AF0BA6">
        <w:t>•</w:t>
      </w:r>
      <w:r w:rsidRPr="00AF0BA6">
        <w:tab/>
      </w:r>
      <w:r w:rsidRPr="00AF0BA6">
        <w:rPr>
          <w:sz w:val="22"/>
          <w:szCs w:val="22"/>
        </w:rPr>
        <w:t>hányinger vagy hányás</w:t>
      </w:r>
    </w:p>
    <w:p w:rsidR="00A26F3E" w:rsidRPr="00AF0BA6" w:rsidRDefault="00A26F3E" w:rsidP="00A26F3E">
      <w:pPr>
        <w:ind w:left="540" w:hanging="540"/>
        <w:rPr>
          <w:sz w:val="22"/>
          <w:szCs w:val="22"/>
        </w:rPr>
      </w:pPr>
    </w:p>
    <w:p w:rsidR="00A26F3E" w:rsidRPr="00AF0BA6" w:rsidRDefault="00A26F3E" w:rsidP="00A26F3E">
      <w:pPr>
        <w:ind w:left="540" w:hanging="540"/>
        <w:rPr>
          <w:sz w:val="22"/>
          <w:szCs w:val="22"/>
        </w:rPr>
      </w:pPr>
      <w:r w:rsidRPr="00AF0BA6">
        <w:rPr>
          <w:sz w:val="22"/>
          <w:szCs w:val="22"/>
        </w:rPr>
        <w:t xml:space="preserve">A nehézlélegzés és a szapora szívverés súlyos tünetek. </w:t>
      </w:r>
      <w:r w:rsidRPr="00AF0BA6">
        <w:rPr>
          <w:b/>
          <w:bCs/>
          <w:sz w:val="22"/>
          <w:szCs w:val="22"/>
        </w:rPr>
        <w:t>Azonnali orvosi beavatkozás szükséges.</w:t>
      </w:r>
    </w:p>
    <w:p w:rsidR="00A26F3E" w:rsidRPr="00AF0BA6" w:rsidRDefault="00A26F3E" w:rsidP="00A26F3E">
      <w:pPr>
        <w:numPr>
          <w:ilvl w:val="12"/>
          <w:numId w:val="0"/>
        </w:numPr>
        <w:ind w:right="11"/>
        <w:rPr>
          <w:sz w:val="22"/>
          <w:szCs w:val="22"/>
        </w:rPr>
      </w:pPr>
    </w:p>
    <w:p w:rsidR="00A26F3E" w:rsidRPr="00AF0BA6" w:rsidRDefault="00A26F3E" w:rsidP="00A26F3E">
      <w:pPr>
        <w:keepNext/>
        <w:ind w:left="540" w:hanging="540"/>
        <w:rPr>
          <w:b/>
          <w:bCs/>
          <w:sz w:val="22"/>
          <w:szCs w:val="22"/>
        </w:rPr>
      </w:pPr>
      <w:r w:rsidRPr="00AF0BA6">
        <w:rPr>
          <w:b/>
          <w:bCs/>
          <w:sz w:val="22"/>
          <w:szCs w:val="22"/>
        </w:rPr>
        <w:t>C.</w:t>
      </w:r>
      <w:r w:rsidRPr="00AF0BA6">
        <w:rPr>
          <w:b/>
          <w:bCs/>
          <w:sz w:val="22"/>
          <w:szCs w:val="22"/>
        </w:rPr>
        <w:tab/>
        <w:t>Betegség</w:t>
      </w:r>
    </w:p>
    <w:p w:rsidR="00A26F3E" w:rsidRPr="00AF0BA6" w:rsidRDefault="00A26F3E" w:rsidP="00A26F3E">
      <w:pPr>
        <w:keepNext/>
        <w:rPr>
          <w:sz w:val="22"/>
          <w:szCs w:val="22"/>
        </w:rPr>
      </w:pPr>
      <w:r w:rsidRPr="00AF0BA6">
        <w:rPr>
          <w:sz w:val="22"/>
          <w:szCs w:val="22"/>
        </w:rPr>
        <w:t xml:space="preserve">Betegség esetén, különösen, ha émelyeg vagy hány, változhat az inzulinszükséglet. </w:t>
      </w:r>
      <w:r w:rsidRPr="00AF0BA6">
        <w:rPr>
          <w:b/>
          <w:bCs/>
          <w:sz w:val="22"/>
          <w:szCs w:val="22"/>
        </w:rPr>
        <w:t>Inzulinra akkor is szüksége van, ha kevesebbet eszik.</w:t>
      </w:r>
      <w:r w:rsidRPr="00AF0BA6">
        <w:rPr>
          <w:sz w:val="22"/>
          <w:szCs w:val="22"/>
        </w:rPr>
        <w:t xml:space="preserve"> </w:t>
      </w:r>
      <w:r w:rsidR="005A534F" w:rsidRPr="005A534F">
        <w:rPr>
          <w:sz w:val="22"/>
          <w:szCs w:val="22"/>
        </w:rPr>
        <w:t>Ellenőrizze vizeletét, illetve vércukorszintjét, kövesse a betegség esetén alkalmazandó előírásokat, és értesítse kezelőorvosát</w:t>
      </w:r>
      <w:r w:rsidRPr="00AF0BA6">
        <w:rPr>
          <w:sz w:val="22"/>
          <w:szCs w:val="22"/>
        </w:rPr>
        <w:t>.</w:t>
      </w:r>
    </w:p>
    <w:p w:rsidR="00A26F3E" w:rsidRPr="00AF0BA6" w:rsidRDefault="00A26F3E" w:rsidP="00A26F3E">
      <w:pPr>
        <w:rPr>
          <w:position w:val="6"/>
          <w:sz w:val="22"/>
          <w:szCs w:val="22"/>
        </w:rPr>
      </w:pPr>
    </w:p>
    <w:p w:rsidR="00A26F3E" w:rsidRPr="00AF0BA6" w:rsidRDefault="00A26F3E" w:rsidP="00A26F3E">
      <w:pPr>
        <w:rPr>
          <w:position w:val="6"/>
          <w:sz w:val="22"/>
          <w:szCs w:val="22"/>
        </w:rPr>
      </w:pPr>
    </w:p>
    <w:p w:rsidR="00A26F3E" w:rsidRPr="00AF0BA6" w:rsidRDefault="00A26F3E" w:rsidP="00A26F3E">
      <w:pPr>
        <w:keepNext/>
        <w:numPr>
          <w:ilvl w:val="12"/>
          <w:numId w:val="0"/>
        </w:numPr>
        <w:ind w:right="14"/>
        <w:rPr>
          <w:b/>
          <w:sz w:val="22"/>
          <w:szCs w:val="22"/>
        </w:rPr>
      </w:pPr>
      <w:r w:rsidRPr="00AF0BA6">
        <w:rPr>
          <w:b/>
          <w:sz w:val="22"/>
          <w:szCs w:val="22"/>
        </w:rPr>
        <w:t>5.</w:t>
      </w:r>
      <w:r w:rsidRPr="00AF0BA6">
        <w:rPr>
          <w:b/>
          <w:sz w:val="22"/>
          <w:szCs w:val="22"/>
        </w:rPr>
        <w:tab/>
        <w:t>Hogyan kell a Humalog Tempo Pen-t tárolni?</w:t>
      </w:r>
    </w:p>
    <w:p w:rsidR="00A26F3E" w:rsidRPr="00AF0BA6" w:rsidRDefault="00A26F3E" w:rsidP="00A26F3E">
      <w:pPr>
        <w:keepNext/>
        <w:numPr>
          <w:ilvl w:val="12"/>
          <w:numId w:val="0"/>
        </w:numPr>
        <w:ind w:right="14"/>
        <w:rPr>
          <w:b/>
          <w:sz w:val="22"/>
          <w:szCs w:val="22"/>
        </w:rPr>
      </w:pPr>
    </w:p>
    <w:p w:rsidR="00A26F3E" w:rsidRPr="00AF0BA6" w:rsidRDefault="00A26F3E" w:rsidP="00A26F3E">
      <w:pPr>
        <w:pStyle w:val="Heading5"/>
        <w:ind w:left="0"/>
        <w:rPr>
          <w:b w:val="0"/>
          <w:bCs w:val="0"/>
          <w:szCs w:val="22"/>
          <w:lang w:val="hu-HU"/>
        </w:rPr>
      </w:pPr>
      <w:r w:rsidRPr="00AF0BA6">
        <w:rPr>
          <w:b w:val="0"/>
          <w:bCs w:val="0"/>
          <w:szCs w:val="22"/>
          <w:lang w:val="hu-HU"/>
        </w:rPr>
        <w:t>A használatba vételt megelőzóen tartsa a Humalog Tempo Pen-t hűtőszekrényben (2</w:t>
      </w:r>
      <w:r w:rsidR="00560CD5">
        <w:rPr>
          <w:b w:val="0"/>
          <w:bCs w:val="0"/>
          <w:szCs w:val="22"/>
          <w:lang w:val="hu-HU"/>
        </w:rPr>
        <w:t> </w:t>
      </w:r>
      <w:r w:rsidRPr="00AF0BA6">
        <w:rPr>
          <w:b w:val="0"/>
          <w:bCs w:val="0"/>
          <w:szCs w:val="22"/>
          <w:lang w:val="hu-HU"/>
        </w:rPr>
        <w:t>°C</w:t>
      </w:r>
      <w:r w:rsidR="006E34AF" w:rsidRPr="00AF0BA6">
        <w:rPr>
          <w:b w:val="0"/>
          <w:bCs w:val="0"/>
          <w:szCs w:val="22"/>
          <w:lang w:val="hu-HU"/>
        </w:rPr>
        <w:t> </w:t>
      </w:r>
      <w:r w:rsidR="006E34AF" w:rsidRPr="00AF0BA6">
        <w:t>– </w:t>
      </w:r>
      <w:r w:rsidRPr="00AF0BA6">
        <w:rPr>
          <w:b w:val="0"/>
          <w:bCs w:val="0"/>
          <w:szCs w:val="22"/>
          <w:lang w:val="hu-HU"/>
        </w:rPr>
        <w:t>8</w:t>
      </w:r>
      <w:r w:rsidR="00560CD5">
        <w:rPr>
          <w:b w:val="0"/>
          <w:bCs w:val="0"/>
          <w:szCs w:val="22"/>
          <w:lang w:val="hu-HU"/>
        </w:rPr>
        <w:t> </w:t>
      </w:r>
      <w:r w:rsidRPr="00AF0BA6">
        <w:rPr>
          <w:b w:val="0"/>
          <w:bCs w:val="0"/>
          <w:szCs w:val="22"/>
          <w:lang w:val="hu-HU"/>
        </w:rPr>
        <w:t>°C). Ne fagyassza le.</w:t>
      </w:r>
    </w:p>
    <w:p w:rsidR="00A26F3E" w:rsidRPr="00AF0BA6" w:rsidRDefault="00A26F3E" w:rsidP="00A26F3E">
      <w:pPr>
        <w:pStyle w:val="Heading5"/>
        <w:keepNext w:val="0"/>
        <w:widowControl w:val="0"/>
        <w:ind w:left="0"/>
        <w:rPr>
          <w:b w:val="0"/>
          <w:bCs w:val="0"/>
          <w:szCs w:val="22"/>
          <w:lang w:val="hu-HU"/>
        </w:rPr>
      </w:pPr>
    </w:p>
    <w:p w:rsidR="00A26F3E" w:rsidRPr="00AF0BA6" w:rsidRDefault="00A26F3E" w:rsidP="00A26F3E">
      <w:pPr>
        <w:pStyle w:val="Heading5"/>
        <w:keepNext w:val="0"/>
        <w:widowControl w:val="0"/>
        <w:ind w:left="0"/>
        <w:rPr>
          <w:b w:val="0"/>
          <w:szCs w:val="22"/>
          <w:lang w:val="hu-HU"/>
        </w:rPr>
      </w:pPr>
      <w:r w:rsidRPr="00AF0BA6">
        <w:rPr>
          <w:b w:val="0"/>
          <w:szCs w:val="22"/>
          <w:lang w:val="hu-HU"/>
        </w:rPr>
        <w:t xml:space="preserve">A használatban lévő </w:t>
      </w:r>
      <w:r w:rsidRPr="00AF0BA6">
        <w:rPr>
          <w:b w:val="0"/>
          <w:bCs w:val="0"/>
          <w:szCs w:val="22"/>
          <w:lang w:val="hu-HU"/>
        </w:rPr>
        <w:t>Humalog Tempo Pen-t</w:t>
      </w:r>
      <w:r w:rsidRPr="00AF0BA6">
        <w:rPr>
          <w:b w:val="0"/>
          <w:szCs w:val="22"/>
          <w:lang w:val="hu-HU"/>
        </w:rPr>
        <w:t xml:space="preserve"> szobahőmérsékleten (legfeljebb 30</w:t>
      </w:r>
      <w:r w:rsidR="00560CD5">
        <w:rPr>
          <w:b w:val="0"/>
          <w:szCs w:val="22"/>
          <w:lang w:val="hu-HU"/>
        </w:rPr>
        <w:t> </w:t>
      </w:r>
      <w:r w:rsidRPr="00AF0BA6">
        <w:rPr>
          <w:b w:val="0"/>
          <w:szCs w:val="22"/>
        </w:rPr>
        <w:sym w:font="Symbol" w:char="F0B0"/>
      </w:r>
      <w:r w:rsidRPr="00AF0BA6">
        <w:rPr>
          <w:b w:val="0"/>
          <w:szCs w:val="22"/>
          <w:lang w:val="hu-HU"/>
        </w:rPr>
        <w:t xml:space="preserve">C-on) tárolja </w:t>
      </w:r>
      <w:r w:rsidRPr="00AF0BA6">
        <w:rPr>
          <w:b w:val="0"/>
          <w:noProof/>
          <w:szCs w:val="22"/>
          <w:lang w:val="hu-HU"/>
        </w:rPr>
        <w:t>és 28 nap után dobja ki, még akkor is, ha az oldat egy része megmaradt.</w:t>
      </w:r>
      <w:r w:rsidRPr="00AF0BA6">
        <w:rPr>
          <w:b w:val="0"/>
          <w:szCs w:val="22"/>
          <w:lang w:val="hu-HU"/>
        </w:rPr>
        <w:t xml:space="preserve"> </w:t>
      </w:r>
      <w:r w:rsidRPr="00AF0BA6">
        <w:rPr>
          <w:b w:val="0"/>
          <w:bCs w:val="0"/>
          <w:szCs w:val="22"/>
          <w:lang w:val="hu-HU"/>
        </w:rPr>
        <w:t xml:space="preserve">Hőhatástól, napsugárzástól tartsa távol. </w:t>
      </w:r>
      <w:r w:rsidRPr="00AF0BA6">
        <w:rPr>
          <w:b w:val="0"/>
          <w:szCs w:val="22"/>
          <w:lang w:val="hu-HU"/>
        </w:rPr>
        <w:t xml:space="preserve">Ne tartsa a használatban lévő Tempo </w:t>
      </w:r>
      <w:r w:rsidRPr="00AF0BA6">
        <w:rPr>
          <w:b w:val="0"/>
          <w:bCs w:val="0"/>
          <w:szCs w:val="22"/>
          <w:lang w:val="hu-HU"/>
        </w:rPr>
        <w:t>Pen-t</w:t>
      </w:r>
      <w:r w:rsidRPr="00AF0BA6">
        <w:rPr>
          <w:b w:val="0"/>
          <w:szCs w:val="22"/>
          <w:lang w:val="hu-HU"/>
        </w:rPr>
        <w:t xml:space="preserve"> hűtőszekrényben. A Tempo </w:t>
      </w:r>
      <w:r w:rsidRPr="00AF0BA6">
        <w:rPr>
          <w:b w:val="0"/>
          <w:bCs w:val="0"/>
          <w:szCs w:val="22"/>
          <w:lang w:val="hu-HU"/>
        </w:rPr>
        <w:t>Pen-t</w:t>
      </w:r>
      <w:r w:rsidRPr="00AF0BA6">
        <w:rPr>
          <w:b w:val="0"/>
          <w:szCs w:val="22"/>
          <w:lang w:val="hu-HU"/>
        </w:rPr>
        <w:t xml:space="preserve"> nem szabad felhelyezett tűvel együtt tárolni.</w:t>
      </w:r>
    </w:p>
    <w:p w:rsidR="00A26F3E" w:rsidRPr="00AF0BA6" w:rsidRDefault="00A26F3E" w:rsidP="00A26F3E">
      <w:pPr>
        <w:rPr>
          <w:sz w:val="22"/>
          <w:szCs w:val="22"/>
        </w:rPr>
      </w:pPr>
    </w:p>
    <w:p w:rsidR="00A26F3E" w:rsidRPr="00AF0BA6" w:rsidRDefault="00A26F3E" w:rsidP="00A26F3E">
      <w:pPr>
        <w:pStyle w:val="Heading5"/>
        <w:keepNext w:val="0"/>
        <w:widowControl w:val="0"/>
        <w:ind w:left="0"/>
        <w:rPr>
          <w:b w:val="0"/>
          <w:szCs w:val="22"/>
          <w:lang w:val="hu-HU"/>
        </w:rPr>
      </w:pPr>
      <w:r w:rsidRPr="00AF0BA6">
        <w:rPr>
          <w:b w:val="0"/>
          <w:szCs w:val="22"/>
          <w:lang w:val="hu-HU"/>
        </w:rPr>
        <w:t xml:space="preserve">A gyógyszer gyermekektől elzárva tartandó! </w:t>
      </w:r>
    </w:p>
    <w:p w:rsidR="00A26F3E" w:rsidRPr="00AF0BA6" w:rsidRDefault="00A26F3E" w:rsidP="00A26F3E">
      <w:pPr>
        <w:pStyle w:val="Heading5"/>
        <w:keepNext w:val="0"/>
        <w:widowControl w:val="0"/>
        <w:ind w:left="0"/>
        <w:rPr>
          <w:b w:val="0"/>
          <w:szCs w:val="22"/>
          <w:lang w:val="hu-HU"/>
        </w:rPr>
      </w:pPr>
    </w:p>
    <w:p w:rsidR="00A26F3E" w:rsidRPr="00AF0BA6" w:rsidRDefault="00A26F3E" w:rsidP="00A26F3E">
      <w:pPr>
        <w:pStyle w:val="Heading5"/>
        <w:keepNext w:val="0"/>
        <w:widowControl w:val="0"/>
        <w:ind w:left="0"/>
        <w:rPr>
          <w:b w:val="0"/>
          <w:szCs w:val="22"/>
          <w:lang w:val="hu-HU"/>
        </w:rPr>
      </w:pPr>
      <w:r w:rsidRPr="00AF0BA6">
        <w:rPr>
          <w:b w:val="0"/>
          <w:szCs w:val="22"/>
          <w:lang w:val="hu-HU"/>
        </w:rPr>
        <w:t>A címkén és a dobozon feltüntetett lejárati idő után ne alkalmazza ezt a gyógyszert. A lejárati idő az adott hónap utolsó napjára vonatkozik.</w:t>
      </w:r>
    </w:p>
    <w:p w:rsidR="00A26F3E" w:rsidRPr="00AF0BA6" w:rsidRDefault="00A26F3E" w:rsidP="00A26F3E">
      <w:pPr>
        <w:numPr>
          <w:ilvl w:val="12"/>
          <w:numId w:val="0"/>
        </w:numPr>
        <w:ind w:right="11"/>
        <w:rPr>
          <w:b/>
          <w:sz w:val="22"/>
          <w:szCs w:val="22"/>
        </w:rPr>
      </w:pPr>
    </w:p>
    <w:p w:rsidR="00A26F3E" w:rsidRPr="00AF0BA6" w:rsidRDefault="00A26F3E" w:rsidP="00A26F3E">
      <w:pPr>
        <w:numPr>
          <w:ilvl w:val="12"/>
          <w:numId w:val="0"/>
        </w:numPr>
        <w:ind w:right="11"/>
        <w:rPr>
          <w:sz w:val="22"/>
          <w:szCs w:val="22"/>
        </w:rPr>
      </w:pPr>
      <w:r w:rsidRPr="00AF0BA6">
        <w:rPr>
          <w:sz w:val="22"/>
          <w:szCs w:val="22"/>
        </w:rPr>
        <w:t>Ne alkalmazza ezt a gyógyszert, ha elszíneződést vagy szilárd részecskéket észlel benne.</w:t>
      </w:r>
      <w:r w:rsidRPr="00AF0BA6">
        <w:rPr>
          <w:b/>
          <w:sz w:val="22"/>
          <w:szCs w:val="22"/>
        </w:rPr>
        <w:t xml:space="preserve"> Csak</w:t>
      </w:r>
      <w:r w:rsidRPr="00AF0BA6">
        <w:rPr>
          <w:sz w:val="22"/>
          <w:szCs w:val="22"/>
        </w:rPr>
        <w:t xml:space="preserve"> akkor alkalmazza, ha víztiszta. Ezt minden injekció beadása előtt ellenőrizze.</w:t>
      </w:r>
    </w:p>
    <w:p w:rsidR="00A26F3E" w:rsidRPr="00AF0BA6" w:rsidRDefault="00A26F3E" w:rsidP="00A26F3E">
      <w:pPr>
        <w:numPr>
          <w:ilvl w:val="12"/>
          <w:numId w:val="0"/>
        </w:numPr>
        <w:ind w:right="11"/>
        <w:rPr>
          <w:sz w:val="22"/>
          <w:szCs w:val="22"/>
        </w:rPr>
      </w:pPr>
    </w:p>
    <w:p w:rsidR="00A26F3E" w:rsidRPr="00AF0BA6" w:rsidRDefault="00A26F3E" w:rsidP="00A26F3E">
      <w:pPr>
        <w:numPr>
          <w:ilvl w:val="12"/>
          <w:numId w:val="0"/>
        </w:numPr>
        <w:ind w:right="11"/>
        <w:rPr>
          <w:sz w:val="22"/>
          <w:szCs w:val="22"/>
        </w:rPr>
      </w:pPr>
      <w:r w:rsidRPr="00AF0BA6">
        <w:rPr>
          <w:sz w:val="22"/>
          <w:szCs w:val="22"/>
        </w:rPr>
        <w:t>Semmilyen gyógyszert ne dobjon a szennyvízbe vagy a háztartási hulladékba. Kérdezze meg gyógyszerészét, hogy mit tegyen a már nem használt gyógyszereivel. Ezek az intézkedések elősegítik a környezet védelmét.</w:t>
      </w:r>
    </w:p>
    <w:p w:rsidR="00A26F3E" w:rsidRPr="00AF0BA6" w:rsidRDefault="00A26F3E" w:rsidP="00A26F3E">
      <w:pPr>
        <w:numPr>
          <w:ilvl w:val="12"/>
          <w:numId w:val="0"/>
        </w:numPr>
        <w:ind w:right="11"/>
        <w:rPr>
          <w:sz w:val="22"/>
          <w:szCs w:val="22"/>
        </w:rPr>
      </w:pPr>
    </w:p>
    <w:p w:rsidR="00A26F3E" w:rsidRPr="00AF0BA6" w:rsidRDefault="00A26F3E" w:rsidP="00A26F3E">
      <w:pPr>
        <w:rPr>
          <w:position w:val="6"/>
          <w:sz w:val="22"/>
          <w:szCs w:val="22"/>
        </w:rPr>
      </w:pPr>
    </w:p>
    <w:p w:rsidR="00A26F3E" w:rsidRPr="00AF0BA6" w:rsidRDefault="00A26F3E" w:rsidP="00A26F3E">
      <w:pPr>
        <w:keepNext/>
        <w:numPr>
          <w:ilvl w:val="12"/>
          <w:numId w:val="0"/>
        </w:numPr>
        <w:ind w:right="14"/>
        <w:rPr>
          <w:b/>
          <w:sz w:val="22"/>
          <w:szCs w:val="22"/>
        </w:rPr>
      </w:pPr>
      <w:r w:rsidRPr="00AF0BA6">
        <w:rPr>
          <w:b/>
          <w:sz w:val="22"/>
          <w:szCs w:val="22"/>
        </w:rPr>
        <w:t>6.</w:t>
      </w:r>
      <w:r w:rsidRPr="00AF0BA6">
        <w:rPr>
          <w:b/>
          <w:sz w:val="22"/>
          <w:szCs w:val="22"/>
        </w:rPr>
        <w:tab/>
      </w:r>
      <w:r w:rsidR="005F1725" w:rsidRPr="005F1725">
        <w:rPr>
          <w:b/>
          <w:sz w:val="22"/>
          <w:szCs w:val="22"/>
        </w:rPr>
        <w:t>A csomagolás tartalma és egyéb információk</w:t>
      </w:r>
    </w:p>
    <w:p w:rsidR="00A26F3E" w:rsidRPr="00AF0BA6" w:rsidRDefault="00A26F3E" w:rsidP="00A26F3E">
      <w:pPr>
        <w:keepNext/>
        <w:numPr>
          <w:ilvl w:val="12"/>
          <w:numId w:val="0"/>
        </w:numPr>
        <w:ind w:right="14"/>
        <w:rPr>
          <w:b/>
          <w:sz w:val="22"/>
          <w:szCs w:val="22"/>
        </w:rPr>
      </w:pPr>
    </w:p>
    <w:p w:rsidR="00A26F3E" w:rsidRPr="00AF0BA6" w:rsidRDefault="00A26F3E" w:rsidP="00A26F3E">
      <w:pPr>
        <w:keepNext/>
        <w:numPr>
          <w:ilvl w:val="12"/>
          <w:numId w:val="0"/>
        </w:numPr>
        <w:ind w:right="11"/>
        <w:rPr>
          <w:b/>
          <w:sz w:val="22"/>
          <w:szCs w:val="22"/>
        </w:rPr>
      </w:pPr>
      <w:r w:rsidRPr="00AF0BA6">
        <w:rPr>
          <w:b/>
          <w:sz w:val="22"/>
          <w:szCs w:val="22"/>
        </w:rPr>
        <w:t>Mit tartalmaz a Humalog 100 egység/ml Tempo Pen oldatos injekció?</w:t>
      </w:r>
    </w:p>
    <w:p w:rsidR="00A26F3E" w:rsidRPr="00AF0BA6" w:rsidRDefault="00A26F3E" w:rsidP="00A26F3E">
      <w:pPr>
        <w:numPr>
          <w:ilvl w:val="0"/>
          <w:numId w:val="147"/>
        </w:numPr>
        <w:ind w:left="567" w:right="-45" w:hanging="567"/>
        <w:rPr>
          <w:sz w:val="22"/>
          <w:szCs w:val="22"/>
        </w:rPr>
      </w:pPr>
      <w:r w:rsidRPr="00AF0BA6">
        <w:rPr>
          <w:noProof/>
          <w:sz w:val="22"/>
          <w:szCs w:val="22"/>
        </w:rPr>
        <w:t xml:space="preserve">A készítmény hatóanyaga a lispro inzulin. </w:t>
      </w:r>
      <w:r w:rsidRPr="00AF0BA6">
        <w:rPr>
          <w:bCs/>
          <w:sz w:val="22"/>
          <w:szCs w:val="22"/>
        </w:rPr>
        <w:t>Az oldat 100 egység (E) lispro inzulint tartalmaz milliliterenként. Az előretöltött injekciós toll (3 ml) 300 egység (E) lispro inzulint tartalmaz.</w:t>
      </w:r>
    </w:p>
    <w:p w:rsidR="00A26F3E" w:rsidRPr="00AF0BA6" w:rsidRDefault="00A26F3E" w:rsidP="00A26F3E">
      <w:pPr>
        <w:numPr>
          <w:ilvl w:val="0"/>
          <w:numId w:val="147"/>
        </w:numPr>
        <w:ind w:left="567" w:right="-45" w:hanging="567"/>
        <w:rPr>
          <w:noProof/>
          <w:sz w:val="22"/>
          <w:szCs w:val="22"/>
        </w:rPr>
      </w:pPr>
      <w:r w:rsidRPr="00AF0BA6">
        <w:rPr>
          <w:noProof/>
          <w:sz w:val="22"/>
          <w:szCs w:val="22"/>
        </w:rPr>
        <w:t xml:space="preserve">Egyéb összetevők: </w:t>
      </w:r>
      <w:r w:rsidRPr="00AF0BA6">
        <w:rPr>
          <w:sz w:val="22"/>
          <w:szCs w:val="22"/>
        </w:rPr>
        <w:t xml:space="preserve">metakrezol, glicerin, dinátrium-hidrogén-foszfát </w:t>
      </w:r>
      <w:r w:rsidRPr="00AF0BA6">
        <w:rPr>
          <w:bCs/>
          <w:sz w:val="22"/>
          <w:szCs w:val="22"/>
        </w:rPr>
        <w:t>7H</w:t>
      </w:r>
      <w:r w:rsidRPr="00AF0BA6">
        <w:rPr>
          <w:bCs/>
          <w:sz w:val="22"/>
          <w:szCs w:val="22"/>
          <w:vertAlign w:val="subscript"/>
        </w:rPr>
        <w:t>2</w:t>
      </w:r>
      <w:r w:rsidRPr="00AF0BA6">
        <w:rPr>
          <w:bCs/>
          <w:sz w:val="22"/>
          <w:szCs w:val="22"/>
        </w:rPr>
        <w:t>O, cin</w:t>
      </w:r>
      <w:r w:rsidRPr="00AF0BA6">
        <w:rPr>
          <w:sz w:val="22"/>
          <w:szCs w:val="22"/>
        </w:rPr>
        <w:t>k-oxid és injekcióhoz való víz. Nátrium-hidroxidot vagy sósavat használhatnak a savasság beállításához.</w:t>
      </w:r>
    </w:p>
    <w:p w:rsidR="00A26F3E" w:rsidRPr="00AF0BA6" w:rsidRDefault="00A26F3E" w:rsidP="00A26F3E">
      <w:pPr>
        <w:numPr>
          <w:ilvl w:val="12"/>
          <w:numId w:val="0"/>
        </w:numPr>
        <w:ind w:right="11"/>
        <w:rPr>
          <w:b/>
          <w:sz w:val="22"/>
          <w:szCs w:val="22"/>
        </w:rPr>
      </w:pPr>
    </w:p>
    <w:p w:rsidR="00A26F3E" w:rsidRPr="00AF0BA6" w:rsidRDefault="00A26F3E" w:rsidP="00A26F3E">
      <w:pPr>
        <w:keepNext/>
        <w:numPr>
          <w:ilvl w:val="12"/>
          <w:numId w:val="0"/>
        </w:numPr>
        <w:ind w:right="11"/>
        <w:rPr>
          <w:b/>
          <w:sz w:val="22"/>
          <w:szCs w:val="22"/>
        </w:rPr>
      </w:pPr>
      <w:r w:rsidRPr="00AF0BA6">
        <w:rPr>
          <w:b/>
          <w:sz w:val="22"/>
          <w:szCs w:val="22"/>
        </w:rPr>
        <w:t>Milyen a Humalog Tempo Pen külleme és mit tartalmaz a csomagolás?</w:t>
      </w:r>
    </w:p>
    <w:p w:rsidR="00A26F3E" w:rsidRPr="00AF0BA6" w:rsidRDefault="00A26F3E" w:rsidP="00A26F3E">
      <w:pPr>
        <w:keepNext/>
        <w:rPr>
          <w:sz w:val="22"/>
          <w:szCs w:val="22"/>
        </w:rPr>
      </w:pPr>
      <w:r w:rsidRPr="00AF0BA6">
        <w:rPr>
          <w:sz w:val="22"/>
          <w:szCs w:val="22"/>
        </w:rPr>
        <w:t xml:space="preserve">A Humalog 100 egység/ml Tempo Pen oldatos injekció steril, tiszta, színtelen, vizes oldat, </w:t>
      </w:r>
      <w:r w:rsidR="008057AB">
        <w:rPr>
          <w:sz w:val="22"/>
          <w:szCs w:val="22"/>
        </w:rPr>
        <w:t xml:space="preserve">az injekciós oldat </w:t>
      </w:r>
      <w:r w:rsidRPr="00AF0BA6">
        <w:rPr>
          <w:sz w:val="22"/>
          <w:szCs w:val="22"/>
        </w:rPr>
        <w:t>100 egység</w:t>
      </w:r>
      <w:r w:rsidR="008057AB">
        <w:rPr>
          <w:sz w:val="22"/>
          <w:szCs w:val="22"/>
        </w:rPr>
        <w:t xml:space="preserve"> lispro inzulint </w:t>
      </w:r>
      <w:r w:rsidRPr="00AF0BA6">
        <w:rPr>
          <w:sz w:val="22"/>
          <w:szCs w:val="22"/>
        </w:rPr>
        <w:t xml:space="preserve">tartalmaz milliliterenként (100 egység/ml), és mindegyik </w:t>
      </w:r>
      <w:r w:rsidRPr="00AF0BA6">
        <w:rPr>
          <w:bCs/>
          <w:sz w:val="22"/>
          <w:szCs w:val="22"/>
        </w:rPr>
        <w:t>Humalog Tempo Pen</w:t>
      </w:r>
      <w:r w:rsidRPr="00AF0BA6">
        <w:rPr>
          <w:sz w:val="22"/>
          <w:szCs w:val="22"/>
        </w:rPr>
        <w:t xml:space="preserve"> 300 egységet tartalmaz (3 ml). A Humalog Tempo Pen 5 × kiszerelésben vagy 2 × 5 gyűjtőcsomagolásban kapható. Nem feltétlenül mindegyik kiszerelés kerül kereskedelmi forgalomba. Az előretöltött injekciós tollba</w:t>
      </w:r>
      <w:r w:rsidR="00CB646F">
        <w:rPr>
          <w:sz w:val="22"/>
          <w:szCs w:val="22"/>
        </w:rPr>
        <w:t>n</w:t>
      </w:r>
      <w:r w:rsidRPr="00AF0BA6">
        <w:rPr>
          <w:sz w:val="22"/>
          <w:szCs w:val="22"/>
        </w:rPr>
        <w:t xml:space="preserve"> </w:t>
      </w:r>
      <w:r w:rsidR="00CB646F">
        <w:rPr>
          <w:sz w:val="22"/>
          <w:szCs w:val="22"/>
        </w:rPr>
        <w:t>levő</w:t>
      </w:r>
      <w:r w:rsidRPr="00AF0BA6">
        <w:rPr>
          <w:sz w:val="22"/>
          <w:szCs w:val="22"/>
        </w:rPr>
        <w:t xml:space="preserve"> </w:t>
      </w:r>
      <w:r w:rsidR="005E6BDD">
        <w:rPr>
          <w:sz w:val="22"/>
          <w:szCs w:val="22"/>
        </w:rPr>
        <w:t xml:space="preserve">100 egység/ml </w:t>
      </w:r>
      <w:r w:rsidRPr="00AF0BA6">
        <w:rPr>
          <w:sz w:val="22"/>
          <w:szCs w:val="22"/>
        </w:rPr>
        <w:t xml:space="preserve">Humalog azonos a Humalog </w:t>
      </w:r>
      <w:r w:rsidR="005E6BDD">
        <w:rPr>
          <w:sz w:val="22"/>
          <w:szCs w:val="22"/>
        </w:rPr>
        <w:t xml:space="preserve">100 egység/ml </w:t>
      </w:r>
      <w:r w:rsidRPr="00AF0BA6">
        <w:rPr>
          <w:sz w:val="22"/>
          <w:szCs w:val="22"/>
        </w:rPr>
        <w:t xml:space="preserve">patronokban található </w:t>
      </w:r>
      <w:r w:rsidR="00CB646F">
        <w:rPr>
          <w:sz w:val="22"/>
          <w:szCs w:val="22"/>
        </w:rPr>
        <w:t>100 egység/ml Humaloggal</w:t>
      </w:r>
      <w:r w:rsidRPr="00AF0BA6">
        <w:rPr>
          <w:sz w:val="22"/>
          <w:szCs w:val="22"/>
        </w:rPr>
        <w:t xml:space="preserve">. A patront egyszerűen beépítették az </w:t>
      </w:r>
      <w:r w:rsidRPr="00AF0BA6">
        <w:rPr>
          <w:bCs/>
          <w:sz w:val="22"/>
          <w:szCs w:val="22"/>
        </w:rPr>
        <w:t>előretöltött injekciós tollba</w:t>
      </w:r>
      <w:r w:rsidRPr="00AF0BA6">
        <w:rPr>
          <w:sz w:val="22"/>
          <w:szCs w:val="22"/>
        </w:rPr>
        <w:t>. Amikor az előretöltött injekciós toll kiürül, nem lehet újra használni.</w:t>
      </w:r>
      <w:r w:rsidR="006211B9" w:rsidRPr="00AF0BA6">
        <w:rPr>
          <w:sz w:val="22"/>
          <w:szCs w:val="22"/>
        </w:rPr>
        <w:t xml:space="preserve"> </w:t>
      </w:r>
      <w:r w:rsidR="006211B9" w:rsidRPr="00AF0BA6">
        <w:rPr>
          <w:color w:val="000000"/>
          <w:sz w:val="22"/>
          <w:szCs w:val="22"/>
        </w:rPr>
        <w:t>A Tempo Pen mágnest tartalmaz</w:t>
      </w:r>
      <w:r w:rsidR="005E6BDD">
        <w:rPr>
          <w:color w:val="000000"/>
          <w:sz w:val="22"/>
          <w:szCs w:val="22"/>
        </w:rPr>
        <w:t xml:space="preserve"> (lásd 2. pont „Figyelmeztetések és óvin</w:t>
      </w:r>
      <w:r w:rsidR="00CB646F">
        <w:rPr>
          <w:color w:val="000000"/>
          <w:sz w:val="22"/>
          <w:szCs w:val="22"/>
        </w:rPr>
        <w:t>t</w:t>
      </w:r>
      <w:r w:rsidR="005E6BDD">
        <w:rPr>
          <w:color w:val="000000"/>
          <w:sz w:val="22"/>
          <w:szCs w:val="22"/>
        </w:rPr>
        <w:t>ézkedések”)</w:t>
      </w:r>
      <w:r w:rsidR="006211B9" w:rsidRPr="00AF0BA6">
        <w:rPr>
          <w:color w:val="000000"/>
          <w:sz w:val="22"/>
          <w:szCs w:val="22"/>
        </w:rPr>
        <w:t>.</w:t>
      </w:r>
    </w:p>
    <w:p w:rsidR="00CB646F" w:rsidRPr="00AF0BA6" w:rsidRDefault="00CB646F" w:rsidP="00A26F3E">
      <w:pPr>
        <w:rPr>
          <w:sz w:val="22"/>
          <w:szCs w:val="22"/>
        </w:rPr>
      </w:pPr>
    </w:p>
    <w:p w:rsidR="00A26F3E" w:rsidRPr="00AF0BA6" w:rsidRDefault="00A26F3E" w:rsidP="00A26F3E">
      <w:pPr>
        <w:keepNext/>
        <w:rPr>
          <w:b/>
          <w:sz w:val="22"/>
          <w:szCs w:val="22"/>
        </w:rPr>
      </w:pPr>
      <w:r w:rsidRPr="00AF0BA6">
        <w:rPr>
          <w:b/>
          <w:sz w:val="22"/>
          <w:szCs w:val="22"/>
        </w:rPr>
        <w:t>A forgalomba hozatali engedély jogosultja</w:t>
      </w:r>
    </w:p>
    <w:p w:rsidR="00A26F3E" w:rsidRPr="00AF0BA6" w:rsidRDefault="00A26F3E" w:rsidP="00A26F3E">
      <w:pPr>
        <w:keepNext/>
        <w:numPr>
          <w:ilvl w:val="12"/>
          <w:numId w:val="0"/>
        </w:numPr>
        <w:ind w:right="11"/>
        <w:rPr>
          <w:sz w:val="22"/>
          <w:szCs w:val="22"/>
        </w:rPr>
      </w:pPr>
      <w:r w:rsidRPr="00AF0BA6">
        <w:rPr>
          <w:sz w:val="22"/>
          <w:szCs w:val="22"/>
        </w:rPr>
        <w:t>Eli Lilly Nederland B.V., Papendorpseweg 83, 3528 BJ Utrecht, Hollandia</w:t>
      </w:r>
    </w:p>
    <w:p w:rsidR="00A26F3E" w:rsidRPr="00AF0BA6" w:rsidRDefault="00A26F3E" w:rsidP="00A26F3E">
      <w:pPr>
        <w:widowControl w:val="0"/>
        <w:numPr>
          <w:ilvl w:val="12"/>
          <w:numId w:val="0"/>
        </w:numPr>
        <w:ind w:right="11"/>
        <w:rPr>
          <w:sz w:val="22"/>
          <w:szCs w:val="22"/>
        </w:rPr>
      </w:pPr>
    </w:p>
    <w:p w:rsidR="00A26F3E" w:rsidRPr="00AF0BA6" w:rsidRDefault="00A26F3E" w:rsidP="00A26F3E">
      <w:pPr>
        <w:keepNext/>
        <w:numPr>
          <w:ilvl w:val="12"/>
          <w:numId w:val="0"/>
        </w:numPr>
        <w:ind w:right="11"/>
        <w:rPr>
          <w:b/>
          <w:sz w:val="22"/>
          <w:szCs w:val="22"/>
        </w:rPr>
      </w:pPr>
      <w:r w:rsidRPr="00AF0BA6">
        <w:rPr>
          <w:b/>
          <w:sz w:val="22"/>
          <w:szCs w:val="22"/>
        </w:rPr>
        <w:t>Gyártó</w:t>
      </w:r>
    </w:p>
    <w:p w:rsidR="00A26F3E" w:rsidRPr="00AF0BA6" w:rsidRDefault="00A26F3E" w:rsidP="00A26F3E">
      <w:pPr>
        <w:ind w:right="11"/>
        <w:rPr>
          <w:sz w:val="22"/>
          <w:szCs w:val="22"/>
        </w:rPr>
      </w:pPr>
      <w:r w:rsidRPr="00AF0BA6">
        <w:rPr>
          <w:sz w:val="22"/>
          <w:szCs w:val="22"/>
        </w:rPr>
        <w:t>Lilly France S.A.S., Rue du Colonel Lilly, 67640 Fegersheim, Franciaország</w:t>
      </w:r>
    </w:p>
    <w:p w:rsidR="00A26F3E" w:rsidRPr="00AF0BA6" w:rsidRDefault="00A26F3E" w:rsidP="00A26F3E">
      <w:pPr>
        <w:rPr>
          <w:position w:val="6"/>
          <w:sz w:val="22"/>
          <w:szCs w:val="22"/>
        </w:rPr>
      </w:pPr>
    </w:p>
    <w:p w:rsidR="00A26F3E" w:rsidRPr="00AF0BA6" w:rsidRDefault="00A26F3E" w:rsidP="00A26F3E">
      <w:pPr>
        <w:widowControl w:val="0"/>
        <w:ind w:right="-45"/>
        <w:rPr>
          <w:sz w:val="22"/>
          <w:szCs w:val="22"/>
        </w:rPr>
      </w:pPr>
      <w:r w:rsidRPr="00AF0BA6">
        <w:rPr>
          <w:sz w:val="22"/>
          <w:szCs w:val="22"/>
        </w:rPr>
        <w:t>A készítményhez kapcsolódó további kérdéseivel forduljon a forgalomba hozatali engedély jogosultjának helyi képviseletéhez:</w:t>
      </w:r>
    </w:p>
    <w:p w:rsidR="00A26F3E" w:rsidRPr="00AF0BA6" w:rsidRDefault="00A26F3E" w:rsidP="00A26F3E">
      <w:pPr>
        <w:widowControl w:val="0"/>
        <w:numPr>
          <w:ilvl w:val="12"/>
          <w:numId w:val="0"/>
        </w:numPr>
        <w:ind w:right="-2"/>
        <w:rPr>
          <w:sz w:val="22"/>
          <w:szCs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A26F3E" w:rsidRPr="00AF0BA6" w:rsidTr="006E34AF">
        <w:tc>
          <w:tcPr>
            <w:tcW w:w="4684" w:type="dxa"/>
          </w:tcPr>
          <w:p w:rsidR="00A26F3E" w:rsidRPr="00AF0BA6" w:rsidRDefault="00A26F3E" w:rsidP="000C1E48">
            <w:pPr>
              <w:autoSpaceDE w:val="0"/>
              <w:autoSpaceDN w:val="0"/>
              <w:adjustRightInd w:val="0"/>
              <w:rPr>
                <w:b/>
                <w:bCs/>
                <w:color w:val="000000"/>
                <w:sz w:val="22"/>
                <w:szCs w:val="22"/>
                <w:lang w:val="fr-FR"/>
              </w:rPr>
            </w:pPr>
            <w:r w:rsidRPr="00AF0BA6">
              <w:rPr>
                <w:b/>
                <w:bCs/>
                <w:color w:val="000000"/>
                <w:sz w:val="22"/>
                <w:szCs w:val="22"/>
                <w:lang w:val="fr-FR"/>
              </w:rPr>
              <w:t>Belgique/België/Belgien</w:t>
            </w:r>
          </w:p>
          <w:p w:rsidR="00A26F3E" w:rsidRPr="00AF0BA6" w:rsidRDefault="00A26F3E" w:rsidP="000C1E48">
            <w:pPr>
              <w:autoSpaceDE w:val="0"/>
              <w:autoSpaceDN w:val="0"/>
              <w:adjustRightInd w:val="0"/>
              <w:rPr>
                <w:color w:val="000000"/>
                <w:sz w:val="22"/>
                <w:szCs w:val="22"/>
                <w:lang w:val="fr-FR"/>
              </w:rPr>
            </w:pPr>
            <w:r w:rsidRPr="00AF0BA6">
              <w:rPr>
                <w:color w:val="000000"/>
                <w:sz w:val="22"/>
                <w:szCs w:val="22"/>
                <w:lang w:val="fr-FR"/>
              </w:rPr>
              <w:t>Eli Lilly Benelux S.A./N.V.</w:t>
            </w:r>
          </w:p>
          <w:p w:rsidR="00A26F3E" w:rsidRPr="00AF0BA6" w:rsidRDefault="00A26F3E" w:rsidP="000C1E48">
            <w:pPr>
              <w:autoSpaceDE w:val="0"/>
              <w:autoSpaceDN w:val="0"/>
              <w:adjustRightInd w:val="0"/>
              <w:rPr>
                <w:color w:val="000000"/>
                <w:sz w:val="22"/>
                <w:szCs w:val="22"/>
              </w:rPr>
            </w:pPr>
            <w:r w:rsidRPr="00AF0BA6">
              <w:rPr>
                <w:color w:val="000000"/>
                <w:sz w:val="22"/>
                <w:szCs w:val="22"/>
              </w:rPr>
              <w:t>Tél/Tel: + 32-(0)2 548 84 84</w:t>
            </w:r>
          </w:p>
          <w:p w:rsidR="00A26F3E" w:rsidRPr="00AF0BA6" w:rsidRDefault="00A26F3E" w:rsidP="000C1E48">
            <w:pPr>
              <w:autoSpaceDE w:val="0"/>
              <w:autoSpaceDN w:val="0"/>
              <w:adjustRightInd w:val="0"/>
              <w:rPr>
                <w:color w:val="000000"/>
                <w:sz w:val="22"/>
                <w:szCs w:val="22"/>
              </w:rPr>
            </w:pPr>
          </w:p>
        </w:tc>
        <w:tc>
          <w:tcPr>
            <w:tcW w:w="4678" w:type="dxa"/>
          </w:tcPr>
          <w:p w:rsidR="00A26F3E" w:rsidRPr="00AF0BA6" w:rsidRDefault="00A26F3E" w:rsidP="000C1E48">
            <w:pPr>
              <w:autoSpaceDE w:val="0"/>
              <w:autoSpaceDN w:val="0"/>
              <w:adjustRightInd w:val="0"/>
              <w:rPr>
                <w:b/>
                <w:bCs/>
                <w:color w:val="000000"/>
                <w:sz w:val="22"/>
                <w:szCs w:val="22"/>
                <w:lang w:val="en-US"/>
              </w:rPr>
            </w:pPr>
            <w:r w:rsidRPr="00AF0BA6">
              <w:rPr>
                <w:b/>
                <w:bCs/>
                <w:color w:val="000000"/>
                <w:sz w:val="22"/>
                <w:szCs w:val="22"/>
                <w:lang w:val="en-US"/>
              </w:rPr>
              <w:t>Lietuva</w:t>
            </w:r>
          </w:p>
          <w:p w:rsidR="00A26F3E" w:rsidRPr="00AF0BA6" w:rsidRDefault="00A26F3E" w:rsidP="000C1E48">
            <w:pPr>
              <w:autoSpaceDE w:val="0"/>
              <w:autoSpaceDN w:val="0"/>
              <w:adjustRightInd w:val="0"/>
              <w:rPr>
                <w:color w:val="000000"/>
                <w:sz w:val="22"/>
                <w:szCs w:val="22"/>
                <w:lang w:val="en-US"/>
              </w:rPr>
            </w:pPr>
            <w:r w:rsidRPr="00AF0BA6">
              <w:rPr>
                <w:color w:val="000000"/>
                <w:sz w:val="22"/>
                <w:szCs w:val="22"/>
                <w:lang w:val="en-US"/>
              </w:rPr>
              <w:t>Eli Lilly Lietuva</w:t>
            </w:r>
          </w:p>
          <w:p w:rsidR="00A26F3E" w:rsidRPr="00AF0BA6" w:rsidRDefault="00A26F3E" w:rsidP="000C1E48">
            <w:pPr>
              <w:autoSpaceDE w:val="0"/>
              <w:autoSpaceDN w:val="0"/>
              <w:adjustRightInd w:val="0"/>
              <w:rPr>
                <w:color w:val="000000"/>
                <w:sz w:val="22"/>
                <w:szCs w:val="22"/>
              </w:rPr>
            </w:pPr>
            <w:r w:rsidRPr="00AF0BA6">
              <w:rPr>
                <w:color w:val="000000"/>
                <w:sz w:val="22"/>
                <w:szCs w:val="22"/>
              </w:rPr>
              <w:t>Tel. +370 (5) 2649600</w:t>
            </w:r>
          </w:p>
          <w:p w:rsidR="00A26F3E" w:rsidRPr="00AF0BA6" w:rsidRDefault="00A26F3E" w:rsidP="000C1E48">
            <w:pPr>
              <w:autoSpaceDE w:val="0"/>
              <w:autoSpaceDN w:val="0"/>
              <w:adjustRightInd w:val="0"/>
              <w:rPr>
                <w:color w:val="000000"/>
                <w:sz w:val="22"/>
                <w:szCs w:val="22"/>
              </w:rPr>
            </w:pPr>
          </w:p>
        </w:tc>
      </w:tr>
      <w:tr w:rsidR="00A26F3E" w:rsidRPr="00AF0BA6" w:rsidTr="006E34AF">
        <w:tc>
          <w:tcPr>
            <w:tcW w:w="4684" w:type="dxa"/>
          </w:tcPr>
          <w:p w:rsidR="00A26F3E" w:rsidRPr="00AF0BA6" w:rsidRDefault="00A26F3E" w:rsidP="000C1E48">
            <w:pPr>
              <w:keepNext/>
              <w:autoSpaceDE w:val="0"/>
              <w:autoSpaceDN w:val="0"/>
              <w:adjustRightInd w:val="0"/>
              <w:rPr>
                <w:b/>
                <w:sz w:val="22"/>
                <w:szCs w:val="22"/>
                <w:lang w:val="bg-BG"/>
              </w:rPr>
            </w:pPr>
            <w:r w:rsidRPr="00AF0BA6">
              <w:rPr>
                <w:b/>
                <w:sz w:val="22"/>
                <w:szCs w:val="22"/>
                <w:lang w:val="bg-BG"/>
              </w:rPr>
              <w:t>България</w:t>
            </w:r>
          </w:p>
          <w:p w:rsidR="00A26F3E" w:rsidRPr="00AF0BA6" w:rsidRDefault="00A26F3E" w:rsidP="000C1E48">
            <w:pPr>
              <w:keepNext/>
              <w:autoSpaceDE w:val="0"/>
              <w:autoSpaceDN w:val="0"/>
              <w:adjustRightInd w:val="0"/>
              <w:rPr>
                <w:sz w:val="22"/>
                <w:szCs w:val="22"/>
                <w:lang w:val="bg-BG"/>
              </w:rPr>
            </w:pPr>
            <w:r w:rsidRPr="00AF0BA6">
              <w:rPr>
                <w:sz w:val="22"/>
                <w:szCs w:val="22"/>
                <w:lang w:val="bg-BG"/>
              </w:rPr>
              <w:t>ТП "Ели Лили Недерланд" Б.В. - България</w:t>
            </w:r>
          </w:p>
          <w:p w:rsidR="00A26F3E" w:rsidRPr="00AF0BA6" w:rsidRDefault="00A26F3E" w:rsidP="006E34AF">
            <w:pPr>
              <w:autoSpaceDE w:val="0"/>
              <w:autoSpaceDN w:val="0"/>
              <w:adjustRightInd w:val="0"/>
              <w:rPr>
                <w:sz w:val="22"/>
                <w:szCs w:val="22"/>
              </w:rPr>
            </w:pPr>
            <w:r w:rsidRPr="00AF0BA6">
              <w:rPr>
                <w:sz w:val="22"/>
                <w:szCs w:val="22"/>
                <w:lang w:val="bg-BG"/>
              </w:rPr>
              <w:t>тел. + 359 2 491 41 40</w:t>
            </w:r>
          </w:p>
          <w:p w:rsidR="00A26F3E" w:rsidRPr="00AF0BA6" w:rsidRDefault="00A26F3E" w:rsidP="006E34AF">
            <w:pPr>
              <w:autoSpaceDE w:val="0"/>
              <w:autoSpaceDN w:val="0"/>
              <w:adjustRightInd w:val="0"/>
              <w:rPr>
                <w:b/>
                <w:bCs/>
                <w:color w:val="000000"/>
                <w:sz w:val="22"/>
                <w:szCs w:val="22"/>
              </w:rPr>
            </w:pPr>
          </w:p>
        </w:tc>
        <w:tc>
          <w:tcPr>
            <w:tcW w:w="4678" w:type="dxa"/>
          </w:tcPr>
          <w:p w:rsidR="00A26F3E" w:rsidRPr="00AF0BA6" w:rsidRDefault="00A26F3E" w:rsidP="006E34AF">
            <w:pPr>
              <w:autoSpaceDE w:val="0"/>
              <w:autoSpaceDN w:val="0"/>
              <w:adjustRightInd w:val="0"/>
              <w:rPr>
                <w:b/>
                <w:bCs/>
                <w:color w:val="000000"/>
                <w:sz w:val="22"/>
                <w:szCs w:val="22"/>
                <w:lang w:val="de-DE"/>
              </w:rPr>
            </w:pPr>
            <w:r w:rsidRPr="00AF0BA6">
              <w:rPr>
                <w:b/>
                <w:bCs/>
                <w:color w:val="000000"/>
                <w:sz w:val="22"/>
                <w:szCs w:val="22"/>
                <w:lang w:val="de-DE"/>
              </w:rPr>
              <w:t>Luxembourg/Luxemburg</w:t>
            </w:r>
          </w:p>
          <w:p w:rsidR="00A26F3E" w:rsidRPr="00AF0BA6" w:rsidRDefault="00A26F3E" w:rsidP="006E34AF">
            <w:pPr>
              <w:autoSpaceDE w:val="0"/>
              <w:autoSpaceDN w:val="0"/>
              <w:adjustRightInd w:val="0"/>
              <w:rPr>
                <w:color w:val="000000"/>
                <w:sz w:val="22"/>
                <w:szCs w:val="22"/>
                <w:lang w:val="de-DE"/>
              </w:rPr>
            </w:pPr>
            <w:r w:rsidRPr="00AF0BA6">
              <w:rPr>
                <w:color w:val="000000"/>
                <w:sz w:val="22"/>
                <w:szCs w:val="22"/>
                <w:lang w:val="de-DE"/>
              </w:rPr>
              <w:t>Eli Lilly Benelux S.A./N.V.</w:t>
            </w:r>
          </w:p>
          <w:p w:rsidR="00A26F3E" w:rsidRPr="00AF0BA6" w:rsidRDefault="00A26F3E" w:rsidP="006E34AF">
            <w:pPr>
              <w:autoSpaceDE w:val="0"/>
              <w:autoSpaceDN w:val="0"/>
              <w:adjustRightInd w:val="0"/>
              <w:rPr>
                <w:b/>
                <w:bCs/>
                <w:color w:val="000000"/>
                <w:sz w:val="22"/>
                <w:szCs w:val="22"/>
                <w:lang w:val="en-US"/>
              </w:rPr>
            </w:pPr>
            <w:r w:rsidRPr="00AF0BA6">
              <w:rPr>
                <w:color w:val="000000"/>
                <w:sz w:val="22"/>
                <w:szCs w:val="22"/>
              </w:rPr>
              <w:t>Tél/Tel: + 32-(0)2 548 84 84</w:t>
            </w:r>
          </w:p>
        </w:tc>
      </w:tr>
      <w:tr w:rsidR="00A26F3E" w:rsidRPr="00AF0BA6" w:rsidTr="006E34AF">
        <w:tc>
          <w:tcPr>
            <w:tcW w:w="4684" w:type="dxa"/>
          </w:tcPr>
          <w:p w:rsidR="00A26F3E" w:rsidRPr="00AF0BA6" w:rsidRDefault="00A26F3E" w:rsidP="006E34AF">
            <w:pPr>
              <w:autoSpaceDE w:val="0"/>
              <w:autoSpaceDN w:val="0"/>
              <w:adjustRightInd w:val="0"/>
              <w:rPr>
                <w:b/>
                <w:bCs/>
                <w:color w:val="000000"/>
                <w:sz w:val="22"/>
                <w:szCs w:val="22"/>
                <w:lang w:val="en-US"/>
              </w:rPr>
            </w:pPr>
            <w:r w:rsidRPr="00AF0BA6">
              <w:rPr>
                <w:b/>
                <w:bCs/>
                <w:color w:val="000000"/>
                <w:sz w:val="22"/>
                <w:szCs w:val="22"/>
                <w:lang w:val="en-US"/>
              </w:rPr>
              <w:t>Česká republika</w:t>
            </w:r>
          </w:p>
          <w:p w:rsidR="00A26F3E" w:rsidRPr="00AF0BA6" w:rsidRDefault="00A26F3E" w:rsidP="006E34AF">
            <w:pPr>
              <w:autoSpaceDE w:val="0"/>
              <w:autoSpaceDN w:val="0"/>
              <w:adjustRightInd w:val="0"/>
              <w:rPr>
                <w:color w:val="000000"/>
                <w:sz w:val="22"/>
                <w:szCs w:val="22"/>
                <w:lang w:val="en-US"/>
              </w:rPr>
            </w:pPr>
            <w:r w:rsidRPr="00AF0BA6">
              <w:rPr>
                <w:color w:val="000000"/>
                <w:sz w:val="22"/>
                <w:szCs w:val="22"/>
                <w:lang w:val="en-US"/>
              </w:rPr>
              <w:t>ELI LILLY ČR, s.r.o.</w:t>
            </w:r>
          </w:p>
          <w:p w:rsidR="00A26F3E" w:rsidRPr="00AF0BA6" w:rsidRDefault="00A26F3E" w:rsidP="006E34AF">
            <w:pPr>
              <w:autoSpaceDE w:val="0"/>
              <w:autoSpaceDN w:val="0"/>
              <w:adjustRightInd w:val="0"/>
              <w:rPr>
                <w:color w:val="000000"/>
                <w:sz w:val="22"/>
                <w:szCs w:val="22"/>
                <w:lang w:val="en-US"/>
              </w:rPr>
            </w:pPr>
            <w:r w:rsidRPr="00AF0BA6">
              <w:rPr>
                <w:color w:val="000000"/>
                <w:sz w:val="22"/>
                <w:szCs w:val="22"/>
                <w:lang w:val="en-US"/>
              </w:rPr>
              <w:t>Tel: + 420 234 664 111</w:t>
            </w:r>
          </w:p>
          <w:p w:rsidR="00A26F3E" w:rsidRPr="00AF0BA6" w:rsidRDefault="00A26F3E" w:rsidP="006E34AF">
            <w:pPr>
              <w:autoSpaceDE w:val="0"/>
              <w:autoSpaceDN w:val="0"/>
              <w:adjustRightInd w:val="0"/>
              <w:rPr>
                <w:color w:val="000000"/>
                <w:sz w:val="22"/>
                <w:szCs w:val="22"/>
                <w:lang w:val="en-US"/>
              </w:rPr>
            </w:pPr>
          </w:p>
        </w:tc>
        <w:tc>
          <w:tcPr>
            <w:tcW w:w="4678" w:type="dxa"/>
          </w:tcPr>
          <w:p w:rsidR="00A26F3E" w:rsidRPr="00AF0BA6" w:rsidRDefault="00A26F3E" w:rsidP="006E34AF">
            <w:pPr>
              <w:autoSpaceDE w:val="0"/>
              <w:autoSpaceDN w:val="0"/>
              <w:adjustRightInd w:val="0"/>
              <w:rPr>
                <w:b/>
                <w:bCs/>
                <w:color w:val="000000"/>
                <w:sz w:val="22"/>
                <w:szCs w:val="22"/>
                <w:lang w:val="en-US"/>
              </w:rPr>
            </w:pPr>
            <w:r w:rsidRPr="00AF0BA6">
              <w:rPr>
                <w:b/>
                <w:bCs/>
                <w:color w:val="000000"/>
                <w:sz w:val="22"/>
                <w:szCs w:val="22"/>
                <w:lang w:val="en-US"/>
              </w:rPr>
              <w:t>Magyarország</w:t>
            </w:r>
          </w:p>
          <w:p w:rsidR="00A26F3E" w:rsidRPr="00AF0BA6" w:rsidRDefault="00A26F3E" w:rsidP="006E34AF">
            <w:pPr>
              <w:autoSpaceDE w:val="0"/>
              <w:autoSpaceDN w:val="0"/>
              <w:adjustRightInd w:val="0"/>
              <w:rPr>
                <w:color w:val="000000"/>
                <w:sz w:val="22"/>
                <w:szCs w:val="22"/>
                <w:lang w:val="en-US"/>
              </w:rPr>
            </w:pPr>
            <w:r w:rsidRPr="00AF0BA6">
              <w:rPr>
                <w:color w:val="000000"/>
                <w:sz w:val="22"/>
                <w:szCs w:val="22"/>
                <w:lang w:val="en-US"/>
              </w:rPr>
              <w:t>Lilly Hungária Kft.</w:t>
            </w:r>
          </w:p>
          <w:p w:rsidR="00A26F3E" w:rsidRPr="00AF0BA6" w:rsidRDefault="00A26F3E" w:rsidP="006E34AF">
            <w:pPr>
              <w:autoSpaceDE w:val="0"/>
              <w:autoSpaceDN w:val="0"/>
              <w:adjustRightInd w:val="0"/>
              <w:rPr>
                <w:color w:val="000000"/>
                <w:sz w:val="22"/>
                <w:szCs w:val="22"/>
                <w:lang w:val="en-US"/>
              </w:rPr>
            </w:pPr>
            <w:r w:rsidRPr="00AF0BA6">
              <w:rPr>
                <w:color w:val="000000"/>
                <w:sz w:val="22"/>
                <w:szCs w:val="22"/>
                <w:lang w:val="en-US"/>
              </w:rPr>
              <w:t>Tel: + 36 1 328 5100</w:t>
            </w:r>
          </w:p>
        </w:tc>
      </w:tr>
      <w:tr w:rsidR="00A26F3E" w:rsidRPr="00AF0BA6" w:rsidTr="006E34AF">
        <w:tc>
          <w:tcPr>
            <w:tcW w:w="4684" w:type="dxa"/>
          </w:tcPr>
          <w:p w:rsidR="00A26F3E" w:rsidRPr="00AF0BA6" w:rsidRDefault="00A26F3E" w:rsidP="006E34AF">
            <w:pPr>
              <w:keepNext/>
              <w:autoSpaceDE w:val="0"/>
              <w:autoSpaceDN w:val="0"/>
              <w:adjustRightInd w:val="0"/>
              <w:rPr>
                <w:b/>
                <w:bCs/>
                <w:color w:val="000000"/>
                <w:sz w:val="22"/>
                <w:szCs w:val="22"/>
                <w:lang w:val="en-US"/>
              </w:rPr>
            </w:pPr>
            <w:r w:rsidRPr="00AF0BA6">
              <w:rPr>
                <w:b/>
                <w:bCs/>
                <w:color w:val="000000"/>
                <w:sz w:val="22"/>
                <w:szCs w:val="22"/>
                <w:lang w:val="en-US"/>
              </w:rPr>
              <w:t>Danmark</w:t>
            </w:r>
          </w:p>
          <w:p w:rsidR="00A26F3E" w:rsidRPr="00AF0BA6" w:rsidRDefault="00A26F3E" w:rsidP="006E34AF">
            <w:pPr>
              <w:keepNext/>
              <w:autoSpaceDE w:val="0"/>
              <w:autoSpaceDN w:val="0"/>
              <w:adjustRightInd w:val="0"/>
              <w:rPr>
                <w:color w:val="000000"/>
                <w:sz w:val="22"/>
                <w:szCs w:val="22"/>
                <w:lang w:val="en-US"/>
              </w:rPr>
            </w:pPr>
            <w:r w:rsidRPr="00AF0BA6">
              <w:rPr>
                <w:color w:val="000000"/>
                <w:sz w:val="22"/>
                <w:szCs w:val="22"/>
                <w:lang w:val="en-US"/>
              </w:rPr>
              <w:t xml:space="preserve">Eli Lilly Danmark A/S </w:t>
            </w:r>
          </w:p>
          <w:p w:rsidR="00A26F3E" w:rsidRPr="00AF0BA6" w:rsidRDefault="00A26F3E" w:rsidP="006E34AF">
            <w:pPr>
              <w:keepNext/>
              <w:autoSpaceDE w:val="0"/>
              <w:autoSpaceDN w:val="0"/>
              <w:adjustRightInd w:val="0"/>
              <w:rPr>
                <w:color w:val="000000"/>
                <w:sz w:val="22"/>
                <w:szCs w:val="22"/>
                <w:lang w:val="en-US"/>
              </w:rPr>
            </w:pPr>
            <w:r w:rsidRPr="00AF0BA6">
              <w:rPr>
                <w:color w:val="000000"/>
                <w:sz w:val="22"/>
                <w:szCs w:val="22"/>
                <w:lang w:val="en-US"/>
              </w:rPr>
              <w:t>Tlf: +45 45 26 6000</w:t>
            </w:r>
          </w:p>
          <w:p w:rsidR="00A26F3E" w:rsidRPr="00AF0BA6" w:rsidRDefault="00A26F3E" w:rsidP="006E34AF">
            <w:pPr>
              <w:autoSpaceDE w:val="0"/>
              <w:autoSpaceDN w:val="0"/>
              <w:adjustRightInd w:val="0"/>
              <w:rPr>
                <w:color w:val="000000"/>
                <w:sz w:val="22"/>
                <w:szCs w:val="22"/>
                <w:lang w:val="de-DE"/>
              </w:rPr>
            </w:pPr>
          </w:p>
        </w:tc>
        <w:tc>
          <w:tcPr>
            <w:tcW w:w="4678" w:type="dxa"/>
          </w:tcPr>
          <w:p w:rsidR="00A26F3E" w:rsidRPr="00AF0BA6" w:rsidRDefault="00A26F3E" w:rsidP="006E34AF">
            <w:pPr>
              <w:autoSpaceDE w:val="0"/>
              <w:autoSpaceDN w:val="0"/>
              <w:adjustRightInd w:val="0"/>
              <w:rPr>
                <w:b/>
                <w:bCs/>
                <w:color w:val="000000"/>
                <w:sz w:val="22"/>
                <w:szCs w:val="22"/>
                <w:lang w:val="es-ES"/>
              </w:rPr>
            </w:pPr>
            <w:r w:rsidRPr="00AF0BA6">
              <w:rPr>
                <w:b/>
                <w:bCs/>
                <w:color w:val="000000"/>
                <w:sz w:val="22"/>
                <w:szCs w:val="22"/>
                <w:lang w:val="es-ES"/>
              </w:rPr>
              <w:t>Malta</w:t>
            </w:r>
          </w:p>
          <w:p w:rsidR="00A26F3E" w:rsidRPr="00AF0BA6" w:rsidRDefault="00A26F3E" w:rsidP="006E34AF">
            <w:pPr>
              <w:autoSpaceDE w:val="0"/>
              <w:autoSpaceDN w:val="0"/>
              <w:adjustRightInd w:val="0"/>
              <w:rPr>
                <w:color w:val="000000"/>
                <w:sz w:val="22"/>
                <w:szCs w:val="22"/>
                <w:lang w:val="es-ES"/>
              </w:rPr>
            </w:pPr>
            <w:r w:rsidRPr="00AF0BA6">
              <w:rPr>
                <w:color w:val="000000"/>
                <w:sz w:val="22"/>
                <w:szCs w:val="22"/>
                <w:lang w:val="es-ES"/>
              </w:rPr>
              <w:t>Charles de Giorgio Ltd.</w:t>
            </w:r>
          </w:p>
          <w:p w:rsidR="00A26F3E" w:rsidRPr="00AF0BA6" w:rsidRDefault="00A26F3E" w:rsidP="006E34AF">
            <w:pPr>
              <w:autoSpaceDE w:val="0"/>
              <w:autoSpaceDN w:val="0"/>
              <w:adjustRightInd w:val="0"/>
              <w:rPr>
                <w:color w:val="000000"/>
                <w:sz w:val="22"/>
                <w:szCs w:val="22"/>
              </w:rPr>
            </w:pPr>
            <w:r w:rsidRPr="00AF0BA6">
              <w:rPr>
                <w:color w:val="000000"/>
                <w:sz w:val="22"/>
                <w:szCs w:val="22"/>
              </w:rPr>
              <w:t>Tel: + 356 25600 500</w:t>
            </w:r>
          </w:p>
        </w:tc>
      </w:tr>
      <w:tr w:rsidR="00A26F3E" w:rsidRPr="00AF0BA6" w:rsidTr="006E34AF">
        <w:tc>
          <w:tcPr>
            <w:tcW w:w="4684" w:type="dxa"/>
          </w:tcPr>
          <w:p w:rsidR="00A26F3E" w:rsidRPr="00AF0BA6" w:rsidRDefault="00A26F3E" w:rsidP="006E34AF">
            <w:pPr>
              <w:autoSpaceDE w:val="0"/>
              <w:autoSpaceDN w:val="0"/>
              <w:adjustRightInd w:val="0"/>
              <w:rPr>
                <w:b/>
                <w:bCs/>
                <w:color w:val="000000"/>
                <w:sz w:val="22"/>
                <w:szCs w:val="22"/>
                <w:lang w:val="de-DE"/>
              </w:rPr>
            </w:pPr>
            <w:r w:rsidRPr="00AF0BA6">
              <w:rPr>
                <w:b/>
                <w:bCs/>
                <w:color w:val="000000"/>
                <w:sz w:val="22"/>
                <w:szCs w:val="22"/>
                <w:lang w:val="de-DE"/>
              </w:rPr>
              <w:t>Deutschland</w:t>
            </w:r>
          </w:p>
          <w:p w:rsidR="00A26F3E" w:rsidRPr="00AF0BA6" w:rsidRDefault="00A26F3E" w:rsidP="006E34AF">
            <w:pPr>
              <w:autoSpaceDE w:val="0"/>
              <w:autoSpaceDN w:val="0"/>
              <w:adjustRightInd w:val="0"/>
              <w:rPr>
                <w:color w:val="000000"/>
                <w:sz w:val="22"/>
                <w:szCs w:val="22"/>
                <w:lang w:val="de-DE"/>
              </w:rPr>
            </w:pPr>
            <w:r w:rsidRPr="00AF0BA6">
              <w:rPr>
                <w:color w:val="000000"/>
                <w:sz w:val="22"/>
                <w:szCs w:val="22"/>
                <w:lang w:val="de-DE"/>
              </w:rPr>
              <w:t>Lilly Deutschland GmbH</w:t>
            </w:r>
          </w:p>
          <w:p w:rsidR="00A26F3E" w:rsidRPr="00AF0BA6" w:rsidRDefault="00A26F3E" w:rsidP="006E34AF">
            <w:pPr>
              <w:autoSpaceDE w:val="0"/>
              <w:autoSpaceDN w:val="0"/>
              <w:adjustRightInd w:val="0"/>
              <w:rPr>
                <w:color w:val="000000"/>
                <w:sz w:val="22"/>
                <w:szCs w:val="22"/>
                <w:lang w:val="de-DE"/>
              </w:rPr>
            </w:pPr>
            <w:r w:rsidRPr="00AF0BA6">
              <w:rPr>
                <w:color w:val="000000"/>
                <w:sz w:val="22"/>
                <w:szCs w:val="22"/>
                <w:lang w:val="de-DE"/>
              </w:rPr>
              <w:t>Tel. + 49-(0) 6172 273 2222</w:t>
            </w:r>
          </w:p>
          <w:p w:rsidR="00A26F3E" w:rsidRPr="00AF0BA6" w:rsidRDefault="00A26F3E" w:rsidP="006E34AF">
            <w:pPr>
              <w:autoSpaceDE w:val="0"/>
              <w:autoSpaceDN w:val="0"/>
              <w:adjustRightInd w:val="0"/>
              <w:rPr>
                <w:color w:val="000000"/>
                <w:sz w:val="22"/>
                <w:szCs w:val="22"/>
                <w:lang w:val="de-DE"/>
              </w:rPr>
            </w:pPr>
          </w:p>
        </w:tc>
        <w:tc>
          <w:tcPr>
            <w:tcW w:w="4678" w:type="dxa"/>
          </w:tcPr>
          <w:p w:rsidR="00A26F3E" w:rsidRPr="00AF0BA6" w:rsidRDefault="00A26F3E" w:rsidP="006E34AF">
            <w:pPr>
              <w:autoSpaceDE w:val="0"/>
              <w:autoSpaceDN w:val="0"/>
              <w:adjustRightInd w:val="0"/>
              <w:rPr>
                <w:b/>
                <w:bCs/>
                <w:color w:val="000000"/>
                <w:sz w:val="22"/>
                <w:szCs w:val="22"/>
                <w:lang w:val="da-DK"/>
              </w:rPr>
            </w:pPr>
            <w:r w:rsidRPr="00AF0BA6">
              <w:rPr>
                <w:b/>
                <w:bCs/>
                <w:color w:val="000000"/>
                <w:sz w:val="22"/>
                <w:szCs w:val="22"/>
                <w:lang w:val="da-DK"/>
              </w:rPr>
              <w:t>Nederland</w:t>
            </w:r>
          </w:p>
          <w:p w:rsidR="00A26F3E" w:rsidRPr="00AF0BA6" w:rsidRDefault="00A26F3E" w:rsidP="006E34AF">
            <w:pPr>
              <w:autoSpaceDE w:val="0"/>
              <w:autoSpaceDN w:val="0"/>
              <w:adjustRightInd w:val="0"/>
              <w:rPr>
                <w:color w:val="000000"/>
                <w:sz w:val="22"/>
                <w:szCs w:val="22"/>
                <w:lang w:val="da-DK"/>
              </w:rPr>
            </w:pPr>
            <w:r w:rsidRPr="00AF0BA6">
              <w:rPr>
                <w:color w:val="000000"/>
                <w:sz w:val="22"/>
                <w:szCs w:val="22"/>
                <w:lang w:val="da-DK"/>
              </w:rPr>
              <w:t xml:space="preserve">Eli Lilly Nederland B.V. </w:t>
            </w:r>
          </w:p>
          <w:p w:rsidR="00A26F3E" w:rsidRPr="00AF0BA6" w:rsidRDefault="00A26F3E" w:rsidP="006E34AF">
            <w:pPr>
              <w:autoSpaceDE w:val="0"/>
              <w:autoSpaceDN w:val="0"/>
              <w:adjustRightInd w:val="0"/>
              <w:rPr>
                <w:color w:val="000000"/>
                <w:sz w:val="22"/>
                <w:szCs w:val="22"/>
                <w:lang w:val="en-US"/>
              </w:rPr>
            </w:pPr>
            <w:r w:rsidRPr="00AF0BA6">
              <w:rPr>
                <w:color w:val="000000"/>
                <w:sz w:val="22"/>
                <w:szCs w:val="22"/>
                <w:lang w:val="en-US"/>
              </w:rPr>
              <w:t>Tel: + 31-(0) 30 60 25 800</w:t>
            </w:r>
          </w:p>
        </w:tc>
      </w:tr>
      <w:tr w:rsidR="00A26F3E" w:rsidRPr="00AF0BA6" w:rsidTr="006E34AF">
        <w:tc>
          <w:tcPr>
            <w:tcW w:w="4684" w:type="dxa"/>
          </w:tcPr>
          <w:p w:rsidR="00A26F3E" w:rsidRPr="00AF0BA6" w:rsidRDefault="00A26F3E" w:rsidP="006E34AF">
            <w:pPr>
              <w:keepNext/>
              <w:autoSpaceDE w:val="0"/>
              <w:autoSpaceDN w:val="0"/>
              <w:adjustRightInd w:val="0"/>
              <w:rPr>
                <w:b/>
                <w:bCs/>
                <w:color w:val="000000"/>
                <w:sz w:val="22"/>
                <w:szCs w:val="22"/>
                <w:lang w:val="en-US"/>
              </w:rPr>
            </w:pPr>
            <w:r w:rsidRPr="00AF0BA6">
              <w:rPr>
                <w:b/>
                <w:bCs/>
                <w:color w:val="000000"/>
                <w:sz w:val="22"/>
                <w:szCs w:val="22"/>
                <w:lang w:val="en-US"/>
              </w:rPr>
              <w:t>Eesti</w:t>
            </w:r>
          </w:p>
          <w:p w:rsidR="00A26F3E" w:rsidRPr="00AF0BA6" w:rsidRDefault="00A26F3E" w:rsidP="006E34AF">
            <w:pPr>
              <w:keepNext/>
              <w:autoSpaceDE w:val="0"/>
              <w:autoSpaceDN w:val="0"/>
              <w:adjustRightInd w:val="0"/>
              <w:rPr>
                <w:color w:val="000000"/>
                <w:sz w:val="22"/>
                <w:szCs w:val="22"/>
                <w:lang w:val="en-US"/>
              </w:rPr>
            </w:pPr>
            <w:r w:rsidRPr="00AF0BA6">
              <w:rPr>
                <w:color w:val="000000"/>
                <w:sz w:val="22"/>
                <w:szCs w:val="22"/>
                <w:lang w:val="en-US"/>
              </w:rPr>
              <w:t>Eli Lilly Nederland B.V.</w:t>
            </w:r>
          </w:p>
          <w:p w:rsidR="00A26F3E" w:rsidRPr="00AF0BA6" w:rsidRDefault="00A26F3E" w:rsidP="006E34AF">
            <w:pPr>
              <w:autoSpaceDE w:val="0"/>
              <w:autoSpaceDN w:val="0"/>
              <w:adjustRightInd w:val="0"/>
              <w:rPr>
                <w:color w:val="000000"/>
                <w:sz w:val="22"/>
                <w:szCs w:val="22"/>
                <w:lang w:val="en-US"/>
              </w:rPr>
            </w:pPr>
            <w:r w:rsidRPr="00AF0BA6">
              <w:rPr>
                <w:color w:val="000000"/>
                <w:sz w:val="22"/>
                <w:szCs w:val="22"/>
                <w:lang w:val="en-US"/>
              </w:rPr>
              <w:t xml:space="preserve">Tel: </w:t>
            </w:r>
            <w:r w:rsidRPr="00AF0BA6">
              <w:rPr>
                <w:b/>
                <w:bCs/>
                <w:color w:val="000000"/>
                <w:sz w:val="22"/>
                <w:szCs w:val="22"/>
                <w:lang w:val="en-US"/>
              </w:rPr>
              <w:t>+</w:t>
            </w:r>
            <w:r w:rsidRPr="00AF0BA6">
              <w:rPr>
                <w:color w:val="000000"/>
                <w:sz w:val="22"/>
                <w:szCs w:val="22"/>
                <w:lang w:val="en-US"/>
              </w:rPr>
              <w:t>372 6817 280</w:t>
            </w:r>
          </w:p>
          <w:p w:rsidR="00A26F3E" w:rsidRPr="00AF0BA6" w:rsidRDefault="00A26F3E" w:rsidP="006E34AF">
            <w:pPr>
              <w:autoSpaceDE w:val="0"/>
              <w:autoSpaceDN w:val="0"/>
              <w:adjustRightInd w:val="0"/>
              <w:rPr>
                <w:color w:val="000000"/>
                <w:sz w:val="22"/>
                <w:szCs w:val="22"/>
              </w:rPr>
            </w:pPr>
          </w:p>
        </w:tc>
        <w:tc>
          <w:tcPr>
            <w:tcW w:w="4678" w:type="dxa"/>
          </w:tcPr>
          <w:p w:rsidR="00A26F3E" w:rsidRPr="00AF0BA6" w:rsidRDefault="00A26F3E" w:rsidP="006E34AF">
            <w:pPr>
              <w:autoSpaceDE w:val="0"/>
              <w:autoSpaceDN w:val="0"/>
              <w:adjustRightInd w:val="0"/>
              <w:rPr>
                <w:b/>
                <w:bCs/>
                <w:color w:val="000000"/>
                <w:sz w:val="22"/>
                <w:szCs w:val="22"/>
                <w:lang w:val="nb-NO"/>
              </w:rPr>
            </w:pPr>
            <w:r w:rsidRPr="00AF0BA6">
              <w:rPr>
                <w:b/>
                <w:bCs/>
                <w:color w:val="000000"/>
                <w:sz w:val="22"/>
                <w:szCs w:val="22"/>
                <w:lang w:val="nb-NO"/>
              </w:rPr>
              <w:t>Norge</w:t>
            </w:r>
          </w:p>
          <w:p w:rsidR="00A26F3E" w:rsidRPr="00AF0BA6" w:rsidRDefault="00A26F3E" w:rsidP="006E34AF">
            <w:pPr>
              <w:autoSpaceDE w:val="0"/>
              <w:autoSpaceDN w:val="0"/>
              <w:adjustRightInd w:val="0"/>
              <w:rPr>
                <w:color w:val="000000"/>
                <w:sz w:val="22"/>
                <w:szCs w:val="22"/>
                <w:lang w:val="nb-NO"/>
              </w:rPr>
            </w:pPr>
            <w:r w:rsidRPr="00AF0BA6">
              <w:rPr>
                <w:color w:val="000000"/>
                <w:sz w:val="22"/>
                <w:szCs w:val="22"/>
                <w:lang w:val="nb-NO"/>
              </w:rPr>
              <w:t xml:space="preserve">Eli Lilly Norge A.S. </w:t>
            </w:r>
          </w:p>
          <w:p w:rsidR="00A26F3E" w:rsidRPr="00AF0BA6" w:rsidRDefault="00A26F3E" w:rsidP="006E34AF">
            <w:pPr>
              <w:autoSpaceDE w:val="0"/>
              <w:autoSpaceDN w:val="0"/>
              <w:adjustRightInd w:val="0"/>
              <w:rPr>
                <w:color w:val="000000"/>
                <w:sz w:val="22"/>
                <w:szCs w:val="22"/>
                <w:lang w:val="en-US"/>
              </w:rPr>
            </w:pPr>
            <w:r w:rsidRPr="00AF0BA6">
              <w:rPr>
                <w:color w:val="000000"/>
                <w:sz w:val="22"/>
                <w:szCs w:val="22"/>
                <w:lang w:val="en-US"/>
              </w:rPr>
              <w:t>Tlf: + 47 22 88 18 00</w:t>
            </w:r>
          </w:p>
        </w:tc>
      </w:tr>
      <w:tr w:rsidR="00A26F3E" w:rsidRPr="00AF0BA6" w:rsidTr="006E34AF">
        <w:tc>
          <w:tcPr>
            <w:tcW w:w="4684" w:type="dxa"/>
          </w:tcPr>
          <w:p w:rsidR="00A26F3E" w:rsidRPr="00AF0BA6" w:rsidRDefault="00A26F3E" w:rsidP="006E34AF">
            <w:pPr>
              <w:autoSpaceDE w:val="0"/>
              <w:autoSpaceDN w:val="0"/>
              <w:adjustRightInd w:val="0"/>
              <w:rPr>
                <w:b/>
                <w:bCs/>
                <w:color w:val="000000"/>
                <w:sz w:val="22"/>
                <w:szCs w:val="22"/>
                <w:lang w:val="en-US"/>
              </w:rPr>
            </w:pPr>
            <w:r w:rsidRPr="00AF0BA6">
              <w:rPr>
                <w:b/>
                <w:bCs/>
                <w:color w:val="000000"/>
                <w:sz w:val="22"/>
                <w:szCs w:val="22"/>
                <w:lang w:val="en-US"/>
              </w:rPr>
              <w:t>Ελλάδα</w:t>
            </w:r>
          </w:p>
          <w:p w:rsidR="00A26F3E" w:rsidRPr="00AF0BA6" w:rsidRDefault="00A26F3E" w:rsidP="006E34AF">
            <w:pPr>
              <w:autoSpaceDE w:val="0"/>
              <w:autoSpaceDN w:val="0"/>
              <w:adjustRightInd w:val="0"/>
              <w:rPr>
                <w:color w:val="000000"/>
                <w:sz w:val="22"/>
                <w:szCs w:val="22"/>
                <w:lang w:val="en-US"/>
              </w:rPr>
            </w:pPr>
            <w:r w:rsidRPr="00AF0BA6">
              <w:rPr>
                <w:color w:val="000000"/>
                <w:sz w:val="22"/>
                <w:szCs w:val="22"/>
                <w:lang w:val="en-US"/>
              </w:rPr>
              <w:t xml:space="preserve">ΦΑΡΜΑΣΕΡΒ-ΛΙΛΛΥ Α.Ε.Β.Ε. </w:t>
            </w:r>
          </w:p>
          <w:p w:rsidR="00A26F3E" w:rsidRPr="00AF0BA6" w:rsidRDefault="00A26F3E" w:rsidP="006E34AF">
            <w:pPr>
              <w:autoSpaceDE w:val="0"/>
              <w:autoSpaceDN w:val="0"/>
              <w:adjustRightInd w:val="0"/>
              <w:rPr>
                <w:color w:val="000000"/>
                <w:sz w:val="22"/>
                <w:szCs w:val="22"/>
              </w:rPr>
            </w:pPr>
            <w:r w:rsidRPr="00AF0BA6">
              <w:rPr>
                <w:color w:val="000000"/>
                <w:sz w:val="22"/>
                <w:szCs w:val="22"/>
                <w:lang w:val="en-US"/>
              </w:rPr>
              <w:t>Τηλ</w:t>
            </w:r>
            <w:r w:rsidRPr="00AF0BA6">
              <w:rPr>
                <w:color w:val="000000"/>
                <w:sz w:val="22"/>
                <w:szCs w:val="22"/>
              </w:rPr>
              <w:t>: +30 210 629 4600</w:t>
            </w:r>
          </w:p>
          <w:p w:rsidR="00A26F3E" w:rsidRPr="00AF0BA6" w:rsidRDefault="00A26F3E" w:rsidP="006E34AF">
            <w:pPr>
              <w:autoSpaceDE w:val="0"/>
              <w:autoSpaceDN w:val="0"/>
              <w:adjustRightInd w:val="0"/>
              <w:rPr>
                <w:color w:val="000000"/>
                <w:sz w:val="22"/>
                <w:szCs w:val="22"/>
                <w:lang w:val="es-ES"/>
              </w:rPr>
            </w:pPr>
          </w:p>
        </w:tc>
        <w:tc>
          <w:tcPr>
            <w:tcW w:w="4678" w:type="dxa"/>
          </w:tcPr>
          <w:p w:rsidR="00A26F3E" w:rsidRPr="00AF0BA6" w:rsidRDefault="00A26F3E" w:rsidP="006E34AF">
            <w:pPr>
              <w:autoSpaceDE w:val="0"/>
              <w:autoSpaceDN w:val="0"/>
              <w:adjustRightInd w:val="0"/>
              <w:rPr>
                <w:b/>
                <w:bCs/>
                <w:color w:val="000000"/>
                <w:sz w:val="22"/>
                <w:szCs w:val="22"/>
                <w:lang w:val="de-DE"/>
              </w:rPr>
            </w:pPr>
            <w:r w:rsidRPr="00AF0BA6">
              <w:rPr>
                <w:b/>
                <w:bCs/>
                <w:color w:val="000000"/>
                <w:sz w:val="22"/>
                <w:szCs w:val="22"/>
                <w:lang w:val="de-DE"/>
              </w:rPr>
              <w:t>Österreich</w:t>
            </w:r>
          </w:p>
          <w:p w:rsidR="00A26F3E" w:rsidRPr="00AF0BA6" w:rsidRDefault="00A26F3E" w:rsidP="006E34AF">
            <w:pPr>
              <w:autoSpaceDE w:val="0"/>
              <w:autoSpaceDN w:val="0"/>
              <w:adjustRightInd w:val="0"/>
              <w:rPr>
                <w:color w:val="000000"/>
                <w:sz w:val="22"/>
                <w:szCs w:val="22"/>
                <w:lang w:val="de-DE"/>
              </w:rPr>
            </w:pPr>
            <w:r w:rsidRPr="00AF0BA6">
              <w:rPr>
                <w:color w:val="000000"/>
                <w:sz w:val="22"/>
                <w:szCs w:val="22"/>
                <w:lang w:val="de-DE"/>
              </w:rPr>
              <w:t xml:space="preserve">Eli Lilly Ges. m.b.H. </w:t>
            </w:r>
          </w:p>
          <w:p w:rsidR="00A26F3E" w:rsidRPr="00AF0BA6" w:rsidRDefault="00A26F3E" w:rsidP="006E34AF">
            <w:pPr>
              <w:autoSpaceDE w:val="0"/>
              <w:autoSpaceDN w:val="0"/>
              <w:adjustRightInd w:val="0"/>
              <w:rPr>
                <w:color w:val="000000"/>
                <w:sz w:val="22"/>
                <w:szCs w:val="22"/>
                <w:lang w:val="en-US"/>
              </w:rPr>
            </w:pPr>
            <w:r w:rsidRPr="00AF0BA6">
              <w:rPr>
                <w:color w:val="000000"/>
                <w:sz w:val="22"/>
                <w:szCs w:val="22"/>
                <w:lang w:val="en-US"/>
              </w:rPr>
              <w:t>Tel: + 43-(0) 1 711 780</w:t>
            </w:r>
          </w:p>
        </w:tc>
      </w:tr>
      <w:tr w:rsidR="00A26F3E" w:rsidRPr="00AF0BA6" w:rsidTr="006E34AF">
        <w:tc>
          <w:tcPr>
            <w:tcW w:w="4684" w:type="dxa"/>
          </w:tcPr>
          <w:p w:rsidR="00A26F3E" w:rsidRPr="00AF0BA6" w:rsidRDefault="00A26F3E" w:rsidP="006E34AF">
            <w:pPr>
              <w:autoSpaceDE w:val="0"/>
              <w:autoSpaceDN w:val="0"/>
              <w:adjustRightInd w:val="0"/>
              <w:rPr>
                <w:b/>
                <w:bCs/>
                <w:color w:val="000000"/>
                <w:sz w:val="22"/>
                <w:szCs w:val="22"/>
                <w:lang w:val="es-ES"/>
              </w:rPr>
            </w:pPr>
            <w:r w:rsidRPr="00AF0BA6">
              <w:rPr>
                <w:b/>
                <w:bCs/>
                <w:color w:val="000000"/>
                <w:sz w:val="22"/>
                <w:szCs w:val="22"/>
                <w:lang w:val="es-ES"/>
              </w:rPr>
              <w:t>España</w:t>
            </w:r>
          </w:p>
          <w:p w:rsidR="00A26F3E" w:rsidRPr="00AF0BA6" w:rsidRDefault="00A26F3E" w:rsidP="006E34AF">
            <w:pPr>
              <w:autoSpaceDE w:val="0"/>
              <w:autoSpaceDN w:val="0"/>
              <w:adjustRightInd w:val="0"/>
              <w:rPr>
                <w:color w:val="000000"/>
                <w:sz w:val="22"/>
                <w:szCs w:val="22"/>
                <w:lang w:val="es-ES"/>
              </w:rPr>
            </w:pPr>
            <w:r w:rsidRPr="00AF0BA6">
              <w:rPr>
                <w:color w:val="000000"/>
                <w:sz w:val="22"/>
                <w:szCs w:val="22"/>
                <w:lang w:val="es-ES"/>
              </w:rPr>
              <w:t>Lilly S.A.</w:t>
            </w:r>
          </w:p>
          <w:p w:rsidR="00A26F3E" w:rsidRPr="00AF0BA6" w:rsidRDefault="00A26F3E" w:rsidP="006E34AF">
            <w:pPr>
              <w:autoSpaceDE w:val="0"/>
              <w:autoSpaceDN w:val="0"/>
              <w:adjustRightInd w:val="0"/>
              <w:rPr>
                <w:color w:val="000000"/>
                <w:sz w:val="22"/>
                <w:szCs w:val="22"/>
                <w:lang w:val="es-ES"/>
              </w:rPr>
            </w:pPr>
            <w:r w:rsidRPr="00AF0BA6">
              <w:rPr>
                <w:color w:val="000000"/>
                <w:sz w:val="22"/>
                <w:szCs w:val="22"/>
                <w:lang w:val="es-ES"/>
              </w:rPr>
              <w:t>Tel: + 34-91 663 50 00</w:t>
            </w:r>
          </w:p>
          <w:p w:rsidR="00A26F3E" w:rsidRPr="00AF0BA6" w:rsidRDefault="00A26F3E" w:rsidP="006E34AF">
            <w:pPr>
              <w:autoSpaceDE w:val="0"/>
              <w:autoSpaceDN w:val="0"/>
              <w:adjustRightInd w:val="0"/>
              <w:rPr>
                <w:color w:val="000000"/>
                <w:sz w:val="22"/>
                <w:szCs w:val="22"/>
                <w:lang w:val="fr-FR"/>
              </w:rPr>
            </w:pPr>
          </w:p>
        </w:tc>
        <w:tc>
          <w:tcPr>
            <w:tcW w:w="4678" w:type="dxa"/>
          </w:tcPr>
          <w:p w:rsidR="00A26F3E" w:rsidRPr="00AF0BA6" w:rsidRDefault="00A26F3E" w:rsidP="006E34AF">
            <w:pPr>
              <w:keepNext/>
              <w:autoSpaceDE w:val="0"/>
              <w:autoSpaceDN w:val="0"/>
              <w:adjustRightInd w:val="0"/>
              <w:rPr>
                <w:b/>
                <w:bCs/>
                <w:color w:val="000000"/>
                <w:sz w:val="22"/>
                <w:szCs w:val="22"/>
                <w:lang w:val="sv-SE"/>
              </w:rPr>
            </w:pPr>
            <w:r w:rsidRPr="00AF0BA6">
              <w:rPr>
                <w:b/>
                <w:bCs/>
                <w:color w:val="000000"/>
                <w:sz w:val="22"/>
                <w:szCs w:val="22"/>
                <w:lang w:val="sv-SE"/>
              </w:rPr>
              <w:t>Polska</w:t>
            </w:r>
          </w:p>
          <w:p w:rsidR="00A26F3E" w:rsidRPr="00AF0BA6" w:rsidRDefault="00A26F3E" w:rsidP="006E34AF">
            <w:pPr>
              <w:autoSpaceDE w:val="0"/>
              <w:autoSpaceDN w:val="0"/>
              <w:adjustRightInd w:val="0"/>
              <w:rPr>
                <w:color w:val="000000"/>
                <w:sz w:val="22"/>
                <w:szCs w:val="22"/>
                <w:lang w:val="sv-SE"/>
              </w:rPr>
            </w:pPr>
            <w:r w:rsidRPr="00AF0BA6">
              <w:rPr>
                <w:color w:val="000000"/>
                <w:sz w:val="22"/>
                <w:szCs w:val="22"/>
                <w:lang w:val="sv-SE"/>
              </w:rPr>
              <w:t>Eli Lilly Polska Sp. z o.o.</w:t>
            </w:r>
          </w:p>
          <w:p w:rsidR="00A26F3E" w:rsidRPr="00AF0BA6" w:rsidRDefault="00A26F3E" w:rsidP="006E34AF">
            <w:pPr>
              <w:autoSpaceDE w:val="0"/>
              <w:autoSpaceDN w:val="0"/>
              <w:adjustRightInd w:val="0"/>
              <w:rPr>
                <w:color w:val="000000"/>
                <w:sz w:val="22"/>
                <w:szCs w:val="22"/>
                <w:lang w:val="en-US"/>
              </w:rPr>
            </w:pPr>
            <w:r w:rsidRPr="00AF0BA6">
              <w:rPr>
                <w:color w:val="000000"/>
                <w:sz w:val="22"/>
                <w:szCs w:val="22"/>
                <w:lang w:val="en-US"/>
              </w:rPr>
              <w:t>Tel: +48 22 440 33 00</w:t>
            </w:r>
          </w:p>
        </w:tc>
      </w:tr>
      <w:tr w:rsidR="00A26F3E" w:rsidRPr="00AF0BA6" w:rsidTr="006E34AF">
        <w:tc>
          <w:tcPr>
            <w:tcW w:w="4684" w:type="dxa"/>
          </w:tcPr>
          <w:p w:rsidR="00A26F3E" w:rsidRPr="00AF0BA6" w:rsidRDefault="00A26F3E" w:rsidP="006E34AF">
            <w:pPr>
              <w:autoSpaceDE w:val="0"/>
              <w:autoSpaceDN w:val="0"/>
              <w:adjustRightInd w:val="0"/>
              <w:rPr>
                <w:b/>
                <w:bCs/>
                <w:color w:val="000000"/>
                <w:sz w:val="22"/>
                <w:szCs w:val="22"/>
                <w:lang w:val="fr-FR"/>
              </w:rPr>
            </w:pPr>
            <w:r w:rsidRPr="00AF0BA6">
              <w:rPr>
                <w:b/>
                <w:bCs/>
                <w:color w:val="000000"/>
                <w:sz w:val="22"/>
                <w:szCs w:val="22"/>
                <w:lang w:val="fr-FR"/>
              </w:rPr>
              <w:t>France</w:t>
            </w:r>
          </w:p>
          <w:p w:rsidR="00A26F3E" w:rsidRPr="00AF0BA6" w:rsidRDefault="00A26F3E" w:rsidP="006E34AF">
            <w:pPr>
              <w:autoSpaceDE w:val="0"/>
              <w:autoSpaceDN w:val="0"/>
              <w:adjustRightInd w:val="0"/>
              <w:rPr>
                <w:color w:val="000000"/>
                <w:sz w:val="22"/>
                <w:szCs w:val="22"/>
                <w:lang w:val="fr-FR"/>
              </w:rPr>
            </w:pPr>
            <w:r w:rsidRPr="00AF0BA6">
              <w:rPr>
                <w:color w:val="000000"/>
                <w:sz w:val="22"/>
                <w:szCs w:val="22"/>
                <w:lang w:val="fr-FR"/>
              </w:rPr>
              <w:t>Lilly France S.A.S.</w:t>
            </w:r>
          </w:p>
          <w:p w:rsidR="00A26F3E" w:rsidRPr="00AF0BA6" w:rsidRDefault="00A26F3E" w:rsidP="006E34AF">
            <w:pPr>
              <w:autoSpaceDE w:val="0"/>
              <w:autoSpaceDN w:val="0"/>
              <w:adjustRightInd w:val="0"/>
              <w:rPr>
                <w:color w:val="000000"/>
                <w:sz w:val="22"/>
                <w:szCs w:val="22"/>
                <w:lang w:val="fr-FR"/>
              </w:rPr>
            </w:pPr>
            <w:r w:rsidRPr="00AF0BA6">
              <w:rPr>
                <w:color w:val="000000"/>
                <w:sz w:val="22"/>
                <w:szCs w:val="22"/>
                <w:lang w:val="fr-FR"/>
              </w:rPr>
              <w:t>Tél: +33-(0) 1 55 49 34 34</w:t>
            </w:r>
          </w:p>
          <w:p w:rsidR="00A26F3E" w:rsidRPr="00AF0BA6" w:rsidRDefault="00A26F3E" w:rsidP="006E34AF">
            <w:pPr>
              <w:autoSpaceDE w:val="0"/>
              <w:autoSpaceDN w:val="0"/>
              <w:adjustRightInd w:val="0"/>
              <w:rPr>
                <w:sz w:val="22"/>
                <w:szCs w:val="22"/>
                <w:lang w:val="en-US"/>
              </w:rPr>
            </w:pPr>
          </w:p>
        </w:tc>
        <w:tc>
          <w:tcPr>
            <w:tcW w:w="4678" w:type="dxa"/>
          </w:tcPr>
          <w:p w:rsidR="00A26F3E" w:rsidRPr="00AF0BA6" w:rsidRDefault="00A26F3E" w:rsidP="006E34AF">
            <w:pPr>
              <w:autoSpaceDE w:val="0"/>
              <w:autoSpaceDN w:val="0"/>
              <w:adjustRightInd w:val="0"/>
              <w:rPr>
                <w:b/>
                <w:bCs/>
                <w:color w:val="000000"/>
                <w:sz w:val="22"/>
                <w:szCs w:val="22"/>
                <w:lang w:val="pt-BR"/>
              </w:rPr>
            </w:pPr>
            <w:r w:rsidRPr="00AF0BA6">
              <w:rPr>
                <w:b/>
                <w:bCs/>
                <w:color w:val="000000"/>
                <w:sz w:val="22"/>
                <w:szCs w:val="22"/>
                <w:lang w:val="pt-BR"/>
              </w:rPr>
              <w:t>Portugal</w:t>
            </w:r>
          </w:p>
          <w:p w:rsidR="00A26F3E" w:rsidRPr="00AF0BA6" w:rsidRDefault="00A26F3E" w:rsidP="006E34AF">
            <w:pPr>
              <w:autoSpaceDE w:val="0"/>
              <w:autoSpaceDN w:val="0"/>
              <w:adjustRightInd w:val="0"/>
              <w:rPr>
                <w:color w:val="000000"/>
                <w:sz w:val="22"/>
                <w:szCs w:val="22"/>
                <w:lang w:val="pt-BR"/>
              </w:rPr>
            </w:pPr>
            <w:r w:rsidRPr="00AF0BA6">
              <w:rPr>
                <w:color w:val="000000"/>
                <w:sz w:val="22"/>
                <w:szCs w:val="22"/>
                <w:lang w:val="pt-BR"/>
              </w:rPr>
              <w:t>Lilly Portugal - Produtos Farmacêuticos, Lda</w:t>
            </w:r>
          </w:p>
          <w:p w:rsidR="00A26F3E" w:rsidRPr="00AF0BA6" w:rsidRDefault="00A26F3E" w:rsidP="006E34AF">
            <w:pPr>
              <w:autoSpaceDE w:val="0"/>
              <w:autoSpaceDN w:val="0"/>
              <w:adjustRightInd w:val="0"/>
              <w:rPr>
                <w:color w:val="000000"/>
                <w:sz w:val="22"/>
                <w:szCs w:val="22"/>
                <w:lang w:val="es-ES"/>
              </w:rPr>
            </w:pPr>
            <w:r w:rsidRPr="00AF0BA6">
              <w:rPr>
                <w:color w:val="000000"/>
                <w:sz w:val="22"/>
                <w:szCs w:val="22"/>
                <w:lang w:val="en-US"/>
              </w:rPr>
              <w:t>Tel: + 351-21-4126600</w:t>
            </w:r>
          </w:p>
        </w:tc>
      </w:tr>
      <w:tr w:rsidR="00A26F3E" w:rsidRPr="00AF0BA6" w:rsidTr="006E34AF">
        <w:tc>
          <w:tcPr>
            <w:tcW w:w="4684" w:type="dxa"/>
          </w:tcPr>
          <w:p w:rsidR="00A26F3E" w:rsidRPr="00AF0BA6" w:rsidRDefault="00A26F3E" w:rsidP="006E34AF">
            <w:pPr>
              <w:rPr>
                <w:b/>
                <w:bCs/>
                <w:sz w:val="22"/>
                <w:szCs w:val="22"/>
              </w:rPr>
            </w:pPr>
            <w:r w:rsidRPr="00AF0BA6">
              <w:rPr>
                <w:b/>
                <w:bCs/>
                <w:sz w:val="22"/>
                <w:szCs w:val="22"/>
              </w:rPr>
              <w:t>Hrvatska</w:t>
            </w:r>
          </w:p>
          <w:p w:rsidR="00A26F3E" w:rsidRPr="00AF0BA6" w:rsidRDefault="00A26F3E" w:rsidP="006E34AF">
            <w:pPr>
              <w:autoSpaceDE w:val="0"/>
              <w:autoSpaceDN w:val="0"/>
              <w:rPr>
                <w:sz w:val="22"/>
                <w:szCs w:val="22"/>
              </w:rPr>
            </w:pPr>
            <w:r w:rsidRPr="00AF0BA6">
              <w:rPr>
                <w:sz w:val="22"/>
                <w:szCs w:val="22"/>
              </w:rPr>
              <w:t>Eli Lilly Hrvatska d.o.o.</w:t>
            </w:r>
          </w:p>
          <w:p w:rsidR="00A26F3E" w:rsidRPr="00AF0BA6" w:rsidRDefault="00A26F3E" w:rsidP="006E34AF">
            <w:pPr>
              <w:autoSpaceDE w:val="0"/>
              <w:autoSpaceDN w:val="0"/>
              <w:rPr>
                <w:sz w:val="22"/>
                <w:szCs w:val="22"/>
              </w:rPr>
            </w:pPr>
            <w:r w:rsidRPr="00AF0BA6">
              <w:rPr>
                <w:sz w:val="22"/>
                <w:szCs w:val="22"/>
              </w:rPr>
              <w:t>Tel: +385 1 2350 999</w:t>
            </w:r>
          </w:p>
          <w:p w:rsidR="00A26F3E" w:rsidRPr="00AF0BA6" w:rsidRDefault="00A26F3E" w:rsidP="006E34AF">
            <w:pPr>
              <w:autoSpaceDE w:val="0"/>
              <w:autoSpaceDN w:val="0"/>
              <w:adjustRightInd w:val="0"/>
              <w:rPr>
                <w:sz w:val="22"/>
                <w:szCs w:val="22"/>
                <w:lang w:val="en-US"/>
              </w:rPr>
            </w:pPr>
          </w:p>
        </w:tc>
        <w:tc>
          <w:tcPr>
            <w:tcW w:w="4678" w:type="dxa"/>
          </w:tcPr>
          <w:p w:rsidR="00A26F3E" w:rsidRPr="00AF0BA6" w:rsidRDefault="00A26F3E" w:rsidP="006E34AF">
            <w:pPr>
              <w:tabs>
                <w:tab w:val="left" w:pos="-720"/>
                <w:tab w:val="left" w:pos="4536"/>
              </w:tabs>
              <w:suppressAutoHyphens/>
              <w:rPr>
                <w:b/>
                <w:noProof/>
                <w:sz w:val="22"/>
                <w:szCs w:val="22"/>
                <w:lang w:val="it-IT"/>
              </w:rPr>
            </w:pPr>
            <w:r w:rsidRPr="00AF0BA6">
              <w:rPr>
                <w:b/>
                <w:noProof/>
                <w:sz w:val="22"/>
                <w:szCs w:val="22"/>
                <w:lang w:val="it-IT"/>
              </w:rPr>
              <w:t>România</w:t>
            </w:r>
          </w:p>
          <w:p w:rsidR="00A26F3E" w:rsidRPr="00AF0BA6" w:rsidRDefault="00A26F3E" w:rsidP="006E34AF">
            <w:pPr>
              <w:tabs>
                <w:tab w:val="left" w:pos="-720"/>
                <w:tab w:val="left" w:pos="4536"/>
              </w:tabs>
              <w:suppressAutoHyphens/>
              <w:rPr>
                <w:noProof/>
                <w:sz w:val="22"/>
                <w:szCs w:val="22"/>
                <w:lang w:val="ro-RO"/>
              </w:rPr>
            </w:pPr>
            <w:r w:rsidRPr="00AF0BA6">
              <w:rPr>
                <w:noProof/>
                <w:sz w:val="22"/>
                <w:szCs w:val="22"/>
                <w:lang w:val="ro-RO"/>
              </w:rPr>
              <w:t>Eli Lilly România S.R.L.</w:t>
            </w:r>
          </w:p>
          <w:p w:rsidR="00A26F3E" w:rsidRPr="00AF0BA6" w:rsidRDefault="00A26F3E" w:rsidP="006E34AF">
            <w:pPr>
              <w:autoSpaceDE w:val="0"/>
              <w:autoSpaceDN w:val="0"/>
              <w:adjustRightInd w:val="0"/>
              <w:rPr>
                <w:sz w:val="22"/>
                <w:szCs w:val="22"/>
                <w:lang w:val="es-ES"/>
              </w:rPr>
            </w:pPr>
            <w:r w:rsidRPr="00AF0BA6">
              <w:rPr>
                <w:noProof/>
                <w:sz w:val="22"/>
                <w:szCs w:val="22"/>
                <w:lang w:val="ro-RO"/>
              </w:rPr>
              <w:t>Tel: + 40 21 4023000</w:t>
            </w:r>
          </w:p>
        </w:tc>
      </w:tr>
      <w:tr w:rsidR="00A26F3E" w:rsidRPr="00AF0BA6" w:rsidTr="006E34AF">
        <w:tc>
          <w:tcPr>
            <w:tcW w:w="4684" w:type="dxa"/>
          </w:tcPr>
          <w:p w:rsidR="00A26F3E" w:rsidRPr="00AF0BA6" w:rsidRDefault="00A26F3E" w:rsidP="006E34AF">
            <w:pPr>
              <w:autoSpaceDE w:val="0"/>
              <w:autoSpaceDN w:val="0"/>
              <w:adjustRightInd w:val="0"/>
              <w:rPr>
                <w:b/>
                <w:bCs/>
                <w:sz w:val="22"/>
                <w:szCs w:val="22"/>
                <w:lang w:val="en-US"/>
              </w:rPr>
            </w:pPr>
            <w:r w:rsidRPr="00AF0BA6">
              <w:rPr>
                <w:b/>
                <w:bCs/>
                <w:sz w:val="22"/>
                <w:szCs w:val="22"/>
                <w:lang w:val="en-US"/>
              </w:rPr>
              <w:t>Ireland</w:t>
            </w:r>
          </w:p>
          <w:p w:rsidR="00A26F3E" w:rsidRPr="00AF0BA6" w:rsidRDefault="00A26F3E" w:rsidP="006E34AF">
            <w:pPr>
              <w:autoSpaceDE w:val="0"/>
              <w:autoSpaceDN w:val="0"/>
              <w:adjustRightInd w:val="0"/>
              <w:rPr>
                <w:sz w:val="22"/>
                <w:szCs w:val="22"/>
                <w:lang w:val="en-US"/>
              </w:rPr>
            </w:pPr>
            <w:r w:rsidRPr="00AF0BA6">
              <w:rPr>
                <w:sz w:val="22"/>
                <w:szCs w:val="22"/>
                <w:lang w:val="en-US"/>
              </w:rPr>
              <w:t>Eli Lilly and Company (Ireland) Limited</w:t>
            </w:r>
          </w:p>
          <w:p w:rsidR="00A26F3E" w:rsidRPr="00AF0BA6" w:rsidRDefault="00A26F3E" w:rsidP="006E34AF">
            <w:pPr>
              <w:autoSpaceDE w:val="0"/>
              <w:autoSpaceDN w:val="0"/>
              <w:adjustRightInd w:val="0"/>
              <w:rPr>
                <w:sz w:val="22"/>
                <w:szCs w:val="22"/>
                <w:lang w:val="en-US"/>
              </w:rPr>
            </w:pPr>
            <w:r w:rsidRPr="00AF0BA6">
              <w:rPr>
                <w:sz w:val="22"/>
                <w:szCs w:val="22"/>
                <w:lang w:val="en-US"/>
              </w:rPr>
              <w:t>Tel: + 353-(0) 1 661 4377</w:t>
            </w:r>
          </w:p>
          <w:p w:rsidR="00A26F3E" w:rsidRPr="00AF0BA6" w:rsidRDefault="00A26F3E" w:rsidP="006E34AF">
            <w:pPr>
              <w:autoSpaceDE w:val="0"/>
              <w:autoSpaceDN w:val="0"/>
              <w:rPr>
                <w:color w:val="000000"/>
                <w:sz w:val="22"/>
                <w:szCs w:val="22"/>
                <w:lang w:val="en-US"/>
              </w:rPr>
            </w:pPr>
          </w:p>
        </w:tc>
        <w:tc>
          <w:tcPr>
            <w:tcW w:w="4678" w:type="dxa"/>
          </w:tcPr>
          <w:p w:rsidR="00A26F3E" w:rsidRPr="00AF0BA6" w:rsidRDefault="00A26F3E" w:rsidP="006E34AF">
            <w:pPr>
              <w:autoSpaceDE w:val="0"/>
              <w:autoSpaceDN w:val="0"/>
              <w:adjustRightInd w:val="0"/>
              <w:rPr>
                <w:b/>
                <w:bCs/>
                <w:sz w:val="22"/>
                <w:szCs w:val="22"/>
                <w:lang w:val="fr-FR"/>
              </w:rPr>
            </w:pPr>
            <w:r w:rsidRPr="00AF0BA6">
              <w:rPr>
                <w:b/>
                <w:bCs/>
                <w:sz w:val="22"/>
                <w:szCs w:val="22"/>
                <w:lang w:val="fr-FR"/>
              </w:rPr>
              <w:t>Slovenija</w:t>
            </w:r>
          </w:p>
          <w:p w:rsidR="00A26F3E" w:rsidRPr="00AF0BA6" w:rsidRDefault="00A26F3E" w:rsidP="006E34AF">
            <w:pPr>
              <w:autoSpaceDE w:val="0"/>
              <w:autoSpaceDN w:val="0"/>
              <w:adjustRightInd w:val="0"/>
              <w:rPr>
                <w:sz w:val="22"/>
                <w:szCs w:val="22"/>
                <w:lang w:val="fr-FR"/>
              </w:rPr>
            </w:pPr>
            <w:r w:rsidRPr="00AF0BA6">
              <w:rPr>
                <w:sz w:val="22"/>
                <w:szCs w:val="22"/>
                <w:lang w:val="fr-FR"/>
              </w:rPr>
              <w:t>Eli Lilly farmacevtska družba, d.o.o.</w:t>
            </w:r>
          </w:p>
          <w:p w:rsidR="00A26F3E" w:rsidRPr="00AF0BA6" w:rsidRDefault="00A26F3E" w:rsidP="006E34AF">
            <w:pPr>
              <w:autoSpaceDE w:val="0"/>
              <w:autoSpaceDN w:val="0"/>
              <w:adjustRightInd w:val="0"/>
              <w:rPr>
                <w:sz w:val="22"/>
                <w:szCs w:val="22"/>
                <w:lang w:val="es-ES"/>
              </w:rPr>
            </w:pPr>
            <w:r w:rsidRPr="00AF0BA6">
              <w:rPr>
                <w:sz w:val="22"/>
                <w:szCs w:val="22"/>
                <w:lang w:val="es-ES"/>
              </w:rPr>
              <w:t>Tel: +386 (0) 1 580 00 10</w:t>
            </w:r>
          </w:p>
          <w:p w:rsidR="00A26F3E" w:rsidRPr="00AF0BA6" w:rsidRDefault="00A26F3E" w:rsidP="006E34AF">
            <w:pPr>
              <w:autoSpaceDE w:val="0"/>
              <w:autoSpaceDN w:val="0"/>
              <w:adjustRightInd w:val="0"/>
              <w:rPr>
                <w:color w:val="000000"/>
                <w:sz w:val="22"/>
                <w:szCs w:val="22"/>
                <w:lang w:val="en-US"/>
              </w:rPr>
            </w:pPr>
          </w:p>
        </w:tc>
      </w:tr>
      <w:tr w:rsidR="00A26F3E" w:rsidRPr="00AF0BA6" w:rsidTr="006E34AF">
        <w:tc>
          <w:tcPr>
            <w:tcW w:w="4684" w:type="dxa"/>
          </w:tcPr>
          <w:p w:rsidR="00A26F3E" w:rsidRPr="00AF0BA6" w:rsidRDefault="00A26F3E" w:rsidP="006E34AF">
            <w:pPr>
              <w:autoSpaceDE w:val="0"/>
              <w:autoSpaceDN w:val="0"/>
              <w:adjustRightInd w:val="0"/>
              <w:rPr>
                <w:b/>
                <w:bCs/>
                <w:color w:val="000000"/>
                <w:sz w:val="22"/>
                <w:szCs w:val="22"/>
                <w:lang w:val="en-US"/>
              </w:rPr>
            </w:pPr>
            <w:r w:rsidRPr="00AF0BA6">
              <w:rPr>
                <w:b/>
                <w:bCs/>
                <w:color w:val="000000"/>
                <w:sz w:val="22"/>
                <w:szCs w:val="22"/>
                <w:lang w:val="en-US"/>
              </w:rPr>
              <w:t>Ísland</w:t>
            </w:r>
          </w:p>
          <w:p w:rsidR="00A26F3E" w:rsidRPr="00AF0BA6" w:rsidRDefault="00A26F3E" w:rsidP="006E34AF">
            <w:pPr>
              <w:autoSpaceDE w:val="0"/>
              <w:autoSpaceDN w:val="0"/>
              <w:adjustRightInd w:val="0"/>
              <w:rPr>
                <w:color w:val="000000"/>
                <w:sz w:val="22"/>
                <w:szCs w:val="22"/>
                <w:lang w:val="en-US"/>
              </w:rPr>
            </w:pPr>
            <w:r w:rsidRPr="00AF0BA6">
              <w:rPr>
                <w:color w:val="000000"/>
                <w:sz w:val="22"/>
                <w:szCs w:val="22"/>
                <w:lang w:val="en-US"/>
              </w:rPr>
              <w:t xml:space="preserve">Icepharma hf. </w:t>
            </w:r>
          </w:p>
          <w:p w:rsidR="00A26F3E" w:rsidRPr="00AF0BA6" w:rsidRDefault="00A26F3E" w:rsidP="006E34AF">
            <w:pPr>
              <w:autoSpaceDE w:val="0"/>
              <w:autoSpaceDN w:val="0"/>
              <w:adjustRightInd w:val="0"/>
              <w:rPr>
                <w:color w:val="000000"/>
                <w:sz w:val="22"/>
                <w:szCs w:val="22"/>
                <w:lang w:val="en-US"/>
              </w:rPr>
            </w:pPr>
            <w:r w:rsidRPr="00AF0BA6">
              <w:rPr>
                <w:color w:val="000000"/>
                <w:sz w:val="22"/>
                <w:szCs w:val="22"/>
                <w:lang w:val="en-US"/>
              </w:rPr>
              <w:t>Sími + 354 540 8000</w:t>
            </w:r>
          </w:p>
          <w:p w:rsidR="00A26F3E" w:rsidRPr="00AF0BA6" w:rsidRDefault="00A26F3E" w:rsidP="006E34AF">
            <w:pPr>
              <w:autoSpaceDE w:val="0"/>
              <w:autoSpaceDN w:val="0"/>
              <w:adjustRightInd w:val="0"/>
              <w:rPr>
                <w:color w:val="000000"/>
                <w:sz w:val="22"/>
                <w:szCs w:val="22"/>
              </w:rPr>
            </w:pPr>
          </w:p>
        </w:tc>
        <w:tc>
          <w:tcPr>
            <w:tcW w:w="4678" w:type="dxa"/>
          </w:tcPr>
          <w:p w:rsidR="00A26F3E" w:rsidRPr="00AF0BA6" w:rsidRDefault="00A26F3E" w:rsidP="006E34AF">
            <w:pPr>
              <w:autoSpaceDE w:val="0"/>
              <w:autoSpaceDN w:val="0"/>
              <w:adjustRightInd w:val="0"/>
              <w:rPr>
                <w:b/>
                <w:bCs/>
                <w:color w:val="000000"/>
                <w:sz w:val="22"/>
                <w:szCs w:val="22"/>
                <w:lang w:val="en-US"/>
              </w:rPr>
            </w:pPr>
            <w:r w:rsidRPr="00AF0BA6">
              <w:rPr>
                <w:b/>
                <w:bCs/>
                <w:color w:val="000000"/>
                <w:sz w:val="22"/>
                <w:szCs w:val="22"/>
                <w:lang w:val="en-US"/>
              </w:rPr>
              <w:t>Slovenská republika</w:t>
            </w:r>
          </w:p>
          <w:p w:rsidR="00A26F3E" w:rsidRPr="00AF0BA6" w:rsidRDefault="00A26F3E" w:rsidP="006E34AF">
            <w:pPr>
              <w:autoSpaceDE w:val="0"/>
              <w:autoSpaceDN w:val="0"/>
              <w:adjustRightInd w:val="0"/>
              <w:rPr>
                <w:color w:val="000000"/>
                <w:sz w:val="22"/>
                <w:szCs w:val="22"/>
                <w:lang w:val="en-US"/>
              </w:rPr>
            </w:pPr>
            <w:r w:rsidRPr="00AF0BA6">
              <w:rPr>
                <w:color w:val="000000"/>
                <w:sz w:val="22"/>
                <w:szCs w:val="22"/>
                <w:lang w:val="en-US"/>
              </w:rPr>
              <w:t>Eli Lilly Slovakia s.r.o.</w:t>
            </w:r>
          </w:p>
          <w:p w:rsidR="00A26F3E" w:rsidRPr="00AF0BA6" w:rsidRDefault="00A26F3E" w:rsidP="006E34AF">
            <w:pPr>
              <w:autoSpaceDE w:val="0"/>
              <w:autoSpaceDN w:val="0"/>
              <w:adjustRightInd w:val="0"/>
              <w:rPr>
                <w:color w:val="000000"/>
                <w:sz w:val="22"/>
                <w:szCs w:val="22"/>
                <w:lang w:val="en-US"/>
              </w:rPr>
            </w:pPr>
            <w:r w:rsidRPr="00AF0BA6">
              <w:rPr>
                <w:color w:val="000000"/>
                <w:sz w:val="22"/>
                <w:szCs w:val="22"/>
                <w:lang w:val="en-US"/>
              </w:rPr>
              <w:t>Tel: + 421 220 663 111</w:t>
            </w:r>
          </w:p>
          <w:p w:rsidR="00A26F3E" w:rsidRPr="00AF0BA6" w:rsidRDefault="00A26F3E" w:rsidP="006E34AF">
            <w:pPr>
              <w:autoSpaceDE w:val="0"/>
              <w:autoSpaceDN w:val="0"/>
              <w:adjustRightInd w:val="0"/>
              <w:rPr>
                <w:color w:val="000000"/>
                <w:sz w:val="22"/>
                <w:szCs w:val="22"/>
                <w:lang w:val="en-US"/>
              </w:rPr>
            </w:pPr>
          </w:p>
        </w:tc>
      </w:tr>
      <w:tr w:rsidR="00A26F3E" w:rsidRPr="00AF0BA6" w:rsidTr="006E34AF">
        <w:tc>
          <w:tcPr>
            <w:tcW w:w="4684" w:type="dxa"/>
          </w:tcPr>
          <w:p w:rsidR="00A26F3E" w:rsidRPr="00AF0BA6" w:rsidRDefault="00A26F3E" w:rsidP="006E34AF">
            <w:pPr>
              <w:autoSpaceDE w:val="0"/>
              <w:autoSpaceDN w:val="0"/>
              <w:adjustRightInd w:val="0"/>
              <w:rPr>
                <w:b/>
                <w:bCs/>
                <w:color w:val="000000"/>
                <w:sz w:val="22"/>
                <w:szCs w:val="22"/>
                <w:lang w:val="it-IT"/>
              </w:rPr>
            </w:pPr>
            <w:r w:rsidRPr="00AF0BA6">
              <w:rPr>
                <w:b/>
                <w:bCs/>
                <w:color w:val="000000"/>
                <w:sz w:val="22"/>
                <w:szCs w:val="22"/>
                <w:lang w:val="it-IT"/>
              </w:rPr>
              <w:t>Italia</w:t>
            </w:r>
          </w:p>
          <w:p w:rsidR="00A26F3E" w:rsidRPr="00AF0BA6" w:rsidRDefault="00A26F3E" w:rsidP="006E34AF">
            <w:pPr>
              <w:autoSpaceDE w:val="0"/>
              <w:autoSpaceDN w:val="0"/>
              <w:adjustRightInd w:val="0"/>
              <w:rPr>
                <w:color w:val="000000"/>
                <w:sz w:val="22"/>
                <w:szCs w:val="22"/>
                <w:lang w:val="it-IT"/>
              </w:rPr>
            </w:pPr>
            <w:r w:rsidRPr="00AF0BA6">
              <w:rPr>
                <w:color w:val="000000"/>
                <w:sz w:val="22"/>
                <w:szCs w:val="22"/>
                <w:lang w:val="it-IT"/>
              </w:rPr>
              <w:t>Eli Lilly Italia S.p.A.</w:t>
            </w:r>
          </w:p>
          <w:p w:rsidR="00A26F3E" w:rsidRPr="00AF0BA6" w:rsidRDefault="00A26F3E" w:rsidP="006E34AF">
            <w:pPr>
              <w:autoSpaceDE w:val="0"/>
              <w:autoSpaceDN w:val="0"/>
              <w:adjustRightInd w:val="0"/>
              <w:rPr>
                <w:color w:val="000000"/>
                <w:sz w:val="22"/>
                <w:szCs w:val="22"/>
              </w:rPr>
            </w:pPr>
            <w:r w:rsidRPr="00AF0BA6">
              <w:rPr>
                <w:color w:val="000000"/>
                <w:sz w:val="22"/>
                <w:szCs w:val="22"/>
              </w:rPr>
              <w:t>Tel: + 39- 055 42571</w:t>
            </w:r>
          </w:p>
          <w:p w:rsidR="00A26F3E" w:rsidRPr="00AF0BA6" w:rsidRDefault="00A26F3E" w:rsidP="006E34AF">
            <w:pPr>
              <w:autoSpaceDE w:val="0"/>
              <w:autoSpaceDN w:val="0"/>
              <w:adjustRightInd w:val="0"/>
              <w:rPr>
                <w:color w:val="000000"/>
                <w:sz w:val="22"/>
                <w:szCs w:val="22"/>
              </w:rPr>
            </w:pPr>
          </w:p>
        </w:tc>
        <w:tc>
          <w:tcPr>
            <w:tcW w:w="4678" w:type="dxa"/>
          </w:tcPr>
          <w:p w:rsidR="00A26F3E" w:rsidRPr="00AF0BA6" w:rsidRDefault="00A26F3E" w:rsidP="006E34AF">
            <w:pPr>
              <w:autoSpaceDE w:val="0"/>
              <w:autoSpaceDN w:val="0"/>
              <w:adjustRightInd w:val="0"/>
              <w:rPr>
                <w:b/>
                <w:bCs/>
                <w:color w:val="000000"/>
                <w:sz w:val="22"/>
                <w:szCs w:val="22"/>
                <w:lang w:val="sv-SE"/>
              </w:rPr>
            </w:pPr>
            <w:r w:rsidRPr="00AF0BA6">
              <w:rPr>
                <w:b/>
                <w:bCs/>
                <w:color w:val="000000"/>
                <w:sz w:val="22"/>
                <w:szCs w:val="22"/>
                <w:lang w:val="sv-SE"/>
              </w:rPr>
              <w:t>Suomi/Finland</w:t>
            </w:r>
          </w:p>
          <w:p w:rsidR="00A26F3E" w:rsidRPr="00AF0BA6" w:rsidRDefault="00A26F3E" w:rsidP="006E34AF">
            <w:pPr>
              <w:autoSpaceDE w:val="0"/>
              <w:autoSpaceDN w:val="0"/>
              <w:adjustRightInd w:val="0"/>
              <w:rPr>
                <w:color w:val="000000"/>
                <w:sz w:val="22"/>
                <w:szCs w:val="22"/>
                <w:lang w:val="sv-SE"/>
              </w:rPr>
            </w:pPr>
            <w:r w:rsidRPr="00AF0BA6">
              <w:rPr>
                <w:color w:val="000000"/>
                <w:sz w:val="22"/>
                <w:szCs w:val="22"/>
                <w:lang w:val="sv-SE"/>
              </w:rPr>
              <w:t xml:space="preserve">Oy Eli Lilly Finland Ab </w:t>
            </w:r>
          </w:p>
          <w:p w:rsidR="00A26F3E" w:rsidRPr="00AF0BA6" w:rsidRDefault="00A26F3E" w:rsidP="006E34AF">
            <w:pPr>
              <w:autoSpaceDE w:val="0"/>
              <w:autoSpaceDN w:val="0"/>
              <w:adjustRightInd w:val="0"/>
              <w:rPr>
                <w:color w:val="000000"/>
                <w:sz w:val="22"/>
                <w:szCs w:val="22"/>
                <w:lang w:val="en-US"/>
              </w:rPr>
            </w:pPr>
            <w:r w:rsidRPr="00AF0BA6">
              <w:rPr>
                <w:color w:val="000000"/>
                <w:sz w:val="22"/>
                <w:szCs w:val="22"/>
                <w:lang w:val="en-US"/>
              </w:rPr>
              <w:t>Puh/Tel: + 358-(0) 9 85 45 250</w:t>
            </w:r>
          </w:p>
          <w:p w:rsidR="00A26F3E" w:rsidRPr="00AF0BA6" w:rsidRDefault="00A26F3E" w:rsidP="006E34AF">
            <w:pPr>
              <w:autoSpaceDE w:val="0"/>
              <w:autoSpaceDN w:val="0"/>
              <w:adjustRightInd w:val="0"/>
              <w:rPr>
                <w:color w:val="000000"/>
                <w:sz w:val="22"/>
                <w:szCs w:val="22"/>
                <w:lang w:val="de-DE"/>
              </w:rPr>
            </w:pPr>
          </w:p>
        </w:tc>
      </w:tr>
      <w:tr w:rsidR="00A26F3E" w:rsidRPr="00AF0BA6" w:rsidTr="006E34AF">
        <w:tc>
          <w:tcPr>
            <w:tcW w:w="4684" w:type="dxa"/>
          </w:tcPr>
          <w:p w:rsidR="00A26F3E" w:rsidRPr="00AF0BA6" w:rsidRDefault="00A26F3E" w:rsidP="006E34AF">
            <w:pPr>
              <w:autoSpaceDE w:val="0"/>
              <w:autoSpaceDN w:val="0"/>
              <w:adjustRightInd w:val="0"/>
              <w:rPr>
                <w:b/>
                <w:bCs/>
                <w:color w:val="000000"/>
                <w:sz w:val="22"/>
                <w:szCs w:val="22"/>
                <w:lang w:val="en-US"/>
              </w:rPr>
            </w:pPr>
            <w:r w:rsidRPr="00AF0BA6">
              <w:rPr>
                <w:b/>
                <w:bCs/>
                <w:color w:val="000000"/>
                <w:sz w:val="22"/>
                <w:szCs w:val="22"/>
                <w:lang w:val="en-US"/>
              </w:rPr>
              <w:t>Κύπρος</w:t>
            </w:r>
          </w:p>
          <w:p w:rsidR="00A26F3E" w:rsidRPr="00AF0BA6" w:rsidRDefault="00A26F3E" w:rsidP="006E34AF">
            <w:pPr>
              <w:autoSpaceDE w:val="0"/>
              <w:autoSpaceDN w:val="0"/>
              <w:adjustRightInd w:val="0"/>
              <w:rPr>
                <w:color w:val="000000"/>
                <w:sz w:val="22"/>
                <w:szCs w:val="22"/>
                <w:lang w:val="en-US"/>
              </w:rPr>
            </w:pPr>
            <w:r w:rsidRPr="00AF0BA6">
              <w:rPr>
                <w:color w:val="000000"/>
                <w:sz w:val="22"/>
                <w:szCs w:val="22"/>
                <w:lang w:val="en-US"/>
              </w:rPr>
              <w:t xml:space="preserve">Phadisco Ltd </w:t>
            </w:r>
          </w:p>
          <w:p w:rsidR="00A26F3E" w:rsidRPr="00AF0BA6" w:rsidRDefault="00A26F3E" w:rsidP="006E34AF">
            <w:pPr>
              <w:autoSpaceDE w:val="0"/>
              <w:autoSpaceDN w:val="0"/>
              <w:adjustRightInd w:val="0"/>
              <w:rPr>
                <w:color w:val="000000"/>
                <w:sz w:val="22"/>
                <w:szCs w:val="22"/>
              </w:rPr>
            </w:pPr>
            <w:r w:rsidRPr="00AF0BA6">
              <w:rPr>
                <w:color w:val="000000"/>
                <w:sz w:val="22"/>
                <w:szCs w:val="22"/>
                <w:lang w:val="en-US"/>
              </w:rPr>
              <w:t>Τηλ</w:t>
            </w:r>
            <w:r w:rsidRPr="00AF0BA6">
              <w:rPr>
                <w:color w:val="000000"/>
                <w:sz w:val="22"/>
                <w:szCs w:val="22"/>
              </w:rPr>
              <w:t>: +357 22 715000</w:t>
            </w:r>
          </w:p>
          <w:p w:rsidR="00A26F3E" w:rsidRPr="00AF0BA6" w:rsidRDefault="00A26F3E" w:rsidP="006E34AF">
            <w:pPr>
              <w:autoSpaceDE w:val="0"/>
              <w:autoSpaceDN w:val="0"/>
              <w:adjustRightInd w:val="0"/>
              <w:rPr>
                <w:color w:val="000000"/>
                <w:sz w:val="22"/>
                <w:szCs w:val="22"/>
                <w:lang w:val="en-US"/>
              </w:rPr>
            </w:pPr>
          </w:p>
        </w:tc>
        <w:tc>
          <w:tcPr>
            <w:tcW w:w="4678" w:type="dxa"/>
          </w:tcPr>
          <w:p w:rsidR="00A26F3E" w:rsidRPr="00AF0BA6" w:rsidRDefault="00A26F3E" w:rsidP="006E34AF">
            <w:pPr>
              <w:autoSpaceDE w:val="0"/>
              <w:autoSpaceDN w:val="0"/>
              <w:adjustRightInd w:val="0"/>
              <w:rPr>
                <w:b/>
                <w:bCs/>
                <w:color w:val="000000"/>
                <w:sz w:val="22"/>
                <w:szCs w:val="22"/>
                <w:lang w:val="de-DE"/>
              </w:rPr>
            </w:pPr>
            <w:r w:rsidRPr="00AF0BA6">
              <w:rPr>
                <w:b/>
                <w:bCs/>
                <w:color w:val="000000"/>
                <w:sz w:val="22"/>
                <w:szCs w:val="22"/>
                <w:lang w:val="de-DE"/>
              </w:rPr>
              <w:t>Sverige</w:t>
            </w:r>
          </w:p>
          <w:p w:rsidR="00A26F3E" w:rsidRPr="00AF0BA6" w:rsidRDefault="00A26F3E" w:rsidP="006E34AF">
            <w:pPr>
              <w:autoSpaceDE w:val="0"/>
              <w:autoSpaceDN w:val="0"/>
              <w:adjustRightInd w:val="0"/>
              <w:rPr>
                <w:color w:val="000000"/>
                <w:sz w:val="22"/>
                <w:szCs w:val="22"/>
                <w:lang w:val="de-DE"/>
              </w:rPr>
            </w:pPr>
            <w:r w:rsidRPr="00AF0BA6">
              <w:rPr>
                <w:color w:val="000000"/>
                <w:sz w:val="22"/>
                <w:szCs w:val="22"/>
                <w:lang w:val="de-DE"/>
              </w:rPr>
              <w:t>Eli Lilly Sweden AB</w:t>
            </w:r>
          </w:p>
          <w:p w:rsidR="00A26F3E" w:rsidRPr="00AF0BA6" w:rsidRDefault="00A26F3E" w:rsidP="006E34AF">
            <w:pPr>
              <w:autoSpaceDE w:val="0"/>
              <w:autoSpaceDN w:val="0"/>
              <w:adjustRightInd w:val="0"/>
              <w:rPr>
                <w:color w:val="000000"/>
                <w:sz w:val="22"/>
                <w:szCs w:val="22"/>
                <w:lang w:val="de-DE"/>
              </w:rPr>
            </w:pPr>
            <w:r w:rsidRPr="00AF0BA6">
              <w:rPr>
                <w:color w:val="000000"/>
                <w:sz w:val="22"/>
                <w:szCs w:val="22"/>
                <w:lang w:val="de-DE"/>
              </w:rPr>
              <w:t>Tel: + 46-(0) 8 7378800</w:t>
            </w:r>
          </w:p>
        </w:tc>
      </w:tr>
      <w:tr w:rsidR="00A26F3E" w:rsidRPr="00AF0BA6" w:rsidTr="006E34AF">
        <w:tc>
          <w:tcPr>
            <w:tcW w:w="4684" w:type="dxa"/>
          </w:tcPr>
          <w:p w:rsidR="00A26F3E" w:rsidRPr="00AF0BA6" w:rsidRDefault="00A26F3E" w:rsidP="006E34AF">
            <w:pPr>
              <w:keepNext/>
              <w:autoSpaceDE w:val="0"/>
              <w:autoSpaceDN w:val="0"/>
              <w:adjustRightInd w:val="0"/>
              <w:rPr>
                <w:b/>
                <w:bCs/>
                <w:color w:val="000000"/>
                <w:sz w:val="22"/>
                <w:szCs w:val="22"/>
                <w:lang w:val="en-US"/>
              </w:rPr>
            </w:pPr>
            <w:r w:rsidRPr="00AF0BA6">
              <w:rPr>
                <w:b/>
                <w:bCs/>
                <w:color w:val="000000"/>
                <w:sz w:val="22"/>
                <w:szCs w:val="22"/>
                <w:lang w:val="en-US"/>
              </w:rPr>
              <w:t>Latvija</w:t>
            </w:r>
          </w:p>
          <w:p w:rsidR="00A26F3E" w:rsidRPr="00AF0BA6" w:rsidRDefault="00A26F3E" w:rsidP="006E34AF">
            <w:pPr>
              <w:keepNext/>
              <w:autoSpaceDE w:val="0"/>
              <w:autoSpaceDN w:val="0"/>
              <w:adjustRightInd w:val="0"/>
              <w:rPr>
                <w:color w:val="000000"/>
                <w:sz w:val="22"/>
                <w:szCs w:val="22"/>
                <w:lang w:val="en-US"/>
              </w:rPr>
            </w:pPr>
            <w:r w:rsidRPr="00AF0BA6">
              <w:rPr>
                <w:color w:val="000000"/>
                <w:sz w:val="22"/>
                <w:szCs w:val="22"/>
                <w:lang w:val="en-US"/>
              </w:rPr>
              <w:t xml:space="preserve">Eli Lilly (Suisse) S.A Pārstāvniecība Latvijā </w:t>
            </w:r>
          </w:p>
          <w:p w:rsidR="00A26F3E" w:rsidRPr="00AF0BA6" w:rsidRDefault="00A26F3E" w:rsidP="006E34AF">
            <w:pPr>
              <w:autoSpaceDE w:val="0"/>
              <w:autoSpaceDN w:val="0"/>
              <w:adjustRightInd w:val="0"/>
              <w:rPr>
                <w:color w:val="000000"/>
                <w:sz w:val="22"/>
                <w:szCs w:val="22"/>
                <w:lang w:val="en-US"/>
              </w:rPr>
            </w:pPr>
            <w:r w:rsidRPr="00AF0BA6">
              <w:rPr>
                <w:color w:val="000000"/>
                <w:sz w:val="22"/>
                <w:szCs w:val="22"/>
                <w:lang w:val="en-US"/>
              </w:rPr>
              <w:t xml:space="preserve">Tel: </w:t>
            </w:r>
            <w:r w:rsidRPr="00AF0BA6">
              <w:rPr>
                <w:b/>
                <w:bCs/>
                <w:color w:val="000000"/>
                <w:sz w:val="22"/>
                <w:szCs w:val="22"/>
                <w:lang w:val="en-US"/>
              </w:rPr>
              <w:t>+</w:t>
            </w:r>
            <w:r w:rsidRPr="00AF0BA6">
              <w:rPr>
                <w:color w:val="000000"/>
                <w:sz w:val="22"/>
                <w:szCs w:val="22"/>
                <w:lang w:val="en-US"/>
              </w:rPr>
              <w:t>371 67364000</w:t>
            </w:r>
          </w:p>
          <w:p w:rsidR="00A26F3E" w:rsidRPr="00AF0BA6" w:rsidRDefault="00A26F3E" w:rsidP="006E34AF">
            <w:pPr>
              <w:autoSpaceDE w:val="0"/>
              <w:autoSpaceDN w:val="0"/>
              <w:adjustRightInd w:val="0"/>
              <w:rPr>
                <w:color w:val="000000"/>
                <w:sz w:val="22"/>
                <w:szCs w:val="22"/>
              </w:rPr>
            </w:pPr>
          </w:p>
        </w:tc>
        <w:tc>
          <w:tcPr>
            <w:tcW w:w="4678" w:type="dxa"/>
          </w:tcPr>
          <w:p w:rsidR="00A26F3E" w:rsidRPr="00AF0BA6" w:rsidRDefault="00A26F3E" w:rsidP="006E34AF">
            <w:pPr>
              <w:autoSpaceDE w:val="0"/>
              <w:autoSpaceDN w:val="0"/>
              <w:adjustRightInd w:val="0"/>
              <w:rPr>
                <w:b/>
                <w:bCs/>
                <w:color w:val="000000"/>
                <w:sz w:val="22"/>
                <w:szCs w:val="22"/>
                <w:lang w:val="en-US"/>
              </w:rPr>
            </w:pPr>
            <w:r w:rsidRPr="00AF0BA6">
              <w:rPr>
                <w:b/>
                <w:bCs/>
                <w:color w:val="000000"/>
                <w:sz w:val="22"/>
                <w:szCs w:val="22"/>
                <w:lang w:val="en-US"/>
              </w:rPr>
              <w:t>United Kingdom</w:t>
            </w:r>
          </w:p>
          <w:p w:rsidR="00A26F3E" w:rsidRPr="00AF0BA6" w:rsidRDefault="00A26F3E" w:rsidP="006E34AF">
            <w:pPr>
              <w:autoSpaceDE w:val="0"/>
              <w:autoSpaceDN w:val="0"/>
              <w:adjustRightInd w:val="0"/>
              <w:rPr>
                <w:color w:val="000000"/>
                <w:sz w:val="22"/>
                <w:szCs w:val="22"/>
                <w:lang w:val="en-US"/>
              </w:rPr>
            </w:pPr>
            <w:r w:rsidRPr="00AF0BA6">
              <w:rPr>
                <w:color w:val="000000"/>
                <w:sz w:val="22"/>
                <w:szCs w:val="22"/>
                <w:lang w:val="en-US"/>
              </w:rPr>
              <w:t>Eli Lilly and Company Limited</w:t>
            </w:r>
          </w:p>
          <w:p w:rsidR="00A26F3E" w:rsidRPr="00AF0BA6" w:rsidRDefault="00A26F3E" w:rsidP="006E34AF">
            <w:pPr>
              <w:autoSpaceDE w:val="0"/>
              <w:autoSpaceDN w:val="0"/>
              <w:adjustRightInd w:val="0"/>
              <w:rPr>
                <w:color w:val="000000"/>
                <w:sz w:val="22"/>
                <w:szCs w:val="22"/>
              </w:rPr>
            </w:pPr>
            <w:r w:rsidRPr="00AF0BA6">
              <w:rPr>
                <w:color w:val="000000"/>
                <w:sz w:val="22"/>
                <w:szCs w:val="22"/>
                <w:lang w:val="en-US"/>
              </w:rPr>
              <w:t>Tel: + 44-(0) 1256 315000</w:t>
            </w:r>
          </w:p>
        </w:tc>
      </w:tr>
    </w:tbl>
    <w:p w:rsidR="00A26F3E" w:rsidRPr="00AF0BA6" w:rsidRDefault="00A26F3E" w:rsidP="00A26F3E">
      <w:pPr>
        <w:widowControl w:val="0"/>
        <w:ind w:right="-448"/>
        <w:rPr>
          <w:sz w:val="22"/>
          <w:szCs w:val="22"/>
        </w:rPr>
      </w:pPr>
    </w:p>
    <w:p w:rsidR="00A26F3E" w:rsidRPr="00AF0BA6" w:rsidRDefault="00A26F3E" w:rsidP="00A26F3E">
      <w:pPr>
        <w:keepNext/>
        <w:numPr>
          <w:ilvl w:val="12"/>
          <w:numId w:val="0"/>
        </w:numPr>
        <w:ind w:right="11"/>
        <w:rPr>
          <w:b/>
          <w:bCs/>
          <w:sz w:val="22"/>
          <w:szCs w:val="22"/>
        </w:rPr>
      </w:pPr>
      <w:r w:rsidRPr="00AF0BA6">
        <w:rPr>
          <w:b/>
          <w:bCs/>
          <w:sz w:val="22"/>
          <w:szCs w:val="22"/>
        </w:rPr>
        <w:t>A betegtájékoztató legutóbbi felülvizsgálatának</w:t>
      </w:r>
      <w:r w:rsidRPr="00AF0BA6" w:rsidDel="00AA0DAD">
        <w:rPr>
          <w:b/>
          <w:bCs/>
          <w:sz w:val="22"/>
          <w:szCs w:val="22"/>
        </w:rPr>
        <w:t xml:space="preserve"> </w:t>
      </w:r>
      <w:r w:rsidRPr="00AF0BA6">
        <w:rPr>
          <w:b/>
          <w:bCs/>
          <w:sz w:val="22"/>
          <w:szCs w:val="22"/>
        </w:rPr>
        <w:t xml:space="preserve">dátuma: </w:t>
      </w:r>
    </w:p>
    <w:p w:rsidR="00A26F3E" w:rsidRPr="00AF0BA6" w:rsidRDefault="00A26F3E" w:rsidP="00A26F3E">
      <w:pPr>
        <w:widowControl w:val="0"/>
        <w:rPr>
          <w:rStyle w:val="CommentReference"/>
          <w:sz w:val="22"/>
          <w:szCs w:val="22"/>
        </w:rPr>
      </w:pPr>
    </w:p>
    <w:p w:rsidR="00A26F3E" w:rsidRPr="00AF0BA6" w:rsidRDefault="00A26F3E" w:rsidP="00A26F3E">
      <w:pPr>
        <w:widowControl w:val="0"/>
        <w:rPr>
          <w:rStyle w:val="CommentReference"/>
          <w:sz w:val="22"/>
          <w:szCs w:val="22"/>
        </w:rPr>
      </w:pPr>
      <w:r w:rsidRPr="00AF0BA6">
        <w:rPr>
          <w:rStyle w:val="CommentReference"/>
          <w:sz w:val="22"/>
          <w:szCs w:val="22"/>
        </w:rPr>
        <w:t>A gyógyszerről részletes információ az Európai Gyógyszerügynökség internetes honlapján (</w:t>
      </w:r>
      <w:r w:rsidRPr="00AF0BA6">
        <w:rPr>
          <w:iCs/>
          <w:noProof/>
          <w:sz w:val="22"/>
          <w:szCs w:val="22"/>
        </w:rPr>
        <w:t>http://www.ema.europa.eu/</w:t>
      </w:r>
      <w:r w:rsidRPr="00AF0BA6">
        <w:rPr>
          <w:noProof/>
          <w:sz w:val="22"/>
          <w:szCs w:val="22"/>
        </w:rPr>
        <w:t xml:space="preserve">) </w:t>
      </w:r>
      <w:r w:rsidRPr="00AF0BA6">
        <w:rPr>
          <w:rStyle w:val="CommentReference"/>
          <w:sz w:val="22"/>
          <w:szCs w:val="22"/>
        </w:rPr>
        <w:t>található.</w:t>
      </w:r>
    </w:p>
    <w:p w:rsidR="00A26F3E" w:rsidRPr="00AF0BA6" w:rsidRDefault="00A26F3E" w:rsidP="00A26F3E">
      <w:pPr>
        <w:pStyle w:val="IFUHeading1"/>
        <w:spacing w:before="0"/>
        <w:jc w:val="center"/>
        <w:rPr>
          <w:rFonts w:ascii="Times New Roman" w:hAnsi="Times New Roman" w:cs="Times New Roman"/>
          <w:bCs w:val="0"/>
          <w:snapToGrid/>
          <w:color w:val="auto"/>
          <w:lang w:val="hu-HU"/>
        </w:rPr>
      </w:pPr>
      <w:r w:rsidRPr="00AF0BA6">
        <w:rPr>
          <w:rStyle w:val="CommentReference"/>
          <w:rFonts w:ascii="Times New Roman" w:hAnsi="Times New Roman" w:cs="Times New Roman"/>
          <w:sz w:val="22"/>
        </w:rPr>
        <w:br w:type="page"/>
      </w:r>
      <w:r w:rsidRPr="00AF0BA6">
        <w:rPr>
          <w:rFonts w:ascii="Times New Roman" w:hAnsi="Times New Roman" w:cs="Times New Roman"/>
          <w:bCs w:val="0"/>
          <w:snapToGrid/>
          <w:color w:val="auto"/>
          <w:lang w:val="hu-HU"/>
        </w:rPr>
        <w:t>Használati útmutató</w:t>
      </w:r>
    </w:p>
    <w:p w:rsidR="00A26F3E" w:rsidRPr="00AF0BA6" w:rsidRDefault="00A26F3E" w:rsidP="00A26F3E">
      <w:pPr>
        <w:pStyle w:val="IFUHeading1"/>
        <w:spacing w:before="0"/>
        <w:jc w:val="center"/>
        <w:rPr>
          <w:rFonts w:ascii="Times New Roman" w:hAnsi="Times New Roman" w:cs="Times New Roman"/>
          <w:bCs w:val="0"/>
          <w:snapToGrid/>
          <w:color w:val="auto"/>
          <w:lang w:val="hu-HU"/>
        </w:rPr>
      </w:pPr>
    </w:p>
    <w:p w:rsidR="00A26F3E" w:rsidRPr="00AF0BA6" w:rsidRDefault="00A26F3E" w:rsidP="00A26F3E">
      <w:pPr>
        <w:pStyle w:val="IFUHeading1"/>
        <w:spacing w:before="0"/>
        <w:jc w:val="center"/>
        <w:rPr>
          <w:rFonts w:ascii="Times New Roman" w:hAnsi="Times New Roman" w:cs="Times New Roman"/>
          <w:bCs w:val="0"/>
          <w:snapToGrid/>
          <w:color w:val="auto"/>
          <w:lang w:val="hu-HU"/>
        </w:rPr>
      </w:pPr>
      <w:r w:rsidRPr="00AF0BA6">
        <w:rPr>
          <w:rFonts w:ascii="Times New Roman" w:hAnsi="Times New Roman" w:cs="Times New Roman"/>
          <w:bCs w:val="0"/>
          <w:snapToGrid/>
          <w:color w:val="auto"/>
          <w:lang w:val="hu-HU"/>
        </w:rPr>
        <w:t>Humalog 100 egység/ml Tempo Pen oldatos injekció előretöltött injekciós tollban</w:t>
      </w:r>
    </w:p>
    <w:p w:rsidR="00A26F3E" w:rsidRPr="00AF0BA6" w:rsidRDefault="00A26F3E" w:rsidP="00A26F3E">
      <w:pPr>
        <w:pStyle w:val="IFUHeading1"/>
        <w:spacing w:before="0"/>
        <w:jc w:val="center"/>
        <w:rPr>
          <w:rFonts w:ascii="Times New Roman" w:hAnsi="Times New Roman" w:cs="Times New Roman"/>
          <w:lang w:val="hu-HU"/>
        </w:rPr>
      </w:pPr>
      <w:r w:rsidRPr="00AF0BA6">
        <w:rPr>
          <w:rFonts w:ascii="Times New Roman" w:hAnsi="Times New Roman" w:cs="Times New Roman"/>
          <w:bCs w:val="0"/>
          <w:snapToGrid/>
          <w:color w:val="auto"/>
          <w:lang w:val="hu-HU"/>
        </w:rPr>
        <w:t>lispro inzulin</w:t>
      </w:r>
    </w:p>
    <w:p w:rsidR="00A26F3E" w:rsidRPr="00AF0BA6" w:rsidRDefault="00A26F3E" w:rsidP="00A26F3E">
      <w:pPr>
        <w:pStyle w:val="IFUHeading1"/>
        <w:spacing w:before="0"/>
        <w:jc w:val="center"/>
        <w:rPr>
          <w:rFonts w:ascii="Times New Roman" w:hAnsi="Times New Roman" w:cs="Times New Roman"/>
          <w:lang w:val="hu-HU"/>
        </w:rPr>
      </w:pPr>
    </w:p>
    <w:p w:rsidR="00A26F3E" w:rsidRPr="00AF0BA6" w:rsidRDefault="00A26F3E" w:rsidP="00A26F3E">
      <w:pPr>
        <w:pStyle w:val="LabelingBodyText"/>
        <w:spacing w:after="0"/>
        <w:rPr>
          <w:rFonts w:ascii="Times New Roman" w:hAnsi="Times New Roman" w:cs="Times New Roman"/>
          <w:szCs w:val="22"/>
          <w:lang w:val="hu-HU"/>
        </w:rPr>
      </w:pPr>
    </w:p>
    <w:p w:rsidR="00A26F3E" w:rsidRPr="00AF0BA6" w:rsidRDefault="00A26F3E" w:rsidP="00A26F3E">
      <w:pPr>
        <w:pStyle w:val="IFUBodyText"/>
        <w:spacing w:before="0"/>
        <w:jc w:val="center"/>
        <w:rPr>
          <w:rFonts w:ascii="Times New Roman" w:hAnsi="Times New Roman"/>
          <w:szCs w:val="22"/>
          <w:lang w:val="hu-HU"/>
        </w:rPr>
      </w:pPr>
      <w:r w:rsidRPr="00AF0BA6">
        <w:rPr>
          <w:rFonts w:ascii="Times New Roman" w:hAnsi="Times New Roman"/>
          <w:noProof/>
          <w:szCs w:val="22"/>
          <w:lang w:val="hu-HU" w:eastAsia="en-GB"/>
        </w:rPr>
        <w:pict>
          <v:shape id="_x0000_i1084" type="#_x0000_t75" style="width:354.75pt;height:61.5pt;visibility:visible">
            <v:imagedata r:id="rId103" o:title=""/>
          </v:shape>
        </w:pict>
      </w:r>
    </w:p>
    <w:p w:rsidR="00A26F3E" w:rsidRPr="00AF0BA6" w:rsidRDefault="00A26F3E" w:rsidP="00A26F3E">
      <w:pPr>
        <w:pStyle w:val="LabelingBodyText"/>
        <w:spacing w:after="0"/>
        <w:rPr>
          <w:rFonts w:ascii="Times New Roman" w:hAnsi="Times New Roman" w:cs="Times New Roman"/>
          <w:szCs w:val="22"/>
          <w:lang w:val="hu-HU"/>
        </w:rPr>
      </w:pPr>
    </w:p>
    <w:p w:rsidR="00A26F3E" w:rsidRPr="00AF0BA6" w:rsidRDefault="00A26F3E" w:rsidP="00A26F3E">
      <w:pPr>
        <w:pStyle w:val="IFUHeading1"/>
        <w:spacing w:before="0"/>
        <w:jc w:val="center"/>
        <w:rPr>
          <w:rFonts w:ascii="Times New Roman" w:hAnsi="Times New Roman" w:cs="Times New Roman"/>
          <w:color w:val="FF0000"/>
          <w:lang w:val="hu-HU"/>
        </w:rPr>
      </w:pPr>
      <w:r w:rsidRPr="00AF0BA6">
        <w:rPr>
          <w:rFonts w:ascii="Times New Roman" w:hAnsi="Times New Roman" w:cs="Times New Roman"/>
          <w:color w:val="FF0000"/>
          <w:lang w:val="hu-HU"/>
        </w:rPr>
        <w:t>KÉRJÜK, HASZNÁLAT ELŐTT OLVASSA EL A HASZNÁLATI ÚTMUTATÓT</w:t>
      </w:r>
    </w:p>
    <w:p w:rsidR="00A26F3E" w:rsidRPr="00AF0BA6" w:rsidRDefault="00A26F3E" w:rsidP="00A26F3E">
      <w:pPr>
        <w:pStyle w:val="IFUBodyText"/>
        <w:spacing w:before="0"/>
        <w:rPr>
          <w:rFonts w:ascii="Times New Roman" w:hAnsi="Times New Roman"/>
          <w:szCs w:val="22"/>
          <w:lang w:val="hu-HU"/>
        </w:rPr>
      </w:pPr>
    </w:p>
    <w:p w:rsidR="00A26F3E" w:rsidRPr="00AF0BA6" w:rsidRDefault="00A26F3E" w:rsidP="00A26F3E">
      <w:pPr>
        <w:pStyle w:val="IFUBodyText"/>
        <w:spacing w:before="0"/>
        <w:rPr>
          <w:rFonts w:ascii="Times New Roman" w:hAnsi="Times New Roman"/>
          <w:szCs w:val="22"/>
          <w:lang w:val="hu-HU"/>
        </w:rPr>
      </w:pPr>
      <w:r w:rsidRPr="00AF0BA6">
        <w:rPr>
          <w:rFonts w:ascii="Times New Roman" w:hAnsi="Times New Roman"/>
          <w:szCs w:val="22"/>
          <w:lang w:val="hu-HU"/>
        </w:rPr>
        <w:t>Az inzulin használata előtt, illetve mielőtt egy újabb Humalog Tempo Pen-t kezd el használni, olvassa el a használati útmutatót. Új információkat találhat benne. Ez az információ nem helyettesíti a kezelőorvos által biztosított tájékoztatást az egészségügyi állapotáról, illetve a kezeléséről.</w:t>
      </w:r>
    </w:p>
    <w:p w:rsidR="00A26F3E" w:rsidRPr="00AF0BA6" w:rsidRDefault="00A26F3E" w:rsidP="00A26F3E">
      <w:pPr>
        <w:pStyle w:val="IFUBodyText"/>
        <w:spacing w:before="0"/>
        <w:rPr>
          <w:rFonts w:ascii="Times New Roman" w:hAnsi="Times New Roman"/>
          <w:szCs w:val="22"/>
          <w:lang w:val="hu-HU"/>
        </w:rPr>
      </w:pPr>
    </w:p>
    <w:p w:rsidR="00A26F3E" w:rsidRPr="00AF0BA6" w:rsidRDefault="00A26F3E" w:rsidP="00A26F3E">
      <w:pPr>
        <w:pStyle w:val="IFUBodyText"/>
        <w:spacing w:before="0"/>
        <w:rPr>
          <w:rFonts w:ascii="Times New Roman" w:hAnsi="Times New Roman"/>
          <w:szCs w:val="22"/>
          <w:lang w:val="hu-HU"/>
        </w:rPr>
      </w:pPr>
      <w:r w:rsidRPr="00AF0BA6">
        <w:rPr>
          <w:rFonts w:ascii="Times New Roman" w:hAnsi="Times New Roman"/>
          <w:bCs/>
          <w:iCs/>
          <w:szCs w:val="22"/>
          <w:lang w:val="hu-HU"/>
        </w:rPr>
        <w:t xml:space="preserve">A Tempo Pen („injekciós toll”) egy eldobható előretöltött injekciós toll, amely 3 ml (300 egység, 100 egység/ml) inzulint tartalmaz. Egy injekciós tollal többszöri adagot tud beadni magának. Az injekciós toll 1 egységenként állítható. Egy injekciózással 1 – 60 egységet adhat be magának. </w:t>
      </w:r>
      <w:r w:rsidRPr="00AF0BA6">
        <w:rPr>
          <w:rFonts w:ascii="Times New Roman" w:hAnsi="Times New Roman"/>
          <w:b/>
          <w:bCs/>
          <w:iCs/>
          <w:szCs w:val="22"/>
          <w:lang w:val="hu-HU"/>
        </w:rPr>
        <w:t xml:space="preserve">Ha az előírt adagja nagyobb 60 egységnél, </w:t>
      </w:r>
      <w:r w:rsidR="00DD52B6">
        <w:rPr>
          <w:rFonts w:ascii="Times New Roman" w:hAnsi="Times New Roman"/>
          <w:b/>
          <w:bCs/>
          <w:iCs/>
          <w:szCs w:val="22"/>
          <w:lang w:val="hu-HU"/>
        </w:rPr>
        <w:t xml:space="preserve">egynél </w:t>
      </w:r>
      <w:r w:rsidRPr="00AF0BA6">
        <w:rPr>
          <w:rFonts w:ascii="Times New Roman" w:hAnsi="Times New Roman"/>
          <w:b/>
          <w:bCs/>
          <w:iCs/>
          <w:szCs w:val="22"/>
          <w:lang w:val="hu-HU"/>
        </w:rPr>
        <w:t>több injekciót kell beadnia.</w:t>
      </w:r>
      <w:r w:rsidRPr="00AF0BA6">
        <w:rPr>
          <w:rFonts w:ascii="Times New Roman" w:hAnsi="Times New Roman"/>
          <w:bCs/>
          <w:iCs/>
          <w:szCs w:val="22"/>
          <w:lang w:val="hu-HU"/>
        </w:rPr>
        <w:t xml:space="preserve"> A dugattyú csak kicsit mozdul el minden injekciózás alkalmával, és lehetséges, hogy nem veszi észre, hogy elmozdul. A dugattyú csak akkor éri el a patron végét, amikor mind a 300 egységet elhasználta az injekciós tollból</w:t>
      </w:r>
      <w:r w:rsidRPr="00AF0BA6">
        <w:rPr>
          <w:rFonts w:ascii="Times New Roman" w:hAnsi="Times New Roman"/>
          <w:szCs w:val="22"/>
          <w:lang w:val="hu-HU"/>
        </w:rPr>
        <w:t>.</w:t>
      </w:r>
    </w:p>
    <w:p w:rsidR="00A26F3E" w:rsidRPr="00AF0BA6" w:rsidRDefault="00A26F3E" w:rsidP="00A26F3E">
      <w:pPr>
        <w:rPr>
          <w:sz w:val="22"/>
          <w:szCs w:val="22"/>
          <w:u w:val="single"/>
        </w:rPr>
      </w:pPr>
    </w:p>
    <w:p w:rsidR="00A26F3E" w:rsidRPr="00AF0BA6" w:rsidRDefault="00A26F3E" w:rsidP="00A26F3E">
      <w:pPr>
        <w:pStyle w:val="IFUBodyText"/>
        <w:spacing w:before="0"/>
        <w:rPr>
          <w:rFonts w:ascii="Times New Roman" w:eastAsia="Times New Roman" w:hAnsi="Times New Roman"/>
          <w:szCs w:val="22"/>
          <w:lang w:val="hu-HU"/>
        </w:rPr>
      </w:pPr>
      <w:r w:rsidRPr="00AF0BA6">
        <w:rPr>
          <w:rFonts w:ascii="Times New Roman" w:eastAsia="Times New Roman" w:hAnsi="Times New Roman"/>
          <w:szCs w:val="22"/>
          <w:lang w:val="hu-HU"/>
        </w:rPr>
        <w:t xml:space="preserve">A Tempo Pen-t úgy tervezték, hogy azt együtt lehessen működtetni a Tempo Smart Button nevű eszközzel. A Tempo Smart Button egy, a Tempo Pen adagológombjához csatlakoztatható opcionális eszköz, amely segítségével a Tempo Pen a Humalog adagolásával kapcsolatos információkat küldhet egy kompatibilis mobilapplikációnak. A Tempo Pen attól függetlenül tud </w:t>
      </w:r>
      <w:r w:rsidR="00036D6C" w:rsidRPr="00AF0BA6">
        <w:rPr>
          <w:rFonts w:ascii="Times New Roman" w:eastAsia="Times New Roman" w:hAnsi="Times New Roman"/>
          <w:szCs w:val="22"/>
          <w:lang w:val="hu-HU"/>
        </w:rPr>
        <w:t xml:space="preserve">inzulint </w:t>
      </w:r>
      <w:r w:rsidRPr="00AF0BA6">
        <w:rPr>
          <w:rFonts w:ascii="Times New Roman" w:eastAsia="Times New Roman" w:hAnsi="Times New Roman"/>
          <w:szCs w:val="22"/>
          <w:lang w:val="hu-HU"/>
        </w:rPr>
        <w:t>injektálni, hogy van</w:t>
      </w:r>
      <w:r w:rsidR="00295ED2">
        <w:rPr>
          <w:rFonts w:ascii="Times New Roman" w:eastAsia="Times New Roman" w:hAnsi="Times New Roman"/>
          <w:szCs w:val="22"/>
          <w:lang w:val="hu-HU"/>
        </w:rPr>
        <w:noBreakHyphen/>
      </w:r>
      <w:r w:rsidRPr="00AF0BA6">
        <w:rPr>
          <w:rFonts w:ascii="Times New Roman" w:eastAsia="Times New Roman" w:hAnsi="Times New Roman"/>
          <w:szCs w:val="22"/>
          <w:lang w:val="hu-HU"/>
        </w:rPr>
        <w:t xml:space="preserve">e csatlakoztatva hozzá Tempo Smart Button vagy sem. </w:t>
      </w:r>
      <w:r w:rsidR="005E6BDD" w:rsidRPr="005E6BDD">
        <w:rPr>
          <w:rFonts w:ascii="Times New Roman" w:eastAsia="Times New Roman" w:hAnsi="Times New Roman"/>
          <w:szCs w:val="22"/>
          <w:lang w:val="hu-HU"/>
        </w:rPr>
        <w:t>A Smart Button-t a Tempo Pen-hez kell csatlakoztatni, hogy az adagolás adatait rögzítse vagy továbbítsa. Nyomja a Smart Button-t egyenesen az adagológombra, míg kattanást nem hall, vagy nem érzi, hogy a Smart Button a helyére pattant.</w:t>
      </w:r>
      <w:r w:rsidR="005E6BDD">
        <w:rPr>
          <w:rFonts w:ascii="Times New Roman" w:eastAsia="Times New Roman" w:hAnsi="Times New Roman"/>
          <w:szCs w:val="22"/>
          <w:lang w:val="hu-HU"/>
        </w:rPr>
        <w:t xml:space="preserve"> </w:t>
      </w:r>
      <w:r w:rsidRPr="00AF0BA6">
        <w:rPr>
          <w:rFonts w:ascii="Times New Roman" w:eastAsia="Times New Roman" w:hAnsi="Times New Roman"/>
          <w:szCs w:val="22"/>
          <w:lang w:val="hu-HU"/>
        </w:rPr>
        <w:t>A mobilapplikáció részére történő adatküldéshez kövesse a Tempo Smart Button-hoz mellékelt használati útmutatót, illetve a mobilapplikációra vonatkozó használati útmutatót.</w:t>
      </w:r>
    </w:p>
    <w:p w:rsidR="00A26F3E" w:rsidRPr="00AF0BA6" w:rsidRDefault="00A26F3E" w:rsidP="00A26F3E">
      <w:pPr>
        <w:pStyle w:val="IFUBodyText"/>
        <w:spacing w:before="0"/>
        <w:rPr>
          <w:rFonts w:ascii="Times New Roman" w:hAnsi="Times New Roman"/>
          <w:color w:val="000000"/>
          <w:szCs w:val="22"/>
          <w:lang w:val="hu-HU"/>
        </w:rPr>
      </w:pPr>
    </w:p>
    <w:p w:rsidR="00A26F3E" w:rsidRPr="00AF0BA6" w:rsidRDefault="00A26F3E" w:rsidP="00A26F3E">
      <w:pPr>
        <w:pStyle w:val="IFUBodyText"/>
        <w:spacing w:before="0"/>
        <w:rPr>
          <w:rFonts w:ascii="Times New Roman" w:hAnsi="Times New Roman"/>
          <w:b/>
          <w:szCs w:val="22"/>
          <w:lang w:val="hu-HU"/>
        </w:rPr>
      </w:pPr>
      <w:r w:rsidRPr="00AF0BA6">
        <w:rPr>
          <w:rFonts w:ascii="Times New Roman" w:hAnsi="Times New Roman"/>
          <w:b/>
          <w:szCs w:val="22"/>
          <w:lang w:val="hu-HU"/>
        </w:rPr>
        <w:t>Ne használja másokkal közösen az injekciós tollat, akkor sem, ha kicserélték a tűt. Ne használja újra a tűket, illetve ne ossza meg másokkal. Megfertőzhet másokat, illetve elkaphat másoktól valamilyen fertőző betegséget.</w:t>
      </w:r>
    </w:p>
    <w:p w:rsidR="00A26F3E" w:rsidRPr="00AF0BA6" w:rsidRDefault="00A26F3E" w:rsidP="00A26F3E">
      <w:pPr>
        <w:pStyle w:val="IFUBodyText"/>
        <w:spacing w:before="0"/>
        <w:rPr>
          <w:rFonts w:ascii="Times New Roman" w:hAnsi="Times New Roman"/>
          <w:szCs w:val="22"/>
          <w:lang w:val="hu-HU"/>
        </w:rPr>
      </w:pPr>
    </w:p>
    <w:p w:rsidR="00A26F3E" w:rsidRPr="00AF0BA6" w:rsidRDefault="00A26F3E" w:rsidP="00A26F3E">
      <w:pPr>
        <w:pStyle w:val="IFUBodyText"/>
        <w:spacing w:before="0"/>
        <w:rPr>
          <w:rFonts w:ascii="Times New Roman" w:hAnsi="Times New Roman"/>
          <w:szCs w:val="22"/>
          <w:lang w:val="hu-HU"/>
        </w:rPr>
      </w:pPr>
      <w:r w:rsidRPr="00AF0BA6">
        <w:rPr>
          <w:rFonts w:ascii="Times New Roman" w:hAnsi="Times New Roman"/>
          <w:szCs w:val="22"/>
          <w:lang w:val="hu-HU"/>
        </w:rPr>
        <w:t>Vakoknak és gyengén</w:t>
      </w:r>
      <w:r w:rsidR="00DD52B6">
        <w:rPr>
          <w:rFonts w:ascii="Times New Roman" w:hAnsi="Times New Roman"/>
          <w:szCs w:val="22"/>
          <w:lang w:val="hu-HU"/>
        </w:rPr>
        <w:t xml:space="preserve"> </w:t>
      </w:r>
      <w:r w:rsidRPr="00AF0BA6">
        <w:rPr>
          <w:rFonts w:ascii="Times New Roman" w:hAnsi="Times New Roman"/>
          <w:szCs w:val="22"/>
          <w:lang w:val="hu-HU"/>
        </w:rPr>
        <w:t xml:space="preserve">látó betegeknek nem ajánlott az injekciós toll alkalmazása </w:t>
      </w:r>
      <w:r w:rsidR="00353BAA" w:rsidRPr="00353BAA">
        <w:rPr>
          <w:rFonts w:ascii="Times New Roman" w:hAnsi="Times New Roman"/>
          <w:szCs w:val="22"/>
          <w:lang w:val="hu-HU"/>
        </w:rPr>
        <w:t>olyan személy segítsége nélkül, akit kiképeztek a toll használatára</w:t>
      </w:r>
      <w:r w:rsidRPr="00AF0BA6">
        <w:rPr>
          <w:rFonts w:ascii="Times New Roman" w:hAnsi="Times New Roman"/>
          <w:szCs w:val="22"/>
          <w:lang w:val="hu-HU"/>
        </w:rPr>
        <w:t>.</w:t>
      </w:r>
    </w:p>
    <w:p w:rsidR="00A26F3E" w:rsidRPr="00AF0BA6" w:rsidRDefault="00A26F3E" w:rsidP="00A26F3E">
      <w:pPr>
        <w:pStyle w:val="LabelingBodyText"/>
        <w:spacing w:after="0"/>
        <w:rPr>
          <w:rFonts w:ascii="Times New Roman" w:hAnsi="Times New Roman" w:cs="Times New Roman"/>
          <w:szCs w:val="22"/>
          <w:lang w:val="hu-HU"/>
        </w:rPr>
      </w:pPr>
    </w:p>
    <w:tbl>
      <w:tblPr>
        <w:tblW w:w="8952" w:type="dxa"/>
        <w:jc w:val="center"/>
        <w:tblLook w:val="04A0" w:firstRow="1" w:lastRow="0" w:firstColumn="1" w:lastColumn="0" w:noHBand="0" w:noVBand="1"/>
      </w:tblPr>
      <w:tblGrid>
        <w:gridCol w:w="1991"/>
        <w:gridCol w:w="1087"/>
        <w:gridCol w:w="1109"/>
        <w:gridCol w:w="1858"/>
        <w:gridCol w:w="1418"/>
        <w:gridCol w:w="33"/>
        <w:gridCol w:w="1260"/>
        <w:gridCol w:w="1414"/>
      </w:tblGrid>
      <w:tr w:rsidR="00A26F3E" w:rsidRPr="00AF0BA6" w:rsidTr="006E34AF">
        <w:trPr>
          <w:jc w:val="center"/>
        </w:trPr>
        <w:tc>
          <w:tcPr>
            <w:tcW w:w="8946" w:type="dxa"/>
            <w:gridSpan w:val="8"/>
            <w:shd w:val="clear" w:color="auto" w:fill="auto"/>
            <w:noWrap/>
          </w:tcPr>
          <w:p w:rsidR="00A26F3E" w:rsidRPr="00AF0BA6" w:rsidRDefault="00A26F3E" w:rsidP="006E34AF">
            <w:pPr>
              <w:pStyle w:val="IFUBodyText"/>
              <w:spacing w:before="0"/>
              <w:jc w:val="center"/>
              <w:rPr>
                <w:rFonts w:ascii="Times New Roman" w:hAnsi="Times New Roman"/>
                <w:b/>
                <w:szCs w:val="22"/>
                <w:highlight w:val="cyan"/>
                <w:lang w:val="hu-HU"/>
              </w:rPr>
            </w:pPr>
            <w:r w:rsidRPr="00AF0BA6">
              <w:rPr>
                <w:rFonts w:ascii="Times New Roman" w:hAnsi="Times New Roman"/>
                <w:b/>
                <w:szCs w:val="22"/>
                <w:lang w:val="hu-HU"/>
              </w:rPr>
              <w:t>A Tempo Pen részei</w:t>
            </w:r>
          </w:p>
          <w:p w:rsidR="00A26F3E" w:rsidRPr="00AF0BA6" w:rsidRDefault="00A26F3E" w:rsidP="006E34AF">
            <w:pPr>
              <w:pStyle w:val="IFUBodyText"/>
              <w:spacing w:before="0"/>
              <w:jc w:val="center"/>
              <w:rPr>
                <w:rFonts w:ascii="Times New Roman" w:hAnsi="Times New Roman"/>
                <w:b/>
                <w:szCs w:val="22"/>
                <w:highlight w:val="cyan"/>
                <w:lang w:val="hu-HU"/>
              </w:rPr>
            </w:pPr>
          </w:p>
          <w:p w:rsidR="00A26F3E" w:rsidRPr="00AF0BA6" w:rsidRDefault="00A26F3E" w:rsidP="006E34AF">
            <w:pPr>
              <w:pStyle w:val="IFUBodyText"/>
              <w:spacing w:before="0"/>
              <w:jc w:val="center"/>
              <w:rPr>
                <w:rFonts w:ascii="Times New Roman" w:hAnsi="Times New Roman"/>
                <w:b/>
                <w:szCs w:val="22"/>
                <w:lang w:val="hu-HU"/>
              </w:rPr>
            </w:pPr>
          </w:p>
        </w:tc>
      </w:tr>
      <w:tr w:rsidR="00A26F3E" w:rsidRPr="00AF0BA6" w:rsidTr="006E34AF">
        <w:trPr>
          <w:jc w:val="center"/>
        </w:trPr>
        <w:tc>
          <w:tcPr>
            <w:tcW w:w="1991" w:type="dxa"/>
            <w:shd w:val="clear" w:color="auto" w:fill="auto"/>
            <w:noWrap/>
            <w:vAlign w:val="bottom"/>
          </w:tcPr>
          <w:p w:rsidR="00A26F3E" w:rsidRPr="00AF0BA6" w:rsidRDefault="00A26F3E" w:rsidP="006E34AF">
            <w:pPr>
              <w:pStyle w:val="IFUBodyText"/>
              <w:spacing w:before="0"/>
              <w:jc w:val="right"/>
              <w:rPr>
                <w:rFonts w:ascii="Times New Roman" w:hAnsi="Times New Roman"/>
                <w:szCs w:val="22"/>
                <w:lang w:val="hu-HU"/>
              </w:rPr>
            </w:pPr>
            <w:r w:rsidRPr="00AF0BA6">
              <w:rPr>
                <w:rFonts w:ascii="Times New Roman" w:hAnsi="Times New Roman"/>
                <w:szCs w:val="22"/>
                <w:lang w:val="hu-HU"/>
              </w:rPr>
              <w:t>kupakcsíptető</w:t>
            </w:r>
          </w:p>
        </w:tc>
        <w:tc>
          <w:tcPr>
            <w:tcW w:w="3835" w:type="dxa"/>
            <w:gridSpan w:val="3"/>
            <w:shd w:val="clear" w:color="auto" w:fill="auto"/>
            <w:noWrap/>
            <w:vAlign w:val="bottom"/>
          </w:tcPr>
          <w:p w:rsidR="00A26F3E" w:rsidRPr="00AF0BA6" w:rsidRDefault="00A26F3E" w:rsidP="006E34AF">
            <w:pPr>
              <w:pStyle w:val="IFUBodyText"/>
              <w:spacing w:before="0"/>
              <w:jc w:val="right"/>
              <w:rPr>
                <w:rFonts w:ascii="Times New Roman" w:hAnsi="Times New Roman"/>
                <w:szCs w:val="22"/>
                <w:lang w:val="hu-HU"/>
              </w:rPr>
            </w:pPr>
            <w:r w:rsidRPr="00AF0BA6">
              <w:rPr>
                <w:rFonts w:ascii="Times New Roman" w:hAnsi="Times New Roman"/>
                <w:szCs w:val="22"/>
                <w:lang w:val="hu-HU"/>
              </w:rPr>
              <w:t>patrontartó ház</w:t>
            </w:r>
          </w:p>
        </w:tc>
        <w:tc>
          <w:tcPr>
            <w:tcW w:w="1418" w:type="dxa"/>
            <w:shd w:val="clear" w:color="auto" w:fill="auto"/>
            <w:noWrap/>
            <w:vAlign w:val="bottom"/>
          </w:tcPr>
          <w:p w:rsidR="00A26F3E" w:rsidRPr="00AF0BA6" w:rsidRDefault="00A26F3E" w:rsidP="006E34AF">
            <w:pPr>
              <w:pStyle w:val="IFUBodyText"/>
              <w:spacing w:before="0"/>
              <w:rPr>
                <w:rFonts w:ascii="Times New Roman" w:hAnsi="Times New Roman"/>
                <w:szCs w:val="22"/>
                <w:lang w:val="hu-HU"/>
              </w:rPr>
            </w:pPr>
            <w:r w:rsidRPr="00AF0BA6">
              <w:rPr>
                <w:rFonts w:ascii="Times New Roman" w:hAnsi="Times New Roman"/>
                <w:szCs w:val="22"/>
                <w:lang w:val="hu-HU"/>
              </w:rPr>
              <w:t>címke</w:t>
            </w:r>
          </w:p>
        </w:tc>
        <w:tc>
          <w:tcPr>
            <w:tcW w:w="1708" w:type="dxa"/>
            <w:gridSpan w:val="3"/>
            <w:shd w:val="clear" w:color="auto" w:fill="auto"/>
            <w:noWrap/>
            <w:vAlign w:val="bottom"/>
          </w:tcPr>
          <w:p w:rsidR="00A26F3E" w:rsidRPr="00AF0BA6" w:rsidRDefault="00A26F3E" w:rsidP="006E34AF">
            <w:pPr>
              <w:pStyle w:val="IFUBodyText"/>
              <w:spacing w:before="0"/>
              <w:rPr>
                <w:rFonts w:ascii="Times New Roman" w:hAnsi="Times New Roman"/>
                <w:szCs w:val="22"/>
                <w:lang w:val="hu-HU"/>
              </w:rPr>
            </w:pPr>
            <w:r w:rsidRPr="00AF0BA6">
              <w:rPr>
                <w:rFonts w:ascii="Times New Roman" w:hAnsi="Times New Roman"/>
                <w:szCs w:val="22"/>
                <w:lang w:val="hu-HU"/>
              </w:rPr>
              <w:t>adagjelző</w:t>
            </w:r>
          </w:p>
        </w:tc>
      </w:tr>
      <w:tr w:rsidR="00A26F3E" w:rsidRPr="00AF0BA6" w:rsidTr="006E34AF">
        <w:trPr>
          <w:jc w:val="center"/>
        </w:trPr>
        <w:tc>
          <w:tcPr>
            <w:tcW w:w="8309" w:type="dxa"/>
            <w:gridSpan w:val="7"/>
            <w:shd w:val="clear" w:color="auto" w:fill="auto"/>
            <w:noWrap/>
          </w:tcPr>
          <w:p w:rsidR="00A26F3E" w:rsidRPr="00AF0BA6" w:rsidRDefault="00A26F3E" w:rsidP="006E34AF">
            <w:pPr>
              <w:pStyle w:val="IFUBodyText"/>
              <w:spacing w:before="0"/>
              <w:jc w:val="right"/>
              <w:rPr>
                <w:rFonts w:ascii="Times New Roman" w:hAnsi="Times New Roman"/>
                <w:szCs w:val="22"/>
                <w:lang w:val="hu-HU"/>
              </w:rPr>
            </w:pPr>
            <w:r w:rsidRPr="00AF0BA6">
              <w:rPr>
                <w:rFonts w:ascii="Times New Roman" w:hAnsi="Times New Roman"/>
                <w:noProof/>
                <w:szCs w:val="22"/>
                <w:lang w:val="hu-HU" w:eastAsia="en-GB"/>
              </w:rPr>
              <w:pict>
                <v:shape id="_x0000_i1085" type="#_x0000_t75" style="width:388.5pt;height:52.5pt">
                  <v:imagedata r:id="rId104" o:title="TSTIM000457_DRAFT"/>
                </v:shape>
              </w:pict>
            </w:r>
          </w:p>
        </w:tc>
        <w:tc>
          <w:tcPr>
            <w:tcW w:w="637" w:type="dxa"/>
            <w:shd w:val="clear" w:color="auto" w:fill="auto"/>
            <w:vAlign w:val="center"/>
          </w:tcPr>
          <w:p w:rsidR="00A26F3E" w:rsidRPr="00AF0BA6" w:rsidRDefault="00A26F3E" w:rsidP="006E34AF">
            <w:pPr>
              <w:pStyle w:val="IFUBodyText"/>
              <w:spacing w:before="0"/>
              <w:jc w:val="center"/>
              <w:rPr>
                <w:rFonts w:ascii="Times New Roman" w:hAnsi="Times New Roman"/>
                <w:szCs w:val="22"/>
                <w:lang w:val="hu-HU"/>
              </w:rPr>
            </w:pPr>
            <w:r w:rsidRPr="00AF0BA6">
              <w:rPr>
                <w:rFonts w:ascii="Times New Roman" w:hAnsi="Times New Roman"/>
                <w:szCs w:val="22"/>
                <w:lang w:val="hu-HU"/>
              </w:rPr>
              <w:t>adagológomb</w:t>
            </w:r>
          </w:p>
        </w:tc>
      </w:tr>
      <w:tr w:rsidR="00A26F3E" w:rsidRPr="00AF0BA6" w:rsidTr="006E34AF">
        <w:trPr>
          <w:jc w:val="center"/>
        </w:trPr>
        <w:tc>
          <w:tcPr>
            <w:tcW w:w="3078" w:type="dxa"/>
            <w:gridSpan w:val="2"/>
            <w:shd w:val="clear" w:color="auto" w:fill="auto"/>
            <w:noWrap/>
          </w:tcPr>
          <w:p w:rsidR="00A26F3E" w:rsidRPr="00AF0BA6" w:rsidRDefault="00A26F3E" w:rsidP="006E34AF">
            <w:pPr>
              <w:pStyle w:val="IFUBodyText"/>
              <w:spacing w:before="0"/>
              <w:jc w:val="right"/>
              <w:rPr>
                <w:rFonts w:ascii="Times New Roman" w:hAnsi="Times New Roman"/>
                <w:szCs w:val="22"/>
                <w:lang w:val="hu-HU"/>
              </w:rPr>
            </w:pPr>
            <w:r w:rsidRPr="00AF0BA6">
              <w:rPr>
                <w:rFonts w:ascii="Times New Roman" w:hAnsi="Times New Roman"/>
                <w:szCs w:val="22"/>
                <w:lang w:val="hu-HU"/>
              </w:rPr>
              <w:t>zárókupak</w:t>
            </w:r>
          </w:p>
        </w:tc>
        <w:tc>
          <w:tcPr>
            <w:tcW w:w="890" w:type="dxa"/>
            <w:shd w:val="clear" w:color="auto" w:fill="auto"/>
            <w:noWrap/>
          </w:tcPr>
          <w:p w:rsidR="00A26F3E" w:rsidRPr="00AF0BA6" w:rsidRDefault="00A26F3E" w:rsidP="006E34AF">
            <w:pPr>
              <w:pStyle w:val="IFUBodyText"/>
              <w:spacing w:before="0"/>
              <w:jc w:val="center"/>
              <w:rPr>
                <w:rFonts w:ascii="Times New Roman" w:hAnsi="Times New Roman"/>
                <w:szCs w:val="22"/>
                <w:lang w:val="hu-HU"/>
              </w:rPr>
            </w:pPr>
            <w:r w:rsidRPr="00AF0BA6">
              <w:rPr>
                <w:rFonts w:ascii="Times New Roman" w:hAnsi="Times New Roman"/>
                <w:szCs w:val="22"/>
                <w:lang w:val="hu-HU"/>
              </w:rPr>
              <w:t>gumidugó</w:t>
            </w:r>
          </w:p>
        </w:tc>
        <w:tc>
          <w:tcPr>
            <w:tcW w:w="1858" w:type="dxa"/>
            <w:shd w:val="clear" w:color="auto" w:fill="auto"/>
            <w:noWrap/>
          </w:tcPr>
          <w:p w:rsidR="00A26F3E" w:rsidRPr="00AF0BA6" w:rsidRDefault="00A26F3E" w:rsidP="006E34AF">
            <w:pPr>
              <w:pStyle w:val="IFUBodyText"/>
              <w:spacing w:before="0"/>
              <w:jc w:val="center"/>
              <w:rPr>
                <w:rFonts w:ascii="Times New Roman" w:hAnsi="Times New Roman"/>
                <w:szCs w:val="22"/>
                <w:lang w:val="hu-HU"/>
              </w:rPr>
            </w:pPr>
            <w:r w:rsidRPr="00AF0BA6">
              <w:rPr>
                <w:rFonts w:ascii="Times New Roman" w:hAnsi="Times New Roman"/>
                <w:szCs w:val="22"/>
                <w:lang w:val="hu-HU"/>
              </w:rPr>
              <w:t>dugattyú</w:t>
            </w:r>
          </w:p>
        </w:tc>
        <w:tc>
          <w:tcPr>
            <w:tcW w:w="1451" w:type="dxa"/>
            <w:gridSpan w:val="2"/>
            <w:shd w:val="clear" w:color="auto" w:fill="auto"/>
            <w:noWrap/>
            <w:tcMar>
              <w:left w:w="29" w:type="dxa"/>
              <w:right w:w="29" w:type="dxa"/>
            </w:tcMar>
          </w:tcPr>
          <w:p w:rsidR="00A26F3E" w:rsidRPr="00AF0BA6" w:rsidRDefault="00A26F3E" w:rsidP="006E34AF">
            <w:pPr>
              <w:pStyle w:val="IFUBodyText"/>
              <w:spacing w:before="0"/>
              <w:ind w:left="432"/>
              <w:jc w:val="center"/>
              <w:rPr>
                <w:rFonts w:ascii="Times New Roman" w:hAnsi="Times New Roman"/>
                <w:szCs w:val="22"/>
                <w:lang w:val="hu-HU"/>
              </w:rPr>
            </w:pPr>
            <w:r w:rsidRPr="00AF0BA6">
              <w:rPr>
                <w:rFonts w:ascii="Times New Roman" w:hAnsi="Times New Roman"/>
                <w:szCs w:val="22"/>
                <w:lang w:val="hu-HU"/>
              </w:rPr>
              <w:t>injekciós</w:t>
            </w:r>
          </w:p>
          <w:p w:rsidR="00A26F3E" w:rsidRPr="00AF0BA6" w:rsidRDefault="00A26F3E" w:rsidP="006E34AF">
            <w:pPr>
              <w:pStyle w:val="IFUBodyText"/>
              <w:spacing w:before="0"/>
              <w:ind w:left="432"/>
              <w:jc w:val="center"/>
              <w:rPr>
                <w:rFonts w:ascii="Times New Roman" w:hAnsi="Times New Roman"/>
                <w:szCs w:val="22"/>
                <w:lang w:val="hu-HU"/>
              </w:rPr>
            </w:pPr>
            <w:r w:rsidRPr="00AF0BA6">
              <w:rPr>
                <w:rFonts w:ascii="Times New Roman" w:hAnsi="Times New Roman"/>
                <w:szCs w:val="22"/>
                <w:lang w:val="hu-HU"/>
              </w:rPr>
              <w:t>toll</w:t>
            </w:r>
          </w:p>
        </w:tc>
        <w:tc>
          <w:tcPr>
            <w:tcW w:w="1032" w:type="dxa"/>
            <w:shd w:val="clear" w:color="auto" w:fill="auto"/>
            <w:noWrap/>
            <w:tcMar>
              <w:left w:w="14" w:type="dxa"/>
              <w:right w:w="115" w:type="dxa"/>
            </w:tcMar>
          </w:tcPr>
          <w:p w:rsidR="00A26F3E" w:rsidRPr="00AF0BA6" w:rsidRDefault="00A26F3E" w:rsidP="006E34AF">
            <w:pPr>
              <w:pStyle w:val="IFUBodyText"/>
              <w:spacing w:before="0"/>
              <w:ind w:right="288"/>
              <w:jc w:val="center"/>
              <w:rPr>
                <w:rFonts w:ascii="Times New Roman" w:hAnsi="Times New Roman"/>
                <w:szCs w:val="22"/>
                <w:lang w:val="hu-HU"/>
              </w:rPr>
            </w:pPr>
            <w:r w:rsidRPr="00AF0BA6">
              <w:rPr>
                <w:rFonts w:ascii="Times New Roman" w:hAnsi="Times New Roman"/>
                <w:szCs w:val="22"/>
                <w:lang w:val="hu-HU"/>
              </w:rPr>
              <w:t>adagjelző ablak</w:t>
            </w:r>
          </w:p>
        </w:tc>
        <w:tc>
          <w:tcPr>
            <w:tcW w:w="643" w:type="dxa"/>
            <w:shd w:val="clear" w:color="auto" w:fill="auto"/>
            <w:noWrap/>
          </w:tcPr>
          <w:p w:rsidR="00A26F3E" w:rsidRPr="00AF0BA6" w:rsidRDefault="00A26F3E" w:rsidP="006E34AF">
            <w:pPr>
              <w:pStyle w:val="IFUBodyText"/>
              <w:spacing w:before="0"/>
              <w:jc w:val="center"/>
              <w:rPr>
                <w:rFonts w:ascii="Times New Roman" w:hAnsi="Times New Roman"/>
                <w:szCs w:val="22"/>
                <w:lang w:val="hu-HU"/>
              </w:rPr>
            </w:pPr>
          </w:p>
        </w:tc>
      </w:tr>
    </w:tbl>
    <w:p w:rsidR="00A26F3E" w:rsidRPr="00AF0BA6" w:rsidRDefault="00A26F3E" w:rsidP="00A26F3E">
      <w:pPr>
        <w:pStyle w:val="LabelingBodyText"/>
        <w:spacing w:after="0"/>
        <w:rPr>
          <w:rFonts w:ascii="Times New Roman" w:hAnsi="Times New Roman" w:cs="Times New Roman"/>
          <w:szCs w:val="22"/>
          <w:lang w:val="hu-HU"/>
        </w:rPr>
      </w:pPr>
    </w:p>
    <w:tbl>
      <w:tblPr>
        <w:tblW w:w="8952" w:type="dxa"/>
        <w:tblLook w:val="04A0" w:firstRow="1" w:lastRow="0" w:firstColumn="1" w:lastColumn="0" w:noHBand="0" w:noVBand="1"/>
      </w:tblPr>
      <w:tblGrid>
        <w:gridCol w:w="2334"/>
        <w:gridCol w:w="539"/>
        <w:gridCol w:w="1136"/>
        <w:gridCol w:w="1856"/>
        <w:gridCol w:w="1260"/>
        <w:gridCol w:w="1827"/>
      </w:tblGrid>
      <w:tr w:rsidR="00A26F3E" w:rsidRPr="00AF0BA6" w:rsidTr="006211B9">
        <w:trPr>
          <w:trHeight w:val="486"/>
        </w:trPr>
        <w:tc>
          <w:tcPr>
            <w:tcW w:w="5865" w:type="dxa"/>
            <w:gridSpan w:val="4"/>
            <w:shd w:val="clear" w:color="auto" w:fill="auto"/>
          </w:tcPr>
          <w:p w:rsidR="00A26F3E" w:rsidRPr="00AF0BA6" w:rsidRDefault="00A26F3E" w:rsidP="006211B9">
            <w:pPr>
              <w:pStyle w:val="IFUBodyText"/>
              <w:keepNext/>
              <w:spacing w:before="0"/>
              <w:jc w:val="center"/>
              <w:rPr>
                <w:rFonts w:ascii="Times New Roman" w:hAnsi="Times New Roman"/>
                <w:b/>
                <w:szCs w:val="22"/>
                <w:lang w:val="hu-HU"/>
              </w:rPr>
            </w:pPr>
            <w:r w:rsidRPr="00AF0BA6">
              <w:rPr>
                <w:rFonts w:ascii="Times New Roman" w:hAnsi="Times New Roman"/>
                <w:b/>
                <w:szCs w:val="22"/>
                <w:lang w:val="hu-HU"/>
              </w:rPr>
              <w:t>Az injekciós toll tűjének részei</w:t>
            </w:r>
            <w:r w:rsidRPr="00AF0BA6">
              <w:rPr>
                <w:rFonts w:ascii="Times New Roman" w:hAnsi="Times New Roman"/>
                <w:b/>
                <w:szCs w:val="22"/>
                <w:lang w:val="hu-HU"/>
              </w:rPr>
              <w:br/>
            </w:r>
            <w:r w:rsidRPr="00AF0BA6">
              <w:rPr>
                <w:rFonts w:ascii="Times New Roman" w:hAnsi="Times New Roman"/>
                <w:szCs w:val="22"/>
                <w:lang w:val="hu-HU"/>
              </w:rPr>
              <w:t>(A csomagolás tűket nem tartalmaz)</w:t>
            </w:r>
          </w:p>
        </w:tc>
        <w:tc>
          <w:tcPr>
            <w:tcW w:w="1260" w:type="dxa"/>
            <w:shd w:val="clear" w:color="auto" w:fill="auto"/>
          </w:tcPr>
          <w:p w:rsidR="00A26F3E" w:rsidRPr="00AF0BA6" w:rsidRDefault="00A26F3E" w:rsidP="006211B9">
            <w:pPr>
              <w:pStyle w:val="IFUBodyText"/>
              <w:keepNext/>
              <w:spacing w:before="0"/>
              <w:jc w:val="center"/>
              <w:rPr>
                <w:rFonts w:ascii="Times New Roman" w:hAnsi="Times New Roman"/>
                <w:b/>
                <w:szCs w:val="22"/>
                <w:lang w:val="hu-HU"/>
              </w:rPr>
            </w:pPr>
          </w:p>
        </w:tc>
        <w:tc>
          <w:tcPr>
            <w:tcW w:w="1827" w:type="dxa"/>
            <w:shd w:val="clear" w:color="auto" w:fill="auto"/>
          </w:tcPr>
          <w:p w:rsidR="00A26F3E" w:rsidRPr="00AF0BA6" w:rsidRDefault="00A26F3E" w:rsidP="006211B9">
            <w:pPr>
              <w:pStyle w:val="IFUBodyText"/>
              <w:keepNext/>
              <w:spacing w:before="0"/>
              <w:jc w:val="center"/>
              <w:rPr>
                <w:rFonts w:ascii="Times New Roman" w:hAnsi="Times New Roman"/>
                <w:b/>
                <w:szCs w:val="22"/>
                <w:lang w:val="hu-HU"/>
              </w:rPr>
            </w:pPr>
          </w:p>
        </w:tc>
      </w:tr>
      <w:tr w:rsidR="00A26F3E" w:rsidRPr="00AF0BA6" w:rsidTr="006211B9">
        <w:trPr>
          <w:trHeight w:val="261"/>
        </w:trPr>
        <w:tc>
          <w:tcPr>
            <w:tcW w:w="2873" w:type="dxa"/>
            <w:gridSpan w:val="2"/>
            <w:shd w:val="clear" w:color="auto" w:fill="auto"/>
            <w:vAlign w:val="bottom"/>
          </w:tcPr>
          <w:p w:rsidR="00A26F3E" w:rsidRPr="00AF0BA6" w:rsidRDefault="00A26F3E" w:rsidP="006211B9">
            <w:pPr>
              <w:pStyle w:val="IFUBodyText"/>
              <w:keepNext/>
              <w:spacing w:before="0"/>
              <w:jc w:val="center"/>
              <w:rPr>
                <w:rFonts w:ascii="Times New Roman" w:hAnsi="Times New Roman"/>
                <w:szCs w:val="22"/>
                <w:lang w:val="hu-HU"/>
              </w:rPr>
            </w:pPr>
          </w:p>
        </w:tc>
        <w:tc>
          <w:tcPr>
            <w:tcW w:w="1136" w:type="dxa"/>
            <w:shd w:val="clear" w:color="auto" w:fill="auto"/>
            <w:vAlign w:val="bottom"/>
          </w:tcPr>
          <w:p w:rsidR="00A26F3E" w:rsidRPr="00AF0BA6" w:rsidRDefault="00A26F3E" w:rsidP="006211B9">
            <w:pPr>
              <w:pStyle w:val="IFUBodyText"/>
              <w:keepNext/>
              <w:spacing w:before="0"/>
              <w:jc w:val="right"/>
              <w:rPr>
                <w:rFonts w:ascii="Times New Roman" w:hAnsi="Times New Roman"/>
                <w:szCs w:val="22"/>
                <w:lang w:val="hu-HU"/>
              </w:rPr>
            </w:pPr>
          </w:p>
        </w:tc>
        <w:tc>
          <w:tcPr>
            <w:tcW w:w="1856" w:type="dxa"/>
            <w:shd w:val="clear" w:color="auto" w:fill="auto"/>
            <w:vAlign w:val="bottom"/>
          </w:tcPr>
          <w:p w:rsidR="00A26F3E" w:rsidRPr="00AF0BA6" w:rsidRDefault="00A26F3E" w:rsidP="006211B9">
            <w:pPr>
              <w:pStyle w:val="IFUBodyText"/>
              <w:keepNext/>
              <w:spacing w:before="0"/>
              <w:rPr>
                <w:rFonts w:ascii="Times New Roman" w:hAnsi="Times New Roman"/>
                <w:szCs w:val="22"/>
                <w:lang w:val="hu-HU"/>
              </w:rPr>
            </w:pPr>
            <w:r w:rsidRPr="00AF0BA6">
              <w:rPr>
                <w:rFonts w:ascii="Times New Roman" w:hAnsi="Times New Roman"/>
                <w:szCs w:val="22"/>
                <w:lang w:val="hu-HU"/>
              </w:rPr>
              <w:t>papírfül</w:t>
            </w:r>
          </w:p>
        </w:tc>
        <w:tc>
          <w:tcPr>
            <w:tcW w:w="1260" w:type="dxa"/>
            <w:shd w:val="clear" w:color="auto" w:fill="auto"/>
          </w:tcPr>
          <w:p w:rsidR="00A26F3E" w:rsidRPr="00AF0BA6" w:rsidRDefault="00A26F3E" w:rsidP="006211B9">
            <w:pPr>
              <w:pStyle w:val="IFUBodyText"/>
              <w:keepNext/>
              <w:spacing w:before="0"/>
              <w:rPr>
                <w:rFonts w:ascii="Times New Roman" w:hAnsi="Times New Roman"/>
                <w:szCs w:val="22"/>
                <w:lang w:val="hu-HU"/>
              </w:rPr>
            </w:pPr>
          </w:p>
        </w:tc>
        <w:tc>
          <w:tcPr>
            <w:tcW w:w="1827" w:type="dxa"/>
            <w:shd w:val="clear" w:color="auto" w:fill="auto"/>
          </w:tcPr>
          <w:p w:rsidR="00A26F3E" w:rsidRPr="00AF0BA6" w:rsidRDefault="006211B9" w:rsidP="006211B9">
            <w:pPr>
              <w:pStyle w:val="IFUBodyText"/>
              <w:keepNext/>
              <w:spacing w:before="0"/>
              <w:jc w:val="center"/>
              <w:rPr>
                <w:rFonts w:ascii="Times New Roman" w:hAnsi="Times New Roman"/>
                <w:szCs w:val="22"/>
                <w:lang w:val="hu-HU"/>
              </w:rPr>
            </w:pPr>
            <w:r w:rsidRPr="00AF0BA6">
              <w:rPr>
                <w:rFonts w:ascii="Times New Roman" w:hAnsi="Times New Roman"/>
                <w:szCs w:val="22"/>
                <w:lang w:val="hu-HU"/>
              </w:rPr>
              <w:t>A</w:t>
            </w:r>
            <w:r w:rsidR="00A26F3E" w:rsidRPr="00AF0BA6">
              <w:rPr>
                <w:rFonts w:ascii="Times New Roman" w:hAnsi="Times New Roman"/>
                <w:szCs w:val="22"/>
                <w:lang w:val="hu-HU"/>
              </w:rPr>
              <w:t>dagológomb</w:t>
            </w:r>
          </w:p>
        </w:tc>
      </w:tr>
      <w:tr w:rsidR="00A26F3E" w:rsidRPr="00AF0BA6" w:rsidTr="006211B9">
        <w:tc>
          <w:tcPr>
            <w:tcW w:w="5865" w:type="dxa"/>
            <w:gridSpan w:val="4"/>
            <w:shd w:val="clear" w:color="auto" w:fill="auto"/>
          </w:tcPr>
          <w:p w:rsidR="00A26F3E" w:rsidRPr="00AF0BA6" w:rsidRDefault="00A26F3E" w:rsidP="006211B9">
            <w:pPr>
              <w:pStyle w:val="IFUBodyText"/>
              <w:keepNext/>
              <w:spacing w:before="0"/>
              <w:jc w:val="center"/>
              <w:rPr>
                <w:rFonts w:ascii="Times New Roman" w:hAnsi="Times New Roman"/>
                <w:szCs w:val="22"/>
                <w:lang w:val="hu-HU"/>
              </w:rPr>
            </w:pPr>
            <w:r w:rsidRPr="00AF0BA6">
              <w:rPr>
                <w:rFonts w:ascii="Times New Roman" w:hAnsi="Times New Roman"/>
                <w:noProof/>
                <w:szCs w:val="22"/>
                <w:lang w:val="hu-HU" w:eastAsia="en-GB"/>
              </w:rPr>
              <w:pict>
                <v:shape id="Picture 40" o:spid="_x0000_i1086" type="#_x0000_t75" style="width:208.5pt;height:66.75pt;visibility:visible">
                  <v:imagedata r:id="rId105" o:title="" croptop="38625f" cropbottom="6782f" cropleft="20428f" cropright="21630f"/>
                </v:shape>
              </w:pict>
            </w:r>
          </w:p>
        </w:tc>
        <w:tc>
          <w:tcPr>
            <w:tcW w:w="1260" w:type="dxa"/>
            <w:shd w:val="clear" w:color="auto" w:fill="auto"/>
          </w:tcPr>
          <w:p w:rsidR="00A26F3E" w:rsidRPr="00AF0BA6" w:rsidRDefault="00A26F3E" w:rsidP="006211B9">
            <w:pPr>
              <w:pStyle w:val="IFUBodyText"/>
              <w:keepNext/>
              <w:spacing w:before="0"/>
              <w:jc w:val="center"/>
              <w:rPr>
                <w:rFonts w:ascii="Times New Roman" w:hAnsi="Times New Roman"/>
                <w:noProof/>
                <w:szCs w:val="22"/>
                <w:lang w:val="hu-HU"/>
              </w:rPr>
            </w:pPr>
          </w:p>
        </w:tc>
        <w:tc>
          <w:tcPr>
            <w:tcW w:w="1827" w:type="dxa"/>
            <w:shd w:val="clear" w:color="auto" w:fill="auto"/>
          </w:tcPr>
          <w:p w:rsidR="00A26F3E" w:rsidRPr="00AF0BA6" w:rsidRDefault="00A26F3E" w:rsidP="006211B9">
            <w:pPr>
              <w:pStyle w:val="IFUBodyText"/>
              <w:keepNext/>
              <w:spacing w:before="0"/>
              <w:jc w:val="center"/>
              <w:rPr>
                <w:rFonts w:ascii="Times New Roman" w:hAnsi="Times New Roman"/>
                <w:noProof/>
                <w:szCs w:val="22"/>
                <w:lang w:val="hu-HU"/>
              </w:rPr>
            </w:pPr>
            <w:r w:rsidRPr="00AF0BA6">
              <w:rPr>
                <w:rFonts w:ascii="Times New Roman" w:hAnsi="Times New Roman"/>
                <w:noProof/>
                <w:szCs w:val="22"/>
                <w:lang w:val="hu-HU" w:eastAsia="en-GB"/>
              </w:rPr>
              <w:pict>
                <v:shape id="Picture 6" o:spid="_x0000_i1087" type="#_x0000_t75" style="width:37.5pt;height:39pt;visibility:visible">
                  <v:imagedata r:id="rId106" o:title="" cropleft="5608f" cropright="3903f"/>
                </v:shape>
              </w:pict>
            </w:r>
          </w:p>
        </w:tc>
      </w:tr>
      <w:tr w:rsidR="00A26F3E" w:rsidRPr="00AF0BA6" w:rsidTr="006211B9">
        <w:trPr>
          <w:trHeight w:val="540"/>
        </w:trPr>
        <w:tc>
          <w:tcPr>
            <w:tcW w:w="2334" w:type="dxa"/>
            <w:shd w:val="clear" w:color="auto" w:fill="auto"/>
          </w:tcPr>
          <w:p w:rsidR="00A26F3E" w:rsidRPr="00AF0BA6" w:rsidRDefault="00A26F3E" w:rsidP="006211B9">
            <w:pPr>
              <w:pStyle w:val="IFUBodyText"/>
              <w:keepNext/>
              <w:spacing w:before="0"/>
              <w:ind w:left="432"/>
              <w:jc w:val="center"/>
              <w:rPr>
                <w:rFonts w:ascii="Times New Roman" w:hAnsi="Times New Roman"/>
                <w:szCs w:val="22"/>
                <w:lang w:val="hu-HU"/>
              </w:rPr>
            </w:pPr>
            <w:r w:rsidRPr="00AF0BA6">
              <w:rPr>
                <w:rFonts w:ascii="Times New Roman" w:hAnsi="Times New Roman"/>
                <w:szCs w:val="22"/>
                <w:lang w:val="hu-HU"/>
              </w:rPr>
              <w:t>külső tűvédő</w:t>
            </w:r>
            <w:r w:rsidRPr="00AF0BA6">
              <w:rPr>
                <w:rFonts w:ascii="Times New Roman" w:hAnsi="Times New Roman"/>
                <w:szCs w:val="22"/>
                <w:lang w:val="hu-HU"/>
              </w:rPr>
              <w:br/>
              <w:t>sapka</w:t>
            </w:r>
          </w:p>
        </w:tc>
        <w:tc>
          <w:tcPr>
            <w:tcW w:w="1675" w:type="dxa"/>
            <w:gridSpan w:val="2"/>
            <w:shd w:val="clear" w:color="auto" w:fill="auto"/>
          </w:tcPr>
          <w:p w:rsidR="00A26F3E" w:rsidRPr="00AF0BA6" w:rsidRDefault="00A26F3E" w:rsidP="006211B9">
            <w:pPr>
              <w:pStyle w:val="IFUBodyText"/>
              <w:keepNext/>
              <w:spacing w:before="0"/>
              <w:jc w:val="center"/>
              <w:rPr>
                <w:rFonts w:ascii="Times New Roman" w:hAnsi="Times New Roman"/>
                <w:szCs w:val="22"/>
                <w:lang w:val="hu-HU"/>
              </w:rPr>
            </w:pPr>
            <w:r w:rsidRPr="00AF0BA6">
              <w:rPr>
                <w:rFonts w:ascii="Times New Roman" w:hAnsi="Times New Roman"/>
                <w:szCs w:val="22"/>
                <w:lang w:val="hu-HU"/>
              </w:rPr>
              <w:t>belső tűvédő</w:t>
            </w:r>
            <w:r w:rsidRPr="00AF0BA6">
              <w:rPr>
                <w:rFonts w:ascii="Times New Roman" w:hAnsi="Times New Roman"/>
                <w:szCs w:val="22"/>
                <w:lang w:val="hu-HU"/>
              </w:rPr>
              <w:br/>
              <w:t>sapka</w:t>
            </w:r>
          </w:p>
        </w:tc>
        <w:tc>
          <w:tcPr>
            <w:tcW w:w="1856" w:type="dxa"/>
            <w:shd w:val="clear" w:color="auto" w:fill="auto"/>
          </w:tcPr>
          <w:p w:rsidR="00A26F3E" w:rsidRPr="00AF0BA6" w:rsidRDefault="00A26F3E" w:rsidP="006211B9">
            <w:pPr>
              <w:pStyle w:val="IFUBodyText"/>
              <w:keepNext/>
              <w:spacing w:before="0"/>
              <w:rPr>
                <w:rFonts w:ascii="Times New Roman" w:hAnsi="Times New Roman"/>
                <w:szCs w:val="22"/>
                <w:lang w:val="hu-HU"/>
              </w:rPr>
            </w:pPr>
            <w:r w:rsidRPr="00AF0BA6">
              <w:rPr>
                <w:rFonts w:ascii="Times New Roman" w:hAnsi="Times New Roman"/>
                <w:szCs w:val="22"/>
                <w:lang w:val="hu-HU"/>
              </w:rPr>
              <w:t>tű</w:t>
            </w:r>
          </w:p>
        </w:tc>
        <w:tc>
          <w:tcPr>
            <w:tcW w:w="1260" w:type="dxa"/>
            <w:shd w:val="clear" w:color="auto" w:fill="auto"/>
          </w:tcPr>
          <w:p w:rsidR="00A26F3E" w:rsidRPr="00AF0BA6" w:rsidRDefault="00A26F3E" w:rsidP="006211B9">
            <w:pPr>
              <w:pStyle w:val="IFUBodyText"/>
              <w:keepNext/>
              <w:spacing w:before="0"/>
              <w:rPr>
                <w:rFonts w:ascii="Times New Roman" w:hAnsi="Times New Roman"/>
                <w:szCs w:val="22"/>
                <w:lang w:val="hu-HU"/>
              </w:rPr>
            </w:pPr>
          </w:p>
        </w:tc>
        <w:tc>
          <w:tcPr>
            <w:tcW w:w="1827" w:type="dxa"/>
            <w:shd w:val="clear" w:color="auto" w:fill="auto"/>
          </w:tcPr>
          <w:p w:rsidR="00A26F3E" w:rsidRPr="00AF0BA6" w:rsidRDefault="00A26F3E" w:rsidP="006211B9">
            <w:pPr>
              <w:pStyle w:val="IFUBodyText"/>
              <w:keepNext/>
              <w:spacing w:before="0"/>
              <w:rPr>
                <w:rFonts w:ascii="Times New Roman" w:hAnsi="Times New Roman"/>
                <w:szCs w:val="22"/>
                <w:lang w:val="hu-HU"/>
              </w:rPr>
            </w:pPr>
          </w:p>
        </w:tc>
      </w:tr>
    </w:tbl>
    <w:p w:rsidR="00A26F3E" w:rsidRPr="00AF0BA6" w:rsidRDefault="00A26F3E" w:rsidP="006211B9">
      <w:pPr>
        <w:pStyle w:val="LabelingBodyText"/>
        <w:spacing w:after="0"/>
        <w:rPr>
          <w:rFonts w:ascii="Times New Roman" w:hAnsi="Times New Roman" w:cs="Times New Roman"/>
          <w:szCs w:val="22"/>
          <w:lang w:val="hu-HU"/>
        </w:rPr>
      </w:pPr>
    </w:p>
    <w:p w:rsidR="00A26F3E" w:rsidRPr="00AF0BA6" w:rsidRDefault="00A26F3E" w:rsidP="006211B9">
      <w:pPr>
        <w:pStyle w:val="IFUHeading1"/>
        <w:keepNext/>
        <w:shd w:val="clear" w:color="auto" w:fill="BFBFBF"/>
        <w:spacing w:before="0"/>
        <w:rPr>
          <w:rFonts w:ascii="Times New Roman" w:hAnsi="Times New Roman" w:cs="Times New Roman"/>
          <w:lang w:val="hu-HU"/>
        </w:rPr>
      </w:pPr>
      <w:r w:rsidRPr="00AF0BA6">
        <w:rPr>
          <w:rFonts w:ascii="Times New Roman" w:hAnsi="Times New Roman" w:cs="Times New Roman"/>
          <w:lang w:val="hu-HU"/>
        </w:rPr>
        <w:t>Hogyan lehet felismerni a Tempo Pen-t:</w:t>
      </w:r>
    </w:p>
    <w:p w:rsidR="00A26F3E" w:rsidRPr="00AF0BA6" w:rsidRDefault="00A26F3E" w:rsidP="006211B9">
      <w:pPr>
        <w:pStyle w:val="IFUBulletedBodyText"/>
        <w:keepN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A toll színe: kék</w:t>
      </w: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Adagológomb: burgundivörös</w:t>
      </w: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Címkék: fehér burgundivörös színű sávval</w:t>
      </w:r>
    </w:p>
    <w:p w:rsidR="00A26F3E" w:rsidRPr="00AF0BA6" w:rsidRDefault="00A26F3E" w:rsidP="00A26F3E">
      <w:pPr>
        <w:pStyle w:val="IFUBulletedBodyText"/>
        <w:spacing w:before="0"/>
        <w:ind w:left="0" w:firstLine="0"/>
        <w:rPr>
          <w:rFonts w:ascii="Times New Roman" w:hAnsi="Times New Roman" w:cs="Times New Roman"/>
          <w:lang w:val="hu-HU"/>
        </w:rPr>
      </w:pPr>
    </w:p>
    <w:p w:rsidR="00A26F3E" w:rsidRPr="00AF0BA6" w:rsidRDefault="00A26F3E" w:rsidP="006211B9">
      <w:pPr>
        <w:pStyle w:val="IFUHeading1"/>
        <w:keepNext/>
        <w:shd w:val="clear" w:color="auto" w:fill="BFBFBF"/>
        <w:spacing w:before="0"/>
        <w:rPr>
          <w:rFonts w:ascii="Times New Roman" w:hAnsi="Times New Roman" w:cs="Times New Roman"/>
          <w:lang w:val="hu-HU"/>
        </w:rPr>
      </w:pPr>
      <w:r w:rsidRPr="00AF0BA6">
        <w:rPr>
          <w:rFonts w:ascii="Times New Roman" w:hAnsi="Times New Roman" w:cs="Times New Roman"/>
          <w:lang w:val="hu-HU"/>
        </w:rPr>
        <w:t>Az injekció beadásához szükséges eszközök:</w:t>
      </w:r>
    </w:p>
    <w:p w:rsidR="00A26F3E" w:rsidRPr="00AF0BA6" w:rsidRDefault="00A26F3E" w:rsidP="006211B9">
      <w:pPr>
        <w:pStyle w:val="IFUBulletedBodyText"/>
        <w:keepN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az Ön inzulinját tartalmazó Tempo Pen</w:t>
      </w: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Tempo Pen-nel kompatibilis tű (injekciós tollhoz való BD [Becton, Dickinson and Company] tű ajánlott)</w:t>
      </w: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vatta</w:t>
      </w:r>
    </w:p>
    <w:p w:rsidR="00A26F3E" w:rsidRPr="00AF0BA6" w:rsidRDefault="00A26F3E" w:rsidP="00A26F3E">
      <w:pPr>
        <w:pStyle w:val="IFUBulletedBodyText"/>
        <w:spacing w:before="0"/>
        <w:ind w:left="0" w:firstLine="0"/>
        <w:rPr>
          <w:rFonts w:ascii="Times New Roman" w:hAnsi="Times New Roman" w:cs="Times New Roman"/>
          <w:lang w:val="hu-HU"/>
        </w:rPr>
      </w:pPr>
      <w:r w:rsidRPr="00AF0BA6">
        <w:rPr>
          <w:rFonts w:ascii="Times New Roman" w:hAnsi="Times New Roman" w:cs="Times New Roman"/>
          <w:lang w:val="hu-HU"/>
        </w:rPr>
        <w:t>A csomagolás nem tartalmazza a tűket és a vattát.</w:t>
      </w:r>
    </w:p>
    <w:p w:rsidR="00A26F3E" w:rsidRPr="00AF0BA6" w:rsidRDefault="00A26F3E" w:rsidP="006211B9">
      <w:pPr>
        <w:pStyle w:val="IFUBulletedBodyText"/>
        <w:spacing w:before="0"/>
        <w:ind w:left="0" w:firstLine="0"/>
        <w:rPr>
          <w:rFonts w:ascii="Times New Roman" w:hAnsi="Times New Roman" w:cs="Times New Roman"/>
          <w:lang w:val="hu-HU"/>
        </w:rPr>
      </w:pPr>
    </w:p>
    <w:p w:rsidR="00A26F3E" w:rsidRPr="00AF0BA6" w:rsidRDefault="00A26F3E" w:rsidP="006211B9">
      <w:pPr>
        <w:pStyle w:val="IFUHeading1"/>
        <w:keepNext/>
        <w:shd w:val="clear" w:color="auto" w:fill="BFBFBF"/>
        <w:spacing w:before="0"/>
        <w:rPr>
          <w:rFonts w:ascii="Times New Roman" w:hAnsi="Times New Roman" w:cs="Times New Roman"/>
          <w:lang w:val="hu-HU"/>
        </w:rPr>
      </w:pPr>
      <w:r w:rsidRPr="00AF0BA6">
        <w:rPr>
          <w:rFonts w:ascii="Times New Roman" w:hAnsi="Times New Roman" w:cs="Times New Roman"/>
          <w:lang w:val="hu-HU"/>
        </w:rPr>
        <w:t>Az injekciós toll előkészítése</w:t>
      </w:r>
    </w:p>
    <w:p w:rsidR="00A26F3E" w:rsidRPr="00AF0BA6" w:rsidRDefault="00A26F3E" w:rsidP="006211B9">
      <w:pPr>
        <w:pStyle w:val="IFUBulletedBodyText"/>
        <w:keepNext/>
        <w:tabs>
          <w:tab w:val="clear" w:pos="360"/>
          <w:tab w:val="left" w:pos="567"/>
        </w:tabs>
        <w:spacing w:before="0"/>
        <w:ind w:left="567" w:hanging="567"/>
        <w:rPr>
          <w:rFonts w:ascii="Times New Roman" w:hAnsi="Times New Roman" w:cs="Times New Roman"/>
          <w:color w:val="auto"/>
          <w:lang w:val="hu-HU" w:eastAsia="x-none"/>
        </w:rPr>
      </w:pPr>
      <w:r w:rsidRPr="00AF0BA6">
        <w:rPr>
          <w:rFonts w:ascii="Times New Roman" w:hAnsi="Times New Roman" w:cs="Times New Roman"/>
          <w:color w:val="auto"/>
          <w:lang w:val="hu-HU" w:eastAsia="x-none"/>
        </w:rPr>
        <w:t>•</w:t>
      </w:r>
      <w:r w:rsidRPr="00AF0BA6">
        <w:rPr>
          <w:rFonts w:ascii="Times New Roman" w:hAnsi="Times New Roman" w:cs="Times New Roman"/>
          <w:color w:val="auto"/>
          <w:lang w:val="hu-HU" w:eastAsia="x-none"/>
        </w:rPr>
        <w:tab/>
        <w:t>Mosson kezet szappannal és vízzel.</w:t>
      </w: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b/>
          <w:bCs/>
          <w:color w:val="auto"/>
          <w:lang w:val="hu-HU" w:eastAsia="x-none"/>
        </w:rPr>
      </w:pP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Ellenőrizze az injekciós tollat, hogy a megfelelő típusú inzulint adja be. Ez különösen fontos, ha több, mint egyféle inzulint használ.</w:t>
      </w: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r>
      <w:r w:rsidRPr="00AF0BA6">
        <w:rPr>
          <w:rFonts w:ascii="Times New Roman" w:hAnsi="Times New Roman" w:cs="Times New Roman"/>
          <w:b/>
          <w:lang w:val="hu-HU"/>
        </w:rPr>
        <w:t xml:space="preserve">Ne </w:t>
      </w:r>
      <w:r w:rsidRPr="00AF0BA6">
        <w:rPr>
          <w:rFonts w:ascii="Times New Roman" w:hAnsi="Times New Roman" w:cs="Times New Roman"/>
          <w:lang w:val="hu-HU"/>
        </w:rPr>
        <w:t>használja az injekciós tollat a címkén feltüntetett lejárati időn túl. Az injekciós tű használatának megkezdése után a betegtájékoztatóban feltüntetett lejárati időtartam elteltével dobja ki az injekciós tollat.</w:t>
      </w: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 xml:space="preserve">Mindig, minden injekció beadásához használjon </w:t>
      </w:r>
      <w:r w:rsidRPr="00AF0BA6">
        <w:rPr>
          <w:rFonts w:ascii="Times New Roman" w:hAnsi="Times New Roman" w:cs="Times New Roman"/>
          <w:b/>
          <w:lang w:val="hu-HU"/>
        </w:rPr>
        <w:t>új tűt</w:t>
      </w:r>
      <w:r w:rsidRPr="00AF0BA6">
        <w:rPr>
          <w:rFonts w:ascii="Times New Roman" w:hAnsi="Times New Roman" w:cs="Times New Roman"/>
          <w:lang w:val="hu-HU"/>
        </w:rPr>
        <w:t>, hogy megelőzze a fertőzések és a tűk elzáródásának kialakulását.</w:t>
      </w:r>
    </w:p>
    <w:p w:rsidR="00A26F3E" w:rsidRPr="00AF0BA6" w:rsidRDefault="00A26F3E" w:rsidP="00A26F3E">
      <w:pPr>
        <w:pStyle w:val="LabelingBodyText"/>
        <w:spacing w:after="0"/>
        <w:rPr>
          <w:rFonts w:ascii="Times New Roman" w:hAnsi="Times New Roman" w:cs="Times New Roman"/>
          <w:szCs w:val="22"/>
          <w:lang w:val="hu-H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18"/>
        <w:gridCol w:w="4769"/>
      </w:tblGrid>
      <w:tr w:rsidR="00A26F3E" w:rsidRPr="00AF0BA6" w:rsidTr="006E34AF">
        <w:trPr>
          <w:cantSplit/>
          <w:trHeight w:val="1866"/>
        </w:trPr>
        <w:tc>
          <w:tcPr>
            <w:tcW w:w="5508" w:type="dxa"/>
            <w:vMerge w:val="restart"/>
            <w:tcBorders>
              <w:left w:val="nil"/>
              <w:right w:val="nil"/>
            </w:tcBorders>
          </w:tcPr>
          <w:p w:rsidR="00A26F3E" w:rsidRPr="00AF0BA6" w:rsidRDefault="00A26F3E" w:rsidP="000C1E48">
            <w:pPr>
              <w:pStyle w:val="IFUBodyText"/>
              <w:spacing w:before="0"/>
              <w:rPr>
                <w:rFonts w:ascii="Times New Roman" w:hAnsi="Times New Roman"/>
                <w:b/>
                <w:szCs w:val="22"/>
                <w:lang w:val="hu-HU"/>
              </w:rPr>
            </w:pPr>
            <w:r w:rsidRPr="00AF0BA6">
              <w:rPr>
                <w:rFonts w:ascii="Times New Roman" w:hAnsi="Times New Roman"/>
                <w:b/>
                <w:szCs w:val="22"/>
                <w:lang w:val="hu-HU"/>
              </w:rPr>
              <w:t>1. lépés:</w:t>
            </w:r>
          </w:p>
          <w:p w:rsidR="00A26F3E" w:rsidRPr="00AF0BA6" w:rsidRDefault="00A26F3E" w:rsidP="000C1E48">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Húzza le egyenesen a zárókupakot.</w:t>
            </w:r>
          </w:p>
          <w:p w:rsidR="00A26F3E" w:rsidRPr="00AF0BA6" w:rsidRDefault="00A26F3E" w:rsidP="000C1E48">
            <w:pPr>
              <w:pStyle w:val="IFUBulletedBodyText"/>
              <w:tabs>
                <w:tab w:val="clear" w:pos="360"/>
                <w:tab w:val="left" w:pos="567"/>
              </w:tabs>
              <w:spacing w:before="0"/>
              <w:ind w:left="567" w:hanging="567"/>
              <w:rPr>
                <w:rFonts w:ascii="Times New Roman" w:hAnsi="Times New Roman" w:cs="Times New Roman"/>
                <w:lang w:val="hu-HU"/>
              </w:rPr>
            </w:pPr>
          </w:p>
          <w:p w:rsidR="00A26F3E" w:rsidRPr="00AF0BA6" w:rsidRDefault="00A26F3E" w:rsidP="002275DD">
            <w:pPr>
              <w:pStyle w:val="IFUBulletedBodyText2"/>
              <w:rPr>
                <w:rFonts w:ascii="Times New Roman" w:hAnsi="Times New Roman" w:cs="Times New Roman"/>
              </w:rPr>
            </w:pPr>
            <w:r w:rsidRPr="00AF0BA6">
              <w:rPr>
                <w:rFonts w:ascii="Times New Roman" w:hAnsi="Times New Roman" w:cs="Times New Roman"/>
              </w:rPr>
              <w:t>–</w:t>
            </w:r>
            <w:r w:rsidRPr="00AF0BA6">
              <w:rPr>
                <w:rFonts w:ascii="Times New Roman" w:hAnsi="Times New Roman" w:cs="Times New Roman"/>
              </w:rPr>
              <w:tab/>
            </w:r>
            <w:r w:rsidRPr="00AF0BA6">
              <w:rPr>
                <w:rFonts w:ascii="Times New Roman" w:hAnsi="Times New Roman" w:cs="Times New Roman"/>
                <w:b/>
              </w:rPr>
              <w:t xml:space="preserve">Ne </w:t>
            </w:r>
            <w:r w:rsidRPr="00AF0BA6">
              <w:rPr>
                <w:rFonts w:ascii="Times New Roman" w:hAnsi="Times New Roman" w:cs="Times New Roman"/>
              </w:rPr>
              <w:t>távolítsa el a címkét az injekciós tollról.</w:t>
            </w:r>
          </w:p>
          <w:p w:rsidR="00A26F3E" w:rsidRPr="00AF0BA6" w:rsidRDefault="00A26F3E" w:rsidP="002275DD">
            <w:pPr>
              <w:pStyle w:val="IFUBulletedBodyText2"/>
              <w:rPr>
                <w:rFonts w:ascii="Times New Roman" w:hAnsi="Times New Roman" w:cs="Times New Roman"/>
              </w:rPr>
            </w:pPr>
          </w:p>
          <w:p w:rsidR="00A26F3E" w:rsidRPr="00AF0BA6" w:rsidRDefault="00A26F3E" w:rsidP="000C1E48">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Törölje át a gumidugót vattával.</w:t>
            </w:r>
          </w:p>
          <w:p w:rsidR="00A26F3E" w:rsidRPr="00AF0BA6" w:rsidRDefault="00A26F3E" w:rsidP="000C1E48">
            <w:pPr>
              <w:pStyle w:val="IFUBulletedBodyText"/>
              <w:tabs>
                <w:tab w:val="clear" w:pos="360"/>
                <w:tab w:val="left" w:pos="567"/>
              </w:tabs>
              <w:spacing w:before="0"/>
              <w:ind w:left="567" w:hanging="567"/>
              <w:rPr>
                <w:rFonts w:ascii="Times New Roman" w:hAnsi="Times New Roman" w:cs="Times New Roman"/>
                <w:lang w:val="hu-HU"/>
              </w:rPr>
            </w:pPr>
          </w:p>
          <w:p w:rsidR="00A26F3E" w:rsidRPr="00960204" w:rsidRDefault="00A26F3E" w:rsidP="002275DD">
            <w:pPr>
              <w:pStyle w:val="IFUBulletedBodyText2"/>
              <w:rPr>
                <w:rFonts w:ascii="Times New Roman" w:hAnsi="Times New Roman" w:cs="Times New Roman"/>
              </w:rPr>
            </w:pPr>
            <w:r w:rsidRPr="00960204">
              <w:rPr>
                <w:rFonts w:ascii="Times New Roman" w:hAnsi="Times New Roman" w:cs="Times New Roman"/>
              </w:rPr>
              <w:tab/>
              <w:t>A Humalog-nak tisztának és színtelennek kell lennie. Ne használja fel, ha zavaros, elszíneződött, részecskék vagy csomók vannak benne.</w:t>
            </w:r>
          </w:p>
          <w:p w:rsidR="00A26F3E" w:rsidRPr="00AF0BA6" w:rsidRDefault="00A26F3E" w:rsidP="002275DD">
            <w:pPr>
              <w:pStyle w:val="IFUBulletedBodyText2"/>
              <w:rPr>
                <w:rFonts w:ascii="Times New Roman" w:hAnsi="Times New Roman" w:cs="Times New Roman"/>
              </w:rPr>
            </w:pPr>
          </w:p>
        </w:tc>
        <w:tc>
          <w:tcPr>
            <w:tcW w:w="5400" w:type="dxa"/>
            <w:tcBorders>
              <w:left w:val="nil"/>
              <w:bottom w:val="nil"/>
              <w:right w:val="nil"/>
            </w:tcBorders>
          </w:tcPr>
          <w:p w:rsidR="00A26F3E" w:rsidRPr="00AF0BA6" w:rsidRDefault="00A26F3E" w:rsidP="006E34AF">
            <w:pPr>
              <w:pStyle w:val="IFUBodyText"/>
              <w:spacing w:before="0"/>
              <w:jc w:val="center"/>
              <w:rPr>
                <w:rFonts w:ascii="Times New Roman" w:hAnsi="Times New Roman"/>
                <w:noProof/>
                <w:szCs w:val="22"/>
                <w:lang w:val="hu-HU" w:eastAsia="en-GB"/>
              </w:rPr>
            </w:pPr>
          </w:p>
          <w:p w:rsidR="00A26F3E" w:rsidRPr="00AF0BA6" w:rsidRDefault="00A26F3E" w:rsidP="006E34AF">
            <w:pPr>
              <w:pStyle w:val="IFUBodyText"/>
              <w:spacing w:before="0"/>
              <w:jc w:val="center"/>
              <w:rPr>
                <w:rFonts w:ascii="Times New Roman" w:hAnsi="Times New Roman"/>
                <w:szCs w:val="22"/>
                <w:lang w:val="hu-HU"/>
              </w:rPr>
            </w:pPr>
            <w:r w:rsidRPr="00AF0BA6">
              <w:rPr>
                <w:rFonts w:ascii="Times New Roman" w:hAnsi="Times New Roman"/>
                <w:noProof/>
                <w:szCs w:val="22"/>
                <w:lang w:val="hu-HU" w:eastAsia="en-GB"/>
              </w:rPr>
              <w:pict>
                <v:shape id="Picture 19" o:spid="_x0000_i1088" type="#_x0000_t75" style="width:107.25pt;height:73.5pt;visibility:visible">
                  <v:imagedata r:id="rId107" o:title=""/>
                </v:shape>
              </w:pict>
            </w:r>
          </w:p>
        </w:tc>
      </w:tr>
      <w:tr w:rsidR="00A26F3E" w:rsidRPr="00AF0BA6" w:rsidTr="006E34AF">
        <w:trPr>
          <w:cantSplit/>
          <w:trHeight w:val="854"/>
        </w:trPr>
        <w:tc>
          <w:tcPr>
            <w:tcW w:w="5508" w:type="dxa"/>
            <w:vMerge/>
            <w:tcBorders>
              <w:left w:val="nil"/>
              <w:bottom w:val="nil"/>
              <w:right w:val="nil"/>
            </w:tcBorders>
          </w:tcPr>
          <w:p w:rsidR="00A26F3E" w:rsidRPr="00AF0BA6" w:rsidRDefault="00A26F3E" w:rsidP="002275DD">
            <w:pPr>
              <w:pStyle w:val="IFUBulletedBodyText2"/>
              <w:rPr>
                <w:rFonts w:ascii="Times New Roman" w:hAnsi="Times New Roman" w:cs="Times New Roman"/>
              </w:rPr>
            </w:pPr>
          </w:p>
        </w:tc>
        <w:tc>
          <w:tcPr>
            <w:tcW w:w="5400" w:type="dxa"/>
            <w:tcBorders>
              <w:top w:val="nil"/>
              <w:left w:val="nil"/>
              <w:bottom w:val="nil"/>
              <w:right w:val="nil"/>
            </w:tcBorders>
          </w:tcPr>
          <w:p w:rsidR="00A26F3E" w:rsidRPr="00AF0BA6" w:rsidRDefault="00A26F3E" w:rsidP="006E34AF">
            <w:pPr>
              <w:pStyle w:val="IFUBodyText"/>
              <w:spacing w:before="0"/>
              <w:jc w:val="center"/>
              <w:rPr>
                <w:rFonts w:ascii="Times New Roman" w:hAnsi="Times New Roman"/>
                <w:noProof/>
                <w:szCs w:val="22"/>
                <w:lang w:val="hu-HU"/>
              </w:rPr>
            </w:pPr>
          </w:p>
        </w:tc>
      </w:tr>
      <w:tr w:rsidR="00A26F3E" w:rsidRPr="00AF0BA6" w:rsidTr="006E34AF">
        <w:trPr>
          <w:cantSplit/>
          <w:trHeight w:val="1687"/>
        </w:trPr>
        <w:tc>
          <w:tcPr>
            <w:tcW w:w="5508" w:type="dxa"/>
            <w:tcBorders>
              <w:left w:val="nil"/>
              <w:bottom w:val="single" w:sz="4" w:space="0" w:color="auto"/>
              <w:right w:val="nil"/>
            </w:tcBorders>
          </w:tcPr>
          <w:p w:rsidR="00A26F3E" w:rsidRPr="00AF0BA6" w:rsidRDefault="00A26F3E" w:rsidP="006E34AF">
            <w:pPr>
              <w:pStyle w:val="IFUBodyText"/>
              <w:spacing w:before="0"/>
              <w:rPr>
                <w:rFonts w:ascii="Times New Roman" w:hAnsi="Times New Roman"/>
                <w:b/>
                <w:szCs w:val="22"/>
                <w:lang w:val="hu-HU"/>
              </w:rPr>
            </w:pPr>
            <w:r w:rsidRPr="00AF0BA6">
              <w:rPr>
                <w:rFonts w:ascii="Times New Roman" w:hAnsi="Times New Roman"/>
                <w:b/>
                <w:szCs w:val="22"/>
                <w:lang w:val="hu-HU"/>
              </w:rPr>
              <w:t>2. lépés:</w:t>
            </w:r>
          </w:p>
          <w:p w:rsidR="00A26F3E" w:rsidRPr="00AF0BA6" w:rsidRDefault="00A26F3E" w:rsidP="006E34AF">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Válasszon ki egy új tűt.</w:t>
            </w:r>
          </w:p>
          <w:p w:rsidR="00A26F3E" w:rsidRPr="00AF0BA6" w:rsidRDefault="00A26F3E" w:rsidP="006E34AF">
            <w:pPr>
              <w:pStyle w:val="IFUBulletedBodyText"/>
              <w:tabs>
                <w:tab w:val="clear" w:pos="360"/>
                <w:tab w:val="left" w:pos="567"/>
              </w:tabs>
              <w:spacing w:before="0"/>
              <w:ind w:left="567" w:hanging="567"/>
              <w:rPr>
                <w:rFonts w:ascii="Times New Roman" w:hAnsi="Times New Roman" w:cs="Times New Roman"/>
                <w:lang w:val="hu-HU"/>
              </w:rPr>
            </w:pPr>
          </w:p>
          <w:p w:rsidR="00A26F3E" w:rsidRPr="00AF0BA6" w:rsidRDefault="00A26F3E" w:rsidP="006E34AF">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Távolítsa el a papírfület a külső tűvédő sapkáról.</w:t>
            </w:r>
          </w:p>
        </w:tc>
        <w:tc>
          <w:tcPr>
            <w:tcW w:w="5400" w:type="dxa"/>
            <w:tcBorders>
              <w:left w:val="nil"/>
              <w:bottom w:val="single" w:sz="4" w:space="0" w:color="auto"/>
              <w:right w:val="nil"/>
            </w:tcBorders>
          </w:tcPr>
          <w:p w:rsidR="00A26F3E" w:rsidRPr="00AF0BA6" w:rsidRDefault="00A26F3E" w:rsidP="006E34AF">
            <w:pPr>
              <w:pStyle w:val="IFUBodyText"/>
              <w:spacing w:before="0"/>
              <w:jc w:val="center"/>
              <w:rPr>
                <w:rFonts w:ascii="Times New Roman" w:hAnsi="Times New Roman"/>
                <w:noProof/>
                <w:szCs w:val="22"/>
                <w:lang w:val="hu-HU" w:eastAsia="en-GB"/>
              </w:rPr>
            </w:pPr>
          </w:p>
          <w:p w:rsidR="00A26F3E" w:rsidRPr="00AF0BA6" w:rsidRDefault="00A26F3E" w:rsidP="006E34AF">
            <w:pPr>
              <w:pStyle w:val="IFUBodyText"/>
              <w:spacing w:before="0"/>
              <w:jc w:val="center"/>
              <w:rPr>
                <w:rFonts w:ascii="Times New Roman" w:hAnsi="Times New Roman"/>
                <w:noProof/>
                <w:szCs w:val="22"/>
                <w:lang w:val="hu-HU" w:eastAsia="en-GB"/>
              </w:rPr>
            </w:pPr>
            <w:r w:rsidRPr="00AF0BA6">
              <w:rPr>
                <w:rFonts w:ascii="Times New Roman" w:hAnsi="Times New Roman"/>
                <w:noProof/>
                <w:szCs w:val="22"/>
                <w:lang w:val="hu-HU" w:eastAsia="en-GB"/>
              </w:rPr>
              <w:pict>
                <v:shape id="Picture 26" o:spid="_x0000_i1089" type="#_x0000_t75" style="width:109.5pt;height:76.5pt;visibility:visible">
                  <v:imagedata r:id="rId108" o:title=""/>
                </v:shape>
              </w:pict>
            </w:r>
          </w:p>
          <w:p w:rsidR="00A26F3E" w:rsidRPr="00AF0BA6" w:rsidRDefault="00A26F3E" w:rsidP="006E34AF">
            <w:pPr>
              <w:pStyle w:val="IFUBodyText"/>
              <w:spacing w:before="0"/>
              <w:jc w:val="center"/>
              <w:rPr>
                <w:rFonts w:ascii="Times New Roman" w:hAnsi="Times New Roman"/>
                <w:szCs w:val="22"/>
                <w:lang w:val="hu-HU"/>
              </w:rPr>
            </w:pPr>
          </w:p>
        </w:tc>
      </w:tr>
      <w:tr w:rsidR="00A26F3E" w:rsidRPr="00AF0BA6" w:rsidTr="006E34AF">
        <w:trPr>
          <w:cantSplit/>
          <w:trHeight w:val="1974"/>
        </w:trPr>
        <w:tc>
          <w:tcPr>
            <w:tcW w:w="5508" w:type="dxa"/>
            <w:tcBorders>
              <w:left w:val="nil"/>
              <w:bottom w:val="single" w:sz="4" w:space="0" w:color="auto"/>
              <w:right w:val="nil"/>
            </w:tcBorders>
          </w:tcPr>
          <w:p w:rsidR="00A26F3E" w:rsidRPr="00AF0BA6" w:rsidRDefault="00A26F3E" w:rsidP="006E34AF">
            <w:pPr>
              <w:pStyle w:val="IFUBodyText"/>
              <w:spacing w:before="0"/>
              <w:rPr>
                <w:rFonts w:ascii="Times New Roman" w:hAnsi="Times New Roman"/>
                <w:b/>
                <w:szCs w:val="22"/>
                <w:lang w:val="hu-HU"/>
              </w:rPr>
            </w:pPr>
            <w:r w:rsidRPr="00AF0BA6">
              <w:rPr>
                <w:rFonts w:ascii="Times New Roman" w:hAnsi="Times New Roman"/>
                <w:b/>
                <w:szCs w:val="22"/>
                <w:lang w:val="hu-HU"/>
              </w:rPr>
              <w:t>3. lépés:</w:t>
            </w:r>
          </w:p>
          <w:p w:rsidR="00A26F3E" w:rsidRPr="00AF0BA6" w:rsidRDefault="00A26F3E" w:rsidP="006E34AF">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A tűvédő sapkákkal lezárt tűt egyenesen nyomja a tollra, majd csavarja rá, míg szorosan nem illeszkedik.</w:t>
            </w:r>
          </w:p>
        </w:tc>
        <w:tc>
          <w:tcPr>
            <w:tcW w:w="5400" w:type="dxa"/>
            <w:tcBorders>
              <w:left w:val="nil"/>
              <w:bottom w:val="single" w:sz="4" w:space="0" w:color="auto"/>
              <w:right w:val="nil"/>
            </w:tcBorders>
          </w:tcPr>
          <w:p w:rsidR="00A26F3E" w:rsidRPr="00AF0BA6" w:rsidRDefault="00A26F3E" w:rsidP="006E34AF">
            <w:pPr>
              <w:pStyle w:val="IFUBodyText"/>
              <w:spacing w:before="0"/>
              <w:jc w:val="center"/>
              <w:rPr>
                <w:rFonts w:ascii="Times New Roman" w:hAnsi="Times New Roman"/>
                <w:noProof/>
                <w:szCs w:val="22"/>
                <w:lang w:val="hu-HU" w:eastAsia="en-GB"/>
              </w:rPr>
            </w:pPr>
          </w:p>
          <w:p w:rsidR="00A26F3E" w:rsidRPr="00AF0BA6" w:rsidRDefault="00A26F3E" w:rsidP="006E34AF">
            <w:pPr>
              <w:pStyle w:val="IFUBodyText"/>
              <w:spacing w:before="0"/>
              <w:jc w:val="center"/>
              <w:rPr>
                <w:rFonts w:ascii="Times New Roman" w:hAnsi="Times New Roman"/>
                <w:szCs w:val="22"/>
                <w:lang w:val="hu-HU"/>
              </w:rPr>
            </w:pPr>
            <w:r w:rsidRPr="00AF0BA6">
              <w:rPr>
                <w:rFonts w:ascii="Times New Roman" w:hAnsi="Times New Roman"/>
                <w:noProof/>
                <w:szCs w:val="22"/>
                <w:lang w:val="hu-HU" w:eastAsia="en-GB"/>
              </w:rPr>
              <w:pict>
                <v:shape id="Picture 31" o:spid="_x0000_i1090" type="#_x0000_t75" style="width:110.25pt;height:75pt;visibility:visible">
                  <v:imagedata r:id="rId109" o:title=""/>
                </v:shape>
              </w:pict>
            </w:r>
          </w:p>
        </w:tc>
      </w:tr>
      <w:tr w:rsidR="00A26F3E" w:rsidRPr="00AF0BA6" w:rsidTr="006E34AF">
        <w:trPr>
          <w:cantSplit/>
          <w:trHeight w:val="1971"/>
        </w:trPr>
        <w:tc>
          <w:tcPr>
            <w:tcW w:w="5508" w:type="dxa"/>
            <w:tcBorders>
              <w:left w:val="nil"/>
              <w:right w:val="nil"/>
            </w:tcBorders>
          </w:tcPr>
          <w:p w:rsidR="00A26F3E" w:rsidRPr="00AF0BA6" w:rsidRDefault="00A26F3E" w:rsidP="006E34AF">
            <w:pPr>
              <w:pStyle w:val="IFUBodyText"/>
              <w:spacing w:before="0"/>
              <w:rPr>
                <w:rFonts w:ascii="Times New Roman" w:hAnsi="Times New Roman"/>
                <w:b/>
                <w:szCs w:val="22"/>
                <w:lang w:val="hu-HU"/>
              </w:rPr>
            </w:pPr>
            <w:r w:rsidRPr="00AF0BA6">
              <w:rPr>
                <w:rFonts w:ascii="Times New Roman" w:hAnsi="Times New Roman"/>
                <w:b/>
                <w:szCs w:val="22"/>
                <w:lang w:val="hu-HU"/>
              </w:rPr>
              <w:t>4. lépés:</w:t>
            </w:r>
          </w:p>
          <w:p w:rsidR="00A26F3E" w:rsidRPr="00AF0BA6" w:rsidRDefault="00A26F3E" w:rsidP="006E34AF">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 xml:space="preserve">Vegye le a külső tűvédő sapkát. </w:t>
            </w:r>
            <w:r w:rsidRPr="00AF0BA6">
              <w:rPr>
                <w:rFonts w:ascii="Times New Roman" w:hAnsi="Times New Roman" w:cs="Times New Roman"/>
                <w:b/>
                <w:lang w:val="hu-HU"/>
              </w:rPr>
              <w:t>Ne</w:t>
            </w:r>
            <w:r w:rsidRPr="00AF0BA6">
              <w:rPr>
                <w:rFonts w:ascii="Times New Roman" w:hAnsi="Times New Roman" w:cs="Times New Roman"/>
                <w:lang w:val="hu-HU"/>
              </w:rPr>
              <w:t xml:space="preserve"> </w:t>
            </w:r>
            <w:r w:rsidRPr="00AF0BA6">
              <w:rPr>
                <w:rFonts w:ascii="Times New Roman" w:hAnsi="Times New Roman" w:cs="Times New Roman"/>
              </w:rPr>
              <w:t>dobja ki</w:t>
            </w:r>
            <w:r w:rsidRPr="00AF0BA6">
              <w:rPr>
                <w:rFonts w:ascii="Times New Roman" w:hAnsi="Times New Roman" w:cs="Times New Roman"/>
                <w:lang w:val="hu-HU"/>
              </w:rPr>
              <w:t>.</w:t>
            </w:r>
          </w:p>
          <w:p w:rsidR="00A26F3E" w:rsidRPr="00AF0BA6" w:rsidRDefault="00A26F3E" w:rsidP="006E34AF">
            <w:pPr>
              <w:pStyle w:val="IFUBulletedBodyText"/>
              <w:tabs>
                <w:tab w:val="clear" w:pos="360"/>
                <w:tab w:val="left" w:pos="567"/>
              </w:tabs>
              <w:spacing w:before="0"/>
              <w:ind w:left="567" w:hanging="567"/>
              <w:rPr>
                <w:rFonts w:ascii="Times New Roman" w:hAnsi="Times New Roman" w:cs="Times New Roman"/>
                <w:lang w:val="hu-HU"/>
              </w:rPr>
            </w:pPr>
          </w:p>
          <w:p w:rsidR="00A26F3E" w:rsidRPr="00AF0BA6" w:rsidRDefault="00A26F3E" w:rsidP="006E34AF">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Vegye le a belső tűvédő sapkát, és dobja ki.</w:t>
            </w:r>
          </w:p>
          <w:p w:rsidR="00A26F3E" w:rsidRPr="00AF0BA6" w:rsidRDefault="00A26F3E" w:rsidP="006E34AF">
            <w:pPr>
              <w:pStyle w:val="IFUBulletedBodyText"/>
              <w:tabs>
                <w:tab w:val="clear" w:pos="360"/>
                <w:tab w:val="left" w:pos="567"/>
              </w:tabs>
              <w:spacing w:before="0"/>
              <w:ind w:left="567" w:hanging="567"/>
              <w:rPr>
                <w:rFonts w:ascii="Times New Roman" w:hAnsi="Times New Roman" w:cs="Times New Roman"/>
                <w:lang w:val="hu-HU"/>
              </w:rPr>
            </w:pPr>
          </w:p>
        </w:tc>
        <w:tc>
          <w:tcPr>
            <w:tcW w:w="5400" w:type="dxa"/>
            <w:tcBorders>
              <w:left w:val="nil"/>
              <w:right w:val="nil"/>
            </w:tcBorders>
          </w:tcPr>
          <w:p w:rsidR="00A26F3E" w:rsidRPr="00AF0BA6" w:rsidRDefault="00A26F3E" w:rsidP="006E34AF">
            <w:pPr>
              <w:pStyle w:val="IFUBodyText"/>
              <w:spacing w:before="0"/>
              <w:jc w:val="center"/>
              <w:rPr>
                <w:rFonts w:ascii="Times New Roman" w:hAnsi="Times New Roman"/>
                <w:noProof/>
                <w:szCs w:val="22"/>
                <w:lang w:val="hu-HU" w:eastAsia="en-GB"/>
              </w:rPr>
            </w:pPr>
          </w:p>
          <w:p w:rsidR="00A26F3E" w:rsidRPr="00AF0BA6" w:rsidRDefault="00A26F3E" w:rsidP="006E34AF">
            <w:pPr>
              <w:pStyle w:val="IFUBodyText"/>
              <w:spacing w:before="0"/>
              <w:jc w:val="center"/>
              <w:rPr>
                <w:rFonts w:ascii="Times New Roman" w:hAnsi="Times New Roman"/>
                <w:szCs w:val="22"/>
                <w:lang w:val="hu-HU"/>
              </w:rPr>
            </w:pPr>
            <w:r w:rsidRPr="00AF0BA6">
              <w:rPr>
                <w:rFonts w:ascii="Times New Roman" w:hAnsi="Times New Roman"/>
                <w:noProof/>
                <w:szCs w:val="22"/>
                <w:lang w:val="hu-HU"/>
              </w:rPr>
              <w:pict>
                <v:group id="Group 14" o:spid="_x0000_s3229" style="position:absolute;left:0;text-align:left;margin-left:41.95pt;margin-top:55.25pt;width:113.45pt;height:20.95pt;z-index:251685888" coordsize="12037,2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">
                  <v:shape id="Text Box 58" o:spid="_x0000_s3230" type="#_x0000_t202" style="position:absolute;width:6093;height:26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" filled="f" stroked="f" strokeweight=".5pt">
                    <v:textbox style="mso-next-textbox:#Text Box 58" inset="1.44pt,1.44pt,1.44pt,1.44pt">
                      <w:txbxContent>
                        <w:p w:rsidR="007701A9" w:rsidRPr="003A7818" w:rsidRDefault="007701A9" w:rsidP="00A26F3E">
                          <w:pPr>
                            <w:pStyle w:val="IFUInstructionalText1"/>
                            <w:jc w:val="left"/>
                          </w:pPr>
                          <w:r>
                            <w:t>Tartsa meg</w:t>
                          </w:r>
                        </w:p>
                      </w:txbxContent>
                    </v:textbox>
                  </v:shape>
                  <v:shape id="Text Box 59" o:spid="_x0000_s3231" type="#_x0000_t202" style="position:absolute;left:5410;width:6627;height:26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" filled="f" stroked="f" strokeweight=".5pt">
                    <v:textbox style="mso-next-textbox:#Text Box 59" inset="1.44pt,1.44pt,1.44pt,1.44pt">
                      <w:txbxContent>
                        <w:p w:rsidR="007701A9" w:rsidRPr="003A7818" w:rsidRDefault="007701A9" w:rsidP="00A26F3E">
                          <w:pPr>
                            <w:pStyle w:val="IFUInstructionalText1"/>
                            <w:jc w:val="left"/>
                          </w:pPr>
                          <w:r>
                            <w:t>Dobja ki</w:t>
                          </w:r>
                        </w:p>
                      </w:txbxContent>
                    </v:textbox>
                  </v:shape>
                </v:group>
              </w:pict>
            </w:r>
            <w:r w:rsidRPr="00AF0BA6">
              <w:rPr>
                <w:rFonts w:ascii="Times New Roman" w:hAnsi="Times New Roman"/>
                <w:noProof/>
                <w:szCs w:val="22"/>
                <w:lang w:val="hu-HU" w:eastAsia="en-GB"/>
              </w:rPr>
              <w:pict>
                <v:shape id="_x0000_i1091" type="#_x0000_t75" style="width:147pt;height:73.5pt;visibility:visible">
                  <v:imagedata r:id="rId110" o:title=""/>
                </v:shape>
              </w:pict>
            </w:r>
          </w:p>
        </w:tc>
      </w:tr>
    </w:tbl>
    <w:p w:rsidR="00A26F3E" w:rsidRPr="00AF0BA6" w:rsidRDefault="00A26F3E" w:rsidP="00A26F3E">
      <w:pPr>
        <w:pStyle w:val="LabelingBodyText"/>
        <w:spacing w:after="0"/>
        <w:rPr>
          <w:rFonts w:ascii="Times New Roman" w:hAnsi="Times New Roman" w:cs="Times New Roman"/>
          <w:szCs w:val="22"/>
          <w:lang w:val="hu-HU"/>
        </w:rPr>
      </w:pPr>
    </w:p>
    <w:p w:rsidR="00A26F3E" w:rsidRPr="00AF0BA6" w:rsidRDefault="00A26F3E" w:rsidP="006211B9">
      <w:pPr>
        <w:pStyle w:val="IFUHeading1"/>
        <w:keepNext/>
        <w:shd w:val="clear" w:color="auto" w:fill="BFBFBF"/>
        <w:spacing w:before="0"/>
        <w:rPr>
          <w:rFonts w:ascii="Times New Roman" w:hAnsi="Times New Roman" w:cs="Times New Roman"/>
          <w:lang w:val="hu-HU"/>
        </w:rPr>
      </w:pPr>
      <w:r w:rsidRPr="00AF0BA6">
        <w:rPr>
          <w:rFonts w:ascii="Times New Roman" w:hAnsi="Times New Roman" w:cs="Times New Roman"/>
          <w:lang w:val="hu-HU"/>
        </w:rPr>
        <w:t>Az injekciós toll légtelenítése</w:t>
      </w:r>
    </w:p>
    <w:p w:rsidR="00A26F3E" w:rsidRPr="00AF0BA6" w:rsidRDefault="00A26F3E" w:rsidP="006211B9">
      <w:pPr>
        <w:pStyle w:val="IFUHeading1"/>
        <w:keepNext/>
        <w:spacing w:before="0"/>
        <w:rPr>
          <w:rFonts w:ascii="Times New Roman" w:hAnsi="Times New Roman" w:cs="Times New Roman"/>
          <w:lang w:val="hu-HU"/>
        </w:rPr>
      </w:pPr>
    </w:p>
    <w:p w:rsidR="00A26F3E" w:rsidRPr="00AF0BA6" w:rsidRDefault="00A26F3E" w:rsidP="006211B9">
      <w:pPr>
        <w:pStyle w:val="IFUHeading1"/>
        <w:keepNext/>
        <w:spacing w:before="0"/>
        <w:rPr>
          <w:rFonts w:ascii="Times New Roman" w:hAnsi="Times New Roman" w:cs="Times New Roman"/>
          <w:lang w:val="hu-HU"/>
        </w:rPr>
      </w:pPr>
      <w:r w:rsidRPr="00AF0BA6">
        <w:rPr>
          <w:rFonts w:ascii="Times New Roman" w:hAnsi="Times New Roman" w:cs="Times New Roman"/>
          <w:lang w:val="hu-HU"/>
        </w:rPr>
        <w:t>Az injekciós tollat minden injekció előtt légteleníteni kell.</w:t>
      </w: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Az injekciós toll légtelenítése azt jelenti, hogy a tűből és a patronból eltávolítja a levegőt, ami a normál használat során összegyűlhet. Ezzel biztosíthatja, hogy a toll megfelelően működjön.</w:t>
      </w: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snapToGrid w:val="0"/>
          <w:lang w:val="hu-HU"/>
        </w:rPr>
      </w:pPr>
      <w:r w:rsidRPr="00AF0BA6">
        <w:rPr>
          <w:rFonts w:ascii="Times New Roman" w:hAnsi="Times New Roman" w:cs="Times New Roman"/>
          <w:lang w:val="hu-HU"/>
        </w:rPr>
        <w:t>•</w:t>
      </w:r>
      <w:r w:rsidRPr="00AF0BA6">
        <w:rPr>
          <w:rFonts w:ascii="Times New Roman" w:hAnsi="Times New Roman" w:cs="Times New Roman"/>
          <w:lang w:val="hu-HU"/>
        </w:rPr>
        <w:tab/>
        <w:t xml:space="preserve">Ha </w:t>
      </w:r>
      <w:r w:rsidRPr="00AF0BA6">
        <w:rPr>
          <w:rFonts w:ascii="Times New Roman" w:hAnsi="Times New Roman" w:cs="Times New Roman"/>
          <w:b/>
          <w:lang w:val="hu-HU"/>
        </w:rPr>
        <w:t>nem</w:t>
      </w:r>
      <w:r w:rsidRPr="00AF0BA6">
        <w:rPr>
          <w:rFonts w:ascii="Times New Roman" w:hAnsi="Times New Roman" w:cs="Times New Roman"/>
          <w:lang w:val="hu-HU"/>
        </w:rPr>
        <w:t xml:space="preserve"> végzi el a légtelenítést minden injekciózás előtt, akkor túl sok vagy túl kevés inzulint adhat be.</w:t>
      </w:r>
    </w:p>
    <w:p w:rsidR="00A26F3E" w:rsidRPr="00AF0BA6" w:rsidRDefault="00A26F3E" w:rsidP="00A26F3E">
      <w:pPr>
        <w:pStyle w:val="LabelingBodyText"/>
        <w:spacing w:after="0"/>
        <w:rPr>
          <w:rFonts w:ascii="Times New Roman" w:hAnsi="Times New Roman" w:cs="Times New Roman"/>
          <w:szCs w:val="22"/>
          <w:lang w:val="hu-H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12"/>
        <w:gridCol w:w="4675"/>
      </w:tblGrid>
      <w:tr w:rsidR="00A26F3E" w:rsidRPr="00AF0BA6" w:rsidTr="006E34AF">
        <w:trPr>
          <w:cantSplit/>
          <w:trHeight w:val="1918"/>
        </w:trPr>
        <w:tc>
          <w:tcPr>
            <w:tcW w:w="5508" w:type="dxa"/>
            <w:tcBorders>
              <w:left w:val="nil"/>
              <w:right w:val="nil"/>
            </w:tcBorders>
          </w:tcPr>
          <w:p w:rsidR="00A26F3E" w:rsidRPr="00AF0BA6" w:rsidRDefault="00A26F3E" w:rsidP="006E34AF">
            <w:pPr>
              <w:pStyle w:val="IFUBodyText"/>
              <w:spacing w:before="0"/>
              <w:rPr>
                <w:rFonts w:ascii="Times New Roman" w:hAnsi="Times New Roman"/>
                <w:b/>
                <w:szCs w:val="22"/>
                <w:lang w:val="hu-HU"/>
              </w:rPr>
            </w:pPr>
            <w:r w:rsidRPr="00AF0BA6">
              <w:rPr>
                <w:rFonts w:ascii="Times New Roman" w:hAnsi="Times New Roman"/>
                <w:b/>
                <w:szCs w:val="22"/>
                <w:lang w:val="hu-HU"/>
              </w:rPr>
              <w:t>5. lépés:</w:t>
            </w:r>
          </w:p>
          <w:p w:rsidR="00A26F3E" w:rsidRPr="00AF0BA6" w:rsidRDefault="00A26F3E" w:rsidP="006E34AF">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Az injekciós toll légtelenítéséhez állítson be 2 egységet az adagológomb elfordításával.</w:t>
            </w:r>
          </w:p>
        </w:tc>
        <w:tc>
          <w:tcPr>
            <w:tcW w:w="5400" w:type="dxa"/>
            <w:tcBorders>
              <w:left w:val="nil"/>
              <w:right w:val="nil"/>
            </w:tcBorders>
          </w:tcPr>
          <w:p w:rsidR="00A26F3E" w:rsidRPr="00AF0BA6" w:rsidRDefault="00A26F3E" w:rsidP="006E34AF">
            <w:pPr>
              <w:pStyle w:val="IFUBodyText"/>
              <w:spacing w:before="0"/>
              <w:jc w:val="center"/>
              <w:rPr>
                <w:rFonts w:ascii="Times New Roman" w:hAnsi="Times New Roman"/>
                <w:noProof/>
                <w:szCs w:val="22"/>
                <w:lang w:val="hu-HU" w:eastAsia="en-GB"/>
              </w:rPr>
            </w:pPr>
          </w:p>
          <w:p w:rsidR="00A26F3E" w:rsidRPr="00AF0BA6" w:rsidRDefault="00A26F3E" w:rsidP="006E34AF">
            <w:pPr>
              <w:pStyle w:val="IFUBodyText"/>
              <w:spacing w:before="0"/>
              <w:jc w:val="center"/>
              <w:rPr>
                <w:rFonts w:ascii="Times New Roman" w:hAnsi="Times New Roman"/>
                <w:szCs w:val="22"/>
                <w:lang w:val="hu-HU"/>
              </w:rPr>
            </w:pPr>
            <w:r w:rsidRPr="00AF0BA6">
              <w:rPr>
                <w:rFonts w:ascii="Times New Roman" w:hAnsi="Times New Roman"/>
                <w:noProof/>
                <w:szCs w:val="22"/>
                <w:lang w:val="hu-HU" w:eastAsia="en-GB"/>
              </w:rPr>
              <w:pict>
                <v:shape id="_x0000_i1092" type="#_x0000_t75" style="width:105pt;height:1in;visibility:visible">
                  <v:imagedata r:id="rId111" o:title=""/>
                </v:shape>
              </w:pict>
            </w:r>
          </w:p>
        </w:tc>
      </w:tr>
      <w:tr w:rsidR="00A26F3E" w:rsidRPr="00AF0BA6" w:rsidTr="006E34AF">
        <w:trPr>
          <w:cantSplit/>
          <w:trHeight w:val="1961"/>
        </w:trPr>
        <w:tc>
          <w:tcPr>
            <w:tcW w:w="5508" w:type="dxa"/>
            <w:tcBorders>
              <w:left w:val="nil"/>
              <w:right w:val="nil"/>
            </w:tcBorders>
          </w:tcPr>
          <w:p w:rsidR="00A26F3E" w:rsidRPr="00AF0BA6" w:rsidRDefault="00A26F3E" w:rsidP="006E34AF">
            <w:pPr>
              <w:pStyle w:val="IFUBodyText"/>
              <w:spacing w:before="0"/>
              <w:rPr>
                <w:rFonts w:ascii="Times New Roman" w:hAnsi="Times New Roman"/>
                <w:b/>
                <w:szCs w:val="22"/>
                <w:lang w:val="hu-HU"/>
              </w:rPr>
            </w:pPr>
            <w:r w:rsidRPr="00AF0BA6">
              <w:rPr>
                <w:rFonts w:ascii="Times New Roman" w:hAnsi="Times New Roman"/>
                <w:b/>
                <w:szCs w:val="22"/>
                <w:lang w:val="hu-HU"/>
              </w:rPr>
              <w:t>6. lépés:</w:t>
            </w:r>
          </w:p>
          <w:p w:rsidR="00A26F3E" w:rsidRPr="00AF0BA6" w:rsidRDefault="00A26F3E" w:rsidP="006E34AF">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Tartsa az injekciós tollat tűvel felfelé. A patrontartó házat finoman ütögesse az ujjaival, hogy a légbuborékok összegyűljenek a patron felső végénél.</w:t>
            </w:r>
          </w:p>
        </w:tc>
        <w:tc>
          <w:tcPr>
            <w:tcW w:w="5400" w:type="dxa"/>
            <w:tcBorders>
              <w:left w:val="nil"/>
              <w:right w:val="nil"/>
            </w:tcBorders>
          </w:tcPr>
          <w:p w:rsidR="00A26F3E" w:rsidRPr="00AF0BA6" w:rsidRDefault="00A26F3E" w:rsidP="006E34AF">
            <w:pPr>
              <w:pStyle w:val="IFUBodyText"/>
              <w:spacing w:before="0"/>
              <w:jc w:val="center"/>
              <w:rPr>
                <w:rFonts w:ascii="Times New Roman" w:hAnsi="Times New Roman"/>
                <w:noProof/>
                <w:szCs w:val="22"/>
                <w:lang w:val="hu-HU" w:eastAsia="en-GB"/>
              </w:rPr>
            </w:pPr>
          </w:p>
          <w:p w:rsidR="00A26F3E" w:rsidRPr="00AF0BA6" w:rsidRDefault="00A26F3E" w:rsidP="006E34AF">
            <w:pPr>
              <w:pStyle w:val="IFUBodyText"/>
              <w:spacing w:before="0"/>
              <w:jc w:val="center"/>
              <w:rPr>
                <w:rFonts w:ascii="Times New Roman" w:hAnsi="Times New Roman"/>
                <w:szCs w:val="22"/>
                <w:lang w:val="hu-HU"/>
              </w:rPr>
            </w:pPr>
            <w:r w:rsidRPr="00AF0BA6">
              <w:rPr>
                <w:rFonts w:ascii="Times New Roman" w:hAnsi="Times New Roman"/>
                <w:noProof/>
                <w:szCs w:val="22"/>
                <w:lang w:val="hu-HU" w:eastAsia="en-GB"/>
              </w:rPr>
              <w:pict>
                <v:shape id="_x0000_i1093" type="#_x0000_t75" style="width:110.25pt;height:74.25pt;visibility:visible">
                  <v:imagedata r:id="rId112" o:title=""/>
                </v:shape>
              </w:pict>
            </w:r>
          </w:p>
        </w:tc>
      </w:tr>
      <w:tr w:rsidR="00A26F3E" w:rsidRPr="00AF0BA6" w:rsidTr="006E34AF">
        <w:trPr>
          <w:trHeight w:val="2915"/>
        </w:trPr>
        <w:tc>
          <w:tcPr>
            <w:tcW w:w="5508" w:type="dxa"/>
            <w:vMerge w:val="restart"/>
            <w:tcBorders>
              <w:left w:val="nil"/>
              <w:right w:val="nil"/>
            </w:tcBorders>
          </w:tcPr>
          <w:p w:rsidR="00A26F3E" w:rsidRPr="00AF0BA6" w:rsidRDefault="00A26F3E" w:rsidP="002275DD">
            <w:pPr>
              <w:pStyle w:val="IFUBodyText"/>
              <w:spacing w:before="0"/>
              <w:rPr>
                <w:rFonts w:ascii="Times New Roman" w:hAnsi="Times New Roman"/>
                <w:b/>
                <w:szCs w:val="22"/>
                <w:lang w:val="hu-HU"/>
              </w:rPr>
            </w:pPr>
            <w:r w:rsidRPr="00AF0BA6">
              <w:rPr>
                <w:rFonts w:ascii="Times New Roman" w:hAnsi="Times New Roman"/>
                <w:b/>
                <w:szCs w:val="22"/>
                <w:lang w:val="hu-HU"/>
              </w:rPr>
              <w:t>7. lépés:</w:t>
            </w:r>
          </w:p>
          <w:p w:rsidR="00A26F3E" w:rsidRPr="00AF0BA6" w:rsidRDefault="00A26F3E" w:rsidP="002275DD">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Továbbra is tartsa az injekciós tollat tűvel felfelé. Nyomja be ütközésig az adagológombot, amíg a „0” szám megjelenik az adagjelző ablakban. Tartsa benyomva az adagológombot, és lassan számoljon 5-ig.</w:t>
            </w:r>
          </w:p>
          <w:p w:rsidR="00A26F3E" w:rsidRPr="00AF0BA6" w:rsidRDefault="00A26F3E" w:rsidP="002275DD">
            <w:pPr>
              <w:pStyle w:val="IFUBulletedBodyText"/>
              <w:tabs>
                <w:tab w:val="clear" w:pos="360"/>
                <w:tab w:val="left" w:pos="567"/>
              </w:tabs>
              <w:spacing w:before="0"/>
              <w:ind w:left="567" w:hanging="567"/>
              <w:rPr>
                <w:rFonts w:ascii="Times New Roman" w:hAnsi="Times New Roman" w:cs="Times New Roman"/>
                <w:lang w:val="hu-HU"/>
              </w:rPr>
            </w:pPr>
          </w:p>
          <w:p w:rsidR="00A26F3E" w:rsidRPr="00AF0BA6" w:rsidRDefault="00A26F3E" w:rsidP="002275DD">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ab/>
              <w:t xml:space="preserve">A tű </w:t>
            </w:r>
            <w:r w:rsidR="00531544">
              <w:rPr>
                <w:rFonts w:ascii="Times New Roman" w:hAnsi="Times New Roman" w:cs="Times New Roman"/>
                <w:lang w:val="hu-HU"/>
              </w:rPr>
              <w:t>végén</w:t>
            </w:r>
            <w:r w:rsidRPr="00AF0BA6">
              <w:rPr>
                <w:rFonts w:ascii="Times New Roman" w:hAnsi="Times New Roman" w:cs="Times New Roman"/>
                <w:lang w:val="hu-HU"/>
              </w:rPr>
              <w:t xml:space="preserve"> inzulinnak kell megjelennie.</w:t>
            </w:r>
          </w:p>
          <w:p w:rsidR="00A26F3E" w:rsidRPr="00AF0BA6" w:rsidRDefault="00A26F3E" w:rsidP="002275DD">
            <w:pPr>
              <w:pStyle w:val="IFUBulletedBodyText2"/>
              <w:rPr>
                <w:rFonts w:ascii="Times New Roman" w:hAnsi="Times New Roman" w:cs="Times New Roman"/>
              </w:rPr>
            </w:pPr>
          </w:p>
          <w:p w:rsidR="00A26F3E" w:rsidRPr="00AF0BA6" w:rsidRDefault="00A26F3E" w:rsidP="002275DD">
            <w:pPr>
              <w:pStyle w:val="IFUBulletedBodyText2"/>
              <w:rPr>
                <w:rFonts w:ascii="Times New Roman" w:hAnsi="Times New Roman" w:cs="Times New Roman"/>
              </w:rPr>
            </w:pPr>
            <w:r w:rsidRPr="00AF0BA6">
              <w:rPr>
                <w:rFonts w:ascii="Times New Roman" w:hAnsi="Times New Roman" w:cs="Times New Roman"/>
              </w:rPr>
              <w:t>–</w:t>
            </w:r>
            <w:r w:rsidRPr="00AF0BA6">
              <w:rPr>
                <w:rFonts w:ascii="Times New Roman" w:hAnsi="Times New Roman" w:cs="Times New Roman"/>
              </w:rPr>
              <w:tab/>
              <w:t xml:space="preserve">Ha </w:t>
            </w:r>
            <w:r w:rsidRPr="00AF0BA6">
              <w:rPr>
                <w:rFonts w:ascii="Times New Roman" w:hAnsi="Times New Roman" w:cs="Times New Roman"/>
                <w:b/>
              </w:rPr>
              <w:t>nem</w:t>
            </w:r>
            <w:r w:rsidRPr="00AF0BA6">
              <w:rPr>
                <w:rFonts w:ascii="Times New Roman" w:hAnsi="Times New Roman" w:cs="Times New Roman"/>
              </w:rPr>
              <w:t xml:space="preserve"> jelenik meg inzulin, akkor ismételje meg a légtelenítés lépéseit legfeljebb még 4 alkalommal.</w:t>
            </w:r>
          </w:p>
          <w:p w:rsidR="00A26F3E" w:rsidRPr="00AF0BA6" w:rsidRDefault="00A26F3E" w:rsidP="002275DD">
            <w:pPr>
              <w:pStyle w:val="IFUBulletedBodyText2"/>
              <w:rPr>
                <w:rFonts w:ascii="Times New Roman" w:hAnsi="Times New Roman" w:cs="Times New Roman"/>
              </w:rPr>
            </w:pPr>
          </w:p>
          <w:p w:rsidR="00A26F3E" w:rsidRPr="00AF0BA6" w:rsidRDefault="00A26F3E" w:rsidP="002275DD">
            <w:pPr>
              <w:pStyle w:val="IFUBulletedBodyText2"/>
              <w:rPr>
                <w:rFonts w:ascii="Times New Roman" w:hAnsi="Times New Roman" w:cs="Times New Roman"/>
              </w:rPr>
            </w:pPr>
            <w:r w:rsidRPr="00AF0BA6">
              <w:rPr>
                <w:rFonts w:ascii="Times New Roman" w:hAnsi="Times New Roman" w:cs="Times New Roman"/>
              </w:rPr>
              <w:t>–</w:t>
            </w:r>
            <w:r w:rsidRPr="00AF0BA6">
              <w:rPr>
                <w:rFonts w:ascii="Times New Roman" w:hAnsi="Times New Roman" w:cs="Times New Roman"/>
              </w:rPr>
              <w:tab/>
              <w:t xml:space="preserve">Ha </w:t>
            </w:r>
            <w:r w:rsidRPr="00AF0BA6">
              <w:rPr>
                <w:rFonts w:ascii="Times New Roman" w:hAnsi="Times New Roman" w:cs="Times New Roman"/>
                <w:b/>
              </w:rPr>
              <w:t>továbbra sem</w:t>
            </w:r>
            <w:r w:rsidRPr="00AF0BA6">
              <w:rPr>
                <w:rFonts w:ascii="Times New Roman" w:hAnsi="Times New Roman" w:cs="Times New Roman"/>
              </w:rPr>
              <w:t xml:space="preserve"> jelenik meg inzulin, cserélje ki a tűt, és ismételje meg a légtelenítés lépéseit.</w:t>
            </w:r>
          </w:p>
          <w:p w:rsidR="00A26F3E" w:rsidRPr="00AF0BA6" w:rsidRDefault="00A26F3E" w:rsidP="002275DD">
            <w:pPr>
              <w:pStyle w:val="IFUBodyText"/>
              <w:spacing w:before="0"/>
              <w:rPr>
                <w:rFonts w:ascii="Times New Roman" w:hAnsi="Times New Roman"/>
                <w:szCs w:val="22"/>
                <w:lang w:val="hu-HU"/>
              </w:rPr>
            </w:pPr>
          </w:p>
          <w:p w:rsidR="00A26F3E" w:rsidRPr="00AF0BA6" w:rsidRDefault="00A26F3E" w:rsidP="002275DD">
            <w:pPr>
              <w:pStyle w:val="IFUBodyText"/>
              <w:spacing w:before="0"/>
              <w:rPr>
                <w:rFonts w:ascii="Times New Roman" w:hAnsi="Times New Roman"/>
                <w:szCs w:val="22"/>
                <w:lang w:val="hu-HU"/>
              </w:rPr>
            </w:pPr>
            <w:r w:rsidRPr="00AF0BA6">
              <w:rPr>
                <w:rFonts w:ascii="Times New Roman" w:hAnsi="Times New Roman"/>
                <w:szCs w:val="22"/>
                <w:lang w:val="hu-HU"/>
              </w:rPr>
              <w:t>Apró légbuborékok előfordulhatnak, ezek nem befolyásolják az Ön adagját.</w:t>
            </w:r>
          </w:p>
          <w:p w:rsidR="00A26F3E" w:rsidRPr="00AF0BA6" w:rsidRDefault="00A26F3E" w:rsidP="002275DD">
            <w:pPr>
              <w:pStyle w:val="IFUBodyText"/>
              <w:spacing w:before="0"/>
              <w:rPr>
                <w:rFonts w:ascii="Times New Roman" w:hAnsi="Times New Roman"/>
                <w:szCs w:val="22"/>
                <w:lang w:val="hu-HU"/>
              </w:rPr>
            </w:pPr>
          </w:p>
        </w:tc>
        <w:tc>
          <w:tcPr>
            <w:tcW w:w="5400" w:type="dxa"/>
            <w:tcBorders>
              <w:left w:val="nil"/>
              <w:bottom w:val="nil"/>
              <w:right w:val="nil"/>
            </w:tcBorders>
          </w:tcPr>
          <w:p w:rsidR="00A26F3E" w:rsidRPr="00AF0BA6" w:rsidRDefault="00A26F3E" w:rsidP="006E34AF">
            <w:pPr>
              <w:pStyle w:val="IFUBodyText"/>
              <w:spacing w:before="0"/>
              <w:jc w:val="center"/>
              <w:rPr>
                <w:rFonts w:ascii="Times New Roman" w:hAnsi="Times New Roman"/>
                <w:noProof/>
                <w:szCs w:val="22"/>
                <w:lang w:val="hu-HU" w:eastAsia="en-GB"/>
              </w:rPr>
            </w:pPr>
          </w:p>
          <w:p w:rsidR="00A26F3E" w:rsidRPr="00AF0BA6" w:rsidRDefault="00A26F3E" w:rsidP="006E34AF">
            <w:pPr>
              <w:pStyle w:val="IFUBodyText"/>
              <w:spacing w:before="0"/>
              <w:jc w:val="center"/>
              <w:rPr>
                <w:rFonts w:ascii="Times New Roman" w:hAnsi="Times New Roman"/>
                <w:szCs w:val="22"/>
                <w:lang w:val="hu-HU"/>
              </w:rPr>
            </w:pPr>
            <w:r w:rsidRPr="00AF0BA6">
              <w:rPr>
                <w:rFonts w:ascii="Times New Roman" w:hAnsi="Times New Roman"/>
                <w:noProof/>
                <w:szCs w:val="22"/>
                <w:lang w:val="hu-HU" w:eastAsia="en-GB"/>
              </w:rPr>
              <w:pict>
                <v:shape id="_x0000_i1094" type="#_x0000_t75" style="width:112.5pt;height:116.25pt;visibility:visible">
                  <v:imagedata r:id="rId113" o:title=""/>
                </v:shape>
              </w:pict>
            </w:r>
          </w:p>
        </w:tc>
      </w:tr>
      <w:tr w:rsidR="00A26F3E" w:rsidRPr="00AF0BA6" w:rsidTr="006E34AF">
        <w:trPr>
          <w:trHeight w:val="1591"/>
        </w:trPr>
        <w:tc>
          <w:tcPr>
            <w:tcW w:w="5508" w:type="dxa"/>
            <w:vMerge/>
            <w:tcBorders>
              <w:left w:val="nil"/>
              <w:right w:val="nil"/>
            </w:tcBorders>
          </w:tcPr>
          <w:p w:rsidR="00A26F3E" w:rsidRPr="00AF0BA6" w:rsidRDefault="00A26F3E" w:rsidP="006E34AF">
            <w:pPr>
              <w:pStyle w:val="IFUBodyText"/>
              <w:spacing w:before="0"/>
              <w:rPr>
                <w:rFonts w:ascii="Times New Roman" w:hAnsi="Times New Roman"/>
                <w:b/>
                <w:szCs w:val="22"/>
                <w:lang w:val="hu-HU"/>
              </w:rPr>
            </w:pPr>
          </w:p>
        </w:tc>
        <w:tc>
          <w:tcPr>
            <w:tcW w:w="5400" w:type="dxa"/>
            <w:tcBorders>
              <w:top w:val="nil"/>
              <w:left w:val="nil"/>
              <w:right w:val="nil"/>
            </w:tcBorders>
          </w:tcPr>
          <w:p w:rsidR="00A26F3E" w:rsidRPr="00AF0BA6" w:rsidRDefault="00A26F3E" w:rsidP="006E34AF">
            <w:pPr>
              <w:pStyle w:val="IFUBodyText"/>
              <w:spacing w:before="0"/>
              <w:jc w:val="center"/>
              <w:rPr>
                <w:rFonts w:ascii="Times New Roman" w:hAnsi="Times New Roman"/>
                <w:noProof/>
                <w:szCs w:val="22"/>
                <w:lang w:val="hu-HU" w:eastAsia="en-GB"/>
              </w:rPr>
            </w:pPr>
          </w:p>
          <w:p w:rsidR="00A26F3E" w:rsidRPr="00AF0BA6" w:rsidRDefault="00A26F3E" w:rsidP="006E34AF">
            <w:pPr>
              <w:pStyle w:val="IFUBodyText"/>
              <w:spacing w:before="0"/>
              <w:jc w:val="center"/>
              <w:rPr>
                <w:rFonts w:ascii="Times New Roman" w:hAnsi="Times New Roman"/>
                <w:noProof/>
                <w:szCs w:val="22"/>
                <w:lang w:val="hu-HU" w:eastAsia="en-GB"/>
              </w:rPr>
            </w:pPr>
            <w:r w:rsidRPr="00AF0BA6">
              <w:rPr>
                <w:rFonts w:ascii="Times New Roman" w:hAnsi="Times New Roman"/>
                <w:noProof/>
                <w:szCs w:val="22"/>
                <w:lang w:val="hu-HU" w:eastAsia="en-GB"/>
              </w:rPr>
              <w:pict>
                <v:shape id="_x0000_i1095" type="#_x0000_t75" style="width:90.75pt;height:69pt;visibility:visible">
                  <v:imagedata r:id="rId114" o:title=""/>
                </v:shape>
              </w:pict>
            </w:r>
          </w:p>
          <w:p w:rsidR="00A26F3E" w:rsidRPr="00AF0BA6" w:rsidRDefault="00A26F3E" w:rsidP="006E34AF">
            <w:pPr>
              <w:pStyle w:val="IFUBodyText"/>
              <w:spacing w:before="0"/>
              <w:jc w:val="center"/>
              <w:rPr>
                <w:rFonts w:ascii="Times New Roman" w:hAnsi="Times New Roman"/>
                <w:noProof/>
                <w:szCs w:val="22"/>
                <w:lang w:val="hu-HU"/>
              </w:rPr>
            </w:pPr>
          </w:p>
        </w:tc>
      </w:tr>
    </w:tbl>
    <w:p w:rsidR="00A26F3E" w:rsidRPr="00AF0BA6" w:rsidRDefault="00A26F3E" w:rsidP="002803B1">
      <w:pPr>
        <w:pStyle w:val="LabelingBodyText"/>
        <w:spacing w:after="0"/>
        <w:rPr>
          <w:rFonts w:ascii="Times New Roman" w:hAnsi="Times New Roman" w:cs="Times New Roman"/>
          <w:szCs w:val="22"/>
          <w:lang w:val="hu-HU"/>
        </w:rPr>
      </w:pPr>
    </w:p>
    <w:p w:rsidR="00A26F3E" w:rsidRPr="00AF0BA6" w:rsidRDefault="00A26F3E" w:rsidP="002803B1">
      <w:pPr>
        <w:pStyle w:val="IFUHeading1"/>
        <w:keepNext/>
        <w:shd w:val="clear" w:color="auto" w:fill="BFBFBF"/>
        <w:spacing w:before="0"/>
        <w:rPr>
          <w:rFonts w:ascii="Times New Roman" w:hAnsi="Times New Roman" w:cs="Times New Roman"/>
          <w:lang w:val="hu-HU"/>
        </w:rPr>
      </w:pPr>
      <w:r w:rsidRPr="00AF0BA6">
        <w:rPr>
          <w:rFonts w:ascii="Times New Roman" w:hAnsi="Times New Roman" w:cs="Times New Roman"/>
          <w:lang w:val="hu-HU"/>
        </w:rPr>
        <w:t>Az adag beállítása</w:t>
      </w:r>
    </w:p>
    <w:p w:rsidR="00A26F3E" w:rsidRPr="00AF0BA6" w:rsidRDefault="00A26F3E" w:rsidP="002803B1">
      <w:pPr>
        <w:pStyle w:val="IFUBulletedBodyText"/>
        <w:keepN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Egy injekcióval 1 – 60 egységet adhat be magának.</w:t>
      </w:r>
    </w:p>
    <w:p w:rsidR="00A26F3E" w:rsidRPr="00AF0BA6" w:rsidRDefault="00A26F3E" w:rsidP="002803B1">
      <w:pPr>
        <w:pStyle w:val="IFUBulletedBodyText"/>
        <w:tabs>
          <w:tab w:val="clear" w:pos="360"/>
          <w:tab w:val="left" w:pos="567"/>
        </w:tabs>
        <w:spacing w:before="0"/>
        <w:ind w:left="567" w:hanging="567"/>
        <w:rPr>
          <w:rFonts w:ascii="Times New Roman" w:hAnsi="Times New Roman" w:cs="Times New Roman"/>
          <w:lang w:val="hu-HU"/>
        </w:rPr>
      </w:pPr>
    </w:p>
    <w:p w:rsidR="00A26F3E" w:rsidRPr="00AF0BA6" w:rsidRDefault="00A26F3E" w:rsidP="002803B1">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 xml:space="preserve">Ha az adagja nagyobb 60 egységnél, </w:t>
      </w:r>
      <w:r w:rsidR="00AD5D04">
        <w:rPr>
          <w:rFonts w:ascii="Times New Roman" w:hAnsi="Times New Roman" w:cs="Times New Roman"/>
          <w:lang w:val="hu-HU"/>
        </w:rPr>
        <w:t xml:space="preserve">egynél </w:t>
      </w:r>
      <w:r w:rsidRPr="00AF0BA6">
        <w:rPr>
          <w:rFonts w:ascii="Times New Roman" w:hAnsi="Times New Roman" w:cs="Times New Roman"/>
          <w:lang w:val="hu-HU"/>
        </w:rPr>
        <w:t>több injekciót kell beadnia.</w:t>
      </w:r>
    </w:p>
    <w:p w:rsidR="00A26F3E" w:rsidRPr="00AF0BA6" w:rsidRDefault="00A26F3E" w:rsidP="002803B1">
      <w:pPr>
        <w:pStyle w:val="IFUBulletedBodyText"/>
        <w:tabs>
          <w:tab w:val="clear" w:pos="360"/>
          <w:tab w:val="left" w:pos="567"/>
        </w:tabs>
        <w:spacing w:before="0"/>
        <w:ind w:left="567" w:hanging="567"/>
        <w:rPr>
          <w:rFonts w:ascii="Times New Roman" w:hAnsi="Times New Roman" w:cs="Times New Roman"/>
          <w:lang w:val="hu-HU"/>
        </w:rPr>
      </w:pPr>
    </w:p>
    <w:p w:rsidR="00A26F3E" w:rsidRPr="00AF0BA6" w:rsidRDefault="00A26F3E" w:rsidP="002803B1">
      <w:pPr>
        <w:pStyle w:val="IFUBulletedBodyText2"/>
        <w:rPr>
          <w:rFonts w:ascii="Times New Roman" w:hAnsi="Times New Roman" w:cs="Times New Roman"/>
        </w:rPr>
      </w:pPr>
      <w:r w:rsidRPr="00AF0BA6">
        <w:rPr>
          <w:rFonts w:ascii="Times New Roman" w:hAnsi="Times New Roman" w:cs="Times New Roman"/>
        </w:rPr>
        <w:t>–</w:t>
      </w:r>
      <w:r w:rsidRPr="00AF0BA6">
        <w:rPr>
          <w:rFonts w:ascii="Times New Roman" w:hAnsi="Times New Roman" w:cs="Times New Roman"/>
        </w:rPr>
        <w:tab/>
        <w:t xml:space="preserve">Ha segítségre van szüksége a </w:t>
      </w:r>
      <w:r w:rsidR="002C1941" w:rsidRPr="002C1941">
        <w:rPr>
          <w:rFonts w:ascii="Times New Roman" w:hAnsi="Times New Roman" w:cs="Times New Roman"/>
        </w:rPr>
        <w:t xml:space="preserve">beadandó </w:t>
      </w:r>
      <w:r w:rsidRPr="00AF0BA6">
        <w:rPr>
          <w:rFonts w:ascii="Times New Roman" w:hAnsi="Times New Roman" w:cs="Times New Roman"/>
        </w:rPr>
        <w:t>adag felosztásával kapcsolatban, kérdezze meg kezelőorvosát.</w:t>
      </w:r>
    </w:p>
    <w:p w:rsidR="00A26F3E" w:rsidRPr="00AF0BA6" w:rsidRDefault="00A26F3E" w:rsidP="002803B1">
      <w:pPr>
        <w:pStyle w:val="IFUBulletedBodyText2"/>
        <w:rPr>
          <w:rFonts w:ascii="Times New Roman" w:hAnsi="Times New Roman" w:cs="Times New Roman"/>
        </w:rPr>
      </w:pPr>
      <w:r w:rsidRPr="00AF0BA6">
        <w:rPr>
          <w:rFonts w:ascii="Times New Roman" w:hAnsi="Times New Roman" w:cs="Times New Roman"/>
          <w:lang w:eastAsia="x-none"/>
        </w:rPr>
        <w:t>–</w:t>
      </w:r>
      <w:r w:rsidRPr="00AF0BA6">
        <w:rPr>
          <w:rFonts w:ascii="Times New Roman" w:hAnsi="Times New Roman" w:cs="Times New Roman"/>
          <w:lang w:eastAsia="x-none"/>
        </w:rPr>
        <w:tab/>
      </w:r>
      <w:r w:rsidRPr="00AF0BA6">
        <w:rPr>
          <w:rFonts w:ascii="Times New Roman" w:hAnsi="Times New Roman" w:cs="Times New Roman"/>
        </w:rPr>
        <w:t>Minden injekció beadásakor használjon új tűt, és ismételje meg a légtelenítés lépéseit.</w:t>
      </w:r>
    </w:p>
    <w:p w:rsidR="00A26F3E" w:rsidRPr="00AF0BA6" w:rsidRDefault="00A26F3E" w:rsidP="002803B1">
      <w:pPr>
        <w:pStyle w:val="LabelingBodyText"/>
        <w:spacing w:after="0"/>
        <w:rPr>
          <w:rFonts w:ascii="Times New Roman" w:hAnsi="Times New Roman" w:cs="Times New Roman"/>
          <w:szCs w:val="22"/>
          <w:lang w:val="hu-H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03"/>
        <w:gridCol w:w="4984"/>
      </w:tblGrid>
      <w:tr w:rsidR="00A26F3E" w:rsidRPr="00AF0BA6" w:rsidTr="006E34AF">
        <w:tc>
          <w:tcPr>
            <w:tcW w:w="5258" w:type="dxa"/>
            <w:vMerge w:val="restart"/>
            <w:tcBorders>
              <w:left w:val="nil"/>
              <w:right w:val="nil"/>
            </w:tcBorders>
          </w:tcPr>
          <w:p w:rsidR="00A26F3E" w:rsidRPr="00AF0BA6" w:rsidRDefault="00A26F3E" w:rsidP="002803B1">
            <w:pPr>
              <w:pStyle w:val="IFUBodyText"/>
              <w:keepNext/>
              <w:spacing w:before="0"/>
              <w:rPr>
                <w:rFonts w:ascii="Times New Roman" w:hAnsi="Times New Roman"/>
                <w:b/>
                <w:szCs w:val="22"/>
                <w:lang w:val="hu-HU"/>
              </w:rPr>
            </w:pPr>
            <w:r w:rsidRPr="00AF0BA6">
              <w:rPr>
                <w:rFonts w:ascii="Times New Roman" w:hAnsi="Times New Roman"/>
                <w:b/>
                <w:szCs w:val="22"/>
                <w:lang w:val="hu-HU"/>
              </w:rPr>
              <w:t>8. lépés:</w:t>
            </w:r>
          </w:p>
          <w:p w:rsidR="00A26F3E" w:rsidRPr="00AF0BA6" w:rsidRDefault="00A26F3E" w:rsidP="002803B1">
            <w:pPr>
              <w:pStyle w:val="IFUBulletedBodyText"/>
              <w:keepN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Csavarja az adagológombot, amíg annyi egység nem látható, amennyit be kell adnia. Az adagjelzőn</w:t>
            </w:r>
            <w:r w:rsidR="00CB677A">
              <w:rPr>
                <w:rFonts w:ascii="Times New Roman" w:hAnsi="Times New Roman" w:cs="Times New Roman"/>
                <w:lang w:val="hu-HU"/>
              </w:rPr>
              <w:t>él</w:t>
            </w:r>
            <w:r w:rsidRPr="00AF0BA6">
              <w:rPr>
                <w:rFonts w:ascii="Times New Roman" w:hAnsi="Times New Roman" w:cs="Times New Roman"/>
                <w:lang w:val="hu-HU"/>
              </w:rPr>
              <w:t xml:space="preserve"> látható számnak </w:t>
            </w:r>
            <w:r w:rsidR="00CB677A" w:rsidRPr="00CB677A">
              <w:rPr>
                <w:rFonts w:ascii="Times New Roman" w:hAnsi="Times New Roman" w:cs="Times New Roman"/>
                <w:lang w:val="hu-HU"/>
              </w:rPr>
              <w:t xml:space="preserve">vagy vonalnak </w:t>
            </w:r>
            <w:r w:rsidRPr="00AF0BA6">
              <w:rPr>
                <w:rFonts w:ascii="Times New Roman" w:hAnsi="Times New Roman" w:cs="Times New Roman"/>
                <w:lang w:val="hu-HU"/>
              </w:rPr>
              <w:t>meg kell egyeznie az Ön adagjával.</w:t>
            </w:r>
          </w:p>
          <w:p w:rsidR="00A26F3E" w:rsidRPr="00AF0BA6" w:rsidRDefault="00A26F3E" w:rsidP="002803B1">
            <w:pPr>
              <w:pStyle w:val="IFUBulletedBodyText2"/>
              <w:rPr>
                <w:rFonts w:ascii="Times New Roman" w:hAnsi="Times New Roman" w:cs="Times New Roman"/>
              </w:rPr>
            </w:pPr>
            <w:r w:rsidRPr="00AF0BA6">
              <w:rPr>
                <w:rFonts w:ascii="Times New Roman" w:hAnsi="Times New Roman" w:cs="Times New Roman"/>
              </w:rPr>
              <w:t>–</w:t>
            </w:r>
            <w:r w:rsidRPr="00AF0BA6">
              <w:rPr>
                <w:rFonts w:ascii="Times New Roman" w:hAnsi="Times New Roman" w:cs="Times New Roman"/>
              </w:rPr>
              <w:tab/>
              <w:t>Az injekciós toll 1 egységenként állítható.</w:t>
            </w:r>
          </w:p>
          <w:p w:rsidR="00A26F3E" w:rsidRPr="00AF0BA6" w:rsidRDefault="00A26F3E" w:rsidP="002803B1">
            <w:pPr>
              <w:pStyle w:val="IFUBulletedBodyText2"/>
              <w:rPr>
                <w:rFonts w:ascii="Times New Roman" w:hAnsi="Times New Roman" w:cs="Times New Roman"/>
              </w:rPr>
            </w:pPr>
            <w:r w:rsidRPr="00AF0BA6">
              <w:rPr>
                <w:rFonts w:ascii="Times New Roman" w:hAnsi="Times New Roman" w:cs="Times New Roman"/>
              </w:rPr>
              <w:t>–</w:t>
            </w:r>
            <w:r w:rsidRPr="00AF0BA6">
              <w:rPr>
                <w:rFonts w:ascii="Times New Roman" w:hAnsi="Times New Roman" w:cs="Times New Roman"/>
              </w:rPr>
              <w:tab/>
              <w:t>Az adagológomb kattan, amikor elfordítja.</w:t>
            </w:r>
          </w:p>
          <w:p w:rsidR="00A26F3E" w:rsidRPr="00AF0BA6" w:rsidRDefault="00A26F3E" w:rsidP="002803B1">
            <w:pPr>
              <w:pStyle w:val="IFUBulletedBodyText2"/>
              <w:rPr>
                <w:rFonts w:ascii="Times New Roman" w:hAnsi="Times New Roman" w:cs="Times New Roman"/>
              </w:rPr>
            </w:pPr>
          </w:p>
          <w:p w:rsidR="00A26F3E" w:rsidRPr="00AF0BA6" w:rsidRDefault="00A26F3E" w:rsidP="002803B1">
            <w:pPr>
              <w:pStyle w:val="IFUBulletedBodyText2"/>
              <w:rPr>
                <w:rFonts w:ascii="Times New Roman" w:hAnsi="Times New Roman" w:cs="Times New Roman"/>
              </w:rPr>
            </w:pPr>
            <w:r w:rsidRPr="00AF0BA6">
              <w:rPr>
                <w:rFonts w:ascii="Times New Roman" w:hAnsi="Times New Roman" w:cs="Times New Roman"/>
              </w:rPr>
              <w:t>–</w:t>
            </w:r>
            <w:r w:rsidRPr="00AF0BA6">
              <w:rPr>
                <w:rFonts w:ascii="Times New Roman" w:hAnsi="Times New Roman" w:cs="Times New Roman"/>
              </w:rPr>
              <w:tab/>
            </w:r>
            <w:r w:rsidRPr="00AF0BA6">
              <w:rPr>
                <w:rFonts w:ascii="Times New Roman" w:hAnsi="Times New Roman" w:cs="Times New Roman"/>
                <w:b/>
              </w:rPr>
              <w:t xml:space="preserve">NE </w:t>
            </w:r>
            <w:r w:rsidRPr="00AF0BA6">
              <w:rPr>
                <w:rFonts w:ascii="Times New Roman" w:hAnsi="Times New Roman" w:cs="Times New Roman"/>
              </w:rPr>
              <w:t>a kattanások számolása alapján állítsa be az adagját, mert helytelen adagot állíthat be.</w:t>
            </w:r>
          </w:p>
          <w:p w:rsidR="00A26F3E" w:rsidRPr="00AF0BA6" w:rsidRDefault="00A26F3E" w:rsidP="002803B1">
            <w:pPr>
              <w:pStyle w:val="IFUBulletedBodyText2"/>
              <w:rPr>
                <w:rFonts w:ascii="Times New Roman" w:hAnsi="Times New Roman" w:cs="Times New Roman"/>
              </w:rPr>
            </w:pPr>
            <w:r w:rsidRPr="00AF0BA6">
              <w:rPr>
                <w:rFonts w:ascii="Times New Roman" w:hAnsi="Times New Roman" w:cs="Times New Roman"/>
              </w:rPr>
              <w:t>–</w:t>
            </w:r>
            <w:r w:rsidRPr="00AF0BA6">
              <w:rPr>
                <w:rFonts w:ascii="Times New Roman" w:hAnsi="Times New Roman" w:cs="Times New Roman"/>
              </w:rPr>
              <w:tab/>
              <w:t>Az adag módosítható az adagológomb bármelyik irányba történő elforgatásával, amíg az adagjelzőn</w:t>
            </w:r>
            <w:r w:rsidR="00CB677A">
              <w:rPr>
                <w:rFonts w:ascii="Times New Roman" w:hAnsi="Times New Roman" w:cs="Times New Roman"/>
              </w:rPr>
              <w:t>él</w:t>
            </w:r>
            <w:r w:rsidRPr="00AF0BA6">
              <w:rPr>
                <w:rFonts w:ascii="Times New Roman" w:hAnsi="Times New Roman" w:cs="Times New Roman"/>
              </w:rPr>
              <w:t xml:space="preserve"> a megfelelő adag meg nem jelenik.</w:t>
            </w:r>
          </w:p>
          <w:p w:rsidR="00A26F3E" w:rsidRPr="00AF0BA6" w:rsidRDefault="00A26F3E" w:rsidP="002803B1">
            <w:pPr>
              <w:pStyle w:val="IFUBulletedBodyText2"/>
              <w:rPr>
                <w:rFonts w:ascii="Times New Roman" w:hAnsi="Times New Roman" w:cs="Times New Roman"/>
              </w:rPr>
            </w:pPr>
          </w:p>
          <w:p w:rsidR="00A26F3E" w:rsidRPr="00AF0BA6" w:rsidRDefault="00A26F3E" w:rsidP="002803B1">
            <w:pPr>
              <w:pStyle w:val="IFUBulletedBodyText2"/>
              <w:rPr>
                <w:rFonts w:ascii="Times New Roman" w:hAnsi="Times New Roman" w:cs="Times New Roman"/>
              </w:rPr>
            </w:pPr>
            <w:r w:rsidRPr="00AF0BA6">
              <w:rPr>
                <w:rFonts w:ascii="Times New Roman" w:hAnsi="Times New Roman" w:cs="Times New Roman"/>
              </w:rPr>
              <w:t>–</w:t>
            </w:r>
            <w:r w:rsidRPr="00AF0BA6">
              <w:rPr>
                <w:rFonts w:ascii="Times New Roman" w:hAnsi="Times New Roman" w:cs="Times New Roman"/>
              </w:rPr>
              <w:tab/>
              <w:t>A tárcsára a páros számok vannak nyomtatva.</w:t>
            </w:r>
          </w:p>
          <w:p w:rsidR="00A26F3E" w:rsidRPr="00AF0BA6" w:rsidRDefault="00A26F3E" w:rsidP="002803B1">
            <w:pPr>
              <w:pStyle w:val="IFUBulletedBodyText2"/>
              <w:rPr>
                <w:rFonts w:ascii="Times New Roman" w:hAnsi="Times New Roman" w:cs="Times New Roman"/>
              </w:rPr>
            </w:pPr>
            <w:r w:rsidRPr="00AF0BA6">
              <w:rPr>
                <w:rFonts w:ascii="Times New Roman" w:hAnsi="Times New Roman" w:cs="Times New Roman"/>
              </w:rPr>
              <w:t>–</w:t>
            </w:r>
            <w:r w:rsidRPr="00AF0BA6">
              <w:rPr>
                <w:rFonts w:ascii="Times New Roman" w:hAnsi="Times New Roman" w:cs="Times New Roman"/>
              </w:rPr>
              <w:tab/>
              <w:t>Az 1-es szám után a páratlan számok vonalként vannak jelölve.</w:t>
            </w:r>
          </w:p>
          <w:p w:rsidR="00A26F3E" w:rsidRPr="00AF0BA6" w:rsidRDefault="00A26F3E" w:rsidP="002803B1">
            <w:pPr>
              <w:pStyle w:val="IFUBulletedBodyText2"/>
              <w:rPr>
                <w:rFonts w:ascii="Times New Roman" w:hAnsi="Times New Roman" w:cs="Times New Roman"/>
              </w:rPr>
            </w:pPr>
          </w:p>
          <w:p w:rsidR="00A26F3E" w:rsidRPr="00AF0BA6" w:rsidRDefault="00A26F3E" w:rsidP="002803B1">
            <w:pPr>
              <w:pStyle w:val="IFUBulletedBodyText"/>
              <w:keepNext/>
              <w:tabs>
                <w:tab w:val="clear" w:pos="360"/>
                <w:tab w:val="left" w:pos="567"/>
              </w:tabs>
              <w:spacing w:before="0"/>
              <w:ind w:left="567" w:hanging="567"/>
              <w:rPr>
                <w:rFonts w:ascii="Times New Roman" w:hAnsi="Times New Roman" w:cs="Times New Roman"/>
                <w:b/>
                <w:lang w:val="hu-HU"/>
              </w:rPr>
            </w:pPr>
            <w:r w:rsidRPr="00AF0BA6">
              <w:rPr>
                <w:rFonts w:ascii="Times New Roman" w:hAnsi="Times New Roman" w:cs="Times New Roman"/>
                <w:lang w:val="hu-HU"/>
              </w:rPr>
              <w:t>•</w:t>
            </w:r>
            <w:r w:rsidRPr="00AF0BA6">
              <w:rPr>
                <w:rFonts w:ascii="Times New Roman" w:hAnsi="Times New Roman" w:cs="Times New Roman"/>
                <w:lang w:val="hu-HU"/>
              </w:rPr>
              <w:tab/>
            </w:r>
            <w:r w:rsidRPr="00AF0BA6">
              <w:rPr>
                <w:rFonts w:ascii="Times New Roman" w:hAnsi="Times New Roman" w:cs="Times New Roman"/>
                <w:b/>
                <w:lang w:val="hu-HU"/>
              </w:rPr>
              <w:t>Mindig ellenőrizze a számot az adagjelző ablakban, hogy a megfelelő adagot állította-e be.</w:t>
            </w:r>
          </w:p>
          <w:p w:rsidR="00A26F3E" w:rsidRPr="00AF0BA6" w:rsidRDefault="00A26F3E" w:rsidP="002803B1">
            <w:pPr>
              <w:keepNext/>
              <w:rPr>
                <w:sz w:val="22"/>
                <w:szCs w:val="22"/>
              </w:rPr>
            </w:pPr>
          </w:p>
        </w:tc>
        <w:tc>
          <w:tcPr>
            <w:tcW w:w="5758" w:type="dxa"/>
            <w:tcBorders>
              <w:left w:val="nil"/>
              <w:bottom w:val="nil"/>
              <w:right w:val="nil"/>
            </w:tcBorders>
          </w:tcPr>
          <w:p w:rsidR="00A26F3E" w:rsidRPr="00AF0BA6" w:rsidRDefault="00A26F3E" w:rsidP="002803B1">
            <w:pPr>
              <w:pStyle w:val="IFUBodyText"/>
              <w:keepNext/>
              <w:spacing w:before="0"/>
              <w:jc w:val="center"/>
              <w:rPr>
                <w:rFonts w:ascii="Times New Roman" w:hAnsi="Times New Roman"/>
                <w:noProof/>
                <w:szCs w:val="22"/>
                <w:lang w:val="hu-HU" w:eastAsia="en-GB"/>
              </w:rPr>
            </w:pPr>
          </w:p>
          <w:p w:rsidR="00A26F3E" w:rsidRPr="00AF0BA6" w:rsidRDefault="00A26F3E" w:rsidP="002803B1">
            <w:pPr>
              <w:pStyle w:val="IFUBodyText"/>
              <w:keepNext/>
              <w:spacing w:before="0"/>
              <w:jc w:val="center"/>
              <w:rPr>
                <w:rFonts w:ascii="Times New Roman" w:hAnsi="Times New Roman"/>
                <w:noProof/>
                <w:szCs w:val="22"/>
                <w:lang w:val="hu-HU" w:eastAsia="en-GB"/>
              </w:rPr>
            </w:pPr>
            <w:r w:rsidRPr="00AF0BA6">
              <w:rPr>
                <w:rFonts w:ascii="Times New Roman" w:hAnsi="Times New Roman"/>
                <w:noProof/>
                <w:szCs w:val="22"/>
                <w:lang w:val="hu-HU" w:eastAsia="en-GB"/>
              </w:rPr>
              <w:pict>
                <v:shape id="_x0000_i1096" type="#_x0000_t75" style="width:99pt;height:67.5pt;visibility:visible">
                  <v:imagedata r:id="rId115" o:title=""/>
                </v:shape>
              </w:pict>
            </w:r>
          </w:p>
          <w:p w:rsidR="006211B9" w:rsidRPr="00AF0BA6" w:rsidRDefault="006211B9" w:rsidP="002803B1">
            <w:pPr>
              <w:pStyle w:val="IFUBodyText"/>
              <w:keepNext/>
              <w:spacing w:before="0"/>
              <w:jc w:val="center"/>
              <w:rPr>
                <w:rFonts w:ascii="Times New Roman" w:hAnsi="Times New Roman"/>
                <w:szCs w:val="22"/>
                <w:lang w:val="hu-HU"/>
              </w:rPr>
            </w:pPr>
          </w:p>
        </w:tc>
      </w:tr>
      <w:tr w:rsidR="00A26F3E" w:rsidRPr="00AF0BA6" w:rsidTr="006E34AF">
        <w:tc>
          <w:tcPr>
            <w:tcW w:w="5258" w:type="dxa"/>
            <w:vMerge/>
            <w:tcBorders>
              <w:left w:val="nil"/>
              <w:right w:val="nil"/>
            </w:tcBorders>
          </w:tcPr>
          <w:p w:rsidR="00A26F3E" w:rsidRPr="00AF0BA6" w:rsidRDefault="00A26F3E" w:rsidP="00960204">
            <w:pPr>
              <w:pStyle w:val="IFUBodyText"/>
              <w:keepNext/>
              <w:spacing w:before="0"/>
              <w:rPr>
                <w:rFonts w:ascii="Times New Roman" w:hAnsi="Times New Roman"/>
                <w:b/>
                <w:szCs w:val="22"/>
                <w:lang w:val="hu-HU"/>
              </w:rPr>
            </w:pPr>
          </w:p>
        </w:tc>
        <w:tc>
          <w:tcPr>
            <w:tcW w:w="5758" w:type="dxa"/>
            <w:tcBorders>
              <w:top w:val="nil"/>
              <w:left w:val="nil"/>
              <w:bottom w:val="nil"/>
              <w:right w:val="nil"/>
            </w:tcBorders>
          </w:tcPr>
          <w:p w:rsidR="00A26F3E" w:rsidRPr="00AF0BA6" w:rsidRDefault="00A26F3E" w:rsidP="00960204">
            <w:pPr>
              <w:pStyle w:val="IFUBodyText"/>
              <w:keepNext/>
              <w:spacing w:before="0"/>
              <w:ind w:left="1762"/>
              <w:jc w:val="center"/>
              <w:rPr>
                <w:rFonts w:ascii="Times New Roman" w:hAnsi="Times New Roman"/>
                <w:szCs w:val="22"/>
                <w:lang w:val="hu-HU"/>
              </w:rPr>
            </w:pPr>
            <w:r w:rsidRPr="00AF0BA6">
              <w:rPr>
                <w:rFonts w:ascii="Times New Roman" w:hAnsi="Times New Roman"/>
                <w:noProof/>
                <w:szCs w:val="22"/>
                <w:lang w:val="hu-HU"/>
              </w:rPr>
              <w:pict>
                <v:shape id="_x0000_s3233" type="#_x0000_t75" style="position:absolute;left:0;text-align:left;margin-left:74pt;margin-top:14.8pt;width:93.75pt;height:87pt;z-index:251687936;visibility:visible;mso-position-horizontal-relative:text;mso-position-vertical-relative:text">
                  <v:imagedata r:id="rId116" o:title=""/>
                  <w10:wrap type="square"/>
                </v:shape>
              </w:pict>
            </w:r>
          </w:p>
          <w:p w:rsidR="00A26F3E" w:rsidRPr="00AF0BA6" w:rsidRDefault="00A26F3E" w:rsidP="00960204">
            <w:pPr>
              <w:pStyle w:val="IFUBodyText"/>
              <w:keepNext/>
              <w:spacing w:before="0"/>
              <w:ind w:left="1762"/>
              <w:jc w:val="center"/>
              <w:rPr>
                <w:rFonts w:ascii="Times New Roman" w:hAnsi="Times New Roman"/>
                <w:szCs w:val="22"/>
                <w:lang w:val="hu-HU"/>
              </w:rPr>
            </w:pPr>
          </w:p>
          <w:p w:rsidR="006211B9" w:rsidRPr="00AF0BA6" w:rsidRDefault="006211B9" w:rsidP="00960204">
            <w:pPr>
              <w:pStyle w:val="IFUBodyText"/>
              <w:keepNext/>
              <w:spacing w:before="0"/>
              <w:ind w:left="1762"/>
              <w:jc w:val="center"/>
              <w:rPr>
                <w:rFonts w:ascii="Times New Roman" w:hAnsi="Times New Roman"/>
                <w:szCs w:val="22"/>
                <w:lang w:val="hu-HU"/>
              </w:rPr>
            </w:pPr>
          </w:p>
          <w:p w:rsidR="006211B9" w:rsidRPr="00AF0BA6" w:rsidRDefault="006211B9" w:rsidP="00960204">
            <w:pPr>
              <w:pStyle w:val="IFUBodyText"/>
              <w:keepNext/>
              <w:spacing w:before="0"/>
              <w:ind w:left="1762"/>
              <w:jc w:val="center"/>
              <w:rPr>
                <w:rFonts w:ascii="Times New Roman" w:hAnsi="Times New Roman"/>
                <w:szCs w:val="22"/>
                <w:lang w:val="hu-HU"/>
              </w:rPr>
            </w:pPr>
          </w:p>
          <w:p w:rsidR="00A26F3E" w:rsidRPr="00AF0BA6" w:rsidRDefault="00A26F3E" w:rsidP="00960204">
            <w:pPr>
              <w:pStyle w:val="IFUBodyText"/>
              <w:keepNext/>
              <w:spacing w:before="0"/>
              <w:ind w:left="1762"/>
              <w:jc w:val="center"/>
              <w:rPr>
                <w:rFonts w:ascii="Times New Roman" w:hAnsi="Times New Roman"/>
                <w:szCs w:val="22"/>
                <w:lang w:val="hu-HU"/>
              </w:rPr>
            </w:pPr>
          </w:p>
          <w:p w:rsidR="00A26F3E" w:rsidRPr="00AF0BA6" w:rsidRDefault="00A26F3E" w:rsidP="00960204">
            <w:pPr>
              <w:pStyle w:val="IFUBodyText"/>
              <w:keepNext/>
              <w:spacing w:before="0"/>
              <w:ind w:left="1762"/>
              <w:jc w:val="center"/>
              <w:rPr>
                <w:rFonts w:ascii="Times New Roman" w:hAnsi="Times New Roman"/>
                <w:szCs w:val="22"/>
                <w:lang w:val="hu-HU"/>
              </w:rPr>
            </w:pPr>
          </w:p>
          <w:p w:rsidR="00A26F3E" w:rsidRPr="00AF0BA6" w:rsidRDefault="00A26F3E" w:rsidP="00960204">
            <w:pPr>
              <w:pStyle w:val="IFUBodyText"/>
              <w:keepNext/>
              <w:spacing w:before="0"/>
              <w:ind w:left="1762"/>
              <w:jc w:val="center"/>
              <w:rPr>
                <w:rFonts w:ascii="Times New Roman" w:hAnsi="Times New Roman"/>
                <w:noProof/>
                <w:szCs w:val="22"/>
                <w:lang w:val="hu-HU"/>
              </w:rPr>
            </w:pPr>
          </w:p>
        </w:tc>
      </w:tr>
      <w:tr w:rsidR="00A26F3E" w:rsidRPr="00AF0BA6" w:rsidTr="006E34AF">
        <w:tc>
          <w:tcPr>
            <w:tcW w:w="5258" w:type="dxa"/>
            <w:vMerge/>
            <w:tcBorders>
              <w:left w:val="nil"/>
              <w:right w:val="nil"/>
            </w:tcBorders>
          </w:tcPr>
          <w:p w:rsidR="00A26F3E" w:rsidRPr="00AF0BA6" w:rsidRDefault="00A26F3E" w:rsidP="00960204">
            <w:pPr>
              <w:pStyle w:val="IFUBodyText"/>
              <w:keepNext/>
              <w:spacing w:before="0"/>
              <w:rPr>
                <w:rFonts w:ascii="Times New Roman" w:hAnsi="Times New Roman"/>
                <w:b/>
                <w:szCs w:val="22"/>
                <w:lang w:val="hu-HU"/>
              </w:rPr>
            </w:pPr>
          </w:p>
        </w:tc>
        <w:tc>
          <w:tcPr>
            <w:tcW w:w="5758" w:type="dxa"/>
            <w:tcBorders>
              <w:top w:val="nil"/>
              <w:left w:val="nil"/>
              <w:right w:val="nil"/>
            </w:tcBorders>
          </w:tcPr>
          <w:p w:rsidR="00A26F3E" w:rsidRPr="00AF0BA6" w:rsidRDefault="006211B9" w:rsidP="00960204">
            <w:pPr>
              <w:pStyle w:val="IFUBodyText"/>
              <w:keepNext/>
              <w:spacing w:before="0"/>
              <w:ind w:left="1762"/>
              <w:jc w:val="center"/>
              <w:rPr>
                <w:rFonts w:ascii="Times New Roman" w:hAnsi="Times New Roman"/>
                <w:noProof/>
                <w:szCs w:val="22"/>
                <w:lang w:val="hu-HU"/>
              </w:rPr>
            </w:pPr>
            <w:r w:rsidRPr="00AF0BA6">
              <w:rPr>
                <w:rFonts w:ascii="Times New Roman" w:hAnsi="Times New Roman"/>
                <w:noProof/>
                <w:szCs w:val="22"/>
                <w:lang w:val="hu-HU"/>
              </w:rPr>
              <w:pict>
                <v:shape id="_x0000_s3235" type="#_x0000_t202" style="position:absolute;left:0;text-align:left;margin-left:73.9pt;margin-top:7.15pt;width:159.7pt;height:32.5pt;z-index:251689984;visibility:visible;mso-height-percent:200;mso-wrap-distance-top:3.6pt;mso-wrap-distance-bottom:3.6pt;mso-position-horizontal-relative:text;mso-position-vertical-relative:text;mso-height-percent:200;mso-width-relative:margin;mso-height-relative:margin" filled="f" stroked="f">
                  <v:textbox style="mso-next-textbox:#_x0000_s3235;mso-fit-shape-to-text:t">
                    <w:txbxContent>
                      <w:p w:rsidR="007701A9" w:rsidRPr="00FE306F" w:rsidRDefault="007701A9" w:rsidP="00A26F3E">
                        <w:pPr>
                          <w:rPr>
                            <w:sz w:val="22"/>
                            <w:szCs w:val="22"/>
                          </w:rPr>
                        </w:pPr>
                        <w:r>
                          <w:rPr>
                            <w:sz w:val="22"/>
                            <w:szCs w:val="22"/>
                          </w:rPr>
                          <w:t>(</w:t>
                        </w:r>
                        <w:r w:rsidRPr="00FE306F">
                          <w:rPr>
                            <w:sz w:val="22"/>
                            <w:szCs w:val="22"/>
                          </w:rPr>
                          <w:t>Példa: 12 egység látható az adagjelző ablakban</w:t>
                        </w:r>
                        <w:r>
                          <w:rPr>
                            <w:sz w:val="22"/>
                            <w:szCs w:val="22"/>
                          </w:rPr>
                          <w:t>)</w:t>
                        </w:r>
                      </w:p>
                    </w:txbxContent>
                  </v:textbox>
                </v:shape>
              </w:pict>
            </w:r>
          </w:p>
          <w:p w:rsidR="006211B9" w:rsidRPr="00AF0BA6" w:rsidRDefault="006211B9" w:rsidP="00960204">
            <w:pPr>
              <w:pStyle w:val="IFUBodyText"/>
              <w:keepNext/>
              <w:spacing w:before="0"/>
              <w:ind w:left="1762"/>
              <w:jc w:val="center"/>
              <w:rPr>
                <w:rFonts w:ascii="Times New Roman" w:hAnsi="Times New Roman"/>
                <w:noProof/>
                <w:szCs w:val="22"/>
                <w:lang w:val="hu-HU"/>
              </w:rPr>
            </w:pPr>
          </w:p>
          <w:p w:rsidR="006211B9" w:rsidRPr="00AF0BA6" w:rsidRDefault="006211B9" w:rsidP="00960204">
            <w:pPr>
              <w:pStyle w:val="IFUBodyText"/>
              <w:keepNext/>
              <w:spacing w:before="0"/>
              <w:ind w:left="1762"/>
              <w:jc w:val="center"/>
              <w:rPr>
                <w:rFonts w:ascii="Times New Roman" w:hAnsi="Times New Roman"/>
                <w:noProof/>
                <w:szCs w:val="22"/>
                <w:lang w:val="hu-HU"/>
              </w:rPr>
            </w:pPr>
          </w:p>
          <w:p w:rsidR="00A26F3E" w:rsidRPr="00AF0BA6" w:rsidRDefault="00A26F3E" w:rsidP="00960204">
            <w:pPr>
              <w:pStyle w:val="IFUBodyText"/>
              <w:keepNext/>
              <w:spacing w:before="0"/>
              <w:ind w:left="1762"/>
              <w:jc w:val="center"/>
              <w:rPr>
                <w:rFonts w:ascii="Times New Roman" w:hAnsi="Times New Roman"/>
                <w:noProof/>
                <w:szCs w:val="22"/>
                <w:lang w:val="hu-HU"/>
              </w:rPr>
            </w:pPr>
          </w:p>
          <w:p w:rsidR="00A26F3E" w:rsidRPr="00AF0BA6" w:rsidRDefault="006211B9" w:rsidP="00960204">
            <w:pPr>
              <w:pStyle w:val="IFUBodyText"/>
              <w:keepNext/>
              <w:spacing w:before="0"/>
              <w:ind w:left="1762"/>
              <w:jc w:val="center"/>
              <w:rPr>
                <w:rFonts w:ascii="Times New Roman" w:hAnsi="Times New Roman"/>
                <w:noProof/>
                <w:szCs w:val="22"/>
                <w:lang w:val="hu-HU"/>
              </w:rPr>
            </w:pPr>
            <w:r w:rsidRPr="00AF0BA6">
              <w:rPr>
                <w:rFonts w:ascii="Times New Roman" w:hAnsi="Times New Roman"/>
                <w:noProof/>
                <w:szCs w:val="22"/>
              </w:rPr>
              <w:pict>
                <v:shape id="Picture 34" o:spid="_x0000_s3234" type="#_x0000_t75" style="position:absolute;left:0;text-align:left;margin-left:83pt;margin-top:8.9pt;width:93.75pt;height:87pt;z-index:251688960;visibility:visible">
                  <v:imagedata r:id="rId117" o:title=""/>
                  <w10:wrap type="square"/>
                </v:shape>
              </w:pict>
            </w:r>
          </w:p>
          <w:p w:rsidR="00A26F3E" w:rsidRPr="00AF0BA6" w:rsidRDefault="00A26F3E" w:rsidP="00960204">
            <w:pPr>
              <w:pStyle w:val="IFUBodyText"/>
              <w:keepNext/>
              <w:spacing w:before="0"/>
              <w:ind w:left="1762"/>
              <w:jc w:val="center"/>
              <w:rPr>
                <w:rFonts w:ascii="Times New Roman" w:hAnsi="Times New Roman"/>
                <w:noProof/>
                <w:szCs w:val="22"/>
                <w:lang w:val="hu-HU"/>
              </w:rPr>
            </w:pPr>
          </w:p>
          <w:p w:rsidR="00A26F3E" w:rsidRPr="00AF0BA6" w:rsidRDefault="00A26F3E" w:rsidP="002803B1">
            <w:pPr>
              <w:pStyle w:val="IFUBodyText"/>
              <w:keepNext/>
              <w:spacing w:before="0"/>
              <w:ind w:left="1762"/>
              <w:jc w:val="center"/>
              <w:rPr>
                <w:rFonts w:ascii="Times New Roman" w:hAnsi="Times New Roman"/>
                <w:noProof/>
                <w:szCs w:val="22"/>
                <w:lang w:val="hu-HU"/>
              </w:rPr>
            </w:pPr>
          </w:p>
          <w:p w:rsidR="006211B9" w:rsidRPr="00AF0BA6" w:rsidRDefault="006211B9" w:rsidP="002803B1">
            <w:pPr>
              <w:pStyle w:val="IFUBodyText"/>
              <w:keepNext/>
              <w:spacing w:before="0"/>
              <w:ind w:left="1762"/>
              <w:jc w:val="center"/>
              <w:rPr>
                <w:rFonts w:ascii="Times New Roman" w:hAnsi="Times New Roman"/>
                <w:noProof/>
                <w:szCs w:val="22"/>
                <w:lang w:val="hu-HU"/>
              </w:rPr>
            </w:pPr>
          </w:p>
          <w:p w:rsidR="006211B9" w:rsidRPr="00AF0BA6" w:rsidRDefault="006211B9" w:rsidP="002803B1">
            <w:pPr>
              <w:pStyle w:val="IFUBodyText"/>
              <w:keepNext/>
              <w:spacing w:before="0"/>
              <w:ind w:left="1762"/>
              <w:jc w:val="center"/>
              <w:rPr>
                <w:rFonts w:ascii="Times New Roman" w:hAnsi="Times New Roman"/>
                <w:noProof/>
                <w:szCs w:val="22"/>
                <w:lang w:val="hu-HU"/>
              </w:rPr>
            </w:pPr>
          </w:p>
          <w:p w:rsidR="00A26F3E" w:rsidRPr="00AF0BA6" w:rsidRDefault="00A26F3E" w:rsidP="002803B1">
            <w:pPr>
              <w:keepNext/>
              <w:rPr>
                <w:sz w:val="22"/>
                <w:szCs w:val="22"/>
              </w:rPr>
            </w:pPr>
          </w:p>
          <w:p w:rsidR="00A26F3E" w:rsidRPr="00AF0BA6" w:rsidRDefault="00A26F3E" w:rsidP="002803B1">
            <w:pPr>
              <w:keepNext/>
              <w:rPr>
                <w:sz w:val="22"/>
                <w:szCs w:val="22"/>
              </w:rPr>
            </w:pPr>
          </w:p>
          <w:p w:rsidR="00A26F3E" w:rsidRPr="00AF0BA6" w:rsidRDefault="006211B9" w:rsidP="002803B1">
            <w:pPr>
              <w:keepNext/>
              <w:rPr>
                <w:sz w:val="22"/>
                <w:szCs w:val="22"/>
              </w:rPr>
            </w:pPr>
            <w:r w:rsidRPr="00AF0BA6">
              <w:rPr>
                <w:noProof/>
                <w:sz w:val="22"/>
                <w:szCs w:val="22"/>
              </w:rPr>
              <w:pict>
                <v:shape id="_x0000_s3236" type="#_x0000_t202" style="position:absolute;margin-left:83pt;margin-top:12.75pt;width:151.1pt;height:38.25pt;z-index:251691008;visibility:visible;mso-wrap-distance-top:3.6pt;mso-wrap-distance-bottom:3.6pt;mso-width-relative:margin;mso-height-relative:margin" filled="f" stroked="f">
                  <v:textbox style="mso-next-textbox:#_x0000_s3236">
                    <w:txbxContent>
                      <w:p w:rsidR="007701A9" w:rsidRPr="009551B8" w:rsidRDefault="007701A9" w:rsidP="00A26F3E">
                        <w:pPr>
                          <w:rPr>
                            <w:szCs w:val="22"/>
                          </w:rPr>
                        </w:pPr>
                        <w:r>
                          <w:rPr>
                            <w:sz w:val="22"/>
                            <w:szCs w:val="22"/>
                          </w:rPr>
                          <w:t>(</w:t>
                        </w:r>
                        <w:r w:rsidRPr="00FE306F">
                          <w:rPr>
                            <w:sz w:val="22"/>
                            <w:szCs w:val="22"/>
                          </w:rPr>
                          <w:t>Példa: 2</w:t>
                        </w:r>
                        <w:r>
                          <w:rPr>
                            <w:sz w:val="22"/>
                            <w:szCs w:val="22"/>
                          </w:rPr>
                          <w:t>5</w:t>
                        </w:r>
                        <w:r w:rsidRPr="00FE306F">
                          <w:rPr>
                            <w:sz w:val="22"/>
                            <w:szCs w:val="22"/>
                          </w:rPr>
                          <w:t> egység látható az adagjelző ablakban</w:t>
                        </w:r>
                        <w:r>
                          <w:rPr>
                            <w:sz w:val="22"/>
                            <w:szCs w:val="22"/>
                          </w:rPr>
                          <w:t>)</w:t>
                        </w:r>
                      </w:p>
                    </w:txbxContent>
                  </v:textbox>
                  <w10:wrap type="square"/>
                </v:shape>
              </w:pict>
            </w:r>
          </w:p>
          <w:p w:rsidR="00A26F3E" w:rsidRPr="00AF0BA6" w:rsidRDefault="00A26F3E" w:rsidP="002803B1">
            <w:pPr>
              <w:keepNext/>
              <w:rPr>
                <w:sz w:val="22"/>
                <w:szCs w:val="22"/>
              </w:rPr>
            </w:pPr>
          </w:p>
          <w:p w:rsidR="00A26F3E" w:rsidRPr="00AF0BA6" w:rsidRDefault="00A26F3E" w:rsidP="002803B1">
            <w:pPr>
              <w:keepNext/>
              <w:rPr>
                <w:sz w:val="22"/>
                <w:szCs w:val="22"/>
              </w:rPr>
            </w:pPr>
          </w:p>
          <w:p w:rsidR="00A26F3E" w:rsidRPr="00AF0BA6" w:rsidRDefault="00A26F3E" w:rsidP="002803B1">
            <w:pPr>
              <w:keepNext/>
              <w:rPr>
                <w:sz w:val="22"/>
                <w:szCs w:val="22"/>
              </w:rPr>
            </w:pPr>
          </w:p>
          <w:p w:rsidR="00A26F3E" w:rsidRPr="00AF0BA6" w:rsidRDefault="00A26F3E" w:rsidP="002803B1">
            <w:pPr>
              <w:keepNext/>
              <w:rPr>
                <w:sz w:val="22"/>
                <w:szCs w:val="22"/>
              </w:rPr>
            </w:pPr>
          </w:p>
          <w:p w:rsidR="00A26F3E" w:rsidRPr="00AF0BA6" w:rsidRDefault="00A26F3E" w:rsidP="002803B1">
            <w:pPr>
              <w:keepNext/>
              <w:rPr>
                <w:sz w:val="22"/>
                <w:szCs w:val="22"/>
              </w:rPr>
            </w:pPr>
          </w:p>
        </w:tc>
      </w:tr>
    </w:tbl>
    <w:p w:rsidR="00A26F3E" w:rsidRPr="00AF0BA6" w:rsidRDefault="00A26F3E" w:rsidP="007E28C5">
      <w:pPr>
        <w:pStyle w:val="Header"/>
        <w:rPr>
          <w:rFonts w:ascii="Times New Roman" w:hAnsi="Times New Roman"/>
          <w:color w:val="000000"/>
          <w:sz w:val="22"/>
          <w:szCs w:val="22"/>
          <w:lang w:val="hu-HU"/>
        </w:rPr>
      </w:pPr>
    </w:p>
    <w:p w:rsidR="00A26F3E" w:rsidRPr="00AF0BA6" w:rsidRDefault="00A26F3E" w:rsidP="007E28C5">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Az injekciós tollal nem lehet több egységet beállítani, mint amennyi a tollban maradt.</w:t>
      </w:r>
    </w:p>
    <w:p w:rsidR="00A26F3E" w:rsidRPr="00AF0BA6" w:rsidRDefault="00A26F3E" w:rsidP="007E28C5">
      <w:pPr>
        <w:pStyle w:val="IFUBulletedBodyText"/>
        <w:spacing w:before="0"/>
        <w:ind w:left="0" w:firstLine="0"/>
        <w:rPr>
          <w:rFonts w:ascii="Times New Roman" w:hAnsi="Times New Roman" w:cs="Times New Roman"/>
          <w:lang w:val="hu-HU"/>
        </w:rPr>
      </w:pPr>
    </w:p>
    <w:p w:rsidR="00A26F3E" w:rsidRPr="00AF0BA6" w:rsidRDefault="00A26F3E" w:rsidP="007E28C5">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Ha több egységet kell beadnia magának, mint amennyi a tollban maradt, akkor:</w:t>
      </w:r>
    </w:p>
    <w:p w:rsidR="007E28C5" w:rsidRPr="00AF0BA6" w:rsidRDefault="007E28C5" w:rsidP="006761FC">
      <w:pPr>
        <w:pStyle w:val="IFUBulletedBodyText"/>
        <w:tabs>
          <w:tab w:val="clear" w:pos="360"/>
          <w:tab w:val="left" w:pos="567"/>
        </w:tabs>
        <w:spacing w:before="0"/>
        <w:ind w:left="567" w:hanging="567"/>
        <w:rPr>
          <w:rFonts w:ascii="Times New Roman" w:hAnsi="Times New Roman" w:cs="Times New Roman"/>
          <w:lang w:val="hu-HU"/>
        </w:rPr>
      </w:pPr>
    </w:p>
    <w:p w:rsidR="00A26F3E" w:rsidRPr="00AF0BA6" w:rsidRDefault="00A26F3E" w:rsidP="002275DD">
      <w:pPr>
        <w:pStyle w:val="IFUBulletedBodyText2"/>
        <w:rPr>
          <w:rFonts w:ascii="Times New Roman" w:hAnsi="Times New Roman" w:cs="Times New Roman"/>
        </w:rPr>
      </w:pPr>
      <w:r w:rsidRPr="00AF0BA6">
        <w:rPr>
          <w:rFonts w:ascii="Times New Roman" w:hAnsi="Times New Roman" w:cs="Times New Roman"/>
        </w:rPr>
        <w:t>–</w:t>
      </w:r>
      <w:r w:rsidRPr="00AF0BA6">
        <w:rPr>
          <w:rFonts w:ascii="Times New Roman" w:hAnsi="Times New Roman" w:cs="Times New Roman"/>
        </w:rPr>
        <w:tab/>
        <w:t xml:space="preserve">injekciózza be a tollban maradt mennyiséget, és egy új injekciós tollal adja be magának a fennmaradó adagot, </w:t>
      </w:r>
      <w:r w:rsidRPr="00AF0BA6">
        <w:rPr>
          <w:rFonts w:ascii="Times New Roman" w:hAnsi="Times New Roman" w:cs="Times New Roman"/>
          <w:b/>
        </w:rPr>
        <w:t>vagy</w:t>
      </w:r>
    </w:p>
    <w:p w:rsidR="00A26F3E" w:rsidRPr="00AF0BA6" w:rsidRDefault="00A26F3E" w:rsidP="002275DD">
      <w:pPr>
        <w:pStyle w:val="IFUBulletedBodyText2"/>
        <w:rPr>
          <w:rFonts w:ascii="Times New Roman" w:hAnsi="Times New Roman" w:cs="Times New Roman"/>
        </w:rPr>
      </w:pPr>
      <w:r w:rsidRPr="00AF0BA6">
        <w:rPr>
          <w:rFonts w:ascii="Times New Roman" w:hAnsi="Times New Roman" w:cs="Times New Roman"/>
        </w:rPr>
        <w:t>–</w:t>
      </w:r>
      <w:r w:rsidRPr="00AF0BA6">
        <w:rPr>
          <w:rFonts w:ascii="Times New Roman" w:hAnsi="Times New Roman" w:cs="Times New Roman"/>
        </w:rPr>
        <w:tab/>
        <w:t>egy új tollal adja be a teljes adagot.</w:t>
      </w:r>
    </w:p>
    <w:p w:rsidR="00A26F3E" w:rsidRPr="00AF0BA6" w:rsidRDefault="00A26F3E" w:rsidP="002275DD">
      <w:pPr>
        <w:pStyle w:val="IFUBulletedBodyText2"/>
        <w:rPr>
          <w:rFonts w:ascii="Times New Roman" w:hAnsi="Times New Roman" w:cs="Times New Roman"/>
        </w:rPr>
      </w:pPr>
    </w:p>
    <w:p w:rsidR="00A26F3E" w:rsidRPr="00AF0BA6" w:rsidRDefault="00A26F3E" w:rsidP="00135665">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Az injekciós tollban maradhat egy kis mennyiségű inzulin, amit már nem tud beadni magának, ez normális jelenség.</w:t>
      </w:r>
    </w:p>
    <w:p w:rsidR="00A26F3E" w:rsidRPr="00AF0BA6" w:rsidRDefault="00A26F3E" w:rsidP="00B40F51">
      <w:pPr>
        <w:pStyle w:val="IFUBulletedBodyText"/>
        <w:spacing w:before="0"/>
        <w:rPr>
          <w:rFonts w:ascii="Times New Roman" w:hAnsi="Times New Roman" w:cs="Times New Roman"/>
          <w:lang w:val="hu-HU"/>
        </w:rPr>
      </w:pPr>
    </w:p>
    <w:p w:rsidR="00A26F3E" w:rsidRPr="00AF0BA6" w:rsidRDefault="00A26F3E" w:rsidP="00B40F51">
      <w:pPr>
        <w:pStyle w:val="IFUHeading1"/>
        <w:shd w:val="clear" w:color="auto" w:fill="BFBFBF"/>
        <w:spacing w:before="0"/>
        <w:rPr>
          <w:rFonts w:ascii="Times New Roman" w:hAnsi="Times New Roman" w:cs="Times New Roman"/>
          <w:lang w:val="hu-HU"/>
        </w:rPr>
      </w:pPr>
      <w:r w:rsidRPr="00AF0BA6">
        <w:rPr>
          <w:rFonts w:ascii="Times New Roman" w:hAnsi="Times New Roman" w:cs="Times New Roman"/>
          <w:lang w:val="hu-HU"/>
        </w:rPr>
        <w:t>Az injekció beadása</w:t>
      </w:r>
    </w:p>
    <w:p w:rsidR="00A26F3E" w:rsidRPr="00AF0BA6" w:rsidRDefault="00A26F3E" w:rsidP="00B40F51">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Az inzulint úgy adja be magának, ahogy a kezelőorvosa mutatta Önnek.</w:t>
      </w:r>
    </w:p>
    <w:p w:rsidR="00A26F3E" w:rsidRPr="00AF0BA6" w:rsidRDefault="00A26F3E" w:rsidP="00B40F51">
      <w:pPr>
        <w:pStyle w:val="IFUBulletedBodyText"/>
        <w:tabs>
          <w:tab w:val="clear" w:pos="360"/>
          <w:tab w:val="left" w:pos="567"/>
        </w:tabs>
        <w:spacing w:before="0"/>
        <w:ind w:left="567" w:hanging="567"/>
        <w:rPr>
          <w:rFonts w:ascii="Times New Roman" w:hAnsi="Times New Roman" w:cs="Times New Roman"/>
          <w:lang w:val="hu-HU"/>
        </w:rPr>
      </w:pPr>
    </w:p>
    <w:p w:rsidR="00A26F3E" w:rsidRPr="00AF0BA6" w:rsidRDefault="00A26F3E" w:rsidP="00B40F51">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Minden egyes injekciónál változtassa a beadás helyét.</w:t>
      </w: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r>
      <w:r w:rsidRPr="00AF0BA6">
        <w:rPr>
          <w:rFonts w:ascii="Times New Roman" w:hAnsi="Times New Roman" w:cs="Times New Roman"/>
          <w:b/>
          <w:lang w:val="hu-HU"/>
        </w:rPr>
        <w:t xml:space="preserve">Ne </w:t>
      </w:r>
      <w:r w:rsidRPr="00AF0BA6">
        <w:rPr>
          <w:rFonts w:ascii="Times New Roman" w:hAnsi="Times New Roman" w:cs="Times New Roman"/>
          <w:lang w:val="hu-HU"/>
        </w:rPr>
        <w:t>próbálja megváltoztatni az adagot, miközben beadja az injekciót.</w:t>
      </w:r>
    </w:p>
    <w:p w:rsidR="00A26F3E" w:rsidRPr="00AF0BA6" w:rsidRDefault="00A26F3E" w:rsidP="00A26F3E">
      <w:pPr>
        <w:pStyle w:val="LabelingBodyText"/>
        <w:spacing w:after="0"/>
        <w:rPr>
          <w:rFonts w:ascii="Times New Roman" w:hAnsi="Times New Roman" w:cs="Times New Roman"/>
          <w:szCs w:val="22"/>
          <w:lang w:val="hu-H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46"/>
        <w:gridCol w:w="1322"/>
        <w:gridCol w:w="4519"/>
      </w:tblGrid>
      <w:tr w:rsidR="00A26F3E" w:rsidRPr="00AF0BA6" w:rsidTr="006E34AF">
        <w:tc>
          <w:tcPr>
            <w:tcW w:w="5508" w:type="dxa"/>
            <w:gridSpan w:val="2"/>
            <w:tcBorders>
              <w:left w:val="nil"/>
              <w:bottom w:val="single" w:sz="4" w:space="0" w:color="auto"/>
              <w:right w:val="nil"/>
            </w:tcBorders>
          </w:tcPr>
          <w:p w:rsidR="00A26F3E" w:rsidRPr="00AF0BA6" w:rsidRDefault="00A26F3E" w:rsidP="007E28C5">
            <w:pPr>
              <w:pStyle w:val="IFUBulletedBodyText"/>
              <w:keepNext/>
              <w:tabs>
                <w:tab w:val="clear" w:pos="360"/>
                <w:tab w:val="left" w:pos="567"/>
              </w:tabs>
              <w:spacing w:before="0"/>
              <w:ind w:left="567" w:hanging="567"/>
              <w:rPr>
                <w:rFonts w:ascii="Times New Roman" w:hAnsi="Times New Roman" w:cs="Times New Roman"/>
                <w:b/>
                <w:lang w:val="hu-HU"/>
              </w:rPr>
            </w:pPr>
            <w:r w:rsidRPr="00AF0BA6">
              <w:rPr>
                <w:rFonts w:ascii="Times New Roman" w:hAnsi="Times New Roman" w:cs="Times New Roman"/>
                <w:b/>
                <w:lang w:val="hu-HU"/>
              </w:rPr>
              <w:t>9 lépés:</w:t>
            </w:r>
          </w:p>
          <w:p w:rsidR="00A26F3E" w:rsidRPr="00AF0BA6" w:rsidRDefault="00A26F3E" w:rsidP="007E28C5">
            <w:pPr>
              <w:pStyle w:val="IFUBulletedBodyText"/>
              <w:keepN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Válassza ki az injekció beadási helyét.</w:t>
            </w:r>
          </w:p>
          <w:p w:rsidR="00A26F3E" w:rsidRPr="00AF0BA6" w:rsidRDefault="00A26F3E" w:rsidP="007E28C5">
            <w:pPr>
              <w:pStyle w:val="IFUBulletedBodyText"/>
              <w:keepNext/>
              <w:tabs>
                <w:tab w:val="clear" w:pos="360"/>
                <w:tab w:val="left" w:pos="567"/>
              </w:tabs>
              <w:spacing w:before="0"/>
              <w:ind w:left="567" w:hanging="567"/>
              <w:rPr>
                <w:rFonts w:ascii="Times New Roman" w:hAnsi="Times New Roman" w:cs="Times New Roman"/>
                <w:lang w:val="hu-HU"/>
              </w:rPr>
            </w:pPr>
          </w:p>
          <w:p w:rsidR="00A26F3E" w:rsidRPr="00AF0BA6" w:rsidRDefault="00A26F3E" w:rsidP="007E28C5">
            <w:pPr>
              <w:pStyle w:val="IFUBulletedBodyText"/>
              <w:keepN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ab/>
              <w:t>Az inzulint a has, a fenék, a comb vagy a felkar bőre alá (szubkután) kell beadnia.</w:t>
            </w:r>
          </w:p>
          <w:p w:rsidR="00A26F3E" w:rsidRPr="00AF0BA6" w:rsidRDefault="00A26F3E" w:rsidP="007E28C5">
            <w:pPr>
              <w:pStyle w:val="IFUBulletedBodyText"/>
              <w:keepNext/>
              <w:tabs>
                <w:tab w:val="clear" w:pos="360"/>
                <w:tab w:val="left" w:pos="567"/>
              </w:tabs>
              <w:spacing w:before="0"/>
              <w:ind w:left="567" w:hanging="567"/>
              <w:rPr>
                <w:rFonts w:ascii="Times New Roman" w:hAnsi="Times New Roman" w:cs="Times New Roman"/>
                <w:lang w:val="hu-HU"/>
              </w:rPr>
            </w:pPr>
          </w:p>
          <w:p w:rsidR="00A26F3E" w:rsidRPr="00AF0BA6" w:rsidRDefault="00A26F3E" w:rsidP="007E28C5">
            <w:pPr>
              <w:pStyle w:val="IFUBulletedBodyText"/>
              <w:keepN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Törölje át a bőrét egy vattával, és hagyja megszáradni az injekció helyét beadás előtt.</w:t>
            </w:r>
          </w:p>
          <w:p w:rsidR="00A26F3E" w:rsidRPr="00AF0BA6" w:rsidRDefault="00A26F3E" w:rsidP="007E28C5">
            <w:pPr>
              <w:pStyle w:val="IFUBulletedBodyText"/>
              <w:keepNext/>
              <w:tabs>
                <w:tab w:val="clear" w:pos="360"/>
                <w:tab w:val="left" w:pos="567"/>
              </w:tabs>
              <w:spacing w:before="0"/>
              <w:ind w:left="567" w:hanging="567"/>
              <w:rPr>
                <w:rFonts w:ascii="Times New Roman" w:hAnsi="Times New Roman" w:cs="Times New Roman"/>
                <w:lang w:val="hu-HU"/>
              </w:rPr>
            </w:pPr>
          </w:p>
        </w:tc>
        <w:tc>
          <w:tcPr>
            <w:tcW w:w="5400" w:type="dxa"/>
            <w:tcBorders>
              <w:left w:val="nil"/>
              <w:bottom w:val="single" w:sz="4" w:space="0" w:color="auto"/>
              <w:right w:val="nil"/>
            </w:tcBorders>
          </w:tcPr>
          <w:p w:rsidR="00A26F3E" w:rsidRPr="00AF0BA6" w:rsidRDefault="00A26F3E" w:rsidP="007E28C5">
            <w:pPr>
              <w:pStyle w:val="IFUBodyText"/>
              <w:keepNext/>
              <w:spacing w:before="0"/>
              <w:jc w:val="center"/>
              <w:rPr>
                <w:rFonts w:ascii="Times New Roman" w:hAnsi="Times New Roman"/>
                <w:noProof/>
                <w:szCs w:val="22"/>
                <w:lang w:val="hu-HU" w:eastAsia="en-GB"/>
              </w:rPr>
            </w:pPr>
          </w:p>
          <w:p w:rsidR="00A26F3E" w:rsidRPr="00AF0BA6" w:rsidRDefault="00A26F3E" w:rsidP="007E28C5">
            <w:pPr>
              <w:pStyle w:val="IFUBodyText"/>
              <w:keepNext/>
              <w:spacing w:before="0"/>
              <w:jc w:val="center"/>
              <w:rPr>
                <w:rFonts w:ascii="Times New Roman" w:hAnsi="Times New Roman"/>
                <w:noProof/>
                <w:szCs w:val="22"/>
                <w:lang w:val="hu-HU" w:eastAsia="en-GB"/>
              </w:rPr>
            </w:pPr>
            <w:r w:rsidRPr="00AF0BA6">
              <w:rPr>
                <w:rFonts w:ascii="Times New Roman" w:hAnsi="Times New Roman"/>
                <w:noProof/>
                <w:szCs w:val="22"/>
                <w:lang w:val="hu-HU" w:eastAsia="en-GB"/>
              </w:rPr>
              <w:pict>
                <v:shape id="Picture 13" o:spid="_x0000_i1097" type="#_x0000_t75" style="width:108.75pt;height:108pt;visibility:visible">
                  <v:imagedata r:id="rId118" o:title=""/>
                </v:shape>
              </w:pict>
            </w:r>
          </w:p>
          <w:p w:rsidR="00A26F3E" w:rsidRPr="00AF0BA6" w:rsidRDefault="00A26F3E" w:rsidP="007E28C5">
            <w:pPr>
              <w:pStyle w:val="IFUBodyText"/>
              <w:keepNext/>
              <w:spacing w:before="0"/>
              <w:jc w:val="center"/>
              <w:rPr>
                <w:rFonts w:ascii="Times New Roman" w:hAnsi="Times New Roman"/>
                <w:szCs w:val="22"/>
                <w:lang w:val="hu-HU"/>
              </w:rPr>
            </w:pPr>
          </w:p>
        </w:tc>
      </w:tr>
      <w:tr w:rsidR="00A26F3E" w:rsidRPr="00AF0BA6" w:rsidTr="006E34AF">
        <w:trPr>
          <w:cantSplit/>
        </w:trPr>
        <w:tc>
          <w:tcPr>
            <w:tcW w:w="5508" w:type="dxa"/>
            <w:gridSpan w:val="2"/>
            <w:tcBorders>
              <w:left w:val="nil"/>
              <w:bottom w:val="nil"/>
              <w:right w:val="nil"/>
            </w:tcBorders>
          </w:tcPr>
          <w:p w:rsidR="00A26F3E" w:rsidRPr="00AF0BA6" w:rsidRDefault="00A26F3E" w:rsidP="006E34AF">
            <w:pPr>
              <w:pStyle w:val="IFUBodyText"/>
              <w:spacing w:before="0"/>
              <w:rPr>
                <w:rFonts w:ascii="Times New Roman" w:hAnsi="Times New Roman"/>
                <w:bCs/>
                <w:szCs w:val="22"/>
                <w:lang w:val="hu-HU"/>
              </w:rPr>
            </w:pPr>
            <w:r w:rsidRPr="00AF0BA6">
              <w:rPr>
                <w:rFonts w:ascii="Times New Roman" w:hAnsi="Times New Roman"/>
                <w:b/>
                <w:bCs/>
                <w:szCs w:val="22"/>
                <w:lang w:val="hu-HU"/>
              </w:rPr>
              <w:t>10. lépés:</w:t>
            </w:r>
          </w:p>
          <w:p w:rsidR="00A26F3E" w:rsidRPr="00AF0BA6" w:rsidRDefault="00A26F3E" w:rsidP="006E34AF">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Szúrja be a tűt a bőre alá.</w:t>
            </w:r>
          </w:p>
          <w:p w:rsidR="00A26F3E" w:rsidRPr="00AF0BA6" w:rsidRDefault="00A26F3E" w:rsidP="006E34AF">
            <w:pPr>
              <w:pStyle w:val="IFUBulletedBodyText"/>
              <w:tabs>
                <w:tab w:val="clear" w:pos="360"/>
                <w:tab w:val="left" w:pos="567"/>
              </w:tabs>
              <w:spacing w:before="0"/>
              <w:ind w:left="567" w:hanging="567"/>
              <w:rPr>
                <w:rFonts w:ascii="Times New Roman" w:hAnsi="Times New Roman" w:cs="Times New Roman"/>
                <w:lang w:val="hu-HU"/>
              </w:rPr>
            </w:pPr>
          </w:p>
          <w:p w:rsidR="00A26F3E" w:rsidRPr="00AF0BA6" w:rsidRDefault="00A26F3E" w:rsidP="006E34AF">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Nyomja be teljesen az adagológombot.</w:t>
            </w:r>
          </w:p>
          <w:p w:rsidR="00A26F3E" w:rsidRPr="00AF0BA6" w:rsidRDefault="00A26F3E" w:rsidP="006E34AF">
            <w:pPr>
              <w:pStyle w:val="IFUBulletedBodyText"/>
              <w:tabs>
                <w:tab w:val="clear" w:pos="360"/>
                <w:tab w:val="left" w:pos="567"/>
              </w:tabs>
              <w:spacing w:before="0"/>
              <w:ind w:left="567" w:hanging="567"/>
              <w:rPr>
                <w:rFonts w:ascii="Times New Roman" w:hAnsi="Times New Roman" w:cs="Times New Roman"/>
                <w:lang w:val="hu-HU"/>
              </w:rPr>
            </w:pPr>
          </w:p>
        </w:tc>
        <w:tc>
          <w:tcPr>
            <w:tcW w:w="5400" w:type="dxa"/>
            <w:vMerge w:val="restart"/>
            <w:tcBorders>
              <w:left w:val="nil"/>
              <w:right w:val="nil"/>
            </w:tcBorders>
          </w:tcPr>
          <w:p w:rsidR="00A26F3E" w:rsidRPr="00AF0BA6" w:rsidRDefault="00A26F3E" w:rsidP="006E34AF">
            <w:pPr>
              <w:pStyle w:val="IFUBodyText"/>
              <w:spacing w:before="0"/>
              <w:jc w:val="center"/>
              <w:rPr>
                <w:rFonts w:ascii="Times New Roman" w:hAnsi="Times New Roman"/>
                <w:noProof/>
                <w:szCs w:val="22"/>
                <w:lang w:val="hu-HU" w:eastAsia="en-GB"/>
              </w:rPr>
            </w:pPr>
          </w:p>
          <w:p w:rsidR="00A26F3E" w:rsidRPr="00AF0BA6" w:rsidRDefault="00A26F3E" w:rsidP="006E34AF">
            <w:pPr>
              <w:pStyle w:val="IFUBodyText"/>
              <w:spacing w:before="0"/>
              <w:jc w:val="center"/>
              <w:rPr>
                <w:rFonts w:ascii="Times New Roman" w:hAnsi="Times New Roman"/>
                <w:szCs w:val="22"/>
                <w:lang w:val="hu-HU"/>
              </w:rPr>
            </w:pPr>
            <w:r w:rsidRPr="00AF0BA6">
              <w:rPr>
                <w:rFonts w:ascii="Times New Roman" w:hAnsi="Times New Roman"/>
                <w:noProof/>
                <w:szCs w:val="22"/>
                <w:lang w:val="hu-HU" w:eastAsia="en-GB"/>
              </w:rPr>
              <w:pict>
                <v:shape id="_x0000_i1098" type="#_x0000_t75" style="width:102pt;height:84pt;visibility:visible">
                  <v:imagedata r:id="rId119" o:title=""/>
                </v:shape>
              </w:pict>
            </w:r>
          </w:p>
        </w:tc>
      </w:tr>
      <w:tr w:rsidR="00A26F3E" w:rsidRPr="00AF0BA6" w:rsidTr="006E34AF">
        <w:trPr>
          <w:cantSplit/>
          <w:trHeight w:val="980"/>
        </w:trPr>
        <w:tc>
          <w:tcPr>
            <w:tcW w:w="4068" w:type="dxa"/>
            <w:tcBorders>
              <w:top w:val="nil"/>
              <w:left w:val="nil"/>
              <w:bottom w:val="nil"/>
              <w:right w:val="nil"/>
            </w:tcBorders>
          </w:tcPr>
          <w:p w:rsidR="00A26F3E" w:rsidRPr="00AF0BA6" w:rsidRDefault="00A26F3E" w:rsidP="006E34AF">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 xml:space="preserve">Folyamatosan tartsa lenyomva az adagológombot, és </w:t>
            </w:r>
            <w:r w:rsidRPr="00AF0BA6">
              <w:rPr>
                <w:rFonts w:ascii="Times New Roman" w:hAnsi="Times New Roman" w:cs="Times New Roman"/>
                <w:b/>
                <w:lang w:val="hu-HU"/>
              </w:rPr>
              <w:t>lassan számoljon 5 ig</w:t>
            </w:r>
            <w:r w:rsidRPr="00AF0BA6">
              <w:rPr>
                <w:rFonts w:ascii="Times New Roman" w:hAnsi="Times New Roman" w:cs="Times New Roman"/>
                <w:lang w:val="hu-HU"/>
              </w:rPr>
              <w:t>, mielőtt kihúzná a tűt.</w:t>
            </w:r>
          </w:p>
        </w:tc>
        <w:tc>
          <w:tcPr>
            <w:tcW w:w="1440" w:type="dxa"/>
            <w:tcBorders>
              <w:top w:val="nil"/>
              <w:left w:val="nil"/>
              <w:bottom w:val="nil"/>
              <w:right w:val="nil"/>
            </w:tcBorders>
          </w:tcPr>
          <w:p w:rsidR="00A26F3E" w:rsidRPr="00AF0BA6" w:rsidRDefault="00A26F3E" w:rsidP="006E34AF">
            <w:pPr>
              <w:pStyle w:val="IFUBodyText"/>
              <w:spacing w:before="0"/>
              <w:jc w:val="center"/>
              <w:rPr>
                <w:rFonts w:ascii="Times New Roman" w:hAnsi="Times New Roman"/>
                <w:b/>
                <w:bCs/>
                <w:szCs w:val="22"/>
                <w:lang w:val="hu-HU"/>
              </w:rPr>
            </w:pPr>
            <w:r w:rsidRPr="00AF0BA6">
              <w:rPr>
                <w:rFonts w:ascii="Times New Roman" w:hAnsi="Times New Roman"/>
                <w:noProof/>
                <w:szCs w:val="22"/>
                <w:lang w:val="hu-HU"/>
              </w:rPr>
              <w:pict>
                <v:shape id="Text Box 69" o:spid="_x0000_s3232" type="#_x0000_t202" style="position:absolute;left:0;text-align:left;margin-left:3.9pt;margin-top:29.15pt;width:53.35pt;height:13.85pt;z-index:2516869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" filled="f" stroked="f" strokeweight=".5pt">
                  <v:textbox style="mso-next-textbox:#Text Box 69" inset="0,0,0,0">
                    <w:txbxContent>
                      <w:p w:rsidR="007701A9" w:rsidRPr="00897D7F" w:rsidRDefault="007701A9" w:rsidP="00A26F3E">
                        <w:pPr>
                          <w:jc w:val="center"/>
                          <w:rPr>
                            <w:spacing w:val="-10"/>
                            <w:szCs w:val="22"/>
                          </w:rPr>
                        </w:pPr>
                        <w:r w:rsidRPr="00897D7F">
                          <w:rPr>
                            <w:spacing w:val="-10"/>
                            <w:szCs w:val="22"/>
                          </w:rPr>
                          <w:t xml:space="preserve">5 </w:t>
                        </w:r>
                        <w:r>
                          <w:rPr>
                            <w:spacing w:val="-10"/>
                            <w:szCs w:val="22"/>
                          </w:rPr>
                          <w:t>mp</w:t>
                        </w:r>
                      </w:p>
                    </w:txbxContent>
                  </v:textbox>
                </v:shape>
              </w:pict>
            </w:r>
            <w:r w:rsidRPr="00AF0BA6">
              <w:rPr>
                <w:rFonts w:ascii="Times New Roman" w:hAnsi="Times New Roman"/>
                <w:b/>
                <w:noProof/>
                <w:color w:val="000000"/>
                <w:szCs w:val="22"/>
                <w:lang w:val="hu-HU" w:eastAsia="en-GB"/>
              </w:rPr>
              <w:pict>
                <v:shape id="Picture 11" o:spid="_x0000_i1099" type="#_x0000_t75" style="width:41.25pt;height:45.75pt;visibility:visible">
                  <v:imagedata r:id="rId120" o:title=""/>
                </v:shape>
              </w:pict>
            </w:r>
          </w:p>
        </w:tc>
        <w:tc>
          <w:tcPr>
            <w:tcW w:w="5400" w:type="dxa"/>
            <w:vMerge/>
            <w:tcBorders>
              <w:left w:val="nil"/>
              <w:bottom w:val="nil"/>
              <w:right w:val="nil"/>
            </w:tcBorders>
          </w:tcPr>
          <w:p w:rsidR="00A26F3E" w:rsidRPr="00AF0BA6" w:rsidRDefault="00A26F3E" w:rsidP="006E34AF">
            <w:pPr>
              <w:pStyle w:val="IFUBodyText"/>
              <w:spacing w:before="0"/>
              <w:rPr>
                <w:rFonts w:ascii="Times New Roman" w:hAnsi="Times New Roman"/>
                <w:noProof/>
                <w:szCs w:val="22"/>
                <w:lang w:val="hu-HU"/>
              </w:rPr>
            </w:pPr>
          </w:p>
        </w:tc>
      </w:tr>
      <w:tr w:rsidR="00A26F3E" w:rsidRPr="00AF0BA6" w:rsidTr="006E34AF">
        <w:trPr>
          <w:cantSplit/>
          <w:trHeight w:val="1148"/>
        </w:trPr>
        <w:tc>
          <w:tcPr>
            <w:tcW w:w="5508" w:type="dxa"/>
            <w:gridSpan w:val="2"/>
            <w:tcBorders>
              <w:top w:val="nil"/>
              <w:left w:val="nil"/>
              <w:right w:val="nil"/>
            </w:tcBorders>
          </w:tcPr>
          <w:p w:rsidR="00A26F3E" w:rsidRPr="00AF0BA6" w:rsidRDefault="00A26F3E" w:rsidP="006E34AF">
            <w:pPr>
              <w:pStyle w:val="IFUBodyText"/>
              <w:spacing w:before="0"/>
              <w:rPr>
                <w:rFonts w:ascii="Times New Roman" w:hAnsi="Times New Roman"/>
                <w:b/>
                <w:bCs/>
                <w:szCs w:val="22"/>
                <w:lang w:val="hu-HU"/>
              </w:rPr>
            </w:pPr>
          </w:p>
          <w:p w:rsidR="00A26F3E" w:rsidRPr="00AF0BA6" w:rsidRDefault="00A26F3E" w:rsidP="006E34AF">
            <w:pPr>
              <w:pStyle w:val="IFUBodyText"/>
              <w:spacing w:before="0"/>
              <w:rPr>
                <w:rFonts w:ascii="Times New Roman" w:hAnsi="Times New Roman"/>
                <w:szCs w:val="22"/>
                <w:lang w:val="hu-HU"/>
              </w:rPr>
            </w:pPr>
            <w:r w:rsidRPr="00AF0BA6">
              <w:rPr>
                <w:rFonts w:ascii="Times New Roman" w:hAnsi="Times New Roman"/>
                <w:b/>
                <w:bCs/>
                <w:szCs w:val="22"/>
                <w:lang w:val="hu-HU"/>
              </w:rPr>
              <w:t xml:space="preserve">Ne </w:t>
            </w:r>
            <w:r w:rsidRPr="00AF0BA6">
              <w:rPr>
                <w:rFonts w:ascii="Times New Roman" w:hAnsi="Times New Roman"/>
                <w:bCs/>
                <w:szCs w:val="22"/>
                <w:lang w:val="hu-HU"/>
              </w:rPr>
              <w:t xml:space="preserve">az adagológomb elfordításával próbálja meg beadni az inzulint. </w:t>
            </w:r>
            <w:r w:rsidRPr="00AF0BA6">
              <w:rPr>
                <w:rFonts w:ascii="Times New Roman" w:hAnsi="Times New Roman"/>
                <w:b/>
                <w:bCs/>
                <w:szCs w:val="22"/>
                <w:lang w:val="hu-HU"/>
              </w:rPr>
              <w:t>NEM</w:t>
            </w:r>
            <w:r w:rsidRPr="00AF0BA6">
              <w:rPr>
                <w:rFonts w:ascii="Times New Roman" w:hAnsi="Times New Roman"/>
                <w:bCs/>
                <w:szCs w:val="22"/>
                <w:lang w:val="hu-HU"/>
              </w:rPr>
              <w:t xml:space="preserve"> fogja megkapni inzulinadagját az adagológomb elfordításával</w:t>
            </w:r>
          </w:p>
        </w:tc>
        <w:tc>
          <w:tcPr>
            <w:tcW w:w="5400" w:type="dxa"/>
            <w:vMerge/>
            <w:tcBorders>
              <w:top w:val="nil"/>
              <w:left w:val="nil"/>
              <w:right w:val="nil"/>
            </w:tcBorders>
          </w:tcPr>
          <w:p w:rsidR="00A26F3E" w:rsidRPr="00AF0BA6" w:rsidRDefault="00A26F3E" w:rsidP="006E34AF">
            <w:pPr>
              <w:pStyle w:val="IFUBodyText"/>
              <w:spacing w:before="0"/>
              <w:rPr>
                <w:rFonts w:ascii="Times New Roman" w:hAnsi="Times New Roman"/>
                <w:noProof/>
                <w:szCs w:val="22"/>
                <w:lang w:val="hu-HU"/>
              </w:rPr>
            </w:pPr>
          </w:p>
        </w:tc>
      </w:tr>
    </w:tbl>
    <w:p w:rsidR="00A26F3E" w:rsidRPr="00AF0BA6" w:rsidRDefault="00A26F3E" w:rsidP="00A26F3E">
      <w:pPr>
        <w:pStyle w:val="LabelingBodyText"/>
        <w:spacing w:after="0"/>
        <w:rPr>
          <w:rFonts w:ascii="Times New Roman" w:hAnsi="Times New Roman" w:cs="Times New Roman"/>
          <w:szCs w:val="22"/>
          <w:lang w:val="hu-H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20"/>
        <w:gridCol w:w="4667"/>
      </w:tblGrid>
      <w:tr w:rsidR="00A26F3E" w:rsidRPr="00AF0BA6" w:rsidTr="00960204">
        <w:trPr>
          <w:trHeight w:val="983"/>
        </w:trPr>
        <w:tc>
          <w:tcPr>
            <w:tcW w:w="4620" w:type="dxa"/>
            <w:tcBorders>
              <w:left w:val="nil"/>
              <w:right w:val="nil"/>
            </w:tcBorders>
          </w:tcPr>
          <w:p w:rsidR="00A26F3E" w:rsidRPr="00AF0BA6" w:rsidRDefault="00A26F3E" w:rsidP="006E34AF">
            <w:pPr>
              <w:pStyle w:val="IFUBodyText"/>
              <w:spacing w:before="0"/>
              <w:rPr>
                <w:rFonts w:ascii="Times New Roman" w:hAnsi="Times New Roman"/>
                <w:bCs/>
                <w:szCs w:val="22"/>
                <w:lang w:val="hu-HU"/>
              </w:rPr>
            </w:pPr>
            <w:r w:rsidRPr="00AF0BA6">
              <w:rPr>
                <w:rFonts w:ascii="Times New Roman" w:hAnsi="Times New Roman"/>
                <w:b/>
                <w:bCs/>
                <w:szCs w:val="22"/>
                <w:lang w:val="hu-HU"/>
              </w:rPr>
              <w:t>11. lépés:</w:t>
            </w:r>
          </w:p>
          <w:p w:rsidR="00A26F3E" w:rsidRPr="00AF0BA6" w:rsidRDefault="00A26F3E" w:rsidP="006E34AF">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Húzza ki a tűt a bőréből.</w:t>
            </w:r>
          </w:p>
          <w:p w:rsidR="00A26F3E" w:rsidRPr="00AF0BA6" w:rsidRDefault="00A26F3E" w:rsidP="006E34AF">
            <w:pPr>
              <w:pStyle w:val="IFUBulletedBodyText"/>
              <w:tabs>
                <w:tab w:val="clear" w:pos="360"/>
                <w:tab w:val="left" w:pos="1134"/>
              </w:tabs>
              <w:spacing w:before="0"/>
              <w:ind w:left="1134"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A tű hegyén megjelenhet egy csepp inzulin. Ez nem befolyásolja az adagját.</w:t>
            </w:r>
          </w:p>
          <w:p w:rsidR="00A26F3E" w:rsidRPr="00AF0BA6" w:rsidRDefault="00A26F3E" w:rsidP="006E34AF">
            <w:pPr>
              <w:pStyle w:val="IFUBulletedBodyText"/>
              <w:spacing w:before="0"/>
              <w:rPr>
                <w:rFonts w:ascii="Times New Roman" w:hAnsi="Times New Roman" w:cs="Times New Roman"/>
                <w:lang w:val="hu-HU"/>
              </w:rPr>
            </w:pPr>
          </w:p>
          <w:p w:rsidR="00A26F3E" w:rsidRPr="00AF0BA6" w:rsidRDefault="00A26F3E" w:rsidP="006E34AF">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Ellenőrizze a számot az adagjelző ablakban.</w:t>
            </w:r>
          </w:p>
          <w:p w:rsidR="00A26F3E" w:rsidRPr="00AF0BA6" w:rsidRDefault="00A26F3E" w:rsidP="006E34AF">
            <w:pPr>
              <w:pStyle w:val="IFUBulletedBodyText"/>
              <w:tabs>
                <w:tab w:val="clear" w:pos="360"/>
                <w:tab w:val="left" w:pos="1134"/>
              </w:tabs>
              <w:spacing w:before="0"/>
              <w:ind w:left="1134"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Ha az adagjelző ablakban „0”-t lát, akkor megkapta a beállított teljes adagot.</w:t>
            </w:r>
          </w:p>
          <w:p w:rsidR="00A26F3E" w:rsidRPr="00AF0BA6" w:rsidRDefault="00A26F3E" w:rsidP="006E34AF">
            <w:pPr>
              <w:pStyle w:val="IFUBulletedBodyText"/>
              <w:tabs>
                <w:tab w:val="clear" w:pos="360"/>
                <w:tab w:val="left" w:pos="1134"/>
              </w:tabs>
              <w:spacing w:before="0"/>
              <w:ind w:left="1134"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Ha az adagjelző ablakban nem „0”-t lát, ne állítsa be újra az adagot. Szúrja be a tűt a bőre alá, és fejezze be az injekciózást.</w:t>
            </w:r>
          </w:p>
          <w:p w:rsidR="00A26F3E" w:rsidRPr="00AF0BA6" w:rsidRDefault="00A26F3E" w:rsidP="006E34AF">
            <w:pPr>
              <w:pStyle w:val="IFUBulletedBodyText"/>
              <w:tabs>
                <w:tab w:val="clear" w:pos="360"/>
                <w:tab w:val="left" w:pos="1134"/>
              </w:tabs>
              <w:spacing w:before="0"/>
              <w:ind w:left="1134"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 xml:space="preserve">Ha </w:t>
            </w:r>
            <w:r w:rsidRPr="00AF0BA6">
              <w:rPr>
                <w:rFonts w:ascii="Times New Roman" w:hAnsi="Times New Roman" w:cs="Times New Roman"/>
                <w:b/>
                <w:lang w:val="hu-HU"/>
              </w:rPr>
              <w:t>még mindig</w:t>
            </w:r>
            <w:r w:rsidRPr="00AF0BA6">
              <w:rPr>
                <w:rFonts w:ascii="Times New Roman" w:hAnsi="Times New Roman" w:cs="Times New Roman"/>
                <w:lang w:val="hu-HU"/>
              </w:rPr>
              <w:t xml:space="preserve"> úgy gondolja, hogy nem kapta meg a teljes adagot, amit beállított az injekcióhoz, </w:t>
            </w:r>
            <w:r w:rsidRPr="00AF0BA6">
              <w:rPr>
                <w:rFonts w:ascii="Times New Roman" w:hAnsi="Times New Roman" w:cs="Times New Roman"/>
                <w:b/>
                <w:lang w:val="hu-HU"/>
              </w:rPr>
              <w:t xml:space="preserve">ne kezdje újra vagy ne ismételje meg az injekció beadását. </w:t>
            </w:r>
            <w:r w:rsidRPr="00AF0BA6">
              <w:rPr>
                <w:rFonts w:ascii="Times New Roman" w:hAnsi="Times New Roman" w:cs="Times New Roman"/>
                <w:lang w:val="hu-HU"/>
              </w:rPr>
              <w:t>Ellenőrizze a vércukorszintjét a kezelőorvosa utasításának megfelelően.</w:t>
            </w:r>
          </w:p>
          <w:p w:rsidR="00A26F3E" w:rsidRPr="00AF0BA6" w:rsidRDefault="00A26F3E" w:rsidP="006E34AF">
            <w:pPr>
              <w:pStyle w:val="IFUBulletedBodyText"/>
              <w:tabs>
                <w:tab w:val="clear" w:pos="360"/>
                <w:tab w:val="left" w:pos="1134"/>
              </w:tabs>
              <w:spacing w:before="0"/>
              <w:ind w:left="1134"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Ha a teljes adagjához Önnek két injekcióra van szüksége, ne feledje el beadni a második injekciót.</w:t>
            </w:r>
          </w:p>
          <w:p w:rsidR="00A26F3E" w:rsidRPr="00AF0BA6" w:rsidRDefault="00A26F3E" w:rsidP="006E34AF">
            <w:pPr>
              <w:pStyle w:val="IFUBulletedBodyText"/>
              <w:spacing w:before="0"/>
              <w:rPr>
                <w:rFonts w:ascii="Times New Roman" w:hAnsi="Times New Roman" w:cs="Times New Roman"/>
                <w:highlight w:val="yellow"/>
                <w:lang w:val="hu-HU"/>
              </w:rPr>
            </w:pPr>
          </w:p>
          <w:p w:rsidR="00A26F3E" w:rsidRPr="00AF0BA6" w:rsidRDefault="00A26F3E" w:rsidP="006E34AF">
            <w:pPr>
              <w:pStyle w:val="IFUBodyText"/>
              <w:spacing w:before="0"/>
              <w:rPr>
                <w:rFonts w:ascii="Times New Roman" w:hAnsi="Times New Roman"/>
                <w:szCs w:val="22"/>
                <w:lang w:val="hu-HU"/>
              </w:rPr>
            </w:pPr>
            <w:r w:rsidRPr="00AF0BA6">
              <w:rPr>
                <w:rFonts w:ascii="Times New Roman" w:hAnsi="Times New Roman"/>
                <w:szCs w:val="22"/>
                <w:lang w:val="hu-HU"/>
              </w:rPr>
              <w:t>A dugattyú csak kicsit mozdul el minden injekciózás alkalmával, és lehetséges, hogy nem veszi észre, hogy elmozdul.</w:t>
            </w:r>
          </w:p>
          <w:p w:rsidR="00A26F3E" w:rsidRPr="00AF0BA6" w:rsidRDefault="00A26F3E" w:rsidP="006E34AF">
            <w:pPr>
              <w:pStyle w:val="IFUBodyText"/>
              <w:spacing w:before="0"/>
              <w:rPr>
                <w:rFonts w:ascii="Times New Roman" w:hAnsi="Times New Roman"/>
                <w:bCs/>
                <w:szCs w:val="22"/>
                <w:lang w:val="hu-HU"/>
              </w:rPr>
            </w:pPr>
          </w:p>
          <w:p w:rsidR="00A26F3E" w:rsidRPr="00AF0BA6" w:rsidRDefault="00A26F3E" w:rsidP="006761FC">
            <w:pPr>
              <w:pStyle w:val="IFUBodyText"/>
              <w:keepNext/>
              <w:spacing w:before="0"/>
              <w:rPr>
                <w:rFonts w:ascii="Times New Roman" w:hAnsi="Times New Roman"/>
                <w:bCs/>
                <w:szCs w:val="22"/>
                <w:lang w:val="hu-HU"/>
              </w:rPr>
            </w:pPr>
            <w:r w:rsidRPr="00AF0BA6">
              <w:rPr>
                <w:rFonts w:ascii="Times New Roman" w:hAnsi="Times New Roman"/>
                <w:bCs/>
                <w:szCs w:val="22"/>
                <w:lang w:val="hu-HU"/>
              </w:rPr>
              <w:t xml:space="preserve">Ha vért lát, miután kihúzta a tűt a bőréből, egy kis darab gézt vagy vattát szorítson az injekció beadásának helyére. </w:t>
            </w:r>
            <w:r w:rsidRPr="00AF0BA6">
              <w:rPr>
                <w:rFonts w:ascii="Times New Roman" w:hAnsi="Times New Roman"/>
                <w:b/>
                <w:bCs/>
                <w:szCs w:val="22"/>
                <w:lang w:val="hu-HU"/>
              </w:rPr>
              <w:t>Ne</w:t>
            </w:r>
            <w:r w:rsidRPr="00AF0BA6">
              <w:rPr>
                <w:rFonts w:ascii="Times New Roman" w:hAnsi="Times New Roman"/>
                <w:bCs/>
                <w:szCs w:val="22"/>
                <w:lang w:val="hu-HU"/>
              </w:rPr>
              <w:t xml:space="preserve"> dörzsölje az injekció beadásának helyét.</w:t>
            </w:r>
          </w:p>
          <w:p w:rsidR="00A26F3E" w:rsidRPr="00AF0BA6" w:rsidRDefault="00A26F3E" w:rsidP="006E34AF">
            <w:pPr>
              <w:pStyle w:val="IFUBodyText"/>
              <w:spacing w:before="0"/>
              <w:rPr>
                <w:rFonts w:ascii="Times New Roman" w:hAnsi="Times New Roman"/>
                <w:lang w:val="hu-HU"/>
              </w:rPr>
            </w:pPr>
          </w:p>
        </w:tc>
        <w:tc>
          <w:tcPr>
            <w:tcW w:w="4667" w:type="dxa"/>
            <w:tcBorders>
              <w:left w:val="nil"/>
              <w:right w:val="nil"/>
            </w:tcBorders>
          </w:tcPr>
          <w:p w:rsidR="00A26F3E" w:rsidRPr="00AF0BA6" w:rsidRDefault="00A26F3E" w:rsidP="006E34AF">
            <w:pPr>
              <w:pStyle w:val="IFUBodyText"/>
              <w:spacing w:before="0"/>
              <w:jc w:val="center"/>
              <w:rPr>
                <w:rFonts w:ascii="Times New Roman" w:hAnsi="Times New Roman"/>
                <w:noProof/>
                <w:szCs w:val="22"/>
                <w:lang w:val="hu-HU" w:eastAsia="en-GB"/>
              </w:rPr>
            </w:pPr>
          </w:p>
          <w:p w:rsidR="00A26F3E" w:rsidRPr="00AF0BA6" w:rsidRDefault="00A26F3E" w:rsidP="006E34AF">
            <w:pPr>
              <w:pStyle w:val="IFUBodyText"/>
              <w:spacing w:before="0"/>
              <w:jc w:val="center"/>
              <w:rPr>
                <w:rFonts w:ascii="Times New Roman" w:hAnsi="Times New Roman"/>
                <w:szCs w:val="22"/>
                <w:lang w:val="hu-HU"/>
              </w:rPr>
            </w:pPr>
            <w:r w:rsidRPr="00AF0BA6">
              <w:rPr>
                <w:rFonts w:ascii="Times New Roman" w:hAnsi="Times New Roman"/>
                <w:noProof/>
                <w:szCs w:val="22"/>
                <w:lang w:val="hu-HU" w:eastAsia="en-GB"/>
              </w:rPr>
              <w:pict>
                <v:shape id="_x0000_i1100" type="#_x0000_t75" style="width:102pt;height:69.75pt;visibility:visible">
                  <v:imagedata r:id="rId121" o:title=""/>
                </v:shape>
              </w:pict>
            </w:r>
          </w:p>
        </w:tc>
      </w:tr>
    </w:tbl>
    <w:p w:rsidR="00A26F3E" w:rsidRPr="00AF0BA6" w:rsidRDefault="00A26F3E" w:rsidP="00A26F3E">
      <w:pPr>
        <w:pStyle w:val="LabelingBodyText"/>
        <w:spacing w:after="0"/>
        <w:rPr>
          <w:rFonts w:ascii="Times New Roman" w:hAnsi="Times New Roman" w:cs="Times New Roman"/>
          <w:szCs w:val="22"/>
          <w:lang w:val="hu-HU"/>
        </w:rPr>
      </w:pPr>
    </w:p>
    <w:p w:rsidR="00A26F3E" w:rsidRPr="00AF0BA6" w:rsidRDefault="00A26F3E" w:rsidP="00A26F3E">
      <w:pPr>
        <w:pStyle w:val="IFUHeading1"/>
        <w:shd w:val="clear" w:color="auto" w:fill="BFBFBF"/>
        <w:spacing w:before="0"/>
        <w:rPr>
          <w:rFonts w:ascii="Times New Roman" w:hAnsi="Times New Roman" w:cs="Times New Roman"/>
          <w:lang w:val="hu-HU"/>
        </w:rPr>
      </w:pPr>
      <w:r w:rsidRPr="00AF0BA6">
        <w:rPr>
          <w:rFonts w:ascii="Times New Roman" w:hAnsi="Times New Roman" w:cs="Times New Roman"/>
          <w:lang w:val="hu-HU"/>
        </w:rPr>
        <w:t>Az injekció beadása után</w:t>
      </w:r>
    </w:p>
    <w:p w:rsidR="00A26F3E" w:rsidRPr="00AF0BA6" w:rsidRDefault="00A26F3E" w:rsidP="00A26F3E">
      <w:pPr>
        <w:pStyle w:val="LabelingBodyText"/>
        <w:spacing w:after="0"/>
        <w:rPr>
          <w:rFonts w:ascii="Times New Roman" w:hAnsi="Times New Roman" w:cs="Times New Roman"/>
          <w:szCs w:val="22"/>
          <w:lang w:val="hu-H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74"/>
        <w:gridCol w:w="4913"/>
      </w:tblGrid>
      <w:tr w:rsidR="00A26F3E" w:rsidRPr="00AF0BA6" w:rsidTr="006E34AF">
        <w:trPr>
          <w:cantSplit/>
        </w:trPr>
        <w:tc>
          <w:tcPr>
            <w:tcW w:w="5508" w:type="dxa"/>
            <w:tcBorders>
              <w:top w:val="nil"/>
              <w:left w:val="nil"/>
              <w:right w:val="nil"/>
            </w:tcBorders>
          </w:tcPr>
          <w:p w:rsidR="00A26F3E" w:rsidRPr="00AF0BA6" w:rsidRDefault="00A26F3E" w:rsidP="006E34AF">
            <w:pPr>
              <w:pStyle w:val="IFUBodyText"/>
              <w:spacing w:before="0"/>
              <w:rPr>
                <w:rFonts w:ascii="Times New Roman" w:hAnsi="Times New Roman"/>
                <w:b/>
                <w:szCs w:val="22"/>
                <w:lang w:val="hu-HU"/>
              </w:rPr>
            </w:pPr>
            <w:r w:rsidRPr="00AF0BA6">
              <w:rPr>
                <w:rFonts w:ascii="Times New Roman" w:hAnsi="Times New Roman"/>
                <w:b/>
                <w:szCs w:val="22"/>
                <w:lang w:val="hu-HU"/>
              </w:rPr>
              <w:t>12. lépés:</w:t>
            </w:r>
          </w:p>
          <w:p w:rsidR="00A26F3E" w:rsidRPr="00AF0BA6" w:rsidRDefault="00A26F3E" w:rsidP="006E34AF">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Óvatosan helyezze vissza a külső tűvédő sapkát.</w:t>
            </w:r>
          </w:p>
        </w:tc>
        <w:tc>
          <w:tcPr>
            <w:tcW w:w="5400" w:type="dxa"/>
            <w:tcBorders>
              <w:top w:val="nil"/>
              <w:left w:val="nil"/>
              <w:right w:val="nil"/>
            </w:tcBorders>
          </w:tcPr>
          <w:p w:rsidR="007E28C5" w:rsidRPr="00AF0BA6" w:rsidRDefault="007E28C5" w:rsidP="006E34AF">
            <w:pPr>
              <w:pStyle w:val="IFUBodyText"/>
              <w:spacing w:before="0"/>
              <w:jc w:val="center"/>
              <w:rPr>
                <w:rFonts w:ascii="Times New Roman" w:hAnsi="Times New Roman"/>
                <w:noProof/>
                <w:szCs w:val="22"/>
                <w:lang w:val="hu-HU" w:eastAsia="en-GB"/>
              </w:rPr>
            </w:pPr>
          </w:p>
          <w:p w:rsidR="00A26F3E" w:rsidRPr="00AF0BA6" w:rsidRDefault="00A26F3E" w:rsidP="006E34AF">
            <w:pPr>
              <w:pStyle w:val="IFUBodyText"/>
              <w:spacing w:before="0"/>
              <w:jc w:val="center"/>
              <w:rPr>
                <w:rFonts w:ascii="Times New Roman" w:hAnsi="Times New Roman"/>
                <w:noProof/>
                <w:szCs w:val="22"/>
                <w:lang w:val="hu-HU" w:eastAsia="en-GB"/>
              </w:rPr>
            </w:pPr>
            <w:r w:rsidRPr="00AF0BA6">
              <w:rPr>
                <w:rFonts w:ascii="Times New Roman" w:hAnsi="Times New Roman"/>
                <w:noProof/>
                <w:szCs w:val="22"/>
                <w:lang w:val="hu-HU" w:eastAsia="en-GB"/>
              </w:rPr>
              <w:pict>
                <v:shape id="Picture 72" o:spid="_x0000_i1101" type="#_x0000_t75" style="width:104.25pt;height:1in;visibility:visible">
                  <v:imagedata r:id="rId122" o:title=""/>
                </v:shape>
              </w:pict>
            </w:r>
          </w:p>
          <w:p w:rsidR="007E28C5" w:rsidRPr="00AF0BA6" w:rsidRDefault="007E28C5" w:rsidP="006E34AF">
            <w:pPr>
              <w:pStyle w:val="IFUBodyText"/>
              <w:spacing w:before="0"/>
              <w:jc w:val="center"/>
              <w:rPr>
                <w:rFonts w:ascii="Times New Roman" w:hAnsi="Times New Roman"/>
                <w:noProof/>
                <w:szCs w:val="22"/>
                <w:lang w:val="hu-HU" w:eastAsia="en-GB"/>
              </w:rPr>
            </w:pPr>
          </w:p>
          <w:p w:rsidR="00A26F3E" w:rsidRPr="00AF0BA6" w:rsidRDefault="00A26F3E" w:rsidP="006E34AF">
            <w:pPr>
              <w:pStyle w:val="IFUBodyText"/>
              <w:spacing w:before="0"/>
              <w:jc w:val="center"/>
              <w:rPr>
                <w:rFonts w:ascii="Times New Roman" w:hAnsi="Times New Roman"/>
                <w:szCs w:val="22"/>
                <w:lang w:val="hu-HU"/>
              </w:rPr>
            </w:pPr>
          </w:p>
        </w:tc>
      </w:tr>
      <w:tr w:rsidR="00A26F3E" w:rsidRPr="00AF0BA6" w:rsidTr="006E34AF">
        <w:trPr>
          <w:cantSplit/>
        </w:trPr>
        <w:tc>
          <w:tcPr>
            <w:tcW w:w="5508" w:type="dxa"/>
            <w:tcBorders>
              <w:left w:val="nil"/>
              <w:right w:val="nil"/>
            </w:tcBorders>
          </w:tcPr>
          <w:p w:rsidR="00A26F3E" w:rsidRPr="00AF0BA6" w:rsidRDefault="00A26F3E" w:rsidP="006E34AF">
            <w:pPr>
              <w:pStyle w:val="IFUBodyText"/>
              <w:spacing w:before="0"/>
              <w:rPr>
                <w:rFonts w:ascii="Times New Roman" w:hAnsi="Times New Roman"/>
                <w:b/>
                <w:szCs w:val="22"/>
                <w:lang w:val="hu-HU"/>
              </w:rPr>
            </w:pPr>
            <w:r w:rsidRPr="00AF0BA6">
              <w:rPr>
                <w:rFonts w:ascii="Times New Roman" w:hAnsi="Times New Roman"/>
                <w:b/>
                <w:szCs w:val="22"/>
                <w:lang w:val="hu-HU"/>
              </w:rPr>
              <w:t>13. lépés:</w:t>
            </w:r>
          </w:p>
          <w:p w:rsidR="00A26F3E" w:rsidRPr="00AF0BA6" w:rsidRDefault="00A26F3E" w:rsidP="006E34AF">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 xml:space="preserve">Csavarja le a tűt a (külső) tűvédő sapkával együtt, és dobja ki az alább leírtak szerint (lásd </w:t>
            </w:r>
            <w:r w:rsidRPr="00AF0BA6">
              <w:rPr>
                <w:rFonts w:ascii="Times New Roman" w:hAnsi="Times New Roman" w:cs="Times New Roman"/>
                <w:b/>
                <w:lang w:val="hu-HU"/>
              </w:rPr>
              <w:t>Az injekciós tollak és tűk kidobása</w:t>
            </w:r>
            <w:r w:rsidRPr="00AF0BA6">
              <w:rPr>
                <w:rFonts w:ascii="Times New Roman" w:hAnsi="Times New Roman" w:cs="Times New Roman"/>
                <w:lang w:val="hu-HU"/>
              </w:rPr>
              <w:t xml:space="preserve"> című pontot).</w:t>
            </w:r>
          </w:p>
          <w:p w:rsidR="00A26F3E" w:rsidRPr="00AF0BA6" w:rsidRDefault="00A26F3E" w:rsidP="006E34AF">
            <w:pPr>
              <w:pStyle w:val="IFUBulletedBodyText"/>
              <w:spacing w:before="0"/>
              <w:rPr>
                <w:rFonts w:ascii="Times New Roman" w:hAnsi="Times New Roman" w:cs="Times New Roman"/>
                <w:lang w:val="hu-HU"/>
              </w:rPr>
            </w:pPr>
          </w:p>
          <w:p w:rsidR="00A26F3E" w:rsidRPr="00AF0BA6" w:rsidRDefault="00A26F3E" w:rsidP="006E34AF">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Ne tárolja az injekciós tollat felhelyezett tűvel együtt, így megelőzheti, hogy a tű szivárogjon vagy elzáródjon, vagy légbuborékok képződjenek a tollban.</w:t>
            </w:r>
          </w:p>
          <w:p w:rsidR="00A26F3E" w:rsidRPr="00AF0BA6" w:rsidRDefault="00A26F3E" w:rsidP="006E34AF">
            <w:pPr>
              <w:pStyle w:val="IFUBulletedBodyText"/>
              <w:tabs>
                <w:tab w:val="clear" w:pos="360"/>
                <w:tab w:val="left" w:pos="567"/>
              </w:tabs>
              <w:spacing w:before="0"/>
              <w:ind w:left="567" w:hanging="567"/>
              <w:rPr>
                <w:rFonts w:ascii="Times New Roman" w:hAnsi="Times New Roman" w:cs="Times New Roman"/>
                <w:lang w:val="hu-HU"/>
              </w:rPr>
            </w:pPr>
          </w:p>
        </w:tc>
        <w:tc>
          <w:tcPr>
            <w:tcW w:w="5400" w:type="dxa"/>
            <w:tcBorders>
              <w:left w:val="nil"/>
              <w:right w:val="nil"/>
            </w:tcBorders>
          </w:tcPr>
          <w:p w:rsidR="007E28C5" w:rsidRPr="00AF0BA6" w:rsidRDefault="007E28C5" w:rsidP="006E34AF">
            <w:pPr>
              <w:pStyle w:val="IFUBodyText"/>
              <w:spacing w:before="0"/>
              <w:jc w:val="center"/>
              <w:rPr>
                <w:rFonts w:ascii="Times New Roman" w:hAnsi="Times New Roman"/>
                <w:noProof/>
                <w:szCs w:val="22"/>
                <w:lang w:val="hu-HU" w:eastAsia="en-GB"/>
              </w:rPr>
            </w:pPr>
          </w:p>
          <w:p w:rsidR="00A26F3E" w:rsidRPr="00AF0BA6" w:rsidRDefault="00A26F3E" w:rsidP="006E34AF">
            <w:pPr>
              <w:pStyle w:val="IFUBodyText"/>
              <w:spacing w:before="0"/>
              <w:jc w:val="center"/>
              <w:rPr>
                <w:rFonts w:ascii="Times New Roman" w:hAnsi="Times New Roman"/>
                <w:noProof/>
                <w:szCs w:val="22"/>
                <w:lang w:val="hu-HU" w:eastAsia="en-GB"/>
              </w:rPr>
            </w:pPr>
            <w:r w:rsidRPr="00AF0BA6">
              <w:rPr>
                <w:rFonts w:ascii="Times New Roman" w:hAnsi="Times New Roman"/>
                <w:noProof/>
                <w:szCs w:val="22"/>
                <w:lang w:val="hu-HU" w:eastAsia="en-GB"/>
              </w:rPr>
              <w:pict>
                <v:shape id="Picture 73" o:spid="_x0000_i1102" type="#_x0000_t75" style="width:105pt;height:84.75pt;visibility:visible">
                  <v:imagedata r:id="rId123" o:title=""/>
                </v:shape>
              </w:pict>
            </w:r>
          </w:p>
          <w:p w:rsidR="007E28C5" w:rsidRPr="00AF0BA6" w:rsidRDefault="007E28C5" w:rsidP="006E34AF">
            <w:pPr>
              <w:pStyle w:val="IFUBodyText"/>
              <w:spacing w:before="0"/>
              <w:jc w:val="center"/>
              <w:rPr>
                <w:rFonts w:ascii="Times New Roman" w:hAnsi="Times New Roman"/>
                <w:szCs w:val="22"/>
                <w:lang w:val="hu-HU"/>
              </w:rPr>
            </w:pPr>
          </w:p>
        </w:tc>
      </w:tr>
      <w:tr w:rsidR="00A26F3E" w:rsidRPr="00AF0BA6" w:rsidTr="006E34AF">
        <w:tc>
          <w:tcPr>
            <w:tcW w:w="5508" w:type="dxa"/>
            <w:tcBorders>
              <w:left w:val="nil"/>
              <w:right w:val="nil"/>
            </w:tcBorders>
          </w:tcPr>
          <w:p w:rsidR="00A26F3E" w:rsidRPr="00AF0BA6" w:rsidRDefault="00A26F3E" w:rsidP="006E34AF">
            <w:pPr>
              <w:pStyle w:val="IFUBodyText"/>
              <w:keepNext/>
              <w:spacing w:before="0"/>
              <w:rPr>
                <w:rFonts w:ascii="Times New Roman" w:hAnsi="Times New Roman"/>
                <w:b/>
                <w:szCs w:val="22"/>
                <w:lang w:val="hu-HU"/>
              </w:rPr>
            </w:pPr>
            <w:r w:rsidRPr="00AF0BA6">
              <w:rPr>
                <w:rFonts w:ascii="Times New Roman" w:hAnsi="Times New Roman"/>
                <w:b/>
                <w:szCs w:val="22"/>
                <w:lang w:val="hu-HU"/>
              </w:rPr>
              <w:t>14. lépés:</w:t>
            </w:r>
          </w:p>
          <w:p w:rsidR="00A26F3E" w:rsidRPr="00AF0BA6" w:rsidRDefault="00A26F3E" w:rsidP="006E34AF">
            <w:pPr>
              <w:pStyle w:val="IFUBulletedBodyText"/>
              <w:keepN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Helyezze vissza az injekciós toll zárókupakját úgy, hogy a csíptető az adagjelzővel egyvonalban legyen, és nyomja rá egyenesen.</w:t>
            </w:r>
          </w:p>
        </w:tc>
        <w:tc>
          <w:tcPr>
            <w:tcW w:w="5400" w:type="dxa"/>
            <w:tcBorders>
              <w:left w:val="nil"/>
              <w:right w:val="nil"/>
            </w:tcBorders>
          </w:tcPr>
          <w:p w:rsidR="00A26F3E" w:rsidRPr="00AF0BA6" w:rsidRDefault="00A26F3E" w:rsidP="006E34AF">
            <w:pPr>
              <w:pStyle w:val="IFUBodyText"/>
              <w:keepNext/>
              <w:spacing w:before="0"/>
              <w:jc w:val="center"/>
              <w:rPr>
                <w:rFonts w:ascii="Times New Roman" w:hAnsi="Times New Roman"/>
                <w:noProof/>
                <w:szCs w:val="22"/>
                <w:lang w:val="hu-HU" w:eastAsia="en-GB"/>
              </w:rPr>
            </w:pPr>
          </w:p>
          <w:p w:rsidR="00A26F3E" w:rsidRPr="00AF0BA6" w:rsidRDefault="00A26F3E" w:rsidP="006E34AF">
            <w:pPr>
              <w:pStyle w:val="IFUBodyText"/>
              <w:keepNext/>
              <w:spacing w:before="0"/>
              <w:jc w:val="center"/>
              <w:rPr>
                <w:rFonts w:ascii="Times New Roman" w:hAnsi="Times New Roman"/>
                <w:noProof/>
                <w:szCs w:val="22"/>
                <w:lang w:val="hu-HU" w:eastAsia="en-GB"/>
              </w:rPr>
            </w:pPr>
            <w:r w:rsidRPr="00AF0BA6">
              <w:rPr>
                <w:rFonts w:ascii="Times New Roman" w:hAnsi="Times New Roman"/>
                <w:noProof/>
                <w:szCs w:val="22"/>
                <w:lang w:val="hu-HU" w:eastAsia="en-GB"/>
              </w:rPr>
              <w:pict>
                <v:shape id="_x0000_i1103" type="#_x0000_t75" style="width:174pt;height:63pt;visibility:visible">
                  <v:imagedata r:id="rId124" o:title=""/>
                </v:shape>
              </w:pict>
            </w:r>
          </w:p>
          <w:p w:rsidR="007E28C5" w:rsidRPr="00AF0BA6" w:rsidRDefault="007E28C5" w:rsidP="006E34AF">
            <w:pPr>
              <w:pStyle w:val="IFUBodyText"/>
              <w:keepNext/>
              <w:spacing w:before="0"/>
              <w:jc w:val="center"/>
              <w:rPr>
                <w:rFonts w:ascii="Times New Roman" w:hAnsi="Times New Roman"/>
                <w:noProof/>
                <w:szCs w:val="22"/>
                <w:lang w:val="hu-HU" w:eastAsia="en-GB"/>
              </w:rPr>
            </w:pPr>
          </w:p>
          <w:p w:rsidR="00A26F3E" w:rsidRPr="00AF0BA6" w:rsidRDefault="00A26F3E" w:rsidP="006E34AF">
            <w:pPr>
              <w:pStyle w:val="IFUBodyText"/>
              <w:keepNext/>
              <w:spacing w:before="0"/>
              <w:jc w:val="center"/>
              <w:rPr>
                <w:rFonts w:ascii="Times New Roman" w:hAnsi="Times New Roman"/>
                <w:szCs w:val="22"/>
                <w:lang w:val="hu-HU"/>
              </w:rPr>
            </w:pPr>
          </w:p>
        </w:tc>
      </w:tr>
    </w:tbl>
    <w:p w:rsidR="00A26F3E" w:rsidRPr="00AF0BA6" w:rsidRDefault="00A26F3E" w:rsidP="00A26F3E">
      <w:pPr>
        <w:pStyle w:val="LabelingBodyText"/>
        <w:spacing w:after="0"/>
        <w:rPr>
          <w:rFonts w:ascii="Times New Roman" w:hAnsi="Times New Roman" w:cs="Times New Roman"/>
          <w:szCs w:val="22"/>
          <w:lang w:val="hu-HU"/>
        </w:rPr>
      </w:pPr>
    </w:p>
    <w:p w:rsidR="00A26F3E" w:rsidRDefault="00A26F3E" w:rsidP="007E28C5">
      <w:pPr>
        <w:pStyle w:val="IFUHeading1"/>
        <w:keepNext/>
        <w:shd w:val="clear" w:color="auto" w:fill="BFBFBF"/>
        <w:spacing w:before="0"/>
        <w:rPr>
          <w:rFonts w:ascii="Times New Roman" w:hAnsi="Times New Roman" w:cs="Times New Roman"/>
          <w:lang w:val="hu-HU"/>
        </w:rPr>
      </w:pPr>
      <w:r w:rsidRPr="00AF0BA6">
        <w:rPr>
          <w:rFonts w:ascii="Times New Roman" w:hAnsi="Times New Roman" w:cs="Times New Roman"/>
          <w:lang w:val="hu-HU"/>
        </w:rPr>
        <w:t>Az injekciós tollak és tűk kidobása</w:t>
      </w:r>
    </w:p>
    <w:p w:rsidR="00A26F3E" w:rsidRPr="00AF0BA6" w:rsidRDefault="00A26F3E" w:rsidP="007E28C5">
      <w:pPr>
        <w:pStyle w:val="IFUBulletedBodyText"/>
        <w:keepN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 xml:space="preserve">Tegye a használt tűket egy éles tárgyak gyűjtésére alkalmas tartályba vagy egy zárt fedelű, kemény műanyag tartályba. </w:t>
      </w:r>
      <w:r w:rsidRPr="00AF0BA6">
        <w:rPr>
          <w:rFonts w:ascii="Times New Roman" w:hAnsi="Times New Roman" w:cs="Times New Roman"/>
          <w:b/>
          <w:lang w:val="hu-HU"/>
        </w:rPr>
        <w:t xml:space="preserve">Ne </w:t>
      </w:r>
      <w:r w:rsidRPr="00AF0BA6">
        <w:rPr>
          <w:rFonts w:ascii="Times New Roman" w:hAnsi="Times New Roman" w:cs="Times New Roman"/>
          <w:lang w:val="hu-HU"/>
        </w:rPr>
        <w:t>dobja a tűket közvetlenül a háztartási hulladékba.</w:t>
      </w: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r>
      <w:r w:rsidRPr="00AF0BA6">
        <w:rPr>
          <w:rFonts w:ascii="Times New Roman" w:hAnsi="Times New Roman" w:cs="Times New Roman"/>
          <w:b/>
          <w:lang w:val="hu-HU"/>
        </w:rPr>
        <w:t xml:space="preserve">Ne </w:t>
      </w:r>
      <w:r w:rsidRPr="00AF0BA6">
        <w:rPr>
          <w:rFonts w:ascii="Times New Roman" w:hAnsi="Times New Roman" w:cs="Times New Roman"/>
          <w:lang w:val="hu-HU"/>
        </w:rPr>
        <w:t>dobja szelektív hulladékgyűjtőbe a megtelt tűgyűjtő tartályt.</w:t>
      </w: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Kérdezze meg kezelőorvosától, hogy milyen lehetőségei vannak az injekciós toll és az éles tárgyak gyűjtésére alkalmas tartály megfelelő kidobására.</w:t>
      </w: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A tűk kezelésére vonatkozó utasítások nem helyettesítik a helyi, a kezelőorvosa által megadott vagy az intézeti szabályzatokat.</w:t>
      </w:r>
    </w:p>
    <w:p w:rsidR="00A26F3E" w:rsidRPr="00AF0BA6" w:rsidRDefault="00A26F3E" w:rsidP="00A26F3E">
      <w:pPr>
        <w:pStyle w:val="IFUBulletedBodyText"/>
        <w:spacing w:before="0"/>
        <w:ind w:left="0" w:firstLine="0"/>
        <w:rPr>
          <w:rFonts w:ascii="Times New Roman" w:hAnsi="Times New Roman" w:cs="Times New Roman"/>
          <w:lang w:val="hu-HU"/>
        </w:rPr>
      </w:pPr>
    </w:p>
    <w:p w:rsidR="00A26F3E" w:rsidRPr="00AF0BA6" w:rsidRDefault="00A26F3E" w:rsidP="00D634DB">
      <w:pPr>
        <w:pStyle w:val="IFUHeading1"/>
        <w:keepNext/>
        <w:shd w:val="clear" w:color="auto" w:fill="BFBFBF"/>
        <w:spacing w:before="0"/>
        <w:rPr>
          <w:rFonts w:ascii="Times New Roman" w:hAnsi="Times New Roman" w:cs="Times New Roman"/>
          <w:lang w:val="hu-HU"/>
        </w:rPr>
      </w:pPr>
      <w:r w:rsidRPr="00AF0BA6">
        <w:rPr>
          <w:rFonts w:ascii="Times New Roman" w:hAnsi="Times New Roman" w:cs="Times New Roman"/>
          <w:lang w:val="hu-HU"/>
        </w:rPr>
        <w:t>Az injekciós toll tárolása</w:t>
      </w:r>
    </w:p>
    <w:p w:rsidR="00A26F3E" w:rsidRPr="00AF0BA6" w:rsidRDefault="00A26F3E" w:rsidP="00A93FAD">
      <w:pPr>
        <w:pStyle w:val="IFUHeading1"/>
        <w:keepNext/>
        <w:spacing w:before="0"/>
        <w:rPr>
          <w:rFonts w:ascii="Times New Roman" w:hAnsi="Times New Roman" w:cs="Times New Roman"/>
          <w:b w:val="0"/>
          <w:lang w:val="hu-HU"/>
        </w:rPr>
      </w:pPr>
    </w:p>
    <w:p w:rsidR="00A26F3E" w:rsidRPr="00AF0BA6" w:rsidRDefault="00A26F3E" w:rsidP="00E6557E">
      <w:pPr>
        <w:pStyle w:val="IFUHeading1"/>
        <w:keepNext/>
        <w:spacing w:before="0"/>
        <w:rPr>
          <w:rFonts w:ascii="Times New Roman" w:hAnsi="Times New Roman" w:cs="Times New Roman"/>
          <w:lang w:val="hu-HU"/>
        </w:rPr>
      </w:pPr>
      <w:r w:rsidRPr="00AF0BA6">
        <w:rPr>
          <w:rFonts w:ascii="Times New Roman" w:hAnsi="Times New Roman" w:cs="Times New Roman"/>
          <w:lang w:val="hu-HU"/>
        </w:rPr>
        <w:t>Nem használt injekciós toll</w:t>
      </w:r>
    </w:p>
    <w:p w:rsidR="00A26F3E" w:rsidRPr="00AF0BA6" w:rsidRDefault="00A26F3E" w:rsidP="00D634DB">
      <w:pPr>
        <w:pStyle w:val="IFUBulletedBodyText"/>
        <w:keepN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Használatba vételt megelőzően az injekciós tollakat hűtőszekrényben (2 °C – 8 °C-on) tárolja.</w:t>
      </w: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r>
      <w:r w:rsidRPr="00AF0BA6">
        <w:rPr>
          <w:rFonts w:ascii="Times New Roman" w:hAnsi="Times New Roman" w:cs="Times New Roman"/>
          <w:b/>
          <w:lang w:val="hu-HU"/>
        </w:rPr>
        <w:t xml:space="preserve">Ne </w:t>
      </w:r>
      <w:r w:rsidRPr="00AF0BA6">
        <w:rPr>
          <w:rFonts w:ascii="Times New Roman" w:hAnsi="Times New Roman" w:cs="Times New Roman"/>
          <w:lang w:val="hu-HU"/>
        </w:rPr>
        <w:t xml:space="preserve">fagyassza le az inzulint. </w:t>
      </w:r>
      <w:r w:rsidRPr="00AF0BA6">
        <w:rPr>
          <w:rFonts w:ascii="Times New Roman" w:hAnsi="Times New Roman" w:cs="Times New Roman"/>
          <w:b/>
          <w:lang w:val="hu-HU"/>
        </w:rPr>
        <w:t xml:space="preserve">Ne </w:t>
      </w:r>
      <w:r w:rsidRPr="00AF0BA6">
        <w:rPr>
          <w:rFonts w:ascii="Times New Roman" w:hAnsi="Times New Roman" w:cs="Times New Roman"/>
          <w:lang w:val="hu-HU"/>
        </w:rPr>
        <w:t>használja fel, ha az korábban megfagyott.</w:t>
      </w: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A még nem használt injekciós tollak a címkén található lejárati időn belül felhasználhatóak, amennyiben hűtőszekrényben tárolták.</w:t>
      </w:r>
    </w:p>
    <w:p w:rsidR="00A26F3E" w:rsidRPr="00AF0BA6" w:rsidRDefault="00A26F3E" w:rsidP="00A26F3E">
      <w:pPr>
        <w:pStyle w:val="IFUHeading1"/>
        <w:spacing w:before="0"/>
        <w:rPr>
          <w:rFonts w:ascii="Times New Roman" w:hAnsi="Times New Roman" w:cs="Times New Roman"/>
          <w:b w:val="0"/>
          <w:lang w:val="hu-HU"/>
        </w:rPr>
      </w:pPr>
    </w:p>
    <w:p w:rsidR="00A26F3E" w:rsidRPr="00AF0BA6" w:rsidRDefault="00A26F3E" w:rsidP="00D634DB">
      <w:pPr>
        <w:pStyle w:val="IFUHeading1"/>
        <w:keepNext/>
        <w:spacing w:before="0"/>
        <w:rPr>
          <w:rFonts w:ascii="Times New Roman" w:hAnsi="Times New Roman" w:cs="Times New Roman"/>
          <w:lang w:val="hu-HU"/>
        </w:rPr>
      </w:pPr>
      <w:r w:rsidRPr="00AF0BA6">
        <w:rPr>
          <w:rFonts w:ascii="Times New Roman" w:hAnsi="Times New Roman" w:cs="Times New Roman"/>
          <w:lang w:val="hu-HU"/>
        </w:rPr>
        <w:t>Használatban lévő injekciós toll</w:t>
      </w:r>
    </w:p>
    <w:p w:rsidR="00A26F3E" w:rsidRPr="00AF0BA6" w:rsidRDefault="00A26F3E" w:rsidP="00D634DB">
      <w:pPr>
        <w:pStyle w:val="IFUBulletedBodyText"/>
        <w:keepN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A használatban lévő injekciós tollat szobahőmérsékleten (legfeljebb 30</w:t>
      </w:r>
      <w:r w:rsidR="006910ED">
        <w:rPr>
          <w:rFonts w:ascii="Times New Roman" w:hAnsi="Times New Roman" w:cs="Times New Roman"/>
          <w:lang w:val="hu-HU"/>
        </w:rPr>
        <w:t> </w:t>
      </w:r>
      <w:r w:rsidRPr="00AF0BA6">
        <w:rPr>
          <w:rFonts w:ascii="Times New Roman" w:hAnsi="Times New Roman" w:cs="Times New Roman"/>
          <w:lang w:val="hu-HU"/>
        </w:rPr>
        <w:t>°C-on), portól, ételtől és folyadéktól, melegtől és fénytől védve tárolja.</w:t>
      </w: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bCs/>
          <w:lang w:val="hu-HU"/>
        </w:rPr>
      </w:pPr>
    </w:p>
    <w:p w:rsidR="00A26F3E" w:rsidRPr="00AF0BA6" w:rsidRDefault="00A26F3E" w:rsidP="00A26F3E">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A betegtájékoztatóban szereplő felhasználhatósági időtartam leteltével dobja ki a használatban lévő injekciós tollat, akkor is, ha még tartalmaz inzulint.</w:t>
      </w:r>
    </w:p>
    <w:p w:rsidR="00A26F3E" w:rsidRPr="00AF0BA6" w:rsidRDefault="00A26F3E" w:rsidP="002803B1">
      <w:pPr>
        <w:pStyle w:val="IFUBulletedBodyText"/>
        <w:spacing w:before="0"/>
        <w:ind w:left="0" w:firstLine="0"/>
        <w:rPr>
          <w:rFonts w:ascii="Times New Roman" w:hAnsi="Times New Roman" w:cs="Times New Roman"/>
          <w:lang w:val="hu-HU"/>
        </w:rPr>
      </w:pPr>
    </w:p>
    <w:p w:rsidR="00A26F3E" w:rsidRPr="00AF0BA6" w:rsidRDefault="00A26F3E" w:rsidP="002803B1">
      <w:pPr>
        <w:pStyle w:val="IFUHeading1"/>
        <w:keepNext/>
        <w:shd w:val="clear" w:color="auto" w:fill="BFBFBF"/>
        <w:spacing w:before="0"/>
        <w:rPr>
          <w:rFonts w:ascii="Times New Roman" w:hAnsi="Times New Roman" w:cs="Times New Roman"/>
          <w:lang w:val="hu-HU"/>
        </w:rPr>
      </w:pPr>
      <w:r w:rsidRPr="00AF0BA6">
        <w:rPr>
          <w:rFonts w:ascii="Times New Roman" w:hAnsi="Times New Roman" w:cs="Times New Roman"/>
          <w:lang w:val="hu-HU"/>
        </w:rPr>
        <w:t>Általános információk az injekciós toll biztonságos és hatékony használatáról</w:t>
      </w:r>
    </w:p>
    <w:p w:rsidR="00A26F3E" w:rsidRPr="00AF0BA6" w:rsidRDefault="00A26F3E" w:rsidP="002803B1">
      <w:pPr>
        <w:pStyle w:val="IFUBulletedBodyText"/>
        <w:keepNext/>
        <w:tabs>
          <w:tab w:val="clear" w:pos="360"/>
          <w:tab w:val="left" w:pos="567"/>
        </w:tabs>
        <w:spacing w:before="0"/>
        <w:ind w:left="567" w:hanging="567"/>
        <w:rPr>
          <w:rFonts w:ascii="Times New Roman" w:hAnsi="Times New Roman" w:cs="Times New Roman"/>
          <w:b/>
          <w:lang w:val="hu-HU"/>
        </w:rPr>
      </w:pPr>
      <w:r w:rsidRPr="00AF0BA6">
        <w:rPr>
          <w:rFonts w:ascii="Times New Roman" w:hAnsi="Times New Roman" w:cs="Times New Roman"/>
          <w:lang w:val="hu-HU"/>
        </w:rPr>
        <w:t>•</w:t>
      </w:r>
      <w:r w:rsidRPr="00AF0BA6">
        <w:rPr>
          <w:rFonts w:ascii="Times New Roman" w:hAnsi="Times New Roman" w:cs="Times New Roman"/>
          <w:lang w:val="hu-HU"/>
        </w:rPr>
        <w:tab/>
      </w:r>
      <w:r w:rsidRPr="00AF0BA6">
        <w:rPr>
          <w:rFonts w:ascii="Times New Roman" w:hAnsi="Times New Roman" w:cs="Times New Roman"/>
          <w:b/>
          <w:lang w:val="hu-HU"/>
        </w:rPr>
        <w:t>Az injekciós toll és a tűk gyermekektől elzárva tartandók!</w:t>
      </w:r>
    </w:p>
    <w:p w:rsidR="00A26F3E" w:rsidRPr="00AF0BA6" w:rsidRDefault="00A26F3E" w:rsidP="002803B1">
      <w:pPr>
        <w:pStyle w:val="IFUBulletedBodyText"/>
        <w:tabs>
          <w:tab w:val="clear" w:pos="360"/>
          <w:tab w:val="left" w:pos="567"/>
        </w:tabs>
        <w:spacing w:before="0"/>
        <w:ind w:left="567" w:hanging="567"/>
        <w:rPr>
          <w:rFonts w:ascii="Times New Roman" w:hAnsi="Times New Roman" w:cs="Times New Roman"/>
          <w:lang w:val="hu-HU"/>
        </w:rPr>
      </w:pPr>
    </w:p>
    <w:p w:rsidR="00A26F3E" w:rsidRPr="00AF0BA6" w:rsidRDefault="00A26F3E" w:rsidP="002803B1">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r>
      <w:r w:rsidRPr="00AF0BA6">
        <w:rPr>
          <w:rFonts w:ascii="Times New Roman" w:hAnsi="Times New Roman" w:cs="Times New Roman"/>
          <w:b/>
          <w:lang w:val="hu-HU"/>
        </w:rPr>
        <w:t>Ne</w:t>
      </w:r>
      <w:r w:rsidRPr="00AF0BA6">
        <w:rPr>
          <w:rFonts w:ascii="Times New Roman" w:hAnsi="Times New Roman" w:cs="Times New Roman"/>
          <w:lang w:val="hu-HU"/>
        </w:rPr>
        <w:t xml:space="preserve"> használja az injekciós tollat, ha úgy tűnik, bármelyik része eltört vagy megsérült.</w:t>
      </w:r>
    </w:p>
    <w:p w:rsidR="00A26F3E" w:rsidRPr="00AF0BA6" w:rsidRDefault="00A26F3E" w:rsidP="002803B1">
      <w:pPr>
        <w:pStyle w:val="IFUBulletedBodyText"/>
        <w:tabs>
          <w:tab w:val="clear" w:pos="360"/>
          <w:tab w:val="left" w:pos="567"/>
        </w:tabs>
        <w:spacing w:before="0"/>
        <w:ind w:left="567" w:hanging="567"/>
        <w:rPr>
          <w:rFonts w:ascii="Times New Roman" w:hAnsi="Times New Roman" w:cs="Times New Roman"/>
          <w:lang w:val="hu-HU"/>
        </w:rPr>
      </w:pPr>
    </w:p>
    <w:p w:rsidR="00A26F3E" w:rsidRPr="00AF0BA6" w:rsidRDefault="00A26F3E" w:rsidP="002803B1">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Mindig legyen Önnél egy másik injekciós toll is, ha a toll elveszne vagy megsérülne.</w:t>
      </w:r>
    </w:p>
    <w:p w:rsidR="00A26F3E" w:rsidRPr="00AF0BA6" w:rsidRDefault="00A26F3E" w:rsidP="002803B1">
      <w:pPr>
        <w:pStyle w:val="IFUBulletedBodyText"/>
        <w:spacing w:before="0"/>
        <w:ind w:left="0" w:firstLine="0"/>
        <w:rPr>
          <w:rFonts w:ascii="Times New Roman" w:hAnsi="Times New Roman" w:cs="Times New Roman"/>
          <w:lang w:val="hu-HU"/>
        </w:rPr>
      </w:pPr>
    </w:p>
    <w:p w:rsidR="00A26F3E" w:rsidRPr="00AF0BA6" w:rsidRDefault="00A26F3E" w:rsidP="002803B1">
      <w:pPr>
        <w:pStyle w:val="IFUHeading1"/>
        <w:keepNext/>
        <w:shd w:val="clear" w:color="auto" w:fill="BFBFBF"/>
        <w:spacing w:before="0"/>
        <w:rPr>
          <w:rFonts w:ascii="Times New Roman" w:hAnsi="Times New Roman" w:cs="Times New Roman"/>
          <w:lang w:val="hu-HU"/>
        </w:rPr>
      </w:pPr>
      <w:r w:rsidRPr="00AF0BA6">
        <w:rPr>
          <w:rFonts w:ascii="Times New Roman" w:hAnsi="Times New Roman" w:cs="Times New Roman"/>
          <w:lang w:val="hu-HU"/>
        </w:rPr>
        <w:t>Hibaelhárítás</w:t>
      </w:r>
    </w:p>
    <w:p w:rsidR="00A26F3E" w:rsidRPr="00AF0BA6" w:rsidRDefault="00A26F3E" w:rsidP="002803B1">
      <w:pPr>
        <w:pStyle w:val="IFUBulletedBodyText"/>
        <w:keepNext/>
        <w:tabs>
          <w:tab w:val="clear" w:pos="360"/>
          <w:tab w:val="left" w:pos="567"/>
        </w:tabs>
        <w:spacing w:before="0"/>
        <w:ind w:left="567" w:hanging="567"/>
        <w:rPr>
          <w:rFonts w:ascii="Times New Roman" w:hAnsi="Times New Roman" w:cs="Times New Roman"/>
          <w:b/>
          <w:lang w:val="hu-HU"/>
        </w:rPr>
      </w:pPr>
      <w:r w:rsidRPr="00AF0BA6">
        <w:rPr>
          <w:rFonts w:ascii="Times New Roman" w:hAnsi="Times New Roman" w:cs="Times New Roman"/>
          <w:lang w:val="hu-HU"/>
        </w:rPr>
        <w:t>•</w:t>
      </w:r>
      <w:r w:rsidRPr="00AF0BA6">
        <w:rPr>
          <w:rFonts w:ascii="Times New Roman" w:hAnsi="Times New Roman" w:cs="Times New Roman"/>
          <w:lang w:val="hu-HU"/>
        </w:rPr>
        <w:tab/>
        <w:t>Ha nem tudja eltávolítani a zárókupakot, finoman tekerje előre-hátra, majd egyenesen húzza le.</w:t>
      </w:r>
    </w:p>
    <w:p w:rsidR="00A26F3E" w:rsidRPr="00AF0BA6" w:rsidRDefault="00A26F3E" w:rsidP="002803B1">
      <w:pPr>
        <w:pStyle w:val="IFUBulletedBodyText"/>
        <w:tabs>
          <w:tab w:val="clear" w:pos="360"/>
          <w:tab w:val="left" w:pos="567"/>
        </w:tabs>
        <w:spacing w:before="0"/>
        <w:ind w:left="567" w:hanging="567"/>
        <w:rPr>
          <w:rFonts w:ascii="Times New Roman" w:hAnsi="Times New Roman" w:cs="Times New Roman"/>
          <w:lang w:val="hu-HU"/>
        </w:rPr>
      </w:pPr>
      <w:r w:rsidRPr="00AF0BA6">
        <w:rPr>
          <w:rFonts w:ascii="Times New Roman" w:hAnsi="Times New Roman" w:cs="Times New Roman"/>
          <w:lang w:val="hu-HU"/>
        </w:rPr>
        <w:t>•</w:t>
      </w:r>
      <w:r w:rsidRPr="00AF0BA6">
        <w:rPr>
          <w:rFonts w:ascii="Times New Roman" w:hAnsi="Times New Roman" w:cs="Times New Roman"/>
          <w:lang w:val="hu-HU"/>
        </w:rPr>
        <w:tab/>
        <w:t>Ha nehéz benyomni az adagológombot:</w:t>
      </w:r>
    </w:p>
    <w:p w:rsidR="00A26F3E" w:rsidRPr="00AF0BA6" w:rsidRDefault="00A26F3E" w:rsidP="006216A6">
      <w:pPr>
        <w:pStyle w:val="IFUBulletedBodyText"/>
        <w:tabs>
          <w:tab w:val="clear" w:pos="360"/>
          <w:tab w:val="left" w:pos="993"/>
        </w:tabs>
        <w:spacing w:before="0"/>
        <w:ind w:left="993" w:hanging="426"/>
        <w:rPr>
          <w:rFonts w:ascii="Times New Roman" w:hAnsi="Times New Roman" w:cs="Times New Roman"/>
        </w:rPr>
      </w:pPr>
      <w:r w:rsidRPr="00AF0BA6">
        <w:rPr>
          <w:rFonts w:ascii="Times New Roman" w:hAnsi="Times New Roman" w:cs="Times New Roman"/>
        </w:rPr>
        <w:t>–</w:t>
      </w:r>
      <w:r w:rsidRPr="00AF0BA6">
        <w:rPr>
          <w:rFonts w:ascii="Times New Roman" w:hAnsi="Times New Roman" w:cs="Times New Roman"/>
        </w:rPr>
        <w:tab/>
        <w:t>Ha lassan nyomja meg az adagológombot, könnyebb lesz az injekció beadása.</w:t>
      </w:r>
    </w:p>
    <w:p w:rsidR="00A26F3E" w:rsidRPr="00AF0BA6" w:rsidRDefault="00A26F3E" w:rsidP="006216A6">
      <w:pPr>
        <w:pStyle w:val="IFUBulletedBodyText"/>
        <w:tabs>
          <w:tab w:val="clear" w:pos="360"/>
          <w:tab w:val="left" w:pos="993"/>
        </w:tabs>
        <w:spacing w:before="0"/>
        <w:ind w:left="993" w:hanging="426"/>
        <w:rPr>
          <w:rFonts w:ascii="Times New Roman" w:hAnsi="Times New Roman" w:cs="Times New Roman"/>
        </w:rPr>
      </w:pPr>
      <w:r w:rsidRPr="00AF0BA6">
        <w:rPr>
          <w:rFonts w:ascii="Times New Roman" w:hAnsi="Times New Roman" w:cs="Times New Roman"/>
        </w:rPr>
        <w:t>–</w:t>
      </w:r>
      <w:r w:rsidRPr="00AF0BA6">
        <w:rPr>
          <w:rFonts w:ascii="Times New Roman" w:hAnsi="Times New Roman" w:cs="Times New Roman"/>
        </w:rPr>
        <w:tab/>
        <w:t>Elzáródhatott a tű. Helyezzen fel egy új tűt, és légtelenítse az injekciós tollat.</w:t>
      </w:r>
    </w:p>
    <w:p w:rsidR="00A26F3E" w:rsidRPr="00AF0BA6" w:rsidRDefault="00A26F3E" w:rsidP="006216A6">
      <w:pPr>
        <w:pStyle w:val="IFUBulletedBodyText"/>
        <w:tabs>
          <w:tab w:val="clear" w:pos="360"/>
          <w:tab w:val="left" w:pos="993"/>
        </w:tabs>
        <w:spacing w:before="0"/>
        <w:ind w:left="993" w:hanging="426"/>
        <w:rPr>
          <w:rFonts w:ascii="Times New Roman" w:hAnsi="Times New Roman" w:cs="Times New Roman"/>
        </w:rPr>
      </w:pPr>
      <w:r w:rsidRPr="00AF0BA6">
        <w:rPr>
          <w:rFonts w:ascii="Times New Roman" w:hAnsi="Times New Roman" w:cs="Times New Roman"/>
        </w:rPr>
        <w:t>–</w:t>
      </w:r>
      <w:r w:rsidRPr="00AF0BA6">
        <w:rPr>
          <w:rFonts w:ascii="Times New Roman" w:hAnsi="Times New Roman" w:cs="Times New Roman"/>
        </w:rPr>
        <w:tab/>
      </w:r>
      <w:r w:rsidRPr="00AF0BA6">
        <w:rPr>
          <w:rFonts w:ascii="Times New Roman" w:hAnsi="Times New Roman" w:cs="Times New Roman"/>
          <w:lang w:eastAsia="x-none"/>
        </w:rPr>
        <w:t>P</w:t>
      </w:r>
      <w:r w:rsidRPr="00AF0BA6">
        <w:rPr>
          <w:rFonts w:ascii="Times New Roman" w:hAnsi="Times New Roman" w:cs="Times New Roman"/>
        </w:rPr>
        <w:t>or, étel vagy folyadék lehet az injekciós tollban. Dobja ki a tollat, és bontson ki egy újat. Ennek beszerzéséhez orvosi vényre lehet szüksége</w:t>
      </w:r>
      <w:r w:rsidRPr="00AF0BA6">
        <w:rPr>
          <w:rFonts w:ascii="Times New Roman" w:hAnsi="Times New Roman" w:cs="Times New Roman"/>
          <w:spacing w:val="-1"/>
        </w:rPr>
        <w:t>.</w:t>
      </w:r>
    </w:p>
    <w:p w:rsidR="00A26F3E" w:rsidRPr="00AF0BA6" w:rsidRDefault="00A26F3E" w:rsidP="002803B1">
      <w:pPr>
        <w:pStyle w:val="IFUBodyText"/>
        <w:widowControl w:val="0"/>
        <w:spacing w:before="0"/>
        <w:rPr>
          <w:rFonts w:ascii="Times New Roman" w:hAnsi="Times New Roman"/>
          <w:szCs w:val="22"/>
          <w:lang w:val="hu-HU"/>
        </w:rPr>
      </w:pPr>
    </w:p>
    <w:p w:rsidR="00A26F3E" w:rsidRPr="00AF0BA6" w:rsidRDefault="00A26F3E" w:rsidP="002803B1">
      <w:pPr>
        <w:pStyle w:val="IFUBodyText"/>
        <w:widowControl w:val="0"/>
        <w:spacing w:before="0"/>
        <w:rPr>
          <w:rFonts w:ascii="Times New Roman" w:hAnsi="Times New Roman"/>
          <w:szCs w:val="22"/>
          <w:lang w:val="hu-HU"/>
        </w:rPr>
      </w:pPr>
      <w:r w:rsidRPr="00AF0BA6">
        <w:rPr>
          <w:rFonts w:ascii="Times New Roman" w:hAnsi="Times New Roman"/>
          <w:szCs w:val="22"/>
          <w:lang w:val="hu-HU"/>
        </w:rPr>
        <w:t>Ha bármilyen kérdése vagy gondja van a Tempo Pen-nel kapcsolatban, kérjen segítséget kezelőorvosától, vagy vegye fel a kapcsolatot a Lilly helyi képviseletével.</w:t>
      </w:r>
    </w:p>
    <w:p w:rsidR="00A26F3E" w:rsidRPr="00AF0BA6" w:rsidRDefault="00A26F3E" w:rsidP="002803B1">
      <w:pPr>
        <w:pStyle w:val="IFUBodyText"/>
        <w:widowControl w:val="0"/>
        <w:spacing w:before="0"/>
        <w:rPr>
          <w:rFonts w:ascii="Times New Roman" w:hAnsi="Times New Roman"/>
          <w:szCs w:val="22"/>
          <w:lang w:val="hu-HU"/>
        </w:rPr>
      </w:pPr>
    </w:p>
    <w:p w:rsidR="00A26F3E" w:rsidRPr="00AF0BA6" w:rsidRDefault="00A26F3E" w:rsidP="002803B1">
      <w:pPr>
        <w:widowControl w:val="0"/>
        <w:rPr>
          <w:sz w:val="22"/>
          <w:szCs w:val="22"/>
        </w:rPr>
      </w:pPr>
      <w:r w:rsidRPr="00AF0BA6">
        <w:rPr>
          <w:sz w:val="22"/>
          <w:szCs w:val="22"/>
        </w:rPr>
        <w:t xml:space="preserve">A dokumentum ellenőrzésének dátuma: </w:t>
      </w:r>
    </w:p>
    <w:p w:rsidR="00A26F3E" w:rsidRPr="00AF0BA6" w:rsidRDefault="00A26F3E" w:rsidP="002803B1">
      <w:pPr>
        <w:widowControl w:val="0"/>
        <w:rPr>
          <w:sz w:val="20"/>
          <w:szCs w:val="22"/>
        </w:rPr>
      </w:pPr>
    </w:p>
    <w:sectPr w:rsidR="00A26F3E" w:rsidRPr="00AF0BA6">
      <w:footerReference w:type="default" r:id="rId125"/>
      <w:pgSz w:w="11907" w:h="16840" w:code="9"/>
      <w:pgMar w:top="1134" w:right="1418" w:bottom="1134" w:left="1418" w:header="737" w:footer="7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6459" w:rsidRDefault="00846459">
      <w:r>
        <w:separator/>
      </w:r>
    </w:p>
  </w:endnote>
  <w:endnote w:type="continuationSeparator" w:id="0">
    <w:p w:rsidR="00846459" w:rsidRDefault="00846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HelveticaNeue Condensed">
    <w:altName w:val="Arial"/>
    <w:panose1 w:val="00000000000000000000"/>
    <w:charset w:val="00"/>
    <w:family w:val="swiss"/>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DIN-Bold">
    <w:altName w:val="Calibri"/>
    <w:charset w:val="00"/>
    <w:family w:val="swiss"/>
    <w:pitch w:val="variable"/>
    <w:sig w:usb0="800000AF" w:usb1="10002048" w:usb2="00000000" w:usb3="00000000" w:csb0="00000001"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01A9" w:rsidRDefault="007701A9">
    <w:pPr>
      <w:pStyle w:val="Footer"/>
      <w:jc w:val="center"/>
      <w:rPr>
        <w:rFonts w:ascii="Arial" w:hAnsi="Arial" w:cs="Arial"/>
        <w:sz w:val="20"/>
      </w:rPr>
    </w:pPr>
    <w:r>
      <w:rPr>
        <w:rStyle w:val="PageNumber"/>
        <w:rFonts w:ascii="Arial" w:hAnsi="Arial" w:cs="Arial"/>
      </w:rPr>
      <w:fldChar w:fldCharType="begin"/>
    </w:r>
    <w:r>
      <w:rPr>
        <w:rStyle w:val="PageNumber"/>
        <w:rFonts w:ascii="Arial" w:hAnsi="Arial" w:cs="Arial"/>
      </w:rPr>
      <w:instrText xml:space="preserve"> PAGE </w:instrText>
    </w:r>
    <w:r>
      <w:rPr>
        <w:rStyle w:val="PageNumber"/>
        <w:rFonts w:ascii="Arial" w:hAnsi="Arial" w:cs="Arial"/>
      </w:rPr>
      <w:fldChar w:fldCharType="separate"/>
    </w:r>
    <w:r>
      <w:rPr>
        <w:rStyle w:val="PageNumber"/>
        <w:rFonts w:ascii="Arial" w:hAnsi="Arial" w:cs="Arial"/>
        <w:noProof/>
      </w:rPr>
      <w:t>106</w:t>
    </w:r>
    <w:r>
      <w:rPr>
        <w:rStyle w:val="PageNumber"/>
        <w:rFonts w:ascii="Arial" w:hAnsi="Arial" w:cs="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6459" w:rsidRDefault="00846459">
      <w:r>
        <w:separator/>
      </w:r>
    </w:p>
  </w:footnote>
  <w:footnote w:type="continuationSeparator" w:id="0">
    <w:p w:rsidR="00846459" w:rsidRDefault="008464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AD76381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4F4344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741E4176"/>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8116BA9A"/>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9A5C62E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8E0DAE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3885CB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0480AA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7D4254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A1C5CB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611B53"/>
    <w:multiLevelType w:val="hybridMultilevel"/>
    <w:tmpl w:val="EDF690E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019D014D"/>
    <w:multiLevelType w:val="hybridMultilevel"/>
    <w:tmpl w:val="5C208A26"/>
    <w:lvl w:ilvl="0" w:tplc="28800A4C">
      <w:start w:val="1"/>
      <w:numFmt w:val="bullet"/>
      <w:lvlText w:val="˗"/>
      <w:lvlJc w:val="left"/>
      <w:pPr>
        <w:ind w:left="431" w:hanging="360"/>
      </w:pPr>
      <w:rPr>
        <w:rFonts w:ascii="Times New Roman" w:hAnsi="Times New Roman" w:cs="Times New Roman" w:hint="default"/>
      </w:rPr>
    </w:lvl>
    <w:lvl w:ilvl="1" w:tplc="08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25F152F"/>
    <w:multiLevelType w:val="multilevel"/>
    <w:tmpl w:val="00000065"/>
    <w:lvl w:ilvl="0">
      <w:start w:val="1"/>
      <w:numFmt w:val="bullet"/>
      <w:lvlText w:val=""/>
      <w:lvlJc w:val="left"/>
      <w:pPr>
        <w:tabs>
          <w:tab w:val="num" w:pos="828"/>
        </w:tabs>
        <w:ind w:left="828" w:hanging="540"/>
      </w:pPr>
      <w:rPr>
        <w:rFonts w:ascii="Symbol" w:hAnsi="Symbol" w:cs="Symbol"/>
        <w:color w:val="000000"/>
        <w:sz w:val="24"/>
        <w:szCs w:val="24"/>
      </w:rPr>
    </w:lvl>
    <w:lvl w:ilvl="1">
      <w:start w:val="1"/>
      <w:numFmt w:val="bullet"/>
      <w:lvlText w:val="o"/>
      <w:lvlJc w:val="left"/>
      <w:pPr>
        <w:tabs>
          <w:tab w:val="num" w:pos="1548"/>
        </w:tabs>
        <w:ind w:left="1548" w:hanging="360"/>
      </w:pPr>
      <w:rPr>
        <w:rFonts w:ascii="Courier New" w:hAnsi="Courier New" w:cs="Courier New"/>
        <w:color w:val="000000"/>
        <w:sz w:val="24"/>
        <w:szCs w:val="24"/>
      </w:rPr>
    </w:lvl>
    <w:lvl w:ilvl="2">
      <w:start w:val="1"/>
      <w:numFmt w:val="bullet"/>
      <w:lvlText w:val=""/>
      <w:lvlJc w:val="left"/>
      <w:pPr>
        <w:tabs>
          <w:tab w:val="num" w:pos="2268"/>
        </w:tabs>
        <w:ind w:left="2268" w:hanging="360"/>
      </w:pPr>
      <w:rPr>
        <w:rFonts w:ascii="Arial" w:hAnsi="Arial" w:cs="Arial"/>
        <w:color w:val="000000"/>
        <w:sz w:val="24"/>
        <w:szCs w:val="24"/>
      </w:rPr>
    </w:lvl>
    <w:lvl w:ilvl="3">
      <w:start w:val="1"/>
      <w:numFmt w:val="bullet"/>
      <w:lvlText w:val=""/>
      <w:lvlJc w:val="left"/>
      <w:pPr>
        <w:tabs>
          <w:tab w:val="num" w:pos="2988"/>
        </w:tabs>
        <w:ind w:left="2988" w:hanging="360"/>
      </w:pPr>
      <w:rPr>
        <w:rFonts w:ascii="Symbol" w:hAnsi="Symbol" w:cs="Symbol"/>
        <w:color w:val="000000"/>
        <w:sz w:val="24"/>
        <w:szCs w:val="24"/>
      </w:rPr>
    </w:lvl>
    <w:lvl w:ilvl="4">
      <w:start w:val="1"/>
      <w:numFmt w:val="bullet"/>
      <w:lvlText w:val="o"/>
      <w:lvlJc w:val="left"/>
      <w:pPr>
        <w:tabs>
          <w:tab w:val="num" w:pos="3708"/>
        </w:tabs>
        <w:ind w:left="3708" w:hanging="360"/>
      </w:pPr>
      <w:rPr>
        <w:rFonts w:ascii="Courier New" w:hAnsi="Courier New" w:cs="Courier New"/>
        <w:color w:val="000000"/>
        <w:sz w:val="24"/>
        <w:szCs w:val="24"/>
      </w:rPr>
    </w:lvl>
    <w:lvl w:ilvl="5">
      <w:start w:val="1"/>
      <w:numFmt w:val="bullet"/>
      <w:lvlText w:val=""/>
      <w:lvlJc w:val="left"/>
      <w:pPr>
        <w:tabs>
          <w:tab w:val="num" w:pos="4428"/>
        </w:tabs>
        <w:ind w:left="4428" w:hanging="360"/>
      </w:pPr>
      <w:rPr>
        <w:rFonts w:ascii="Arial" w:hAnsi="Arial" w:cs="Arial"/>
        <w:color w:val="000000"/>
        <w:sz w:val="24"/>
        <w:szCs w:val="24"/>
      </w:rPr>
    </w:lvl>
    <w:lvl w:ilvl="6">
      <w:start w:val="1"/>
      <w:numFmt w:val="bullet"/>
      <w:lvlText w:val=""/>
      <w:lvlJc w:val="left"/>
      <w:pPr>
        <w:tabs>
          <w:tab w:val="num" w:pos="5148"/>
        </w:tabs>
        <w:ind w:left="5148" w:hanging="360"/>
      </w:pPr>
      <w:rPr>
        <w:rFonts w:ascii="Symbol" w:hAnsi="Symbol" w:cs="Symbol"/>
        <w:color w:val="000000"/>
        <w:sz w:val="24"/>
        <w:szCs w:val="24"/>
      </w:rPr>
    </w:lvl>
    <w:lvl w:ilvl="7">
      <w:start w:val="1"/>
      <w:numFmt w:val="bullet"/>
      <w:lvlText w:val="o"/>
      <w:lvlJc w:val="left"/>
      <w:pPr>
        <w:tabs>
          <w:tab w:val="num" w:pos="5868"/>
        </w:tabs>
        <w:ind w:left="5868" w:hanging="360"/>
      </w:pPr>
      <w:rPr>
        <w:rFonts w:ascii="Courier New" w:hAnsi="Courier New" w:cs="Courier New"/>
        <w:color w:val="000000"/>
        <w:sz w:val="24"/>
        <w:szCs w:val="24"/>
      </w:rPr>
    </w:lvl>
    <w:lvl w:ilvl="8">
      <w:start w:val="1"/>
      <w:numFmt w:val="bullet"/>
      <w:lvlText w:val=""/>
      <w:lvlJc w:val="left"/>
      <w:pPr>
        <w:tabs>
          <w:tab w:val="num" w:pos="6588"/>
        </w:tabs>
        <w:ind w:left="6588" w:hanging="360"/>
      </w:pPr>
      <w:rPr>
        <w:rFonts w:ascii="Arial" w:hAnsi="Arial" w:cs="Arial"/>
        <w:color w:val="000000"/>
        <w:sz w:val="24"/>
        <w:szCs w:val="24"/>
      </w:rPr>
    </w:lvl>
  </w:abstractNum>
  <w:abstractNum w:abstractNumId="14" w15:restartNumberingAfterBreak="0">
    <w:nsid w:val="025F349D"/>
    <w:multiLevelType w:val="hybridMultilevel"/>
    <w:tmpl w:val="0756BCE2"/>
    <w:lvl w:ilvl="0" w:tplc="1CA43E30">
      <w:start w:val="1"/>
      <w:numFmt w:val="decimal"/>
      <w:lvlText w:val="%1."/>
      <w:lvlJc w:val="left"/>
      <w:pPr>
        <w:tabs>
          <w:tab w:val="num" w:pos="426"/>
        </w:tabs>
        <w:ind w:left="426" w:hanging="444"/>
      </w:pPr>
      <w:rPr>
        <w:rFonts w:hint="default"/>
      </w:rPr>
    </w:lvl>
    <w:lvl w:ilvl="1" w:tplc="04090019" w:tentative="1">
      <w:start w:val="1"/>
      <w:numFmt w:val="lowerLetter"/>
      <w:lvlText w:val="%2."/>
      <w:lvlJc w:val="left"/>
      <w:pPr>
        <w:tabs>
          <w:tab w:val="num" w:pos="1062"/>
        </w:tabs>
        <w:ind w:left="1062" w:hanging="360"/>
      </w:pPr>
    </w:lvl>
    <w:lvl w:ilvl="2" w:tplc="0409001B" w:tentative="1">
      <w:start w:val="1"/>
      <w:numFmt w:val="lowerRoman"/>
      <w:lvlText w:val="%3."/>
      <w:lvlJc w:val="right"/>
      <w:pPr>
        <w:tabs>
          <w:tab w:val="num" w:pos="1782"/>
        </w:tabs>
        <w:ind w:left="1782" w:hanging="180"/>
      </w:pPr>
    </w:lvl>
    <w:lvl w:ilvl="3" w:tplc="0409000F" w:tentative="1">
      <w:start w:val="1"/>
      <w:numFmt w:val="decimal"/>
      <w:lvlText w:val="%4."/>
      <w:lvlJc w:val="left"/>
      <w:pPr>
        <w:tabs>
          <w:tab w:val="num" w:pos="2502"/>
        </w:tabs>
        <w:ind w:left="2502" w:hanging="360"/>
      </w:pPr>
    </w:lvl>
    <w:lvl w:ilvl="4" w:tplc="04090019" w:tentative="1">
      <w:start w:val="1"/>
      <w:numFmt w:val="lowerLetter"/>
      <w:lvlText w:val="%5."/>
      <w:lvlJc w:val="left"/>
      <w:pPr>
        <w:tabs>
          <w:tab w:val="num" w:pos="3222"/>
        </w:tabs>
        <w:ind w:left="3222" w:hanging="360"/>
      </w:pPr>
    </w:lvl>
    <w:lvl w:ilvl="5" w:tplc="0409001B" w:tentative="1">
      <w:start w:val="1"/>
      <w:numFmt w:val="lowerRoman"/>
      <w:lvlText w:val="%6."/>
      <w:lvlJc w:val="right"/>
      <w:pPr>
        <w:tabs>
          <w:tab w:val="num" w:pos="3942"/>
        </w:tabs>
        <w:ind w:left="3942" w:hanging="180"/>
      </w:pPr>
    </w:lvl>
    <w:lvl w:ilvl="6" w:tplc="0409000F" w:tentative="1">
      <w:start w:val="1"/>
      <w:numFmt w:val="decimal"/>
      <w:lvlText w:val="%7."/>
      <w:lvlJc w:val="left"/>
      <w:pPr>
        <w:tabs>
          <w:tab w:val="num" w:pos="4662"/>
        </w:tabs>
        <w:ind w:left="4662" w:hanging="360"/>
      </w:pPr>
    </w:lvl>
    <w:lvl w:ilvl="7" w:tplc="04090019" w:tentative="1">
      <w:start w:val="1"/>
      <w:numFmt w:val="lowerLetter"/>
      <w:lvlText w:val="%8."/>
      <w:lvlJc w:val="left"/>
      <w:pPr>
        <w:tabs>
          <w:tab w:val="num" w:pos="5382"/>
        </w:tabs>
        <w:ind w:left="5382" w:hanging="360"/>
      </w:pPr>
    </w:lvl>
    <w:lvl w:ilvl="8" w:tplc="0409001B" w:tentative="1">
      <w:start w:val="1"/>
      <w:numFmt w:val="lowerRoman"/>
      <w:lvlText w:val="%9."/>
      <w:lvlJc w:val="right"/>
      <w:pPr>
        <w:tabs>
          <w:tab w:val="num" w:pos="6102"/>
        </w:tabs>
        <w:ind w:left="6102" w:hanging="180"/>
      </w:pPr>
    </w:lvl>
  </w:abstractNum>
  <w:abstractNum w:abstractNumId="15" w15:restartNumberingAfterBreak="0">
    <w:nsid w:val="04277AF3"/>
    <w:multiLevelType w:val="singleLevel"/>
    <w:tmpl w:val="58169C62"/>
    <w:lvl w:ilvl="0">
      <w:start w:val="1"/>
      <w:numFmt w:val="upperLetter"/>
      <w:lvlText w:val="%1."/>
      <w:lvlJc w:val="left"/>
      <w:pPr>
        <w:tabs>
          <w:tab w:val="num" w:pos="1494"/>
        </w:tabs>
        <w:ind w:left="1494" w:hanging="360"/>
      </w:pPr>
      <w:rPr>
        <w:b/>
        <w:i w:val="0"/>
      </w:rPr>
    </w:lvl>
  </w:abstractNum>
  <w:abstractNum w:abstractNumId="16" w15:restartNumberingAfterBreak="0">
    <w:nsid w:val="046F555D"/>
    <w:multiLevelType w:val="singleLevel"/>
    <w:tmpl w:val="FFFFFFFF"/>
    <w:lvl w:ilvl="0">
      <w:numFmt w:val="decimal"/>
      <w:lvlText w:val="*"/>
      <w:lvlJc w:val="left"/>
    </w:lvl>
  </w:abstractNum>
  <w:abstractNum w:abstractNumId="17" w15:restartNumberingAfterBreak="0">
    <w:nsid w:val="04D507E1"/>
    <w:multiLevelType w:val="hybridMultilevel"/>
    <w:tmpl w:val="FD900BC2"/>
    <w:lvl w:ilvl="0" w:tplc="040E0001">
      <w:start w:val="1"/>
      <w:numFmt w:val="bullet"/>
      <w:lvlText w:val=""/>
      <w:lvlJc w:val="left"/>
      <w:pPr>
        <w:ind w:left="927" w:hanging="360"/>
      </w:pPr>
      <w:rPr>
        <w:rFonts w:ascii="Symbol" w:hAnsi="Symbol" w:hint="default"/>
      </w:rPr>
    </w:lvl>
    <w:lvl w:ilvl="1" w:tplc="040E0003" w:tentative="1">
      <w:start w:val="1"/>
      <w:numFmt w:val="bullet"/>
      <w:lvlText w:val="o"/>
      <w:lvlJc w:val="left"/>
      <w:pPr>
        <w:ind w:left="1647" w:hanging="360"/>
      </w:pPr>
      <w:rPr>
        <w:rFonts w:ascii="Courier New" w:hAnsi="Courier New" w:cs="Courier New" w:hint="default"/>
      </w:rPr>
    </w:lvl>
    <w:lvl w:ilvl="2" w:tplc="040E0005" w:tentative="1">
      <w:start w:val="1"/>
      <w:numFmt w:val="bullet"/>
      <w:lvlText w:val=""/>
      <w:lvlJc w:val="left"/>
      <w:pPr>
        <w:ind w:left="2367" w:hanging="360"/>
      </w:pPr>
      <w:rPr>
        <w:rFonts w:ascii="Wingdings" w:hAnsi="Wingdings" w:hint="default"/>
      </w:rPr>
    </w:lvl>
    <w:lvl w:ilvl="3" w:tplc="040E0001" w:tentative="1">
      <w:start w:val="1"/>
      <w:numFmt w:val="bullet"/>
      <w:lvlText w:val=""/>
      <w:lvlJc w:val="left"/>
      <w:pPr>
        <w:ind w:left="3087" w:hanging="360"/>
      </w:pPr>
      <w:rPr>
        <w:rFonts w:ascii="Symbol" w:hAnsi="Symbol" w:hint="default"/>
      </w:rPr>
    </w:lvl>
    <w:lvl w:ilvl="4" w:tplc="040E0003" w:tentative="1">
      <w:start w:val="1"/>
      <w:numFmt w:val="bullet"/>
      <w:lvlText w:val="o"/>
      <w:lvlJc w:val="left"/>
      <w:pPr>
        <w:ind w:left="3807" w:hanging="360"/>
      </w:pPr>
      <w:rPr>
        <w:rFonts w:ascii="Courier New" w:hAnsi="Courier New" w:cs="Courier New" w:hint="default"/>
      </w:rPr>
    </w:lvl>
    <w:lvl w:ilvl="5" w:tplc="040E0005" w:tentative="1">
      <w:start w:val="1"/>
      <w:numFmt w:val="bullet"/>
      <w:lvlText w:val=""/>
      <w:lvlJc w:val="left"/>
      <w:pPr>
        <w:ind w:left="4527" w:hanging="360"/>
      </w:pPr>
      <w:rPr>
        <w:rFonts w:ascii="Wingdings" w:hAnsi="Wingdings" w:hint="default"/>
      </w:rPr>
    </w:lvl>
    <w:lvl w:ilvl="6" w:tplc="040E0001" w:tentative="1">
      <w:start w:val="1"/>
      <w:numFmt w:val="bullet"/>
      <w:lvlText w:val=""/>
      <w:lvlJc w:val="left"/>
      <w:pPr>
        <w:ind w:left="5247" w:hanging="360"/>
      </w:pPr>
      <w:rPr>
        <w:rFonts w:ascii="Symbol" w:hAnsi="Symbol" w:hint="default"/>
      </w:rPr>
    </w:lvl>
    <w:lvl w:ilvl="7" w:tplc="040E0003" w:tentative="1">
      <w:start w:val="1"/>
      <w:numFmt w:val="bullet"/>
      <w:lvlText w:val="o"/>
      <w:lvlJc w:val="left"/>
      <w:pPr>
        <w:ind w:left="5967" w:hanging="360"/>
      </w:pPr>
      <w:rPr>
        <w:rFonts w:ascii="Courier New" w:hAnsi="Courier New" w:cs="Courier New" w:hint="default"/>
      </w:rPr>
    </w:lvl>
    <w:lvl w:ilvl="8" w:tplc="040E0005" w:tentative="1">
      <w:start w:val="1"/>
      <w:numFmt w:val="bullet"/>
      <w:lvlText w:val=""/>
      <w:lvlJc w:val="left"/>
      <w:pPr>
        <w:ind w:left="6687" w:hanging="360"/>
      </w:pPr>
      <w:rPr>
        <w:rFonts w:ascii="Wingdings" w:hAnsi="Wingdings" w:hint="default"/>
      </w:rPr>
    </w:lvl>
  </w:abstractNum>
  <w:abstractNum w:abstractNumId="18" w15:restartNumberingAfterBreak="0">
    <w:nsid w:val="079E606F"/>
    <w:multiLevelType w:val="hybridMultilevel"/>
    <w:tmpl w:val="6AF829FE"/>
    <w:lvl w:ilvl="0" w:tplc="08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07A32840"/>
    <w:multiLevelType w:val="hybridMultilevel"/>
    <w:tmpl w:val="A934A01E"/>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 w15:restartNumberingAfterBreak="0">
    <w:nsid w:val="07BC7156"/>
    <w:multiLevelType w:val="hybridMultilevel"/>
    <w:tmpl w:val="D40EAE1C"/>
    <w:lvl w:ilvl="0" w:tplc="04090001">
      <w:start w:val="1"/>
      <w:numFmt w:val="bullet"/>
      <w:lvlText w:val=""/>
      <w:lvlJc w:val="left"/>
      <w:pPr>
        <w:tabs>
          <w:tab w:val="num" w:pos="900"/>
        </w:tabs>
        <w:ind w:left="900" w:hanging="360"/>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21" w15:restartNumberingAfterBreak="0">
    <w:nsid w:val="07E332C2"/>
    <w:multiLevelType w:val="hybridMultilevel"/>
    <w:tmpl w:val="EF565AF0"/>
    <w:lvl w:ilvl="0" w:tplc="FFFFFFFF">
      <w:start w:val="1"/>
      <w:numFmt w:val="bullet"/>
      <w:lvlText w:val=""/>
      <w:legacy w:legacy="1" w:legacySpace="0" w:legacyIndent="360"/>
      <w:lvlJc w:val="left"/>
      <w:pPr>
        <w:ind w:left="431"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07EC2874"/>
    <w:multiLevelType w:val="hybridMultilevel"/>
    <w:tmpl w:val="E5629E30"/>
    <w:lvl w:ilvl="0" w:tplc="B5A0470C">
      <w:start w:val="5"/>
      <w:numFmt w:val="decimal"/>
      <w:lvlText w:val="%1."/>
      <w:lvlJc w:val="left"/>
      <w:pPr>
        <w:ind w:left="930" w:hanging="360"/>
      </w:pPr>
      <w:rPr>
        <w:rFonts w:hint="default"/>
      </w:rPr>
    </w:lvl>
    <w:lvl w:ilvl="1" w:tplc="040E0019" w:tentative="1">
      <w:start w:val="1"/>
      <w:numFmt w:val="lowerLetter"/>
      <w:lvlText w:val="%2."/>
      <w:lvlJc w:val="left"/>
      <w:pPr>
        <w:ind w:left="1650" w:hanging="360"/>
      </w:pPr>
    </w:lvl>
    <w:lvl w:ilvl="2" w:tplc="040E001B" w:tentative="1">
      <w:start w:val="1"/>
      <w:numFmt w:val="lowerRoman"/>
      <w:lvlText w:val="%3."/>
      <w:lvlJc w:val="right"/>
      <w:pPr>
        <w:ind w:left="2370" w:hanging="180"/>
      </w:pPr>
    </w:lvl>
    <w:lvl w:ilvl="3" w:tplc="040E000F" w:tentative="1">
      <w:start w:val="1"/>
      <w:numFmt w:val="decimal"/>
      <w:lvlText w:val="%4."/>
      <w:lvlJc w:val="left"/>
      <w:pPr>
        <w:ind w:left="3090" w:hanging="360"/>
      </w:pPr>
    </w:lvl>
    <w:lvl w:ilvl="4" w:tplc="040E0019" w:tentative="1">
      <w:start w:val="1"/>
      <w:numFmt w:val="lowerLetter"/>
      <w:lvlText w:val="%5."/>
      <w:lvlJc w:val="left"/>
      <w:pPr>
        <w:ind w:left="3810" w:hanging="360"/>
      </w:pPr>
    </w:lvl>
    <w:lvl w:ilvl="5" w:tplc="040E001B" w:tentative="1">
      <w:start w:val="1"/>
      <w:numFmt w:val="lowerRoman"/>
      <w:lvlText w:val="%6."/>
      <w:lvlJc w:val="right"/>
      <w:pPr>
        <w:ind w:left="4530" w:hanging="180"/>
      </w:pPr>
    </w:lvl>
    <w:lvl w:ilvl="6" w:tplc="040E000F" w:tentative="1">
      <w:start w:val="1"/>
      <w:numFmt w:val="decimal"/>
      <w:lvlText w:val="%7."/>
      <w:lvlJc w:val="left"/>
      <w:pPr>
        <w:ind w:left="5250" w:hanging="360"/>
      </w:pPr>
    </w:lvl>
    <w:lvl w:ilvl="7" w:tplc="040E0019" w:tentative="1">
      <w:start w:val="1"/>
      <w:numFmt w:val="lowerLetter"/>
      <w:lvlText w:val="%8."/>
      <w:lvlJc w:val="left"/>
      <w:pPr>
        <w:ind w:left="5970" w:hanging="360"/>
      </w:pPr>
    </w:lvl>
    <w:lvl w:ilvl="8" w:tplc="040E001B" w:tentative="1">
      <w:start w:val="1"/>
      <w:numFmt w:val="lowerRoman"/>
      <w:lvlText w:val="%9."/>
      <w:lvlJc w:val="right"/>
      <w:pPr>
        <w:ind w:left="6690" w:hanging="180"/>
      </w:pPr>
    </w:lvl>
  </w:abstractNum>
  <w:abstractNum w:abstractNumId="23" w15:restartNumberingAfterBreak="0">
    <w:nsid w:val="08234C50"/>
    <w:multiLevelType w:val="hybridMultilevel"/>
    <w:tmpl w:val="ED186700"/>
    <w:lvl w:ilvl="0" w:tplc="FFFFFFFF">
      <w:start w:val="1"/>
      <w:numFmt w:val="bullet"/>
      <w:lvlText w:val="-"/>
      <w:legacy w:legacy="1" w:legacySpace="0" w:legacyIndent="360"/>
      <w:lvlJc w:val="left"/>
      <w:pPr>
        <w:ind w:left="360" w:hanging="360"/>
      </w:p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08990E2C"/>
    <w:multiLevelType w:val="hybridMultilevel"/>
    <w:tmpl w:val="BC7A384C"/>
    <w:lvl w:ilvl="0" w:tplc="08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08E14B87"/>
    <w:multiLevelType w:val="hybridMultilevel"/>
    <w:tmpl w:val="7708F046"/>
    <w:lvl w:ilvl="0" w:tplc="04090007">
      <w:start w:val="1"/>
      <w:numFmt w:val="bullet"/>
      <w:lvlText w:val=""/>
      <w:lvlJc w:val="left"/>
      <w:pPr>
        <w:tabs>
          <w:tab w:val="num" w:pos="720"/>
        </w:tabs>
        <w:ind w:left="720" w:hanging="36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09C44CC1"/>
    <w:multiLevelType w:val="hybridMultilevel"/>
    <w:tmpl w:val="7FF2C56E"/>
    <w:lvl w:ilvl="0" w:tplc="08090001">
      <w:start w:val="1"/>
      <w:numFmt w:val="bullet"/>
      <w:lvlText w:val=""/>
      <w:lvlJc w:val="left"/>
      <w:pPr>
        <w:tabs>
          <w:tab w:val="num" w:pos="720"/>
        </w:tabs>
        <w:ind w:left="720" w:hanging="360"/>
      </w:pPr>
      <w:rPr>
        <w:rFonts w:ascii="Symbol" w:hAnsi="Symbol" w:cs="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start w:val="1"/>
      <w:numFmt w:val="bullet"/>
      <w:lvlText w:val=""/>
      <w:lvlJc w:val="left"/>
      <w:pPr>
        <w:tabs>
          <w:tab w:val="num" w:pos="2160"/>
        </w:tabs>
        <w:ind w:left="2160" w:hanging="360"/>
      </w:pPr>
      <w:rPr>
        <w:rFonts w:ascii="Wingdings" w:hAnsi="Wingdings" w:cs="Wingdings" w:hint="default"/>
      </w:rPr>
    </w:lvl>
    <w:lvl w:ilvl="3" w:tplc="08090001">
      <w:start w:val="1"/>
      <w:numFmt w:val="bullet"/>
      <w:lvlText w:val=""/>
      <w:lvlJc w:val="left"/>
      <w:pPr>
        <w:tabs>
          <w:tab w:val="num" w:pos="2880"/>
        </w:tabs>
        <w:ind w:left="2880" w:hanging="360"/>
      </w:pPr>
      <w:rPr>
        <w:rFonts w:ascii="Symbol" w:hAnsi="Symbol" w:cs="Symbol" w:hint="default"/>
      </w:rPr>
    </w:lvl>
    <w:lvl w:ilvl="4" w:tplc="08090003">
      <w:start w:val="1"/>
      <w:numFmt w:val="bullet"/>
      <w:lvlText w:val="o"/>
      <w:lvlJc w:val="left"/>
      <w:pPr>
        <w:tabs>
          <w:tab w:val="num" w:pos="3600"/>
        </w:tabs>
        <w:ind w:left="3600" w:hanging="360"/>
      </w:pPr>
      <w:rPr>
        <w:rFonts w:ascii="Courier New" w:hAnsi="Courier New" w:cs="Courier New" w:hint="default"/>
      </w:rPr>
    </w:lvl>
    <w:lvl w:ilvl="5" w:tplc="08090005">
      <w:start w:val="1"/>
      <w:numFmt w:val="bullet"/>
      <w:lvlText w:val=""/>
      <w:lvlJc w:val="left"/>
      <w:pPr>
        <w:tabs>
          <w:tab w:val="num" w:pos="4320"/>
        </w:tabs>
        <w:ind w:left="4320" w:hanging="360"/>
      </w:pPr>
      <w:rPr>
        <w:rFonts w:ascii="Wingdings" w:hAnsi="Wingdings" w:cs="Wingdings" w:hint="default"/>
      </w:rPr>
    </w:lvl>
    <w:lvl w:ilvl="6" w:tplc="08090001">
      <w:start w:val="1"/>
      <w:numFmt w:val="bullet"/>
      <w:lvlText w:val=""/>
      <w:lvlJc w:val="left"/>
      <w:pPr>
        <w:tabs>
          <w:tab w:val="num" w:pos="5040"/>
        </w:tabs>
        <w:ind w:left="5040" w:hanging="360"/>
      </w:pPr>
      <w:rPr>
        <w:rFonts w:ascii="Symbol" w:hAnsi="Symbol" w:cs="Symbol" w:hint="default"/>
      </w:rPr>
    </w:lvl>
    <w:lvl w:ilvl="7" w:tplc="08090003">
      <w:start w:val="1"/>
      <w:numFmt w:val="bullet"/>
      <w:lvlText w:val="o"/>
      <w:lvlJc w:val="left"/>
      <w:pPr>
        <w:tabs>
          <w:tab w:val="num" w:pos="5760"/>
        </w:tabs>
        <w:ind w:left="5760" w:hanging="360"/>
      </w:pPr>
      <w:rPr>
        <w:rFonts w:ascii="Courier New" w:hAnsi="Courier New" w:cs="Courier New" w:hint="default"/>
      </w:rPr>
    </w:lvl>
    <w:lvl w:ilvl="8" w:tplc="08090005">
      <w:start w:val="1"/>
      <w:numFmt w:val="bullet"/>
      <w:lvlText w:val=""/>
      <w:lvlJc w:val="left"/>
      <w:pPr>
        <w:tabs>
          <w:tab w:val="num" w:pos="6480"/>
        </w:tabs>
        <w:ind w:left="6480" w:hanging="360"/>
      </w:pPr>
      <w:rPr>
        <w:rFonts w:ascii="Wingdings" w:hAnsi="Wingdings" w:cs="Wingdings" w:hint="default"/>
      </w:rPr>
    </w:lvl>
  </w:abstractNum>
  <w:abstractNum w:abstractNumId="27" w15:restartNumberingAfterBreak="0">
    <w:nsid w:val="09F06C75"/>
    <w:multiLevelType w:val="hybridMultilevel"/>
    <w:tmpl w:val="10CCA52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0A092479"/>
    <w:multiLevelType w:val="hybridMultilevel"/>
    <w:tmpl w:val="BDA4D91E"/>
    <w:lvl w:ilvl="0" w:tplc="040E0001">
      <w:start w:val="1"/>
      <w:numFmt w:val="bullet"/>
      <w:lvlText w:val=""/>
      <w:lvlJc w:val="left"/>
      <w:pPr>
        <w:tabs>
          <w:tab w:val="num" w:pos="1353"/>
        </w:tabs>
        <w:ind w:left="1353" w:hanging="360"/>
      </w:pPr>
      <w:rPr>
        <w:rFonts w:ascii="Symbol" w:hAnsi="Symbol" w:hint="default"/>
      </w:rPr>
    </w:lvl>
    <w:lvl w:ilvl="1" w:tplc="08090003">
      <w:start w:val="1"/>
      <w:numFmt w:val="bullet"/>
      <w:lvlText w:val="o"/>
      <w:lvlJc w:val="left"/>
      <w:pPr>
        <w:ind w:left="1582" w:hanging="360"/>
      </w:pPr>
      <w:rPr>
        <w:rFonts w:ascii="Courier New" w:hAnsi="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29" w15:restartNumberingAfterBreak="0">
    <w:nsid w:val="0C6B15DA"/>
    <w:multiLevelType w:val="hybridMultilevel"/>
    <w:tmpl w:val="0A524A7E"/>
    <w:lvl w:ilvl="0" w:tplc="08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0CD56EE6"/>
    <w:multiLevelType w:val="hybridMultilevel"/>
    <w:tmpl w:val="6A46941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1" w15:restartNumberingAfterBreak="0">
    <w:nsid w:val="104141A9"/>
    <w:multiLevelType w:val="hybridMultilevel"/>
    <w:tmpl w:val="5CB4E06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10860901"/>
    <w:multiLevelType w:val="hybridMultilevel"/>
    <w:tmpl w:val="31A4BEB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118D1141"/>
    <w:multiLevelType w:val="hybridMultilevel"/>
    <w:tmpl w:val="38BCE3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4" w15:restartNumberingAfterBreak="0">
    <w:nsid w:val="12613B42"/>
    <w:multiLevelType w:val="hybridMultilevel"/>
    <w:tmpl w:val="45D0939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13567BB0"/>
    <w:multiLevelType w:val="hybridMultilevel"/>
    <w:tmpl w:val="B8368D6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3C17597"/>
    <w:multiLevelType w:val="hybridMultilevel"/>
    <w:tmpl w:val="F8E409B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7" w15:restartNumberingAfterBreak="0">
    <w:nsid w:val="13D3349C"/>
    <w:multiLevelType w:val="hybridMultilevel"/>
    <w:tmpl w:val="E8DA78C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8" w15:restartNumberingAfterBreak="0">
    <w:nsid w:val="14FA7519"/>
    <w:multiLevelType w:val="hybridMultilevel"/>
    <w:tmpl w:val="5C10619E"/>
    <w:lvl w:ilvl="0" w:tplc="C60AF3B0">
      <w:start w:val="5"/>
      <w:numFmt w:val="decimal"/>
      <w:lvlText w:val="%1."/>
      <w:lvlJc w:val="left"/>
      <w:pPr>
        <w:ind w:left="930" w:hanging="360"/>
      </w:pPr>
      <w:rPr>
        <w:rFonts w:hint="default"/>
      </w:rPr>
    </w:lvl>
    <w:lvl w:ilvl="1" w:tplc="040E0019" w:tentative="1">
      <w:start w:val="1"/>
      <w:numFmt w:val="lowerLetter"/>
      <w:lvlText w:val="%2."/>
      <w:lvlJc w:val="left"/>
      <w:pPr>
        <w:ind w:left="1650" w:hanging="360"/>
      </w:pPr>
    </w:lvl>
    <w:lvl w:ilvl="2" w:tplc="040E001B" w:tentative="1">
      <w:start w:val="1"/>
      <w:numFmt w:val="lowerRoman"/>
      <w:lvlText w:val="%3."/>
      <w:lvlJc w:val="right"/>
      <w:pPr>
        <w:ind w:left="2370" w:hanging="180"/>
      </w:pPr>
    </w:lvl>
    <w:lvl w:ilvl="3" w:tplc="040E000F" w:tentative="1">
      <w:start w:val="1"/>
      <w:numFmt w:val="decimal"/>
      <w:lvlText w:val="%4."/>
      <w:lvlJc w:val="left"/>
      <w:pPr>
        <w:ind w:left="3090" w:hanging="360"/>
      </w:pPr>
    </w:lvl>
    <w:lvl w:ilvl="4" w:tplc="040E0019" w:tentative="1">
      <w:start w:val="1"/>
      <w:numFmt w:val="lowerLetter"/>
      <w:lvlText w:val="%5."/>
      <w:lvlJc w:val="left"/>
      <w:pPr>
        <w:ind w:left="3810" w:hanging="360"/>
      </w:pPr>
    </w:lvl>
    <w:lvl w:ilvl="5" w:tplc="040E001B" w:tentative="1">
      <w:start w:val="1"/>
      <w:numFmt w:val="lowerRoman"/>
      <w:lvlText w:val="%6."/>
      <w:lvlJc w:val="right"/>
      <w:pPr>
        <w:ind w:left="4530" w:hanging="180"/>
      </w:pPr>
    </w:lvl>
    <w:lvl w:ilvl="6" w:tplc="040E000F" w:tentative="1">
      <w:start w:val="1"/>
      <w:numFmt w:val="decimal"/>
      <w:lvlText w:val="%7."/>
      <w:lvlJc w:val="left"/>
      <w:pPr>
        <w:ind w:left="5250" w:hanging="360"/>
      </w:pPr>
    </w:lvl>
    <w:lvl w:ilvl="7" w:tplc="040E0019" w:tentative="1">
      <w:start w:val="1"/>
      <w:numFmt w:val="lowerLetter"/>
      <w:lvlText w:val="%8."/>
      <w:lvlJc w:val="left"/>
      <w:pPr>
        <w:ind w:left="5970" w:hanging="360"/>
      </w:pPr>
    </w:lvl>
    <w:lvl w:ilvl="8" w:tplc="040E001B" w:tentative="1">
      <w:start w:val="1"/>
      <w:numFmt w:val="lowerRoman"/>
      <w:lvlText w:val="%9."/>
      <w:lvlJc w:val="right"/>
      <w:pPr>
        <w:ind w:left="6690" w:hanging="180"/>
      </w:pPr>
    </w:lvl>
  </w:abstractNum>
  <w:abstractNum w:abstractNumId="39" w15:restartNumberingAfterBreak="0">
    <w:nsid w:val="161442A8"/>
    <w:multiLevelType w:val="singleLevel"/>
    <w:tmpl w:val="04090001"/>
    <w:lvl w:ilvl="0">
      <w:start w:val="1"/>
      <w:numFmt w:val="bullet"/>
      <w:lvlText w:val=""/>
      <w:lvlJc w:val="left"/>
      <w:pPr>
        <w:ind w:left="720" w:hanging="360"/>
      </w:pPr>
      <w:rPr>
        <w:rFonts w:ascii="Symbol" w:hAnsi="Symbol" w:hint="default"/>
      </w:rPr>
    </w:lvl>
  </w:abstractNum>
  <w:abstractNum w:abstractNumId="40" w15:restartNumberingAfterBreak="0">
    <w:nsid w:val="16C827D1"/>
    <w:multiLevelType w:val="hybridMultilevel"/>
    <w:tmpl w:val="5418A2B4"/>
    <w:lvl w:ilvl="0" w:tplc="04090001">
      <w:start w:val="1"/>
      <w:numFmt w:val="bullet"/>
      <w:lvlText w:val=""/>
      <w:lvlJc w:val="left"/>
      <w:pPr>
        <w:tabs>
          <w:tab w:val="num" w:pos="360"/>
        </w:tabs>
        <w:ind w:left="360" w:hanging="360"/>
      </w:pPr>
      <w:rPr>
        <w:rFonts w:ascii="Symbol" w:hAnsi="Symbol" w:hint="default"/>
      </w:rPr>
    </w:lvl>
    <w:lvl w:ilvl="1" w:tplc="AACE52FA">
      <w:start w:val="1"/>
      <w:numFmt w:val="bullet"/>
      <w:lvlText w:val="-"/>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1819229C"/>
    <w:multiLevelType w:val="singleLevel"/>
    <w:tmpl w:val="CA52586A"/>
    <w:lvl w:ilvl="0">
      <w:start w:val="1"/>
      <w:numFmt w:val="decimal"/>
      <w:lvlText w:val="%1)"/>
      <w:lvlJc w:val="left"/>
      <w:pPr>
        <w:tabs>
          <w:tab w:val="num" w:pos="525"/>
        </w:tabs>
        <w:ind w:left="525" w:hanging="525"/>
      </w:pPr>
      <w:rPr>
        <w:rFonts w:hint="default"/>
      </w:rPr>
    </w:lvl>
  </w:abstractNum>
  <w:abstractNum w:abstractNumId="42" w15:restartNumberingAfterBreak="0">
    <w:nsid w:val="18983AAE"/>
    <w:multiLevelType w:val="hybridMultilevel"/>
    <w:tmpl w:val="BBE24BA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3" w15:restartNumberingAfterBreak="0">
    <w:nsid w:val="199A71B3"/>
    <w:multiLevelType w:val="hybridMultilevel"/>
    <w:tmpl w:val="6BD668E0"/>
    <w:lvl w:ilvl="0" w:tplc="08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1A670BE7"/>
    <w:multiLevelType w:val="hybridMultilevel"/>
    <w:tmpl w:val="8C60C6B8"/>
    <w:lvl w:ilvl="0" w:tplc="08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1AD35219"/>
    <w:multiLevelType w:val="hybridMultilevel"/>
    <w:tmpl w:val="F8B4C9B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6" w15:restartNumberingAfterBreak="0">
    <w:nsid w:val="1B0C4AB7"/>
    <w:multiLevelType w:val="hybridMultilevel"/>
    <w:tmpl w:val="3DAED17E"/>
    <w:lvl w:ilvl="0" w:tplc="FFFFFFFF">
      <w:start w:val="1"/>
      <w:numFmt w:val="bullet"/>
      <w:lvlText w:val="-"/>
      <w:lvlJc w:val="left"/>
      <w:pPr>
        <w:ind w:left="786" w:hanging="360"/>
      </w:pPr>
      <w:rPr>
        <w:rFonts w:hint="default"/>
        <w:sz w:val="22"/>
        <w:szCs w:val="22"/>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7" w15:restartNumberingAfterBreak="0">
    <w:nsid w:val="1B3A31BB"/>
    <w:multiLevelType w:val="hybridMultilevel"/>
    <w:tmpl w:val="F8E409B2"/>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440"/>
        </w:tabs>
        <w:ind w:left="1440" w:hanging="360"/>
      </w:p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8" w15:restartNumberingAfterBreak="0">
    <w:nsid w:val="1C0B7A7A"/>
    <w:multiLevelType w:val="hybridMultilevel"/>
    <w:tmpl w:val="D096C4EA"/>
    <w:lvl w:ilvl="0" w:tplc="FFFFFFFF">
      <w:start w:val="1"/>
      <w:numFmt w:val="bullet"/>
      <w:lvlText w:val=""/>
      <w:legacy w:legacy="1" w:legacySpace="0" w:legacyIndent="360"/>
      <w:lvlJc w:val="left"/>
      <w:pPr>
        <w:ind w:left="431"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1C72653F"/>
    <w:multiLevelType w:val="singleLevel"/>
    <w:tmpl w:val="0409000F"/>
    <w:lvl w:ilvl="0">
      <w:start w:val="1"/>
      <w:numFmt w:val="decimal"/>
      <w:lvlText w:val="%1."/>
      <w:lvlJc w:val="left"/>
      <w:pPr>
        <w:tabs>
          <w:tab w:val="num" w:pos="360"/>
        </w:tabs>
        <w:ind w:left="360" w:hanging="360"/>
      </w:pPr>
      <w:rPr>
        <w:rFonts w:hint="default"/>
      </w:rPr>
    </w:lvl>
  </w:abstractNum>
  <w:abstractNum w:abstractNumId="50" w15:restartNumberingAfterBreak="0">
    <w:nsid w:val="1C9A08D7"/>
    <w:multiLevelType w:val="hybridMultilevel"/>
    <w:tmpl w:val="FBDE1046"/>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51" w15:restartNumberingAfterBreak="0">
    <w:nsid w:val="1DFE4AA5"/>
    <w:multiLevelType w:val="hybridMultilevel"/>
    <w:tmpl w:val="C1E27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218C2E37"/>
    <w:multiLevelType w:val="hybridMultilevel"/>
    <w:tmpl w:val="8C449D9A"/>
    <w:lvl w:ilvl="0" w:tplc="5D9C7E8E">
      <w:start w:val="5"/>
      <w:numFmt w:val="decimal"/>
      <w:lvlText w:val="%1."/>
      <w:lvlJc w:val="left"/>
      <w:pPr>
        <w:ind w:left="1500" w:hanging="360"/>
      </w:pPr>
      <w:rPr>
        <w:rFonts w:hint="default"/>
      </w:rPr>
    </w:lvl>
    <w:lvl w:ilvl="1" w:tplc="040E0019" w:tentative="1">
      <w:start w:val="1"/>
      <w:numFmt w:val="lowerLetter"/>
      <w:lvlText w:val="%2."/>
      <w:lvlJc w:val="left"/>
      <w:pPr>
        <w:ind w:left="2220" w:hanging="360"/>
      </w:pPr>
    </w:lvl>
    <w:lvl w:ilvl="2" w:tplc="040E001B" w:tentative="1">
      <w:start w:val="1"/>
      <w:numFmt w:val="lowerRoman"/>
      <w:lvlText w:val="%3."/>
      <w:lvlJc w:val="right"/>
      <w:pPr>
        <w:ind w:left="2940" w:hanging="180"/>
      </w:pPr>
    </w:lvl>
    <w:lvl w:ilvl="3" w:tplc="040E000F" w:tentative="1">
      <w:start w:val="1"/>
      <w:numFmt w:val="decimal"/>
      <w:lvlText w:val="%4."/>
      <w:lvlJc w:val="left"/>
      <w:pPr>
        <w:ind w:left="3660" w:hanging="360"/>
      </w:pPr>
    </w:lvl>
    <w:lvl w:ilvl="4" w:tplc="040E0019" w:tentative="1">
      <w:start w:val="1"/>
      <w:numFmt w:val="lowerLetter"/>
      <w:lvlText w:val="%5."/>
      <w:lvlJc w:val="left"/>
      <w:pPr>
        <w:ind w:left="4380" w:hanging="360"/>
      </w:pPr>
    </w:lvl>
    <w:lvl w:ilvl="5" w:tplc="040E001B" w:tentative="1">
      <w:start w:val="1"/>
      <w:numFmt w:val="lowerRoman"/>
      <w:lvlText w:val="%6."/>
      <w:lvlJc w:val="right"/>
      <w:pPr>
        <w:ind w:left="5100" w:hanging="180"/>
      </w:pPr>
    </w:lvl>
    <w:lvl w:ilvl="6" w:tplc="040E000F" w:tentative="1">
      <w:start w:val="1"/>
      <w:numFmt w:val="decimal"/>
      <w:lvlText w:val="%7."/>
      <w:lvlJc w:val="left"/>
      <w:pPr>
        <w:ind w:left="5820" w:hanging="360"/>
      </w:pPr>
    </w:lvl>
    <w:lvl w:ilvl="7" w:tplc="040E0019" w:tentative="1">
      <w:start w:val="1"/>
      <w:numFmt w:val="lowerLetter"/>
      <w:lvlText w:val="%8."/>
      <w:lvlJc w:val="left"/>
      <w:pPr>
        <w:ind w:left="6540" w:hanging="360"/>
      </w:pPr>
    </w:lvl>
    <w:lvl w:ilvl="8" w:tplc="040E001B" w:tentative="1">
      <w:start w:val="1"/>
      <w:numFmt w:val="lowerRoman"/>
      <w:lvlText w:val="%9."/>
      <w:lvlJc w:val="right"/>
      <w:pPr>
        <w:ind w:left="7260" w:hanging="180"/>
      </w:pPr>
    </w:lvl>
  </w:abstractNum>
  <w:abstractNum w:abstractNumId="53" w15:restartNumberingAfterBreak="0">
    <w:nsid w:val="21D76F85"/>
    <w:multiLevelType w:val="hybridMultilevel"/>
    <w:tmpl w:val="2FE00400"/>
    <w:lvl w:ilvl="0" w:tplc="08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22B40A54"/>
    <w:multiLevelType w:val="hybridMultilevel"/>
    <w:tmpl w:val="3F7CFF6C"/>
    <w:lvl w:ilvl="0" w:tplc="0409000F">
      <w:start w:val="5"/>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15:restartNumberingAfterBreak="0">
    <w:nsid w:val="241E38EF"/>
    <w:multiLevelType w:val="hybridMultilevel"/>
    <w:tmpl w:val="9738C7AC"/>
    <w:lvl w:ilvl="0" w:tplc="0409000F">
      <w:start w:val="5"/>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 w15:restartNumberingAfterBreak="0">
    <w:nsid w:val="255A1C54"/>
    <w:multiLevelType w:val="hybridMultilevel"/>
    <w:tmpl w:val="ECB694E4"/>
    <w:lvl w:ilvl="0" w:tplc="08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26956579"/>
    <w:multiLevelType w:val="hybridMultilevel"/>
    <w:tmpl w:val="32D4733A"/>
    <w:lvl w:ilvl="0" w:tplc="0EF05A34">
      <w:start w:val="1"/>
      <w:numFmt w:val="bullet"/>
      <w:lvlText w:val="•"/>
      <w:lvlJc w:val="left"/>
      <w:pPr>
        <w:tabs>
          <w:tab w:val="num" w:pos="720"/>
        </w:tabs>
        <w:ind w:left="720" w:hanging="360"/>
      </w:pPr>
      <w:rPr>
        <w:rFonts w:ascii="Arial" w:eastAsia="Arial" w:hAnsi="Arial" w:hint="default"/>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277E44F7"/>
    <w:multiLevelType w:val="singleLevel"/>
    <w:tmpl w:val="DBA63306"/>
    <w:lvl w:ilvl="0">
      <w:start w:val="1"/>
      <w:numFmt w:val="lowerLetter"/>
      <w:lvlText w:val="%1."/>
      <w:lvlJc w:val="left"/>
      <w:pPr>
        <w:tabs>
          <w:tab w:val="num" w:pos="897"/>
        </w:tabs>
        <w:ind w:left="897" w:hanging="375"/>
      </w:pPr>
      <w:rPr>
        <w:rFonts w:hint="default"/>
      </w:rPr>
    </w:lvl>
  </w:abstractNum>
  <w:abstractNum w:abstractNumId="59" w15:restartNumberingAfterBreak="0">
    <w:nsid w:val="29A25827"/>
    <w:multiLevelType w:val="hybridMultilevel"/>
    <w:tmpl w:val="C200EDD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0" w15:restartNumberingAfterBreak="0">
    <w:nsid w:val="29AB34F0"/>
    <w:multiLevelType w:val="hybridMultilevel"/>
    <w:tmpl w:val="57E2135C"/>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B257746"/>
    <w:multiLevelType w:val="singleLevel"/>
    <w:tmpl w:val="087CD668"/>
    <w:lvl w:ilvl="0">
      <w:start w:val="1"/>
      <w:numFmt w:val="lowerLetter"/>
      <w:lvlText w:val="%1."/>
      <w:lvlJc w:val="left"/>
      <w:pPr>
        <w:tabs>
          <w:tab w:val="num" w:pos="882"/>
        </w:tabs>
        <w:ind w:left="882" w:hanging="360"/>
      </w:pPr>
      <w:rPr>
        <w:rFonts w:hint="default"/>
      </w:rPr>
    </w:lvl>
  </w:abstractNum>
  <w:abstractNum w:abstractNumId="62" w15:restartNumberingAfterBreak="0">
    <w:nsid w:val="2C2E28EE"/>
    <w:multiLevelType w:val="hybridMultilevel"/>
    <w:tmpl w:val="B75A87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3" w15:restartNumberingAfterBreak="0">
    <w:nsid w:val="2D361D1D"/>
    <w:multiLevelType w:val="hybridMultilevel"/>
    <w:tmpl w:val="3722A380"/>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4" w15:restartNumberingAfterBreak="0">
    <w:nsid w:val="2E634710"/>
    <w:multiLevelType w:val="hybridMultilevel"/>
    <w:tmpl w:val="0524A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32546E5A"/>
    <w:multiLevelType w:val="hybridMultilevel"/>
    <w:tmpl w:val="B1BCE53A"/>
    <w:lvl w:ilvl="0" w:tplc="66C62876">
      <w:start w:val="5"/>
      <w:numFmt w:val="decimal"/>
      <w:lvlText w:val="%1."/>
      <w:lvlJc w:val="left"/>
      <w:pPr>
        <w:ind w:left="930" w:hanging="360"/>
      </w:pPr>
      <w:rPr>
        <w:rFonts w:hint="default"/>
      </w:rPr>
    </w:lvl>
    <w:lvl w:ilvl="1" w:tplc="040E0019" w:tentative="1">
      <w:start w:val="1"/>
      <w:numFmt w:val="lowerLetter"/>
      <w:lvlText w:val="%2."/>
      <w:lvlJc w:val="left"/>
      <w:pPr>
        <w:ind w:left="1650" w:hanging="360"/>
      </w:pPr>
    </w:lvl>
    <w:lvl w:ilvl="2" w:tplc="040E001B" w:tentative="1">
      <w:start w:val="1"/>
      <w:numFmt w:val="lowerRoman"/>
      <w:lvlText w:val="%3."/>
      <w:lvlJc w:val="right"/>
      <w:pPr>
        <w:ind w:left="2370" w:hanging="180"/>
      </w:pPr>
    </w:lvl>
    <w:lvl w:ilvl="3" w:tplc="040E000F" w:tentative="1">
      <w:start w:val="1"/>
      <w:numFmt w:val="decimal"/>
      <w:lvlText w:val="%4."/>
      <w:lvlJc w:val="left"/>
      <w:pPr>
        <w:ind w:left="3090" w:hanging="360"/>
      </w:pPr>
    </w:lvl>
    <w:lvl w:ilvl="4" w:tplc="040E0019" w:tentative="1">
      <w:start w:val="1"/>
      <w:numFmt w:val="lowerLetter"/>
      <w:lvlText w:val="%5."/>
      <w:lvlJc w:val="left"/>
      <w:pPr>
        <w:ind w:left="3810" w:hanging="360"/>
      </w:pPr>
    </w:lvl>
    <w:lvl w:ilvl="5" w:tplc="040E001B" w:tentative="1">
      <w:start w:val="1"/>
      <w:numFmt w:val="lowerRoman"/>
      <w:lvlText w:val="%6."/>
      <w:lvlJc w:val="right"/>
      <w:pPr>
        <w:ind w:left="4530" w:hanging="180"/>
      </w:pPr>
    </w:lvl>
    <w:lvl w:ilvl="6" w:tplc="040E000F" w:tentative="1">
      <w:start w:val="1"/>
      <w:numFmt w:val="decimal"/>
      <w:lvlText w:val="%7."/>
      <w:lvlJc w:val="left"/>
      <w:pPr>
        <w:ind w:left="5250" w:hanging="360"/>
      </w:pPr>
    </w:lvl>
    <w:lvl w:ilvl="7" w:tplc="040E0019" w:tentative="1">
      <w:start w:val="1"/>
      <w:numFmt w:val="lowerLetter"/>
      <w:lvlText w:val="%8."/>
      <w:lvlJc w:val="left"/>
      <w:pPr>
        <w:ind w:left="5970" w:hanging="360"/>
      </w:pPr>
    </w:lvl>
    <w:lvl w:ilvl="8" w:tplc="040E001B" w:tentative="1">
      <w:start w:val="1"/>
      <w:numFmt w:val="lowerRoman"/>
      <w:lvlText w:val="%9."/>
      <w:lvlJc w:val="right"/>
      <w:pPr>
        <w:ind w:left="6690" w:hanging="180"/>
      </w:pPr>
    </w:lvl>
  </w:abstractNum>
  <w:abstractNum w:abstractNumId="66" w15:restartNumberingAfterBreak="0">
    <w:nsid w:val="325D5447"/>
    <w:multiLevelType w:val="hybridMultilevel"/>
    <w:tmpl w:val="F7344D96"/>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7" w15:restartNumberingAfterBreak="0">
    <w:nsid w:val="33254AF5"/>
    <w:multiLevelType w:val="hybridMultilevel"/>
    <w:tmpl w:val="BD945A28"/>
    <w:lvl w:ilvl="0" w:tplc="04090001">
      <w:start w:val="1"/>
      <w:numFmt w:val="bullet"/>
      <w:lvlText w:val=""/>
      <w:lvlJc w:val="left"/>
      <w:pPr>
        <w:tabs>
          <w:tab w:val="num" w:pos="795"/>
        </w:tabs>
        <w:ind w:left="795" w:hanging="360"/>
      </w:pPr>
      <w:rPr>
        <w:rFonts w:ascii="Symbol" w:hAnsi="Symbol" w:hint="default"/>
      </w:rPr>
    </w:lvl>
    <w:lvl w:ilvl="1" w:tplc="04090003">
      <w:start w:val="1"/>
      <w:numFmt w:val="bullet"/>
      <w:lvlText w:val="o"/>
      <w:lvlJc w:val="left"/>
      <w:pPr>
        <w:tabs>
          <w:tab w:val="num" w:pos="1515"/>
        </w:tabs>
        <w:ind w:left="1515" w:hanging="360"/>
      </w:pPr>
      <w:rPr>
        <w:rFonts w:ascii="Courier New" w:hAnsi="Courier New" w:hint="default"/>
      </w:rPr>
    </w:lvl>
    <w:lvl w:ilvl="2" w:tplc="04090005" w:tentative="1">
      <w:start w:val="1"/>
      <w:numFmt w:val="bullet"/>
      <w:lvlText w:val=""/>
      <w:lvlJc w:val="left"/>
      <w:pPr>
        <w:tabs>
          <w:tab w:val="num" w:pos="2235"/>
        </w:tabs>
        <w:ind w:left="2235" w:hanging="360"/>
      </w:pPr>
      <w:rPr>
        <w:rFonts w:ascii="Wingdings" w:hAnsi="Wingdings" w:hint="default"/>
      </w:rPr>
    </w:lvl>
    <w:lvl w:ilvl="3" w:tplc="04090001" w:tentative="1">
      <w:start w:val="1"/>
      <w:numFmt w:val="bullet"/>
      <w:lvlText w:val=""/>
      <w:lvlJc w:val="left"/>
      <w:pPr>
        <w:tabs>
          <w:tab w:val="num" w:pos="2955"/>
        </w:tabs>
        <w:ind w:left="2955" w:hanging="360"/>
      </w:pPr>
      <w:rPr>
        <w:rFonts w:ascii="Symbol" w:hAnsi="Symbol" w:hint="default"/>
      </w:rPr>
    </w:lvl>
    <w:lvl w:ilvl="4" w:tplc="04090003" w:tentative="1">
      <w:start w:val="1"/>
      <w:numFmt w:val="bullet"/>
      <w:lvlText w:val="o"/>
      <w:lvlJc w:val="left"/>
      <w:pPr>
        <w:tabs>
          <w:tab w:val="num" w:pos="3675"/>
        </w:tabs>
        <w:ind w:left="3675" w:hanging="360"/>
      </w:pPr>
      <w:rPr>
        <w:rFonts w:ascii="Courier New" w:hAnsi="Courier New" w:hint="default"/>
      </w:rPr>
    </w:lvl>
    <w:lvl w:ilvl="5" w:tplc="04090005" w:tentative="1">
      <w:start w:val="1"/>
      <w:numFmt w:val="bullet"/>
      <w:lvlText w:val=""/>
      <w:lvlJc w:val="left"/>
      <w:pPr>
        <w:tabs>
          <w:tab w:val="num" w:pos="4395"/>
        </w:tabs>
        <w:ind w:left="4395" w:hanging="360"/>
      </w:pPr>
      <w:rPr>
        <w:rFonts w:ascii="Wingdings" w:hAnsi="Wingdings" w:hint="default"/>
      </w:rPr>
    </w:lvl>
    <w:lvl w:ilvl="6" w:tplc="04090001" w:tentative="1">
      <w:start w:val="1"/>
      <w:numFmt w:val="bullet"/>
      <w:lvlText w:val=""/>
      <w:lvlJc w:val="left"/>
      <w:pPr>
        <w:tabs>
          <w:tab w:val="num" w:pos="5115"/>
        </w:tabs>
        <w:ind w:left="5115" w:hanging="360"/>
      </w:pPr>
      <w:rPr>
        <w:rFonts w:ascii="Symbol" w:hAnsi="Symbol" w:hint="default"/>
      </w:rPr>
    </w:lvl>
    <w:lvl w:ilvl="7" w:tplc="04090003" w:tentative="1">
      <w:start w:val="1"/>
      <w:numFmt w:val="bullet"/>
      <w:lvlText w:val="o"/>
      <w:lvlJc w:val="left"/>
      <w:pPr>
        <w:tabs>
          <w:tab w:val="num" w:pos="5835"/>
        </w:tabs>
        <w:ind w:left="5835" w:hanging="360"/>
      </w:pPr>
      <w:rPr>
        <w:rFonts w:ascii="Courier New" w:hAnsi="Courier New" w:hint="default"/>
      </w:rPr>
    </w:lvl>
    <w:lvl w:ilvl="8" w:tplc="04090005" w:tentative="1">
      <w:start w:val="1"/>
      <w:numFmt w:val="bullet"/>
      <w:lvlText w:val=""/>
      <w:lvlJc w:val="left"/>
      <w:pPr>
        <w:tabs>
          <w:tab w:val="num" w:pos="6555"/>
        </w:tabs>
        <w:ind w:left="6555" w:hanging="360"/>
      </w:pPr>
      <w:rPr>
        <w:rFonts w:ascii="Wingdings" w:hAnsi="Wingdings" w:hint="default"/>
      </w:rPr>
    </w:lvl>
  </w:abstractNum>
  <w:abstractNum w:abstractNumId="68" w15:restartNumberingAfterBreak="0">
    <w:nsid w:val="332B3209"/>
    <w:multiLevelType w:val="hybridMultilevel"/>
    <w:tmpl w:val="98322714"/>
    <w:lvl w:ilvl="0" w:tplc="AACE52F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3451524F"/>
    <w:multiLevelType w:val="hybridMultilevel"/>
    <w:tmpl w:val="D708E5E6"/>
    <w:lvl w:ilvl="0" w:tplc="04090001">
      <w:start w:val="1"/>
      <w:numFmt w:val="bullet"/>
      <w:lvlText w:val=""/>
      <w:lvlJc w:val="left"/>
      <w:pPr>
        <w:tabs>
          <w:tab w:val="num" w:pos="1250"/>
        </w:tabs>
        <w:ind w:left="1250" w:hanging="360"/>
      </w:pPr>
      <w:rPr>
        <w:rFonts w:ascii="Symbol" w:hAnsi="Symbol" w:hint="default"/>
      </w:rPr>
    </w:lvl>
    <w:lvl w:ilvl="1" w:tplc="04090003" w:tentative="1">
      <w:start w:val="1"/>
      <w:numFmt w:val="bullet"/>
      <w:lvlText w:val="o"/>
      <w:lvlJc w:val="left"/>
      <w:pPr>
        <w:tabs>
          <w:tab w:val="num" w:pos="1610"/>
        </w:tabs>
        <w:ind w:left="1610" w:hanging="360"/>
      </w:pPr>
      <w:rPr>
        <w:rFonts w:ascii="Courier New" w:hAnsi="Courier New" w:hint="default"/>
      </w:rPr>
    </w:lvl>
    <w:lvl w:ilvl="2" w:tplc="04090005" w:tentative="1">
      <w:start w:val="1"/>
      <w:numFmt w:val="bullet"/>
      <w:lvlText w:val=""/>
      <w:lvlJc w:val="left"/>
      <w:pPr>
        <w:tabs>
          <w:tab w:val="num" w:pos="2330"/>
        </w:tabs>
        <w:ind w:left="2330" w:hanging="360"/>
      </w:pPr>
      <w:rPr>
        <w:rFonts w:ascii="Wingdings" w:hAnsi="Wingdings" w:hint="default"/>
      </w:rPr>
    </w:lvl>
    <w:lvl w:ilvl="3" w:tplc="04090001" w:tentative="1">
      <w:start w:val="1"/>
      <w:numFmt w:val="bullet"/>
      <w:lvlText w:val=""/>
      <w:lvlJc w:val="left"/>
      <w:pPr>
        <w:tabs>
          <w:tab w:val="num" w:pos="3050"/>
        </w:tabs>
        <w:ind w:left="3050" w:hanging="360"/>
      </w:pPr>
      <w:rPr>
        <w:rFonts w:ascii="Symbol" w:hAnsi="Symbol" w:hint="default"/>
      </w:rPr>
    </w:lvl>
    <w:lvl w:ilvl="4" w:tplc="04090003" w:tentative="1">
      <w:start w:val="1"/>
      <w:numFmt w:val="bullet"/>
      <w:lvlText w:val="o"/>
      <w:lvlJc w:val="left"/>
      <w:pPr>
        <w:tabs>
          <w:tab w:val="num" w:pos="3770"/>
        </w:tabs>
        <w:ind w:left="3770" w:hanging="360"/>
      </w:pPr>
      <w:rPr>
        <w:rFonts w:ascii="Courier New" w:hAnsi="Courier New" w:hint="default"/>
      </w:rPr>
    </w:lvl>
    <w:lvl w:ilvl="5" w:tplc="04090005" w:tentative="1">
      <w:start w:val="1"/>
      <w:numFmt w:val="bullet"/>
      <w:lvlText w:val=""/>
      <w:lvlJc w:val="left"/>
      <w:pPr>
        <w:tabs>
          <w:tab w:val="num" w:pos="4490"/>
        </w:tabs>
        <w:ind w:left="4490" w:hanging="360"/>
      </w:pPr>
      <w:rPr>
        <w:rFonts w:ascii="Wingdings" w:hAnsi="Wingdings" w:hint="default"/>
      </w:rPr>
    </w:lvl>
    <w:lvl w:ilvl="6" w:tplc="04090001" w:tentative="1">
      <w:start w:val="1"/>
      <w:numFmt w:val="bullet"/>
      <w:lvlText w:val=""/>
      <w:lvlJc w:val="left"/>
      <w:pPr>
        <w:tabs>
          <w:tab w:val="num" w:pos="5210"/>
        </w:tabs>
        <w:ind w:left="5210" w:hanging="360"/>
      </w:pPr>
      <w:rPr>
        <w:rFonts w:ascii="Symbol" w:hAnsi="Symbol" w:hint="default"/>
      </w:rPr>
    </w:lvl>
    <w:lvl w:ilvl="7" w:tplc="04090003" w:tentative="1">
      <w:start w:val="1"/>
      <w:numFmt w:val="bullet"/>
      <w:lvlText w:val="o"/>
      <w:lvlJc w:val="left"/>
      <w:pPr>
        <w:tabs>
          <w:tab w:val="num" w:pos="5930"/>
        </w:tabs>
        <w:ind w:left="5930" w:hanging="360"/>
      </w:pPr>
      <w:rPr>
        <w:rFonts w:ascii="Courier New" w:hAnsi="Courier New" w:hint="default"/>
      </w:rPr>
    </w:lvl>
    <w:lvl w:ilvl="8" w:tplc="04090005" w:tentative="1">
      <w:start w:val="1"/>
      <w:numFmt w:val="bullet"/>
      <w:lvlText w:val=""/>
      <w:lvlJc w:val="left"/>
      <w:pPr>
        <w:tabs>
          <w:tab w:val="num" w:pos="6650"/>
        </w:tabs>
        <w:ind w:left="6650" w:hanging="360"/>
      </w:pPr>
      <w:rPr>
        <w:rFonts w:ascii="Wingdings" w:hAnsi="Wingdings" w:hint="default"/>
      </w:rPr>
    </w:lvl>
  </w:abstractNum>
  <w:abstractNum w:abstractNumId="70" w15:restartNumberingAfterBreak="0">
    <w:nsid w:val="34584925"/>
    <w:multiLevelType w:val="hybridMultilevel"/>
    <w:tmpl w:val="ACB0473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1" w15:restartNumberingAfterBreak="0">
    <w:nsid w:val="35E70AA5"/>
    <w:multiLevelType w:val="multilevel"/>
    <w:tmpl w:val="95B27070"/>
    <w:lvl w:ilvl="0">
      <w:start w:val="4"/>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72" w15:restartNumberingAfterBreak="0">
    <w:nsid w:val="368143A0"/>
    <w:multiLevelType w:val="hybridMultilevel"/>
    <w:tmpl w:val="10A4E926"/>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3" w15:restartNumberingAfterBreak="0">
    <w:nsid w:val="37016F4D"/>
    <w:multiLevelType w:val="hybridMultilevel"/>
    <w:tmpl w:val="74DA3220"/>
    <w:lvl w:ilvl="0" w:tplc="0EF05A34">
      <w:start w:val="1"/>
      <w:numFmt w:val="bullet"/>
      <w:lvlText w:val="•"/>
      <w:lvlJc w:val="left"/>
      <w:pPr>
        <w:tabs>
          <w:tab w:val="num" w:pos="360"/>
        </w:tabs>
        <w:ind w:left="360" w:hanging="360"/>
      </w:pPr>
      <w:rPr>
        <w:rFonts w:ascii="Arial" w:eastAsia="Arial" w:hAnsi="Arial" w:hint="default"/>
        <w:sz w:val="22"/>
        <w:szCs w:val="22"/>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4" w15:restartNumberingAfterBreak="0">
    <w:nsid w:val="37642673"/>
    <w:multiLevelType w:val="hybridMultilevel"/>
    <w:tmpl w:val="94806C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37F330BD"/>
    <w:multiLevelType w:val="hybridMultilevel"/>
    <w:tmpl w:val="F59C04A0"/>
    <w:lvl w:ilvl="0" w:tplc="FFFFFFFF">
      <w:start w:val="1"/>
      <w:numFmt w:val="bullet"/>
      <w:lvlText w:val=""/>
      <w:legacy w:legacy="1" w:legacySpace="0" w:legacyIndent="360"/>
      <w:lvlJc w:val="left"/>
      <w:pPr>
        <w:ind w:left="360" w:hanging="360"/>
      </w:pPr>
      <w:rPr>
        <w:rFonts w:ascii="Symbol" w:hAnsi="Symbol" w:hint="default"/>
      </w:rPr>
    </w:lvl>
    <w:lvl w:ilvl="1" w:tplc="0409000F">
      <w:start w:val="1"/>
      <w:numFmt w:val="decimal"/>
      <w:lvlText w:val="%2."/>
      <w:lvlJc w:val="left"/>
      <w:pPr>
        <w:tabs>
          <w:tab w:val="num" w:pos="1440"/>
        </w:tabs>
        <w:ind w:left="1440" w:hanging="360"/>
      </w:pPr>
    </w:lvl>
    <w:lvl w:ilvl="2" w:tplc="FFFFFFFF">
      <w:start w:val="1"/>
      <w:numFmt w:val="bullet"/>
      <w:lvlText w:val=""/>
      <w:legacy w:legacy="1" w:legacySpace="0" w:legacyIndent="360"/>
      <w:lvlJc w:val="left"/>
      <w:pPr>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3B2547E6"/>
    <w:multiLevelType w:val="multilevel"/>
    <w:tmpl w:val="8F762434"/>
    <w:lvl w:ilvl="0">
      <w:start w:val="4"/>
      <w:numFmt w:val="decimal"/>
      <w:lvlText w:val="%1"/>
      <w:lvlJc w:val="left"/>
      <w:pPr>
        <w:ind w:left="360" w:hanging="360"/>
      </w:pPr>
      <w:rPr>
        <w:rFonts w:hint="default"/>
      </w:rPr>
    </w:lvl>
    <w:lvl w:ilvl="1">
      <w:start w:val="4"/>
      <w:numFmt w:val="decimal"/>
      <w:lvlText w:val="%1.%2"/>
      <w:lvlJc w:val="left"/>
      <w:pPr>
        <w:ind w:left="50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7" w15:restartNumberingAfterBreak="0">
    <w:nsid w:val="3B3778F2"/>
    <w:multiLevelType w:val="multilevel"/>
    <w:tmpl w:val="6B3AFEB6"/>
    <w:lvl w:ilvl="0">
      <w:start w:val="6"/>
      <w:numFmt w:val="decimal"/>
      <w:lvlText w:val="%1"/>
      <w:lvlJc w:val="left"/>
      <w:pPr>
        <w:tabs>
          <w:tab w:val="num" w:pos="570"/>
        </w:tabs>
        <w:ind w:left="570" w:hanging="570"/>
      </w:pPr>
      <w:rPr>
        <w:rFonts w:hint="default"/>
      </w:rPr>
    </w:lvl>
    <w:lvl w:ilvl="1">
      <w:start w:val="6"/>
      <w:numFmt w:val="decimal"/>
      <w:lvlText w:val="%1.%2"/>
      <w:lvlJc w:val="left"/>
      <w:pPr>
        <w:tabs>
          <w:tab w:val="num" w:pos="570"/>
        </w:tabs>
        <w:ind w:left="570" w:hanging="57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78" w15:restartNumberingAfterBreak="0">
    <w:nsid w:val="3B741AAF"/>
    <w:multiLevelType w:val="hybridMultilevel"/>
    <w:tmpl w:val="DCA2CB3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9" w15:restartNumberingAfterBreak="0">
    <w:nsid w:val="3C0B3527"/>
    <w:multiLevelType w:val="singleLevel"/>
    <w:tmpl w:val="04090011"/>
    <w:lvl w:ilvl="0">
      <w:start w:val="3"/>
      <w:numFmt w:val="decimal"/>
      <w:lvlText w:val="%1)"/>
      <w:lvlJc w:val="left"/>
      <w:pPr>
        <w:tabs>
          <w:tab w:val="num" w:pos="360"/>
        </w:tabs>
        <w:ind w:left="360" w:hanging="360"/>
      </w:pPr>
      <w:rPr>
        <w:rFonts w:hint="default"/>
      </w:rPr>
    </w:lvl>
  </w:abstractNum>
  <w:abstractNum w:abstractNumId="80" w15:restartNumberingAfterBreak="0">
    <w:nsid w:val="3D814CFA"/>
    <w:multiLevelType w:val="hybridMultilevel"/>
    <w:tmpl w:val="A770241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1" w15:restartNumberingAfterBreak="0">
    <w:nsid w:val="3F1015A6"/>
    <w:multiLevelType w:val="hybridMultilevel"/>
    <w:tmpl w:val="7398F292"/>
    <w:lvl w:ilvl="0" w:tplc="04090001">
      <w:start w:val="1"/>
      <w:numFmt w:val="bullet"/>
      <w:lvlText w:val=""/>
      <w:lvlJc w:val="left"/>
      <w:pPr>
        <w:tabs>
          <w:tab w:val="num" w:pos="720"/>
        </w:tabs>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2" w15:restartNumberingAfterBreak="0">
    <w:nsid w:val="3F1E172C"/>
    <w:multiLevelType w:val="hybridMultilevel"/>
    <w:tmpl w:val="12F0D3F6"/>
    <w:lvl w:ilvl="0" w:tplc="0409000F">
      <w:start w:val="5"/>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3" w15:restartNumberingAfterBreak="0">
    <w:nsid w:val="3F7662A3"/>
    <w:multiLevelType w:val="hybridMultilevel"/>
    <w:tmpl w:val="DDA21CF4"/>
    <w:lvl w:ilvl="0" w:tplc="0409000F">
      <w:start w:val="5"/>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4" w15:restartNumberingAfterBreak="0">
    <w:nsid w:val="40583932"/>
    <w:multiLevelType w:val="hybridMultilevel"/>
    <w:tmpl w:val="079C61EA"/>
    <w:lvl w:ilvl="0" w:tplc="FFFFFFFF">
      <w:start w:val="1"/>
      <w:numFmt w:val="bullet"/>
      <w:lvlText w:val="-"/>
      <w:lvlJc w:val="left"/>
      <w:pPr>
        <w:ind w:left="431" w:hanging="360"/>
      </w:pPr>
      <w:rPr>
        <w:rFonts w:ascii="Courier New" w:hAnsi="Courier New" w:hint="default"/>
      </w:rPr>
    </w:lvl>
    <w:lvl w:ilvl="1" w:tplc="04090003" w:tentative="1">
      <w:start w:val="1"/>
      <w:numFmt w:val="bullet"/>
      <w:lvlText w:val="o"/>
      <w:lvlJc w:val="left"/>
      <w:pPr>
        <w:ind w:left="1151" w:hanging="360"/>
      </w:pPr>
      <w:rPr>
        <w:rFonts w:ascii="Courier New" w:hAnsi="Courier New" w:cs="Courier New" w:hint="default"/>
      </w:rPr>
    </w:lvl>
    <w:lvl w:ilvl="2" w:tplc="04090005" w:tentative="1">
      <w:start w:val="1"/>
      <w:numFmt w:val="bullet"/>
      <w:lvlText w:val=""/>
      <w:lvlJc w:val="left"/>
      <w:pPr>
        <w:ind w:left="1871" w:hanging="360"/>
      </w:pPr>
      <w:rPr>
        <w:rFonts w:ascii="Wingdings" w:hAnsi="Wingdings" w:hint="default"/>
      </w:rPr>
    </w:lvl>
    <w:lvl w:ilvl="3" w:tplc="04090001" w:tentative="1">
      <w:start w:val="1"/>
      <w:numFmt w:val="bullet"/>
      <w:lvlText w:val=""/>
      <w:lvlJc w:val="left"/>
      <w:pPr>
        <w:ind w:left="2591" w:hanging="360"/>
      </w:pPr>
      <w:rPr>
        <w:rFonts w:ascii="Symbol" w:hAnsi="Symbol" w:hint="default"/>
      </w:rPr>
    </w:lvl>
    <w:lvl w:ilvl="4" w:tplc="04090003" w:tentative="1">
      <w:start w:val="1"/>
      <w:numFmt w:val="bullet"/>
      <w:lvlText w:val="o"/>
      <w:lvlJc w:val="left"/>
      <w:pPr>
        <w:ind w:left="3311" w:hanging="360"/>
      </w:pPr>
      <w:rPr>
        <w:rFonts w:ascii="Courier New" w:hAnsi="Courier New" w:cs="Courier New" w:hint="default"/>
      </w:rPr>
    </w:lvl>
    <w:lvl w:ilvl="5" w:tplc="04090005" w:tentative="1">
      <w:start w:val="1"/>
      <w:numFmt w:val="bullet"/>
      <w:lvlText w:val=""/>
      <w:lvlJc w:val="left"/>
      <w:pPr>
        <w:ind w:left="4031" w:hanging="360"/>
      </w:pPr>
      <w:rPr>
        <w:rFonts w:ascii="Wingdings" w:hAnsi="Wingdings" w:hint="default"/>
      </w:rPr>
    </w:lvl>
    <w:lvl w:ilvl="6" w:tplc="04090001" w:tentative="1">
      <w:start w:val="1"/>
      <w:numFmt w:val="bullet"/>
      <w:lvlText w:val=""/>
      <w:lvlJc w:val="left"/>
      <w:pPr>
        <w:ind w:left="4751" w:hanging="360"/>
      </w:pPr>
      <w:rPr>
        <w:rFonts w:ascii="Symbol" w:hAnsi="Symbol" w:hint="default"/>
      </w:rPr>
    </w:lvl>
    <w:lvl w:ilvl="7" w:tplc="04090003" w:tentative="1">
      <w:start w:val="1"/>
      <w:numFmt w:val="bullet"/>
      <w:lvlText w:val="o"/>
      <w:lvlJc w:val="left"/>
      <w:pPr>
        <w:ind w:left="5471" w:hanging="360"/>
      </w:pPr>
      <w:rPr>
        <w:rFonts w:ascii="Courier New" w:hAnsi="Courier New" w:cs="Courier New" w:hint="default"/>
      </w:rPr>
    </w:lvl>
    <w:lvl w:ilvl="8" w:tplc="04090005" w:tentative="1">
      <w:start w:val="1"/>
      <w:numFmt w:val="bullet"/>
      <w:lvlText w:val=""/>
      <w:lvlJc w:val="left"/>
      <w:pPr>
        <w:ind w:left="6191" w:hanging="360"/>
      </w:pPr>
      <w:rPr>
        <w:rFonts w:ascii="Wingdings" w:hAnsi="Wingdings" w:hint="default"/>
      </w:rPr>
    </w:lvl>
  </w:abstractNum>
  <w:abstractNum w:abstractNumId="85" w15:restartNumberingAfterBreak="0">
    <w:nsid w:val="40E726D5"/>
    <w:multiLevelType w:val="hybridMultilevel"/>
    <w:tmpl w:val="02AE4AC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6" w15:restartNumberingAfterBreak="0">
    <w:nsid w:val="411D49AD"/>
    <w:multiLevelType w:val="hybridMultilevel"/>
    <w:tmpl w:val="EB884E7E"/>
    <w:lvl w:ilvl="0" w:tplc="04090017">
      <w:start w:val="1"/>
      <w:numFmt w:val="lowerLetter"/>
      <w:lvlText w:val="%1)"/>
      <w:lvlJc w:val="left"/>
      <w:pPr>
        <w:tabs>
          <w:tab w:val="num" w:pos="720"/>
        </w:tabs>
        <w:ind w:left="720" w:hanging="360"/>
      </w:pPr>
      <w:rPr>
        <w:rFonts w:hint="default"/>
        <w:u w:val="none"/>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7" w15:restartNumberingAfterBreak="0">
    <w:nsid w:val="421B3F9C"/>
    <w:multiLevelType w:val="hybridMultilevel"/>
    <w:tmpl w:val="2D8494E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8" w15:restartNumberingAfterBreak="0">
    <w:nsid w:val="42404A75"/>
    <w:multiLevelType w:val="hybridMultilevel"/>
    <w:tmpl w:val="6DBC3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2F61B7A"/>
    <w:multiLevelType w:val="hybridMultilevel"/>
    <w:tmpl w:val="5FDABCF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43375603"/>
    <w:multiLevelType w:val="hybridMultilevel"/>
    <w:tmpl w:val="11C29E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46050398"/>
    <w:multiLevelType w:val="singleLevel"/>
    <w:tmpl w:val="22DCD796"/>
    <w:lvl w:ilvl="0">
      <w:start w:val="1"/>
      <w:numFmt w:val="decimal"/>
      <w:lvlText w:val="%1)"/>
      <w:legacy w:legacy="1" w:legacySpace="0" w:legacyIndent="360"/>
      <w:lvlJc w:val="left"/>
      <w:pPr>
        <w:ind w:left="360" w:hanging="360"/>
      </w:pPr>
    </w:lvl>
  </w:abstractNum>
  <w:abstractNum w:abstractNumId="92" w15:restartNumberingAfterBreak="0">
    <w:nsid w:val="469450A3"/>
    <w:multiLevelType w:val="hybridMultilevel"/>
    <w:tmpl w:val="9C6A1986"/>
    <w:lvl w:ilvl="0" w:tplc="D3480BE4">
      <w:numFmt w:val="bullet"/>
      <w:lvlText w:val="-"/>
      <w:lvlJc w:val="left"/>
      <w:pPr>
        <w:tabs>
          <w:tab w:val="num" w:pos="1353"/>
        </w:tabs>
        <w:ind w:left="1353" w:hanging="360"/>
      </w:pPr>
      <w:rPr>
        <w:rFonts w:ascii="Times New Roman" w:eastAsia="Times New Roman" w:hAnsi="Times New Roman" w:cs="Times New Roman" w:hint="default"/>
      </w:rPr>
    </w:lvl>
    <w:lvl w:ilvl="1" w:tplc="08090003">
      <w:start w:val="1"/>
      <w:numFmt w:val="bullet"/>
      <w:lvlText w:val="o"/>
      <w:lvlJc w:val="left"/>
      <w:pPr>
        <w:ind w:left="1582" w:hanging="360"/>
      </w:pPr>
      <w:rPr>
        <w:rFonts w:ascii="Courier New" w:hAnsi="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93" w15:restartNumberingAfterBreak="0">
    <w:nsid w:val="474E4351"/>
    <w:multiLevelType w:val="hybridMultilevel"/>
    <w:tmpl w:val="9C62FE1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4" w15:restartNumberingAfterBreak="0">
    <w:nsid w:val="47803B3D"/>
    <w:multiLevelType w:val="hybridMultilevel"/>
    <w:tmpl w:val="6EF6408A"/>
    <w:lvl w:ilvl="0" w:tplc="0409000F">
      <w:start w:val="5"/>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5" w15:restartNumberingAfterBreak="0">
    <w:nsid w:val="491448A6"/>
    <w:multiLevelType w:val="hybridMultilevel"/>
    <w:tmpl w:val="96302DEC"/>
    <w:lvl w:ilvl="0" w:tplc="0EF05A34">
      <w:start w:val="1"/>
      <w:numFmt w:val="bullet"/>
      <w:lvlText w:val="•"/>
      <w:lvlJc w:val="left"/>
      <w:pPr>
        <w:tabs>
          <w:tab w:val="num" w:pos="720"/>
        </w:tabs>
        <w:ind w:left="720" w:hanging="360"/>
      </w:pPr>
      <w:rPr>
        <w:rFonts w:ascii="Arial" w:eastAsia="Arial" w:hAnsi="Arial" w:hint="default"/>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498237DD"/>
    <w:multiLevelType w:val="hybridMultilevel"/>
    <w:tmpl w:val="ADC01612"/>
    <w:lvl w:ilvl="0" w:tplc="FFFFFFFF">
      <w:start w:val="1"/>
      <w:numFmt w:val="bullet"/>
      <w:lvlText w:val=""/>
      <w:legacy w:legacy="1" w:legacySpace="0" w:legacyIndent="360"/>
      <w:lvlJc w:val="left"/>
      <w:pPr>
        <w:ind w:left="502" w:hanging="360"/>
      </w:pPr>
      <w:rPr>
        <w:rFonts w:ascii="Symbol" w:hAnsi="Symbol" w:hint="default"/>
      </w:rPr>
    </w:lvl>
    <w:lvl w:ilvl="1" w:tplc="04090003" w:tentative="1">
      <w:start w:val="1"/>
      <w:numFmt w:val="bullet"/>
      <w:lvlText w:val="o"/>
      <w:lvlJc w:val="left"/>
      <w:pPr>
        <w:tabs>
          <w:tab w:val="num" w:pos="1511"/>
        </w:tabs>
        <w:ind w:left="1511" w:hanging="360"/>
      </w:pPr>
      <w:rPr>
        <w:rFonts w:ascii="Courier New" w:hAnsi="Courier New" w:hint="default"/>
      </w:rPr>
    </w:lvl>
    <w:lvl w:ilvl="2" w:tplc="04090005" w:tentative="1">
      <w:start w:val="1"/>
      <w:numFmt w:val="bullet"/>
      <w:lvlText w:val=""/>
      <w:lvlJc w:val="left"/>
      <w:pPr>
        <w:tabs>
          <w:tab w:val="num" w:pos="2231"/>
        </w:tabs>
        <w:ind w:left="2231" w:hanging="360"/>
      </w:pPr>
      <w:rPr>
        <w:rFonts w:ascii="Wingdings" w:hAnsi="Wingdings" w:hint="default"/>
      </w:rPr>
    </w:lvl>
    <w:lvl w:ilvl="3" w:tplc="04090001" w:tentative="1">
      <w:start w:val="1"/>
      <w:numFmt w:val="bullet"/>
      <w:lvlText w:val=""/>
      <w:lvlJc w:val="left"/>
      <w:pPr>
        <w:tabs>
          <w:tab w:val="num" w:pos="2951"/>
        </w:tabs>
        <w:ind w:left="2951" w:hanging="360"/>
      </w:pPr>
      <w:rPr>
        <w:rFonts w:ascii="Symbol" w:hAnsi="Symbol" w:hint="default"/>
      </w:rPr>
    </w:lvl>
    <w:lvl w:ilvl="4" w:tplc="04090003" w:tentative="1">
      <w:start w:val="1"/>
      <w:numFmt w:val="bullet"/>
      <w:lvlText w:val="o"/>
      <w:lvlJc w:val="left"/>
      <w:pPr>
        <w:tabs>
          <w:tab w:val="num" w:pos="3671"/>
        </w:tabs>
        <w:ind w:left="3671" w:hanging="360"/>
      </w:pPr>
      <w:rPr>
        <w:rFonts w:ascii="Courier New" w:hAnsi="Courier New" w:hint="default"/>
      </w:rPr>
    </w:lvl>
    <w:lvl w:ilvl="5" w:tplc="04090005" w:tentative="1">
      <w:start w:val="1"/>
      <w:numFmt w:val="bullet"/>
      <w:lvlText w:val=""/>
      <w:lvlJc w:val="left"/>
      <w:pPr>
        <w:tabs>
          <w:tab w:val="num" w:pos="4391"/>
        </w:tabs>
        <w:ind w:left="4391" w:hanging="360"/>
      </w:pPr>
      <w:rPr>
        <w:rFonts w:ascii="Wingdings" w:hAnsi="Wingdings" w:hint="default"/>
      </w:rPr>
    </w:lvl>
    <w:lvl w:ilvl="6" w:tplc="04090001" w:tentative="1">
      <w:start w:val="1"/>
      <w:numFmt w:val="bullet"/>
      <w:lvlText w:val=""/>
      <w:lvlJc w:val="left"/>
      <w:pPr>
        <w:tabs>
          <w:tab w:val="num" w:pos="5111"/>
        </w:tabs>
        <w:ind w:left="5111" w:hanging="360"/>
      </w:pPr>
      <w:rPr>
        <w:rFonts w:ascii="Symbol" w:hAnsi="Symbol" w:hint="default"/>
      </w:rPr>
    </w:lvl>
    <w:lvl w:ilvl="7" w:tplc="04090003" w:tentative="1">
      <w:start w:val="1"/>
      <w:numFmt w:val="bullet"/>
      <w:lvlText w:val="o"/>
      <w:lvlJc w:val="left"/>
      <w:pPr>
        <w:tabs>
          <w:tab w:val="num" w:pos="5831"/>
        </w:tabs>
        <w:ind w:left="5831" w:hanging="360"/>
      </w:pPr>
      <w:rPr>
        <w:rFonts w:ascii="Courier New" w:hAnsi="Courier New" w:hint="default"/>
      </w:rPr>
    </w:lvl>
    <w:lvl w:ilvl="8" w:tplc="04090005" w:tentative="1">
      <w:start w:val="1"/>
      <w:numFmt w:val="bullet"/>
      <w:lvlText w:val=""/>
      <w:lvlJc w:val="left"/>
      <w:pPr>
        <w:tabs>
          <w:tab w:val="num" w:pos="6551"/>
        </w:tabs>
        <w:ind w:left="6551" w:hanging="360"/>
      </w:pPr>
      <w:rPr>
        <w:rFonts w:ascii="Wingdings" w:hAnsi="Wingdings" w:hint="default"/>
      </w:rPr>
    </w:lvl>
  </w:abstractNum>
  <w:abstractNum w:abstractNumId="97" w15:restartNumberingAfterBreak="0">
    <w:nsid w:val="4B967A5D"/>
    <w:multiLevelType w:val="hybridMultilevel"/>
    <w:tmpl w:val="CC3A4B80"/>
    <w:lvl w:ilvl="0" w:tplc="0409000F">
      <w:start w:val="5"/>
      <w:numFmt w:val="decimal"/>
      <w:lvlText w:val="%1."/>
      <w:lvlJc w:val="left"/>
      <w:pPr>
        <w:tabs>
          <w:tab w:val="num" w:pos="3600"/>
        </w:tabs>
        <w:ind w:left="3600" w:hanging="360"/>
      </w:pPr>
      <w:rPr>
        <w:rFonts w:hint="default"/>
      </w:rPr>
    </w:lvl>
    <w:lvl w:ilvl="1" w:tplc="04090019">
      <w:start w:val="1"/>
      <w:numFmt w:val="lowerLetter"/>
      <w:lvlText w:val="%2."/>
      <w:lvlJc w:val="left"/>
      <w:pPr>
        <w:tabs>
          <w:tab w:val="num" w:pos="4320"/>
        </w:tabs>
        <w:ind w:left="4320" w:hanging="360"/>
      </w:pPr>
    </w:lvl>
    <w:lvl w:ilvl="2" w:tplc="0409001B" w:tentative="1">
      <w:start w:val="1"/>
      <w:numFmt w:val="lowerRoman"/>
      <w:lvlText w:val="%3."/>
      <w:lvlJc w:val="right"/>
      <w:pPr>
        <w:tabs>
          <w:tab w:val="num" w:pos="5040"/>
        </w:tabs>
        <w:ind w:left="5040" w:hanging="180"/>
      </w:pPr>
    </w:lvl>
    <w:lvl w:ilvl="3" w:tplc="0409000F" w:tentative="1">
      <w:start w:val="1"/>
      <w:numFmt w:val="decimal"/>
      <w:lvlText w:val="%4."/>
      <w:lvlJc w:val="left"/>
      <w:pPr>
        <w:tabs>
          <w:tab w:val="num" w:pos="5760"/>
        </w:tabs>
        <w:ind w:left="5760" w:hanging="360"/>
      </w:pPr>
    </w:lvl>
    <w:lvl w:ilvl="4" w:tplc="04090019" w:tentative="1">
      <w:start w:val="1"/>
      <w:numFmt w:val="lowerLetter"/>
      <w:lvlText w:val="%5."/>
      <w:lvlJc w:val="left"/>
      <w:pPr>
        <w:tabs>
          <w:tab w:val="num" w:pos="6480"/>
        </w:tabs>
        <w:ind w:left="6480" w:hanging="360"/>
      </w:pPr>
    </w:lvl>
    <w:lvl w:ilvl="5" w:tplc="0409001B" w:tentative="1">
      <w:start w:val="1"/>
      <w:numFmt w:val="lowerRoman"/>
      <w:lvlText w:val="%6."/>
      <w:lvlJc w:val="right"/>
      <w:pPr>
        <w:tabs>
          <w:tab w:val="num" w:pos="7200"/>
        </w:tabs>
        <w:ind w:left="7200" w:hanging="180"/>
      </w:pPr>
    </w:lvl>
    <w:lvl w:ilvl="6" w:tplc="0409000F" w:tentative="1">
      <w:start w:val="1"/>
      <w:numFmt w:val="decimal"/>
      <w:lvlText w:val="%7."/>
      <w:lvlJc w:val="left"/>
      <w:pPr>
        <w:tabs>
          <w:tab w:val="num" w:pos="7920"/>
        </w:tabs>
        <w:ind w:left="7920" w:hanging="360"/>
      </w:pPr>
    </w:lvl>
    <w:lvl w:ilvl="7" w:tplc="04090019" w:tentative="1">
      <w:start w:val="1"/>
      <w:numFmt w:val="lowerLetter"/>
      <w:lvlText w:val="%8."/>
      <w:lvlJc w:val="left"/>
      <w:pPr>
        <w:tabs>
          <w:tab w:val="num" w:pos="8640"/>
        </w:tabs>
        <w:ind w:left="8640" w:hanging="360"/>
      </w:pPr>
    </w:lvl>
    <w:lvl w:ilvl="8" w:tplc="0409001B" w:tentative="1">
      <w:start w:val="1"/>
      <w:numFmt w:val="lowerRoman"/>
      <w:lvlText w:val="%9."/>
      <w:lvlJc w:val="right"/>
      <w:pPr>
        <w:tabs>
          <w:tab w:val="num" w:pos="9360"/>
        </w:tabs>
        <w:ind w:left="9360" w:hanging="180"/>
      </w:pPr>
    </w:lvl>
  </w:abstractNum>
  <w:abstractNum w:abstractNumId="98" w15:restartNumberingAfterBreak="0">
    <w:nsid w:val="4BAC53D5"/>
    <w:multiLevelType w:val="hybridMultilevel"/>
    <w:tmpl w:val="9674465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9" w15:restartNumberingAfterBreak="0">
    <w:nsid w:val="4CCF6E4E"/>
    <w:multiLevelType w:val="hybridMultilevel"/>
    <w:tmpl w:val="F5C2CF9C"/>
    <w:lvl w:ilvl="0" w:tplc="FFFFFFFF">
      <w:start w:val="1"/>
      <w:numFmt w:val="bullet"/>
      <w:lvlText w:val="-"/>
      <w:lvlJc w:val="left"/>
      <w:pPr>
        <w:tabs>
          <w:tab w:val="num" w:pos="360"/>
        </w:tabs>
        <w:ind w:left="360" w:hanging="360"/>
      </w:pPr>
      <w:rPr>
        <w:rFonts w:hint="default"/>
        <w:sz w:val="22"/>
        <w:szCs w:val="22"/>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0" w15:restartNumberingAfterBreak="0">
    <w:nsid w:val="505A618D"/>
    <w:multiLevelType w:val="hybridMultilevel"/>
    <w:tmpl w:val="4DF421C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1" w15:restartNumberingAfterBreak="0">
    <w:nsid w:val="51056E0A"/>
    <w:multiLevelType w:val="hybridMultilevel"/>
    <w:tmpl w:val="8580E07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2" w15:restartNumberingAfterBreak="0">
    <w:nsid w:val="51921E1A"/>
    <w:multiLevelType w:val="multilevel"/>
    <w:tmpl w:val="95B27070"/>
    <w:lvl w:ilvl="0">
      <w:start w:val="4"/>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3" w15:restartNumberingAfterBreak="0">
    <w:nsid w:val="5221138E"/>
    <w:multiLevelType w:val="hybridMultilevel"/>
    <w:tmpl w:val="D4F4266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4" w15:restartNumberingAfterBreak="0">
    <w:nsid w:val="54865792"/>
    <w:multiLevelType w:val="hybridMultilevel"/>
    <w:tmpl w:val="B130F076"/>
    <w:lvl w:ilvl="0" w:tplc="0409000F">
      <w:start w:val="5"/>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5" w15:restartNumberingAfterBreak="0">
    <w:nsid w:val="5666528B"/>
    <w:multiLevelType w:val="hybridMultilevel"/>
    <w:tmpl w:val="F7308F9E"/>
    <w:lvl w:ilvl="0" w:tplc="04090001">
      <w:start w:val="1"/>
      <w:numFmt w:val="bullet"/>
      <w:lvlText w:val=""/>
      <w:lvlJc w:val="left"/>
      <w:pPr>
        <w:tabs>
          <w:tab w:val="num" w:pos="720"/>
        </w:tabs>
        <w:ind w:left="720" w:hanging="360"/>
      </w:pPr>
      <w:rPr>
        <w:rFonts w:ascii="Symbol" w:hAnsi="Symbol" w:hint="default"/>
      </w:rPr>
    </w:lvl>
    <w:lvl w:ilvl="1" w:tplc="EC90EA6E">
      <w:numFmt w:val="bullet"/>
      <w:lvlText w:val="•"/>
      <w:lvlJc w:val="left"/>
      <w:pPr>
        <w:ind w:left="1440" w:hanging="360"/>
      </w:pPr>
      <w:rPr>
        <w:rFonts w:ascii="Calibri" w:eastAsia="Times New Roman" w:hAnsi="Calibri"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570E0A29"/>
    <w:multiLevelType w:val="hybridMultilevel"/>
    <w:tmpl w:val="D8C6CB7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7" w15:restartNumberingAfterBreak="0">
    <w:nsid w:val="57CD172D"/>
    <w:multiLevelType w:val="hybridMultilevel"/>
    <w:tmpl w:val="921CA2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8" w15:restartNumberingAfterBreak="0">
    <w:nsid w:val="583065CF"/>
    <w:multiLevelType w:val="hybridMultilevel"/>
    <w:tmpl w:val="CDBE9320"/>
    <w:lvl w:ilvl="0" w:tplc="A6405C00">
      <w:numFmt w:val="bullet"/>
      <w:lvlText w:val="-"/>
      <w:lvlJc w:val="left"/>
      <w:pPr>
        <w:ind w:left="720" w:hanging="360"/>
      </w:pPr>
      <w:rPr>
        <w:rFonts w:ascii="Times New Roman" w:eastAsia="Times New Roman" w:hAnsi="Times New Roman" w:hint="default"/>
        <w:sz w:val="24"/>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B2B4FC7"/>
    <w:multiLevelType w:val="hybridMultilevel"/>
    <w:tmpl w:val="9C2E3A20"/>
    <w:lvl w:ilvl="0" w:tplc="0EF05A34">
      <w:start w:val="1"/>
      <w:numFmt w:val="bullet"/>
      <w:lvlText w:val="•"/>
      <w:lvlJc w:val="left"/>
      <w:pPr>
        <w:ind w:left="720" w:hanging="360"/>
      </w:pPr>
      <w:rPr>
        <w:rFonts w:ascii="Arial" w:eastAsia="Arial" w:hAnsi="Aria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B8663F3"/>
    <w:multiLevelType w:val="hybridMultilevel"/>
    <w:tmpl w:val="520E4D92"/>
    <w:lvl w:ilvl="0" w:tplc="08090001">
      <w:start w:val="1"/>
      <w:numFmt w:val="bullet"/>
      <w:lvlText w:val=""/>
      <w:lvlJc w:val="left"/>
      <w:pPr>
        <w:tabs>
          <w:tab w:val="num" w:pos="360"/>
        </w:tabs>
        <w:ind w:left="360" w:hanging="360"/>
      </w:pPr>
      <w:rPr>
        <w:rFonts w:ascii="Symbol" w:hAnsi="Symbol" w:hint="default"/>
      </w:rPr>
    </w:lvl>
    <w:lvl w:ilvl="1" w:tplc="FFFFFFFF">
      <w:start w:val="1"/>
      <w:numFmt w:val="bullet"/>
      <w:lvlText w:val=""/>
      <w:legacy w:legacy="1" w:legacySpace="0" w:legacyIndent="360"/>
      <w:lvlJc w:val="left"/>
      <w:pPr>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5BE81C1A"/>
    <w:multiLevelType w:val="hybridMultilevel"/>
    <w:tmpl w:val="03AEABC4"/>
    <w:lvl w:ilvl="0" w:tplc="0409000F">
      <w:start w:val="5"/>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2" w15:restartNumberingAfterBreak="0">
    <w:nsid w:val="5C6D7A37"/>
    <w:multiLevelType w:val="hybridMultilevel"/>
    <w:tmpl w:val="263EA38E"/>
    <w:lvl w:ilvl="0" w:tplc="50AEA8AE">
      <w:start w:val="1"/>
      <w:numFmt w:val="bullet"/>
      <w:lvlText w:val="–"/>
      <w:lvlJc w:val="left"/>
      <w:pPr>
        <w:ind w:left="1080" w:hanging="360"/>
      </w:pPr>
      <w:rPr>
        <w:rFonts w:ascii="Arial" w:eastAsia="Arial" w:hAnsi="Arial" w:hint="default"/>
        <w:sz w:val="22"/>
        <w:szCs w:val="22"/>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3" w15:restartNumberingAfterBreak="0">
    <w:nsid w:val="5CA02113"/>
    <w:multiLevelType w:val="hybridMultilevel"/>
    <w:tmpl w:val="126C3E1C"/>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080"/>
        </w:tabs>
        <w:ind w:left="1080" w:hanging="360"/>
      </w:pPr>
    </w:lvl>
    <w:lvl w:ilvl="2" w:tplc="382C7E4E">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4" w15:restartNumberingAfterBreak="0">
    <w:nsid w:val="5E326DC9"/>
    <w:multiLevelType w:val="hybridMultilevel"/>
    <w:tmpl w:val="CBDA23FA"/>
    <w:lvl w:ilvl="0" w:tplc="C41AB3CA">
      <w:start w:val="1"/>
      <w:numFmt w:val="lowerLetter"/>
      <w:lvlText w:val="%1)"/>
      <w:lvlJc w:val="left"/>
      <w:pPr>
        <w:tabs>
          <w:tab w:val="num" w:pos="1080"/>
        </w:tabs>
        <w:ind w:left="1080" w:hanging="720"/>
      </w:pPr>
      <w:rPr>
        <w:rFonts w:hint="default"/>
        <w:u w:val="no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5" w15:restartNumberingAfterBreak="0">
    <w:nsid w:val="5F0806B0"/>
    <w:multiLevelType w:val="hybridMultilevel"/>
    <w:tmpl w:val="6B8C475A"/>
    <w:lvl w:ilvl="0" w:tplc="0EF05A34">
      <w:start w:val="1"/>
      <w:numFmt w:val="bullet"/>
      <w:lvlText w:val="•"/>
      <w:lvlJc w:val="left"/>
      <w:pPr>
        <w:ind w:left="500" w:hanging="360"/>
      </w:pPr>
      <w:rPr>
        <w:rFonts w:ascii="Arial" w:eastAsia="Arial" w:hAnsi="Aria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1E856BA"/>
    <w:multiLevelType w:val="hybridMultilevel"/>
    <w:tmpl w:val="B9A807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7" w15:restartNumberingAfterBreak="0">
    <w:nsid w:val="648E644A"/>
    <w:multiLevelType w:val="hybridMultilevel"/>
    <w:tmpl w:val="61A2FB40"/>
    <w:lvl w:ilvl="0" w:tplc="08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67FD32A8"/>
    <w:multiLevelType w:val="hybridMultilevel"/>
    <w:tmpl w:val="219CC0C4"/>
    <w:lvl w:ilvl="0" w:tplc="D3480BE4">
      <w:numFmt w:val="bullet"/>
      <w:lvlText w:val="-"/>
      <w:lvlJc w:val="left"/>
      <w:pPr>
        <w:ind w:left="720" w:hanging="360"/>
      </w:pPr>
      <w:rPr>
        <w:rFonts w:ascii="Times New Roman" w:eastAsia="Times New Roman" w:hAnsi="Times New Roman" w:cs="Times New Roman"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9" w15:restartNumberingAfterBreak="0">
    <w:nsid w:val="68247730"/>
    <w:multiLevelType w:val="singleLevel"/>
    <w:tmpl w:val="6096C72A"/>
    <w:lvl w:ilvl="0">
      <w:start w:val="5"/>
      <w:numFmt w:val="decimal"/>
      <w:lvlText w:val="%1."/>
      <w:lvlJc w:val="left"/>
      <w:pPr>
        <w:tabs>
          <w:tab w:val="num" w:pos="570"/>
        </w:tabs>
        <w:ind w:left="570" w:hanging="570"/>
      </w:pPr>
      <w:rPr>
        <w:rFonts w:hint="default"/>
      </w:rPr>
    </w:lvl>
  </w:abstractNum>
  <w:abstractNum w:abstractNumId="120" w15:restartNumberingAfterBreak="0">
    <w:nsid w:val="6AC004B7"/>
    <w:multiLevelType w:val="hybridMultilevel"/>
    <w:tmpl w:val="17C4196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1" w15:restartNumberingAfterBreak="0">
    <w:nsid w:val="6BD34327"/>
    <w:multiLevelType w:val="hybridMultilevel"/>
    <w:tmpl w:val="10AE45C0"/>
    <w:lvl w:ilvl="0" w:tplc="0EF05A34">
      <w:start w:val="1"/>
      <w:numFmt w:val="bullet"/>
      <w:lvlText w:val="•"/>
      <w:lvlJc w:val="left"/>
      <w:pPr>
        <w:ind w:left="500" w:hanging="360"/>
      </w:pPr>
      <w:rPr>
        <w:rFonts w:ascii="Arial" w:eastAsia="Arial" w:hAnsi="Arial" w:hint="default"/>
        <w:sz w:val="22"/>
        <w:szCs w:val="22"/>
      </w:rPr>
    </w:lvl>
    <w:lvl w:ilvl="1" w:tplc="058076CE">
      <w:start w:val="1"/>
      <w:numFmt w:val="bullet"/>
      <w:lvlText w:val="•"/>
      <w:lvlJc w:val="left"/>
      <w:pPr>
        <w:ind w:left="580" w:hanging="360"/>
      </w:pPr>
      <w:rPr>
        <w:rFonts w:ascii="Arial" w:eastAsia="Arial" w:hAnsi="Aria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122" w15:restartNumberingAfterBreak="0">
    <w:nsid w:val="6F880172"/>
    <w:multiLevelType w:val="hybridMultilevel"/>
    <w:tmpl w:val="649622D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3" w15:restartNumberingAfterBreak="0">
    <w:nsid w:val="6FF7140E"/>
    <w:multiLevelType w:val="hybridMultilevel"/>
    <w:tmpl w:val="332C8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735C612C"/>
    <w:multiLevelType w:val="hybridMultilevel"/>
    <w:tmpl w:val="3B30145A"/>
    <w:lvl w:ilvl="0" w:tplc="0EF05A34">
      <w:start w:val="1"/>
      <w:numFmt w:val="bullet"/>
      <w:lvlText w:val="•"/>
      <w:lvlJc w:val="left"/>
      <w:pPr>
        <w:ind w:left="786" w:hanging="360"/>
      </w:pPr>
      <w:rPr>
        <w:rFonts w:ascii="Arial" w:eastAsia="Arial" w:hAnsi="Arial" w:hint="default"/>
        <w:sz w:val="22"/>
        <w:szCs w:val="22"/>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25" w15:restartNumberingAfterBreak="0">
    <w:nsid w:val="75020C4B"/>
    <w:multiLevelType w:val="hybridMultilevel"/>
    <w:tmpl w:val="A57E7B76"/>
    <w:lvl w:ilvl="0" w:tplc="0407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6A311A8"/>
    <w:multiLevelType w:val="hybridMultilevel"/>
    <w:tmpl w:val="F72279DE"/>
    <w:lvl w:ilvl="0" w:tplc="04090001">
      <w:start w:val="1"/>
      <w:numFmt w:val="bullet"/>
      <w:lvlText w:val=""/>
      <w:lvlJc w:val="left"/>
      <w:pPr>
        <w:tabs>
          <w:tab w:val="num" w:pos="810"/>
        </w:tabs>
        <w:ind w:left="810" w:hanging="360"/>
      </w:pPr>
      <w:rPr>
        <w:rFonts w:ascii="Symbol" w:hAnsi="Symbol" w:hint="default"/>
      </w:rPr>
    </w:lvl>
    <w:lvl w:ilvl="1" w:tplc="04090003" w:tentative="1">
      <w:start w:val="1"/>
      <w:numFmt w:val="bullet"/>
      <w:lvlText w:val="o"/>
      <w:lvlJc w:val="left"/>
      <w:pPr>
        <w:tabs>
          <w:tab w:val="num" w:pos="1530"/>
        </w:tabs>
        <w:ind w:left="1530" w:hanging="360"/>
      </w:pPr>
      <w:rPr>
        <w:rFonts w:ascii="Courier New" w:hAnsi="Courier New" w:hint="default"/>
      </w:rPr>
    </w:lvl>
    <w:lvl w:ilvl="2" w:tplc="04090005" w:tentative="1">
      <w:start w:val="1"/>
      <w:numFmt w:val="bullet"/>
      <w:lvlText w:val=""/>
      <w:lvlJc w:val="left"/>
      <w:pPr>
        <w:tabs>
          <w:tab w:val="num" w:pos="2250"/>
        </w:tabs>
        <w:ind w:left="2250" w:hanging="360"/>
      </w:pPr>
      <w:rPr>
        <w:rFonts w:ascii="Wingdings" w:hAnsi="Wingdings" w:hint="default"/>
      </w:rPr>
    </w:lvl>
    <w:lvl w:ilvl="3" w:tplc="04090001" w:tentative="1">
      <w:start w:val="1"/>
      <w:numFmt w:val="bullet"/>
      <w:lvlText w:val=""/>
      <w:lvlJc w:val="left"/>
      <w:pPr>
        <w:tabs>
          <w:tab w:val="num" w:pos="2970"/>
        </w:tabs>
        <w:ind w:left="2970" w:hanging="360"/>
      </w:pPr>
      <w:rPr>
        <w:rFonts w:ascii="Symbol" w:hAnsi="Symbol" w:hint="default"/>
      </w:rPr>
    </w:lvl>
    <w:lvl w:ilvl="4" w:tplc="04090003" w:tentative="1">
      <w:start w:val="1"/>
      <w:numFmt w:val="bullet"/>
      <w:lvlText w:val="o"/>
      <w:lvlJc w:val="left"/>
      <w:pPr>
        <w:tabs>
          <w:tab w:val="num" w:pos="3690"/>
        </w:tabs>
        <w:ind w:left="3690" w:hanging="360"/>
      </w:pPr>
      <w:rPr>
        <w:rFonts w:ascii="Courier New" w:hAnsi="Courier New" w:hint="default"/>
      </w:rPr>
    </w:lvl>
    <w:lvl w:ilvl="5" w:tplc="04090005" w:tentative="1">
      <w:start w:val="1"/>
      <w:numFmt w:val="bullet"/>
      <w:lvlText w:val=""/>
      <w:lvlJc w:val="left"/>
      <w:pPr>
        <w:tabs>
          <w:tab w:val="num" w:pos="4410"/>
        </w:tabs>
        <w:ind w:left="4410" w:hanging="360"/>
      </w:pPr>
      <w:rPr>
        <w:rFonts w:ascii="Wingdings" w:hAnsi="Wingdings" w:hint="default"/>
      </w:rPr>
    </w:lvl>
    <w:lvl w:ilvl="6" w:tplc="04090001" w:tentative="1">
      <w:start w:val="1"/>
      <w:numFmt w:val="bullet"/>
      <w:lvlText w:val=""/>
      <w:lvlJc w:val="left"/>
      <w:pPr>
        <w:tabs>
          <w:tab w:val="num" w:pos="5130"/>
        </w:tabs>
        <w:ind w:left="5130" w:hanging="360"/>
      </w:pPr>
      <w:rPr>
        <w:rFonts w:ascii="Symbol" w:hAnsi="Symbol" w:hint="default"/>
      </w:rPr>
    </w:lvl>
    <w:lvl w:ilvl="7" w:tplc="04090003" w:tentative="1">
      <w:start w:val="1"/>
      <w:numFmt w:val="bullet"/>
      <w:lvlText w:val="o"/>
      <w:lvlJc w:val="left"/>
      <w:pPr>
        <w:tabs>
          <w:tab w:val="num" w:pos="5850"/>
        </w:tabs>
        <w:ind w:left="5850" w:hanging="360"/>
      </w:pPr>
      <w:rPr>
        <w:rFonts w:ascii="Courier New" w:hAnsi="Courier New" w:hint="default"/>
      </w:rPr>
    </w:lvl>
    <w:lvl w:ilvl="8" w:tplc="04090005" w:tentative="1">
      <w:start w:val="1"/>
      <w:numFmt w:val="bullet"/>
      <w:lvlText w:val=""/>
      <w:lvlJc w:val="left"/>
      <w:pPr>
        <w:tabs>
          <w:tab w:val="num" w:pos="6570"/>
        </w:tabs>
        <w:ind w:left="6570" w:hanging="360"/>
      </w:pPr>
      <w:rPr>
        <w:rFonts w:ascii="Wingdings" w:hAnsi="Wingdings" w:hint="default"/>
      </w:rPr>
    </w:lvl>
  </w:abstractNum>
  <w:abstractNum w:abstractNumId="127" w15:restartNumberingAfterBreak="0">
    <w:nsid w:val="773203C7"/>
    <w:multiLevelType w:val="hybridMultilevel"/>
    <w:tmpl w:val="17520FD8"/>
    <w:lvl w:ilvl="0" w:tplc="FFFFFFFF">
      <w:start w:val="1"/>
      <w:numFmt w:val="bullet"/>
      <w:lvlText w:val=""/>
      <w:legacy w:legacy="1" w:legacySpace="0" w:legacyIndent="360"/>
      <w:lvlJc w:val="left"/>
      <w:pPr>
        <w:ind w:left="431"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780122FA"/>
    <w:multiLevelType w:val="singleLevel"/>
    <w:tmpl w:val="04090011"/>
    <w:lvl w:ilvl="0">
      <w:start w:val="1"/>
      <w:numFmt w:val="decimal"/>
      <w:lvlText w:val="%1)"/>
      <w:lvlJc w:val="left"/>
      <w:pPr>
        <w:tabs>
          <w:tab w:val="num" w:pos="360"/>
        </w:tabs>
        <w:ind w:left="360" w:hanging="360"/>
      </w:pPr>
      <w:rPr>
        <w:rFonts w:hint="default"/>
      </w:rPr>
    </w:lvl>
  </w:abstractNum>
  <w:abstractNum w:abstractNumId="129" w15:restartNumberingAfterBreak="0">
    <w:nsid w:val="795761D2"/>
    <w:multiLevelType w:val="hybridMultilevel"/>
    <w:tmpl w:val="0F241EC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0" w15:restartNumberingAfterBreak="0">
    <w:nsid w:val="7A100D28"/>
    <w:multiLevelType w:val="hybridMultilevel"/>
    <w:tmpl w:val="979479BE"/>
    <w:lvl w:ilvl="0" w:tplc="FD788292">
      <w:start w:val="1"/>
      <w:numFmt w:val="upperLetter"/>
      <w:lvlText w:val="%1."/>
      <w:lvlJc w:val="left"/>
      <w:pPr>
        <w:ind w:left="5670" w:hanging="5670"/>
      </w:pPr>
      <w:rPr>
        <w:rFonts w:hint="default"/>
        <w:b/>
      </w:rPr>
    </w:lvl>
    <w:lvl w:ilvl="1" w:tplc="F8B28974">
      <w:start w:val="17"/>
      <w:numFmt w:val="decimal"/>
      <w:lvlText w:val="%2."/>
      <w:lvlJc w:val="left"/>
      <w:pPr>
        <w:ind w:left="1650" w:hanging="570"/>
      </w:pPr>
      <w:rPr>
        <w:rFonts w:hint="default"/>
        <w:b/>
        <w:i w:val="0"/>
      </w:r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31" w15:restartNumberingAfterBreak="0">
    <w:nsid w:val="7A3C25F7"/>
    <w:multiLevelType w:val="hybridMultilevel"/>
    <w:tmpl w:val="49362FC8"/>
    <w:lvl w:ilvl="0" w:tplc="FFFFFFFF">
      <w:start w:val="1"/>
      <w:numFmt w:val="bullet"/>
      <w:lvlText w:val=""/>
      <w:legacy w:legacy="1" w:legacySpace="0" w:legacyIndent="360"/>
      <w:lvlJc w:val="left"/>
      <w:pPr>
        <w:ind w:left="431"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7B6C31B9"/>
    <w:multiLevelType w:val="hybridMultilevel"/>
    <w:tmpl w:val="689EDE88"/>
    <w:lvl w:ilvl="0" w:tplc="08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7B751BE2"/>
    <w:multiLevelType w:val="hybridMultilevel"/>
    <w:tmpl w:val="C81A0E42"/>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080"/>
        </w:tabs>
        <w:ind w:left="1080" w:hanging="360"/>
      </w:p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4" w15:restartNumberingAfterBreak="0">
    <w:nsid w:val="7C510CE6"/>
    <w:multiLevelType w:val="hybridMultilevel"/>
    <w:tmpl w:val="FD6476BA"/>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5" w15:restartNumberingAfterBreak="0">
    <w:nsid w:val="7D0F0AC6"/>
    <w:multiLevelType w:val="hybridMultilevel"/>
    <w:tmpl w:val="EAEAC8F4"/>
    <w:lvl w:ilvl="0" w:tplc="AACE52F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7DE645A9"/>
    <w:multiLevelType w:val="hybridMultilevel"/>
    <w:tmpl w:val="38625F56"/>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080"/>
        </w:tabs>
        <w:ind w:left="1080" w:hanging="360"/>
      </w:p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7" w15:restartNumberingAfterBreak="0">
    <w:nsid w:val="7E071921"/>
    <w:multiLevelType w:val="hybridMultilevel"/>
    <w:tmpl w:val="6F52067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8" w15:restartNumberingAfterBreak="0">
    <w:nsid w:val="7E1950BF"/>
    <w:multiLevelType w:val="hybridMultilevel"/>
    <w:tmpl w:val="066CB3B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9" w15:restartNumberingAfterBreak="0">
    <w:nsid w:val="7E374CE3"/>
    <w:multiLevelType w:val="hybridMultilevel"/>
    <w:tmpl w:val="B4442CB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0" w15:restartNumberingAfterBreak="0">
    <w:nsid w:val="7F8271D9"/>
    <w:multiLevelType w:val="hybridMultilevel"/>
    <w:tmpl w:val="AE4C10B8"/>
    <w:lvl w:ilvl="0" w:tplc="FFFFFFFF">
      <w:start w:val="1"/>
      <w:numFmt w:val="bullet"/>
      <w:lvlText w:val=""/>
      <w:legacy w:legacy="1" w:legacySpace="0" w:legacyIndent="360"/>
      <w:lvlJc w:val="left"/>
      <w:pPr>
        <w:ind w:left="431"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1" w15:restartNumberingAfterBreak="0">
    <w:nsid w:val="7FED0AE5"/>
    <w:multiLevelType w:val="hybridMultilevel"/>
    <w:tmpl w:val="6A5E135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0"/>
    <w:lvlOverride w:ilvl="0">
      <w:lvl w:ilvl="0">
        <w:start w:val="1"/>
        <w:numFmt w:val="bullet"/>
        <w:lvlText w:val=""/>
        <w:legacy w:legacy="1" w:legacySpace="0" w:legacyIndent="283"/>
        <w:lvlJc w:val="left"/>
        <w:pPr>
          <w:ind w:left="283" w:hanging="283"/>
        </w:pPr>
        <w:rPr>
          <w:rFonts w:ascii="Symbol" w:hAnsi="Symbol" w:hint="default"/>
        </w:rPr>
      </w:lvl>
    </w:lvlOverride>
  </w:num>
  <w:num w:numId="2">
    <w:abstractNumId w:val="10"/>
    <w:lvlOverride w:ilvl="0">
      <w:lvl w:ilvl="0">
        <w:start w:val="1"/>
        <w:numFmt w:val="bullet"/>
        <w:lvlText w:val="•"/>
        <w:legacy w:legacy="1" w:legacySpace="0" w:legacyIndent="283"/>
        <w:lvlJc w:val="left"/>
        <w:pPr>
          <w:ind w:left="283" w:hanging="283"/>
        </w:pPr>
      </w:lvl>
    </w:lvlOverride>
  </w:num>
  <w:num w:numId="3">
    <w:abstractNumId w:val="49"/>
  </w:num>
  <w:num w:numId="4">
    <w:abstractNumId w:val="91"/>
  </w:num>
  <w:num w:numId="5">
    <w:abstractNumId w:val="41"/>
  </w:num>
  <w:num w:numId="6">
    <w:abstractNumId w:val="58"/>
  </w:num>
  <w:num w:numId="7">
    <w:abstractNumId w:val="61"/>
  </w:num>
  <w:num w:numId="8">
    <w:abstractNumId w:val="128"/>
  </w:num>
  <w:num w:numId="9">
    <w:abstractNumId w:val="79"/>
  </w:num>
  <w:num w:numId="10">
    <w:abstractNumId w:val="114"/>
  </w:num>
  <w:num w:numId="11">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12">
    <w:abstractNumId w:val="15"/>
  </w:num>
  <w:num w:numId="13">
    <w:abstractNumId w:val="12"/>
  </w:num>
  <w:num w:numId="14">
    <w:abstractNumId w:val="53"/>
  </w:num>
  <w:num w:numId="15">
    <w:abstractNumId w:val="110"/>
  </w:num>
  <w:num w:numId="16">
    <w:abstractNumId w:val="132"/>
  </w:num>
  <w:num w:numId="17">
    <w:abstractNumId w:val="21"/>
  </w:num>
  <w:num w:numId="18">
    <w:abstractNumId w:val="96"/>
  </w:num>
  <w:num w:numId="19">
    <w:abstractNumId w:val="127"/>
  </w:num>
  <w:num w:numId="20">
    <w:abstractNumId w:val="48"/>
  </w:num>
  <w:num w:numId="21">
    <w:abstractNumId w:val="85"/>
  </w:num>
  <w:num w:numId="22">
    <w:abstractNumId w:val="43"/>
  </w:num>
  <w:num w:numId="23">
    <w:abstractNumId w:val="44"/>
  </w:num>
  <w:num w:numId="24">
    <w:abstractNumId w:val="29"/>
  </w:num>
  <w:num w:numId="25">
    <w:abstractNumId w:val="56"/>
  </w:num>
  <w:num w:numId="26">
    <w:abstractNumId w:val="117"/>
  </w:num>
  <w:num w:numId="27">
    <w:abstractNumId w:val="134"/>
  </w:num>
  <w:num w:numId="28">
    <w:abstractNumId w:val="69"/>
  </w:num>
  <w:num w:numId="29">
    <w:abstractNumId w:val="77"/>
  </w:num>
  <w:num w:numId="30">
    <w:abstractNumId w:val="86"/>
  </w:num>
  <w:num w:numId="31">
    <w:abstractNumId w:val="10"/>
    <w:lvlOverride w:ilvl="0">
      <w:lvl w:ilvl="0">
        <w:start w:val="1"/>
        <w:numFmt w:val="bullet"/>
        <w:lvlText w:val=""/>
        <w:legacy w:legacy="1" w:legacySpace="0" w:legacyIndent="360"/>
        <w:lvlJc w:val="left"/>
        <w:pPr>
          <w:ind w:left="431" w:hanging="360"/>
        </w:pPr>
        <w:rPr>
          <w:rFonts w:ascii="Symbol" w:hAnsi="Symbol" w:hint="default"/>
        </w:rPr>
      </w:lvl>
    </w:lvlOverride>
  </w:num>
  <w:num w:numId="32">
    <w:abstractNumId w:val="20"/>
  </w:num>
  <w:num w:numId="33">
    <w:abstractNumId w:val="14"/>
  </w:num>
  <w:num w:numId="34">
    <w:abstractNumId w:val="131"/>
  </w:num>
  <w:num w:numId="35">
    <w:abstractNumId w:val="102"/>
  </w:num>
  <w:num w:numId="36">
    <w:abstractNumId w:val="71"/>
  </w:num>
  <w:num w:numId="37">
    <w:abstractNumId w:val="10"/>
    <w:lvlOverride w:ilvl="0">
      <w:lvl w:ilvl="0">
        <w:start w:val="1"/>
        <w:numFmt w:val="bullet"/>
        <w:lvlText w:val="-"/>
        <w:legacy w:legacy="1" w:legacySpace="0" w:legacyIndent="360"/>
        <w:lvlJc w:val="left"/>
        <w:pPr>
          <w:ind w:left="360" w:hanging="360"/>
        </w:pPr>
      </w:lvl>
    </w:lvlOverride>
  </w:num>
  <w:num w:numId="38">
    <w:abstractNumId w:val="119"/>
  </w:num>
  <w:num w:numId="39">
    <w:abstractNumId w:val="18"/>
  </w:num>
  <w:num w:numId="40">
    <w:abstractNumId w:val="23"/>
  </w:num>
  <w:num w:numId="41">
    <w:abstractNumId w:val="24"/>
  </w:num>
  <w:num w:numId="42">
    <w:abstractNumId w:val="94"/>
  </w:num>
  <w:num w:numId="43">
    <w:abstractNumId w:val="54"/>
  </w:num>
  <w:num w:numId="44">
    <w:abstractNumId w:val="97"/>
  </w:num>
  <w:num w:numId="45">
    <w:abstractNumId w:val="111"/>
  </w:num>
  <w:num w:numId="46">
    <w:abstractNumId w:val="90"/>
  </w:num>
  <w:num w:numId="47">
    <w:abstractNumId w:val="55"/>
  </w:num>
  <w:num w:numId="48">
    <w:abstractNumId w:val="83"/>
  </w:num>
  <w:num w:numId="49">
    <w:abstractNumId w:val="104"/>
  </w:num>
  <w:num w:numId="50">
    <w:abstractNumId w:val="82"/>
  </w:num>
  <w:num w:numId="51">
    <w:abstractNumId w:val="10"/>
    <w:lvlOverride w:ilvl="0">
      <w:lvl w:ilvl="0">
        <w:start w:val="1"/>
        <w:numFmt w:val="bullet"/>
        <w:lvlText w:val="-"/>
        <w:legacy w:legacy="1" w:legacySpace="0" w:legacyIndent="360"/>
        <w:lvlJc w:val="left"/>
        <w:pPr>
          <w:ind w:left="360" w:hanging="360"/>
        </w:pPr>
      </w:lvl>
    </w:lvlOverride>
  </w:num>
  <w:num w:numId="52">
    <w:abstractNumId w:val="35"/>
  </w:num>
  <w:num w:numId="53">
    <w:abstractNumId w:val="136"/>
  </w:num>
  <w:num w:numId="54">
    <w:abstractNumId w:val="19"/>
  </w:num>
  <w:num w:numId="55">
    <w:abstractNumId w:val="75"/>
  </w:num>
  <w:num w:numId="56">
    <w:abstractNumId w:val="36"/>
  </w:num>
  <w:num w:numId="57">
    <w:abstractNumId w:val="47"/>
  </w:num>
  <w:num w:numId="58">
    <w:abstractNumId w:val="63"/>
  </w:num>
  <w:num w:numId="59">
    <w:abstractNumId w:val="25"/>
  </w:num>
  <w:num w:numId="60">
    <w:abstractNumId w:val="126"/>
  </w:num>
  <w:num w:numId="61">
    <w:abstractNumId w:val="129"/>
  </w:num>
  <w:num w:numId="62">
    <w:abstractNumId w:val="72"/>
  </w:num>
  <w:num w:numId="63">
    <w:abstractNumId w:val="133"/>
  </w:num>
  <w:num w:numId="64">
    <w:abstractNumId w:val="66"/>
  </w:num>
  <w:num w:numId="65">
    <w:abstractNumId w:val="89"/>
  </w:num>
  <w:num w:numId="66">
    <w:abstractNumId w:val="9"/>
  </w:num>
  <w:num w:numId="67">
    <w:abstractNumId w:val="7"/>
  </w:num>
  <w:num w:numId="68">
    <w:abstractNumId w:val="6"/>
  </w:num>
  <w:num w:numId="69">
    <w:abstractNumId w:val="5"/>
  </w:num>
  <w:num w:numId="70">
    <w:abstractNumId w:val="4"/>
  </w:num>
  <w:num w:numId="71">
    <w:abstractNumId w:val="8"/>
  </w:num>
  <w:num w:numId="72">
    <w:abstractNumId w:val="3"/>
  </w:num>
  <w:num w:numId="73">
    <w:abstractNumId w:val="2"/>
  </w:num>
  <w:num w:numId="74">
    <w:abstractNumId w:val="1"/>
  </w:num>
  <w:num w:numId="75">
    <w:abstractNumId w:val="0"/>
  </w:num>
  <w:num w:numId="76">
    <w:abstractNumId w:val="76"/>
  </w:num>
  <w:num w:numId="77">
    <w:abstractNumId w:val="26"/>
    <w:lvlOverride w:ilvl="0"/>
    <w:lvlOverride w:ilvl="1"/>
    <w:lvlOverride w:ilvl="2"/>
    <w:lvlOverride w:ilvl="3"/>
    <w:lvlOverride w:ilvl="4"/>
    <w:lvlOverride w:ilvl="5"/>
    <w:lvlOverride w:ilvl="6"/>
    <w:lvlOverride w:ilvl="7"/>
    <w:lvlOverride w:ilvl="8"/>
  </w:num>
  <w:num w:numId="78">
    <w:abstractNumId w:val="98"/>
  </w:num>
  <w:num w:numId="79">
    <w:abstractNumId w:val="38"/>
  </w:num>
  <w:num w:numId="80">
    <w:abstractNumId w:val="101"/>
  </w:num>
  <w:num w:numId="81">
    <w:abstractNumId w:val="141"/>
  </w:num>
  <w:num w:numId="82">
    <w:abstractNumId w:val="122"/>
  </w:num>
  <w:num w:numId="83">
    <w:abstractNumId w:val="22"/>
  </w:num>
  <w:num w:numId="84">
    <w:abstractNumId w:val="116"/>
  </w:num>
  <w:num w:numId="85">
    <w:abstractNumId w:val="120"/>
  </w:num>
  <w:num w:numId="86">
    <w:abstractNumId w:val="42"/>
  </w:num>
  <w:num w:numId="87">
    <w:abstractNumId w:val="93"/>
  </w:num>
  <w:num w:numId="88">
    <w:abstractNumId w:val="100"/>
  </w:num>
  <w:num w:numId="89">
    <w:abstractNumId w:val="33"/>
  </w:num>
  <w:num w:numId="90">
    <w:abstractNumId w:val="27"/>
  </w:num>
  <w:num w:numId="91">
    <w:abstractNumId w:val="32"/>
  </w:num>
  <w:num w:numId="92">
    <w:abstractNumId w:val="45"/>
  </w:num>
  <w:num w:numId="93">
    <w:abstractNumId w:val="59"/>
  </w:num>
  <w:num w:numId="94">
    <w:abstractNumId w:val="123"/>
  </w:num>
  <w:num w:numId="95">
    <w:abstractNumId w:val="64"/>
  </w:num>
  <w:num w:numId="96">
    <w:abstractNumId w:val="13"/>
  </w:num>
  <w:num w:numId="97">
    <w:abstractNumId w:val="65"/>
  </w:num>
  <w:num w:numId="98">
    <w:abstractNumId w:val="52"/>
  </w:num>
  <w:num w:numId="99">
    <w:abstractNumId w:val="106"/>
  </w:num>
  <w:num w:numId="100">
    <w:abstractNumId w:val="103"/>
  </w:num>
  <w:num w:numId="101">
    <w:abstractNumId w:val="139"/>
  </w:num>
  <w:num w:numId="102">
    <w:abstractNumId w:val="107"/>
  </w:num>
  <w:num w:numId="103">
    <w:abstractNumId w:val="62"/>
  </w:num>
  <w:num w:numId="104">
    <w:abstractNumId w:val="138"/>
  </w:num>
  <w:num w:numId="105">
    <w:abstractNumId w:val="34"/>
  </w:num>
  <w:num w:numId="106">
    <w:abstractNumId w:val="80"/>
  </w:num>
  <w:num w:numId="107">
    <w:abstractNumId w:val="30"/>
  </w:num>
  <w:num w:numId="108">
    <w:abstractNumId w:val="37"/>
  </w:num>
  <w:num w:numId="109">
    <w:abstractNumId w:val="31"/>
  </w:num>
  <w:num w:numId="110">
    <w:abstractNumId w:val="74"/>
  </w:num>
  <w:num w:numId="111">
    <w:abstractNumId w:val="67"/>
  </w:num>
  <w:num w:numId="112">
    <w:abstractNumId w:val="137"/>
  </w:num>
  <w:num w:numId="113">
    <w:abstractNumId w:val="39"/>
  </w:num>
  <w:num w:numId="114">
    <w:abstractNumId w:val="135"/>
  </w:num>
  <w:num w:numId="115">
    <w:abstractNumId w:val="68"/>
  </w:num>
  <w:num w:numId="116">
    <w:abstractNumId w:val="40"/>
  </w:num>
  <w:num w:numId="117">
    <w:abstractNumId w:val="105"/>
  </w:num>
  <w:num w:numId="118">
    <w:abstractNumId w:val="50"/>
  </w:num>
  <w:num w:numId="119">
    <w:abstractNumId w:val="108"/>
  </w:num>
  <w:num w:numId="120">
    <w:abstractNumId w:val="140"/>
  </w:num>
  <w:num w:numId="121">
    <w:abstractNumId w:val="70"/>
  </w:num>
  <w:num w:numId="122">
    <w:abstractNumId w:val="78"/>
  </w:num>
  <w:num w:numId="123">
    <w:abstractNumId w:val="11"/>
  </w:num>
  <w:num w:numId="124">
    <w:abstractNumId w:val="92"/>
  </w:num>
  <w:num w:numId="125">
    <w:abstractNumId w:val="28"/>
  </w:num>
  <w:num w:numId="126">
    <w:abstractNumId w:val="87"/>
  </w:num>
  <w:num w:numId="127">
    <w:abstractNumId w:val="118"/>
  </w:num>
  <w:num w:numId="128">
    <w:abstractNumId w:val="17"/>
  </w:num>
  <w:num w:numId="129">
    <w:abstractNumId w:val="121"/>
  </w:num>
  <w:num w:numId="130">
    <w:abstractNumId w:val="112"/>
  </w:num>
  <w:num w:numId="131">
    <w:abstractNumId w:val="113"/>
  </w:num>
  <w:num w:numId="132">
    <w:abstractNumId w:val="125"/>
  </w:num>
  <w:num w:numId="133">
    <w:abstractNumId w:val="16"/>
  </w:num>
  <w:num w:numId="134">
    <w:abstractNumId w:val="115"/>
  </w:num>
  <w:num w:numId="135">
    <w:abstractNumId w:val="57"/>
  </w:num>
  <w:num w:numId="136">
    <w:abstractNumId w:val="95"/>
  </w:num>
  <w:num w:numId="137">
    <w:abstractNumId w:val="60"/>
  </w:num>
  <w:num w:numId="138">
    <w:abstractNumId w:val="124"/>
  </w:num>
  <w:num w:numId="139">
    <w:abstractNumId w:val="46"/>
  </w:num>
  <w:num w:numId="140">
    <w:abstractNumId w:val="73"/>
  </w:num>
  <w:num w:numId="141">
    <w:abstractNumId w:val="109"/>
  </w:num>
  <w:num w:numId="142">
    <w:abstractNumId w:val="99"/>
  </w:num>
  <w:num w:numId="143">
    <w:abstractNumId w:val="81"/>
  </w:num>
  <w:num w:numId="144">
    <w:abstractNumId w:val="130"/>
  </w:num>
  <w:num w:numId="145">
    <w:abstractNumId w:val="51"/>
  </w:num>
  <w:num w:numId="146">
    <w:abstractNumId w:val="88"/>
  </w:num>
  <w:num w:numId="147">
    <w:abstractNumId w:val="84"/>
  </w:num>
  <w:numIdMacAtCleanup w:val="1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567"/>
  <w:drawingGridHorizontalSpacing w:val="187"/>
  <w:displayVerticalDrawingGridEvery w:val="2"/>
  <w:noPunctuationKerning/>
  <w:characterSpacingControl w:val="doNotCompress"/>
  <w:hdrShapeDefaults>
    <o:shapedefaults v:ext="edit" spidmax="4098"/>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CD3C0C"/>
    <w:rsid w:val="0000216D"/>
    <w:rsid w:val="00002712"/>
    <w:rsid w:val="0000306D"/>
    <w:rsid w:val="000035C5"/>
    <w:rsid w:val="00003A47"/>
    <w:rsid w:val="000051B4"/>
    <w:rsid w:val="000068B4"/>
    <w:rsid w:val="000069A7"/>
    <w:rsid w:val="00010AE7"/>
    <w:rsid w:val="00010BF3"/>
    <w:rsid w:val="0001282B"/>
    <w:rsid w:val="000131B1"/>
    <w:rsid w:val="000131CB"/>
    <w:rsid w:val="000134E5"/>
    <w:rsid w:val="00013CD3"/>
    <w:rsid w:val="0001420E"/>
    <w:rsid w:val="000148F1"/>
    <w:rsid w:val="000159F3"/>
    <w:rsid w:val="0001752E"/>
    <w:rsid w:val="00017BBB"/>
    <w:rsid w:val="00017F99"/>
    <w:rsid w:val="000208A1"/>
    <w:rsid w:val="00022E83"/>
    <w:rsid w:val="00023042"/>
    <w:rsid w:val="00023E20"/>
    <w:rsid w:val="00023E97"/>
    <w:rsid w:val="00024909"/>
    <w:rsid w:val="00025102"/>
    <w:rsid w:val="0002598D"/>
    <w:rsid w:val="000268F0"/>
    <w:rsid w:val="00026E56"/>
    <w:rsid w:val="00026EB6"/>
    <w:rsid w:val="0002739E"/>
    <w:rsid w:val="000279B2"/>
    <w:rsid w:val="0003057E"/>
    <w:rsid w:val="00031235"/>
    <w:rsid w:val="00031B73"/>
    <w:rsid w:val="00033434"/>
    <w:rsid w:val="00036D6C"/>
    <w:rsid w:val="00036DF4"/>
    <w:rsid w:val="000375B4"/>
    <w:rsid w:val="00040273"/>
    <w:rsid w:val="00042871"/>
    <w:rsid w:val="00042BCA"/>
    <w:rsid w:val="000438A6"/>
    <w:rsid w:val="00043AE7"/>
    <w:rsid w:val="00044575"/>
    <w:rsid w:val="000453D6"/>
    <w:rsid w:val="000512B1"/>
    <w:rsid w:val="000513F9"/>
    <w:rsid w:val="00052E14"/>
    <w:rsid w:val="000537B6"/>
    <w:rsid w:val="00053D34"/>
    <w:rsid w:val="000556A7"/>
    <w:rsid w:val="00055CB6"/>
    <w:rsid w:val="000604BC"/>
    <w:rsid w:val="00060B78"/>
    <w:rsid w:val="00061680"/>
    <w:rsid w:val="00061ED8"/>
    <w:rsid w:val="00062138"/>
    <w:rsid w:val="00062AA6"/>
    <w:rsid w:val="00062E2C"/>
    <w:rsid w:val="00062F68"/>
    <w:rsid w:val="000651D0"/>
    <w:rsid w:val="00065E20"/>
    <w:rsid w:val="000665D3"/>
    <w:rsid w:val="00070948"/>
    <w:rsid w:val="00072D94"/>
    <w:rsid w:val="000753CE"/>
    <w:rsid w:val="00075AED"/>
    <w:rsid w:val="00075EE0"/>
    <w:rsid w:val="00077507"/>
    <w:rsid w:val="00077E0D"/>
    <w:rsid w:val="0008044C"/>
    <w:rsid w:val="0008215A"/>
    <w:rsid w:val="000823BB"/>
    <w:rsid w:val="00082D62"/>
    <w:rsid w:val="0008398D"/>
    <w:rsid w:val="00083CC4"/>
    <w:rsid w:val="000847A5"/>
    <w:rsid w:val="000859B2"/>
    <w:rsid w:val="00085A88"/>
    <w:rsid w:val="00086B38"/>
    <w:rsid w:val="0009119D"/>
    <w:rsid w:val="00091A4C"/>
    <w:rsid w:val="000937C3"/>
    <w:rsid w:val="00093986"/>
    <w:rsid w:val="00093BB5"/>
    <w:rsid w:val="00093F46"/>
    <w:rsid w:val="00095A38"/>
    <w:rsid w:val="00096F40"/>
    <w:rsid w:val="000A1875"/>
    <w:rsid w:val="000A2C9A"/>
    <w:rsid w:val="000A2FC8"/>
    <w:rsid w:val="000A3289"/>
    <w:rsid w:val="000A37DD"/>
    <w:rsid w:val="000A3DA0"/>
    <w:rsid w:val="000A7A20"/>
    <w:rsid w:val="000B0891"/>
    <w:rsid w:val="000B1760"/>
    <w:rsid w:val="000B3335"/>
    <w:rsid w:val="000B3FAF"/>
    <w:rsid w:val="000B446F"/>
    <w:rsid w:val="000B4850"/>
    <w:rsid w:val="000B54B4"/>
    <w:rsid w:val="000B5615"/>
    <w:rsid w:val="000B5B1D"/>
    <w:rsid w:val="000B7247"/>
    <w:rsid w:val="000B7CE3"/>
    <w:rsid w:val="000C15F1"/>
    <w:rsid w:val="000C1E48"/>
    <w:rsid w:val="000C2FBE"/>
    <w:rsid w:val="000C41F9"/>
    <w:rsid w:val="000C42E7"/>
    <w:rsid w:val="000C4460"/>
    <w:rsid w:val="000D108A"/>
    <w:rsid w:val="000D11C1"/>
    <w:rsid w:val="000D2D22"/>
    <w:rsid w:val="000D2FED"/>
    <w:rsid w:val="000D4252"/>
    <w:rsid w:val="000D5BFA"/>
    <w:rsid w:val="000D756A"/>
    <w:rsid w:val="000E0C3F"/>
    <w:rsid w:val="000E0DE5"/>
    <w:rsid w:val="000E317E"/>
    <w:rsid w:val="000E31E5"/>
    <w:rsid w:val="000E34FE"/>
    <w:rsid w:val="000E4902"/>
    <w:rsid w:val="000E5715"/>
    <w:rsid w:val="000E60E0"/>
    <w:rsid w:val="000E6F58"/>
    <w:rsid w:val="000F0B3E"/>
    <w:rsid w:val="000F19F3"/>
    <w:rsid w:val="000F1CD2"/>
    <w:rsid w:val="000F2372"/>
    <w:rsid w:val="000F3CE7"/>
    <w:rsid w:val="000F4185"/>
    <w:rsid w:val="000F477B"/>
    <w:rsid w:val="000F4D8F"/>
    <w:rsid w:val="000F4F04"/>
    <w:rsid w:val="000F5681"/>
    <w:rsid w:val="000F5F3A"/>
    <w:rsid w:val="000F6ACD"/>
    <w:rsid w:val="000F720B"/>
    <w:rsid w:val="000F7968"/>
    <w:rsid w:val="00100759"/>
    <w:rsid w:val="001013A9"/>
    <w:rsid w:val="00101881"/>
    <w:rsid w:val="00102FDF"/>
    <w:rsid w:val="00103049"/>
    <w:rsid w:val="001046F9"/>
    <w:rsid w:val="00104BB0"/>
    <w:rsid w:val="00105097"/>
    <w:rsid w:val="00106648"/>
    <w:rsid w:val="00107300"/>
    <w:rsid w:val="0011024A"/>
    <w:rsid w:val="00110A1D"/>
    <w:rsid w:val="00110FB4"/>
    <w:rsid w:val="001119D4"/>
    <w:rsid w:val="00111BEE"/>
    <w:rsid w:val="0011328A"/>
    <w:rsid w:val="0011367A"/>
    <w:rsid w:val="001167A0"/>
    <w:rsid w:val="00116BF9"/>
    <w:rsid w:val="001219D9"/>
    <w:rsid w:val="00122259"/>
    <w:rsid w:val="00123835"/>
    <w:rsid w:val="00123852"/>
    <w:rsid w:val="00124981"/>
    <w:rsid w:val="0012716E"/>
    <w:rsid w:val="001301A7"/>
    <w:rsid w:val="00131303"/>
    <w:rsid w:val="00131505"/>
    <w:rsid w:val="00131E15"/>
    <w:rsid w:val="001330B7"/>
    <w:rsid w:val="00133E39"/>
    <w:rsid w:val="00135665"/>
    <w:rsid w:val="00135904"/>
    <w:rsid w:val="0013696C"/>
    <w:rsid w:val="0013720A"/>
    <w:rsid w:val="0013795C"/>
    <w:rsid w:val="0013799A"/>
    <w:rsid w:val="00137FE9"/>
    <w:rsid w:val="001401FE"/>
    <w:rsid w:val="00140BEC"/>
    <w:rsid w:val="00141A19"/>
    <w:rsid w:val="00141C77"/>
    <w:rsid w:val="00141E30"/>
    <w:rsid w:val="0014208B"/>
    <w:rsid w:val="00143054"/>
    <w:rsid w:val="0014308D"/>
    <w:rsid w:val="00145BBA"/>
    <w:rsid w:val="00146385"/>
    <w:rsid w:val="0014762E"/>
    <w:rsid w:val="00151075"/>
    <w:rsid w:val="00152F41"/>
    <w:rsid w:val="00153BD1"/>
    <w:rsid w:val="00154410"/>
    <w:rsid w:val="00154C45"/>
    <w:rsid w:val="00155B6E"/>
    <w:rsid w:val="00156179"/>
    <w:rsid w:val="00157148"/>
    <w:rsid w:val="00157A1D"/>
    <w:rsid w:val="00157FF5"/>
    <w:rsid w:val="001602EA"/>
    <w:rsid w:val="00161166"/>
    <w:rsid w:val="00161DCD"/>
    <w:rsid w:val="00162038"/>
    <w:rsid w:val="00162C19"/>
    <w:rsid w:val="001658C4"/>
    <w:rsid w:val="00166CDE"/>
    <w:rsid w:val="00166F10"/>
    <w:rsid w:val="001673FF"/>
    <w:rsid w:val="00167D3C"/>
    <w:rsid w:val="001701E8"/>
    <w:rsid w:val="001709F8"/>
    <w:rsid w:val="00171038"/>
    <w:rsid w:val="00172109"/>
    <w:rsid w:val="00172238"/>
    <w:rsid w:val="00172CC2"/>
    <w:rsid w:val="00175408"/>
    <w:rsid w:val="001754A0"/>
    <w:rsid w:val="00176C68"/>
    <w:rsid w:val="00176FEA"/>
    <w:rsid w:val="00177CC9"/>
    <w:rsid w:val="00180103"/>
    <w:rsid w:val="00180A18"/>
    <w:rsid w:val="00182271"/>
    <w:rsid w:val="00183FB3"/>
    <w:rsid w:val="001842FD"/>
    <w:rsid w:val="0018597A"/>
    <w:rsid w:val="001875F4"/>
    <w:rsid w:val="00187AC5"/>
    <w:rsid w:val="00187D76"/>
    <w:rsid w:val="001915BE"/>
    <w:rsid w:val="00192B9F"/>
    <w:rsid w:val="00192C8C"/>
    <w:rsid w:val="00195E61"/>
    <w:rsid w:val="00196F3B"/>
    <w:rsid w:val="00197915"/>
    <w:rsid w:val="001A0FBA"/>
    <w:rsid w:val="001A32A7"/>
    <w:rsid w:val="001A35F8"/>
    <w:rsid w:val="001A40B8"/>
    <w:rsid w:val="001A5A83"/>
    <w:rsid w:val="001A6C87"/>
    <w:rsid w:val="001A79FB"/>
    <w:rsid w:val="001B0AD7"/>
    <w:rsid w:val="001B1BAE"/>
    <w:rsid w:val="001B3453"/>
    <w:rsid w:val="001B360F"/>
    <w:rsid w:val="001B5242"/>
    <w:rsid w:val="001B60BE"/>
    <w:rsid w:val="001B6311"/>
    <w:rsid w:val="001B6A82"/>
    <w:rsid w:val="001B786E"/>
    <w:rsid w:val="001B7D27"/>
    <w:rsid w:val="001C07AE"/>
    <w:rsid w:val="001C0CC0"/>
    <w:rsid w:val="001C0D1A"/>
    <w:rsid w:val="001C1B3F"/>
    <w:rsid w:val="001C1FBD"/>
    <w:rsid w:val="001C38F6"/>
    <w:rsid w:val="001C5333"/>
    <w:rsid w:val="001C61CC"/>
    <w:rsid w:val="001C64C5"/>
    <w:rsid w:val="001C701C"/>
    <w:rsid w:val="001C70B7"/>
    <w:rsid w:val="001C7139"/>
    <w:rsid w:val="001C7F58"/>
    <w:rsid w:val="001D01F3"/>
    <w:rsid w:val="001D1753"/>
    <w:rsid w:val="001D216A"/>
    <w:rsid w:val="001D2EA1"/>
    <w:rsid w:val="001D33E2"/>
    <w:rsid w:val="001D4C70"/>
    <w:rsid w:val="001D4C9B"/>
    <w:rsid w:val="001D63FC"/>
    <w:rsid w:val="001D7005"/>
    <w:rsid w:val="001D74CF"/>
    <w:rsid w:val="001D77BA"/>
    <w:rsid w:val="001D7EF2"/>
    <w:rsid w:val="001E0625"/>
    <w:rsid w:val="001E07FC"/>
    <w:rsid w:val="001E088E"/>
    <w:rsid w:val="001E1595"/>
    <w:rsid w:val="001E1B34"/>
    <w:rsid w:val="001E2381"/>
    <w:rsid w:val="001E2857"/>
    <w:rsid w:val="001E3753"/>
    <w:rsid w:val="001E3CF5"/>
    <w:rsid w:val="001E3F18"/>
    <w:rsid w:val="001E401E"/>
    <w:rsid w:val="001E4091"/>
    <w:rsid w:val="001E4212"/>
    <w:rsid w:val="001E58CC"/>
    <w:rsid w:val="001E5DFA"/>
    <w:rsid w:val="001E6343"/>
    <w:rsid w:val="001E7027"/>
    <w:rsid w:val="001E734C"/>
    <w:rsid w:val="001E7BD4"/>
    <w:rsid w:val="001F11B2"/>
    <w:rsid w:val="001F2014"/>
    <w:rsid w:val="001F2AD4"/>
    <w:rsid w:val="001F37A0"/>
    <w:rsid w:val="001F483D"/>
    <w:rsid w:val="001F4C03"/>
    <w:rsid w:val="001F4D20"/>
    <w:rsid w:val="001F60BA"/>
    <w:rsid w:val="001F7CAB"/>
    <w:rsid w:val="002003B9"/>
    <w:rsid w:val="002004E5"/>
    <w:rsid w:val="00201979"/>
    <w:rsid w:val="00201F27"/>
    <w:rsid w:val="00203A3B"/>
    <w:rsid w:val="002048E6"/>
    <w:rsid w:val="00207FFC"/>
    <w:rsid w:val="0021066C"/>
    <w:rsid w:val="002121EF"/>
    <w:rsid w:val="00212660"/>
    <w:rsid w:val="00216DB3"/>
    <w:rsid w:val="00216E6E"/>
    <w:rsid w:val="00220FD5"/>
    <w:rsid w:val="002219DC"/>
    <w:rsid w:val="00222127"/>
    <w:rsid w:val="0022245E"/>
    <w:rsid w:val="00223AB5"/>
    <w:rsid w:val="00223F9B"/>
    <w:rsid w:val="0022432F"/>
    <w:rsid w:val="002252FB"/>
    <w:rsid w:val="00225D9E"/>
    <w:rsid w:val="002275DD"/>
    <w:rsid w:val="00227815"/>
    <w:rsid w:val="002301C9"/>
    <w:rsid w:val="00230C35"/>
    <w:rsid w:val="00230FEB"/>
    <w:rsid w:val="00232D1F"/>
    <w:rsid w:val="00233758"/>
    <w:rsid w:val="00234342"/>
    <w:rsid w:val="00234BF3"/>
    <w:rsid w:val="00234E0F"/>
    <w:rsid w:val="00235F77"/>
    <w:rsid w:val="00236872"/>
    <w:rsid w:val="002403FB"/>
    <w:rsid w:val="0024064C"/>
    <w:rsid w:val="00240C4F"/>
    <w:rsid w:val="00240E9B"/>
    <w:rsid w:val="002422D2"/>
    <w:rsid w:val="002447A5"/>
    <w:rsid w:val="00245E89"/>
    <w:rsid w:val="0024697A"/>
    <w:rsid w:val="00247894"/>
    <w:rsid w:val="00250FB8"/>
    <w:rsid w:val="002519D1"/>
    <w:rsid w:val="002529F8"/>
    <w:rsid w:val="00254A29"/>
    <w:rsid w:val="00256EF2"/>
    <w:rsid w:val="00257771"/>
    <w:rsid w:val="0025791A"/>
    <w:rsid w:val="00261FF7"/>
    <w:rsid w:val="00262A93"/>
    <w:rsid w:val="002630FD"/>
    <w:rsid w:val="00263486"/>
    <w:rsid w:val="00263A29"/>
    <w:rsid w:val="002645C2"/>
    <w:rsid w:val="002651B8"/>
    <w:rsid w:val="002651F9"/>
    <w:rsid w:val="002652AB"/>
    <w:rsid w:val="00266EE6"/>
    <w:rsid w:val="00267B64"/>
    <w:rsid w:val="00267E3C"/>
    <w:rsid w:val="00270096"/>
    <w:rsid w:val="002710DF"/>
    <w:rsid w:val="00274179"/>
    <w:rsid w:val="002745CA"/>
    <w:rsid w:val="00274F6B"/>
    <w:rsid w:val="00276F19"/>
    <w:rsid w:val="00277EB3"/>
    <w:rsid w:val="0028027E"/>
    <w:rsid w:val="002803B1"/>
    <w:rsid w:val="0028067F"/>
    <w:rsid w:val="00280BA9"/>
    <w:rsid w:val="00281C09"/>
    <w:rsid w:val="00281D2D"/>
    <w:rsid w:val="00284A30"/>
    <w:rsid w:val="0028521E"/>
    <w:rsid w:val="00285C63"/>
    <w:rsid w:val="00286B57"/>
    <w:rsid w:val="00286DC4"/>
    <w:rsid w:val="00286DCF"/>
    <w:rsid w:val="002900E7"/>
    <w:rsid w:val="00291024"/>
    <w:rsid w:val="00291A37"/>
    <w:rsid w:val="00292F5C"/>
    <w:rsid w:val="002952BA"/>
    <w:rsid w:val="00295ED2"/>
    <w:rsid w:val="00296CDB"/>
    <w:rsid w:val="00297478"/>
    <w:rsid w:val="00297F79"/>
    <w:rsid w:val="002A0C3A"/>
    <w:rsid w:val="002A0FF4"/>
    <w:rsid w:val="002A2FE9"/>
    <w:rsid w:val="002A32B8"/>
    <w:rsid w:val="002A3BEB"/>
    <w:rsid w:val="002A4606"/>
    <w:rsid w:val="002A48C2"/>
    <w:rsid w:val="002A4BB3"/>
    <w:rsid w:val="002A56FD"/>
    <w:rsid w:val="002A720F"/>
    <w:rsid w:val="002A7BDD"/>
    <w:rsid w:val="002B01EC"/>
    <w:rsid w:val="002B0E90"/>
    <w:rsid w:val="002B1024"/>
    <w:rsid w:val="002B3E36"/>
    <w:rsid w:val="002B48DA"/>
    <w:rsid w:val="002B4AFD"/>
    <w:rsid w:val="002B4BC5"/>
    <w:rsid w:val="002B4D6C"/>
    <w:rsid w:val="002B5568"/>
    <w:rsid w:val="002B561A"/>
    <w:rsid w:val="002B7737"/>
    <w:rsid w:val="002B7F46"/>
    <w:rsid w:val="002C02C3"/>
    <w:rsid w:val="002C0DA6"/>
    <w:rsid w:val="002C0ED6"/>
    <w:rsid w:val="002C0F0F"/>
    <w:rsid w:val="002C1260"/>
    <w:rsid w:val="002C1941"/>
    <w:rsid w:val="002C2126"/>
    <w:rsid w:val="002C2CFD"/>
    <w:rsid w:val="002C54DB"/>
    <w:rsid w:val="002C57E3"/>
    <w:rsid w:val="002C58F3"/>
    <w:rsid w:val="002C6557"/>
    <w:rsid w:val="002C7052"/>
    <w:rsid w:val="002C710C"/>
    <w:rsid w:val="002D1163"/>
    <w:rsid w:val="002D292B"/>
    <w:rsid w:val="002D2E08"/>
    <w:rsid w:val="002D2FC6"/>
    <w:rsid w:val="002D651A"/>
    <w:rsid w:val="002D73FF"/>
    <w:rsid w:val="002D750F"/>
    <w:rsid w:val="002E07C1"/>
    <w:rsid w:val="002E1220"/>
    <w:rsid w:val="002E1497"/>
    <w:rsid w:val="002E16EC"/>
    <w:rsid w:val="002E2992"/>
    <w:rsid w:val="002E3AC8"/>
    <w:rsid w:val="002E3E00"/>
    <w:rsid w:val="002E49AA"/>
    <w:rsid w:val="002E4B5B"/>
    <w:rsid w:val="002E5D63"/>
    <w:rsid w:val="002E790F"/>
    <w:rsid w:val="002F0D06"/>
    <w:rsid w:val="002F26CA"/>
    <w:rsid w:val="002F2AD1"/>
    <w:rsid w:val="002F39E9"/>
    <w:rsid w:val="002F3C13"/>
    <w:rsid w:val="002F4115"/>
    <w:rsid w:val="002F4C6A"/>
    <w:rsid w:val="002F5126"/>
    <w:rsid w:val="002F6712"/>
    <w:rsid w:val="00301925"/>
    <w:rsid w:val="00303535"/>
    <w:rsid w:val="00303803"/>
    <w:rsid w:val="00304239"/>
    <w:rsid w:val="00307762"/>
    <w:rsid w:val="0030777C"/>
    <w:rsid w:val="0031018F"/>
    <w:rsid w:val="003111B6"/>
    <w:rsid w:val="0031221E"/>
    <w:rsid w:val="00314807"/>
    <w:rsid w:val="00316013"/>
    <w:rsid w:val="00316A76"/>
    <w:rsid w:val="00317880"/>
    <w:rsid w:val="0032072C"/>
    <w:rsid w:val="00322F83"/>
    <w:rsid w:val="00323A37"/>
    <w:rsid w:val="003249FA"/>
    <w:rsid w:val="00326277"/>
    <w:rsid w:val="00331D77"/>
    <w:rsid w:val="00332446"/>
    <w:rsid w:val="00332E85"/>
    <w:rsid w:val="00335604"/>
    <w:rsid w:val="00337FD0"/>
    <w:rsid w:val="00340484"/>
    <w:rsid w:val="00340689"/>
    <w:rsid w:val="00340959"/>
    <w:rsid w:val="003415C2"/>
    <w:rsid w:val="00343F73"/>
    <w:rsid w:val="00345AEE"/>
    <w:rsid w:val="003478CE"/>
    <w:rsid w:val="00347988"/>
    <w:rsid w:val="00347DB4"/>
    <w:rsid w:val="003509DD"/>
    <w:rsid w:val="003510B1"/>
    <w:rsid w:val="0035113E"/>
    <w:rsid w:val="0035208B"/>
    <w:rsid w:val="003526B4"/>
    <w:rsid w:val="00352E96"/>
    <w:rsid w:val="00353BAA"/>
    <w:rsid w:val="00354481"/>
    <w:rsid w:val="00354B1A"/>
    <w:rsid w:val="003550BF"/>
    <w:rsid w:val="003554BF"/>
    <w:rsid w:val="00355E5D"/>
    <w:rsid w:val="00360065"/>
    <w:rsid w:val="003603EE"/>
    <w:rsid w:val="00361E4E"/>
    <w:rsid w:val="0036220E"/>
    <w:rsid w:val="00365542"/>
    <w:rsid w:val="003656DB"/>
    <w:rsid w:val="0036692E"/>
    <w:rsid w:val="00366ADA"/>
    <w:rsid w:val="00366BDA"/>
    <w:rsid w:val="00366DCC"/>
    <w:rsid w:val="00366E76"/>
    <w:rsid w:val="00371664"/>
    <w:rsid w:val="0037318C"/>
    <w:rsid w:val="003736D8"/>
    <w:rsid w:val="00373FDF"/>
    <w:rsid w:val="003742CE"/>
    <w:rsid w:val="0037505C"/>
    <w:rsid w:val="003763B9"/>
    <w:rsid w:val="0037692E"/>
    <w:rsid w:val="00377CA8"/>
    <w:rsid w:val="00377EBE"/>
    <w:rsid w:val="0038079E"/>
    <w:rsid w:val="00380885"/>
    <w:rsid w:val="003808D6"/>
    <w:rsid w:val="00380A46"/>
    <w:rsid w:val="00381A70"/>
    <w:rsid w:val="00382B33"/>
    <w:rsid w:val="00382D29"/>
    <w:rsid w:val="00382E29"/>
    <w:rsid w:val="00383D55"/>
    <w:rsid w:val="00384A9B"/>
    <w:rsid w:val="00387683"/>
    <w:rsid w:val="00390824"/>
    <w:rsid w:val="00390B5C"/>
    <w:rsid w:val="00391994"/>
    <w:rsid w:val="00391F90"/>
    <w:rsid w:val="00392B43"/>
    <w:rsid w:val="00393ED4"/>
    <w:rsid w:val="003942F6"/>
    <w:rsid w:val="00394B22"/>
    <w:rsid w:val="00394E6A"/>
    <w:rsid w:val="00395274"/>
    <w:rsid w:val="0039561F"/>
    <w:rsid w:val="003959D4"/>
    <w:rsid w:val="003959F7"/>
    <w:rsid w:val="00395E01"/>
    <w:rsid w:val="00396D66"/>
    <w:rsid w:val="00396FFD"/>
    <w:rsid w:val="003A0FE8"/>
    <w:rsid w:val="003A456C"/>
    <w:rsid w:val="003A4FE7"/>
    <w:rsid w:val="003A552C"/>
    <w:rsid w:val="003B07E0"/>
    <w:rsid w:val="003B090A"/>
    <w:rsid w:val="003B1AE6"/>
    <w:rsid w:val="003B329B"/>
    <w:rsid w:val="003B3E32"/>
    <w:rsid w:val="003B4BFC"/>
    <w:rsid w:val="003B6806"/>
    <w:rsid w:val="003B7ADF"/>
    <w:rsid w:val="003B7DE8"/>
    <w:rsid w:val="003C0025"/>
    <w:rsid w:val="003C02BE"/>
    <w:rsid w:val="003C0FAD"/>
    <w:rsid w:val="003C1160"/>
    <w:rsid w:val="003C1A4F"/>
    <w:rsid w:val="003C1AD9"/>
    <w:rsid w:val="003C2A37"/>
    <w:rsid w:val="003C2C38"/>
    <w:rsid w:val="003C35E9"/>
    <w:rsid w:val="003C3AED"/>
    <w:rsid w:val="003C3B39"/>
    <w:rsid w:val="003C4595"/>
    <w:rsid w:val="003C5794"/>
    <w:rsid w:val="003C5A10"/>
    <w:rsid w:val="003C5CB8"/>
    <w:rsid w:val="003C65DB"/>
    <w:rsid w:val="003C6701"/>
    <w:rsid w:val="003C794C"/>
    <w:rsid w:val="003D0715"/>
    <w:rsid w:val="003D0966"/>
    <w:rsid w:val="003D112A"/>
    <w:rsid w:val="003D1B3A"/>
    <w:rsid w:val="003D4EBC"/>
    <w:rsid w:val="003D62A9"/>
    <w:rsid w:val="003D7009"/>
    <w:rsid w:val="003D763B"/>
    <w:rsid w:val="003D78A0"/>
    <w:rsid w:val="003E19D0"/>
    <w:rsid w:val="003E21EB"/>
    <w:rsid w:val="003E5EE2"/>
    <w:rsid w:val="003E6259"/>
    <w:rsid w:val="003E69C2"/>
    <w:rsid w:val="003E6F2C"/>
    <w:rsid w:val="003E7057"/>
    <w:rsid w:val="003E7259"/>
    <w:rsid w:val="003E7EF6"/>
    <w:rsid w:val="003F0042"/>
    <w:rsid w:val="003F1573"/>
    <w:rsid w:val="003F1BB2"/>
    <w:rsid w:val="003F3337"/>
    <w:rsid w:val="003F3E1D"/>
    <w:rsid w:val="003F3E4B"/>
    <w:rsid w:val="003F43E9"/>
    <w:rsid w:val="003F725A"/>
    <w:rsid w:val="004000E2"/>
    <w:rsid w:val="00401FFB"/>
    <w:rsid w:val="0040223B"/>
    <w:rsid w:val="0040437D"/>
    <w:rsid w:val="00405771"/>
    <w:rsid w:val="00406D2F"/>
    <w:rsid w:val="00406D66"/>
    <w:rsid w:val="00410E28"/>
    <w:rsid w:val="004110BC"/>
    <w:rsid w:val="0041270D"/>
    <w:rsid w:val="00415149"/>
    <w:rsid w:val="004168F4"/>
    <w:rsid w:val="0042134C"/>
    <w:rsid w:val="00421364"/>
    <w:rsid w:val="0042137A"/>
    <w:rsid w:val="00421C32"/>
    <w:rsid w:val="00421D85"/>
    <w:rsid w:val="00421F1C"/>
    <w:rsid w:val="00422596"/>
    <w:rsid w:val="00422A5C"/>
    <w:rsid w:val="00424388"/>
    <w:rsid w:val="004248B3"/>
    <w:rsid w:val="00425AC3"/>
    <w:rsid w:val="004260AD"/>
    <w:rsid w:val="004262E9"/>
    <w:rsid w:val="0042647D"/>
    <w:rsid w:val="00430164"/>
    <w:rsid w:val="00430AFF"/>
    <w:rsid w:val="004317A4"/>
    <w:rsid w:val="00431CD2"/>
    <w:rsid w:val="00431FBD"/>
    <w:rsid w:val="00432585"/>
    <w:rsid w:val="004328D2"/>
    <w:rsid w:val="0043364D"/>
    <w:rsid w:val="00433687"/>
    <w:rsid w:val="00434D29"/>
    <w:rsid w:val="004351F5"/>
    <w:rsid w:val="0043625D"/>
    <w:rsid w:val="00437FE0"/>
    <w:rsid w:val="004402A3"/>
    <w:rsid w:val="004403AF"/>
    <w:rsid w:val="00440708"/>
    <w:rsid w:val="00441616"/>
    <w:rsid w:val="004440E6"/>
    <w:rsid w:val="0044662C"/>
    <w:rsid w:val="00446F7A"/>
    <w:rsid w:val="00447078"/>
    <w:rsid w:val="004474C0"/>
    <w:rsid w:val="00450D5A"/>
    <w:rsid w:val="004534BF"/>
    <w:rsid w:val="00453509"/>
    <w:rsid w:val="00455A72"/>
    <w:rsid w:val="00455CF2"/>
    <w:rsid w:val="00455E57"/>
    <w:rsid w:val="0045752D"/>
    <w:rsid w:val="00457A4C"/>
    <w:rsid w:val="004617EE"/>
    <w:rsid w:val="0046187E"/>
    <w:rsid w:val="00462E8B"/>
    <w:rsid w:val="0046318B"/>
    <w:rsid w:val="0046605C"/>
    <w:rsid w:val="004662B6"/>
    <w:rsid w:val="00466C1E"/>
    <w:rsid w:val="004676B8"/>
    <w:rsid w:val="00470458"/>
    <w:rsid w:val="004713B5"/>
    <w:rsid w:val="0047268C"/>
    <w:rsid w:val="004744B7"/>
    <w:rsid w:val="004748E3"/>
    <w:rsid w:val="004754A8"/>
    <w:rsid w:val="00480041"/>
    <w:rsid w:val="00481257"/>
    <w:rsid w:val="00482835"/>
    <w:rsid w:val="00483B4D"/>
    <w:rsid w:val="00484184"/>
    <w:rsid w:val="004843E8"/>
    <w:rsid w:val="0048465E"/>
    <w:rsid w:val="00484691"/>
    <w:rsid w:val="004846A3"/>
    <w:rsid w:val="00484714"/>
    <w:rsid w:val="0048583B"/>
    <w:rsid w:val="00486994"/>
    <w:rsid w:val="00486DE1"/>
    <w:rsid w:val="00491482"/>
    <w:rsid w:val="00491833"/>
    <w:rsid w:val="00492187"/>
    <w:rsid w:val="00492F92"/>
    <w:rsid w:val="004937B0"/>
    <w:rsid w:val="004940C8"/>
    <w:rsid w:val="00494576"/>
    <w:rsid w:val="00494846"/>
    <w:rsid w:val="004952E7"/>
    <w:rsid w:val="00496060"/>
    <w:rsid w:val="004A1473"/>
    <w:rsid w:val="004A1A72"/>
    <w:rsid w:val="004A1BD4"/>
    <w:rsid w:val="004A6A77"/>
    <w:rsid w:val="004A7823"/>
    <w:rsid w:val="004B1315"/>
    <w:rsid w:val="004B2AD6"/>
    <w:rsid w:val="004B6833"/>
    <w:rsid w:val="004B7500"/>
    <w:rsid w:val="004B79F3"/>
    <w:rsid w:val="004C0073"/>
    <w:rsid w:val="004C0843"/>
    <w:rsid w:val="004C1E7C"/>
    <w:rsid w:val="004C2CB5"/>
    <w:rsid w:val="004C3888"/>
    <w:rsid w:val="004C63E3"/>
    <w:rsid w:val="004D0017"/>
    <w:rsid w:val="004D0289"/>
    <w:rsid w:val="004D08F8"/>
    <w:rsid w:val="004D18AF"/>
    <w:rsid w:val="004D2B92"/>
    <w:rsid w:val="004D4124"/>
    <w:rsid w:val="004D6965"/>
    <w:rsid w:val="004D6A9C"/>
    <w:rsid w:val="004D753B"/>
    <w:rsid w:val="004D79E9"/>
    <w:rsid w:val="004E0589"/>
    <w:rsid w:val="004E0E48"/>
    <w:rsid w:val="004E1765"/>
    <w:rsid w:val="004E1CDF"/>
    <w:rsid w:val="004E20E4"/>
    <w:rsid w:val="004E2232"/>
    <w:rsid w:val="004E697A"/>
    <w:rsid w:val="004E6FF6"/>
    <w:rsid w:val="004E7418"/>
    <w:rsid w:val="004E7CDD"/>
    <w:rsid w:val="004F06C2"/>
    <w:rsid w:val="004F0809"/>
    <w:rsid w:val="004F1291"/>
    <w:rsid w:val="004F268B"/>
    <w:rsid w:val="004F3320"/>
    <w:rsid w:val="004F3F13"/>
    <w:rsid w:val="004F4C18"/>
    <w:rsid w:val="004F555F"/>
    <w:rsid w:val="004F5EF3"/>
    <w:rsid w:val="004F676F"/>
    <w:rsid w:val="004F73BC"/>
    <w:rsid w:val="004F763B"/>
    <w:rsid w:val="0050244B"/>
    <w:rsid w:val="00502A36"/>
    <w:rsid w:val="005030C9"/>
    <w:rsid w:val="00503D0C"/>
    <w:rsid w:val="005051B6"/>
    <w:rsid w:val="0050592B"/>
    <w:rsid w:val="005061F6"/>
    <w:rsid w:val="00506378"/>
    <w:rsid w:val="00510218"/>
    <w:rsid w:val="00511B4C"/>
    <w:rsid w:val="005122C4"/>
    <w:rsid w:val="0051242E"/>
    <w:rsid w:val="00513E44"/>
    <w:rsid w:val="00513ED8"/>
    <w:rsid w:val="0051447F"/>
    <w:rsid w:val="00514A72"/>
    <w:rsid w:val="0051557E"/>
    <w:rsid w:val="00516668"/>
    <w:rsid w:val="00517185"/>
    <w:rsid w:val="00517F43"/>
    <w:rsid w:val="00521779"/>
    <w:rsid w:val="00526645"/>
    <w:rsid w:val="005269D8"/>
    <w:rsid w:val="00530853"/>
    <w:rsid w:val="00531544"/>
    <w:rsid w:val="0053161C"/>
    <w:rsid w:val="00531A81"/>
    <w:rsid w:val="005323C6"/>
    <w:rsid w:val="005323DA"/>
    <w:rsid w:val="00532AA5"/>
    <w:rsid w:val="00533666"/>
    <w:rsid w:val="00534082"/>
    <w:rsid w:val="00534B9F"/>
    <w:rsid w:val="00537434"/>
    <w:rsid w:val="00537A97"/>
    <w:rsid w:val="0054087B"/>
    <w:rsid w:val="00540893"/>
    <w:rsid w:val="00540D7C"/>
    <w:rsid w:val="005417ED"/>
    <w:rsid w:val="00541D8E"/>
    <w:rsid w:val="00542F5A"/>
    <w:rsid w:val="00543CB3"/>
    <w:rsid w:val="005443A3"/>
    <w:rsid w:val="00545D0E"/>
    <w:rsid w:val="00546621"/>
    <w:rsid w:val="005479DC"/>
    <w:rsid w:val="00550698"/>
    <w:rsid w:val="00551657"/>
    <w:rsid w:val="00551D6D"/>
    <w:rsid w:val="005521DD"/>
    <w:rsid w:val="005524BD"/>
    <w:rsid w:val="00553E4A"/>
    <w:rsid w:val="00554D8F"/>
    <w:rsid w:val="00554EC3"/>
    <w:rsid w:val="005563DA"/>
    <w:rsid w:val="00557773"/>
    <w:rsid w:val="005608FE"/>
    <w:rsid w:val="00560CD5"/>
    <w:rsid w:val="00561366"/>
    <w:rsid w:val="005613A3"/>
    <w:rsid w:val="005613CD"/>
    <w:rsid w:val="005618CB"/>
    <w:rsid w:val="00561D01"/>
    <w:rsid w:val="00562FB6"/>
    <w:rsid w:val="005635ED"/>
    <w:rsid w:val="00566229"/>
    <w:rsid w:val="00566B39"/>
    <w:rsid w:val="005671E6"/>
    <w:rsid w:val="00573B0C"/>
    <w:rsid w:val="005746E5"/>
    <w:rsid w:val="00574D4A"/>
    <w:rsid w:val="00575141"/>
    <w:rsid w:val="00576CDD"/>
    <w:rsid w:val="0057795F"/>
    <w:rsid w:val="00577B02"/>
    <w:rsid w:val="00581434"/>
    <w:rsid w:val="00581DD8"/>
    <w:rsid w:val="00582442"/>
    <w:rsid w:val="00582462"/>
    <w:rsid w:val="00582645"/>
    <w:rsid w:val="00583523"/>
    <w:rsid w:val="00584831"/>
    <w:rsid w:val="00584E8D"/>
    <w:rsid w:val="0058503B"/>
    <w:rsid w:val="00585A61"/>
    <w:rsid w:val="00587F35"/>
    <w:rsid w:val="00592E00"/>
    <w:rsid w:val="00596A97"/>
    <w:rsid w:val="005975D8"/>
    <w:rsid w:val="005A1C49"/>
    <w:rsid w:val="005A20FB"/>
    <w:rsid w:val="005A2402"/>
    <w:rsid w:val="005A26E0"/>
    <w:rsid w:val="005A2F88"/>
    <w:rsid w:val="005A2FB4"/>
    <w:rsid w:val="005A534F"/>
    <w:rsid w:val="005A5C66"/>
    <w:rsid w:val="005B171A"/>
    <w:rsid w:val="005B1825"/>
    <w:rsid w:val="005B2A4D"/>
    <w:rsid w:val="005B3827"/>
    <w:rsid w:val="005B3876"/>
    <w:rsid w:val="005B5139"/>
    <w:rsid w:val="005B5AE4"/>
    <w:rsid w:val="005B6AA3"/>
    <w:rsid w:val="005B6E1C"/>
    <w:rsid w:val="005B74B0"/>
    <w:rsid w:val="005C024C"/>
    <w:rsid w:val="005C0828"/>
    <w:rsid w:val="005C2243"/>
    <w:rsid w:val="005C22A6"/>
    <w:rsid w:val="005C23F0"/>
    <w:rsid w:val="005C27A1"/>
    <w:rsid w:val="005C2F93"/>
    <w:rsid w:val="005C3F21"/>
    <w:rsid w:val="005C3FA0"/>
    <w:rsid w:val="005C4437"/>
    <w:rsid w:val="005C4B56"/>
    <w:rsid w:val="005C4C26"/>
    <w:rsid w:val="005C6E08"/>
    <w:rsid w:val="005C7823"/>
    <w:rsid w:val="005C7DE7"/>
    <w:rsid w:val="005D014A"/>
    <w:rsid w:val="005D1282"/>
    <w:rsid w:val="005D1BBB"/>
    <w:rsid w:val="005D24D7"/>
    <w:rsid w:val="005D370F"/>
    <w:rsid w:val="005D4600"/>
    <w:rsid w:val="005D4A20"/>
    <w:rsid w:val="005D5904"/>
    <w:rsid w:val="005D596E"/>
    <w:rsid w:val="005D616A"/>
    <w:rsid w:val="005D687D"/>
    <w:rsid w:val="005D705D"/>
    <w:rsid w:val="005D7183"/>
    <w:rsid w:val="005E0C51"/>
    <w:rsid w:val="005E18AB"/>
    <w:rsid w:val="005E1FB6"/>
    <w:rsid w:val="005E299B"/>
    <w:rsid w:val="005E2F32"/>
    <w:rsid w:val="005E41C4"/>
    <w:rsid w:val="005E42BA"/>
    <w:rsid w:val="005E42C1"/>
    <w:rsid w:val="005E4E4F"/>
    <w:rsid w:val="005E4F45"/>
    <w:rsid w:val="005E5F17"/>
    <w:rsid w:val="005E6BDD"/>
    <w:rsid w:val="005E7A01"/>
    <w:rsid w:val="005F028E"/>
    <w:rsid w:val="005F03D1"/>
    <w:rsid w:val="005F1725"/>
    <w:rsid w:val="005F513C"/>
    <w:rsid w:val="005F6157"/>
    <w:rsid w:val="005F6DCA"/>
    <w:rsid w:val="005F6E4E"/>
    <w:rsid w:val="005F7C91"/>
    <w:rsid w:val="00600CC9"/>
    <w:rsid w:val="006013A1"/>
    <w:rsid w:val="0060150D"/>
    <w:rsid w:val="006026CD"/>
    <w:rsid w:val="00602D38"/>
    <w:rsid w:val="00602D6C"/>
    <w:rsid w:val="00603877"/>
    <w:rsid w:val="00604648"/>
    <w:rsid w:val="00604C85"/>
    <w:rsid w:val="006058E8"/>
    <w:rsid w:val="00606842"/>
    <w:rsid w:val="00606920"/>
    <w:rsid w:val="00606994"/>
    <w:rsid w:val="00607D2B"/>
    <w:rsid w:val="006101A8"/>
    <w:rsid w:val="006105CB"/>
    <w:rsid w:val="0061101F"/>
    <w:rsid w:val="0061247D"/>
    <w:rsid w:val="00612A0A"/>
    <w:rsid w:val="0061388C"/>
    <w:rsid w:val="0061456B"/>
    <w:rsid w:val="00614598"/>
    <w:rsid w:val="00614BF9"/>
    <w:rsid w:val="00617BF0"/>
    <w:rsid w:val="00617FD6"/>
    <w:rsid w:val="00620671"/>
    <w:rsid w:val="006211B9"/>
    <w:rsid w:val="00621297"/>
    <w:rsid w:val="006216A6"/>
    <w:rsid w:val="00623175"/>
    <w:rsid w:val="006245F4"/>
    <w:rsid w:val="00624AFE"/>
    <w:rsid w:val="006258EE"/>
    <w:rsid w:val="00625B98"/>
    <w:rsid w:val="00626CAE"/>
    <w:rsid w:val="006272DC"/>
    <w:rsid w:val="00632FD1"/>
    <w:rsid w:val="0063439D"/>
    <w:rsid w:val="00634451"/>
    <w:rsid w:val="00634745"/>
    <w:rsid w:val="00634BE3"/>
    <w:rsid w:val="00635901"/>
    <w:rsid w:val="00635990"/>
    <w:rsid w:val="006362CD"/>
    <w:rsid w:val="0063771E"/>
    <w:rsid w:val="00641310"/>
    <w:rsid w:val="00641F77"/>
    <w:rsid w:val="00643E78"/>
    <w:rsid w:val="0064492F"/>
    <w:rsid w:val="00645805"/>
    <w:rsid w:val="00645FE0"/>
    <w:rsid w:val="00646EA0"/>
    <w:rsid w:val="006475E4"/>
    <w:rsid w:val="006514E8"/>
    <w:rsid w:val="006515DF"/>
    <w:rsid w:val="00651B55"/>
    <w:rsid w:val="0065210A"/>
    <w:rsid w:val="00653085"/>
    <w:rsid w:val="00653C1F"/>
    <w:rsid w:val="006542B4"/>
    <w:rsid w:val="006546A3"/>
    <w:rsid w:val="00655CA7"/>
    <w:rsid w:val="00656D02"/>
    <w:rsid w:val="00660365"/>
    <w:rsid w:val="0066056A"/>
    <w:rsid w:val="00661316"/>
    <w:rsid w:val="00661BFC"/>
    <w:rsid w:val="006636C6"/>
    <w:rsid w:val="0066524D"/>
    <w:rsid w:val="00665BF3"/>
    <w:rsid w:val="006668A8"/>
    <w:rsid w:val="00666B45"/>
    <w:rsid w:val="00671175"/>
    <w:rsid w:val="00671C9A"/>
    <w:rsid w:val="0067205D"/>
    <w:rsid w:val="00672F46"/>
    <w:rsid w:val="00672FCE"/>
    <w:rsid w:val="00673964"/>
    <w:rsid w:val="006739BE"/>
    <w:rsid w:val="00673BE3"/>
    <w:rsid w:val="0067402B"/>
    <w:rsid w:val="00674992"/>
    <w:rsid w:val="006754EB"/>
    <w:rsid w:val="006757D7"/>
    <w:rsid w:val="006761FC"/>
    <w:rsid w:val="00677F7A"/>
    <w:rsid w:val="00680D8D"/>
    <w:rsid w:val="00680E51"/>
    <w:rsid w:val="00681082"/>
    <w:rsid w:val="00681438"/>
    <w:rsid w:val="0068151C"/>
    <w:rsid w:val="0068411F"/>
    <w:rsid w:val="00686C88"/>
    <w:rsid w:val="0068767D"/>
    <w:rsid w:val="006877DC"/>
    <w:rsid w:val="006910ED"/>
    <w:rsid w:val="006914B5"/>
    <w:rsid w:val="006915DD"/>
    <w:rsid w:val="00692EE4"/>
    <w:rsid w:val="006932EB"/>
    <w:rsid w:val="00693B76"/>
    <w:rsid w:val="00694B55"/>
    <w:rsid w:val="0069591E"/>
    <w:rsid w:val="00696D5B"/>
    <w:rsid w:val="00696E53"/>
    <w:rsid w:val="0069725C"/>
    <w:rsid w:val="006A0E9E"/>
    <w:rsid w:val="006A21C9"/>
    <w:rsid w:val="006A2FD4"/>
    <w:rsid w:val="006A39F7"/>
    <w:rsid w:val="006A3C2A"/>
    <w:rsid w:val="006A5A14"/>
    <w:rsid w:val="006A5E5D"/>
    <w:rsid w:val="006A60B2"/>
    <w:rsid w:val="006A60C3"/>
    <w:rsid w:val="006A6584"/>
    <w:rsid w:val="006A6BDA"/>
    <w:rsid w:val="006A7AF5"/>
    <w:rsid w:val="006B0085"/>
    <w:rsid w:val="006B2153"/>
    <w:rsid w:val="006B303C"/>
    <w:rsid w:val="006B479F"/>
    <w:rsid w:val="006B4857"/>
    <w:rsid w:val="006B57D4"/>
    <w:rsid w:val="006B73E7"/>
    <w:rsid w:val="006B7733"/>
    <w:rsid w:val="006B79AD"/>
    <w:rsid w:val="006C1CBB"/>
    <w:rsid w:val="006C3DAC"/>
    <w:rsid w:val="006C3F0D"/>
    <w:rsid w:val="006C4057"/>
    <w:rsid w:val="006C4786"/>
    <w:rsid w:val="006C5095"/>
    <w:rsid w:val="006C602D"/>
    <w:rsid w:val="006C6370"/>
    <w:rsid w:val="006C77E2"/>
    <w:rsid w:val="006C7B87"/>
    <w:rsid w:val="006C7C77"/>
    <w:rsid w:val="006C7D8A"/>
    <w:rsid w:val="006D0CB5"/>
    <w:rsid w:val="006D2208"/>
    <w:rsid w:val="006D265A"/>
    <w:rsid w:val="006D44CE"/>
    <w:rsid w:val="006D4606"/>
    <w:rsid w:val="006D5FA7"/>
    <w:rsid w:val="006D6DD1"/>
    <w:rsid w:val="006E2E6C"/>
    <w:rsid w:val="006E34AF"/>
    <w:rsid w:val="006E4061"/>
    <w:rsid w:val="006E5E29"/>
    <w:rsid w:val="006E6861"/>
    <w:rsid w:val="006E70C5"/>
    <w:rsid w:val="006E7215"/>
    <w:rsid w:val="006F0BE9"/>
    <w:rsid w:val="006F1629"/>
    <w:rsid w:val="006F1C72"/>
    <w:rsid w:val="006F27E6"/>
    <w:rsid w:val="006F3E96"/>
    <w:rsid w:val="006F5538"/>
    <w:rsid w:val="006F6CD5"/>
    <w:rsid w:val="006F7BCF"/>
    <w:rsid w:val="00701FC8"/>
    <w:rsid w:val="007024F8"/>
    <w:rsid w:val="00703611"/>
    <w:rsid w:val="007043C8"/>
    <w:rsid w:val="00705FDA"/>
    <w:rsid w:val="00706DC6"/>
    <w:rsid w:val="00707F27"/>
    <w:rsid w:val="00710B60"/>
    <w:rsid w:val="00711077"/>
    <w:rsid w:val="0071482C"/>
    <w:rsid w:val="00715662"/>
    <w:rsid w:val="00716B8E"/>
    <w:rsid w:val="00716D48"/>
    <w:rsid w:val="007200E0"/>
    <w:rsid w:val="007216F3"/>
    <w:rsid w:val="00721877"/>
    <w:rsid w:val="00722957"/>
    <w:rsid w:val="00722CE3"/>
    <w:rsid w:val="00724439"/>
    <w:rsid w:val="007247C2"/>
    <w:rsid w:val="00724831"/>
    <w:rsid w:val="00724C31"/>
    <w:rsid w:val="007252E4"/>
    <w:rsid w:val="007255CA"/>
    <w:rsid w:val="00730467"/>
    <w:rsid w:val="00731970"/>
    <w:rsid w:val="0073254A"/>
    <w:rsid w:val="00732CE6"/>
    <w:rsid w:val="00733EEF"/>
    <w:rsid w:val="00734923"/>
    <w:rsid w:val="00735132"/>
    <w:rsid w:val="00735BB2"/>
    <w:rsid w:val="00737351"/>
    <w:rsid w:val="00737967"/>
    <w:rsid w:val="00740217"/>
    <w:rsid w:val="0074157F"/>
    <w:rsid w:val="007416BB"/>
    <w:rsid w:val="00741EA2"/>
    <w:rsid w:val="00742EA6"/>
    <w:rsid w:val="007431CB"/>
    <w:rsid w:val="00743582"/>
    <w:rsid w:val="007435B5"/>
    <w:rsid w:val="00744031"/>
    <w:rsid w:val="00744107"/>
    <w:rsid w:val="007443F2"/>
    <w:rsid w:val="0074469C"/>
    <w:rsid w:val="007447F2"/>
    <w:rsid w:val="00744A2B"/>
    <w:rsid w:val="00744CF5"/>
    <w:rsid w:val="00745B34"/>
    <w:rsid w:val="00746C6A"/>
    <w:rsid w:val="00746FCB"/>
    <w:rsid w:val="007509C9"/>
    <w:rsid w:val="007513FE"/>
    <w:rsid w:val="0075163C"/>
    <w:rsid w:val="00752866"/>
    <w:rsid w:val="00752EDF"/>
    <w:rsid w:val="00753B4B"/>
    <w:rsid w:val="0075400B"/>
    <w:rsid w:val="00754886"/>
    <w:rsid w:val="00755298"/>
    <w:rsid w:val="00755840"/>
    <w:rsid w:val="00755AB0"/>
    <w:rsid w:val="00756D02"/>
    <w:rsid w:val="00756E4A"/>
    <w:rsid w:val="00760DC6"/>
    <w:rsid w:val="00760E40"/>
    <w:rsid w:val="00761196"/>
    <w:rsid w:val="007617A5"/>
    <w:rsid w:val="00761E0F"/>
    <w:rsid w:val="00762B58"/>
    <w:rsid w:val="00763841"/>
    <w:rsid w:val="00764215"/>
    <w:rsid w:val="00766A6E"/>
    <w:rsid w:val="007678DF"/>
    <w:rsid w:val="00767C48"/>
    <w:rsid w:val="0077006D"/>
    <w:rsid w:val="007701A9"/>
    <w:rsid w:val="007708A0"/>
    <w:rsid w:val="00771F53"/>
    <w:rsid w:val="00773299"/>
    <w:rsid w:val="00774178"/>
    <w:rsid w:val="0077532F"/>
    <w:rsid w:val="0077537E"/>
    <w:rsid w:val="00776143"/>
    <w:rsid w:val="00776BAC"/>
    <w:rsid w:val="00777489"/>
    <w:rsid w:val="007778D1"/>
    <w:rsid w:val="00777D79"/>
    <w:rsid w:val="00780E6C"/>
    <w:rsid w:val="007815E7"/>
    <w:rsid w:val="00781C34"/>
    <w:rsid w:val="00781C87"/>
    <w:rsid w:val="0078225D"/>
    <w:rsid w:val="00783573"/>
    <w:rsid w:val="00785716"/>
    <w:rsid w:val="007866F2"/>
    <w:rsid w:val="007867F8"/>
    <w:rsid w:val="0078693E"/>
    <w:rsid w:val="00786B75"/>
    <w:rsid w:val="00787A5E"/>
    <w:rsid w:val="00787D33"/>
    <w:rsid w:val="007908CC"/>
    <w:rsid w:val="00790F09"/>
    <w:rsid w:val="00792657"/>
    <w:rsid w:val="0079271C"/>
    <w:rsid w:val="0079306D"/>
    <w:rsid w:val="0079536F"/>
    <w:rsid w:val="00795536"/>
    <w:rsid w:val="007A0460"/>
    <w:rsid w:val="007A072F"/>
    <w:rsid w:val="007A1C91"/>
    <w:rsid w:val="007A1FF6"/>
    <w:rsid w:val="007A313F"/>
    <w:rsid w:val="007A374D"/>
    <w:rsid w:val="007A41EE"/>
    <w:rsid w:val="007A4235"/>
    <w:rsid w:val="007A4E31"/>
    <w:rsid w:val="007A5BEA"/>
    <w:rsid w:val="007A6651"/>
    <w:rsid w:val="007A6C9D"/>
    <w:rsid w:val="007A7172"/>
    <w:rsid w:val="007A7FF1"/>
    <w:rsid w:val="007B067B"/>
    <w:rsid w:val="007B0D35"/>
    <w:rsid w:val="007B231D"/>
    <w:rsid w:val="007B356A"/>
    <w:rsid w:val="007B39AA"/>
    <w:rsid w:val="007B42FE"/>
    <w:rsid w:val="007B4769"/>
    <w:rsid w:val="007B5B2A"/>
    <w:rsid w:val="007B5C33"/>
    <w:rsid w:val="007B5EA1"/>
    <w:rsid w:val="007B6165"/>
    <w:rsid w:val="007C0B5F"/>
    <w:rsid w:val="007C0FA6"/>
    <w:rsid w:val="007C1CCC"/>
    <w:rsid w:val="007C3B0B"/>
    <w:rsid w:val="007C4614"/>
    <w:rsid w:val="007C53D6"/>
    <w:rsid w:val="007C5DAB"/>
    <w:rsid w:val="007C671A"/>
    <w:rsid w:val="007C7089"/>
    <w:rsid w:val="007D3835"/>
    <w:rsid w:val="007D4A6D"/>
    <w:rsid w:val="007D6CCF"/>
    <w:rsid w:val="007D6E33"/>
    <w:rsid w:val="007D7144"/>
    <w:rsid w:val="007D7B91"/>
    <w:rsid w:val="007E01AE"/>
    <w:rsid w:val="007E0745"/>
    <w:rsid w:val="007E0AE6"/>
    <w:rsid w:val="007E1A4C"/>
    <w:rsid w:val="007E2561"/>
    <w:rsid w:val="007E28C5"/>
    <w:rsid w:val="007E2F6E"/>
    <w:rsid w:val="007E36D4"/>
    <w:rsid w:val="007E4FEB"/>
    <w:rsid w:val="007E5ECD"/>
    <w:rsid w:val="007E6185"/>
    <w:rsid w:val="007E680B"/>
    <w:rsid w:val="007E697A"/>
    <w:rsid w:val="007E6C82"/>
    <w:rsid w:val="007E7693"/>
    <w:rsid w:val="007E7A51"/>
    <w:rsid w:val="007F15D7"/>
    <w:rsid w:val="007F3115"/>
    <w:rsid w:val="007F5F29"/>
    <w:rsid w:val="007F76FA"/>
    <w:rsid w:val="008010BB"/>
    <w:rsid w:val="008016D4"/>
    <w:rsid w:val="00801F37"/>
    <w:rsid w:val="0080207B"/>
    <w:rsid w:val="00802190"/>
    <w:rsid w:val="0080277A"/>
    <w:rsid w:val="00805399"/>
    <w:rsid w:val="008057AB"/>
    <w:rsid w:val="00806A48"/>
    <w:rsid w:val="008071B6"/>
    <w:rsid w:val="00807920"/>
    <w:rsid w:val="00810EC0"/>
    <w:rsid w:val="0081144F"/>
    <w:rsid w:val="00812AA3"/>
    <w:rsid w:val="00812E65"/>
    <w:rsid w:val="00812E9B"/>
    <w:rsid w:val="00814C54"/>
    <w:rsid w:val="00816BF0"/>
    <w:rsid w:val="00816CF9"/>
    <w:rsid w:val="00817612"/>
    <w:rsid w:val="00817A6C"/>
    <w:rsid w:val="00817E06"/>
    <w:rsid w:val="00820E05"/>
    <w:rsid w:val="0082173D"/>
    <w:rsid w:val="00821AB7"/>
    <w:rsid w:val="00821BA8"/>
    <w:rsid w:val="00822FB6"/>
    <w:rsid w:val="00824561"/>
    <w:rsid w:val="00824610"/>
    <w:rsid w:val="00824D9D"/>
    <w:rsid w:val="00824E08"/>
    <w:rsid w:val="0082512D"/>
    <w:rsid w:val="00830C6C"/>
    <w:rsid w:val="008332A0"/>
    <w:rsid w:val="008347B9"/>
    <w:rsid w:val="00836D3A"/>
    <w:rsid w:val="0083749A"/>
    <w:rsid w:val="00837714"/>
    <w:rsid w:val="00837F7A"/>
    <w:rsid w:val="00840026"/>
    <w:rsid w:val="008400A5"/>
    <w:rsid w:val="00841114"/>
    <w:rsid w:val="008416F0"/>
    <w:rsid w:val="008417D8"/>
    <w:rsid w:val="00842B62"/>
    <w:rsid w:val="00844B21"/>
    <w:rsid w:val="00846459"/>
    <w:rsid w:val="00846F09"/>
    <w:rsid w:val="008476D9"/>
    <w:rsid w:val="0084778A"/>
    <w:rsid w:val="008479CF"/>
    <w:rsid w:val="00847FD0"/>
    <w:rsid w:val="0085174A"/>
    <w:rsid w:val="0085391D"/>
    <w:rsid w:val="00853A0F"/>
    <w:rsid w:val="00854E38"/>
    <w:rsid w:val="00854F95"/>
    <w:rsid w:val="0085580B"/>
    <w:rsid w:val="008559A3"/>
    <w:rsid w:val="00856E55"/>
    <w:rsid w:val="008575E1"/>
    <w:rsid w:val="0085785C"/>
    <w:rsid w:val="00857C21"/>
    <w:rsid w:val="00860482"/>
    <w:rsid w:val="008606E9"/>
    <w:rsid w:val="00860760"/>
    <w:rsid w:val="008621AA"/>
    <w:rsid w:val="0086414B"/>
    <w:rsid w:val="008646F2"/>
    <w:rsid w:val="00865CD2"/>
    <w:rsid w:val="008663DD"/>
    <w:rsid w:val="00867E0F"/>
    <w:rsid w:val="0087025A"/>
    <w:rsid w:val="00871DAA"/>
    <w:rsid w:val="00871F25"/>
    <w:rsid w:val="00874FB8"/>
    <w:rsid w:val="00877033"/>
    <w:rsid w:val="00877532"/>
    <w:rsid w:val="0087758E"/>
    <w:rsid w:val="00881058"/>
    <w:rsid w:val="00882268"/>
    <w:rsid w:val="00883677"/>
    <w:rsid w:val="008839F4"/>
    <w:rsid w:val="00884FDD"/>
    <w:rsid w:val="0088719F"/>
    <w:rsid w:val="008912AA"/>
    <w:rsid w:val="0089180B"/>
    <w:rsid w:val="0089276B"/>
    <w:rsid w:val="008927A1"/>
    <w:rsid w:val="00892D14"/>
    <w:rsid w:val="00893837"/>
    <w:rsid w:val="00893DE8"/>
    <w:rsid w:val="00894876"/>
    <w:rsid w:val="00895151"/>
    <w:rsid w:val="00895601"/>
    <w:rsid w:val="008A0B97"/>
    <w:rsid w:val="008A1832"/>
    <w:rsid w:val="008A2FC3"/>
    <w:rsid w:val="008A3B66"/>
    <w:rsid w:val="008A4A9D"/>
    <w:rsid w:val="008A69A6"/>
    <w:rsid w:val="008A71F2"/>
    <w:rsid w:val="008A7CFF"/>
    <w:rsid w:val="008B3258"/>
    <w:rsid w:val="008B331D"/>
    <w:rsid w:val="008B3C6C"/>
    <w:rsid w:val="008B47FB"/>
    <w:rsid w:val="008B4843"/>
    <w:rsid w:val="008B526D"/>
    <w:rsid w:val="008B584F"/>
    <w:rsid w:val="008B738A"/>
    <w:rsid w:val="008B7A7B"/>
    <w:rsid w:val="008C03E3"/>
    <w:rsid w:val="008C0F29"/>
    <w:rsid w:val="008C1F23"/>
    <w:rsid w:val="008C26E3"/>
    <w:rsid w:val="008C39EB"/>
    <w:rsid w:val="008C5FA9"/>
    <w:rsid w:val="008C74BB"/>
    <w:rsid w:val="008D0C81"/>
    <w:rsid w:val="008D0FA1"/>
    <w:rsid w:val="008D1722"/>
    <w:rsid w:val="008D200F"/>
    <w:rsid w:val="008D31B6"/>
    <w:rsid w:val="008D3775"/>
    <w:rsid w:val="008D3DC9"/>
    <w:rsid w:val="008D43E7"/>
    <w:rsid w:val="008D4984"/>
    <w:rsid w:val="008D4E2F"/>
    <w:rsid w:val="008D5A0C"/>
    <w:rsid w:val="008D6186"/>
    <w:rsid w:val="008D61E9"/>
    <w:rsid w:val="008D6801"/>
    <w:rsid w:val="008D712C"/>
    <w:rsid w:val="008E13B3"/>
    <w:rsid w:val="008E260C"/>
    <w:rsid w:val="008E2DE8"/>
    <w:rsid w:val="008E57E6"/>
    <w:rsid w:val="008E6427"/>
    <w:rsid w:val="008E6428"/>
    <w:rsid w:val="008E70E9"/>
    <w:rsid w:val="008E733B"/>
    <w:rsid w:val="008E794F"/>
    <w:rsid w:val="008F14D7"/>
    <w:rsid w:val="008F1CF0"/>
    <w:rsid w:val="008F2271"/>
    <w:rsid w:val="008F3DD5"/>
    <w:rsid w:val="008F4B31"/>
    <w:rsid w:val="008F520B"/>
    <w:rsid w:val="008F69F2"/>
    <w:rsid w:val="008F769B"/>
    <w:rsid w:val="009007BB"/>
    <w:rsid w:val="009008FA"/>
    <w:rsid w:val="00900EBC"/>
    <w:rsid w:val="00905979"/>
    <w:rsid w:val="00906FCF"/>
    <w:rsid w:val="00907D99"/>
    <w:rsid w:val="00907EC6"/>
    <w:rsid w:val="00911169"/>
    <w:rsid w:val="00911A34"/>
    <w:rsid w:val="00912EF8"/>
    <w:rsid w:val="009132A0"/>
    <w:rsid w:val="00913A42"/>
    <w:rsid w:val="00913CA5"/>
    <w:rsid w:val="00914B03"/>
    <w:rsid w:val="00915526"/>
    <w:rsid w:val="009158AB"/>
    <w:rsid w:val="00916040"/>
    <w:rsid w:val="00916414"/>
    <w:rsid w:val="00916723"/>
    <w:rsid w:val="00917CE0"/>
    <w:rsid w:val="009202C1"/>
    <w:rsid w:val="00920E3C"/>
    <w:rsid w:val="00922CFC"/>
    <w:rsid w:val="00923996"/>
    <w:rsid w:val="00925B2A"/>
    <w:rsid w:val="009260B1"/>
    <w:rsid w:val="009266A9"/>
    <w:rsid w:val="009268D8"/>
    <w:rsid w:val="00926DE0"/>
    <w:rsid w:val="009333EF"/>
    <w:rsid w:val="00933556"/>
    <w:rsid w:val="00933FA0"/>
    <w:rsid w:val="00934125"/>
    <w:rsid w:val="00934408"/>
    <w:rsid w:val="0093550D"/>
    <w:rsid w:val="009409BC"/>
    <w:rsid w:val="009415CA"/>
    <w:rsid w:val="00941D4A"/>
    <w:rsid w:val="0094358B"/>
    <w:rsid w:val="009447AB"/>
    <w:rsid w:val="00945186"/>
    <w:rsid w:val="0094559E"/>
    <w:rsid w:val="00946C6E"/>
    <w:rsid w:val="00950CEB"/>
    <w:rsid w:val="00952517"/>
    <w:rsid w:val="0095385F"/>
    <w:rsid w:val="00953EDC"/>
    <w:rsid w:val="0095401F"/>
    <w:rsid w:val="00954482"/>
    <w:rsid w:val="00954555"/>
    <w:rsid w:val="0095588D"/>
    <w:rsid w:val="009563AB"/>
    <w:rsid w:val="0095677C"/>
    <w:rsid w:val="009573D0"/>
    <w:rsid w:val="00957743"/>
    <w:rsid w:val="00957A48"/>
    <w:rsid w:val="00960204"/>
    <w:rsid w:val="00960406"/>
    <w:rsid w:val="00960BFA"/>
    <w:rsid w:val="00960EBA"/>
    <w:rsid w:val="00960F40"/>
    <w:rsid w:val="00961B3F"/>
    <w:rsid w:val="009620C3"/>
    <w:rsid w:val="00962885"/>
    <w:rsid w:val="00963322"/>
    <w:rsid w:val="00963A72"/>
    <w:rsid w:val="009643F6"/>
    <w:rsid w:val="00964409"/>
    <w:rsid w:val="00965B62"/>
    <w:rsid w:val="00965EAC"/>
    <w:rsid w:val="009664F1"/>
    <w:rsid w:val="009670EE"/>
    <w:rsid w:val="00967465"/>
    <w:rsid w:val="00970C65"/>
    <w:rsid w:val="00970F3B"/>
    <w:rsid w:val="00972567"/>
    <w:rsid w:val="009765E9"/>
    <w:rsid w:val="00976F0E"/>
    <w:rsid w:val="00977F72"/>
    <w:rsid w:val="00980308"/>
    <w:rsid w:val="00980779"/>
    <w:rsid w:val="0098097E"/>
    <w:rsid w:val="00980AA1"/>
    <w:rsid w:val="00981570"/>
    <w:rsid w:val="00981A82"/>
    <w:rsid w:val="00981B4F"/>
    <w:rsid w:val="00982B1D"/>
    <w:rsid w:val="00985015"/>
    <w:rsid w:val="00985A17"/>
    <w:rsid w:val="00985B0B"/>
    <w:rsid w:val="00986474"/>
    <w:rsid w:val="00986852"/>
    <w:rsid w:val="00986D4B"/>
    <w:rsid w:val="0098730C"/>
    <w:rsid w:val="009910D4"/>
    <w:rsid w:val="0099112B"/>
    <w:rsid w:val="009918E3"/>
    <w:rsid w:val="00992575"/>
    <w:rsid w:val="009925F6"/>
    <w:rsid w:val="00992CEC"/>
    <w:rsid w:val="00993DD0"/>
    <w:rsid w:val="009A23AC"/>
    <w:rsid w:val="009A2654"/>
    <w:rsid w:val="009A294F"/>
    <w:rsid w:val="009A2A25"/>
    <w:rsid w:val="009A2AB2"/>
    <w:rsid w:val="009A3A0E"/>
    <w:rsid w:val="009A3C8E"/>
    <w:rsid w:val="009A4176"/>
    <w:rsid w:val="009A4A5E"/>
    <w:rsid w:val="009A6FCB"/>
    <w:rsid w:val="009A7979"/>
    <w:rsid w:val="009B1EF8"/>
    <w:rsid w:val="009B2332"/>
    <w:rsid w:val="009B2579"/>
    <w:rsid w:val="009B36A1"/>
    <w:rsid w:val="009B4110"/>
    <w:rsid w:val="009B559A"/>
    <w:rsid w:val="009B6134"/>
    <w:rsid w:val="009B6ECC"/>
    <w:rsid w:val="009B7482"/>
    <w:rsid w:val="009B7942"/>
    <w:rsid w:val="009C2369"/>
    <w:rsid w:val="009C241E"/>
    <w:rsid w:val="009C2D29"/>
    <w:rsid w:val="009C4650"/>
    <w:rsid w:val="009C5362"/>
    <w:rsid w:val="009C6240"/>
    <w:rsid w:val="009C667C"/>
    <w:rsid w:val="009C6EEF"/>
    <w:rsid w:val="009C7C32"/>
    <w:rsid w:val="009C7D90"/>
    <w:rsid w:val="009D0F92"/>
    <w:rsid w:val="009D1075"/>
    <w:rsid w:val="009D1C47"/>
    <w:rsid w:val="009D24E2"/>
    <w:rsid w:val="009D2D29"/>
    <w:rsid w:val="009D34CC"/>
    <w:rsid w:val="009D4B70"/>
    <w:rsid w:val="009D5D45"/>
    <w:rsid w:val="009D5EB2"/>
    <w:rsid w:val="009D622D"/>
    <w:rsid w:val="009D76C3"/>
    <w:rsid w:val="009D7B76"/>
    <w:rsid w:val="009E060D"/>
    <w:rsid w:val="009E10B3"/>
    <w:rsid w:val="009E15F6"/>
    <w:rsid w:val="009E324E"/>
    <w:rsid w:val="009E5E4B"/>
    <w:rsid w:val="009E675F"/>
    <w:rsid w:val="009E703B"/>
    <w:rsid w:val="009E7E79"/>
    <w:rsid w:val="009F045E"/>
    <w:rsid w:val="009F1D1B"/>
    <w:rsid w:val="009F3327"/>
    <w:rsid w:val="009F3C89"/>
    <w:rsid w:val="009F3E0D"/>
    <w:rsid w:val="009F41C6"/>
    <w:rsid w:val="009F5B0D"/>
    <w:rsid w:val="00A01EF5"/>
    <w:rsid w:val="00A037D0"/>
    <w:rsid w:val="00A043FB"/>
    <w:rsid w:val="00A0470E"/>
    <w:rsid w:val="00A05506"/>
    <w:rsid w:val="00A05A9A"/>
    <w:rsid w:val="00A05B94"/>
    <w:rsid w:val="00A06917"/>
    <w:rsid w:val="00A06EE4"/>
    <w:rsid w:val="00A10EE2"/>
    <w:rsid w:val="00A11211"/>
    <w:rsid w:val="00A1227D"/>
    <w:rsid w:val="00A13871"/>
    <w:rsid w:val="00A149F0"/>
    <w:rsid w:val="00A160BC"/>
    <w:rsid w:val="00A1727A"/>
    <w:rsid w:val="00A17660"/>
    <w:rsid w:val="00A1792C"/>
    <w:rsid w:val="00A17C9D"/>
    <w:rsid w:val="00A17E00"/>
    <w:rsid w:val="00A2055E"/>
    <w:rsid w:val="00A21EB3"/>
    <w:rsid w:val="00A225AE"/>
    <w:rsid w:val="00A22D24"/>
    <w:rsid w:val="00A235C9"/>
    <w:rsid w:val="00A23738"/>
    <w:rsid w:val="00A25AC0"/>
    <w:rsid w:val="00A25D1B"/>
    <w:rsid w:val="00A26F3E"/>
    <w:rsid w:val="00A27230"/>
    <w:rsid w:val="00A27D96"/>
    <w:rsid w:val="00A3029F"/>
    <w:rsid w:val="00A314AA"/>
    <w:rsid w:val="00A3457D"/>
    <w:rsid w:val="00A34D26"/>
    <w:rsid w:val="00A35572"/>
    <w:rsid w:val="00A36018"/>
    <w:rsid w:val="00A36BE2"/>
    <w:rsid w:val="00A37188"/>
    <w:rsid w:val="00A37FFC"/>
    <w:rsid w:val="00A401EF"/>
    <w:rsid w:val="00A40467"/>
    <w:rsid w:val="00A40E83"/>
    <w:rsid w:val="00A416FC"/>
    <w:rsid w:val="00A41A7A"/>
    <w:rsid w:val="00A42AA5"/>
    <w:rsid w:val="00A43452"/>
    <w:rsid w:val="00A445BD"/>
    <w:rsid w:val="00A44DA2"/>
    <w:rsid w:val="00A462C4"/>
    <w:rsid w:val="00A46CDE"/>
    <w:rsid w:val="00A47D72"/>
    <w:rsid w:val="00A5033A"/>
    <w:rsid w:val="00A530A1"/>
    <w:rsid w:val="00A530C7"/>
    <w:rsid w:val="00A57114"/>
    <w:rsid w:val="00A576C6"/>
    <w:rsid w:val="00A577B6"/>
    <w:rsid w:val="00A6060E"/>
    <w:rsid w:val="00A6454F"/>
    <w:rsid w:val="00A6599F"/>
    <w:rsid w:val="00A65BF8"/>
    <w:rsid w:val="00A6777C"/>
    <w:rsid w:val="00A71453"/>
    <w:rsid w:val="00A720B0"/>
    <w:rsid w:val="00A72A87"/>
    <w:rsid w:val="00A72B8B"/>
    <w:rsid w:val="00A72BD0"/>
    <w:rsid w:val="00A74B61"/>
    <w:rsid w:val="00A77974"/>
    <w:rsid w:val="00A77E5E"/>
    <w:rsid w:val="00A80104"/>
    <w:rsid w:val="00A806DA"/>
    <w:rsid w:val="00A81FCD"/>
    <w:rsid w:val="00A82273"/>
    <w:rsid w:val="00A82903"/>
    <w:rsid w:val="00A82D29"/>
    <w:rsid w:val="00A8364F"/>
    <w:rsid w:val="00A83832"/>
    <w:rsid w:val="00A8414B"/>
    <w:rsid w:val="00A841AB"/>
    <w:rsid w:val="00A8550C"/>
    <w:rsid w:val="00A86091"/>
    <w:rsid w:val="00A864A3"/>
    <w:rsid w:val="00A8799C"/>
    <w:rsid w:val="00A92DFA"/>
    <w:rsid w:val="00A932B9"/>
    <w:rsid w:val="00A93FAD"/>
    <w:rsid w:val="00A96189"/>
    <w:rsid w:val="00A96A26"/>
    <w:rsid w:val="00A9715E"/>
    <w:rsid w:val="00A975F4"/>
    <w:rsid w:val="00A97811"/>
    <w:rsid w:val="00AA0074"/>
    <w:rsid w:val="00AA0A73"/>
    <w:rsid w:val="00AA0DAD"/>
    <w:rsid w:val="00AA1875"/>
    <w:rsid w:val="00AA1F3A"/>
    <w:rsid w:val="00AA3E4C"/>
    <w:rsid w:val="00AA4AF6"/>
    <w:rsid w:val="00AA5655"/>
    <w:rsid w:val="00AA6894"/>
    <w:rsid w:val="00AA6B95"/>
    <w:rsid w:val="00AA6FE3"/>
    <w:rsid w:val="00AB032F"/>
    <w:rsid w:val="00AB127E"/>
    <w:rsid w:val="00AB3562"/>
    <w:rsid w:val="00AB6456"/>
    <w:rsid w:val="00AB7132"/>
    <w:rsid w:val="00AB7E34"/>
    <w:rsid w:val="00AC0491"/>
    <w:rsid w:val="00AC14DD"/>
    <w:rsid w:val="00AC1D31"/>
    <w:rsid w:val="00AC35D9"/>
    <w:rsid w:val="00AC452F"/>
    <w:rsid w:val="00AC789E"/>
    <w:rsid w:val="00AC7D4A"/>
    <w:rsid w:val="00AD2915"/>
    <w:rsid w:val="00AD3291"/>
    <w:rsid w:val="00AD3A9A"/>
    <w:rsid w:val="00AD3C54"/>
    <w:rsid w:val="00AD44F9"/>
    <w:rsid w:val="00AD4A8E"/>
    <w:rsid w:val="00AD4B6C"/>
    <w:rsid w:val="00AD51B8"/>
    <w:rsid w:val="00AD5D04"/>
    <w:rsid w:val="00AD72F9"/>
    <w:rsid w:val="00AD75B8"/>
    <w:rsid w:val="00AE0BE7"/>
    <w:rsid w:val="00AE1B74"/>
    <w:rsid w:val="00AE4041"/>
    <w:rsid w:val="00AE48E4"/>
    <w:rsid w:val="00AE5605"/>
    <w:rsid w:val="00AE561E"/>
    <w:rsid w:val="00AF0BA6"/>
    <w:rsid w:val="00AF1222"/>
    <w:rsid w:val="00AF15CC"/>
    <w:rsid w:val="00AF39DF"/>
    <w:rsid w:val="00AF3B92"/>
    <w:rsid w:val="00AF3EBE"/>
    <w:rsid w:val="00AF46B7"/>
    <w:rsid w:val="00AF4813"/>
    <w:rsid w:val="00AF4DDA"/>
    <w:rsid w:val="00AF67FF"/>
    <w:rsid w:val="00AF6EB4"/>
    <w:rsid w:val="00B0534C"/>
    <w:rsid w:val="00B0536C"/>
    <w:rsid w:val="00B05C85"/>
    <w:rsid w:val="00B05D59"/>
    <w:rsid w:val="00B05E37"/>
    <w:rsid w:val="00B06831"/>
    <w:rsid w:val="00B06B09"/>
    <w:rsid w:val="00B06D48"/>
    <w:rsid w:val="00B10CFC"/>
    <w:rsid w:val="00B11131"/>
    <w:rsid w:val="00B12494"/>
    <w:rsid w:val="00B14A22"/>
    <w:rsid w:val="00B1629F"/>
    <w:rsid w:val="00B171A4"/>
    <w:rsid w:val="00B22072"/>
    <w:rsid w:val="00B22E1F"/>
    <w:rsid w:val="00B23934"/>
    <w:rsid w:val="00B25D3A"/>
    <w:rsid w:val="00B270E3"/>
    <w:rsid w:val="00B3011B"/>
    <w:rsid w:val="00B30939"/>
    <w:rsid w:val="00B30AA3"/>
    <w:rsid w:val="00B3514E"/>
    <w:rsid w:val="00B3532B"/>
    <w:rsid w:val="00B3572E"/>
    <w:rsid w:val="00B36076"/>
    <w:rsid w:val="00B368B6"/>
    <w:rsid w:val="00B374E5"/>
    <w:rsid w:val="00B37CC4"/>
    <w:rsid w:val="00B37FC4"/>
    <w:rsid w:val="00B40235"/>
    <w:rsid w:val="00B40F51"/>
    <w:rsid w:val="00B4138F"/>
    <w:rsid w:val="00B421F6"/>
    <w:rsid w:val="00B42B6E"/>
    <w:rsid w:val="00B46437"/>
    <w:rsid w:val="00B46FE0"/>
    <w:rsid w:val="00B51061"/>
    <w:rsid w:val="00B53A92"/>
    <w:rsid w:val="00B553B9"/>
    <w:rsid w:val="00B55A9B"/>
    <w:rsid w:val="00B60439"/>
    <w:rsid w:val="00B61CB0"/>
    <w:rsid w:val="00B625B8"/>
    <w:rsid w:val="00B62B21"/>
    <w:rsid w:val="00B64A0F"/>
    <w:rsid w:val="00B65B1E"/>
    <w:rsid w:val="00B661F8"/>
    <w:rsid w:val="00B6620F"/>
    <w:rsid w:val="00B670A1"/>
    <w:rsid w:val="00B67842"/>
    <w:rsid w:val="00B70047"/>
    <w:rsid w:val="00B71C63"/>
    <w:rsid w:val="00B71E0C"/>
    <w:rsid w:val="00B756DB"/>
    <w:rsid w:val="00B7613F"/>
    <w:rsid w:val="00B761EE"/>
    <w:rsid w:val="00B76436"/>
    <w:rsid w:val="00B7645D"/>
    <w:rsid w:val="00B7669B"/>
    <w:rsid w:val="00B76AC3"/>
    <w:rsid w:val="00B77BC1"/>
    <w:rsid w:val="00B806B7"/>
    <w:rsid w:val="00B82F26"/>
    <w:rsid w:val="00B82F8D"/>
    <w:rsid w:val="00B8355F"/>
    <w:rsid w:val="00B84289"/>
    <w:rsid w:val="00B84E5F"/>
    <w:rsid w:val="00B8582F"/>
    <w:rsid w:val="00B87D45"/>
    <w:rsid w:val="00B90181"/>
    <w:rsid w:val="00B90FE3"/>
    <w:rsid w:val="00B91BE1"/>
    <w:rsid w:val="00B92630"/>
    <w:rsid w:val="00B92DB0"/>
    <w:rsid w:val="00B93BD2"/>
    <w:rsid w:val="00B94B2B"/>
    <w:rsid w:val="00B94B6D"/>
    <w:rsid w:val="00B95CED"/>
    <w:rsid w:val="00B95E79"/>
    <w:rsid w:val="00B95FC8"/>
    <w:rsid w:val="00B96B34"/>
    <w:rsid w:val="00BA1481"/>
    <w:rsid w:val="00BA2570"/>
    <w:rsid w:val="00BA26CB"/>
    <w:rsid w:val="00BA2791"/>
    <w:rsid w:val="00BA2E91"/>
    <w:rsid w:val="00BA357F"/>
    <w:rsid w:val="00BA4239"/>
    <w:rsid w:val="00BA61B2"/>
    <w:rsid w:val="00BA733F"/>
    <w:rsid w:val="00BB1373"/>
    <w:rsid w:val="00BB14D7"/>
    <w:rsid w:val="00BB1A7A"/>
    <w:rsid w:val="00BB3B5D"/>
    <w:rsid w:val="00BB4442"/>
    <w:rsid w:val="00BB5D69"/>
    <w:rsid w:val="00BB71EF"/>
    <w:rsid w:val="00BB7587"/>
    <w:rsid w:val="00BC12D8"/>
    <w:rsid w:val="00BC140D"/>
    <w:rsid w:val="00BC158C"/>
    <w:rsid w:val="00BC40B6"/>
    <w:rsid w:val="00BC5124"/>
    <w:rsid w:val="00BC54B0"/>
    <w:rsid w:val="00BC5D4B"/>
    <w:rsid w:val="00BC720A"/>
    <w:rsid w:val="00BC77CC"/>
    <w:rsid w:val="00BC7A31"/>
    <w:rsid w:val="00BD3FB6"/>
    <w:rsid w:val="00BD4116"/>
    <w:rsid w:val="00BD78D6"/>
    <w:rsid w:val="00BD7C10"/>
    <w:rsid w:val="00BE1918"/>
    <w:rsid w:val="00BE1A67"/>
    <w:rsid w:val="00BE1B7B"/>
    <w:rsid w:val="00BE3D3E"/>
    <w:rsid w:val="00BE51D9"/>
    <w:rsid w:val="00BE617E"/>
    <w:rsid w:val="00BF1FA8"/>
    <w:rsid w:val="00BF284A"/>
    <w:rsid w:val="00BF2CE9"/>
    <w:rsid w:val="00BF2EA8"/>
    <w:rsid w:val="00BF2F9E"/>
    <w:rsid w:val="00BF4414"/>
    <w:rsid w:val="00BF469E"/>
    <w:rsid w:val="00BF4A83"/>
    <w:rsid w:val="00BF4E66"/>
    <w:rsid w:val="00BF6412"/>
    <w:rsid w:val="00BF69D5"/>
    <w:rsid w:val="00C01026"/>
    <w:rsid w:val="00C01794"/>
    <w:rsid w:val="00C017B6"/>
    <w:rsid w:val="00C026A4"/>
    <w:rsid w:val="00C0359D"/>
    <w:rsid w:val="00C0406A"/>
    <w:rsid w:val="00C049C3"/>
    <w:rsid w:val="00C06549"/>
    <w:rsid w:val="00C07C87"/>
    <w:rsid w:val="00C102F2"/>
    <w:rsid w:val="00C11164"/>
    <w:rsid w:val="00C11391"/>
    <w:rsid w:val="00C1271B"/>
    <w:rsid w:val="00C12FE2"/>
    <w:rsid w:val="00C15589"/>
    <w:rsid w:val="00C15C36"/>
    <w:rsid w:val="00C15FD7"/>
    <w:rsid w:val="00C16467"/>
    <w:rsid w:val="00C169D0"/>
    <w:rsid w:val="00C16A96"/>
    <w:rsid w:val="00C221F8"/>
    <w:rsid w:val="00C2226B"/>
    <w:rsid w:val="00C22872"/>
    <w:rsid w:val="00C23A68"/>
    <w:rsid w:val="00C24465"/>
    <w:rsid w:val="00C25EC3"/>
    <w:rsid w:val="00C313FD"/>
    <w:rsid w:val="00C31A0F"/>
    <w:rsid w:val="00C31DDB"/>
    <w:rsid w:val="00C32466"/>
    <w:rsid w:val="00C33122"/>
    <w:rsid w:val="00C33275"/>
    <w:rsid w:val="00C33BE3"/>
    <w:rsid w:val="00C33FFE"/>
    <w:rsid w:val="00C343C9"/>
    <w:rsid w:val="00C36560"/>
    <w:rsid w:val="00C37DB5"/>
    <w:rsid w:val="00C408AB"/>
    <w:rsid w:val="00C41046"/>
    <w:rsid w:val="00C41E05"/>
    <w:rsid w:val="00C425D8"/>
    <w:rsid w:val="00C426E9"/>
    <w:rsid w:val="00C4400B"/>
    <w:rsid w:val="00C46AD7"/>
    <w:rsid w:val="00C46E64"/>
    <w:rsid w:val="00C504E3"/>
    <w:rsid w:val="00C511E7"/>
    <w:rsid w:val="00C518E2"/>
    <w:rsid w:val="00C52F22"/>
    <w:rsid w:val="00C54355"/>
    <w:rsid w:val="00C55B1B"/>
    <w:rsid w:val="00C600FA"/>
    <w:rsid w:val="00C602D9"/>
    <w:rsid w:val="00C60A3F"/>
    <w:rsid w:val="00C60BB3"/>
    <w:rsid w:val="00C6112B"/>
    <w:rsid w:val="00C62644"/>
    <w:rsid w:val="00C63E00"/>
    <w:rsid w:val="00C654A2"/>
    <w:rsid w:val="00C6572B"/>
    <w:rsid w:val="00C65A27"/>
    <w:rsid w:val="00C6706B"/>
    <w:rsid w:val="00C6742F"/>
    <w:rsid w:val="00C713E5"/>
    <w:rsid w:val="00C7161E"/>
    <w:rsid w:val="00C7317F"/>
    <w:rsid w:val="00C73CD5"/>
    <w:rsid w:val="00C76053"/>
    <w:rsid w:val="00C76722"/>
    <w:rsid w:val="00C77290"/>
    <w:rsid w:val="00C776EC"/>
    <w:rsid w:val="00C81C90"/>
    <w:rsid w:val="00C81E7C"/>
    <w:rsid w:val="00C8236D"/>
    <w:rsid w:val="00C8255A"/>
    <w:rsid w:val="00C82C1A"/>
    <w:rsid w:val="00C839E4"/>
    <w:rsid w:val="00C84F24"/>
    <w:rsid w:val="00C8539D"/>
    <w:rsid w:val="00C865DA"/>
    <w:rsid w:val="00C90900"/>
    <w:rsid w:val="00C90C51"/>
    <w:rsid w:val="00C90D8E"/>
    <w:rsid w:val="00C927A7"/>
    <w:rsid w:val="00C9733F"/>
    <w:rsid w:val="00CA2854"/>
    <w:rsid w:val="00CA47B9"/>
    <w:rsid w:val="00CA4F1B"/>
    <w:rsid w:val="00CA5BF6"/>
    <w:rsid w:val="00CA6F56"/>
    <w:rsid w:val="00CA6F5E"/>
    <w:rsid w:val="00CA728D"/>
    <w:rsid w:val="00CA7F42"/>
    <w:rsid w:val="00CB27B9"/>
    <w:rsid w:val="00CB504C"/>
    <w:rsid w:val="00CB646F"/>
    <w:rsid w:val="00CB677A"/>
    <w:rsid w:val="00CB6896"/>
    <w:rsid w:val="00CB7676"/>
    <w:rsid w:val="00CB7A03"/>
    <w:rsid w:val="00CC0889"/>
    <w:rsid w:val="00CC1027"/>
    <w:rsid w:val="00CC1A49"/>
    <w:rsid w:val="00CC22A5"/>
    <w:rsid w:val="00CC2C20"/>
    <w:rsid w:val="00CC3457"/>
    <w:rsid w:val="00CC5302"/>
    <w:rsid w:val="00CC5743"/>
    <w:rsid w:val="00CC602F"/>
    <w:rsid w:val="00CC71C2"/>
    <w:rsid w:val="00CC7D6C"/>
    <w:rsid w:val="00CC7EB0"/>
    <w:rsid w:val="00CD04FB"/>
    <w:rsid w:val="00CD1987"/>
    <w:rsid w:val="00CD2282"/>
    <w:rsid w:val="00CD2BC4"/>
    <w:rsid w:val="00CD34BA"/>
    <w:rsid w:val="00CD39EB"/>
    <w:rsid w:val="00CD3C0C"/>
    <w:rsid w:val="00CD5A22"/>
    <w:rsid w:val="00CD6724"/>
    <w:rsid w:val="00CD74AE"/>
    <w:rsid w:val="00CD7CB5"/>
    <w:rsid w:val="00CD7EFF"/>
    <w:rsid w:val="00CE4195"/>
    <w:rsid w:val="00CE5D2F"/>
    <w:rsid w:val="00CE5FAC"/>
    <w:rsid w:val="00CE6172"/>
    <w:rsid w:val="00CF10CE"/>
    <w:rsid w:val="00CF14C9"/>
    <w:rsid w:val="00CF19EE"/>
    <w:rsid w:val="00CF200B"/>
    <w:rsid w:val="00CF4BEE"/>
    <w:rsid w:val="00CF4F13"/>
    <w:rsid w:val="00CF5C5D"/>
    <w:rsid w:val="00CF614B"/>
    <w:rsid w:val="00CF71E9"/>
    <w:rsid w:val="00D002B1"/>
    <w:rsid w:val="00D01295"/>
    <w:rsid w:val="00D034B5"/>
    <w:rsid w:val="00D039F9"/>
    <w:rsid w:val="00D03EC8"/>
    <w:rsid w:val="00D0430F"/>
    <w:rsid w:val="00D04DB4"/>
    <w:rsid w:val="00D05236"/>
    <w:rsid w:val="00D058F5"/>
    <w:rsid w:val="00D05FE8"/>
    <w:rsid w:val="00D072DE"/>
    <w:rsid w:val="00D104F0"/>
    <w:rsid w:val="00D10754"/>
    <w:rsid w:val="00D1208D"/>
    <w:rsid w:val="00D12AF8"/>
    <w:rsid w:val="00D169A2"/>
    <w:rsid w:val="00D16F0E"/>
    <w:rsid w:val="00D202B7"/>
    <w:rsid w:val="00D20358"/>
    <w:rsid w:val="00D2082D"/>
    <w:rsid w:val="00D21757"/>
    <w:rsid w:val="00D2230F"/>
    <w:rsid w:val="00D22D92"/>
    <w:rsid w:val="00D22E00"/>
    <w:rsid w:val="00D22E65"/>
    <w:rsid w:val="00D23105"/>
    <w:rsid w:val="00D30A63"/>
    <w:rsid w:val="00D31750"/>
    <w:rsid w:val="00D33290"/>
    <w:rsid w:val="00D34521"/>
    <w:rsid w:val="00D34782"/>
    <w:rsid w:val="00D366F4"/>
    <w:rsid w:val="00D36ECA"/>
    <w:rsid w:val="00D379EA"/>
    <w:rsid w:val="00D4039E"/>
    <w:rsid w:val="00D40CD4"/>
    <w:rsid w:val="00D42179"/>
    <w:rsid w:val="00D42527"/>
    <w:rsid w:val="00D44189"/>
    <w:rsid w:val="00D44ECD"/>
    <w:rsid w:val="00D4535C"/>
    <w:rsid w:val="00D45AC9"/>
    <w:rsid w:val="00D4693D"/>
    <w:rsid w:val="00D5137D"/>
    <w:rsid w:val="00D51D10"/>
    <w:rsid w:val="00D51FF0"/>
    <w:rsid w:val="00D539F3"/>
    <w:rsid w:val="00D54625"/>
    <w:rsid w:val="00D558DE"/>
    <w:rsid w:val="00D55B9D"/>
    <w:rsid w:val="00D56970"/>
    <w:rsid w:val="00D56E07"/>
    <w:rsid w:val="00D57384"/>
    <w:rsid w:val="00D60A2C"/>
    <w:rsid w:val="00D61A0E"/>
    <w:rsid w:val="00D62AD6"/>
    <w:rsid w:val="00D63318"/>
    <w:rsid w:val="00D634DB"/>
    <w:rsid w:val="00D65A10"/>
    <w:rsid w:val="00D65A58"/>
    <w:rsid w:val="00D66584"/>
    <w:rsid w:val="00D6742F"/>
    <w:rsid w:val="00D67E51"/>
    <w:rsid w:val="00D703F3"/>
    <w:rsid w:val="00D70E7D"/>
    <w:rsid w:val="00D72F38"/>
    <w:rsid w:val="00D7305F"/>
    <w:rsid w:val="00D73420"/>
    <w:rsid w:val="00D73E4D"/>
    <w:rsid w:val="00D73FC8"/>
    <w:rsid w:val="00D75415"/>
    <w:rsid w:val="00D75F74"/>
    <w:rsid w:val="00D7626A"/>
    <w:rsid w:val="00D77757"/>
    <w:rsid w:val="00D777F9"/>
    <w:rsid w:val="00D77DC8"/>
    <w:rsid w:val="00D81069"/>
    <w:rsid w:val="00D81CB1"/>
    <w:rsid w:val="00D8246F"/>
    <w:rsid w:val="00D83BDB"/>
    <w:rsid w:val="00D84842"/>
    <w:rsid w:val="00D84A2D"/>
    <w:rsid w:val="00D85042"/>
    <w:rsid w:val="00D852FB"/>
    <w:rsid w:val="00D85B33"/>
    <w:rsid w:val="00D86B70"/>
    <w:rsid w:val="00D86C8C"/>
    <w:rsid w:val="00D8785C"/>
    <w:rsid w:val="00D90275"/>
    <w:rsid w:val="00D91375"/>
    <w:rsid w:val="00D92867"/>
    <w:rsid w:val="00D9300E"/>
    <w:rsid w:val="00D933AC"/>
    <w:rsid w:val="00D946A1"/>
    <w:rsid w:val="00D94AB2"/>
    <w:rsid w:val="00D95339"/>
    <w:rsid w:val="00D966D1"/>
    <w:rsid w:val="00D96AF0"/>
    <w:rsid w:val="00D96B4C"/>
    <w:rsid w:val="00D97147"/>
    <w:rsid w:val="00DA0D36"/>
    <w:rsid w:val="00DA17CC"/>
    <w:rsid w:val="00DA30A2"/>
    <w:rsid w:val="00DA423A"/>
    <w:rsid w:val="00DA587C"/>
    <w:rsid w:val="00DA5AD8"/>
    <w:rsid w:val="00DA73EC"/>
    <w:rsid w:val="00DB0945"/>
    <w:rsid w:val="00DB105A"/>
    <w:rsid w:val="00DB31AC"/>
    <w:rsid w:val="00DB3A48"/>
    <w:rsid w:val="00DB41C2"/>
    <w:rsid w:val="00DB4AC3"/>
    <w:rsid w:val="00DB4F3F"/>
    <w:rsid w:val="00DB5EE3"/>
    <w:rsid w:val="00DB6752"/>
    <w:rsid w:val="00DB6E11"/>
    <w:rsid w:val="00DB7819"/>
    <w:rsid w:val="00DB7A90"/>
    <w:rsid w:val="00DC0066"/>
    <w:rsid w:val="00DC09B9"/>
    <w:rsid w:val="00DC174C"/>
    <w:rsid w:val="00DC21C7"/>
    <w:rsid w:val="00DC2263"/>
    <w:rsid w:val="00DC299C"/>
    <w:rsid w:val="00DC3357"/>
    <w:rsid w:val="00DC33D5"/>
    <w:rsid w:val="00DC3A36"/>
    <w:rsid w:val="00DC42BE"/>
    <w:rsid w:val="00DC5E31"/>
    <w:rsid w:val="00DC7596"/>
    <w:rsid w:val="00DC7D6E"/>
    <w:rsid w:val="00DD1A9E"/>
    <w:rsid w:val="00DD1C27"/>
    <w:rsid w:val="00DD269F"/>
    <w:rsid w:val="00DD3C11"/>
    <w:rsid w:val="00DD52B6"/>
    <w:rsid w:val="00DD64DA"/>
    <w:rsid w:val="00DD728F"/>
    <w:rsid w:val="00DE05EF"/>
    <w:rsid w:val="00DE2627"/>
    <w:rsid w:val="00DE41B5"/>
    <w:rsid w:val="00DE5F99"/>
    <w:rsid w:val="00DE7FF6"/>
    <w:rsid w:val="00DF08C4"/>
    <w:rsid w:val="00DF22DB"/>
    <w:rsid w:val="00DF5E9E"/>
    <w:rsid w:val="00DF7072"/>
    <w:rsid w:val="00E00E8B"/>
    <w:rsid w:val="00E01215"/>
    <w:rsid w:val="00E01C73"/>
    <w:rsid w:val="00E063A1"/>
    <w:rsid w:val="00E06BC5"/>
    <w:rsid w:val="00E072A5"/>
    <w:rsid w:val="00E07B73"/>
    <w:rsid w:val="00E103C6"/>
    <w:rsid w:val="00E10CC6"/>
    <w:rsid w:val="00E11E53"/>
    <w:rsid w:val="00E121D7"/>
    <w:rsid w:val="00E123AF"/>
    <w:rsid w:val="00E123B5"/>
    <w:rsid w:val="00E124C0"/>
    <w:rsid w:val="00E13915"/>
    <w:rsid w:val="00E142BD"/>
    <w:rsid w:val="00E14349"/>
    <w:rsid w:val="00E15884"/>
    <w:rsid w:val="00E15D31"/>
    <w:rsid w:val="00E178F6"/>
    <w:rsid w:val="00E2133F"/>
    <w:rsid w:val="00E22878"/>
    <w:rsid w:val="00E2331D"/>
    <w:rsid w:val="00E23400"/>
    <w:rsid w:val="00E257A1"/>
    <w:rsid w:val="00E26B9E"/>
    <w:rsid w:val="00E3083F"/>
    <w:rsid w:val="00E31D45"/>
    <w:rsid w:val="00E3238B"/>
    <w:rsid w:val="00E323EE"/>
    <w:rsid w:val="00E33B08"/>
    <w:rsid w:val="00E34F69"/>
    <w:rsid w:val="00E3563E"/>
    <w:rsid w:val="00E35EEF"/>
    <w:rsid w:val="00E36823"/>
    <w:rsid w:val="00E37006"/>
    <w:rsid w:val="00E43D27"/>
    <w:rsid w:val="00E46455"/>
    <w:rsid w:val="00E468B4"/>
    <w:rsid w:val="00E51705"/>
    <w:rsid w:val="00E519DF"/>
    <w:rsid w:val="00E5367F"/>
    <w:rsid w:val="00E54A31"/>
    <w:rsid w:val="00E54C1D"/>
    <w:rsid w:val="00E55389"/>
    <w:rsid w:val="00E55572"/>
    <w:rsid w:val="00E555E3"/>
    <w:rsid w:val="00E55CC4"/>
    <w:rsid w:val="00E5639E"/>
    <w:rsid w:val="00E578E1"/>
    <w:rsid w:val="00E61FA0"/>
    <w:rsid w:val="00E62D3D"/>
    <w:rsid w:val="00E6313F"/>
    <w:rsid w:val="00E63CE4"/>
    <w:rsid w:val="00E6557E"/>
    <w:rsid w:val="00E65D10"/>
    <w:rsid w:val="00E6682B"/>
    <w:rsid w:val="00E672B8"/>
    <w:rsid w:val="00E67758"/>
    <w:rsid w:val="00E71863"/>
    <w:rsid w:val="00E72409"/>
    <w:rsid w:val="00E72D49"/>
    <w:rsid w:val="00E734AF"/>
    <w:rsid w:val="00E73818"/>
    <w:rsid w:val="00E73ACB"/>
    <w:rsid w:val="00E73FDA"/>
    <w:rsid w:val="00E77075"/>
    <w:rsid w:val="00E77424"/>
    <w:rsid w:val="00E777E7"/>
    <w:rsid w:val="00E779DA"/>
    <w:rsid w:val="00E77D42"/>
    <w:rsid w:val="00E806A2"/>
    <w:rsid w:val="00E80936"/>
    <w:rsid w:val="00E819BA"/>
    <w:rsid w:val="00E82D31"/>
    <w:rsid w:val="00E82F97"/>
    <w:rsid w:val="00E83005"/>
    <w:rsid w:val="00E8324A"/>
    <w:rsid w:val="00E83E28"/>
    <w:rsid w:val="00E8504D"/>
    <w:rsid w:val="00E85372"/>
    <w:rsid w:val="00E8621B"/>
    <w:rsid w:val="00E8649B"/>
    <w:rsid w:val="00E865D1"/>
    <w:rsid w:val="00E86757"/>
    <w:rsid w:val="00E8794E"/>
    <w:rsid w:val="00E87B0A"/>
    <w:rsid w:val="00E900BE"/>
    <w:rsid w:val="00E904D4"/>
    <w:rsid w:val="00E91343"/>
    <w:rsid w:val="00E91B64"/>
    <w:rsid w:val="00E91FD4"/>
    <w:rsid w:val="00E9414A"/>
    <w:rsid w:val="00E94244"/>
    <w:rsid w:val="00E95761"/>
    <w:rsid w:val="00E96973"/>
    <w:rsid w:val="00EA212A"/>
    <w:rsid w:val="00EA2470"/>
    <w:rsid w:val="00EA290C"/>
    <w:rsid w:val="00EA2E69"/>
    <w:rsid w:val="00EA30FC"/>
    <w:rsid w:val="00EA44EF"/>
    <w:rsid w:val="00EA5209"/>
    <w:rsid w:val="00EA5F12"/>
    <w:rsid w:val="00EA6B66"/>
    <w:rsid w:val="00EA7F8E"/>
    <w:rsid w:val="00EB0547"/>
    <w:rsid w:val="00EB0689"/>
    <w:rsid w:val="00EB302A"/>
    <w:rsid w:val="00EB4C6F"/>
    <w:rsid w:val="00EB52EB"/>
    <w:rsid w:val="00EB76CC"/>
    <w:rsid w:val="00EB7DED"/>
    <w:rsid w:val="00EB7F01"/>
    <w:rsid w:val="00EC012D"/>
    <w:rsid w:val="00EC0E91"/>
    <w:rsid w:val="00EC17D3"/>
    <w:rsid w:val="00EC1D46"/>
    <w:rsid w:val="00EC22AA"/>
    <w:rsid w:val="00EC25A3"/>
    <w:rsid w:val="00EC261E"/>
    <w:rsid w:val="00EC4465"/>
    <w:rsid w:val="00EC46AC"/>
    <w:rsid w:val="00EC4E71"/>
    <w:rsid w:val="00EC53CE"/>
    <w:rsid w:val="00EC55BD"/>
    <w:rsid w:val="00EC5916"/>
    <w:rsid w:val="00EC78D8"/>
    <w:rsid w:val="00EC7EEE"/>
    <w:rsid w:val="00ED06B8"/>
    <w:rsid w:val="00ED06F8"/>
    <w:rsid w:val="00ED10E4"/>
    <w:rsid w:val="00ED14DF"/>
    <w:rsid w:val="00ED1665"/>
    <w:rsid w:val="00ED1CE8"/>
    <w:rsid w:val="00ED2F41"/>
    <w:rsid w:val="00ED3135"/>
    <w:rsid w:val="00ED3782"/>
    <w:rsid w:val="00ED425B"/>
    <w:rsid w:val="00ED5A76"/>
    <w:rsid w:val="00ED6ED1"/>
    <w:rsid w:val="00ED6F6C"/>
    <w:rsid w:val="00ED7457"/>
    <w:rsid w:val="00EE0BF6"/>
    <w:rsid w:val="00EE256B"/>
    <w:rsid w:val="00EE3A0B"/>
    <w:rsid w:val="00EE5036"/>
    <w:rsid w:val="00EE50D3"/>
    <w:rsid w:val="00EE516C"/>
    <w:rsid w:val="00EE56D4"/>
    <w:rsid w:val="00EE680C"/>
    <w:rsid w:val="00EE6A62"/>
    <w:rsid w:val="00EE701D"/>
    <w:rsid w:val="00EE7EE3"/>
    <w:rsid w:val="00EF030B"/>
    <w:rsid w:val="00EF0559"/>
    <w:rsid w:val="00EF083B"/>
    <w:rsid w:val="00EF1011"/>
    <w:rsid w:val="00EF1293"/>
    <w:rsid w:val="00EF3AF7"/>
    <w:rsid w:val="00EF4C9B"/>
    <w:rsid w:val="00EF4E09"/>
    <w:rsid w:val="00EF59D4"/>
    <w:rsid w:val="00EF6490"/>
    <w:rsid w:val="00EF7CA4"/>
    <w:rsid w:val="00F00955"/>
    <w:rsid w:val="00F00F26"/>
    <w:rsid w:val="00F021A5"/>
    <w:rsid w:val="00F02751"/>
    <w:rsid w:val="00F02784"/>
    <w:rsid w:val="00F04E9F"/>
    <w:rsid w:val="00F07881"/>
    <w:rsid w:val="00F07DAE"/>
    <w:rsid w:val="00F108A9"/>
    <w:rsid w:val="00F13225"/>
    <w:rsid w:val="00F16881"/>
    <w:rsid w:val="00F16C14"/>
    <w:rsid w:val="00F16D63"/>
    <w:rsid w:val="00F16E32"/>
    <w:rsid w:val="00F17F1F"/>
    <w:rsid w:val="00F20592"/>
    <w:rsid w:val="00F22598"/>
    <w:rsid w:val="00F228F8"/>
    <w:rsid w:val="00F22A6B"/>
    <w:rsid w:val="00F22B01"/>
    <w:rsid w:val="00F23A21"/>
    <w:rsid w:val="00F24583"/>
    <w:rsid w:val="00F2481F"/>
    <w:rsid w:val="00F256D7"/>
    <w:rsid w:val="00F26169"/>
    <w:rsid w:val="00F26C06"/>
    <w:rsid w:val="00F26D42"/>
    <w:rsid w:val="00F26F2D"/>
    <w:rsid w:val="00F271D8"/>
    <w:rsid w:val="00F272C8"/>
    <w:rsid w:val="00F30291"/>
    <w:rsid w:val="00F30B13"/>
    <w:rsid w:val="00F33704"/>
    <w:rsid w:val="00F3424F"/>
    <w:rsid w:val="00F34E79"/>
    <w:rsid w:val="00F353A2"/>
    <w:rsid w:val="00F372ED"/>
    <w:rsid w:val="00F409EB"/>
    <w:rsid w:val="00F41364"/>
    <w:rsid w:val="00F414BE"/>
    <w:rsid w:val="00F42557"/>
    <w:rsid w:val="00F43B12"/>
    <w:rsid w:val="00F43E93"/>
    <w:rsid w:val="00F449AF"/>
    <w:rsid w:val="00F44F48"/>
    <w:rsid w:val="00F45F59"/>
    <w:rsid w:val="00F475F9"/>
    <w:rsid w:val="00F47FF0"/>
    <w:rsid w:val="00F5067D"/>
    <w:rsid w:val="00F507C8"/>
    <w:rsid w:val="00F530D3"/>
    <w:rsid w:val="00F53844"/>
    <w:rsid w:val="00F56FD8"/>
    <w:rsid w:val="00F57C75"/>
    <w:rsid w:val="00F6557B"/>
    <w:rsid w:val="00F655E1"/>
    <w:rsid w:val="00F67269"/>
    <w:rsid w:val="00F67B81"/>
    <w:rsid w:val="00F71097"/>
    <w:rsid w:val="00F71182"/>
    <w:rsid w:val="00F7183B"/>
    <w:rsid w:val="00F71C46"/>
    <w:rsid w:val="00F72064"/>
    <w:rsid w:val="00F7218D"/>
    <w:rsid w:val="00F72AB8"/>
    <w:rsid w:val="00F7411D"/>
    <w:rsid w:val="00F746BF"/>
    <w:rsid w:val="00F75A44"/>
    <w:rsid w:val="00F764D4"/>
    <w:rsid w:val="00F7772B"/>
    <w:rsid w:val="00F80935"/>
    <w:rsid w:val="00F81D40"/>
    <w:rsid w:val="00F8331C"/>
    <w:rsid w:val="00F8669D"/>
    <w:rsid w:val="00F86DA1"/>
    <w:rsid w:val="00F87E59"/>
    <w:rsid w:val="00F91288"/>
    <w:rsid w:val="00F91ED0"/>
    <w:rsid w:val="00F92919"/>
    <w:rsid w:val="00F93660"/>
    <w:rsid w:val="00F9423D"/>
    <w:rsid w:val="00F944FD"/>
    <w:rsid w:val="00F95538"/>
    <w:rsid w:val="00F9560E"/>
    <w:rsid w:val="00F956F3"/>
    <w:rsid w:val="00F95DFF"/>
    <w:rsid w:val="00F9610A"/>
    <w:rsid w:val="00F96348"/>
    <w:rsid w:val="00F96F8A"/>
    <w:rsid w:val="00F96FBA"/>
    <w:rsid w:val="00F970FD"/>
    <w:rsid w:val="00FA13BF"/>
    <w:rsid w:val="00FA2B14"/>
    <w:rsid w:val="00FA3E78"/>
    <w:rsid w:val="00FA6852"/>
    <w:rsid w:val="00FA71B2"/>
    <w:rsid w:val="00FA76C9"/>
    <w:rsid w:val="00FB0044"/>
    <w:rsid w:val="00FB0302"/>
    <w:rsid w:val="00FB2280"/>
    <w:rsid w:val="00FB2390"/>
    <w:rsid w:val="00FB37AF"/>
    <w:rsid w:val="00FB3BD9"/>
    <w:rsid w:val="00FB4046"/>
    <w:rsid w:val="00FB5067"/>
    <w:rsid w:val="00FB53E9"/>
    <w:rsid w:val="00FB5730"/>
    <w:rsid w:val="00FB63F5"/>
    <w:rsid w:val="00FB6F7B"/>
    <w:rsid w:val="00FB743A"/>
    <w:rsid w:val="00FC1E1D"/>
    <w:rsid w:val="00FC2406"/>
    <w:rsid w:val="00FC2C3B"/>
    <w:rsid w:val="00FC34F4"/>
    <w:rsid w:val="00FC360B"/>
    <w:rsid w:val="00FC3D74"/>
    <w:rsid w:val="00FC58E4"/>
    <w:rsid w:val="00FC67B6"/>
    <w:rsid w:val="00FC6D6F"/>
    <w:rsid w:val="00FC6F11"/>
    <w:rsid w:val="00FC7E8A"/>
    <w:rsid w:val="00FD066C"/>
    <w:rsid w:val="00FD159A"/>
    <w:rsid w:val="00FD1AC1"/>
    <w:rsid w:val="00FD2DB2"/>
    <w:rsid w:val="00FD3787"/>
    <w:rsid w:val="00FD6DFA"/>
    <w:rsid w:val="00FD7CB3"/>
    <w:rsid w:val="00FE10CB"/>
    <w:rsid w:val="00FE11AB"/>
    <w:rsid w:val="00FE4021"/>
    <w:rsid w:val="00FE40F3"/>
    <w:rsid w:val="00FE557A"/>
    <w:rsid w:val="00FE5D76"/>
    <w:rsid w:val="00FE7FAD"/>
    <w:rsid w:val="00FF0525"/>
    <w:rsid w:val="00FF296D"/>
    <w:rsid w:val="00FF2C88"/>
    <w:rsid w:val="00FF345F"/>
    <w:rsid w:val="00FF39E4"/>
    <w:rsid w:val="00FF4040"/>
    <w:rsid w:val="00FF5047"/>
    <w:rsid w:val="00FF6241"/>
    <w:rsid w:val="00FF649B"/>
    <w:rsid w:val="00FF7CA7"/>
    <w:rsid w:val="00FF7F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4098"/>
    <o:shapelayout v:ext="edit">
      <o:idmap v:ext="edit" data="1,3"/>
      <o:rules v:ext="edit">
        <o:r id="V:Rule1" type="connector" idref="#_x0000_s1605"/>
      </o:rules>
    </o:shapelayout>
  </w:shapeDefaults>
  <w:decimalSymbol w:val="."/>
  <w:listSeparator w:val=","/>
  <w15:chartTrackingRefBased/>
  <w15:docId w15:val="{DC961104-5761-439D-A15A-2F53E59B2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qFormat="1"/>
    <w:lsdException w:name="heading 9" w:qFormat="1"/>
    <w:lsdException w:name="annotation text" w:uiPriority="99"/>
    <w:lsdException w:name="header" w:uiPriority="99"/>
    <w:lsdException w:name="footer" w:uiPriority="99"/>
    <w:lsdException w:name="caption" w:qFormat="1"/>
    <w:lsdException w:name="annotation reference" w:uiPriority="99"/>
    <w:lsdException w:name="List" w:uiPriority="99"/>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E16EC"/>
    <w:rPr>
      <w:sz w:val="24"/>
      <w:szCs w:val="24"/>
      <w:lang w:val="hu-HU" w:eastAsia="en-US"/>
    </w:rPr>
  </w:style>
  <w:style w:type="paragraph" w:styleId="Heading1">
    <w:name w:val="heading 1"/>
    <w:basedOn w:val="Normal"/>
    <w:next w:val="Normal"/>
    <w:qFormat/>
    <w:pPr>
      <w:keepNext/>
      <w:ind w:right="-45"/>
      <w:jc w:val="center"/>
      <w:outlineLvl w:val="0"/>
    </w:pPr>
    <w:rPr>
      <w:b/>
    </w:rPr>
  </w:style>
  <w:style w:type="paragraph" w:styleId="Heading2">
    <w:name w:val="heading 2"/>
    <w:basedOn w:val="Normal"/>
    <w:next w:val="Normal"/>
    <w:qFormat/>
    <w:pPr>
      <w:keepNext/>
      <w:numPr>
        <w:ilvl w:val="12"/>
      </w:numPr>
      <w:ind w:right="-45"/>
      <w:outlineLvl w:val="1"/>
    </w:pPr>
    <w:rPr>
      <w:b/>
      <w:color w:val="000000"/>
    </w:rPr>
  </w:style>
  <w:style w:type="paragraph" w:styleId="Heading3">
    <w:name w:val="heading 3"/>
    <w:basedOn w:val="Normal"/>
    <w:next w:val="Normal"/>
    <w:qFormat/>
    <w:pPr>
      <w:keepNext/>
      <w:ind w:right="-45"/>
      <w:jc w:val="center"/>
      <w:outlineLvl w:val="2"/>
    </w:pPr>
    <w:rPr>
      <w:b/>
      <w:sz w:val="22"/>
    </w:rPr>
  </w:style>
  <w:style w:type="paragraph" w:styleId="Heading4">
    <w:name w:val="heading 4"/>
    <w:basedOn w:val="Normal"/>
    <w:next w:val="Normal"/>
    <w:qFormat/>
    <w:pPr>
      <w:keepNext/>
      <w:numPr>
        <w:ilvl w:val="12"/>
      </w:numPr>
      <w:tabs>
        <w:tab w:val="left" w:pos="142"/>
      </w:tabs>
      <w:ind w:left="540" w:right="113" w:hanging="540"/>
      <w:outlineLvl w:val="3"/>
    </w:pPr>
    <w:rPr>
      <w:b/>
      <w:sz w:val="22"/>
    </w:rPr>
  </w:style>
  <w:style w:type="paragraph" w:styleId="Heading5">
    <w:name w:val="heading 5"/>
    <w:basedOn w:val="Normal"/>
    <w:next w:val="Normal"/>
    <w:qFormat/>
    <w:pPr>
      <w:keepNext/>
      <w:ind w:left="71"/>
      <w:outlineLvl w:val="4"/>
    </w:pPr>
    <w:rPr>
      <w:b/>
      <w:bCs/>
      <w:sz w:val="22"/>
      <w:szCs w:val="20"/>
      <w:lang w:val="en-US"/>
    </w:rPr>
  </w:style>
  <w:style w:type="paragraph" w:styleId="Heading6">
    <w:name w:val="heading 6"/>
    <w:basedOn w:val="Normal"/>
    <w:next w:val="Normal"/>
    <w:qFormat/>
    <w:pPr>
      <w:keepNext/>
      <w:tabs>
        <w:tab w:val="left" w:pos="567"/>
      </w:tabs>
      <w:spacing w:line="260" w:lineRule="exact"/>
      <w:ind w:right="113"/>
      <w:jc w:val="center"/>
      <w:outlineLvl w:val="5"/>
    </w:pPr>
    <w:rPr>
      <w:b/>
      <w:sz w:val="22"/>
      <w:szCs w:val="20"/>
      <w:lang w:val="en-GB"/>
    </w:rPr>
  </w:style>
  <w:style w:type="paragraph" w:styleId="Heading7">
    <w:name w:val="heading 7"/>
    <w:basedOn w:val="Normal"/>
    <w:next w:val="Normal"/>
    <w:link w:val="Heading7Char"/>
    <w:uiPriority w:val="9"/>
    <w:qFormat/>
    <w:pPr>
      <w:keepNext/>
      <w:tabs>
        <w:tab w:val="left" w:pos="-720"/>
        <w:tab w:val="left" w:pos="567"/>
        <w:tab w:val="left" w:pos="4536"/>
      </w:tabs>
      <w:suppressAutoHyphens/>
      <w:spacing w:line="260" w:lineRule="exact"/>
      <w:jc w:val="both"/>
      <w:outlineLvl w:val="6"/>
    </w:pPr>
    <w:rPr>
      <w:i/>
      <w:sz w:val="22"/>
      <w:szCs w:val="20"/>
      <w:lang w:val="en-GB"/>
    </w:rPr>
  </w:style>
  <w:style w:type="paragraph" w:styleId="Heading8">
    <w:name w:val="heading 8"/>
    <w:basedOn w:val="Normal"/>
    <w:next w:val="Normal"/>
    <w:qFormat/>
    <w:pPr>
      <w:keepNext/>
      <w:numPr>
        <w:ilvl w:val="12"/>
      </w:numPr>
      <w:ind w:right="11"/>
      <w:jc w:val="center"/>
      <w:outlineLvl w:val="7"/>
    </w:pPr>
    <w:rPr>
      <w:b/>
      <w:sz w:val="22"/>
      <w:szCs w:val="20"/>
      <w:lang w:val="en-GB"/>
    </w:rPr>
  </w:style>
  <w:style w:type="paragraph" w:styleId="Heading9">
    <w:name w:val="heading 9"/>
    <w:basedOn w:val="Normal"/>
    <w:next w:val="Normal"/>
    <w:qFormat/>
    <w:pPr>
      <w:keepNext/>
      <w:outlineLvl w:val="8"/>
    </w:pPr>
    <w:rPr>
      <w:b/>
      <w:bCs/>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EndnoteText">
    <w:name w:val="endnote text"/>
    <w:basedOn w:val="Normal"/>
    <w:semiHidden/>
    <w:pPr>
      <w:tabs>
        <w:tab w:val="left" w:pos="567"/>
      </w:tabs>
    </w:pPr>
    <w:rPr>
      <w:sz w:val="22"/>
      <w:szCs w:val="20"/>
      <w:lang w:val="en-GB"/>
    </w:rPr>
  </w:style>
  <w:style w:type="paragraph" w:styleId="BodyTextIndent2">
    <w:name w:val="Body Text Indent 2"/>
    <w:basedOn w:val="Normal"/>
    <w:pPr>
      <w:tabs>
        <w:tab w:val="left" w:pos="567"/>
      </w:tabs>
      <w:spacing w:line="260" w:lineRule="exact"/>
      <w:ind w:left="567" w:hanging="567"/>
      <w:jc w:val="both"/>
    </w:pPr>
    <w:rPr>
      <w:b/>
      <w:sz w:val="22"/>
      <w:szCs w:val="20"/>
      <w:lang w:val="en-GB"/>
    </w:rPr>
  </w:style>
  <w:style w:type="character" w:styleId="CommentReference">
    <w:name w:val="annotation reference"/>
    <w:uiPriority w:val="99"/>
    <w:rPr>
      <w:sz w:val="16"/>
    </w:rPr>
  </w:style>
  <w:style w:type="paragraph" w:styleId="BodyText">
    <w:name w:val="Body Text"/>
    <w:basedOn w:val="Normal"/>
    <w:link w:val="BodyTextChar"/>
    <w:pPr>
      <w:ind w:right="-45"/>
      <w:jc w:val="both"/>
    </w:pPr>
    <w:rPr>
      <w:sz w:val="22"/>
    </w:rPr>
  </w:style>
  <w:style w:type="paragraph" w:styleId="Footer">
    <w:name w:val="footer"/>
    <w:aliases w:val="Footer Char1,Footer Char2 Char,Footer Char1 Char Char,Footer Char2 Char Char1 Char,Footer Char1 Char Char Char Char1,Footer Char1 Char Char Char Char1 Char Char,Footer Char2 Char Char1 Char Char Char Char Char Char,Élőláb Char Char Char Char"/>
    <w:basedOn w:val="Normal"/>
    <w:uiPriority w:val="99"/>
    <w:pPr>
      <w:tabs>
        <w:tab w:val="left" w:pos="567"/>
        <w:tab w:val="center" w:pos="4536"/>
        <w:tab w:val="center" w:pos="8930"/>
      </w:tabs>
    </w:pPr>
    <w:rPr>
      <w:rFonts w:ascii="Helvetica" w:hAnsi="Helvetica"/>
      <w:sz w:val="16"/>
      <w:szCs w:val="20"/>
      <w:lang w:val="en-GB"/>
    </w:rPr>
  </w:style>
  <w:style w:type="paragraph" w:styleId="BodyText3">
    <w:name w:val="Body Text 3"/>
    <w:basedOn w:val="Normal"/>
    <w:link w:val="BodyText3Char"/>
    <w:pPr>
      <w:spacing w:after="120"/>
      <w:jc w:val="both"/>
    </w:pPr>
    <w:rPr>
      <w:sz w:val="22"/>
      <w:szCs w:val="20"/>
      <w:lang w:val="en-GB"/>
    </w:rPr>
  </w:style>
  <w:style w:type="paragraph" w:styleId="BodyTextIndent">
    <w:name w:val="Body Text Indent"/>
    <w:basedOn w:val="Normal"/>
    <w:link w:val="BodyTextIndentChar"/>
    <w:pPr>
      <w:spacing w:line="260" w:lineRule="exact"/>
      <w:ind w:left="567"/>
      <w:jc w:val="both"/>
    </w:pPr>
    <w:rPr>
      <w:sz w:val="22"/>
      <w:szCs w:val="20"/>
      <w:lang w:val="en-GB"/>
    </w:rPr>
  </w:style>
  <w:style w:type="paragraph" w:styleId="Title">
    <w:name w:val="Title"/>
    <w:basedOn w:val="Normal"/>
    <w:qFormat/>
    <w:pPr>
      <w:jc w:val="center"/>
    </w:pPr>
    <w:rPr>
      <w:b/>
      <w:sz w:val="22"/>
    </w:rPr>
  </w:style>
  <w:style w:type="paragraph" w:styleId="BodyText2">
    <w:name w:val="Body Text 2"/>
    <w:basedOn w:val="Normal"/>
    <w:link w:val="BodyText2Char"/>
    <w:pPr>
      <w:numPr>
        <w:ilvl w:val="12"/>
      </w:numPr>
      <w:ind w:right="-45"/>
    </w:pPr>
    <w:rPr>
      <w:b/>
    </w:rPr>
  </w:style>
  <w:style w:type="paragraph" w:styleId="BlockText">
    <w:name w:val="Block Text"/>
    <w:basedOn w:val="Normal"/>
    <w:pPr>
      <w:numPr>
        <w:ilvl w:val="12"/>
      </w:numPr>
      <w:ind w:left="567" w:right="113" w:hanging="567"/>
    </w:pPr>
  </w:style>
  <w:style w:type="paragraph" w:customStyle="1" w:styleId="headings">
    <w:name w:val="headings"/>
    <w:basedOn w:val="Normal"/>
    <w:pPr>
      <w:spacing w:line="180" w:lineRule="exact"/>
      <w:ind w:left="170" w:right="170"/>
      <w:jc w:val="center"/>
    </w:pPr>
    <w:rPr>
      <w:rFonts w:ascii="Arial" w:hAnsi="Arial"/>
      <w:b/>
      <w:noProof/>
      <w:color w:val="FF0000"/>
      <w:spacing w:val="-5"/>
      <w:sz w:val="20"/>
      <w:szCs w:val="20"/>
      <w:lang w:val="en-GB"/>
    </w:rPr>
  </w:style>
  <w:style w:type="paragraph" w:styleId="Header">
    <w:name w:val="header"/>
    <w:basedOn w:val="Normal"/>
    <w:link w:val="HeaderChar"/>
    <w:uiPriority w:val="99"/>
    <w:pPr>
      <w:tabs>
        <w:tab w:val="center" w:pos="4153"/>
        <w:tab w:val="right" w:pos="8306"/>
      </w:tabs>
    </w:pPr>
    <w:rPr>
      <w:rFonts w:ascii="Arial" w:hAnsi="Arial"/>
      <w:sz w:val="20"/>
      <w:szCs w:val="20"/>
      <w:lang w:val="en-GB"/>
    </w:rPr>
  </w:style>
  <w:style w:type="paragraph" w:styleId="BodyTextIndent3">
    <w:name w:val="Body Text Indent 3"/>
    <w:basedOn w:val="Normal"/>
    <w:pPr>
      <w:ind w:left="540" w:hanging="540"/>
    </w:pPr>
    <w:rPr>
      <w:sz w:val="22"/>
    </w:rPr>
  </w:style>
  <w:style w:type="paragraph" w:customStyle="1" w:styleId="DoubSign">
    <w:name w:val="DoubSign"/>
    <w:basedOn w:val="Normal"/>
    <w:next w:val="Enclosures"/>
    <w:pPr>
      <w:tabs>
        <w:tab w:val="left" w:pos="5103"/>
      </w:tabs>
      <w:spacing w:before="1200" w:after="240"/>
    </w:pPr>
    <w:rPr>
      <w:rFonts w:ascii="CG Times (W1)" w:hAnsi="CG Times (W1)"/>
      <w:szCs w:val="20"/>
      <w:lang w:val="en-GB"/>
    </w:rPr>
  </w:style>
  <w:style w:type="paragraph" w:customStyle="1" w:styleId="Enclosures">
    <w:name w:val="Enclosures"/>
    <w:basedOn w:val="Normal"/>
    <w:next w:val="Copies"/>
    <w:pPr>
      <w:spacing w:after="240"/>
      <w:ind w:left="1077" w:hanging="1077"/>
    </w:pPr>
    <w:rPr>
      <w:rFonts w:ascii="CG Times (W1)" w:hAnsi="CG Times (W1)"/>
      <w:szCs w:val="20"/>
      <w:lang w:val="en-GB"/>
    </w:rPr>
  </w:style>
  <w:style w:type="paragraph" w:customStyle="1" w:styleId="Copies">
    <w:name w:val="Copies"/>
    <w:basedOn w:val="Normal"/>
    <w:pPr>
      <w:tabs>
        <w:tab w:val="left" w:pos="1701"/>
        <w:tab w:val="left" w:pos="2268"/>
        <w:tab w:val="left" w:pos="5103"/>
        <w:tab w:val="left" w:pos="6350"/>
      </w:tabs>
      <w:spacing w:after="240"/>
      <w:ind w:left="1077" w:hanging="1077"/>
    </w:pPr>
    <w:rPr>
      <w:rFonts w:ascii="CG Times (W1)" w:hAnsi="CG Times (W1)"/>
      <w:szCs w:val="20"/>
      <w:lang w:val="en-GB"/>
    </w:rPr>
  </w:style>
  <w:style w:type="character" w:styleId="PageNumber">
    <w:name w:val="page number"/>
    <w:basedOn w:val="DefaultParagraphFont"/>
  </w:style>
  <w:style w:type="paragraph" w:styleId="TOC7">
    <w:name w:val="toc 7"/>
    <w:basedOn w:val="Normal"/>
    <w:next w:val="Normal"/>
    <w:autoRedefine/>
    <w:semiHidden/>
    <w:rPr>
      <w:b/>
      <w:sz w:val="22"/>
      <w:szCs w:val="20"/>
    </w:rPr>
  </w:style>
  <w:style w:type="paragraph" w:customStyle="1" w:styleId="Janis-Addition">
    <w:name w:val="Janis - Addition"/>
    <w:basedOn w:val="Normal"/>
    <w:pPr>
      <w:tabs>
        <w:tab w:val="left" w:pos="567"/>
      </w:tabs>
      <w:spacing w:line="260" w:lineRule="exact"/>
      <w:ind w:right="11"/>
      <w:jc w:val="both"/>
    </w:pPr>
    <w:rPr>
      <w:color w:val="FF0000"/>
      <w:sz w:val="22"/>
      <w:szCs w:val="20"/>
      <w:u w:val="single"/>
      <w:lang w:val="en-GB"/>
    </w:rPr>
  </w:style>
  <w:style w:type="paragraph" w:customStyle="1" w:styleId="Janis-Deletion">
    <w:name w:val="Janis - Deletion"/>
    <w:basedOn w:val="Normal"/>
    <w:pPr>
      <w:tabs>
        <w:tab w:val="left" w:pos="567"/>
      </w:tabs>
      <w:spacing w:line="260" w:lineRule="exact"/>
      <w:ind w:right="11"/>
      <w:jc w:val="both"/>
    </w:pPr>
    <w:rPr>
      <w:strike/>
      <w:sz w:val="22"/>
      <w:szCs w:val="20"/>
      <w:lang w:val="en-GB"/>
    </w:rPr>
  </w:style>
  <w:style w:type="character" w:customStyle="1" w:styleId="Initial">
    <w:name w:val="Initial"/>
    <w:rPr>
      <w:rFonts w:ascii="Times New Roman" w:hAnsi="Times New Roman"/>
      <w:noProof w:val="0"/>
      <w:sz w:val="24"/>
      <w:lang w:val="en-US"/>
    </w:rPr>
  </w:style>
  <w:style w:type="paragraph" w:styleId="CommentText">
    <w:name w:val="annotation text"/>
    <w:basedOn w:val="Normal"/>
    <w:link w:val="CommentTextChar"/>
    <w:uiPriority w:val="99"/>
    <w:rPr>
      <w:sz w:val="20"/>
      <w:szCs w:val="20"/>
    </w:rPr>
  </w:style>
  <w:style w:type="paragraph" w:customStyle="1" w:styleId="BalloonText1">
    <w:name w:val="Balloon Text1"/>
    <w:basedOn w:val="Normal"/>
    <w:semiHidden/>
    <w:rPr>
      <w:rFonts w:ascii="Tahoma" w:hAnsi="Tahoma" w:cs="Tahoma"/>
      <w:sz w:val="16"/>
      <w:szCs w:val="16"/>
    </w:rPr>
  </w:style>
  <w:style w:type="character" w:styleId="Hyperlink">
    <w:name w:val="Hyperlink"/>
    <w:aliases w:val="Footer Char2,Footer Char1 Char,Footer Char2 Char Char1,Footer Char1 Char Char Char,Footer Char2 Char Char1 Char Char,Footer Char1 Char Char Char Char1 Char,Footer Char1 Char Char Char Char1 Char Char Char,Élőláb Char Char Char Char Char"/>
    <w:rPr>
      <w:color w:val="0000FF"/>
      <w:u w:val="single"/>
    </w:rPr>
  </w:style>
  <w:style w:type="paragraph" w:customStyle="1" w:styleId="CommentSubject1">
    <w:name w:val="Comment Subject1"/>
    <w:basedOn w:val="CommentText"/>
    <w:next w:val="CommentText"/>
    <w:semiHidden/>
    <w:rPr>
      <w:b/>
      <w:bCs/>
    </w:rPr>
  </w:style>
  <w:style w:type="paragraph" w:styleId="BalloonText">
    <w:name w:val="Balloon Text"/>
    <w:basedOn w:val="Normal"/>
    <w:semiHidden/>
    <w:rPr>
      <w:rFonts w:ascii="Tahoma" w:hAnsi="Tahoma" w:cs="Tahoma"/>
      <w:sz w:val="16"/>
      <w:szCs w:val="16"/>
    </w:rPr>
  </w:style>
  <w:style w:type="paragraph" w:customStyle="1" w:styleId="TableText">
    <w:name w:val="Table Text"/>
    <w:basedOn w:val="BlockText"/>
    <w:pPr>
      <w:keepNext/>
      <w:numPr>
        <w:ilvl w:val="0"/>
      </w:numPr>
      <w:spacing w:before="120"/>
      <w:ind w:right="0"/>
      <w:outlineLvl w:val="3"/>
    </w:pPr>
    <w:rPr>
      <w:rFonts w:ascii="Arial" w:eastAsia="MS Mincho" w:hAnsi="Arial"/>
      <w:color w:val="000000"/>
      <w:szCs w:val="20"/>
      <w:lang w:val="en-US"/>
    </w:rPr>
  </w:style>
  <w:style w:type="paragraph" w:styleId="Caption">
    <w:name w:val="caption"/>
    <w:basedOn w:val="Normal"/>
    <w:next w:val="Normal"/>
    <w:qFormat/>
    <w:rPr>
      <w:rFonts w:ascii="Arial" w:hAnsi="Arial" w:cs="Arial"/>
      <w:bCs/>
      <w:color w:val="FF00FF"/>
      <w:sz w:val="28"/>
      <w:szCs w:val="20"/>
      <w:lang w:val="en-US"/>
    </w:rPr>
  </w:style>
  <w:style w:type="paragraph" w:styleId="List">
    <w:name w:val="List"/>
    <w:basedOn w:val="Normal"/>
    <w:uiPriority w:val="99"/>
    <w:pPr>
      <w:ind w:left="360" w:hanging="360"/>
    </w:pPr>
    <w:rPr>
      <w:szCs w:val="20"/>
      <w:lang w:val="en-US"/>
    </w:rPr>
  </w:style>
  <w:style w:type="paragraph" w:customStyle="1" w:styleId="TitleA">
    <w:name w:val="Title A"/>
    <w:basedOn w:val="Normal"/>
    <w:link w:val="TitleAZchn"/>
    <w:qFormat/>
    <w:pPr>
      <w:ind w:right="11"/>
      <w:jc w:val="center"/>
    </w:pPr>
    <w:rPr>
      <w:b/>
      <w:sz w:val="22"/>
    </w:rPr>
  </w:style>
  <w:style w:type="paragraph" w:customStyle="1" w:styleId="TitleB">
    <w:name w:val="Title B"/>
    <w:basedOn w:val="Normal"/>
    <w:qFormat/>
    <w:pPr>
      <w:ind w:left="567" w:hanging="567"/>
    </w:pPr>
    <w:rPr>
      <w:b/>
      <w:sz w:val="22"/>
    </w:rPr>
  </w:style>
  <w:style w:type="paragraph" w:styleId="CommentSubject">
    <w:name w:val="annotation subject"/>
    <w:basedOn w:val="CommentText"/>
    <w:next w:val="CommentText"/>
    <w:semiHidden/>
    <w:rPr>
      <w:b/>
      <w:bCs/>
    </w:rPr>
  </w:style>
  <w:style w:type="character" w:customStyle="1" w:styleId="HeaderChar">
    <w:name w:val="Header Char"/>
    <w:link w:val="Header"/>
    <w:uiPriority w:val="99"/>
    <w:locked/>
    <w:rsid w:val="0050592B"/>
    <w:rPr>
      <w:rFonts w:ascii="Arial" w:hAnsi="Arial"/>
      <w:lang w:val="en-GB" w:eastAsia="en-US"/>
    </w:rPr>
  </w:style>
  <w:style w:type="character" w:customStyle="1" w:styleId="CommentTextChar">
    <w:name w:val="Comment Text Char"/>
    <w:link w:val="CommentText"/>
    <w:uiPriority w:val="99"/>
    <w:rsid w:val="00E33B08"/>
    <w:rPr>
      <w:lang w:eastAsia="en-US"/>
    </w:rPr>
  </w:style>
  <w:style w:type="character" w:styleId="FollowedHyperlink">
    <w:name w:val="FollowedHyperlink"/>
    <w:rsid w:val="00582645"/>
    <w:rPr>
      <w:color w:val="800080"/>
      <w:u w:val="single"/>
    </w:rPr>
  </w:style>
  <w:style w:type="paragraph" w:styleId="Bibliography">
    <w:name w:val="Bibliography"/>
    <w:basedOn w:val="Normal"/>
    <w:next w:val="Normal"/>
    <w:uiPriority w:val="37"/>
    <w:semiHidden/>
    <w:unhideWhenUsed/>
    <w:rsid w:val="0081144F"/>
  </w:style>
  <w:style w:type="paragraph" w:styleId="BodyTextFirstIndent">
    <w:name w:val="Body Text First Indent"/>
    <w:basedOn w:val="BodyText"/>
    <w:rsid w:val="0081144F"/>
    <w:pPr>
      <w:spacing w:after="120"/>
      <w:ind w:right="0" w:firstLine="210"/>
      <w:jc w:val="left"/>
    </w:pPr>
    <w:rPr>
      <w:sz w:val="24"/>
    </w:rPr>
  </w:style>
  <w:style w:type="character" w:customStyle="1" w:styleId="BodyTextChar">
    <w:name w:val="Body Text Char"/>
    <w:link w:val="BodyText"/>
    <w:rsid w:val="0081144F"/>
    <w:rPr>
      <w:sz w:val="22"/>
      <w:szCs w:val="24"/>
      <w:lang w:eastAsia="en-US"/>
    </w:rPr>
  </w:style>
  <w:style w:type="character" w:customStyle="1" w:styleId="BodyTextFirstIndentChar">
    <w:name w:val="Body Text First Indent Char"/>
    <w:basedOn w:val="BodyTextChar"/>
    <w:link w:val="BodyTextFirstIndent"/>
    <w:rsid w:val="0081144F"/>
    <w:rPr>
      <w:sz w:val="22"/>
      <w:szCs w:val="24"/>
      <w:lang w:eastAsia="en-US"/>
    </w:rPr>
  </w:style>
  <w:style w:type="paragraph" w:styleId="BodyTextFirstIndent2">
    <w:name w:val="Body Text First Indent 2"/>
    <w:basedOn w:val="BodyTextIndent"/>
    <w:rsid w:val="0081144F"/>
    <w:pPr>
      <w:spacing w:after="120" w:line="240" w:lineRule="auto"/>
      <w:ind w:left="283" w:firstLine="210"/>
      <w:jc w:val="left"/>
    </w:pPr>
    <w:rPr>
      <w:sz w:val="24"/>
      <w:szCs w:val="24"/>
      <w:lang w:val="hu-HU"/>
    </w:rPr>
  </w:style>
  <w:style w:type="character" w:customStyle="1" w:styleId="BodyTextIndentChar">
    <w:name w:val="Body Text Indent Char"/>
    <w:link w:val="BodyTextIndent"/>
    <w:rsid w:val="0081144F"/>
    <w:rPr>
      <w:sz w:val="22"/>
      <w:lang w:val="en-GB" w:eastAsia="en-US"/>
    </w:rPr>
  </w:style>
  <w:style w:type="character" w:customStyle="1" w:styleId="BodyTextFirstIndent2Char">
    <w:name w:val="Body Text First Indent 2 Char"/>
    <w:basedOn w:val="BodyTextIndentChar"/>
    <w:link w:val="BodyTextFirstIndent2"/>
    <w:rsid w:val="0081144F"/>
    <w:rPr>
      <w:sz w:val="22"/>
      <w:lang w:val="en-GB" w:eastAsia="en-US"/>
    </w:rPr>
  </w:style>
  <w:style w:type="paragraph" w:styleId="Closing">
    <w:name w:val="Closing"/>
    <w:basedOn w:val="Normal"/>
    <w:link w:val="ClosingChar"/>
    <w:rsid w:val="0081144F"/>
    <w:pPr>
      <w:ind w:left="4252"/>
    </w:pPr>
  </w:style>
  <w:style w:type="character" w:customStyle="1" w:styleId="ClosingChar">
    <w:name w:val="Closing Char"/>
    <w:link w:val="Closing"/>
    <w:rsid w:val="0081144F"/>
    <w:rPr>
      <w:sz w:val="24"/>
      <w:szCs w:val="24"/>
      <w:lang w:eastAsia="en-US"/>
    </w:rPr>
  </w:style>
  <w:style w:type="paragraph" w:styleId="Date">
    <w:name w:val="Date"/>
    <w:basedOn w:val="Normal"/>
    <w:next w:val="Normal"/>
    <w:link w:val="DateChar"/>
    <w:rsid w:val="0081144F"/>
  </w:style>
  <w:style w:type="character" w:customStyle="1" w:styleId="DateChar">
    <w:name w:val="Date Char"/>
    <w:link w:val="Date"/>
    <w:rsid w:val="0081144F"/>
    <w:rPr>
      <w:sz w:val="24"/>
      <w:szCs w:val="24"/>
      <w:lang w:eastAsia="en-US"/>
    </w:rPr>
  </w:style>
  <w:style w:type="paragraph" w:styleId="DocumentMap">
    <w:name w:val="Document Map"/>
    <w:basedOn w:val="Normal"/>
    <w:link w:val="DocumentMapChar"/>
    <w:rsid w:val="0081144F"/>
    <w:rPr>
      <w:rFonts w:ascii="Tahoma" w:hAnsi="Tahoma" w:cs="Tahoma"/>
      <w:sz w:val="16"/>
      <w:szCs w:val="16"/>
    </w:rPr>
  </w:style>
  <w:style w:type="character" w:customStyle="1" w:styleId="DocumentMapChar">
    <w:name w:val="Document Map Char"/>
    <w:link w:val="DocumentMap"/>
    <w:rsid w:val="0081144F"/>
    <w:rPr>
      <w:rFonts w:ascii="Tahoma" w:hAnsi="Tahoma" w:cs="Tahoma"/>
      <w:sz w:val="16"/>
      <w:szCs w:val="16"/>
      <w:lang w:eastAsia="en-US"/>
    </w:rPr>
  </w:style>
  <w:style w:type="paragraph" w:styleId="E-mailSignature">
    <w:name w:val="E-mail Signature"/>
    <w:basedOn w:val="Normal"/>
    <w:link w:val="E-mailSignatureChar"/>
    <w:rsid w:val="0081144F"/>
  </w:style>
  <w:style w:type="character" w:customStyle="1" w:styleId="E-mailSignatureChar">
    <w:name w:val="E-mail Signature Char"/>
    <w:link w:val="E-mailSignature"/>
    <w:rsid w:val="0081144F"/>
    <w:rPr>
      <w:sz w:val="24"/>
      <w:szCs w:val="24"/>
      <w:lang w:eastAsia="en-US"/>
    </w:rPr>
  </w:style>
  <w:style w:type="paragraph" w:styleId="EnvelopeAddress">
    <w:name w:val="envelope address"/>
    <w:basedOn w:val="Normal"/>
    <w:rsid w:val="0081144F"/>
    <w:pPr>
      <w:framePr w:w="7920" w:h="1980" w:hRule="exact" w:hSpace="141" w:wrap="auto" w:hAnchor="page" w:xAlign="center" w:yAlign="bottom"/>
      <w:ind w:left="2880"/>
    </w:pPr>
    <w:rPr>
      <w:rFonts w:ascii="Cambria" w:hAnsi="Cambria"/>
    </w:rPr>
  </w:style>
  <w:style w:type="paragraph" w:styleId="EnvelopeReturn">
    <w:name w:val="envelope return"/>
    <w:basedOn w:val="Normal"/>
    <w:rsid w:val="0081144F"/>
    <w:rPr>
      <w:rFonts w:ascii="Cambria" w:hAnsi="Cambria"/>
      <w:sz w:val="20"/>
      <w:szCs w:val="20"/>
    </w:rPr>
  </w:style>
  <w:style w:type="paragraph" w:styleId="FootnoteText">
    <w:name w:val="footnote text"/>
    <w:basedOn w:val="Normal"/>
    <w:link w:val="FootnoteTextChar"/>
    <w:rsid w:val="0081144F"/>
    <w:rPr>
      <w:sz w:val="20"/>
      <w:szCs w:val="20"/>
    </w:rPr>
  </w:style>
  <w:style w:type="character" w:customStyle="1" w:styleId="FootnoteTextChar">
    <w:name w:val="Footnote Text Char"/>
    <w:link w:val="FootnoteText"/>
    <w:rsid w:val="0081144F"/>
    <w:rPr>
      <w:lang w:eastAsia="en-US"/>
    </w:rPr>
  </w:style>
  <w:style w:type="paragraph" w:styleId="HTMLAddress">
    <w:name w:val="HTML Address"/>
    <w:basedOn w:val="Normal"/>
    <w:link w:val="HTMLAddressChar"/>
    <w:rsid w:val="0081144F"/>
    <w:rPr>
      <w:i/>
      <w:iCs/>
    </w:rPr>
  </w:style>
  <w:style w:type="character" w:customStyle="1" w:styleId="HTMLAddressChar">
    <w:name w:val="HTML Address Char"/>
    <w:link w:val="HTMLAddress"/>
    <w:rsid w:val="0081144F"/>
    <w:rPr>
      <w:i/>
      <w:iCs/>
      <w:sz w:val="24"/>
      <w:szCs w:val="24"/>
      <w:lang w:eastAsia="en-US"/>
    </w:rPr>
  </w:style>
  <w:style w:type="paragraph" w:styleId="HTMLPreformatted">
    <w:name w:val="HTML Preformatted"/>
    <w:basedOn w:val="Normal"/>
    <w:link w:val="HTMLPreformattedChar"/>
    <w:rsid w:val="0081144F"/>
    <w:rPr>
      <w:rFonts w:ascii="Courier New" w:hAnsi="Courier New" w:cs="Courier New"/>
      <w:sz w:val="20"/>
      <w:szCs w:val="20"/>
    </w:rPr>
  </w:style>
  <w:style w:type="character" w:customStyle="1" w:styleId="HTMLPreformattedChar">
    <w:name w:val="HTML Preformatted Char"/>
    <w:link w:val="HTMLPreformatted"/>
    <w:rsid w:val="0081144F"/>
    <w:rPr>
      <w:rFonts w:ascii="Courier New" w:hAnsi="Courier New" w:cs="Courier New"/>
      <w:lang w:eastAsia="en-US"/>
    </w:rPr>
  </w:style>
  <w:style w:type="paragraph" w:styleId="Index1">
    <w:name w:val="index 1"/>
    <w:basedOn w:val="Normal"/>
    <w:next w:val="Normal"/>
    <w:autoRedefine/>
    <w:rsid w:val="0081144F"/>
    <w:pPr>
      <w:ind w:left="240" w:hanging="240"/>
    </w:pPr>
  </w:style>
  <w:style w:type="paragraph" w:styleId="Index2">
    <w:name w:val="index 2"/>
    <w:basedOn w:val="Normal"/>
    <w:next w:val="Normal"/>
    <w:autoRedefine/>
    <w:rsid w:val="0081144F"/>
    <w:pPr>
      <w:ind w:left="480" w:hanging="240"/>
    </w:pPr>
  </w:style>
  <w:style w:type="paragraph" w:styleId="Index3">
    <w:name w:val="index 3"/>
    <w:basedOn w:val="Normal"/>
    <w:next w:val="Normal"/>
    <w:autoRedefine/>
    <w:rsid w:val="0081144F"/>
    <w:pPr>
      <w:ind w:left="720" w:hanging="240"/>
    </w:pPr>
  </w:style>
  <w:style w:type="paragraph" w:styleId="Index4">
    <w:name w:val="index 4"/>
    <w:basedOn w:val="Normal"/>
    <w:next w:val="Normal"/>
    <w:autoRedefine/>
    <w:rsid w:val="0081144F"/>
    <w:pPr>
      <w:ind w:left="960" w:hanging="240"/>
    </w:pPr>
  </w:style>
  <w:style w:type="paragraph" w:styleId="Index5">
    <w:name w:val="index 5"/>
    <w:basedOn w:val="Normal"/>
    <w:next w:val="Normal"/>
    <w:autoRedefine/>
    <w:rsid w:val="0081144F"/>
    <w:pPr>
      <w:ind w:left="1200" w:hanging="240"/>
    </w:pPr>
  </w:style>
  <w:style w:type="paragraph" w:styleId="Index6">
    <w:name w:val="index 6"/>
    <w:basedOn w:val="Normal"/>
    <w:next w:val="Normal"/>
    <w:autoRedefine/>
    <w:rsid w:val="0081144F"/>
    <w:pPr>
      <w:ind w:left="1440" w:hanging="240"/>
    </w:pPr>
  </w:style>
  <w:style w:type="paragraph" w:styleId="Index7">
    <w:name w:val="index 7"/>
    <w:basedOn w:val="Normal"/>
    <w:next w:val="Normal"/>
    <w:autoRedefine/>
    <w:rsid w:val="0081144F"/>
    <w:pPr>
      <w:ind w:left="1680" w:hanging="240"/>
    </w:pPr>
  </w:style>
  <w:style w:type="paragraph" w:styleId="Index8">
    <w:name w:val="index 8"/>
    <w:basedOn w:val="Normal"/>
    <w:next w:val="Normal"/>
    <w:autoRedefine/>
    <w:rsid w:val="0081144F"/>
    <w:pPr>
      <w:ind w:left="1920" w:hanging="240"/>
    </w:pPr>
  </w:style>
  <w:style w:type="paragraph" w:styleId="Index9">
    <w:name w:val="index 9"/>
    <w:basedOn w:val="Normal"/>
    <w:next w:val="Normal"/>
    <w:autoRedefine/>
    <w:rsid w:val="0081144F"/>
    <w:pPr>
      <w:ind w:left="2160" w:hanging="240"/>
    </w:pPr>
  </w:style>
  <w:style w:type="paragraph" w:styleId="IndexHeading">
    <w:name w:val="index heading"/>
    <w:basedOn w:val="Normal"/>
    <w:next w:val="Index1"/>
    <w:rsid w:val="0081144F"/>
    <w:rPr>
      <w:rFonts w:ascii="Cambria" w:hAnsi="Cambria"/>
      <w:b/>
      <w:bCs/>
    </w:rPr>
  </w:style>
  <w:style w:type="paragraph" w:styleId="IntenseQuote">
    <w:name w:val="Intense Quote"/>
    <w:basedOn w:val="Normal"/>
    <w:next w:val="Normal"/>
    <w:link w:val="IntenseQuoteChar"/>
    <w:uiPriority w:val="30"/>
    <w:qFormat/>
    <w:rsid w:val="0081144F"/>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81144F"/>
    <w:rPr>
      <w:b/>
      <w:bCs/>
      <w:i/>
      <w:iCs/>
      <w:color w:val="4F81BD"/>
      <w:sz w:val="24"/>
      <w:szCs w:val="24"/>
      <w:lang w:eastAsia="en-US"/>
    </w:rPr>
  </w:style>
  <w:style w:type="paragraph" w:styleId="List2">
    <w:name w:val="List 2"/>
    <w:basedOn w:val="Normal"/>
    <w:rsid w:val="0081144F"/>
    <w:pPr>
      <w:ind w:left="566" w:hanging="283"/>
      <w:contextualSpacing/>
    </w:pPr>
  </w:style>
  <w:style w:type="paragraph" w:styleId="List3">
    <w:name w:val="List 3"/>
    <w:basedOn w:val="Normal"/>
    <w:rsid w:val="0081144F"/>
    <w:pPr>
      <w:ind w:left="849" w:hanging="283"/>
      <w:contextualSpacing/>
    </w:pPr>
  </w:style>
  <w:style w:type="paragraph" w:styleId="List4">
    <w:name w:val="List 4"/>
    <w:basedOn w:val="Normal"/>
    <w:rsid w:val="0081144F"/>
    <w:pPr>
      <w:ind w:left="1132" w:hanging="283"/>
      <w:contextualSpacing/>
    </w:pPr>
  </w:style>
  <w:style w:type="paragraph" w:styleId="List5">
    <w:name w:val="List 5"/>
    <w:basedOn w:val="Normal"/>
    <w:rsid w:val="0081144F"/>
    <w:pPr>
      <w:ind w:left="1415" w:hanging="283"/>
      <w:contextualSpacing/>
    </w:pPr>
  </w:style>
  <w:style w:type="paragraph" w:styleId="ListBullet">
    <w:name w:val="List Bullet"/>
    <w:basedOn w:val="Normal"/>
    <w:rsid w:val="0081144F"/>
    <w:pPr>
      <w:numPr>
        <w:numId w:val="66"/>
      </w:numPr>
      <w:contextualSpacing/>
    </w:pPr>
  </w:style>
  <w:style w:type="paragraph" w:styleId="ListBullet2">
    <w:name w:val="List Bullet 2"/>
    <w:basedOn w:val="Normal"/>
    <w:rsid w:val="0081144F"/>
    <w:pPr>
      <w:numPr>
        <w:numId w:val="67"/>
      </w:numPr>
      <w:contextualSpacing/>
    </w:pPr>
  </w:style>
  <w:style w:type="paragraph" w:styleId="ListBullet3">
    <w:name w:val="List Bullet 3"/>
    <w:basedOn w:val="Normal"/>
    <w:rsid w:val="0081144F"/>
    <w:pPr>
      <w:numPr>
        <w:numId w:val="68"/>
      </w:numPr>
      <w:contextualSpacing/>
    </w:pPr>
  </w:style>
  <w:style w:type="paragraph" w:styleId="ListBullet4">
    <w:name w:val="List Bullet 4"/>
    <w:basedOn w:val="Normal"/>
    <w:rsid w:val="0081144F"/>
    <w:pPr>
      <w:numPr>
        <w:numId w:val="69"/>
      </w:numPr>
      <w:contextualSpacing/>
    </w:pPr>
  </w:style>
  <w:style w:type="paragraph" w:styleId="ListBullet5">
    <w:name w:val="List Bullet 5"/>
    <w:basedOn w:val="Normal"/>
    <w:rsid w:val="0081144F"/>
    <w:pPr>
      <w:numPr>
        <w:numId w:val="70"/>
      </w:numPr>
      <w:contextualSpacing/>
    </w:pPr>
  </w:style>
  <w:style w:type="paragraph" w:styleId="ListContinue">
    <w:name w:val="List Continue"/>
    <w:basedOn w:val="Normal"/>
    <w:rsid w:val="0081144F"/>
    <w:pPr>
      <w:spacing w:after="120"/>
      <w:ind w:left="283"/>
      <w:contextualSpacing/>
    </w:pPr>
  </w:style>
  <w:style w:type="paragraph" w:styleId="ListContinue2">
    <w:name w:val="List Continue 2"/>
    <w:basedOn w:val="Normal"/>
    <w:rsid w:val="0081144F"/>
    <w:pPr>
      <w:spacing w:after="120"/>
      <w:ind w:left="566"/>
      <w:contextualSpacing/>
    </w:pPr>
  </w:style>
  <w:style w:type="paragraph" w:styleId="ListContinue3">
    <w:name w:val="List Continue 3"/>
    <w:basedOn w:val="Normal"/>
    <w:rsid w:val="0081144F"/>
    <w:pPr>
      <w:spacing w:after="120"/>
      <w:ind w:left="849"/>
      <w:contextualSpacing/>
    </w:pPr>
  </w:style>
  <w:style w:type="paragraph" w:styleId="ListContinue4">
    <w:name w:val="List Continue 4"/>
    <w:basedOn w:val="Normal"/>
    <w:rsid w:val="0081144F"/>
    <w:pPr>
      <w:spacing w:after="120"/>
      <w:ind w:left="1132"/>
      <w:contextualSpacing/>
    </w:pPr>
  </w:style>
  <w:style w:type="paragraph" w:styleId="ListContinue5">
    <w:name w:val="List Continue 5"/>
    <w:basedOn w:val="Normal"/>
    <w:rsid w:val="0081144F"/>
    <w:pPr>
      <w:spacing w:after="120"/>
      <w:ind w:left="1415"/>
      <w:contextualSpacing/>
    </w:pPr>
  </w:style>
  <w:style w:type="paragraph" w:styleId="ListNumber">
    <w:name w:val="List Number"/>
    <w:basedOn w:val="Normal"/>
    <w:rsid w:val="0081144F"/>
    <w:pPr>
      <w:numPr>
        <w:numId w:val="71"/>
      </w:numPr>
      <w:contextualSpacing/>
    </w:pPr>
  </w:style>
  <w:style w:type="paragraph" w:styleId="ListNumber2">
    <w:name w:val="List Number 2"/>
    <w:basedOn w:val="Normal"/>
    <w:rsid w:val="0081144F"/>
    <w:pPr>
      <w:numPr>
        <w:numId w:val="72"/>
      </w:numPr>
      <w:contextualSpacing/>
    </w:pPr>
  </w:style>
  <w:style w:type="paragraph" w:styleId="ListNumber3">
    <w:name w:val="List Number 3"/>
    <w:basedOn w:val="Normal"/>
    <w:rsid w:val="0081144F"/>
    <w:pPr>
      <w:numPr>
        <w:numId w:val="73"/>
      </w:numPr>
      <w:contextualSpacing/>
    </w:pPr>
  </w:style>
  <w:style w:type="paragraph" w:styleId="ListNumber4">
    <w:name w:val="List Number 4"/>
    <w:basedOn w:val="Normal"/>
    <w:rsid w:val="0081144F"/>
    <w:pPr>
      <w:numPr>
        <w:numId w:val="74"/>
      </w:numPr>
      <w:contextualSpacing/>
    </w:pPr>
  </w:style>
  <w:style w:type="paragraph" w:styleId="ListNumber5">
    <w:name w:val="List Number 5"/>
    <w:basedOn w:val="Normal"/>
    <w:rsid w:val="0081144F"/>
    <w:pPr>
      <w:numPr>
        <w:numId w:val="75"/>
      </w:numPr>
      <w:contextualSpacing/>
    </w:pPr>
  </w:style>
  <w:style w:type="paragraph" w:styleId="ListParagraph">
    <w:name w:val="List Paragraph"/>
    <w:basedOn w:val="Normal"/>
    <w:uiPriority w:val="34"/>
    <w:qFormat/>
    <w:rsid w:val="0081144F"/>
    <w:pPr>
      <w:ind w:left="720"/>
    </w:pPr>
  </w:style>
  <w:style w:type="paragraph" w:styleId="MacroText">
    <w:name w:val="macro"/>
    <w:link w:val="MacroTextChar"/>
    <w:rsid w:val="0081144F"/>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hu-HU" w:eastAsia="en-US"/>
    </w:rPr>
  </w:style>
  <w:style w:type="character" w:customStyle="1" w:styleId="MacroTextChar">
    <w:name w:val="Macro Text Char"/>
    <w:link w:val="MacroText"/>
    <w:rsid w:val="0081144F"/>
    <w:rPr>
      <w:rFonts w:ascii="Courier New" w:hAnsi="Courier New" w:cs="Courier New"/>
      <w:lang w:val="hu-HU" w:eastAsia="en-US" w:bidi="ar-SA"/>
    </w:rPr>
  </w:style>
  <w:style w:type="paragraph" w:styleId="MessageHeader">
    <w:name w:val="Message Header"/>
    <w:basedOn w:val="Normal"/>
    <w:link w:val="MessageHeaderChar"/>
    <w:rsid w:val="0081144F"/>
    <w:pPr>
      <w:pBdr>
        <w:top w:val="single" w:sz="6" w:space="1" w:color="auto"/>
        <w:left w:val="single" w:sz="6" w:space="1" w:color="auto"/>
        <w:bottom w:val="single" w:sz="6" w:space="1" w:color="auto"/>
        <w:right w:val="single" w:sz="6" w:space="1" w:color="auto"/>
      </w:pBdr>
      <w:shd w:val="pct20" w:color="auto" w:fill="auto"/>
      <w:ind w:left="1134" w:hanging="1134"/>
    </w:pPr>
    <w:rPr>
      <w:rFonts w:ascii="Cambria" w:hAnsi="Cambria"/>
    </w:rPr>
  </w:style>
  <w:style w:type="character" w:customStyle="1" w:styleId="MessageHeaderChar">
    <w:name w:val="Message Header Char"/>
    <w:link w:val="MessageHeader"/>
    <w:rsid w:val="0081144F"/>
    <w:rPr>
      <w:rFonts w:ascii="Cambria" w:eastAsia="Times New Roman" w:hAnsi="Cambria" w:cs="Times New Roman"/>
      <w:sz w:val="24"/>
      <w:szCs w:val="24"/>
      <w:shd w:val="pct20" w:color="auto" w:fill="auto"/>
      <w:lang w:eastAsia="en-US"/>
    </w:rPr>
  </w:style>
  <w:style w:type="paragraph" w:styleId="NoSpacing">
    <w:name w:val="No Spacing"/>
    <w:uiPriority w:val="1"/>
    <w:qFormat/>
    <w:rsid w:val="0081144F"/>
    <w:rPr>
      <w:sz w:val="24"/>
      <w:szCs w:val="24"/>
      <w:lang w:val="hu-HU" w:eastAsia="en-US"/>
    </w:rPr>
  </w:style>
  <w:style w:type="paragraph" w:styleId="NormalWeb">
    <w:name w:val="Normal (Web)"/>
    <w:basedOn w:val="Normal"/>
    <w:rsid w:val="0081144F"/>
  </w:style>
  <w:style w:type="paragraph" w:styleId="NormalIndent">
    <w:name w:val="Normal Indent"/>
    <w:basedOn w:val="Normal"/>
    <w:rsid w:val="0081144F"/>
    <w:pPr>
      <w:ind w:left="720"/>
    </w:pPr>
  </w:style>
  <w:style w:type="paragraph" w:styleId="NoteHeading">
    <w:name w:val="Note Heading"/>
    <w:basedOn w:val="Normal"/>
    <w:next w:val="Normal"/>
    <w:link w:val="NoteHeadingChar"/>
    <w:rsid w:val="0081144F"/>
  </w:style>
  <w:style w:type="character" w:customStyle="1" w:styleId="NoteHeadingChar">
    <w:name w:val="Note Heading Char"/>
    <w:link w:val="NoteHeading"/>
    <w:rsid w:val="0081144F"/>
    <w:rPr>
      <w:sz w:val="24"/>
      <w:szCs w:val="24"/>
      <w:lang w:eastAsia="en-US"/>
    </w:rPr>
  </w:style>
  <w:style w:type="paragraph" w:styleId="PlainText">
    <w:name w:val="Plain Text"/>
    <w:basedOn w:val="Normal"/>
    <w:link w:val="PlainTextChar"/>
    <w:rsid w:val="0081144F"/>
    <w:rPr>
      <w:rFonts w:ascii="Courier New" w:hAnsi="Courier New" w:cs="Courier New"/>
      <w:sz w:val="20"/>
      <w:szCs w:val="20"/>
    </w:rPr>
  </w:style>
  <w:style w:type="character" w:customStyle="1" w:styleId="PlainTextChar">
    <w:name w:val="Plain Text Char"/>
    <w:link w:val="PlainText"/>
    <w:rsid w:val="0081144F"/>
    <w:rPr>
      <w:rFonts w:ascii="Courier New" w:hAnsi="Courier New" w:cs="Courier New"/>
      <w:lang w:eastAsia="en-US"/>
    </w:rPr>
  </w:style>
  <w:style w:type="paragraph" w:styleId="Quote">
    <w:name w:val="Quote"/>
    <w:basedOn w:val="Normal"/>
    <w:next w:val="Normal"/>
    <w:link w:val="QuoteChar"/>
    <w:uiPriority w:val="29"/>
    <w:qFormat/>
    <w:rsid w:val="0081144F"/>
    <w:rPr>
      <w:i/>
      <w:iCs/>
      <w:color w:val="000000"/>
    </w:rPr>
  </w:style>
  <w:style w:type="character" w:customStyle="1" w:styleId="QuoteChar">
    <w:name w:val="Quote Char"/>
    <w:link w:val="Quote"/>
    <w:uiPriority w:val="29"/>
    <w:rsid w:val="0081144F"/>
    <w:rPr>
      <w:i/>
      <w:iCs/>
      <w:color w:val="000000"/>
      <w:sz w:val="24"/>
      <w:szCs w:val="24"/>
      <w:lang w:eastAsia="en-US"/>
    </w:rPr>
  </w:style>
  <w:style w:type="paragraph" w:styleId="Salutation">
    <w:name w:val="Salutation"/>
    <w:basedOn w:val="Normal"/>
    <w:next w:val="Normal"/>
    <w:link w:val="SalutationChar"/>
    <w:rsid w:val="0081144F"/>
  </w:style>
  <w:style w:type="character" w:customStyle="1" w:styleId="SalutationChar">
    <w:name w:val="Salutation Char"/>
    <w:link w:val="Salutation"/>
    <w:rsid w:val="0081144F"/>
    <w:rPr>
      <w:sz w:val="24"/>
      <w:szCs w:val="24"/>
      <w:lang w:eastAsia="en-US"/>
    </w:rPr>
  </w:style>
  <w:style w:type="paragraph" w:styleId="Signature">
    <w:name w:val="Signature"/>
    <w:basedOn w:val="Normal"/>
    <w:link w:val="SignatureChar"/>
    <w:rsid w:val="0081144F"/>
    <w:pPr>
      <w:ind w:left="4252"/>
    </w:pPr>
  </w:style>
  <w:style w:type="character" w:customStyle="1" w:styleId="SignatureChar">
    <w:name w:val="Signature Char"/>
    <w:link w:val="Signature"/>
    <w:rsid w:val="0081144F"/>
    <w:rPr>
      <w:sz w:val="24"/>
      <w:szCs w:val="24"/>
      <w:lang w:eastAsia="en-US"/>
    </w:rPr>
  </w:style>
  <w:style w:type="paragraph" w:styleId="Subtitle">
    <w:name w:val="Subtitle"/>
    <w:basedOn w:val="Normal"/>
    <w:next w:val="Normal"/>
    <w:link w:val="SubtitleChar"/>
    <w:qFormat/>
    <w:rsid w:val="0081144F"/>
    <w:pPr>
      <w:spacing w:after="60"/>
      <w:jc w:val="center"/>
      <w:outlineLvl w:val="1"/>
    </w:pPr>
    <w:rPr>
      <w:rFonts w:ascii="Cambria" w:hAnsi="Cambria"/>
    </w:rPr>
  </w:style>
  <w:style w:type="character" w:customStyle="1" w:styleId="SubtitleChar">
    <w:name w:val="Subtitle Char"/>
    <w:link w:val="Subtitle"/>
    <w:rsid w:val="0081144F"/>
    <w:rPr>
      <w:rFonts w:ascii="Cambria" w:eastAsia="Times New Roman" w:hAnsi="Cambria" w:cs="Times New Roman"/>
      <w:sz w:val="24"/>
      <w:szCs w:val="24"/>
      <w:lang w:eastAsia="en-US"/>
    </w:rPr>
  </w:style>
  <w:style w:type="paragraph" w:styleId="TableofAuthorities">
    <w:name w:val="table of authorities"/>
    <w:basedOn w:val="Normal"/>
    <w:next w:val="Normal"/>
    <w:rsid w:val="0081144F"/>
    <w:pPr>
      <w:ind w:left="240" w:hanging="240"/>
    </w:pPr>
  </w:style>
  <w:style w:type="paragraph" w:styleId="TableofFigures">
    <w:name w:val="table of figures"/>
    <w:basedOn w:val="Normal"/>
    <w:next w:val="Normal"/>
    <w:rsid w:val="0081144F"/>
  </w:style>
  <w:style w:type="paragraph" w:styleId="TOAHeading">
    <w:name w:val="toa heading"/>
    <w:basedOn w:val="Normal"/>
    <w:next w:val="Normal"/>
    <w:rsid w:val="0081144F"/>
    <w:pPr>
      <w:spacing w:before="120"/>
    </w:pPr>
    <w:rPr>
      <w:rFonts w:ascii="Cambria" w:hAnsi="Cambria"/>
      <w:b/>
      <w:bCs/>
    </w:rPr>
  </w:style>
  <w:style w:type="paragraph" w:styleId="TOC1">
    <w:name w:val="toc 1"/>
    <w:basedOn w:val="Normal"/>
    <w:next w:val="Normal"/>
    <w:autoRedefine/>
    <w:rsid w:val="0081144F"/>
  </w:style>
  <w:style w:type="paragraph" w:styleId="TOC2">
    <w:name w:val="toc 2"/>
    <w:basedOn w:val="Normal"/>
    <w:next w:val="Normal"/>
    <w:autoRedefine/>
    <w:rsid w:val="0081144F"/>
    <w:pPr>
      <w:ind w:left="240"/>
    </w:pPr>
  </w:style>
  <w:style w:type="paragraph" w:styleId="TOC3">
    <w:name w:val="toc 3"/>
    <w:basedOn w:val="Normal"/>
    <w:next w:val="Normal"/>
    <w:autoRedefine/>
    <w:rsid w:val="0081144F"/>
    <w:pPr>
      <w:ind w:left="480"/>
    </w:pPr>
  </w:style>
  <w:style w:type="paragraph" w:styleId="TOC4">
    <w:name w:val="toc 4"/>
    <w:basedOn w:val="Normal"/>
    <w:next w:val="Normal"/>
    <w:autoRedefine/>
    <w:rsid w:val="0081144F"/>
    <w:pPr>
      <w:ind w:left="720"/>
    </w:pPr>
  </w:style>
  <w:style w:type="paragraph" w:styleId="TOC5">
    <w:name w:val="toc 5"/>
    <w:basedOn w:val="Normal"/>
    <w:next w:val="Normal"/>
    <w:autoRedefine/>
    <w:rsid w:val="0081144F"/>
    <w:pPr>
      <w:ind w:left="960"/>
    </w:pPr>
  </w:style>
  <w:style w:type="paragraph" w:styleId="TOC6">
    <w:name w:val="toc 6"/>
    <w:basedOn w:val="Normal"/>
    <w:next w:val="Normal"/>
    <w:autoRedefine/>
    <w:rsid w:val="0081144F"/>
    <w:pPr>
      <w:ind w:left="1200"/>
    </w:pPr>
  </w:style>
  <w:style w:type="paragraph" w:styleId="TOC8">
    <w:name w:val="toc 8"/>
    <w:basedOn w:val="Normal"/>
    <w:next w:val="Normal"/>
    <w:autoRedefine/>
    <w:rsid w:val="0081144F"/>
    <w:pPr>
      <w:ind w:left="1680"/>
    </w:pPr>
  </w:style>
  <w:style w:type="paragraph" w:styleId="TOC9">
    <w:name w:val="toc 9"/>
    <w:basedOn w:val="Normal"/>
    <w:next w:val="Normal"/>
    <w:autoRedefine/>
    <w:rsid w:val="0081144F"/>
    <w:pPr>
      <w:ind w:left="1920"/>
    </w:pPr>
  </w:style>
  <w:style w:type="paragraph" w:styleId="TOCHeading">
    <w:name w:val="TOC Heading"/>
    <w:basedOn w:val="Heading1"/>
    <w:next w:val="Normal"/>
    <w:uiPriority w:val="39"/>
    <w:qFormat/>
    <w:rsid w:val="0081144F"/>
    <w:pPr>
      <w:spacing w:before="240" w:after="60"/>
      <w:ind w:right="0"/>
      <w:jc w:val="left"/>
      <w:outlineLvl w:val="9"/>
    </w:pPr>
    <w:rPr>
      <w:rFonts w:ascii="Cambria" w:hAnsi="Cambria"/>
      <w:bCs/>
      <w:kern w:val="32"/>
      <w:sz w:val="32"/>
      <w:szCs w:val="32"/>
    </w:rPr>
  </w:style>
  <w:style w:type="character" w:customStyle="1" w:styleId="BodyText2Char">
    <w:name w:val="Body Text 2 Char"/>
    <w:link w:val="BodyText2"/>
    <w:rsid w:val="00960BFA"/>
    <w:rPr>
      <w:b/>
      <w:sz w:val="24"/>
      <w:szCs w:val="24"/>
      <w:lang w:eastAsia="en-US"/>
    </w:rPr>
  </w:style>
  <w:style w:type="paragraph" w:styleId="Revision">
    <w:name w:val="Revision"/>
    <w:hidden/>
    <w:uiPriority w:val="99"/>
    <w:semiHidden/>
    <w:rsid w:val="006B2153"/>
    <w:rPr>
      <w:sz w:val="24"/>
      <w:szCs w:val="24"/>
      <w:lang w:val="hu-HU" w:eastAsia="en-US"/>
    </w:rPr>
  </w:style>
  <w:style w:type="paragraph" w:customStyle="1" w:styleId="PLRTextUnindented">
    <w:name w:val="PLR_Text_Unindented"/>
    <w:basedOn w:val="Normal"/>
    <w:link w:val="PLRTextUnindentedChar"/>
    <w:rsid w:val="00FC2406"/>
    <w:rPr>
      <w:rFonts w:ascii="Arial" w:hAnsi="Arial"/>
      <w:sz w:val="20"/>
      <w:szCs w:val="20"/>
      <w:lang w:val="x-none" w:eastAsia="x-none"/>
    </w:rPr>
  </w:style>
  <w:style w:type="character" w:customStyle="1" w:styleId="PLRTextUnindentedChar">
    <w:name w:val="PLR_Text_Unindented Char"/>
    <w:link w:val="PLRTextUnindented"/>
    <w:locked/>
    <w:rsid w:val="00FC2406"/>
    <w:rPr>
      <w:rFonts w:ascii="Arial" w:hAnsi="Arial"/>
      <w:lang w:val="x-none" w:eastAsia="x-none"/>
    </w:rPr>
  </w:style>
  <w:style w:type="paragraph" w:customStyle="1" w:styleId="BodytextAgency">
    <w:name w:val="Body text (Agency)"/>
    <w:basedOn w:val="Normal"/>
    <w:link w:val="BodytextAgencyChar"/>
    <w:qFormat/>
    <w:rsid w:val="00980AA1"/>
    <w:pPr>
      <w:spacing w:after="140" w:line="280" w:lineRule="atLeast"/>
    </w:pPr>
    <w:rPr>
      <w:rFonts w:ascii="Verdana" w:eastAsia="Verdana" w:hAnsi="Verdana"/>
      <w:sz w:val="18"/>
      <w:szCs w:val="18"/>
      <w:lang w:val="en-GB" w:eastAsia="en-GB"/>
    </w:rPr>
  </w:style>
  <w:style w:type="character" w:customStyle="1" w:styleId="BodytextAgencyChar">
    <w:name w:val="Body text (Agency) Char"/>
    <w:link w:val="BodytextAgency"/>
    <w:rsid w:val="00980AA1"/>
    <w:rPr>
      <w:rFonts w:ascii="Verdana" w:eastAsia="Verdana" w:hAnsi="Verdana"/>
      <w:sz w:val="18"/>
      <w:szCs w:val="18"/>
      <w:lang w:val="en-GB" w:eastAsia="en-GB"/>
    </w:rPr>
  </w:style>
  <w:style w:type="character" w:customStyle="1" w:styleId="TitleAZchn">
    <w:name w:val="Title A Zchn"/>
    <w:link w:val="TitleA"/>
    <w:rsid w:val="00BE1918"/>
    <w:rPr>
      <w:b/>
      <w:sz w:val="22"/>
      <w:szCs w:val="24"/>
      <w:lang w:eastAsia="en-US"/>
    </w:rPr>
  </w:style>
  <w:style w:type="paragraph" w:customStyle="1" w:styleId="Normal11pt">
    <w:name w:val="Normal + 11 pt"/>
    <w:aliases w:val="Bold"/>
    <w:basedOn w:val="Normal"/>
    <w:link w:val="Normal11ptChar"/>
    <w:rsid w:val="00BE1918"/>
    <w:pPr>
      <w:keepNext/>
      <w:keepLines/>
    </w:pPr>
    <w:rPr>
      <w:sz w:val="22"/>
      <w:lang w:val="en-GB"/>
    </w:rPr>
  </w:style>
  <w:style w:type="character" w:customStyle="1" w:styleId="Normal11ptChar">
    <w:name w:val="Normal + 11 pt Char"/>
    <w:aliases w:val="Bold Char"/>
    <w:link w:val="Normal11pt"/>
    <w:rsid w:val="00BE1918"/>
    <w:rPr>
      <w:sz w:val="22"/>
      <w:szCs w:val="24"/>
      <w:lang w:val="en-GB" w:eastAsia="en-US"/>
    </w:rPr>
  </w:style>
  <w:style w:type="paragraph" w:customStyle="1" w:styleId="Vltozat1">
    <w:name w:val="Változat1"/>
    <w:hidden/>
    <w:uiPriority w:val="99"/>
    <w:semiHidden/>
    <w:rsid w:val="00BE1918"/>
    <w:rPr>
      <w:sz w:val="24"/>
      <w:szCs w:val="24"/>
      <w:lang w:val="hu-HU" w:eastAsia="en-US"/>
    </w:rPr>
  </w:style>
  <w:style w:type="character" w:customStyle="1" w:styleId="Heading7Char">
    <w:name w:val="Heading 7 Char"/>
    <w:link w:val="Heading7"/>
    <w:uiPriority w:val="9"/>
    <w:locked/>
    <w:rsid w:val="00BE1918"/>
    <w:rPr>
      <w:i/>
      <w:sz w:val="22"/>
      <w:lang w:val="en-GB" w:eastAsia="en-US"/>
    </w:rPr>
  </w:style>
  <w:style w:type="paragraph" w:customStyle="1" w:styleId="Default">
    <w:name w:val="Default"/>
    <w:rsid w:val="00BE1918"/>
    <w:pPr>
      <w:autoSpaceDE w:val="0"/>
      <w:autoSpaceDN w:val="0"/>
      <w:adjustRightInd w:val="0"/>
    </w:pPr>
    <w:rPr>
      <w:rFonts w:ascii="HelveticaNeue Condensed" w:hAnsi="HelveticaNeue Condensed" w:cs="HelveticaNeue Condensed"/>
      <w:color w:val="000000"/>
      <w:sz w:val="24"/>
      <w:szCs w:val="24"/>
      <w:lang w:val="en-US" w:eastAsia="en-US"/>
    </w:rPr>
  </w:style>
  <w:style w:type="character" w:customStyle="1" w:styleId="A8">
    <w:name w:val="A8"/>
    <w:uiPriority w:val="99"/>
    <w:rsid w:val="00BE1918"/>
    <w:rPr>
      <w:b/>
      <w:color w:val="211D1E"/>
      <w:sz w:val="19"/>
      <w:u w:val="single"/>
    </w:rPr>
  </w:style>
  <w:style w:type="character" w:customStyle="1" w:styleId="A1">
    <w:name w:val="A1"/>
    <w:uiPriority w:val="99"/>
    <w:rsid w:val="00BE1918"/>
    <w:rPr>
      <w:b/>
      <w:color w:val="EE3022"/>
      <w:sz w:val="28"/>
    </w:rPr>
  </w:style>
  <w:style w:type="paragraph" w:customStyle="1" w:styleId="TitleC">
    <w:name w:val="Title C"/>
    <w:basedOn w:val="Normal"/>
    <w:qFormat/>
    <w:rsid w:val="00D31750"/>
    <w:pPr>
      <w:keepNext/>
      <w:suppressAutoHyphens/>
      <w:ind w:right="567"/>
    </w:pPr>
    <w:rPr>
      <w:b/>
      <w:noProof/>
      <w:sz w:val="22"/>
      <w:szCs w:val="22"/>
    </w:rPr>
  </w:style>
  <w:style w:type="paragraph" w:customStyle="1" w:styleId="TitleD">
    <w:name w:val="Title D"/>
    <w:basedOn w:val="Normal"/>
    <w:qFormat/>
    <w:rsid w:val="00D31750"/>
    <w:pPr>
      <w:ind w:right="567"/>
    </w:pPr>
    <w:rPr>
      <w:b/>
      <w:noProof/>
      <w:sz w:val="22"/>
      <w:szCs w:val="22"/>
    </w:rPr>
  </w:style>
  <w:style w:type="paragraph" w:customStyle="1" w:styleId="IFUBodyText">
    <w:name w:val="IFU Body Text"/>
    <w:basedOn w:val="BodyText"/>
    <w:qFormat/>
    <w:rsid w:val="008575E1"/>
    <w:pPr>
      <w:spacing w:before="120"/>
      <w:ind w:right="0"/>
      <w:jc w:val="left"/>
    </w:pPr>
    <w:rPr>
      <w:rFonts w:ascii="Arial" w:eastAsia="SimSun" w:hAnsi="Arial"/>
      <w:szCs w:val="20"/>
      <w:lang w:val="en-US"/>
    </w:rPr>
  </w:style>
  <w:style w:type="paragraph" w:customStyle="1" w:styleId="IFUBulletedBodyText">
    <w:name w:val="IFU Bulleted Body Text"/>
    <w:qFormat/>
    <w:rsid w:val="008575E1"/>
    <w:pPr>
      <w:tabs>
        <w:tab w:val="left" w:pos="360"/>
      </w:tabs>
      <w:spacing w:before="120"/>
      <w:ind w:left="720" w:hanging="360"/>
    </w:pPr>
    <w:rPr>
      <w:rFonts w:ascii="Arial" w:eastAsia="SimSun" w:hAnsi="Arial" w:cs="Arial"/>
      <w:color w:val="000000"/>
      <w:sz w:val="22"/>
      <w:szCs w:val="22"/>
      <w:lang w:val="en-US" w:eastAsia="en-US"/>
    </w:rPr>
  </w:style>
  <w:style w:type="paragraph" w:customStyle="1" w:styleId="IFUBulletedBodyText2">
    <w:name w:val="IFU Bulleted Body Text 2"/>
    <w:autoRedefine/>
    <w:qFormat/>
    <w:rsid w:val="002275DD"/>
    <w:pPr>
      <w:ind w:left="851" w:hanging="284"/>
    </w:pPr>
    <w:rPr>
      <w:rFonts w:ascii="Arial" w:eastAsia="SimSun" w:hAnsi="Arial" w:cs="Arial"/>
      <w:color w:val="000000"/>
      <w:sz w:val="22"/>
      <w:szCs w:val="22"/>
      <w:lang w:val="en-US" w:eastAsia="en-US"/>
    </w:rPr>
  </w:style>
  <w:style w:type="paragraph" w:customStyle="1" w:styleId="TableParagraph">
    <w:name w:val="Table Paragraph"/>
    <w:basedOn w:val="Normal"/>
    <w:uiPriority w:val="1"/>
    <w:qFormat/>
    <w:rsid w:val="002A3BEB"/>
    <w:pPr>
      <w:widowControl w:val="0"/>
    </w:pPr>
    <w:rPr>
      <w:rFonts w:ascii="Calibri" w:eastAsia="Calibri" w:hAnsi="Calibri"/>
      <w:sz w:val="22"/>
      <w:szCs w:val="22"/>
      <w:lang w:val="en-US"/>
    </w:rPr>
  </w:style>
  <w:style w:type="paragraph" w:customStyle="1" w:styleId="PPILabelingBodyText">
    <w:name w:val="PPI_Labeling Body Text"/>
    <w:rsid w:val="007C0B5F"/>
    <w:pPr>
      <w:spacing w:before="40" w:after="120"/>
    </w:pPr>
    <w:rPr>
      <w:rFonts w:ascii="Verdana" w:hAnsi="Verdana"/>
      <w:sz w:val="22"/>
      <w:lang w:val="en-US" w:eastAsia="en-US"/>
    </w:rPr>
  </w:style>
  <w:style w:type="paragraph" w:customStyle="1" w:styleId="PPIBlockBody">
    <w:name w:val="PPI_Block Body"/>
    <w:rsid w:val="00D8246F"/>
    <w:rPr>
      <w:rFonts w:ascii="Verdana" w:hAnsi="Verdana"/>
      <w:sz w:val="22"/>
      <w:lang w:val="en-US" w:eastAsia="en-US"/>
    </w:rPr>
  </w:style>
  <w:style w:type="paragraph" w:customStyle="1" w:styleId="PPIBulletedList1">
    <w:name w:val="PPI_Bulleted List 1"/>
    <w:rsid w:val="008D4E2F"/>
    <w:pPr>
      <w:spacing w:after="120"/>
      <w:ind w:left="360" w:hanging="360"/>
    </w:pPr>
    <w:rPr>
      <w:rFonts w:ascii="Verdana" w:hAnsi="Verdana"/>
      <w:sz w:val="22"/>
      <w:lang w:val="en-US" w:eastAsia="en-US"/>
    </w:rPr>
  </w:style>
  <w:style w:type="paragraph" w:customStyle="1" w:styleId="PPIHeading1">
    <w:name w:val="PPI_Heading 1"/>
    <w:rsid w:val="008D4E2F"/>
    <w:pPr>
      <w:shd w:val="clear" w:color="auto" w:fill="FF9933"/>
      <w:spacing w:after="60"/>
    </w:pPr>
    <w:rPr>
      <w:rFonts w:ascii="Verdana" w:hAnsi="Verdana"/>
      <w:b/>
      <w:sz w:val="22"/>
      <w:lang w:val="en-US" w:eastAsia="en-US"/>
    </w:rPr>
  </w:style>
  <w:style w:type="paragraph" w:customStyle="1" w:styleId="PPIHeading2">
    <w:name w:val="PPI_Heading 2"/>
    <w:rsid w:val="00824D9D"/>
    <w:pPr>
      <w:spacing w:line="240" w:lineRule="atLeast"/>
    </w:pPr>
    <w:rPr>
      <w:rFonts w:ascii="Verdana" w:hAnsi="Verdana"/>
      <w:b/>
      <w:sz w:val="22"/>
      <w:lang w:val="en-US" w:eastAsia="en-US"/>
    </w:rPr>
  </w:style>
  <w:style w:type="paragraph" w:customStyle="1" w:styleId="PPIBulletedList3">
    <w:name w:val="PPI_Bulleted List 3"/>
    <w:rsid w:val="00893837"/>
    <w:pPr>
      <w:tabs>
        <w:tab w:val="left" w:pos="1166"/>
      </w:tabs>
      <w:spacing w:after="120"/>
      <w:ind w:left="720" w:hanging="360"/>
    </w:pPr>
    <w:rPr>
      <w:rFonts w:ascii="Verdana" w:hAnsi="Verdana" w:cs="Arial"/>
      <w:sz w:val="22"/>
      <w:lang w:val="en-US" w:eastAsia="en-US"/>
    </w:rPr>
  </w:style>
  <w:style w:type="paragraph" w:customStyle="1" w:styleId="PPIBulletedList2">
    <w:name w:val="PPI_Bulleted List 2"/>
    <w:qFormat/>
    <w:rsid w:val="00761E0F"/>
    <w:pPr>
      <w:tabs>
        <w:tab w:val="left" w:pos="720"/>
      </w:tabs>
      <w:spacing w:after="120"/>
      <w:ind w:left="360" w:hanging="360"/>
    </w:pPr>
    <w:rPr>
      <w:rFonts w:ascii="Verdana" w:hAnsi="Verdana"/>
      <w:sz w:val="22"/>
      <w:lang w:val="en-US" w:eastAsia="en-US"/>
    </w:rPr>
  </w:style>
  <w:style w:type="character" w:customStyle="1" w:styleId="BodyText3Char">
    <w:name w:val="Body Text 3 Char"/>
    <w:link w:val="BodyText3"/>
    <w:rsid w:val="00602D38"/>
    <w:rPr>
      <w:sz w:val="22"/>
      <w:lang w:val="en-GB"/>
    </w:rPr>
  </w:style>
  <w:style w:type="paragraph" w:customStyle="1" w:styleId="mdTblEntry">
    <w:name w:val="md_Tbl Entry"/>
    <w:basedOn w:val="Normal"/>
    <w:uiPriority w:val="99"/>
    <w:rsid w:val="0013720A"/>
    <w:pPr>
      <w:spacing w:line="259" w:lineRule="atLeast"/>
    </w:pPr>
    <w:rPr>
      <w:rFonts w:eastAsia="Calibri"/>
      <w:sz w:val="20"/>
      <w:szCs w:val="20"/>
      <w:lang w:val="en-GB"/>
    </w:rPr>
  </w:style>
  <w:style w:type="paragraph" w:customStyle="1" w:styleId="InstructionsPink">
    <w:name w:val="Instructions Pink"/>
    <w:qFormat/>
    <w:rsid w:val="00A26F3E"/>
    <w:pPr>
      <w:spacing w:before="120"/>
    </w:pPr>
    <w:rPr>
      <w:rFonts w:ascii="Arial" w:hAnsi="Arial" w:cs="Arial"/>
      <w:i/>
      <w:color w:val="E36C0A"/>
      <w:sz w:val="22"/>
      <w:szCs w:val="22"/>
      <w:lang w:val="en-US" w:eastAsia="en-US"/>
    </w:rPr>
  </w:style>
  <w:style w:type="paragraph" w:customStyle="1" w:styleId="LabelingBodyText">
    <w:name w:val="Labeling Body Text"/>
    <w:basedOn w:val="Normal"/>
    <w:qFormat/>
    <w:rsid w:val="00A26F3E"/>
    <w:pPr>
      <w:spacing w:after="120"/>
    </w:pPr>
    <w:rPr>
      <w:rFonts w:ascii="Arial" w:hAnsi="Arial" w:cs="Arial"/>
      <w:sz w:val="22"/>
      <w:szCs w:val="20"/>
      <w:lang w:val="en-US"/>
    </w:rPr>
  </w:style>
  <w:style w:type="paragraph" w:customStyle="1" w:styleId="IFUHeading1">
    <w:name w:val="IFU Heading 1"/>
    <w:qFormat/>
    <w:rsid w:val="00A26F3E"/>
    <w:pPr>
      <w:spacing w:before="120"/>
    </w:pPr>
    <w:rPr>
      <w:rFonts w:ascii="Arial" w:hAnsi="Arial" w:cs="Arial"/>
      <w:b/>
      <w:bCs/>
      <w:snapToGrid w:val="0"/>
      <w:color w:val="000000"/>
      <w:sz w:val="22"/>
      <w:szCs w:val="22"/>
      <w:lang w:val="en-US" w:eastAsia="en-US"/>
    </w:rPr>
  </w:style>
  <w:style w:type="paragraph" w:customStyle="1" w:styleId="IFUInstructionalText1">
    <w:name w:val="IFU Instructional Text 1"/>
    <w:qFormat/>
    <w:rsid w:val="00A26F3E"/>
    <w:pPr>
      <w:spacing w:after="20"/>
      <w:jc w:val="center"/>
    </w:pPr>
    <w:rPr>
      <w:rFonts w:ascii="Arial" w:hAnsi="Arial" w:cs="Arial"/>
      <w:sz w:val="17"/>
      <w:szCs w:val="17"/>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992673">
      <w:bodyDiv w:val="1"/>
      <w:marLeft w:val="0"/>
      <w:marRight w:val="0"/>
      <w:marTop w:val="0"/>
      <w:marBottom w:val="0"/>
      <w:divBdr>
        <w:top w:val="none" w:sz="0" w:space="0" w:color="auto"/>
        <w:left w:val="none" w:sz="0" w:space="0" w:color="auto"/>
        <w:bottom w:val="none" w:sz="0" w:space="0" w:color="auto"/>
        <w:right w:val="none" w:sz="0" w:space="0" w:color="auto"/>
      </w:divBdr>
    </w:div>
    <w:div w:id="150458885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optimizeForBrowser/>
  <w:relyOnVML/>
</w:webSettings>
</file>

<file path=word/_rels/document.xml.rels><?xml version="1.0" encoding="UTF-8" standalone="yes"?>
<Relationships xmlns="http://schemas.openxmlformats.org/package/2006/relationships"><Relationship Id="rId26" Type="http://schemas.openxmlformats.org/officeDocument/2006/relationships/hyperlink" Target="http://www.ema.europa.eu/docs/en_GB/document_library/Template_or_form/2013/03/WC500139752.doc" TargetMode="External"/><Relationship Id="rId117" Type="http://schemas.openxmlformats.org/officeDocument/2006/relationships/image" Target="media/image86.jpeg"/><Relationship Id="rId21" Type="http://schemas.openxmlformats.org/officeDocument/2006/relationships/hyperlink" Target="http://www.ema.europa.eu/docs/en_GB/document_library/Template_or_form/2013/03/WC500139752.doc" TargetMode="External"/><Relationship Id="rId42" Type="http://schemas.openxmlformats.org/officeDocument/2006/relationships/image" Target="media/image14.png"/><Relationship Id="rId47" Type="http://schemas.openxmlformats.org/officeDocument/2006/relationships/image" Target="media/image19.jpeg"/><Relationship Id="rId63" Type="http://schemas.openxmlformats.org/officeDocument/2006/relationships/image" Target="media/image34.emf"/><Relationship Id="rId68" Type="http://schemas.openxmlformats.org/officeDocument/2006/relationships/image" Target="media/image39.emf"/><Relationship Id="rId84" Type="http://schemas.openxmlformats.org/officeDocument/2006/relationships/image" Target="media/image54.jpeg"/><Relationship Id="rId89" Type="http://schemas.openxmlformats.org/officeDocument/2006/relationships/image" Target="media/image59.jpeg"/><Relationship Id="rId112" Type="http://schemas.openxmlformats.org/officeDocument/2006/relationships/image" Target="media/image81.jpeg"/><Relationship Id="rId16" Type="http://schemas.openxmlformats.org/officeDocument/2006/relationships/image" Target="media/image2.wmf"/><Relationship Id="rId107" Type="http://schemas.openxmlformats.org/officeDocument/2006/relationships/image" Target="media/image76.jpeg"/><Relationship Id="rId11" Type="http://schemas.openxmlformats.org/officeDocument/2006/relationships/endnotes" Target="endnotes.xm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5.jpeg"/><Relationship Id="rId58" Type="http://schemas.openxmlformats.org/officeDocument/2006/relationships/image" Target="media/image29.png"/><Relationship Id="rId74" Type="http://schemas.openxmlformats.org/officeDocument/2006/relationships/image" Target="media/image45.jpeg"/><Relationship Id="rId79" Type="http://schemas.openxmlformats.org/officeDocument/2006/relationships/hyperlink" Target="http://www.ema.europa.eu/docs/en_GB/document_library/Template_or_form/2013/03/WC500139752.doc" TargetMode="External"/><Relationship Id="rId102" Type="http://schemas.openxmlformats.org/officeDocument/2006/relationships/hyperlink" Target="http://www.ema.europa.eu/docs/en_GB/document_library/Template_or_form/2013/03/WC500139752.doc" TargetMode="External"/><Relationship Id="rId123" Type="http://schemas.openxmlformats.org/officeDocument/2006/relationships/image" Target="media/image92.jpeg"/><Relationship Id="rId5" Type="http://schemas.openxmlformats.org/officeDocument/2006/relationships/customXml" Target="../customXml/item5.xml"/><Relationship Id="rId90" Type="http://schemas.openxmlformats.org/officeDocument/2006/relationships/image" Target="media/image60.jpeg"/><Relationship Id="rId95" Type="http://schemas.openxmlformats.org/officeDocument/2006/relationships/image" Target="media/image65.jpeg"/><Relationship Id="rId19" Type="http://schemas.openxmlformats.org/officeDocument/2006/relationships/hyperlink" Target="http://www.ema.europa.eu/docs/en_GB/document_library/Template_or_form/2013/03/WC500139752.doc" TargetMode="External"/><Relationship Id="rId14" Type="http://schemas.openxmlformats.org/officeDocument/2006/relationships/hyperlink" Target="http://www.ema.europa.eu/" TargetMode="External"/><Relationship Id="rId22" Type="http://schemas.openxmlformats.org/officeDocument/2006/relationships/image" Target="media/image3.png"/><Relationship Id="rId27" Type="http://schemas.openxmlformats.org/officeDocument/2006/relationships/hyperlink" Target="http://www.ema.europa.eu/docs/en_GB/document_library/Template_or_form/2013/03/WC500139752.doc" TargetMode="External"/><Relationship Id="rId30" Type="http://schemas.openxmlformats.org/officeDocument/2006/relationships/hyperlink" Target="http://www.ema.europa.eu/docs/en_GB/document_library/Template_or_form/2013/03/WC500139752.doc"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jpeg"/><Relationship Id="rId64" Type="http://schemas.openxmlformats.org/officeDocument/2006/relationships/image" Target="media/image35.emf"/><Relationship Id="rId69" Type="http://schemas.openxmlformats.org/officeDocument/2006/relationships/image" Target="media/image40.png"/><Relationship Id="rId77" Type="http://schemas.openxmlformats.org/officeDocument/2006/relationships/image" Target="media/image48.emf"/><Relationship Id="rId100" Type="http://schemas.openxmlformats.org/officeDocument/2006/relationships/image" Target="media/image70.jpeg"/><Relationship Id="rId105" Type="http://schemas.openxmlformats.org/officeDocument/2006/relationships/image" Target="media/image74.jpeg"/><Relationship Id="rId113" Type="http://schemas.openxmlformats.org/officeDocument/2006/relationships/image" Target="media/image82.jpeg"/><Relationship Id="rId118" Type="http://schemas.openxmlformats.org/officeDocument/2006/relationships/image" Target="media/image87.jpeg"/><Relationship Id="rId12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3.jpeg"/><Relationship Id="rId72" Type="http://schemas.openxmlformats.org/officeDocument/2006/relationships/image" Target="media/image43.jpeg"/><Relationship Id="rId80" Type="http://schemas.openxmlformats.org/officeDocument/2006/relationships/image" Target="media/image50.jpeg"/><Relationship Id="rId85" Type="http://schemas.openxmlformats.org/officeDocument/2006/relationships/image" Target="media/image55.jpe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90.jpeg"/><Relationship Id="rId3" Type="http://schemas.openxmlformats.org/officeDocument/2006/relationships/customXml" Target="../customXml/item3.xml"/><Relationship Id="rId12" Type="http://schemas.openxmlformats.org/officeDocument/2006/relationships/hyperlink" Target="http://www.ema.europa.eu/docs/en_GB/document_library/Template_or_form/2013/03/WC500139752.doc" TargetMode="External"/><Relationship Id="rId17" Type="http://schemas.openxmlformats.org/officeDocument/2006/relationships/oleObject" Target="embeddings/oleObject1.bin"/><Relationship Id="rId25" Type="http://schemas.openxmlformats.org/officeDocument/2006/relationships/hyperlink" Target="http://www.ema.europa.eu/docs/en_GB/document_library/Template_or_form/2013/03/WC500139752.doc"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jpeg"/><Relationship Id="rId59" Type="http://schemas.openxmlformats.org/officeDocument/2006/relationships/image" Target="media/image30.jpeg"/><Relationship Id="rId67" Type="http://schemas.openxmlformats.org/officeDocument/2006/relationships/image" Target="media/image38.emf"/><Relationship Id="rId103" Type="http://schemas.openxmlformats.org/officeDocument/2006/relationships/image" Target="media/image72.jpeg"/><Relationship Id="rId108" Type="http://schemas.openxmlformats.org/officeDocument/2006/relationships/image" Target="media/image77.jpeg"/><Relationship Id="rId116" Type="http://schemas.openxmlformats.org/officeDocument/2006/relationships/image" Target="media/image85.jpeg"/><Relationship Id="rId124" Type="http://schemas.openxmlformats.org/officeDocument/2006/relationships/image" Target="media/image93.jpeg"/><Relationship Id="rId20" Type="http://schemas.openxmlformats.org/officeDocument/2006/relationships/hyperlink" Target="http://www.ema.europa.eu/"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3.jpeg"/><Relationship Id="rId70" Type="http://schemas.openxmlformats.org/officeDocument/2006/relationships/image" Target="media/image41.emf"/><Relationship Id="rId75" Type="http://schemas.openxmlformats.org/officeDocument/2006/relationships/image" Target="media/image46.png"/><Relationship Id="rId83" Type="http://schemas.openxmlformats.org/officeDocument/2006/relationships/image" Target="media/image53.jpeg"/><Relationship Id="rId88" Type="http://schemas.openxmlformats.org/officeDocument/2006/relationships/image" Target="media/image58.jpeg"/><Relationship Id="rId91" Type="http://schemas.openxmlformats.org/officeDocument/2006/relationships/image" Target="media/image61.jpeg"/><Relationship Id="rId96" Type="http://schemas.openxmlformats.org/officeDocument/2006/relationships/image" Target="media/image66.jpeg"/><Relationship Id="rId11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www.ema.europa.eu/docs/en_GB/document_library/Template_or_form/2013/03/WC500139752.doc" TargetMode="External"/><Relationship Id="rId23" Type="http://schemas.openxmlformats.org/officeDocument/2006/relationships/hyperlink" Target="http://www.ema.europa.eu/" TargetMode="External"/><Relationship Id="rId28" Type="http://schemas.openxmlformats.org/officeDocument/2006/relationships/hyperlink" Target="http://www.ema.europa.eu/docs/en_GB/document_library/Template_or_form/2013/03/WC500139752.doc" TargetMode="External"/><Relationship Id="rId36" Type="http://schemas.openxmlformats.org/officeDocument/2006/relationships/image" Target="media/image8.png"/><Relationship Id="rId49" Type="http://schemas.openxmlformats.org/officeDocument/2006/relationships/image" Target="media/image21.jpeg"/><Relationship Id="rId57" Type="http://schemas.openxmlformats.org/officeDocument/2006/relationships/hyperlink" Target="http://www.ema.europa.eu/docs/en_GB/document_library/Template_or_form/2013/03/WC500139752.doc" TargetMode="External"/><Relationship Id="rId106" Type="http://schemas.openxmlformats.org/officeDocument/2006/relationships/image" Target="media/image75.jpeg"/><Relationship Id="rId114" Type="http://schemas.openxmlformats.org/officeDocument/2006/relationships/image" Target="media/image83.jpeg"/><Relationship Id="rId119" Type="http://schemas.openxmlformats.org/officeDocument/2006/relationships/image" Target="media/image88.jpeg"/><Relationship Id="rId127"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hyperlink" Target="http://www.ema.europa.eu/docs/en_GB/document_library/Template_or_form/2013/03/WC500139752.doc"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1.jpeg"/><Relationship Id="rId65" Type="http://schemas.openxmlformats.org/officeDocument/2006/relationships/image" Target="media/image36.emf"/><Relationship Id="rId73" Type="http://schemas.openxmlformats.org/officeDocument/2006/relationships/image" Target="media/image44.jpeg"/><Relationship Id="rId78" Type="http://schemas.openxmlformats.org/officeDocument/2006/relationships/image" Target="media/image49.emf"/><Relationship Id="rId81" Type="http://schemas.openxmlformats.org/officeDocument/2006/relationships/image" Target="media/image51.jpeg"/><Relationship Id="rId86" Type="http://schemas.openxmlformats.org/officeDocument/2006/relationships/image" Target="media/image56.jpe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91.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hyperlink" Target="http://www.ema.europa.eu/" TargetMode="External"/><Relationship Id="rId39" Type="http://schemas.openxmlformats.org/officeDocument/2006/relationships/image" Target="media/image11.png"/><Relationship Id="rId109" Type="http://schemas.openxmlformats.org/officeDocument/2006/relationships/image" Target="media/image78.jpe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jpeg"/><Relationship Id="rId76" Type="http://schemas.openxmlformats.org/officeDocument/2006/relationships/image" Target="media/image47.emf"/><Relationship Id="rId97" Type="http://schemas.openxmlformats.org/officeDocument/2006/relationships/image" Target="media/image67.jpeg"/><Relationship Id="rId104" Type="http://schemas.openxmlformats.org/officeDocument/2006/relationships/image" Target="media/image73.jpeg"/><Relationship Id="rId120" Type="http://schemas.openxmlformats.org/officeDocument/2006/relationships/image" Target="media/image89.jpeg"/><Relationship Id="rId125" Type="http://schemas.openxmlformats.org/officeDocument/2006/relationships/footer" Target="footer1.xml"/><Relationship Id="rId7" Type="http://schemas.openxmlformats.org/officeDocument/2006/relationships/styles" Target="styles.xml"/><Relationship Id="rId71" Type="http://schemas.openxmlformats.org/officeDocument/2006/relationships/image" Target="media/image42.emf"/><Relationship Id="rId92"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hyperlink" Target="http://www.ema.europa.eu/docs/en_GB/document_library/Template_or_form/2013/03/WC500139752.doc" TargetMode="External"/><Relationship Id="rId24" Type="http://schemas.openxmlformats.org/officeDocument/2006/relationships/hyperlink" Target="http://www.ema.europa.eu/docs/en_GB/document_library/Template_or_form/2013/03/WC500139752.doc"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7.emf"/><Relationship Id="rId87" Type="http://schemas.openxmlformats.org/officeDocument/2006/relationships/image" Target="media/image57.jpeg"/><Relationship Id="rId110" Type="http://schemas.openxmlformats.org/officeDocument/2006/relationships/image" Target="media/image79.jpeg"/><Relationship Id="rId115" Type="http://schemas.openxmlformats.org/officeDocument/2006/relationships/image" Target="media/image84.jpeg"/><Relationship Id="rId61" Type="http://schemas.openxmlformats.org/officeDocument/2006/relationships/image" Target="media/image32.jpeg"/><Relationship Id="rId8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26F91DD1AE57B44B1BCEB7F1056F5D0" ma:contentTypeVersion="6" ma:contentTypeDescription="Create a new document." ma:contentTypeScope="" ma:versionID="80d1dd17cb0c17b7740334051d5d16b2">
  <xsd:schema xmlns:xsd="http://www.w3.org/2001/XMLSchema" xmlns:xs="http://www.w3.org/2001/XMLSchema" xmlns:p="http://schemas.microsoft.com/office/2006/metadata/properties" xmlns:ns2="a6a35199-84b7-4ca5-aa1c-39e9ca4c46ff" xmlns:ns3="0ac2e3cc-46bd-4320-b2ac-d7f7d167e1a9" targetNamespace="http://schemas.microsoft.com/office/2006/metadata/properties" ma:root="true" ma:fieldsID="c170dc105f61f60cf84b7b3e6d807e4f" ns2:_="" ns3:_="">
    <xsd:import namespace="a6a35199-84b7-4ca5-aa1c-39e9ca4c46ff"/>
    <xsd:import namespace="0ac2e3cc-46bd-4320-b2ac-d7f7d167e1a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a35199-84b7-4ca5-aa1c-39e9ca4c46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ac2e3cc-46bd-4320-b2ac-d7f7d167e1a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LongProperties xmlns="http://schemas.microsoft.com/office/2006/metadata/longProperti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616729-6369-4250-80B5-4744350A28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a35199-84b7-4ca5-aa1c-39e9ca4c46ff"/>
    <ds:schemaRef ds:uri="0ac2e3cc-46bd-4320-b2ac-d7f7d167e1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98B5F32-8461-4CF1-B465-1B65D4176BCA}">
  <ds:schemaRefs>
    <ds:schemaRef ds:uri="http://schemas.microsoft.com/sharepoint/v3/contenttype/forms"/>
  </ds:schemaRefs>
</ds:datastoreItem>
</file>

<file path=customXml/itemProps3.xml><?xml version="1.0" encoding="utf-8"?>
<ds:datastoreItem xmlns:ds="http://schemas.openxmlformats.org/officeDocument/2006/customXml" ds:itemID="{0C00BD77-C07B-42C2-80A5-BB47567B0C26}">
  <ds:schemaRefs>
    <ds:schemaRef ds:uri="http://schemas.microsoft.com/office/2006/metadata/longProperties"/>
  </ds:schemaRefs>
</ds:datastoreItem>
</file>

<file path=customXml/itemProps4.xml><?xml version="1.0" encoding="utf-8"?>
<ds:datastoreItem xmlns:ds="http://schemas.openxmlformats.org/officeDocument/2006/customXml" ds:itemID="{6B8F1A81-2F54-4D10-BB78-FEF8E7F6153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EE312729-A4C5-4F89-897C-F23ED4A226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67399</Words>
  <Characters>384175</Characters>
  <Application>Microsoft Office Word</Application>
  <DocSecurity>0</DocSecurity>
  <Lines>3201</Lines>
  <Paragraphs>901</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Humalog, INN-insulin lispro</vt:lpstr>
      <vt:lpstr>Humalog, INN-insulin lispro</vt:lpstr>
    </vt:vector>
  </TitlesOfParts>
  <Company>TOSHIBA</Company>
  <LinksUpToDate>false</LinksUpToDate>
  <CharactersWithSpaces>450673</CharactersWithSpaces>
  <SharedDoc>false</SharedDoc>
  <HLinks>
    <vt:vector size="114" baseType="variant">
      <vt:variant>
        <vt:i4>2359399</vt:i4>
      </vt:variant>
      <vt:variant>
        <vt:i4>99</vt:i4>
      </vt:variant>
      <vt:variant>
        <vt:i4>0</vt:i4>
      </vt:variant>
      <vt:variant>
        <vt:i4>5</vt:i4>
      </vt:variant>
      <vt:variant>
        <vt:lpwstr>http://www.ema.europa.eu/docs/en_GB/document_library/Template_or_form/2013/03/WC500139752.doc</vt:lpwstr>
      </vt:variant>
      <vt:variant>
        <vt:lpwstr/>
      </vt:variant>
      <vt:variant>
        <vt:i4>2359399</vt:i4>
      </vt:variant>
      <vt:variant>
        <vt:i4>96</vt:i4>
      </vt:variant>
      <vt:variant>
        <vt:i4>0</vt:i4>
      </vt:variant>
      <vt:variant>
        <vt:i4>5</vt:i4>
      </vt:variant>
      <vt:variant>
        <vt:lpwstr>http://www.ema.europa.eu/docs/en_GB/document_library/Template_or_form/2013/03/WC500139752.doc</vt:lpwstr>
      </vt:variant>
      <vt:variant>
        <vt:lpwstr/>
      </vt:variant>
      <vt:variant>
        <vt:i4>2359399</vt:i4>
      </vt:variant>
      <vt:variant>
        <vt:i4>93</vt:i4>
      </vt:variant>
      <vt:variant>
        <vt:i4>0</vt:i4>
      </vt:variant>
      <vt:variant>
        <vt:i4>5</vt:i4>
      </vt:variant>
      <vt:variant>
        <vt:lpwstr>http://www.ema.europa.eu/docs/en_GB/document_library/Template_or_form/2013/03/WC500139752.doc</vt:lpwstr>
      </vt:variant>
      <vt:variant>
        <vt:lpwstr/>
      </vt:variant>
      <vt:variant>
        <vt:i4>2359399</vt:i4>
      </vt:variant>
      <vt:variant>
        <vt:i4>54</vt:i4>
      </vt:variant>
      <vt:variant>
        <vt:i4>0</vt:i4>
      </vt:variant>
      <vt:variant>
        <vt:i4>5</vt:i4>
      </vt:variant>
      <vt:variant>
        <vt:lpwstr>http://www.ema.europa.eu/docs/en_GB/document_library/Template_or_form/2013/03/WC500139752.doc</vt:lpwstr>
      </vt:variant>
      <vt:variant>
        <vt:lpwstr/>
      </vt:variant>
      <vt:variant>
        <vt:i4>2359399</vt:i4>
      </vt:variant>
      <vt:variant>
        <vt:i4>51</vt:i4>
      </vt:variant>
      <vt:variant>
        <vt:i4>0</vt:i4>
      </vt:variant>
      <vt:variant>
        <vt:i4>5</vt:i4>
      </vt:variant>
      <vt:variant>
        <vt:lpwstr>http://www.ema.europa.eu/docs/en_GB/document_library/Template_or_form/2013/03/WC500139752.doc</vt:lpwstr>
      </vt:variant>
      <vt:variant>
        <vt:lpwstr/>
      </vt:variant>
      <vt:variant>
        <vt:i4>2359399</vt:i4>
      </vt:variant>
      <vt:variant>
        <vt:i4>48</vt:i4>
      </vt:variant>
      <vt:variant>
        <vt:i4>0</vt:i4>
      </vt:variant>
      <vt:variant>
        <vt:i4>5</vt:i4>
      </vt:variant>
      <vt:variant>
        <vt:lpwstr>http://www.ema.europa.eu/docs/en_GB/document_library/Template_or_form/2013/03/WC500139752.doc</vt:lpwstr>
      </vt:variant>
      <vt:variant>
        <vt:lpwstr/>
      </vt:variant>
      <vt:variant>
        <vt:i4>2359399</vt:i4>
      </vt:variant>
      <vt:variant>
        <vt:i4>45</vt:i4>
      </vt:variant>
      <vt:variant>
        <vt:i4>0</vt:i4>
      </vt:variant>
      <vt:variant>
        <vt:i4>5</vt:i4>
      </vt:variant>
      <vt:variant>
        <vt:lpwstr>http://www.ema.europa.eu/docs/en_GB/document_library/Template_or_form/2013/03/WC500139752.doc</vt:lpwstr>
      </vt:variant>
      <vt:variant>
        <vt:lpwstr/>
      </vt:variant>
      <vt:variant>
        <vt:i4>2359399</vt:i4>
      </vt:variant>
      <vt:variant>
        <vt:i4>42</vt:i4>
      </vt:variant>
      <vt:variant>
        <vt:i4>0</vt:i4>
      </vt:variant>
      <vt:variant>
        <vt:i4>5</vt:i4>
      </vt:variant>
      <vt:variant>
        <vt:lpwstr>http://www.ema.europa.eu/docs/en_GB/document_library/Template_or_form/2013/03/WC500139752.doc</vt:lpwstr>
      </vt:variant>
      <vt:variant>
        <vt:lpwstr/>
      </vt:variant>
      <vt:variant>
        <vt:i4>2359399</vt:i4>
      </vt:variant>
      <vt:variant>
        <vt:i4>39</vt:i4>
      </vt:variant>
      <vt:variant>
        <vt:i4>0</vt:i4>
      </vt:variant>
      <vt:variant>
        <vt:i4>5</vt:i4>
      </vt:variant>
      <vt:variant>
        <vt:lpwstr>http://www.ema.europa.eu/docs/en_GB/document_library/Template_or_form/2013/03/WC500139752.doc</vt:lpwstr>
      </vt:variant>
      <vt:variant>
        <vt:lpwstr/>
      </vt:variant>
      <vt:variant>
        <vt:i4>2359399</vt:i4>
      </vt:variant>
      <vt:variant>
        <vt:i4>36</vt:i4>
      </vt:variant>
      <vt:variant>
        <vt:i4>0</vt:i4>
      </vt:variant>
      <vt:variant>
        <vt:i4>5</vt:i4>
      </vt:variant>
      <vt:variant>
        <vt:lpwstr>http://www.ema.europa.eu/docs/en_GB/document_library/Template_or_form/2013/03/WC500139752.doc</vt:lpwstr>
      </vt:variant>
      <vt:variant>
        <vt:lpwstr/>
      </vt:variant>
      <vt:variant>
        <vt:i4>2359399</vt:i4>
      </vt:variant>
      <vt:variant>
        <vt:i4>33</vt:i4>
      </vt:variant>
      <vt:variant>
        <vt:i4>0</vt:i4>
      </vt:variant>
      <vt:variant>
        <vt:i4>5</vt:i4>
      </vt:variant>
      <vt:variant>
        <vt:lpwstr>http://www.ema.europa.eu/docs/en_GB/document_library/Template_or_form/2013/03/WC500139752.doc</vt:lpwstr>
      </vt:variant>
      <vt:variant>
        <vt:lpwstr/>
      </vt:variant>
      <vt:variant>
        <vt:i4>1245197</vt:i4>
      </vt:variant>
      <vt:variant>
        <vt:i4>30</vt:i4>
      </vt:variant>
      <vt:variant>
        <vt:i4>0</vt:i4>
      </vt:variant>
      <vt:variant>
        <vt:i4>5</vt:i4>
      </vt:variant>
      <vt:variant>
        <vt:lpwstr>http://www.ema.europa.eu/</vt:lpwstr>
      </vt:variant>
      <vt:variant>
        <vt:lpwstr/>
      </vt:variant>
      <vt:variant>
        <vt:i4>2359399</vt:i4>
      </vt:variant>
      <vt:variant>
        <vt:i4>21</vt:i4>
      </vt:variant>
      <vt:variant>
        <vt:i4>0</vt:i4>
      </vt:variant>
      <vt:variant>
        <vt:i4>5</vt:i4>
      </vt:variant>
      <vt:variant>
        <vt:lpwstr>http://www.ema.europa.eu/docs/en_GB/document_library/Template_or_form/2013/03/WC500139752.doc</vt:lpwstr>
      </vt:variant>
      <vt:variant>
        <vt:lpwstr/>
      </vt:variant>
      <vt:variant>
        <vt:i4>1245197</vt:i4>
      </vt:variant>
      <vt:variant>
        <vt:i4>18</vt:i4>
      </vt:variant>
      <vt:variant>
        <vt:i4>0</vt:i4>
      </vt:variant>
      <vt:variant>
        <vt:i4>5</vt:i4>
      </vt:variant>
      <vt:variant>
        <vt:lpwstr>http://www.ema.europa.eu/</vt:lpwstr>
      </vt:variant>
      <vt:variant>
        <vt:lpwstr/>
      </vt:variant>
      <vt:variant>
        <vt:i4>2359399</vt:i4>
      </vt:variant>
      <vt:variant>
        <vt:i4>12</vt:i4>
      </vt:variant>
      <vt:variant>
        <vt:i4>0</vt:i4>
      </vt:variant>
      <vt:variant>
        <vt:i4>5</vt:i4>
      </vt:variant>
      <vt:variant>
        <vt:lpwstr>http://www.ema.europa.eu/docs/en_GB/document_library/Template_or_form/2013/03/WC500139752.doc</vt:lpwstr>
      </vt:variant>
      <vt:variant>
        <vt:lpwstr/>
      </vt:variant>
      <vt:variant>
        <vt:i4>1245197</vt:i4>
      </vt:variant>
      <vt:variant>
        <vt:i4>9</vt:i4>
      </vt:variant>
      <vt:variant>
        <vt:i4>0</vt:i4>
      </vt:variant>
      <vt:variant>
        <vt:i4>5</vt:i4>
      </vt:variant>
      <vt:variant>
        <vt:lpwstr>http://www.ema.europa.eu/</vt:lpwstr>
      </vt:variant>
      <vt:variant>
        <vt:lpwstr/>
      </vt:variant>
      <vt:variant>
        <vt:i4>2359399</vt:i4>
      </vt:variant>
      <vt:variant>
        <vt:i4>6</vt:i4>
      </vt:variant>
      <vt:variant>
        <vt:i4>0</vt:i4>
      </vt:variant>
      <vt:variant>
        <vt:i4>5</vt:i4>
      </vt:variant>
      <vt:variant>
        <vt:lpwstr>http://www.ema.europa.eu/docs/en_GB/document_library/Template_or_form/2013/03/WC500139752.doc</vt:lpwstr>
      </vt:variant>
      <vt:variant>
        <vt:lpwstr/>
      </vt:variant>
      <vt:variant>
        <vt:i4>1245197</vt:i4>
      </vt:variant>
      <vt:variant>
        <vt:i4>3</vt:i4>
      </vt:variant>
      <vt:variant>
        <vt:i4>0</vt:i4>
      </vt:variant>
      <vt:variant>
        <vt:i4>5</vt:i4>
      </vt:variant>
      <vt:variant>
        <vt:lpwstr>http://www.ema.europa.eu/</vt:lpwstr>
      </vt:variant>
      <vt:variant>
        <vt:lpwstr/>
      </vt:variant>
      <vt:variant>
        <vt:i4>2359399</vt:i4>
      </vt:variant>
      <vt:variant>
        <vt:i4>0</vt:i4>
      </vt:variant>
      <vt:variant>
        <vt:i4>0</vt:i4>
      </vt:variant>
      <vt:variant>
        <vt:i4>5</vt:i4>
      </vt:variant>
      <vt:variant>
        <vt:lpwstr>http://www.ema.europa.eu/docs/en_GB/document_library/Template_or_form/2013/03/WC500139752.doc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Humalog, INN-insulin lispro</dc:title>
  <dc:subject>EPAR</dc:subject>
  <dc:creator>CHMP</dc:creator>
  <cp:keywords>Humalog, INN-insulin lispro</cp:keywords>
  <cp:lastModifiedBy>Voutsas Achilleas</cp:lastModifiedBy>
  <cp:revision>2</cp:revision>
  <cp:lastPrinted>2015-11-13T08:03:00Z</cp:lastPrinted>
  <dcterms:created xsi:type="dcterms:W3CDTF">2021-06-03T23:47:00Z</dcterms:created>
  <dcterms:modified xsi:type="dcterms:W3CDTF">2021-06-03T23:47:00Z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M_Status">
    <vt:lpwstr/>
  </property>
  <property fmtid="{D5CDD505-2E9C-101B-9397-08002B2CF9AE}" pid="3" name="DM_Authors">
    <vt:lpwstr/>
  </property>
  <property fmtid="{D5CDD505-2E9C-101B-9397-08002B2CF9AE}" pid="4" name="DM_Keywords">
    <vt:lpwstr/>
  </property>
  <property fmtid="{D5CDD505-2E9C-101B-9397-08002B2CF9AE}" pid="5" name="DM_Subject">
    <vt:lpwstr>Product Information-EMEA/90013/2007</vt:lpwstr>
  </property>
  <property fmtid="{D5CDD505-2E9C-101B-9397-08002B2CF9AE}" pid="6" name="DM_Title">
    <vt:lpwstr/>
  </property>
  <property fmtid="{D5CDD505-2E9C-101B-9397-08002B2CF9AE}" pid="7" name="DM_Language">
    <vt:lpwstr/>
  </property>
  <property fmtid="{D5CDD505-2E9C-101B-9397-08002B2CF9AE}" pid="8" name="DM_Name">
    <vt:lpwstr>Humalog-H-088-II-67-PI-hu</vt:lpwstr>
  </property>
  <property fmtid="{D5CDD505-2E9C-101B-9397-08002B2CF9AE}" pid="9" name="DM_Owner">
    <vt:lpwstr>Dinar Svetlana</vt:lpwstr>
  </property>
  <property fmtid="{D5CDD505-2E9C-101B-9397-08002B2CF9AE}" pid="10" name="DM_Creation_Date">
    <vt:lpwstr>26/02/2007 13:56:03</vt:lpwstr>
  </property>
  <property fmtid="{D5CDD505-2E9C-101B-9397-08002B2CF9AE}" pid="11" name="DM_Creator_Name">
    <vt:lpwstr>Dinar Svetlana</vt:lpwstr>
  </property>
  <property fmtid="{D5CDD505-2E9C-101B-9397-08002B2CF9AE}" pid="12" name="DM_Modifer_Name">
    <vt:lpwstr>Dinar Svetlana</vt:lpwstr>
  </property>
  <property fmtid="{D5CDD505-2E9C-101B-9397-08002B2CF9AE}" pid="13" name="DM_Modified_Date">
    <vt:lpwstr>26/02/2007 13:56:24</vt:lpwstr>
  </property>
  <property fmtid="{D5CDD505-2E9C-101B-9397-08002B2CF9AE}" pid="14" name="DM_Type">
    <vt:lpwstr>emea_product_document</vt:lpwstr>
  </property>
  <property fmtid="{D5CDD505-2E9C-101B-9397-08002B2CF9AE}" pid="15" name="DM_Version">
    <vt:lpwstr>0.1, CURRENT</vt:lpwstr>
  </property>
  <property fmtid="{D5CDD505-2E9C-101B-9397-08002B2CF9AE}" pid="16" name="DM_emea_doc_ref_id">
    <vt:lpwstr>EMEA/90013/2007</vt:lpwstr>
  </property>
  <property fmtid="{D5CDD505-2E9C-101B-9397-08002B2CF9AE}" pid="17" name="DM_emea_cc">
    <vt:lpwstr/>
  </property>
  <property fmtid="{D5CDD505-2E9C-101B-9397-08002B2CF9AE}" pid="18" name="DM_emea_message_subject">
    <vt:lpwstr/>
  </property>
  <property fmtid="{D5CDD505-2E9C-101B-9397-08002B2CF9AE}" pid="19" name="DM_emea_doc_number">
    <vt:lpwstr>90013</vt:lpwstr>
  </property>
  <property fmtid="{D5CDD505-2E9C-101B-9397-08002B2CF9AE}" pid="20" name="DM_emea_received_date">
    <vt:lpwstr>nulldate</vt:lpwstr>
  </property>
  <property fmtid="{D5CDD505-2E9C-101B-9397-08002B2CF9AE}" pid="21" name="DM_emea_resp_body">
    <vt:lpwstr/>
  </property>
  <property fmtid="{D5CDD505-2E9C-101B-9397-08002B2CF9AE}" pid="22" name="DM_emea_revision_label">
    <vt:lpwstr/>
  </property>
  <property fmtid="{D5CDD505-2E9C-101B-9397-08002B2CF9AE}" pid="23" name="DM_emea_to">
    <vt:lpwstr/>
  </property>
  <property fmtid="{D5CDD505-2E9C-101B-9397-08002B2CF9AE}" pid="24" name="DM_emea_bcc">
    <vt:lpwstr/>
  </property>
  <property fmtid="{D5CDD505-2E9C-101B-9397-08002B2CF9AE}" pid="25" name="DM_emea_doc_category">
    <vt:lpwstr>Product Information</vt:lpwstr>
  </property>
  <property fmtid="{D5CDD505-2E9C-101B-9397-08002B2CF9AE}" pid="26" name="DM_emea_from">
    <vt:lpwstr/>
  </property>
  <property fmtid="{D5CDD505-2E9C-101B-9397-08002B2CF9AE}" pid="27" name="DM_emea_internal_label">
    <vt:lpwstr>EMEA</vt:lpwstr>
  </property>
  <property fmtid="{D5CDD505-2E9C-101B-9397-08002B2CF9AE}" pid="28" name="DM_emea_legal_date">
    <vt:lpwstr>nulldate</vt:lpwstr>
  </property>
  <property fmtid="{D5CDD505-2E9C-101B-9397-08002B2CF9AE}" pid="29" name="DM_emea_year">
    <vt:lpwstr>2007</vt:lpwstr>
  </property>
  <property fmtid="{D5CDD505-2E9C-101B-9397-08002B2CF9AE}" pid="30" name="DM_emea_sent_date">
    <vt:lpwstr>nulldate</vt:lpwstr>
  </property>
  <property fmtid="{D5CDD505-2E9C-101B-9397-08002B2CF9AE}" pid="31" name="DM_emea_doc_lang">
    <vt:lpwstr/>
  </property>
  <property fmtid="{D5CDD505-2E9C-101B-9397-08002B2CF9AE}" pid="32" name="DM_emea_module">
    <vt:lpwstr/>
  </property>
  <property fmtid="{D5CDD505-2E9C-101B-9397-08002B2CF9AE}" pid="33" name="DM_emea_procedure_ref">
    <vt:lpwstr>EMEA/H/C/000088</vt:lpwstr>
  </property>
  <property fmtid="{D5CDD505-2E9C-101B-9397-08002B2CF9AE}" pid="34" name="DM_emea_domain">
    <vt:lpwstr>H</vt:lpwstr>
  </property>
  <property fmtid="{D5CDD505-2E9C-101B-9397-08002B2CF9AE}" pid="35" name="DM_emea_procedure">
    <vt:lpwstr>C</vt:lpwstr>
  </property>
  <property fmtid="{D5CDD505-2E9C-101B-9397-08002B2CF9AE}" pid="36" name="DM_emea_procedure_type">
    <vt:lpwstr/>
  </property>
  <property fmtid="{D5CDD505-2E9C-101B-9397-08002B2CF9AE}" pid="37" name="DM_emea_procedure_number">
    <vt:lpwstr/>
  </property>
  <property fmtid="{D5CDD505-2E9C-101B-9397-08002B2CF9AE}" pid="38" name="DM_emea_product_number">
    <vt:lpwstr>000088</vt:lpwstr>
  </property>
  <property fmtid="{D5CDD505-2E9C-101B-9397-08002B2CF9AE}" pid="39" name="DM_emea_product_substance">
    <vt:lpwstr>Humalog</vt:lpwstr>
  </property>
  <property fmtid="{D5CDD505-2E9C-101B-9397-08002B2CF9AE}" pid="40" name="DM_emea_par_dist">
    <vt:lpwstr/>
  </property>
  <property fmtid="{D5CDD505-2E9C-101B-9397-08002B2CF9AE}" pid="41" name="DM_emea_meeting_status">
    <vt:lpwstr/>
  </property>
  <property fmtid="{D5CDD505-2E9C-101B-9397-08002B2CF9AE}" pid="42" name="DM_emea_meeting_action">
    <vt:lpwstr/>
  </property>
  <property fmtid="{D5CDD505-2E9C-101B-9397-08002B2CF9AE}" pid="43" name="SensitivityClassification">
    <vt:lpwstr>GREEN</vt:lpwstr>
  </property>
  <property fmtid="{D5CDD505-2E9C-101B-9397-08002B2CF9AE}" pid="44" name="Official EU Languages">
    <vt:lpwstr>Hungarian</vt:lpwstr>
  </property>
  <property fmtid="{D5CDD505-2E9C-101B-9397-08002B2CF9AE}" pid="45" name="RAPT ID">
    <vt:lpwstr>20</vt:lpwstr>
  </property>
  <property fmtid="{D5CDD505-2E9C-101B-9397-08002B2CF9AE}" pid="46" name="RecordSeries">
    <vt:lpwstr>ADM130</vt:lpwstr>
  </property>
  <property fmtid="{D5CDD505-2E9C-101B-9397-08002B2CF9AE}" pid="47" name="Status of linguistic review">
    <vt:lpwstr>Accepted With Comments</vt:lpwstr>
  </property>
  <property fmtid="{D5CDD505-2E9C-101B-9397-08002B2CF9AE}" pid="48" name="Language">
    <vt:lpwstr>hun</vt:lpwstr>
  </property>
  <property fmtid="{D5CDD505-2E9C-101B-9397-08002B2CF9AE}" pid="49" name="ContentType">
    <vt:lpwstr>Document</vt:lpwstr>
  </property>
  <property fmtid="{D5CDD505-2E9C-101B-9397-08002B2CF9AE}" pid="50" name="Change type">
    <vt:lpwstr>Highlighted</vt:lpwstr>
  </property>
  <property fmtid="{D5CDD505-2E9C-101B-9397-08002B2CF9AE}" pid="51" name="Quality Check Complete (Mark for PDF only)">
    <vt:lpwstr>0</vt:lpwstr>
  </property>
  <property fmtid="{D5CDD505-2E9C-101B-9397-08002B2CF9AE}" pid="52" name="EU Language">
    <vt:lpwstr>Hungarian</vt:lpwstr>
  </property>
  <property fmtid="{D5CDD505-2E9C-101B-9397-08002B2CF9AE}" pid="53" name="Document type">
    <vt:lpwstr>Highlighted</vt:lpwstr>
  </property>
  <property fmtid="{D5CDD505-2E9C-101B-9397-08002B2CF9AE}" pid="54" name="Country">
    <vt:lpwstr>Hungary</vt:lpwstr>
  </property>
  <property fmtid="{D5CDD505-2E9C-101B-9397-08002B2CF9AE}" pid="55" name="TaxCatchAll">
    <vt:lpwstr/>
  </property>
  <property fmtid="{D5CDD505-2E9C-101B-9397-08002B2CF9AE}" pid="56" name="MSIP_Label_0eea11ca-d417-4147-80ed-01a58412c458_Enabled">
    <vt:lpwstr>true</vt:lpwstr>
  </property>
  <property fmtid="{D5CDD505-2E9C-101B-9397-08002B2CF9AE}" pid="57" name="MSIP_Label_0eea11ca-d417-4147-80ed-01a58412c458_SetDate">
    <vt:lpwstr>2021-06-03T23:47:10Z</vt:lpwstr>
  </property>
  <property fmtid="{D5CDD505-2E9C-101B-9397-08002B2CF9AE}" pid="58" name="MSIP_Label_0eea11ca-d417-4147-80ed-01a58412c458_Method">
    <vt:lpwstr>Standard</vt:lpwstr>
  </property>
  <property fmtid="{D5CDD505-2E9C-101B-9397-08002B2CF9AE}" pid="59" name="MSIP_Label_0eea11ca-d417-4147-80ed-01a58412c458_Name">
    <vt:lpwstr>0eea11ca-d417-4147-80ed-01a58412c458</vt:lpwstr>
  </property>
  <property fmtid="{D5CDD505-2E9C-101B-9397-08002B2CF9AE}" pid="60" name="MSIP_Label_0eea11ca-d417-4147-80ed-01a58412c458_SiteId">
    <vt:lpwstr>bc9dc15c-61bc-4f03-b60b-e5b6d8922839</vt:lpwstr>
  </property>
  <property fmtid="{D5CDD505-2E9C-101B-9397-08002B2CF9AE}" pid="61" name="MSIP_Label_0eea11ca-d417-4147-80ed-01a58412c458_ActionId">
    <vt:lpwstr>7f4e69bc-a05b-485a-8fb1-20c4448719be</vt:lpwstr>
  </property>
  <property fmtid="{D5CDD505-2E9C-101B-9397-08002B2CF9AE}" pid="62" name="MSIP_Label_0eea11ca-d417-4147-80ed-01a58412c458_ContentBits">
    <vt:lpwstr>2</vt:lpwstr>
  </property>
</Properties>
</file>